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05A433C">
      <w:pPr>
        <w:spacing w:after="0" w:line="240" w:lineRule="auto"/>
        <w:rPr>
          <w:rFonts w:ascii="Arial" w:hAnsi="Arial" w:cs="Arial"/>
        </w:rPr>
      </w:pPr>
      <w:r>
        <w:rPr>
          <w:rFonts w:ascii="Arial" w:hAnsi="Arial" w:cs="Arial"/>
        </w:rPr>
        <w:t xml:space="preserve">ОГРН </w:t>
      </w:r>
      <w:r>
        <w:rPr>
          <w:rFonts w:ascii="Segoe UI" w:hAnsi="Segoe UI" w:eastAsia="Segoe UI" w:cs="Segoe UI"/>
          <w:i w:val="0"/>
          <w:iCs w:val="0"/>
          <w:caps w:val="0"/>
          <w:spacing w:val="0"/>
          <w:sz w:val="24"/>
          <w:szCs w:val="24"/>
        </w:rPr>
        <w:t>{{</w:t>
      </w:r>
      <w:r>
        <w:rPr>
          <w:rFonts w:hint="default" w:ascii="Segoe UI" w:hAnsi="Segoe UI" w:eastAsia="Segoe UI" w:cs="Segoe UI"/>
          <w:i w:val="0"/>
          <w:iCs w:val="0"/>
          <w:caps w:val="0"/>
          <w:spacing w:val="0"/>
          <w:sz w:val="24"/>
          <w:szCs w:val="24"/>
          <w:lang w:val="en-US"/>
        </w:rPr>
        <w:t>ogrn</w:t>
      </w:r>
      <w:r>
        <w:rPr>
          <w:rFonts w:ascii="Segoe UI" w:hAnsi="Segoe UI" w:eastAsia="Segoe UI" w:cs="Segoe UI"/>
          <w:i w:val="0"/>
          <w:iCs w:val="0"/>
          <w:caps w:val="0"/>
          <w:spacing w:val="0"/>
          <w:sz w:val="24"/>
          <w:szCs w:val="24"/>
        </w:rPr>
        <w:t>}}</w:t>
      </w:r>
      <w:r>
        <w:rPr>
          <w:rFonts w:ascii="Arial" w:hAnsi="Arial" w:cs="Arial"/>
        </w:rPr>
        <w:t xml:space="preserve"> ИНН </w:t>
      </w:r>
      <w:r>
        <w:rPr>
          <w:rFonts w:ascii="Segoe UI" w:hAnsi="Segoe UI" w:eastAsia="Segoe UI" w:cs="Segoe UI"/>
          <w:i w:val="0"/>
          <w:iCs w:val="0"/>
          <w:caps w:val="0"/>
          <w:spacing w:val="0"/>
          <w:sz w:val="24"/>
          <w:szCs w:val="24"/>
        </w:rPr>
        <w:t>{{</w:t>
      </w:r>
      <w:r>
        <w:rPr>
          <w:rFonts w:hint="default" w:ascii="Segoe UI" w:hAnsi="Segoe UI" w:eastAsia="Segoe UI" w:cs="Segoe UI"/>
          <w:i w:val="0"/>
          <w:iCs w:val="0"/>
          <w:caps w:val="0"/>
          <w:spacing w:val="0"/>
          <w:sz w:val="24"/>
          <w:szCs w:val="24"/>
          <w:lang w:val="en-US"/>
        </w:rPr>
        <w:t>inn</w:t>
      </w:r>
      <w:r>
        <w:rPr>
          <w:rFonts w:ascii="Segoe UI" w:hAnsi="Segoe UI" w:eastAsia="Segoe UI" w:cs="Segoe UI"/>
          <w:i w:val="0"/>
          <w:iCs w:val="0"/>
          <w:caps w:val="0"/>
          <w:spacing w:val="0"/>
          <w:sz w:val="24"/>
          <w:szCs w:val="24"/>
        </w:rPr>
        <w:t>}}</w:t>
      </w:r>
      <w:r>
        <w:rPr>
          <w:rFonts w:ascii="Arial" w:hAnsi="Arial" w:cs="Arial"/>
        </w:rPr>
        <w:t xml:space="preserve"> КПП </w:t>
      </w:r>
      <w:r>
        <w:rPr>
          <w:rFonts w:ascii="Segoe UI" w:hAnsi="Segoe UI" w:eastAsia="Segoe UI" w:cs="Segoe UI"/>
          <w:i w:val="0"/>
          <w:iCs w:val="0"/>
          <w:caps w:val="0"/>
          <w:spacing w:val="0"/>
          <w:sz w:val="24"/>
          <w:szCs w:val="24"/>
        </w:rPr>
        <w:t>{{</w:t>
      </w:r>
      <w:r>
        <w:rPr>
          <w:rFonts w:hint="default" w:ascii="Segoe UI" w:hAnsi="Segoe UI" w:eastAsia="Segoe UI" w:cs="Segoe UI"/>
          <w:i w:val="0"/>
          <w:iCs w:val="0"/>
          <w:caps w:val="0"/>
          <w:spacing w:val="0"/>
          <w:sz w:val="24"/>
          <w:szCs w:val="24"/>
          <w:lang w:val="en-US"/>
        </w:rPr>
        <w:t>kpp</w:t>
      </w:r>
      <w:r>
        <w:rPr>
          <w:rFonts w:ascii="Segoe UI" w:hAnsi="Segoe UI" w:eastAsia="Segoe UI" w:cs="Segoe UI"/>
          <w:i w:val="0"/>
          <w:iCs w:val="0"/>
          <w:caps w:val="0"/>
          <w:spacing w:val="0"/>
          <w:sz w:val="24"/>
          <w:szCs w:val="24"/>
        </w:rPr>
        <w:t>}}</w:t>
      </w:r>
    </w:p>
    <w:p w14:paraId="06A5EB80">
      <w:pPr>
        <w:spacing w:after="0" w:line="240" w:lineRule="auto"/>
        <w:rPr>
          <w:rFonts w:ascii="Arial" w:hAnsi="Arial" w:cs="Arial"/>
        </w:rPr>
      </w:pPr>
      <w:r>
        <w:rPr>
          <w:rFonts w:ascii="Segoe UI" w:hAnsi="Segoe UI" w:eastAsia="Segoe UI" w:cs="Segoe UI"/>
          <w:i w:val="0"/>
          <w:iCs w:val="0"/>
          <w:caps w:val="0"/>
          <w:spacing w:val="0"/>
          <w:sz w:val="24"/>
          <w:szCs w:val="24"/>
        </w:rPr>
        <w:t>{{address}}</w:t>
      </w:r>
    </w:p>
    <w:p w14:paraId="6E461593">
      <w:pPr>
        <w:spacing w:after="0" w:line="240" w:lineRule="auto"/>
        <w:rPr>
          <w:rFonts w:ascii="Arial" w:hAnsi="Arial" w:cs="Arial"/>
        </w:rPr>
      </w:pPr>
    </w:p>
    <w:p w14:paraId="6F733707">
      <w:pPr>
        <w:spacing w:after="0" w:line="240" w:lineRule="auto"/>
        <w:rPr>
          <w:rFonts w:ascii="Arial" w:hAnsi="Arial" w:cs="Arial"/>
        </w:rPr>
      </w:pPr>
    </w:p>
    <w:p w14:paraId="30A4D639">
      <w:pPr>
        <w:spacing w:after="0" w:line="240" w:lineRule="auto"/>
        <w:rPr>
          <w:rFonts w:ascii="Arial" w:hAnsi="Arial" w:cs="Arial"/>
        </w:rPr>
      </w:pPr>
    </w:p>
    <w:p w14:paraId="2DC7AF06">
      <w:pPr>
        <w:spacing w:after="0" w:line="240" w:lineRule="auto"/>
        <w:rPr>
          <w:rFonts w:ascii="Arial" w:hAnsi="Arial" w:cs="Arial"/>
        </w:rPr>
      </w:pPr>
    </w:p>
    <w:p w14:paraId="6937B71F">
      <w:pPr>
        <w:spacing w:after="0" w:line="240" w:lineRule="auto"/>
        <w:rPr>
          <w:rFonts w:ascii="Arial" w:hAnsi="Arial" w:cs="Arial"/>
        </w:rPr>
      </w:pPr>
    </w:p>
    <w:p w14:paraId="66940B0D">
      <w:pPr>
        <w:spacing w:after="0" w:line="240" w:lineRule="auto"/>
        <w:jc w:val="center"/>
        <w:rPr>
          <w:rFonts w:ascii="Arial" w:hAnsi="Arial" w:cs="Arial"/>
        </w:rPr>
      </w:pPr>
      <w:r>
        <w:rPr>
          <w:rFonts w:ascii="Arial" w:hAnsi="Arial" w:cs="Arial"/>
        </w:rPr>
        <w:t>Карточка организации</w:t>
      </w:r>
    </w:p>
    <w:tbl>
      <w:tblPr>
        <w:tblStyle w:val="4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660"/>
        <w:gridCol w:w="6821"/>
      </w:tblGrid>
      <w:tr w14:paraId="073B632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481" w:type="dxa"/>
            <w:gridSpan w:val="2"/>
          </w:tcPr>
          <w:p w14:paraId="1A36F10A">
            <w:pPr>
              <w:spacing w:after="0" w:line="240" w:lineRule="auto"/>
              <w:jc w:val="center"/>
              <w:rPr>
                <w:rFonts w:hint="default" w:ascii="Arial" w:hAnsi="Arial" w:cs="Arial"/>
                <w:b/>
                <w:lang w:val="en-US"/>
              </w:rPr>
            </w:pPr>
            <w:r>
              <w:rPr>
                <w:rFonts w:ascii="Segoe UI" w:hAnsi="Segoe UI" w:eastAsia="Segoe UI" w:cs="Segoe UI"/>
                <w:i w:val="0"/>
                <w:iCs w:val="0"/>
                <w:caps w:val="0"/>
                <w:spacing w:val="0"/>
                <w:sz w:val="24"/>
                <w:szCs w:val="24"/>
              </w:rPr>
              <w:t>{{company}}</w:t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sz w:val="24"/>
                <w:szCs w:val="24"/>
                <w:lang w:val="en-US"/>
              </w:rPr>
              <w:t xml:space="preserve"> ({{title}})</w:t>
            </w:r>
            <w:bookmarkStart w:id="0" w:name="_GoBack"/>
            <w:bookmarkEnd w:id="0"/>
          </w:p>
        </w:tc>
      </w:tr>
      <w:tr w14:paraId="4EA341F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660" w:type="dxa"/>
          </w:tcPr>
          <w:p w14:paraId="7CB83F19">
            <w:pPr>
              <w:spacing w:after="0" w:line="240" w:lineRule="auto"/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Статус</w:t>
            </w:r>
          </w:p>
        </w:tc>
        <w:tc>
          <w:tcPr>
            <w:tcW w:w="6821" w:type="dxa"/>
          </w:tcPr>
          <w:p w14:paraId="39430A29">
            <w:pPr>
              <w:spacing w:after="0" w:line="240" w:lineRule="auto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действующая</w:t>
            </w:r>
          </w:p>
        </w:tc>
      </w:tr>
      <w:tr w14:paraId="605900F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660" w:type="dxa"/>
          </w:tcPr>
          <w:p w14:paraId="2886016D">
            <w:pPr>
              <w:spacing w:after="0" w:line="240" w:lineRule="auto"/>
              <w:rPr>
                <w:rFonts w:ascii="Arial" w:hAnsi="Arial" w:cs="Arial"/>
              </w:rPr>
            </w:pPr>
            <w:r>
              <w:rPr>
                <w:rFonts w:ascii="Arial" w:hAnsi="Arial" w:cs="Arial"/>
                <w:b/>
              </w:rPr>
              <w:t>Место нахождения</w:t>
            </w:r>
          </w:p>
        </w:tc>
        <w:tc>
          <w:tcPr>
            <w:tcW w:w="6821" w:type="dxa"/>
          </w:tcPr>
          <w:p w14:paraId="76B8AF80">
            <w:pPr>
              <w:spacing w:after="0" w:line="240" w:lineRule="auto"/>
              <w:jc w:val="center"/>
              <w:rPr>
                <w:rFonts w:ascii="Arial" w:hAnsi="Arial" w:cs="Arial"/>
              </w:rPr>
            </w:pPr>
            <w:r>
              <w:rPr>
                <w:rFonts w:ascii="Segoe UI" w:hAnsi="Segoe UI" w:eastAsia="Segoe UI" w:cs="Segoe UI"/>
                <w:i w:val="0"/>
                <w:iCs w:val="0"/>
                <w:caps w:val="0"/>
                <w:spacing w:val="0"/>
                <w:sz w:val="24"/>
                <w:szCs w:val="24"/>
              </w:rPr>
              <w:t>{{address}}</w:t>
            </w:r>
          </w:p>
        </w:tc>
      </w:tr>
      <w:tr w14:paraId="57FF3C5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660" w:type="dxa"/>
          </w:tcPr>
          <w:p w14:paraId="0F56CE17">
            <w:pPr>
              <w:spacing w:after="0" w:line="240" w:lineRule="auto"/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ИНН</w:t>
            </w:r>
          </w:p>
        </w:tc>
        <w:tc>
          <w:tcPr>
            <w:tcW w:w="6821" w:type="dxa"/>
          </w:tcPr>
          <w:p w14:paraId="0B332C64">
            <w:pPr>
              <w:spacing w:after="0" w:line="240" w:lineRule="auto"/>
              <w:jc w:val="center"/>
              <w:rPr>
                <w:rFonts w:ascii="Arial" w:hAnsi="Arial" w:cs="Arial"/>
              </w:rPr>
            </w:pPr>
            <w:r>
              <w:rPr>
                <w:rFonts w:ascii="Segoe UI" w:hAnsi="Segoe UI" w:eastAsia="Segoe UI" w:cs="Segoe UI"/>
                <w:i w:val="0"/>
                <w:iCs w:val="0"/>
                <w:caps w:val="0"/>
                <w:spacing w:val="0"/>
                <w:sz w:val="24"/>
                <w:szCs w:val="24"/>
              </w:rPr>
              <w:t>{{</w:t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sz w:val="24"/>
                <w:szCs w:val="24"/>
                <w:lang w:val="en-US"/>
              </w:rPr>
              <w:t>inn</w:t>
            </w:r>
            <w:r>
              <w:rPr>
                <w:rFonts w:ascii="Segoe UI" w:hAnsi="Segoe UI" w:eastAsia="Segoe UI" w:cs="Segoe UI"/>
                <w:i w:val="0"/>
                <w:iCs w:val="0"/>
                <w:caps w:val="0"/>
                <w:spacing w:val="0"/>
                <w:sz w:val="24"/>
                <w:szCs w:val="24"/>
              </w:rPr>
              <w:t>}}</w:t>
            </w:r>
          </w:p>
        </w:tc>
      </w:tr>
      <w:tr w14:paraId="3D719EE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660" w:type="dxa"/>
          </w:tcPr>
          <w:p w14:paraId="6F956914">
            <w:pPr>
              <w:spacing w:after="0" w:line="240" w:lineRule="auto"/>
              <w:rPr>
                <w:rFonts w:ascii="Arial" w:hAnsi="Arial" w:cs="Arial"/>
              </w:rPr>
            </w:pPr>
            <w:r>
              <w:rPr>
                <w:rFonts w:ascii="Arial" w:hAnsi="Arial" w:cs="Arial"/>
                <w:b/>
              </w:rPr>
              <w:t>КПП</w:t>
            </w:r>
          </w:p>
        </w:tc>
        <w:tc>
          <w:tcPr>
            <w:tcW w:w="6821" w:type="dxa"/>
          </w:tcPr>
          <w:p w14:paraId="2E5E70B1">
            <w:pPr>
              <w:spacing w:after="0" w:line="240" w:lineRule="auto"/>
              <w:jc w:val="center"/>
              <w:rPr>
                <w:rFonts w:ascii="Arial" w:hAnsi="Arial" w:cs="Arial"/>
              </w:rPr>
            </w:pPr>
            <w:r>
              <w:rPr>
                <w:rFonts w:ascii="Segoe UI" w:hAnsi="Segoe UI" w:eastAsia="Segoe UI" w:cs="Segoe UI"/>
                <w:i w:val="0"/>
                <w:iCs w:val="0"/>
                <w:caps w:val="0"/>
                <w:spacing w:val="0"/>
                <w:sz w:val="24"/>
                <w:szCs w:val="24"/>
              </w:rPr>
              <w:t>{{</w:t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sz w:val="24"/>
                <w:szCs w:val="24"/>
                <w:lang w:val="en-US"/>
              </w:rPr>
              <w:t>kpp</w:t>
            </w:r>
            <w:r>
              <w:rPr>
                <w:rFonts w:ascii="Segoe UI" w:hAnsi="Segoe UI" w:eastAsia="Segoe UI" w:cs="Segoe UI"/>
                <w:i w:val="0"/>
                <w:iCs w:val="0"/>
                <w:caps w:val="0"/>
                <w:spacing w:val="0"/>
                <w:sz w:val="24"/>
                <w:szCs w:val="24"/>
              </w:rPr>
              <w:t>}}</w:t>
            </w:r>
          </w:p>
        </w:tc>
      </w:tr>
      <w:tr w14:paraId="7C24488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660" w:type="dxa"/>
          </w:tcPr>
          <w:p w14:paraId="53ACE0F2">
            <w:pPr>
              <w:spacing w:after="0" w:line="240" w:lineRule="auto"/>
              <w:rPr>
                <w:rFonts w:ascii="Arial" w:hAnsi="Arial" w:cs="Arial"/>
              </w:rPr>
            </w:pPr>
            <w:r>
              <w:rPr>
                <w:rFonts w:ascii="Arial" w:hAnsi="Arial" w:cs="Arial"/>
                <w:b/>
              </w:rPr>
              <w:t>ОГРН</w:t>
            </w:r>
          </w:p>
        </w:tc>
        <w:tc>
          <w:tcPr>
            <w:tcW w:w="6821" w:type="dxa"/>
          </w:tcPr>
          <w:p w14:paraId="04CAE3B6">
            <w:pPr>
              <w:spacing w:after="0" w:line="240" w:lineRule="auto"/>
              <w:jc w:val="center"/>
              <w:rPr>
                <w:rFonts w:ascii="Arial" w:hAnsi="Arial" w:cs="Arial"/>
              </w:rPr>
            </w:pPr>
            <w:r>
              <w:rPr>
                <w:rFonts w:ascii="Segoe UI" w:hAnsi="Segoe UI" w:eastAsia="Segoe UI" w:cs="Segoe UI"/>
                <w:i w:val="0"/>
                <w:iCs w:val="0"/>
                <w:caps w:val="0"/>
                <w:spacing w:val="0"/>
                <w:sz w:val="24"/>
                <w:szCs w:val="24"/>
              </w:rPr>
              <w:t>{{</w:t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sz w:val="24"/>
                <w:szCs w:val="24"/>
                <w:lang w:val="en-US"/>
              </w:rPr>
              <w:t>ogrn</w:t>
            </w:r>
            <w:r>
              <w:rPr>
                <w:rFonts w:ascii="Segoe UI" w:hAnsi="Segoe UI" w:eastAsia="Segoe UI" w:cs="Segoe UI"/>
                <w:i w:val="0"/>
                <w:iCs w:val="0"/>
                <w:caps w:val="0"/>
                <w:spacing w:val="0"/>
                <w:sz w:val="24"/>
                <w:szCs w:val="24"/>
              </w:rPr>
              <w:t>}}</w:t>
            </w:r>
          </w:p>
        </w:tc>
      </w:tr>
      <w:tr w14:paraId="5206BD4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33" w:hRule="atLeast"/>
        </w:trPr>
        <w:tc>
          <w:tcPr>
            <w:tcW w:w="2660" w:type="dxa"/>
          </w:tcPr>
          <w:p w14:paraId="4288096B">
            <w:pPr>
              <w:spacing w:after="0" w:line="240" w:lineRule="auto"/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ОКПО</w:t>
            </w:r>
          </w:p>
        </w:tc>
        <w:tc>
          <w:tcPr>
            <w:tcW w:w="6821" w:type="dxa"/>
          </w:tcPr>
          <w:p w14:paraId="42126261">
            <w:pPr>
              <w:spacing w:after="0" w:line="240" w:lineRule="auto"/>
              <w:jc w:val="center"/>
              <w:rPr>
                <w:rFonts w:hint="default" w:ascii="Arial" w:hAnsi="Arial" w:cs="Arial"/>
                <w:lang w:val="ru-RU"/>
              </w:rPr>
            </w:pPr>
            <w:r>
              <w:rPr>
                <w:rFonts w:hint="default" w:ascii="Arial" w:hAnsi="Arial" w:cs="Arial"/>
                <w:lang w:val="ru-RU"/>
              </w:rPr>
              <w:t>53282323</w:t>
            </w:r>
          </w:p>
        </w:tc>
      </w:tr>
      <w:tr w14:paraId="7C4653D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660" w:type="dxa"/>
          </w:tcPr>
          <w:p w14:paraId="6E1FC3EE">
            <w:pPr>
              <w:spacing w:after="0" w:line="240" w:lineRule="auto"/>
              <w:rPr>
                <w:rFonts w:hint="default" w:ascii="Arial" w:hAnsi="Arial" w:cs="Arial"/>
                <w:b/>
                <w:lang w:val="ru-RU"/>
              </w:rPr>
            </w:pPr>
            <w:r>
              <w:rPr>
                <w:rFonts w:ascii="Arial" w:hAnsi="Arial" w:cs="Arial"/>
                <w:b/>
                <w:lang w:val="ru-RU"/>
              </w:rPr>
              <w:t>ОКАТО</w:t>
            </w:r>
          </w:p>
        </w:tc>
        <w:tc>
          <w:tcPr>
            <w:tcW w:w="6821" w:type="dxa"/>
          </w:tcPr>
          <w:p w14:paraId="1F31E458">
            <w:pPr>
              <w:spacing w:after="0" w:line="240" w:lineRule="auto"/>
              <w:jc w:val="center"/>
              <w:rPr>
                <w:rFonts w:ascii="Arial" w:hAnsi="Arial" w:cs="Arial"/>
              </w:rPr>
            </w:pPr>
          </w:p>
        </w:tc>
      </w:tr>
      <w:tr w14:paraId="7CEE14A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660" w:type="dxa"/>
          </w:tcPr>
          <w:p w14:paraId="5CCBF0E5">
            <w:pPr>
              <w:spacing w:after="0" w:line="240" w:lineRule="auto"/>
              <w:rPr>
                <w:rFonts w:ascii="Arial" w:hAnsi="Arial" w:cs="Arial"/>
                <w:b/>
                <w:lang w:val="ru-RU"/>
              </w:rPr>
            </w:pPr>
            <w:r>
              <w:rPr>
                <w:rFonts w:ascii="Arial" w:hAnsi="Arial" w:cs="Arial"/>
                <w:b/>
                <w:lang w:val="ru-RU"/>
              </w:rPr>
              <w:t>ОКТМО</w:t>
            </w:r>
          </w:p>
        </w:tc>
        <w:tc>
          <w:tcPr>
            <w:tcW w:w="6821" w:type="dxa"/>
          </w:tcPr>
          <w:p w14:paraId="765BD5A6">
            <w:pPr>
              <w:spacing w:after="0" w:line="240" w:lineRule="auto"/>
              <w:jc w:val="center"/>
              <w:rPr>
                <w:rFonts w:ascii="Arial" w:hAnsi="Arial" w:cs="Arial"/>
              </w:rPr>
            </w:pPr>
          </w:p>
        </w:tc>
      </w:tr>
      <w:tr w14:paraId="0CCCDDD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660" w:type="dxa"/>
          </w:tcPr>
          <w:p w14:paraId="61286B97">
            <w:pPr>
              <w:spacing w:after="0" w:line="240" w:lineRule="auto"/>
              <w:rPr>
                <w:rFonts w:ascii="Arial" w:hAnsi="Arial" w:cs="Arial"/>
                <w:b/>
                <w:lang w:val="ru-RU"/>
              </w:rPr>
            </w:pPr>
            <w:r>
              <w:rPr>
                <w:rFonts w:ascii="Arial" w:hAnsi="Arial" w:cs="Arial"/>
                <w:b/>
                <w:lang w:val="ru-RU"/>
              </w:rPr>
              <w:t>ОКВЭД</w:t>
            </w:r>
          </w:p>
        </w:tc>
        <w:tc>
          <w:tcPr>
            <w:tcW w:w="6821" w:type="dxa"/>
          </w:tcPr>
          <w:p w14:paraId="1C0F1592">
            <w:pPr>
              <w:spacing w:after="0" w:line="240" w:lineRule="auto"/>
              <w:jc w:val="center"/>
              <w:rPr>
                <w:rFonts w:hint="default" w:ascii="Arial" w:hAnsi="Arial" w:cs="Arial"/>
                <w:lang w:val="ru-RU"/>
              </w:rPr>
            </w:pPr>
            <w:r>
              <w:rPr>
                <w:rFonts w:hint="default" w:ascii="Arial" w:hAnsi="Arial" w:cs="Arial"/>
                <w:lang w:val="en-US"/>
              </w:rPr>
              <w:t>{{okved}}</w:t>
            </w:r>
            <w:r>
              <w:rPr>
                <w:rFonts w:hint="default" w:ascii="Arial" w:hAnsi="Arial" w:cs="Arial"/>
                <w:lang w:val="ru-RU"/>
              </w:rPr>
              <w:t>-основной;</w:t>
            </w:r>
            <w:r>
              <w:rPr>
                <w:rFonts w:hint="default" w:ascii="Arial" w:hAnsi="Arial" w:cs="Arial"/>
                <w:lang w:val="en-US"/>
              </w:rPr>
              <w:t xml:space="preserve">{{okved1}} - </w:t>
            </w:r>
            <w:r>
              <w:rPr>
                <w:rFonts w:hint="default" w:ascii="Arial" w:hAnsi="Arial" w:cs="Arial"/>
                <w:lang w:val="ru-RU"/>
              </w:rPr>
              <w:t>дополнительные</w:t>
            </w:r>
          </w:p>
        </w:tc>
      </w:tr>
      <w:tr w14:paraId="5E1FAB4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660" w:type="dxa"/>
          </w:tcPr>
          <w:p w14:paraId="405E5672">
            <w:pPr>
              <w:spacing w:after="0" w:line="240" w:lineRule="auto"/>
              <w:rPr>
                <w:rFonts w:ascii="Arial" w:hAnsi="Arial" w:cs="Arial"/>
                <w:b/>
                <w:lang w:val="ru-RU"/>
              </w:rPr>
            </w:pPr>
            <w:r>
              <w:rPr>
                <w:rFonts w:ascii="Arial" w:hAnsi="Arial" w:cs="Arial"/>
                <w:b/>
                <w:lang w:val="ru-RU"/>
              </w:rPr>
              <w:t>Телефон</w:t>
            </w:r>
          </w:p>
        </w:tc>
        <w:tc>
          <w:tcPr>
            <w:tcW w:w="6821" w:type="dxa"/>
          </w:tcPr>
          <w:p w14:paraId="374E79B7">
            <w:pPr>
              <w:spacing w:after="0" w:line="240" w:lineRule="auto"/>
              <w:jc w:val="center"/>
              <w:rPr>
                <w:rFonts w:hint="default" w:ascii="Arial" w:hAnsi="Arial" w:cs="Arial"/>
                <w:lang w:val="en-US"/>
              </w:rPr>
            </w:pPr>
          </w:p>
        </w:tc>
      </w:tr>
      <w:tr w14:paraId="41CCBFB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660" w:type="dxa"/>
          </w:tcPr>
          <w:p w14:paraId="6FA1FF5C">
            <w:pPr>
              <w:spacing w:after="0" w:line="240" w:lineRule="auto"/>
              <w:rPr>
                <w:rFonts w:ascii="Arial" w:hAnsi="Arial" w:cs="Arial"/>
                <w:b/>
                <w:lang w:val="ru-RU"/>
              </w:rPr>
            </w:pPr>
            <w:r>
              <w:rPr>
                <w:rFonts w:ascii="Arial" w:hAnsi="Arial" w:cs="Arial"/>
                <w:b/>
                <w:lang w:val="ru-RU"/>
              </w:rPr>
              <w:t>Факс</w:t>
            </w:r>
          </w:p>
        </w:tc>
        <w:tc>
          <w:tcPr>
            <w:tcW w:w="6821" w:type="dxa"/>
          </w:tcPr>
          <w:p w14:paraId="5FBDC8AF">
            <w:pPr>
              <w:spacing w:after="0" w:line="240" w:lineRule="auto"/>
              <w:jc w:val="center"/>
              <w:rPr>
                <w:rFonts w:ascii="Arial" w:hAnsi="Arial" w:cs="Arial"/>
              </w:rPr>
            </w:pPr>
          </w:p>
        </w:tc>
      </w:tr>
      <w:tr w14:paraId="372C242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660" w:type="dxa"/>
          </w:tcPr>
          <w:p w14:paraId="40DA88BF">
            <w:pPr>
              <w:spacing w:after="0" w:line="240" w:lineRule="auto"/>
              <w:rPr>
                <w:rFonts w:hint="default" w:ascii="Arial" w:hAnsi="Arial" w:cs="Arial"/>
                <w:b/>
                <w:lang w:val="ru-RU"/>
              </w:rPr>
            </w:pPr>
            <w:r>
              <w:rPr>
                <w:rFonts w:ascii="Arial" w:hAnsi="Arial" w:cs="Arial"/>
                <w:b/>
                <w:lang w:val="ru-RU"/>
              </w:rPr>
              <w:t>Адрес</w:t>
            </w:r>
            <w:r>
              <w:rPr>
                <w:rFonts w:hint="default" w:ascii="Arial" w:hAnsi="Arial" w:cs="Arial"/>
                <w:b/>
                <w:lang w:val="ru-RU"/>
              </w:rPr>
              <w:t xml:space="preserve"> электронной почты</w:t>
            </w:r>
          </w:p>
        </w:tc>
        <w:tc>
          <w:tcPr>
            <w:tcW w:w="6821" w:type="dxa"/>
          </w:tcPr>
          <w:p w14:paraId="5BD3641F">
            <w:pPr>
              <w:spacing w:after="0" w:line="240" w:lineRule="auto"/>
              <w:jc w:val="center"/>
              <w:rPr>
                <w:rFonts w:hint="default" w:ascii="Arial" w:hAnsi="Arial" w:cs="Arial"/>
                <w:lang w:val="en-US"/>
              </w:rPr>
            </w:pPr>
            <w:r>
              <w:rPr>
                <w:rFonts w:hint="default" w:ascii="Arial" w:hAnsi="Arial" w:cs="Arial"/>
                <w:lang w:val="en-US"/>
              </w:rPr>
              <w:t>{{mail}}</w:t>
            </w:r>
          </w:p>
        </w:tc>
      </w:tr>
      <w:tr w14:paraId="1F0631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660" w:type="dxa"/>
          </w:tcPr>
          <w:p w14:paraId="7670C06B">
            <w:pPr>
              <w:spacing w:after="0" w:line="240" w:lineRule="auto"/>
              <w:rPr>
                <w:rFonts w:hint="default" w:ascii="Arial" w:hAnsi="Arial" w:cs="Arial"/>
                <w:b/>
                <w:lang w:val="ru-RU"/>
              </w:rPr>
            </w:pPr>
            <w:r>
              <w:rPr>
                <w:rFonts w:ascii="Arial" w:hAnsi="Arial" w:cs="Arial"/>
                <w:b/>
                <w:lang w:val="ru-RU"/>
              </w:rPr>
              <w:t>Банковские</w:t>
            </w:r>
            <w:r>
              <w:rPr>
                <w:rFonts w:hint="default" w:ascii="Arial" w:hAnsi="Arial" w:cs="Arial"/>
                <w:b/>
                <w:lang w:val="ru-RU"/>
              </w:rPr>
              <w:t xml:space="preserve"> реквизиты</w:t>
            </w:r>
          </w:p>
        </w:tc>
        <w:tc>
          <w:tcPr>
            <w:tcW w:w="6821" w:type="dxa"/>
          </w:tcPr>
          <w:p w14:paraId="0C66FC9E">
            <w:pPr>
              <w:spacing w:after="0" w:line="240" w:lineRule="auto"/>
              <w:jc w:val="center"/>
              <w:rPr>
                <w:rFonts w:ascii="Arial" w:hAnsi="Arial" w:cs="Arial"/>
              </w:rPr>
            </w:pPr>
          </w:p>
        </w:tc>
      </w:tr>
      <w:tr w14:paraId="24C2519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660" w:type="dxa"/>
          </w:tcPr>
          <w:p w14:paraId="1C52DDE4">
            <w:pPr>
              <w:spacing w:after="0" w:line="240" w:lineRule="auto"/>
              <w:rPr>
                <w:rFonts w:hint="default" w:ascii="Arial" w:hAnsi="Arial" w:cs="Arial"/>
                <w:b/>
                <w:lang w:val="ru-RU"/>
              </w:rPr>
            </w:pPr>
            <w:r>
              <w:rPr>
                <w:rFonts w:ascii="Arial" w:hAnsi="Arial" w:cs="Arial"/>
                <w:b/>
                <w:lang w:val="ru-RU"/>
              </w:rPr>
              <w:t>Р</w:t>
            </w:r>
            <w:r>
              <w:rPr>
                <w:rFonts w:hint="default" w:ascii="Arial" w:hAnsi="Arial" w:cs="Arial"/>
                <w:b/>
                <w:lang w:val="ru-RU"/>
              </w:rPr>
              <w:t>/с в рублях</w:t>
            </w:r>
          </w:p>
        </w:tc>
        <w:tc>
          <w:tcPr>
            <w:tcW w:w="6821" w:type="dxa"/>
          </w:tcPr>
          <w:p w14:paraId="15FB807A">
            <w:pPr>
              <w:spacing w:after="0" w:line="240" w:lineRule="auto"/>
              <w:jc w:val="center"/>
              <w:rPr>
                <w:rFonts w:ascii="Arial" w:hAnsi="Arial" w:cs="Arial"/>
              </w:rPr>
            </w:pPr>
          </w:p>
        </w:tc>
      </w:tr>
    </w:tbl>
    <w:p w14:paraId="79E4EE32">
      <w:pPr>
        <w:spacing w:after="0" w:line="240" w:lineRule="auto"/>
        <w:jc w:val="left"/>
        <w:rPr>
          <w:rFonts w:hint="default" w:ascii="Arial" w:hAnsi="Arial" w:cs="Arial"/>
          <w:lang w:val="en-US"/>
        </w:rPr>
      </w:pPr>
    </w:p>
    <w:p w14:paraId="73360444">
      <w:pPr>
        <w:spacing w:after="0" w:line="240" w:lineRule="auto"/>
        <w:jc w:val="left"/>
        <w:rPr>
          <w:rFonts w:hint="default" w:ascii="Arial" w:hAnsi="Arial" w:cs="Arial"/>
          <w:lang w:val="en-US"/>
        </w:rPr>
      </w:pPr>
      <w:r>
        <w:rPr>
          <w:rFonts w:hint="default" w:ascii="Arial" w:hAnsi="Arial" w:cs="Arial"/>
          <w:lang w:val="en-US"/>
        </w:rPr>
        <w:t>{{post}}</w:t>
      </w:r>
      <w:r>
        <w:rPr>
          <w:rFonts w:hint="default" w:ascii="Arial" w:hAnsi="Arial" w:cs="Arial"/>
          <w:lang w:val="ru-RU"/>
        </w:rPr>
        <w:t xml:space="preserve"> </w:t>
      </w:r>
      <w:r>
        <w:rPr>
          <w:rFonts w:hint="default" w:ascii="Arial" w:hAnsi="Arial" w:cs="Arial"/>
          <w:lang w:val="en-US"/>
        </w:rPr>
        <w:t xml:space="preserve">                                                                                                                             {{fio}}</w:t>
      </w:r>
    </w:p>
    <w:sectPr>
      <w:pgSz w:w="11906" w:h="16838"/>
      <w:pgMar w:top="1134" w:right="850" w:bottom="1134" w:left="1701" w:header="708" w:footer="708" w:gutter="0"/>
      <w:cols w:space="708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CC"/>
    <w:family w:val="roman"/>
    <w:pitch w:val="default"/>
    <w:sig w:usb0="E0002EFF" w:usb1="C000785B" w:usb2="00000009" w:usb3="00000000" w:csb0="400001FF" w:csb1="FFFF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黑体">
    <w:altName w:val="SimSun"/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bordersDoNotSurroundHeader w:val="0"/>
  <w:bordersDoNotSurroundFooter w:val="0"/>
  <w:documentProtection w:enforcement="0"/>
  <w:defaultTabStop w:val="708"/>
  <w:displayHorizontalDrawingGridEvery w:val="1"/>
  <w:displayVerticalDrawingGridEvery w:val="1"/>
  <w:noPunctuationKerning w:val="1"/>
  <w:characterSpacingControl w:val="doNotCompress"/>
  <w:footnotePr>
    <w:footnote w:id="0"/>
    <w:footnote w:id="1"/>
  </w:footnotePr>
  <w:endnotePr>
    <w:endnote w:id="0"/>
    <w:endnote w:id="1"/>
  </w:endnotePr>
  <w:compat>
    <w:doNotExpandShiftReturn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776FC4"/>
    <w:rsid w:val="00120E09"/>
    <w:rsid w:val="00776FC4"/>
    <w:rsid w:val="19890F7B"/>
    <w:rsid w:val="20BE4C2F"/>
    <w:rsid w:val="298D766B"/>
    <w:rsid w:val="59AA616B"/>
    <w:rsid w:val="5A674DE6"/>
    <w:rsid w:val="644C6F1D"/>
    <w:rsid w:val="769D7CBB"/>
    <w:rsid w:val="76EC3C6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59" w:semiHidden="0" w:name="Table Grid"/>
    <w:lsdException w:uiPriority="99" w:name="Table Theme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Theme="minorHAnsi" w:hAnsiTheme="minorHAnsi" w:eastAsiaTheme="minorHAnsi" w:cstheme="minorBidi"/>
      <w:sz w:val="22"/>
      <w:szCs w:val="22"/>
      <w:lang w:val="ru-RU" w:eastAsia="en-US" w:bidi="ar-SA"/>
    </w:rPr>
  </w:style>
  <w:style w:type="character" w:default="1" w:styleId="2">
    <w:name w:val="Default Paragraph Font"/>
    <w:semiHidden/>
    <w:unhideWhenUsed/>
    <w:qFormat/>
    <w:uiPriority w:val="1"/>
  </w:style>
  <w:style w:type="table" w:default="1" w:styleId="3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4">
    <w:name w:val="Table Grid"/>
    <w:basedOn w:val="3"/>
    <w:qFormat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1</Pages>
  <Words>64</Words>
  <Characters>366</Characters>
  <Lines>3</Lines>
  <Paragraphs>1</Paragraphs>
  <TotalTime>15</TotalTime>
  <ScaleCrop>false</ScaleCrop>
  <LinksUpToDate>false</LinksUpToDate>
  <CharactersWithSpaces>429</CharactersWithSpaces>
  <Application>WPS Office_12.2.0.23131_F1E327BC-269C-435d-A152-05C5408002CA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2025-09-19T10:12:00Z</dcterms:created>
  <dc:creator>Катюшечка - боец КБ</dc:creator>
  <cp:lastModifiedBy>Екатерина Шадрина</cp:lastModifiedBy>
  <dcterms:modified xsi:type="dcterms:W3CDTF">2025-10-16T15:11:20Z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1049-12.2.0.23131</vt:lpwstr>
  </property>
  <property fmtid="{D5CDD505-2E9C-101B-9397-08002B2CF9AE}" pid="3" name="ICV">
    <vt:lpwstr>A9A93DC5C94D4A75A19454A281AFB145_13</vt:lpwstr>
  </property>
</Properties>
</file>