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F9" w:rsidRPr="00935DEC" w:rsidRDefault="00CC2CF9" w:rsidP="00F018CD">
      <w:pPr>
        <w:jc w:val="center"/>
        <w:rPr>
          <w:rFonts w:hint="eastAsia"/>
          <w:b/>
          <w:sz w:val="28"/>
          <w:szCs w:val="28"/>
        </w:rPr>
      </w:pPr>
      <w:r w:rsidRPr="00935DEC">
        <w:rPr>
          <w:rFonts w:hint="eastAsia"/>
          <w:b/>
          <w:sz w:val="28"/>
          <w:szCs w:val="28"/>
        </w:rPr>
        <w:t>学习笔记管理系统设计说明书</w:t>
      </w:r>
    </w:p>
    <w:p w:rsidR="00CC2CF9" w:rsidRPr="00F018CD" w:rsidRDefault="00CC2CF9" w:rsidP="00F018CD">
      <w:pPr>
        <w:jc w:val="right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161278039</w:t>
      </w:r>
      <w:r w:rsidRPr="00F018CD">
        <w:rPr>
          <w:rFonts w:hint="eastAsia"/>
          <w:sz w:val="24"/>
          <w:szCs w:val="24"/>
        </w:rPr>
        <w:t>薛岚天</w:t>
      </w:r>
    </w:p>
    <w:p w:rsidR="00F018CD" w:rsidRPr="00935DEC" w:rsidRDefault="00F018CD" w:rsidP="00F018C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935DEC">
        <w:rPr>
          <w:rFonts w:hint="eastAsia"/>
          <w:b/>
          <w:sz w:val="24"/>
          <w:szCs w:val="24"/>
        </w:rPr>
        <w:t>引言</w:t>
      </w:r>
    </w:p>
    <w:p w:rsidR="00F018CD" w:rsidRPr="00F018CD" w:rsidRDefault="00F018CD" w:rsidP="00F018CD">
      <w:pPr>
        <w:pStyle w:val="a3"/>
        <w:numPr>
          <w:ilvl w:val="1"/>
          <w:numId w:val="8"/>
        </w:numPr>
        <w:ind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报告撰写目的</w:t>
      </w:r>
    </w:p>
    <w:p w:rsidR="00F018CD" w:rsidRPr="000A5729" w:rsidRDefault="00F018CD" w:rsidP="000A5729">
      <w:pPr>
        <w:ind w:left="360" w:firstLine="420"/>
        <w:jc w:val="left"/>
        <w:rPr>
          <w:sz w:val="24"/>
          <w:szCs w:val="24"/>
        </w:rPr>
      </w:pPr>
      <w:r w:rsidRPr="000A5729">
        <w:rPr>
          <w:rFonts w:hint="eastAsia"/>
          <w:sz w:val="24"/>
          <w:szCs w:val="24"/>
        </w:rPr>
        <w:t>学习笔记管理网页系统是针对当前笔记繁多，传统纸质笔记记录方法很难满足用户需求的情况而设计，希望使用户能便捷地整理和组织各项不同笔记，应当完成的功能有创建新版块，添加子版块，版块内容管理，如新增，修改等。为保护用户个人笔记，还应当设立登录注册功能。</w:t>
      </w:r>
    </w:p>
    <w:p w:rsidR="00F018CD" w:rsidRPr="000A5729" w:rsidRDefault="00F018CD" w:rsidP="000A5729">
      <w:pPr>
        <w:ind w:left="345" w:firstLine="420"/>
        <w:jc w:val="left"/>
        <w:rPr>
          <w:sz w:val="24"/>
          <w:szCs w:val="24"/>
        </w:rPr>
      </w:pPr>
      <w:r w:rsidRPr="000A5729">
        <w:rPr>
          <w:rFonts w:hint="eastAsia"/>
          <w:sz w:val="24"/>
          <w:szCs w:val="24"/>
        </w:rPr>
        <w:t>此可行性研究报告，是为进一步明确该系统的开发代价和流程。</w:t>
      </w:r>
    </w:p>
    <w:p w:rsidR="00F018CD" w:rsidRPr="00F018CD" w:rsidRDefault="00F018CD" w:rsidP="00F018CD">
      <w:pPr>
        <w:pStyle w:val="a3"/>
        <w:ind w:left="840" w:firstLineChars="0"/>
        <w:jc w:val="left"/>
        <w:rPr>
          <w:sz w:val="24"/>
          <w:szCs w:val="24"/>
        </w:rPr>
      </w:pPr>
    </w:p>
    <w:p w:rsidR="00F018CD" w:rsidRPr="00F018CD" w:rsidRDefault="00F018CD" w:rsidP="00F018CD">
      <w:pPr>
        <w:pStyle w:val="a3"/>
        <w:numPr>
          <w:ilvl w:val="1"/>
          <w:numId w:val="8"/>
        </w:numPr>
        <w:ind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项目背景</w:t>
      </w:r>
    </w:p>
    <w:p w:rsidR="00F018CD" w:rsidRPr="000A5729" w:rsidRDefault="00F018CD" w:rsidP="000A5729">
      <w:pPr>
        <w:ind w:left="420" w:firstLine="345"/>
        <w:jc w:val="left"/>
        <w:rPr>
          <w:sz w:val="24"/>
          <w:szCs w:val="24"/>
        </w:rPr>
      </w:pPr>
      <w:r w:rsidRPr="000A5729">
        <w:rPr>
          <w:rFonts w:hint="eastAsia"/>
          <w:sz w:val="24"/>
          <w:szCs w:val="24"/>
        </w:rPr>
        <w:t>随着学习过程与阶段的逐步深入，我们所需要了解和掌握的知识越来越复杂，维度也越来越多元，这就导致了学习过程中积累的笔记不仅五花八门，还具有可观的数量。而在学习和掌握新知识的过程中，温习笔记是非常重要的一个部分。因此，如果不能对这些笔记做出有效管理，将会使我们学习的效率和质量大大下降。因此，有效管理笔记，构建一目了然的知识架构有着重要意义。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</w:p>
    <w:p w:rsidR="00F018CD" w:rsidRPr="00F018CD" w:rsidRDefault="00F018CD" w:rsidP="00F018C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F018CD">
        <w:rPr>
          <w:rFonts w:hint="eastAsia"/>
          <w:b/>
          <w:sz w:val="24"/>
          <w:szCs w:val="24"/>
        </w:rPr>
        <w:t>可行性分析</w:t>
      </w:r>
    </w:p>
    <w:p w:rsidR="00F018CD" w:rsidRPr="00F018CD" w:rsidRDefault="00F018CD" w:rsidP="00F018CD">
      <w:pPr>
        <w:pStyle w:val="a3"/>
        <w:numPr>
          <w:ilvl w:val="1"/>
          <w:numId w:val="8"/>
        </w:numPr>
        <w:ind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系统基本要求</w:t>
      </w:r>
    </w:p>
    <w:p w:rsidR="00F018CD" w:rsidRPr="00F018CD" w:rsidRDefault="00F018CD" w:rsidP="00F018CD">
      <w:pPr>
        <w:pStyle w:val="a3"/>
        <w:numPr>
          <w:ilvl w:val="2"/>
          <w:numId w:val="8"/>
        </w:numPr>
        <w:ind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采用架构</w:t>
      </w:r>
    </w:p>
    <w:p w:rsidR="00F018CD" w:rsidRPr="00F018CD" w:rsidRDefault="00F018CD" w:rsidP="00F018CD">
      <w:pPr>
        <w:ind w:left="720" w:firstLine="42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本项目采用浏览器、服务器架构，浏览器使用谷歌浏览器或其他同等浏览器，服务器端使用</w:t>
      </w:r>
      <w:r w:rsidRPr="00F018CD">
        <w:rPr>
          <w:rFonts w:hint="eastAsia"/>
          <w:sz w:val="24"/>
          <w:szCs w:val="24"/>
        </w:rPr>
        <w:t>Apache</w:t>
      </w:r>
      <w:r w:rsidRPr="00F018CD">
        <w:rPr>
          <w:rFonts w:hint="eastAsia"/>
          <w:sz w:val="24"/>
          <w:szCs w:val="24"/>
        </w:rPr>
        <w:t>，数据库采用</w:t>
      </w:r>
      <w:r w:rsidRPr="00F018CD">
        <w:rPr>
          <w:rFonts w:hint="eastAsia"/>
          <w:sz w:val="24"/>
          <w:szCs w:val="24"/>
        </w:rPr>
        <w:t xml:space="preserve"> MySQL</w:t>
      </w:r>
    </w:p>
    <w:p w:rsidR="00F018CD" w:rsidRDefault="00F018CD" w:rsidP="00F018CD">
      <w:pPr>
        <w:jc w:val="left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2.1.2</w:t>
      </w:r>
      <w:r w:rsidRPr="00F018CD">
        <w:rPr>
          <w:rFonts w:hint="eastAsia"/>
          <w:sz w:val="24"/>
          <w:szCs w:val="24"/>
        </w:rPr>
        <w:t>主要功能要求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1.</w:t>
      </w:r>
      <w:r w:rsidR="000A5729">
        <w:rPr>
          <w:rFonts w:hint="eastAsia"/>
          <w:sz w:val="24"/>
          <w:szCs w:val="24"/>
        </w:rPr>
        <w:t>个人笔记整理：能将笔记框架清楚展现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2.</w:t>
      </w:r>
      <w:r w:rsidR="000A5729">
        <w:rPr>
          <w:rFonts w:hint="eastAsia"/>
          <w:sz w:val="24"/>
          <w:szCs w:val="24"/>
        </w:rPr>
        <w:t>个人笔记编辑：能灵活更新添加笔记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2.1.3</w:t>
      </w:r>
      <w:r w:rsidRPr="00F018CD">
        <w:rPr>
          <w:rFonts w:hint="eastAsia"/>
          <w:sz w:val="24"/>
          <w:szCs w:val="24"/>
        </w:rPr>
        <w:t>系统运行环境</w:t>
      </w:r>
    </w:p>
    <w:p w:rsidR="00F018CD" w:rsidRPr="00F018CD" w:rsidRDefault="00F018CD" w:rsidP="00F018CD">
      <w:pPr>
        <w:ind w:left="840" w:firstLine="42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服务器运行环境为本地，</w:t>
      </w:r>
      <w:r w:rsidRPr="00F018CD">
        <w:rPr>
          <w:rFonts w:hint="eastAsia"/>
          <w:sz w:val="24"/>
          <w:szCs w:val="24"/>
        </w:rPr>
        <w:t>windows 10</w:t>
      </w:r>
      <w:r w:rsidRPr="00F018CD">
        <w:rPr>
          <w:rFonts w:hint="eastAsia"/>
          <w:sz w:val="24"/>
          <w:szCs w:val="24"/>
        </w:rPr>
        <w:t>系统，浏览器端使用装有基本浏览器的操作系统即可，建议使用</w:t>
      </w:r>
      <w:r w:rsidRPr="00F018CD">
        <w:rPr>
          <w:rFonts w:hint="eastAsia"/>
          <w:sz w:val="24"/>
          <w:szCs w:val="24"/>
        </w:rPr>
        <w:t>IE6</w:t>
      </w:r>
      <w:r w:rsidRPr="00F018CD">
        <w:rPr>
          <w:rFonts w:hint="eastAsia"/>
          <w:sz w:val="24"/>
          <w:szCs w:val="24"/>
        </w:rPr>
        <w:t>以上版本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2.2</w:t>
      </w:r>
      <w:r w:rsidRPr="00F018CD">
        <w:rPr>
          <w:rFonts w:hint="eastAsia"/>
          <w:sz w:val="24"/>
          <w:szCs w:val="24"/>
        </w:rPr>
        <w:t>系统开发要求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2.2.1 </w:t>
      </w:r>
      <w:r w:rsidRPr="00F018CD">
        <w:rPr>
          <w:rFonts w:hint="eastAsia"/>
          <w:sz w:val="24"/>
          <w:szCs w:val="24"/>
        </w:rPr>
        <w:t>网站实现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开发周期：文档编写</w:t>
      </w:r>
      <w:r w:rsidRPr="00F018CD">
        <w:rPr>
          <w:rFonts w:hint="eastAsia"/>
          <w:sz w:val="24"/>
          <w:szCs w:val="24"/>
        </w:rPr>
        <w:t>1</w:t>
      </w:r>
      <w:r w:rsidRPr="00F018CD">
        <w:rPr>
          <w:rFonts w:hint="eastAsia"/>
          <w:sz w:val="24"/>
          <w:szCs w:val="24"/>
        </w:rPr>
        <w:t>周，代码编写</w:t>
      </w:r>
      <w:r w:rsidRPr="00F018CD">
        <w:rPr>
          <w:rFonts w:hint="eastAsia"/>
          <w:sz w:val="24"/>
          <w:szCs w:val="24"/>
        </w:rPr>
        <w:t>3</w:t>
      </w:r>
      <w:r w:rsidRPr="00F018CD">
        <w:rPr>
          <w:rFonts w:hint="eastAsia"/>
          <w:sz w:val="24"/>
          <w:szCs w:val="24"/>
        </w:rPr>
        <w:t>周，软件测试</w:t>
      </w:r>
      <w:r w:rsidRPr="00F018CD">
        <w:rPr>
          <w:rFonts w:hint="eastAsia"/>
          <w:sz w:val="24"/>
          <w:szCs w:val="24"/>
        </w:rPr>
        <w:t>1</w:t>
      </w:r>
      <w:r w:rsidRPr="00F018CD">
        <w:rPr>
          <w:rFonts w:hint="eastAsia"/>
          <w:sz w:val="24"/>
          <w:szCs w:val="24"/>
        </w:rPr>
        <w:t>周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2.2.2</w:t>
      </w:r>
      <w:r w:rsidRPr="00F018CD">
        <w:rPr>
          <w:rFonts w:hint="eastAsia"/>
          <w:sz w:val="24"/>
          <w:szCs w:val="24"/>
        </w:rPr>
        <w:t>环境搭建</w:t>
      </w:r>
    </w:p>
    <w:p w:rsidR="00F018CD" w:rsidRPr="00F018CD" w:rsidRDefault="00F018CD" w:rsidP="00F018CD">
      <w:pPr>
        <w:ind w:left="840" w:firstLine="42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服务器端采用云服务商提供的云主机，安装</w:t>
      </w:r>
      <w:r w:rsidRPr="00F018CD">
        <w:rPr>
          <w:rFonts w:hint="eastAsia"/>
          <w:sz w:val="24"/>
          <w:szCs w:val="24"/>
        </w:rPr>
        <w:t>Apache, PHP, MySQL</w:t>
      </w:r>
      <w:r w:rsidRPr="00F018CD">
        <w:rPr>
          <w:rFonts w:hint="eastAsia"/>
          <w:sz w:val="24"/>
          <w:szCs w:val="24"/>
        </w:rPr>
        <w:t>搭建网站系统环境。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2.2.3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费用开支为</w:t>
      </w:r>
      <w:r w:rsidRPr="00F018CD">
        <w:rPr>
          <w:rFonts w:hint="eastAsia"/>
          <w:sz w:val="24"/>
          <w:szCs w:val="24"/>
        </w:rPr>
        <w:t>0</w:t>
      </w:r>
      <w:r w:rsidRPr="00F018CD">
        <w:rPr>
          <w:rFonts w:hint="eastAsia"/>
          <w:sz w:val="24"/>
          <w:szCs w:val="24"/>
        </w:rPr>
        <w:t>，纯经济效益为</w:t>
      </w:r>
      <w:r w:rsidRPr="00F018CD">
        <w:rPr>
          <w:rFonts w:hint="eastAsia"/>
          <w:sz w:val="24"/>
          <w:szCs w:val="24"/>
        </w:rPr>
        <w:t>0.</w:t>
      </w:r>
    </w:p>
    <w:p w:rsidR="00F018CD" w:rsidRPr="00F018CD" w:rsidRDefault="00F018CD" w:rsidP="00F018CD">
      <w:pPr>
        <w:pStyle w:val="a3"/>
        <w:numPr>
          <w:ilvl w:val="1"/>
          <w:numId w:val="8"/>
        </w:numPr>
        <w:ind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其他方面可行性分析</w:t>
      </w:r>
    </w:p>
    <w:p w:rsidR="00F018CD" w:rsidRPr="00F018CD" w:rsidRDefault="00F018CD" w:rsidP="00F018CD">
      <w:pPr>
        <w:pStyle w:val="a3"/>
        <w:ind w:left="840"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可用性：不关心系统经济效用下搭建本人习惯使用的笔记管理系统，可用性较佳。</w:t>
      </w:r>
    </w:p>
    <w:p w:rsidR="00F018CD" w:rsidRPr="00F018CD" w:rsidRDefault="00F018CD" w:rsidP="00F018CD">
      <w:pPr>
        <w:pStyle w:val="a3"/>
        <w:ind w:left="840" w:firstLineChars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法律方面：在仅个人自行整理笔记的情况下，不会涉及法律问题。</w:t>
      </w:r>
    </w:p>
    <w:p w:rsidR="00F018CD" w:rsidRPr="00F018CD" w:rsidRDefault="00F018CD" w:rsidP="00F018CD">
      <w:pPr>
        <w:pStyle w:val="a3"/>
        <w:ind w:left="840" w:firstLineChars="0"/>
        <w:jc w:val="left"/>
        <w:rPr>
          <w:b/>
          <w:sz w:val="24"/>
          <w:szCs w:val="24"/>
        </w:rPr>
      </w:pPr>
    </w:p>
    <w:p w:rsidR="00F018CD" w:rsidRPr="00F018CD" w:rsidRDefault="00F018CD" w:rsidP="00F018C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F018CD">
        <w:rPr>
          <w:rFonts w:hint="eastAsia"/>
          <w:b/>
          <w:sz w:val="24"/>
          <w:szCs w:val="24"/>
        </w:rPr>
        <w:t>可行性分析总结</w:t>
      </w:r>
    </w:p>
    <w:p w:rsidR="00F018CD" w:rsidRPr="00F018CD" w:rsidRDefault="00F018CD" w:rsidP="00F018CD">
      <w:pPr>
        <w:ind w:left="420" w:firstLine="42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lastRenderedPageBreak/>
        <w:t>由上述可行性分析，加之本学习笔记管理系统体系架构与博客系统非常相似，现有博客系统的体系架构较为完善，具备进一步进行需求分析与后续开发的条件。</w:t>
      </w:r>
    </w:p>
    <w:p w:rsidR="00F018CD" w:rsidRPr="00F018CD" w:rsidRDefault="00F018CD" w:rsidP="00F018CD">
      <w:pPr>
        <w:jc w:val="left"/>
        <w:rPr>
          <w:sz w:val="24"/>
          <w:szCs w:val="24"/>
        </w:rPr>
      </w:pPr>
    </w:p>
    <w:p w:rsidR="00F018CD" w:rsidRPr="00F018CD" w:rsidRDefault="00F018CD" w:rsidP="00F018C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F018CD">
        <w:rPr>
          <w:rFonts w:hint="eastAsia"/>
          <w:b/>
          <w:sz w:val="24"/>
          <w:szCs w:val="24"/>
        </w:rPr>
        <w:t>项目功能需求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4.1</w:t>
      </w:r>
      <w:r w:rsidRPr="00F018CD">
        <w:rPr>
          <w:rFonts w:hint="eastAsia"/>
          <w:sz w:val="24"/>
          <w:szCs w:val="24"/>
        </w:rPr>
        <w:t>基本需求分析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本系统实现的主要功能有笔记使用者增加修改及整理个人笔记。</w:t>
      </w:r>
    </w:p>
    <w:p w:rsidR="00F018CD" w:rsidRDefault="00F018CD" w:rsidP="00F018CD">
      <w:pPr>
        <w:ind w:firstLine="360"/>
        <w:jc w:val="left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2</w:t>
      </w:r>
      <w:r w:rsidRPr="00F018CD">
        <w:rPr>
          <w:rFonts w:hint="eastAsia"/>
          <w:sz w:val="24"/>
          <w:szCs w:val="24"/>
        </w:rPr>
        <w:t>功能性分析</w:t>
      </w:r>
    </w:p>
    <w:p w:rsidR="00F018CD" w:rsidRPr="00F018CD" w:rsidRDefault="00F018CD" w:rsidP="00F018CD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模块添加，修改</w:t>
      </w:r>
    </w:p>
    <w:p w:rsidR="00F018CD" w:rsidRDefault="00F018CD" w:rsidP="00F018CD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文章发表，管理，</w:t>
      </w:r>
      <w:r w:rsidRPr="00F018CD">
        <w:rPr>
          <w:rFonts w:hint="eastAsia"/>
          <w:sz w:val="24"/>
          <w:szCs w:val="24"/>
        </w:rPr>
        <w:t>删除等；</w:t>
      </w:r>
    </w:p>
    <w:p w:rsidR="00F018CD" w:rsidRPr="00F018CD" w:rsidRDefault="00F018CD" w:rsidP="00F018CD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F018CD">
        <w:rPr>
          <w:rFonts w:hint="eastAsia"/>
          <w:sz w:val="24"/>
          <w:szCs w:val="24"/>
        </w:rPr>
        <w:t>外观管理，系统使用应当用户友好。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b/>
          <w:sz w:val="24"/>
          <w:szCs w:val="24"/>
        </w:rPr>
      </w:pPr>
    </w:p>
    <w:p w:rsidR="00F018CD" w:rsidRPr="00F018CD" w:rsidRDefault="00F018CD" w:rsidP="00F018C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 w:rsidRPr="00F018CD">
        <w:rPr>
          <w:rFonts w:hint="eastAsia"/>
          <w:b/>
          <w:sz w:val="24"/>
          <w:szCs w:val="24"/>
        </w:rPr>
        <w:t>开发环境、硬件及软件的需求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Dearmweaver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编程语言：</w:t>
      </w:r>
      <w:r w:rsidRPr="00F018CD">
        <w:rPr>
          <w:rFonts w:hint="eastAsia"/>
          <w:sz w:val="24"/>
          <w:szCs w:val="24"/>
        </w:rPr>
        <w:t>PHP, SQL, HTML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开发模式：</w:t>
      </w:r>
      <w:r w:rsidRPr="00F018CD">
        <w:rPr>
          <w:rFonts w:hint="eastAsia"/>
          <w:sz w:val="24"/>
          <w:szCs w:val="24"/>
        </w:rPr>
        <w:t>B/S</w:t>
      </w:r>
      <w:r w:rsidRPr="00F018CD">
        <w:rPr>
          <w:rFonts w:hint="eastAsia"/>
          <w:sz w:val="24"/>
          <w:szCs w:val="24"/>
        </w:rPr>
        <w:t>模式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>本地客户机：普通</w:t>
      </w:r>
      <w:r w:rsidRPr="00F018CD">
        <w:rPr>
          <w:rFonts w:hint="eastAsia"/>
          <w:sz w:val="24"/>
          <w:szCs w:val="24"/>
        </w:rPr>
        <w:t>PC</w:t>
      </w:r>
      <w:r w:rsidRPr="00F018CD">
        <w:rPr>
          <w:rFonts w:hint="eastAsia"/>
          <w:sz w:val="24"/>
          <w:szCs w:val="24"/>
        </w:rPr>
        <w:t>，</w:t>
      </w:r>
      <w:r w:rsidRPr="00F018CD">
        <w:rPr>
          <w:rFonts w:hint="eastAsia"/>
          <w:sz w:val="24"/>
          <w:szCs w:val="24"/>
        </w:rPr>
        <w:t>Windows 7/8/10</w:t>
      </w:r>
    </w:p>
    <w:p w:rsidR="00F018CD" w:rsidRPr="00F018CD" w:rsidRDefault="00F018CD" w:rsidP="00F018CD">
      <w:pPr>
        <w:pStyle w:val="a3"/>
        <w:ind w:left="360" w:firstLineChars="0" w:firstLine="0"/>
        <w:jc w:val="left"/>
        <w:rPr>
          <w:sz w:val="24"/>
          <w:szCs w:val="24"/>
        </w:rPr>
      </w:pPr>
      <w:r w:rsidRPr="00F018CD">
        <w:rPr>
          <w:rFonts w:hint="eastAsia"/>
          <w:sz w:val="24"/>
          <w:szCs w:val="24"/>
        </w:rPr>
        <w:t xml:space="preserve">Apache+ PHP+ MYSQL </w:t>
      </w:r>
      <w:r w:rsidRPr="00F018CD">
        <w:rPr>
          <w:rFonts w:hint="eastAsia"/>
          <w:sz w:val="24"/>
          <w:szCs w:val="24"/>
        </w:rPr>
        <w:t>环境配置</w:t>
      </w:r>
    </w:p>
    <w:p w:rsidR="00F018CD" w:rsidRDefault="00F018CD" w:rsidP="00F018CD">
      <w:pPr>
        <w:rPr>
          <w:rFonts w:hint="eastAsia"/>
          <w:sz w:val="24"/>
          <w:szCs w:val="24"/>
        </w:rPr>
      </w:pPr>
    </w:p>
    <w:p w:rsidR="00F018CD" w:rsidRDefault="00F018CD" w:rsidP="00F018CD">
      <w:pPr>
        <w:rPr>
          <w:rFonts w:hint="eastAsia"/>
          <w:sz w:val="24"/>
          <w:szCs w:val="24"/>
        </w:rPr>
      </w:pPr>
    </w:p>
    <w:p w:rsidR="00F018CD" w:rsidRPr="00F018CD" w:rsidRDefault="00F018CD" w:rsidP="00F018CD">
      <w:pPr>
        <w:rPr>
          <w:rFonts w:hint="eastAsia"/>
          <w:b/>
          <w:sz w:val="28"/>
          <w:szCs w:val="28"/>
        </w:rPr>
      </w:pPr>
      <w:r w:rsidRPr="00F018CD">
        <w:rPr>
          <w:rFonts w:hint="eastAsia"/>
          <w:b/>
          <w:sz w:val="28"/>
          <w:szCs w:val="28"/>
        </w:rPr>
        <w:t>3.</w:t>
      </w:r>
      <w:r w:rsidRPr="00F018CD">
        <w:rPr>
          <w:rFonts w:hint="eastAsia"/>
          <w:b/>
          <w:sz w:val="28"/>
          <w:szCs w:val="28"/>
        </w:rPr>
        <w:t>详细设计</w:t>
      </w:r>
    </w:p>
    <w:p w:rsidR="00381D9D" w:rsidRPr="00F018CD" w:rsidRDefault="00F018CD" w:rsidP="00F018C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详细设计</w:t>
      </w:r>
      <w:r w:rsidR="00381D9D" w:rsidRPr="00F018CD">
        <w:rPr>
          <w:rFonts w:hint="eastAsia"/>
          <w:b/>
          <w:sz w:val="24"/>
          <w:szCs w:val="24"/>
        </w:rPr>
        <w:t>引言</w:t>
      </w:r>
    </w:p>
    <w:p w:rsidR="00381D9D" w:rsidRPr="00F018CD" w:rsidRDefault="00381D9D" w:rsidP="00F018CD">
      <w:pPr>
        <w:pStyle w:val="a3"/>
        <w:ind w:left="420"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在之前的可行性分析与需求分析文档中，我们已经确认了学习笔记管理系统建立的可行性，初步将用户需求表示如下：</w:t>
      </w:r>
    </w:p>
    <w:p w:rsidR="00381D9D" w:rsidRPr="00F018CD" w:rsidRDefault="00381D9D" w:rsidP="00F018C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能得到清晰的笔记分类；</w:t>
      </w:r>
    </w:p>
    <w:p w:rsidR="00381D9D" w:rsidRPr="00F018CD" w:rsidRDefault="00381D9D" w:rsidP="00F018C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能添加笔记分类，添加新笔记；</w:t>
      </w:r>
    </w:p>
    <w:p w:rsidR="00381D9D" w:rsidRPr="00F018CD" w:rsidRDefault="00381D9D" w:rsidP="00F018C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能对</w:t>
      </w:r>
      <w:r w:rsidR="00DD0E03" w:rsidRPr="00F018CD">
        <w:rPr>
          <w:rFonts w:hint="eastAsia"/>
          <w:sz w:val="24"/>
          <w:szCs w:val="24"/>
        </w:rPr>
        <w:t>以前的笔记进行更新</w:t>
      </w:r>
      <w:r w:rsidRPr="00F018CD">
        <w:rPr>
          <w:rFonts w:hint="eastAsia"/>
          <w:sz w:val="24"/>
          <w:szCs w:val="24"/>
        </w:rPr>
        <w:t>删除等操作；</w:t>
      </w:r>
    </w:p>
    <w:p w:rsidR="00381D9D" w:rsidRPr="00F018CD" w:rsidRDefault="00381D9D" w:rsidP="00F018CD">
      <w:pPr>
        <w:ind w:left="84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基于这些用户需求，我们将本系统设计所需模块大体划分如下：</w:t>
      </w:r>
    </w:p>
    <w:p w:rsidR="00997C55" w:rsidRPr="00F018CD" w:rsidRDefault="00997C55" w:rsidP="00F018C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公用模块。本模块将后续模块设计中大量重复使用的操作函数化，为后续模块编写提供便利。</w:t>
      </w:r>
    </w:p>
    <w:p w:rsidR="00381D9D" w:rsidRPr="00F018CD" w:rsidRDefault="00381D9D" w:rsidP="00F018C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笔记框架展示模块。在该模块上，我们将用户留下的笔记按照分类展示给用户；</w:t>
      </w:r>
    </w:p>
    <w:p w:rsidR="00381D9D" w:rsidRPr="00F018CD" w:rsidRDefault="00381D9D" w:rsidP="00F018C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F018CD">
        <w:rPr>
          <w:sz w:val="24"/>
          <w:szCs w:val="24"/>
        </w:rPr>
        <w:t>笔记添加模块</w:t>
      </w:r>
      <w:r w:rsidRPr="00F018CD">
        <w:rPr>
          <w:rFonts w:hint="eastAsia"/>
          <w:sz w:val="24"/>
          <w:szCs w:val="24"/>
        </w:rPr>
        <w:t>。</w:t>
      </w:r>
      <w:r w:rsidRPr="00F018CD">
        <w:rPr>
          <w:sz w:val="24"/>
          <w:szCs w:val="24"/>
        </w:rPr>
        <w:t>用户在此模块中向系统内增加新笔记</w:t>
      </w:r>
      <w:r w:rsidRPr="00F018CD">
        <w:rPr>
          <w:rFonts w:hint="eastAsia"/>
          <w:sz w:val="24"/>
          <w:szCs w:val="24"/>
        </w:rPr>
        <w:t>；</w:t>
      </w:r>
    </w:p>
    <w:p w:rsidR="00381D9D" w:rsidRPr="00F018CD" w:rsidRDefault="00381D9D" w:rsidP="00F018C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笔记</w:t>
      </w:r>
      <w:r w:rsidR="00F544B6" w:rsidRPr="00F018CD">
        <w:rPr>
          <w:rFonts w:hint="eastAsia"/>
          <w:sz w:val="24"/>
          <w:szCs w:val="24"/>
        </w:rPr>
        <w:t>展示模块。用户访问该模块得到每一笔记的详细内容；</w:t>
      </w:r>
    </w:p>
    <w:p w:rsidR="00F544B6" w:rsidRPr="00F018CD" w:rsidRDefault="00DD0E03" w:rsidP="00F018C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笔记框架修改模块。用户在此模块中可以修改、添加或删除原有笔记的父模块（即所属科目）和子模块（所细分的类，如所属章节）</w:t>
      </w:r>
    </w:p>
    <w:p w:rsidR="00DD0E03" w:rsidRPr="00F018CD" w:rsidRDefault="00DD0E03" w:rsidP="00F018CD">
      <w:pPr>
        <w:rPr>
          <w:rFonts w:hint="eastAsia"/>
          <w:sz w:val="24"/>
          <w:szCs w:val="24"/>
        </w:rPr>
      </w:pPr>
    </w:p>
    <w:p w:rsidR="00997C55" w:rsidRPr="00F018CD" w:rsidRDefault="00997C55" w:rsidP="00F018CD">
      <w:pPr>
        <w:rPr>
          <w:rFonts w:hint="eastAsia"/>
          <w:sz w:val="24"/>
          <w:szCs w:val="24"/>
        </w:rPr>
      </w:pPr>
    </w:p>
    <w:p w:rsidR="00997C55" w:rsidRPr="00F018CD" w:rsidRDefault="00997C55" w:rsidP="00F018CD">
      <w:pPr>
        <w:rPr>
          <w:rFonts w:hint="eastAsia"/>
          <w:sz w:val="24"/>
          <w:szCs w:val="24"/>
        </w:rPr>
      </w:pPr>
    </w:p>
    <w:p w:rsidR="00997C55" w:rsidRPr="00F018CD" w:rsidRDefault="00997C55" w:rsidP="00F018C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F018CD">
        <w:rPr>
          <w:rFonts w:hint="eastAsia"/>
          <w:b/>
          <w:sz w:val="24"/>
          <w:szCs w:val="24"/>
        </w:rPr>
        <w:t>数据结构设计</w:t>
      </w:r>
    </w:p>
    <w:p w:rsidR="00DD0E03" w:rsidRPr="00F018CD" w:rsidRDefault="00DD0E03" w:rsidP="00F018C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系统中所涉及的数据结构表设计如下：</w:t>
      </w:r>
    </w:p>
    <w:p w:rsidR="00997C55" w:rsidRPr="00F018CD" w:rsidRDefault="0081206F" w:rsidP="00F018CD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父模块信息表</w:t>
      </w:r>
      <w:r w:rsidR="00997C55" w:rsidRPr="00F018CD">
        <w:rPr>
          <w:rFonts w:hint="eastAsia"/>
          <w:sz w:val="24"/>
          <w:szCs w:val="24"/>
        </w:rPr>
        <w:t>。</w:t>
      </w:r>
    </w:p>
    <w:p w:rsidR="0081206F" w:rsidRPr="00F018CD" w:rsidRDefault="0081206F" w:rsidP="00F018CD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该表存放系统中存在的所有笔记父模块的信息。</w:t>
      </w:r>
    </w:p>
    <w:p w:rsidR="0081206F" w:rsidRPr="00F018CD" w:rsidRDefault="0081206F" w:rsidP="00F018CD">
      <w:pPr>
        <w:ind w:left="360" w:firstLine="42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lastRenderedPageBreak/>
        <w:t>其中</w:t>
      </w:r>
      <w:r w:rsidRPr="00F018CD">
        <w:rPr>
          <w:rFonts w:hint="eastAsia"/>
          <w:sz w:val="24"/>
          <w:szCs w:val="24"/>
        </w:rPr>
        <w:t>id</w:t>
      </w:r>
      <w:r w:rsidRPr="00F018CD">
        <w:rPr>
          <w:rFonts w:hint="eastAsia"/>
          <w:sz w:val="24"/>
          <w:szCs w:val="24"/>
        </w:rPr>
        <w:t>为自增变量，</w:t>
      </w:r>
      <w:r w:rsidRPr="00F018CD">
        <w:rPr>
          <w:rFonts w:hint="eastAsia"/>
          <w:sz w:val="24"/>
          <w:szCs w:val="24"/>
        </w:rPr>
        <w:t>module_name</w:t>
      </w:r>
      <w:r w:rsidRPr="00F018CD">
        <w:rPr>
          <w:rFonts w:hint="eastAsia"/>
          <w:sz w:val="24"/>
          <w:szCs w:val="24"/>
        </w:rPr>
        <w:t>描述该模块的名字，</w:t>
      </w:r>
      <w:r w:rsidRPr="00F018CD">
        <w:rPr>
          <w:rFonts w:hint="eastAsia"/>
          <w:sz w:val="24"/>
          <w:szCs w:val="24"/>
        </w:rPr>
        <w:t>show_order</w:t>
      </w:r>
      <w:r w:rsidRPr="00F018CD">
        <w:rPr>
          <w:rFonts w:hint="eastAsia"/>
          <w:sz w:val="24"/>
          <w:szCs w:val="24"/>
        </w:rPr>
        <w:t>为用户可以自定义的显示顺序</w:t>
      </w:r>
      <w:r w:rsidR="00997C55" w:rsidRPr="00F018CD">
        <w:rPr>
          <w:rFonts w:hint="eastAsia"/>
          <w:sz w:val="24"/>
          <w:szCs w:val="24"/>
        </w:rPr>
        <w:t>。</w:t>
      </w:r>
    </w:p>
    <w:p w:rsidR="00DD0E03" w:rsidRPr="00F018CD" w:rsidRDefault="0081206F" w:rsidP="00F018C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018C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57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55" w:rsidRPr="00F018CD" w:rsidRDefault="00997C55" w:rsidP="00F018C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997C55" w:rsidRPr="00F018CD" w:rsidRDefault="0081206F" w:rsidP="00F018CD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子模块信息表</w:t>
      </w:r>
      <w:r w:rsidR="00997C55" w:rsidRPr="00F018CD">
        <w:rPr>
          <w:rFonts w:hint="eastAsia"/>
          <w:sz w:val="24"/>
          <w:szCs w:val="24"/>
        </w:rPr>
        <w:t>。</w:t>
      </w:r>
    </w:p>
    <w:p w:rsidR="0081206F" w:rsidRPr="00F018CD" w:rsidRDefault="0081206F" w:rsidP="00F018CD">
      <w:pPr>
        <w:ind w:left="300" w:firstLine="42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该表存放系统中存在的所有笔记子模块的信息。</w:t>
      </w:r>
    </w:p>
    <w:p w:rsidR="0081206F" w:rsidRPr="00F018CD" w:rsidRDefault="0081206F" w:rsidP="00F018CD">
      <w:pPr>
        <w:ind w:left="360" w:firstLine="42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其中</w:t>
      </w:r>
      <w:r w:rsidRPr="00F018CD">
        <w:rPr>
          <w:rFonts w:hint="eastAsia"/>
          <w:sz w:val="24"/>
          <w:szCs w:val="24"/>
        </w:rPr>
        <w:t>id</w:t>
      </w:r>
      <w:r w:rsidRPr="00F018CD">
        <w:rPr>
          <w:rFonts w:hint="eastAsia"/>
          <w:sz w:val="24"/>
          <w:szCs w:val="24"/>
        </w:rPr>
        <w:t>为自增变量，</w:t>
      </w:r>
      <w:r w:rsidRPr="00F018CD">
        <w:rPr>
          <w:rFonts w:hint="eastAsia"/>
          <w:sz w:val="24"/>
          <w:szCs w:val="24"/>
        </w:rPr>
        <w:t>father_module_id</w:t>
      </w:r>
      <w:r w:rsidRPr="00F018CD">
        <w:rPr>
          <w:rFonts w:hint="eastAsia"/>
          <w:sz w:val="24"/>
          <w:szCs w:val="24"/>
        </w:rPr>
        <w:t>记录该模块所属父模块，</w:t>
      </w:r>
      <w:r w:rsidRPr="00F018CD">
        <w:rPr>
          <w:rFonts w:hint="eastAsia"/>
          <w:sz w:val="24"/>
          <w:szCs w:val="24"/>
        </w:rPr>
        <w:t>module_name</w:t>
      </w:r>
      <w:r w:rsidRPr="00F018CD">
        <w:rPr>
          <w:rFonts w:hint="eastAsia"/>
          <w:sz w:val="24"/>
          <w:szCs w:val="24"/>
        </w:rPr>
        <w:t>描述该子模块名称，</w:t>
      </w:r>
      <w:r w:rsidRPr="00F018CD">
        <w:rPr>
          <w:rFonts w:hint="eastAsia"/>
          <w:sz w:val="24"/>
          <w:szCs w:val="24"/>
        </w:rPr>
        <w:t>module_cont</w:t>
      </w:r>
      <w:r w:rsidRPr="00F018CD">
        <w:rPr>
          <w:rFonts w:hint="eastAsia"/>
          <w:sz w:val="24"/>
          <w:szCs w:val="24"/>
        </w:rPr>
        <w:t>为用户创建子模块时填写的该子模块简介。</w:t>
      </w:r>
    </w:p>
    <w:p w:rsidR="0081206F" w:rsidRPr="00F018CD" w:rsidRDefault="0081206F" w:rsidP="00F018C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018C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219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55" w:rsidRPr="00F018CD" w:rsidRDefault="00997C55" w:rsidP="00F018C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997C55" w:rsidRPr="00F018CD" w:rsidRDefault="00997C55" w:rsidP="00F018CD">
      <w:pPr>
        <w:rPr>
          <w:rFonts w:hint="eastAsia"/>
          <w:sz w:val="24"/>
          <w:szCs w:val="24"/>
        </w:rPr>
      </w:pPr>
    </w:p>
    <w:p w:rsidR="00997C55" w:rsidRPr="00F018CD" w:rsidRDefault="0081206F" w:rsidP="00F018CD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笔记信息表</w:t>
      </w:r>
      <w:r w:rsidR="00997C55" w:rsidRPr="00F018CD">
        <w:rPr>
          <w:rFonts w:hint="eastAsia"/>
          <w:sz w:val="24"/>
          <w:szCs w:val="24"/>
        </w:rPr>
        <w:t>。</w:t>
      </w:r>
    </w:p>
    <w:p w:rsidR="0081206F" w:rsidRPr="00F018CD" w:rsidRDefault="0081206F" w:rsidP="000A5729">
      <w:pPr>
        <w:ind w:left="300" w:firstLine="42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该表记录系统中所有笔记的相关信息。</w:t>
      </w:r>
    </w:p>
    <w:p w:rsidR="00997C55" w:rsidRPr="00F018CD" w:rsidRDefault="00997C55" w:rsidP="000A5729">
      <w:pPr>
        <w:ind w:left="420" w:firstLine="300"/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其中</w:t>
      </w:r>
      <w:r w:rsidRPr="00F018CD">
        <w:rPr>
          <w:rFonts w:hint="eastAsia"/>
          <w:sz w:val="24"/>
          <w:szCs w:val="24"/>
        </w:rPr>
        <w:t>id</w:t>
      </w:r>
      <w:r w:rsidRPr="00F018CD">
        <w:rPr>
          <w:rFonts w:hint="eastAsia"/>
          <w:sz w:val="24"/>
          <w:szCs w:val="24"/>
        </w:rPr>
        <w:t>为笔记自增</w:t>
      </w:r>
      <w:r w:rsidRPr="00F018CD">
        <w:rPr>
          <w:rFonts w:hint="eastAsia"/>
          <w:sz w:val="24"/>
          <w:szCs w:val="24"/>
        </w:rPr>
        <w:t>id</w:t>
      </w:r>
      <w:r w:rsidRPr="00F018CD">
        <w:rPr>
          <w:rFonts w:hint="eastAsia"/>
          <w:sz w:val="24"/>
          <w:szCs w:val="24"/>
        </w:rPr>
        <w:t>，</w:t>
      </w:r>
      <w:r w:rsidRPr="00F018CD">
        <w:rPr>
          <w:rFonts w:hint="eastAsia"/>
          <w:sz w:val="24"/>
          <w:szCs w:val="24"/>
        </w:rPr>
        <w:t>module_id</w:t>
      </w:r>
      <w:r w:rsidRPr="00F018CD">
        <w:rPr>
          <w:rFonts w:hint="eastAsia"/>
          <w:sz w:val="24"/>
          <w:szCs w:val="24"/>
        </w:rPr>
        <w:t>记录其所属子模块的</w:t>
      </w:r>
      <w:r w:rsidRPr="00F018CD">
        <w:rPr>
          <w:rFonts w:hint="eastAsia"/>
          <w:sz w:val="24"/>
          <w:szCs w:val="24"/>
        </w:rPr>
        <w:t>id</w:t>
      </w:r>
      <w:r w:rsidRPr="00F018CD">
        <w:rPr>
          <w:rFonts w:hint="eastAsia"/>
          <w:sz w:val="24"/>
          <w:szCs w:val="24"/>
        </w:rPr>
        <w:t>，</w:t>
      </w:r>
      <w:r w:rsidRPr="00F018CD">
        <w:rPr>
          <w:rFonts w:hint="eastAsia"/>
          <w:sz w:val="24"/>
          <w:szCs w:val="24"/>
        </w:rPr>
        <w:t>title</w:t>
      </w:r>
      <w:r w:rsidRPr="00F018CD">
        <w:rPr>
          <w:rFonts w:hint="eastAsia"/>
          <w:sz w:val="24"/>
          <w:szCs w:val="24"/>
        </w:rPr>
        <w:t>记录笔记标题，</w:t>
      </w:r>
      <w:r w:rsidRPr="00F018CD">
        <w:rPr>
          <w:rFonts w:hint="eastAsia"/>
          <w:sz w:val="24"/>
          <w:szCs w:val="24"/>
        </w:rPr>
        <w:t>cont</w:t>
      </w:r>
      <w:r w:rsidRPr="00F018CD">
        <w:rPr>
          <w:rFonts w:hint="eastAsia"/>
          <w:sz w:val="24"/>
          <w:szCs w:val="24"/>
        </w:rPr>
        <w:t>为笔记内容，</w:t>
      </w:r>
      <w:r w:rsidRPr="00F018CD">
        <w:rPr>
          <w:rFonts w:hint="eastAsia"/>
          <w:sz w:val="24"/>
          <w:szCs w:val="24"/>
        </w:rPr>
        <w:t>time</w:t>
      </w:r>
      <w:r w:rsidRPr="00F018CD">
        <w:rPr>
          <w:rFonts w:hint="eastAsia"/>
          <w:sz w:val="24"/>
          <w:szCs w:val="24"/>
        </w:rPr>
        <w:t>记录笔记最后修改时间。</w:t>
      </w:r>
    </w:p>
    <w:p w:rsidR="0081206F" w:rsidRPr="00F018CD" w:rsidRDefault="0081206F" w:rsidP="00F018CD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F018CD">
        <w:rPr>
          <w:rFonts w:hint="eastAsia"/>
          <w:noProof/>
          <w:sz w:val="24"/>
          <w:szCs w:val="24"/>
        </w:rPr>
        <w:drawing>
          <wp:inline distT="0" distB="0" distL="0" distR="0">
            <wp:extent cx="4475312" cy="1778525"/>
            <wp:effectExtent l="19050" t="0" r="143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7801" b="27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02" cy="178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55" w:rsidRPr="00F018CD" w:rsidRDefault="00B45A26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>以上三个数据表都存在于</w:t>
      </w:r>
      <w:r w:rsidRPr="00F018CD">
        <w:rPr>
          <w:rFonts w:hint="eastAsia"/>
          <w:sz w:val="24"/>
          <w:szCs w:val="24"/>
        </w:rPr>
        <w:t>bbs_data</w:t>
      </w:r>
      <w:r w:rsidRPr="00F018CD">
        <w:rPr>
          <w:rFonts w:hint="eastAsia"/>
          <w:sz w:val="24"/>
          <w:szCs w:val="24"/>
        </w:rPr>
        <w:t>数据库中。</w:t>
      </w:r>
    </w:p>
    <w:p w:rsidR="00997C55" w:rsidRDefault="00997C55" w:rsidP="00F018CD">
      <w:pPr>
        <w:rPr>
          <w:rFonts w:hint="eastAsia"/>
          <w:sz w:val="24"/>
          <w:szCs w:val="24"/>
        </w:rPr>
      </w:pPr>
    </w:p>
    <w:p w:rsidR="00B66B0E" w:rsidRPr="00935DEC" w:rsidRDefault="00935DEC" w:rsidP="00935DEC">
      <w:pPr>
        <w:rPr>
          <w:rFonts w:asciiTheme="majorHAnsi" w:eastAsiaTheme="majorEastAsia" w:hAnsiTheme="majorHAnsi"/>
          <w:b/>
          <w:sz w:val="24"/>
          <w:szCs w:val="24"/>
        </w:rPr>
      </w:pPr>
      <w:r w:rsidRPr="00935DEC">
        <w:rPr>
          <w:rFonts w:asciiTheme="majorHAnsi" w:eastAsiaTheme="majorEastAsia" w:hAnsiTheme="majorHAnsi"/>
          <w:b/>
          <w:sz w:val="24"/>
          <w:szCs w:val="24"/>
        </w:rPr>
        <w:t>3.</w:t>
      </w:r>
      <w:r w:rsidRPr="00935DEC">
        <w:rPr>
          <w:rFonts w:asciiTheme="majorHAnsi" w:eastAsiaTheme="majorEastAsia" w:hAnsiTheme="majorEastAsia"/>
          <w:b/>
          <w:sz w:val="24"/>
          <w:szCs w:val="24"/>
        </w:rPr>
        <w:t>各模块间关系</w:t>
      </w:r>
    </w:p>
    <w:p w:rsidR="00935DEC" w:rsidRPr="000A5729" w:rsidRDefault="000A5729" w:rsidP="00935DEC">
      <w:pPr>
        <w:rPr>
          <w:rFonts w:hint="eastAsia"/>
          <w:sz w:val="24"/>
          <w:szCs w:val="24"/>
        </w:rPr>
      </w:pPr>
      <w:r w:rsidRPr="000A5729">
        <w:rPr>
          <w:rFonts w:hint="eastAsia"/>
          <w:sz w:val="24"/>
          <w:szCs w:val="24"/>
        </w:rPr>
        <w:t>将各模块间关系以示意图表示如下</w:t>
      </w:r>
    </w:p>
    <w:p w:rsidR="00B66B0E" w:rsidRDefault="002A144E" w:rsidP="00F018C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group id="_x0000_s1045" style="position:absolute;left:0;text-align:left;margin-left:-29.5pt;margin-top:.2pt;width:457.1pt;height:148.05pt;z-index:251677696" coordorigin="1210,13612" coordsize="8544,2961">
            <v:rect id="_x0000_s1026" style="position:absolute;left:2187;top:16125;width:6996;height:448">
              <v:textbox>
                <w:txbxContent>
                  <w:p w:rsidR="000A5729" w:rsidRDefault="000A5729" w:rsidP="000A5729">
                    <w:pPr>
                      <w:jc w:val="center"/>
                    </w:pPr>
                    <w:r>
                      <w:t>公用模块</w:t>
                    </w:r>
                  </w:p>
                </w:txbxContent>
              </v:textbox>
            </v:rect>
            <v:group id="_x0000_s1044" style="position:absolute;left:1210;top:13612;width:8544;height:2513" coordorigin="1210,13911" coordsize="8544,221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5624;top:15446;width:1;height:679;flip:y" o:connectortype="straight">
                <v:stroke endarrow="block"/>
              </v:shape>
              <v:rect id="_x0000_s1028" style="position:absolute;left:4958;top:14237;width:1318;height:1209">
                <v:textbox>
                  <w:txbxContent>
                    <w:p w:rsidR="000A5729" w:rsidRDefault="000A5729" w:rsidP="000A5729">
                      <w:pPr>
                        <w:jc w:val="center"/>
                      </w:pPr>
                      <w:r>
                        <w:t>笔记框架展示模块</w:t>
                      </w:r>
                    </w:p>
                  </w:txbxContent>
                </v:textbox>
              </v:rect>
              <v:shape id="_x0000_s1029" type="#_x0000_t32" style="position:absolute;left:6276;top:14482;width:462;height:339;flip:y" o:connectortype="straight">
                <v:stroke endarrow="block"/>
              </v:shape>
              <v:rect id="_x0000_s1030" style="position:absolute;left:6806;top:13911;width:1209;height:734">
                <v:textbox>
                  <w:txbxContent>
                    <w:p w:rsidR="000A5729" w:rsidRDefault="000A5729" w:rsidP="000A5729">
                      <w:pPr>
                        <w:jc w:val="center"/>
                      </w:pPr>
                      <w:r>
                        <w:t>笔记添加模块</w:t>
                      </w:r>
                    </w:p>
                  </w:txbxContent>
                </v:textbox>
              </v:rect>
              <v:rect id="_x0000_s1032" style="position:absolute;left:7594;top:14807;width:2160;height:489">
                <v:textbox>
                  <w:txbxContent>
                    <w:p w:rsidR="000A5729" w:rsidRDefault="000A5729" w:rsidP="000A5729">
                      <w:r>
                        <w:t>笔记内容展示模块</w:t>
                      </w:r>
                    </w:p>
                  </w:txbxContent>
                </v:textbox>
              </v:rect>
              <v:shape id="_x0000_s1033" type="#_x0000_t32" style="position:absolute;left:6276;top:14821;width:1318;height:367" o:connectortype="straight">
                <v:stroke endarrow="block"/>
              </v:shape>
              <v:shape id="_x0000_s1034" type="#_x0000_t32" style="position:absolute;left:2581;top:14237;width:503;height:408;flip:x y" o:connectortype="straight">
                <v:stroke endarrow="block"/>
              </v:shape>
              <v:shape id="_x0000_s1035" type="#_x0000_t32" style="position:absolute;left:4469;top:14713;width:489;height:0;flip:x" o:connectortype="straight">
                <v:stroke endarrow="block"/>
              </v:shape>
              <v:rect id="_x0000_s1036" style="position:absolute;left:1210;top:14047;width:1371;height:435">
                <v:textbox>
                  <w:txbxContent>
                    <w:p w:rsidR="000A5729" w:rsidRDefault="000A5729" w:rsidP="000A5729">
                      <w:pPr>
                        <w:jc w:val="left"/>
                      </w:pPr>
                      <w:r>
                        <w:t>父模块修改</w:t>
                      </w:r>
                    </w:p>
                  </w:txbxContent>
                </v:textbox>
              </v:rect>
              <v:rect id="_x0000_s1037" style="position:absolute;left:3084;top:14346;width:1440;height:761">
                <v:textbox>
                  <w:txbxContent>
                    <w:p w:rsidR="000A5729" w:rsidRDefault="000A5729" w:rsidP="000A5729">
                      <w:pPr>
                        <w:jc w:val="center"/>
                      </w:pPr>
                      <w:r>
                        <w:t>笔记框架修改模块</w:t>
                      </w:r>
                    </w:p>
                  </w:txbxContent>
                </v:textbox>
              </v:rect>
              <v:rect id="_x0000_s1038" style="position:absolute;left:1210;top:14944;width:1371;height:502">
                <v:textbox>
                  <w:txbxContent>
                    <w:p w:rsidR="000A5729" w:rsidRDefault="000A5729" w:rsidP="000A5729">
                      <w:pPr>
                        <w:jc w:val="center"/>
                      </w:pPr>
                      <w:r>
                        <w:t>子模块修改</w:t>
                      </w:r>
                    </w:p>
                  </w:txbxContent>
                </v:textbox>
              </v:rect>
              <v:shape id="_x0000_s1039" type="#_x0000_t32" style="position:absolute;left:2581;top:14645;width:503;height:543;flip:x" o:connectortype="straight">
                <v:stroke endarrow="block"/>
              </v:shape>
              <v:shape id="_x0000_s1040" type="#_x0000_t32" style="position:absolute;left:3831;top:15107;width:27;height:1018;flip:x y" o:connectortype="straight">
                <v:stroke endarrow="block"/>
              </v:shape>
              <v:shape id="_x0000_s1041" type="#_x0000_t32" style="position:absolute;left:7132;top:14713;width:14;height:1412;flip:y" o:connectortype="straight">
                <v:stroke endarrow="block"/>
              </v:shape>
              <v:shape id="_x0000_s1042" type="#_x0000_t32" style="position:absolute;left:8260;top:15296;width:0;height:829;flip:y" o:connectortype="straight">
                <v:stroke endarrow="block"/>
              </v:shape>
              <v:rect id="_x0000_s1043" style="position:absolute;left:3396;top:15623;width:5054;height:380">
                <v:textbox>
                  <w:txbxContent>
                    <w:p w:rsidR="000A5729" w:rsidRDefault="000A5729" w:rsidP="000A5729">
                      <w:pPr>
                        <w:jc w:val="center"/>
                      </w:pPr>
                      <w:r>
                        <w:t>基本函数支持</w:t>
                      </w:r>
                    </w:p>
                  </w:txbxContent>
                </v:textbox>
              </v:rect>
            </v:group>
          </v:group>
        </w:pict>
      </w:r>
    </w:p>
    <w:p w:rsidR="000A5729" w:rsidRDefault="000A5729" w:rsidP="00F018CD">
      <w:pPr>
        <w:rPr>
          <w:rFonts w:hint="eastAsia"/>
          <w:sz w:val="24"/>
          <w:szCs w:val="24"/>
        </w:rPr>
      </w:pPr>
    </w:p>
    <w:p w:rsidR="000A5729" w:rsidRDefault="000A5729" w:rsidP="00F018CD">
      <w:pPr>
        <w:rPr>
          <w:rFonts w:hint="eastAsia"/>
          <w:sz w:val="24"/>
          <w:szCs w:val="24"/>
        </w:rPr>
      </w:pPr>
    </w:p>
    <w:p w:rsidR="000A5729" w:rsidRDefault="000A5729" w:rsidP="00F018CD">
      <w:pPr>
        <w:rPr>
          <w:rFonts w:hint="eastAsia"/>
          <w:sz w:val="24"/>
          <w:szCs w:val="24"/>
        </w:rPr>
      </w:pPr>
    </w:p>
    <w:p w:rsidR="000A5729" w:rsidRPr="00F018CD" w:rsidRDefault="000A5729" w:rsidP="00F018CD">
      <w:pPr>
        <w:rPr>
          <w:rFonts w:hint="eastAsia"/>
          <w:sz w:val="24"/>
          <w:szCs w:val="24"/>
        </w:rPr>
      </w:pPr>
    </w:p>
    <w:p w:rsidR="00997C55" w:rsidRPr="00F018CD" w:rsidRDefault="00935DEC" w:rsidP="00F018C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997C55" w:rsidRPr="00F018CD">
        <w:rPr>
          <w:rFonts w:hint="eastAsia"/>
          <w:b/>
          <w:sz w:val="24"/>
          <w:szCs w:val="24"/>
        </w:rPr>
        <w:t>．模块实现设计。</w:t>
      </w:r>
    </w:p>
    <w:p w:rsidR="00B45A26" w:rsidRPr="00F018CD" w:rsidRDefault="000A5729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B45A26" w:rsidRPr="00F018CD">
        <w:rPr>
          <w:rFonts w:hint="eastAsia"/>
          <w:sz w:val="24"/>
          <w:szCs w:val="24"/>
        </w:rPr>
        <w:t>.1</w:t>
      </w:r>
      <w:r w:rsidR="00B45A26" w:rsidRPr="002A144E">
        <w:rPr>
          <w:rFonts w:hint="eastAsia"/>
          <w:sz w:val="24"/>
          <w:szCs w:val="24"/>
        </w:rPr>
        <w:t xml:space="preserve"> </w:t>
      </w:r>
      <w:r w:rsidR="00B45A26" w:rsidRPr="002A144E">
        <w:rPr>
          <w:rFonts w:hint="eastAsia"/>
          <w:sz w:val="24"/>
          <w:szCs w:val="24"/>
        </w:rPr>
        <w:t>公用模块设计</w:t>
      </w:r>
    </w:p>
    <w:p w:rsidR="00B45A26" w:rsidRPr="00F018CD" w:rsidRDefault="00B45A26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由于连接数据库及数据库查询是后续编码中常用操作，我们将这两个功能写成函数封装在一个类中，以</w:t>
      </w:r>
      <w:r w:rsidRPr="00F018CD">
        <w:rPr>
          <w:rFonts w:hint="eastAsia"/>
          <w:sz w:val="24"/>
          <w:szCs w:val="24"/>
        </w:rPr>
        <w:t>PDL</w:t>
      </w:r>
      <w:r w:rsidRPr="00F018CD">
        <w:rPr>
          <w:rFonts w:hint="eastAsia"/>
          <w:sz w:val="24"/>
          <w:szCs w:val="24"/>
        </w:rPr>
        <w:t>伪代码描述如下：</w:t>
      </w:r>
    </w:p>
    <w:p w:rsidR="00B45A26" w:rsidRPr="00F018CD" w:rsidRDefault="00B45A26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BEGIN LINK</w:t>
      </w:r>
    </w:p>
    <w:p w:rsidR="00B45A26" w:rsidRPr="00F018CD" w:rsidRDefault="00B45A26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ENTER </w:t>
      </w:r>
      <w:r w:rsidRPr="00F018CD">
        <w:rPr>
          <w:rFonts w:hint="eastAsia"/>
          <w:sz w:val="24"/>
          <w:szCs w:val="24"/>
        </w:rPr>
        <w:t>数据库用户名及密码</w:t>
      </w:r>
    </w:p>
    <w:p w:rsidR="00B45A26" w:rsidRPr="00F018CD" w:rsidRDefault="00B45A26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IF </w:t>
      </w:r>
      <w:r w:rsidRPr="00F018CD">
        <w:rPr>
          <w:rFonts w:hint="eastAsia"/>
          <w:sz w:val="24"/>
          <w:szCs w:val="24"/>
        </w:rPr>
        <w:t>用户名存在且与密码匹配</w:t>
      </w:r>
    </w:p>
    <w:p w:rsidR="00B45A26" w:rsidRPr="00F018CD" w:rsidRDefault="00B45A26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THEN </w:t>
      </w:r>
      <w:r w:rsidRPr="00F018CD">
        <w:rPr>
          <w:rFonts w:hint="eastAsia"/>
          <w:sz w:val="24"/>
          <w:szCs w:val="24"/>
        </w:rPr>
        <w:t>连接</w:t>
      </w:r>
      <w:r w:rsidRPr="00F018CD">
        <w:rPr>
          <w:rFonts w:hint="eastAsia"/>
          <w:sz w:val="24"/>
          <w:szCs w:val="24"/>
        </w:rPr>
        <w:t>bbs_data</w:t>
      </w:r>
      <w:r w:rsidRPr="00F018CD">
        <w:rPr>
          <w:rFonts w:hint="eastAsia"/>
          <w:sz w:val="24"/>
          <w:szCs w:val="24"/>
        </w:rPr>
        <w:t>数据库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ELSE </w:t>
      </w:r>
      <w:r w:rsidRPr="00F018CD">
        <w:rPr>
          <w:rFonts w:hint="eastAsia"/>
          <w:sz w:val="24"/>
          <w:szCs w:val="24"/>
        </w:rPr>
        <w:t>提示连接错误并退出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END IF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IF </w:t>
      </w:r>
      <w:r w:rsidRPr="00F018CD">
        <w:rPr>
          <w:rFonts w:hint="eastAsia"/>
          <w:sz w:val="24"/>
          <w:szCs w:val="24"/>
        </w:rPr>
        <w:t>数据库连接成功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THEN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ELSE </w:t>
      </w:r>
      <w:r w:rsidRPr="00F018CD">
        <w:rPr>
          <w:rFonts w:hint="eastAsia"/>
          <w:sz w:val="24"/>
          <w:szCs w:val="24"/>
        </w:rPr>
        <w:t>提示错误并退出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END IF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sz w:val="24"/>
          <w:szCs w:val="24"/>
        </w:rPr>
        <w:t>E</w:t>
      </w:r>
      <w:r w:rsidRPr="00F018CD">
        <w:rPr>
          <w:rFonts w:hint="eastAsia"/>
          <w:sz w:val="24"/>
          <w:szCs w:val="24"/>
        </w:rPr>
        <w:t>ND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BEGIN EXCU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ENTER </w:t>
      </w:r>
      <w:r w:rsidRPr="00F018CD">
        <w:rPr>
          <w:rFonts w:hint="eastAsia"/>
          <w:sz w:val="24"/>
          <w:szCs w:val="24"/>
        </w:rPr>
        <w:t>要执行的数据库操作语句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执行该操作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IF </w:t>
      </w:r>
      <w:r w:rsidRPr="00F018CD">
        <w:rPr>
          <w:rFonts w:hint="eastAsia"/>
          <w:sz w:val="24"/>
          <w:szCs w:val="24"/>
        </w:rPr>
        <w:t>操作正确执行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THEN </w:t>
      </w:r>
      <w:r w:rsidRPr="00F018CD">
        <w:rPr>
          <w:rFonts w:hint="eastAsia"/>
          <w:sz w:val="24"/>
          <w:szCs w:val="24"/>
        </w:rPr>
        <w:t>返回执行结果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 xml:space="preserve">ELSE </w:t>
      </w:r>
      <w:r w:rsidRPr="00F018CD">
        <w:rPr>
          <w:rFonts w:hint="eastAsia"/>
          <w:sz w:val="24"/>
          <w:szCs w:val="24"/>
        </w:rPr>
        <w:t>提示执行错误并退出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  <w:t>END IF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END</w:t>
      </w:r>
    </w:p>
    <w:p w:rsidR="003D3A33" w:rsidRPr="00F018CD" w:rsidRDefault="003D3A33" w:rsidP="00F018CD">
      <w:pPr>
        <w:rPr>
          <w:rFonts w:hint="eastAsia"/>
          <w:sz w:val="24"/>
          <w:szCs w:val="24"/>
        </w:rPr>
      </w:pPr>
    </w:p>
    <w:p w:rsidR="003D3A33" w:rsidRPr="00F018CD" w:rsidRDefault="0046129C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将与笔记框架及内容模块相关的常用功能函数封装在另一类中，用</w:t>
      </w:r>
      <w:r w:rsidRPr="00F018CD">
        <w:rPr>
          <w:rFonts w:hint="eastAsia"/>
          <w:sz w:val="24"/>
          <w:szCs w:val="24"/>
        </w:rPr>
        <w:t>PDL</w:t>
      </w:r>
      <w:r w:rsidRPr="00F018CD">
        <w:rPr>
          <w:rFonts w:hint="eastAsia"/>
          <w:sz w:val="24"/>
          <w:szCs w:val="24"/>
        </w:rPr>
        <w:t>伪代码表示如下：</w:t>
      </w:r>
    </w:p>
    <w:p w:rsidR="0046129C" w:rsidRPr="00F018CD" w:rsidRDefault="0046129C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文字内容向数据库插入时保留格式：</w:t>
      </w:r>
    </w:p>
    <w:p w:rsidR="0046129C" w:rsidRPr="00F018CD" w:rsidRDefault="0046129C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BEGIN STR_TO</w:t>
      </w:r>
    </w:p>
    <w:p w:rsidR="0046129C" w:rsidRPr="00F018CD" w:rsidRDefault="0046129C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接收传入的文本内容</w:t>
      </w:r>
    </w:p>
    <w:p w:rsidR="0046129C" w:rsidRPr="00F018CD" w:rsidRDefault="0046129C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将空格以“</w:t>
      </w:r>
      <w:r w:rsidRPr="00F018CD">
        <w:rPr>
          <w:rFonts w:hint="eastAsia"/>
          <w:sz w:val="24"/>
          <w:szCs w:val="24"/>
        </w:rPr>
        <w:t>&amp;nbsp</w:t>
      </w:r>
      <w:r w:rsidRPr="00F018CD">
        <w:rPr>
          <w:rFonts w:hint="eastAsia"/>
          <w:sz w:val="24"/>
          <w:szCs w:val="24"/>
        </w:rPr>
        <w:t>”代替</w:t>
      </w:r>
    </w:p>
    <w:p w:rsidR="0046129C" w:rsidRPr="00F018CD" w:rsidRDefault="0046129C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将</w:t>
      </w:r>
      <w:r w:rsidR="00E452EB" w:rsidRPr="00F018CD">
        <w:rPr>
          <w:rFonts w:hint="eastAsia"/>
          <w:sz w:val="24"/>
          <w:szCs w:val="24"/>
        </w:rPr>
        <w:t>“</w:t>
      </w:r>
      <w:r w:rsidR="00E452EB" w:rsidRPr="00F018CD">
        <w:rPr>
          <w:rFonts w:hint="eastAsia"/>
          <w:sz w:val="24"/>
          <w:szCs w:val="24"/>
        </w:rPr>
        <w:t>&lt;</w:t>
      </w:r>
      <w:r w:rsidR="00E452EB" w:rsidRPr="00F018CD">
        <w:rPr>
          <w:rFonts w:hint="eastAsia"/>
          <w:sz w:val="24"/>
          <w:szCs w:val="24"/>
        </w:rPr>
        <w:t>”以“</w:t>
      </w:r>
      <w:r w:rsidR="00E452EB" w:rsidRPr="00F018CD">
        <w:rPr>
          <w:rFonts w:hint="eastAsia"/>
          <w:sz w:val="24"/>
          <w:szCs w:val="24"/>
        </w:rPr>
        <w:t>&amp;lt</w:t>
      </w:r>
      <w:r w:rsidR="00E452EB" w:rsidRPr="00F018CD">
        <w:rPr>
          <w:rFonts w:hint="eastAsia"/>
          <w:sz w:val="24"/>
          <w:szCs w:val="24"/>
        </w:rPr>
        <w:t>”代替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将“</w:t>
      </w:r>
      <w:r w:rsidRPr="00F018CD">
        <w:rPr>
          <w:rFonts w:hint="eastAsia"/>
          <w:sz w:val="24"/>
          <w:szCs w:val="24"/>
        </w:rPr>
        <w:t>&gt;</w:t>
      </w:r>
      <w:r w:rsidRPr="00F018CD">
        <w:rPr>
          <w:rFonts w:hint="eastAsia"/>
          <w:sz w:val="24"/>
          <w:szCs w:val="24"/>
        </w:rPr>
        <w:t>”以“</w:t>
      </w:r>
      <w:r w:rsidRPr="00F018CD">
        <w:rPr>
          <w:rFonts w:hint="eastAsia"/>
          <w:sz w:val="24"/>
          <w:szCs w:val="24"/>
        </w:rPr>
        <w:t>&amp;gt</w:t>
      </w:r>
      <w:r w:rsidRPr="00F018CD">
        <w:rPr>
          <w:rFonts w:hint="eastAsia"/>
          <w:sz w:val="24"/>
          <w:szCs w:val="24"/>
        </w:rPr>
        <w:t>”代替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用</w:t>
      </w:r>
      <w:r w:rsidRPr="00F018CD">
        <w:rPr>
          <w:rFonts w:hint="eastAsia"/>
          <w:sz w:val="24"/>
          <w:szCs w:val="24"/>
        </w:rPr>
        <w:t>n12br</w:t>
      </w:r>
      <w:r w:rsidRPr="00F018CD">
        <w:rPr>
          <w:rFonts w:hint="eastAsia"/>
          <w:sz w:val="24"/>
          <w:szCs w:val="24"/>
        </w:rPr>
        <w:t>函数保留换行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返回修改后的文本内容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END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输出子模块的帖子数：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  <w:t>BEGIN SON_MODULE_TONUM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接收子模块</w:t>
      </w:r>
      <w:r w:rsidRPr="00F018CD">
        <w:rPr>
          <w:rFonts w:hint="eastAsia"/>
          <w:sz w:val="24"/>
          <w:szCs w:val="24"/>
        </w:rPr>
        <w:t>id</w:t>
      </w:r>
    </w:p>
    <w:p w:rsidR="00E452EB" w:rsidRPr="00F018CD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调用</w:t>
      </w:r>
      <w:r w:rsidRPr="00F018CD">
        <w:rPr>
          <w:rFonts w:hint="eastAsia"/>
          <w:sz w:val="24"/>
          <w:szCs w:val="24"/>
        </w:rPr>
        <w:t>LINK</w:t>
      </w:r>
      <w:r w:rsidRPr="00F018CD">
        <w:rPr>
          <w:rFonts w:hint="eastAsia"/>
          <w:sz w:val="24"/>
          <w:szCs w:val="24"/>
        </w:rPr>
        <w:t>连接数据库</w:t>
      </w:r>
    </w:p>
    <w:p w:rsidR="00E452EB" w:rsidRDefault="00E452EB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从数据库查询所有</w:t>
      </w:r>
      <w:r w:rsidR="00C03CDC">
        <w:rPr>
          <w:rFonts w:hint="eastAsia"/>
          <w:sz w:val="24"/>
          <w:szCs w:val="24"/>
        </w:rPr>
        <w:t>module_</w:t>
      </w:r>
      <w:r w:rsidRPr="00F018CD">
        <w:rPr>
          <w:rFonts w:hint="eastAsia"/>
          <w:sz w:val="24"/>
          <w:szCs w:val="24"/>
        </w:rPr>
        <w:t>id</w:t>
      </w:r>
      <w:r w:rsidR="00F018CD">
        <w:rPr>
          <w:rFonts w:hint="eastAsia"/>
          <w:sz w:val="24"/>
          <w:szCs w:val="24"/>
        </w:rPr>
        <w:t>为该子模块</w:t>
      </w:r>
      <w:r w:rsidR="00F018CD">
        <w:rPr>
          <w:rFonts w:hint="eastAsia"/>
          <w:sz w:val="24"/>
          <w:szCs w:val="24"/>
        </w:rPr>
        <w:t>id</w:t>
      </w:r>
      <w:r w:rsidR="00F018CD">
        <w:rPr>
          <w:rFonts w:hint="eastAsia"/>
          <w:sz w:val="24"/>
          <w:szCs w:val="24"/>
        </w:rPr>
        <w:t>的笔记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记录查询结果行数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END</w:t>
      </w:r>
    </w:p>
    <w:p w:rsidR="00F018CD" w:rsidRDefault="00F018CD" w:rsidP="00F018CD">
      <w:pPr>
        <w:rPr>
          <w:rFonts w:hint="eastAsia"/>
          <w:sz w:val="24"/>
          <w:szCs w:val="24"/>
        </w:rPr>
      </w:pP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输出子模块的最新帖子：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BEGIN SON_MODULE_LAST</w:t>
      </w:r>
    </w:p>
    <w:p w:rsidR="00F018CD" w:rsidRP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接收子模块</w:t>
      </w:r>
      <w:r w:rsidRPr="00F018CD">
        <w:rPr>
          <w:rFonts w:hint="eastAsia"/>
          <w:sz w:val="24"/>
          <w:szCs w:val="24"/>
        </w:rPr>
        <w:t>id</w:t>
      </w:r>
    </w:p>
    <w:p w:rsidR="00F018CD" w:rsidRPr="00F018CD" w:rsidRDefault="00F018CD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调用</w:t>
      </w:r>
      <w:r w:rsidRPr="00F018CD">
        <w:rPr>
          <w:rFonts w:hint="eastAsia"/>
          <w:sz w:val="24"/>
          <w:szCs w:val="24"/>
        </w:rPr>
        <w:t>LINK</w:t>
      </w:r>
      <w:r w:rsidRPr="00F018CD">
        <w:rPr>
          <w:rFonts w:hint="eastAsia"/>
          <w:sz w:val="24"/>
          <w:szCs w:val="24"/>
        </w:rPr>
        <w:t>连接数据库</w:t>
      </w:r>
    </w:p>
    <w:p w:rsidR="00F018CD" w:rsidRDefault="00F018CD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 w:rsidRPr="00F018CD">
        <w:rPr>
          <w:rFonts w:hint="eastAsia"/>
          <w:sz w:val="24"/>
          <w:szCs w:val="24"/>
        </w:rPr>
        <w:t>从数据库查询所有</w:t>
      </w:r>
      <w:r w:rsidRPr="00F018CD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为该子模块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的笔记并按时间降序排序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输出第一条记录中笔记的标题与主要内容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END</w:t>
      </w:r>
    </w:p>
    <w:p w:rsidR="00F018CD" w:rsidRDefault="00F018CD" w:rsidP="00F018CD">
      <w:pPr>
        <w:rPr>
          <w:rFonts w:hint="eastAsia"/>
          <w:sz w:val="24"/>
          <w:szCs w:val="24"/>
        </w:rPr>
      </w:pP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输出所有子模块的下拉列表：</w:t>
      </w:r>
    </w:p>
    <w:p w:rsidR="00F018CD" w:rsidRP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BEGIN SON_MODULE_LIST</w:t>
      </w:r>
    </w:p>
    <w:p w:rsidR="00F018CD" w:rsidRPr="00F018CD" w:rsidRDefault="00F018CD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>调用</w:t>
      </w:r>
      <w:r w:rsidRPr="00F018CD">
        <w:rPr>
          <w:rFonts w:hint="eastAsia"/>
          <w:sz w:val="24"/>
          <w:szCs w:val="24"/>
        </w:rPr>
        <w:t>LINK</w:t>
      </w:r>
      <w:r w:rsidRPr="00F018CD">
        <w:rPr>
          <w:rFonts w:hint="eastAsia"/>
          <w:sz w:val="24"/>
          <w:szCs w:val="24"/>
        </w:rPr>
        <w:t>连接数据库</w:t>
      </w:r>
    </w:p>
    <w:p w:rsidR="00F018CD" w:rsidRDefault="00F018CD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Pr="00F018C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 w:rsidRPr="00F018CD">
        <w:rPr>
          <w:rFonts w:hint="eastAsia"/>
          <w:sz w:val="24"/>
          <w:szCs w:val="24"/>
        </w:rPr>
        <w:t>从数据库</w:t>
      </w:r>
      <w:r w:rsidR="00C03CDC">
        <w:rPr>
          <w:rFonts w:hint="eastAsia"/>
          <w:sz w:val="24"/>
          <w:szCs w:val="24"/>
        </w:rPr>
        <w:t>父模块信息表中</w:t>
      </w:r>
      <w:r w:rsidRPr="00F018CD">
        <w:rPr>
          <w:rFonts w:hint="eastAsia"/>
          <w:sz w:val="24"/>
          <w:szCs w:val="24"/>
        </w:rPr>
        <w:t>查询所有</w:t>
      </w:r>
      <w:r>
        <w:rPr>
          <w:rFonts w:hint="eastAsia"/>
          <w:sz w:val="24"/>
          <w:szCs w:val="24"/>
        </w:rPr>
        <w:t>父模块信息</w:t>
      </w:r>
    </w:p>
    <w:p w:rsidR="00F018CD" w:rsidRDefault="00F018CD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记录查询结果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DOWHILE </w:t>
      </w:r>
      <w:r>
        <w:rPr>
          <w:rFonts w:hint="eastAsia"/>
          <w:sz w:val="24"/>
          <w:szCs w:val="24"/>
        </w:rPr>
        <w:t>查询结果不为空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按顺序调用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查询查询结果父模块下的所有子模块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输出子模块信息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ENDDO</w:t>
      </w:r>
    </w:p>
    <w:p w:rsidR="00F018CD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END</w:t>
      </w:r>
    </w:p>
    <w:p w:rsidR="00C03CDC" w:rsidRDefault="00C03CDC" w:rsidP="00F018CD">
      <w:pPr>
        <w:rPr>
          <w:rFonts w:hint="eastAsia"/>
          <w:sz w:val="24"/>
          <w:szCs w:val="24"/>
        </w:rPr>
      </w:pP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由子模块的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返回其父模块名称：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BEGIN ID_TO_FNAME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接收传入的子模块</w:t>
      </w:r>
      <w:r>
        <w:rPr>
          <w:rFonts w:hint="eastAsia"/>
          <w:sz w:val="24"/>
          <w:szCs w:val="24"/>
        </w:rPr>
        <w:t>id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从数据库中查询子模块信息表中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传入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的信息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DOWHILE </w:t>
      </w:r>
      <w:r>
        <w:rPr>
          <w:rFonts w:hint="eastAsia"/>
          <w:sz w:val="24"/>
          <w:szCs w:val="24"/>
        </w:rPr>
        <w:t>查询结果不为空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从父模块信息表中查询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结果项父模块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的信息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记录查询结果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ENDDO</w:t>
      </w:r>
    </w:p>
    <w:p w:rsidR="00C03CDC" w:rsidRDefault="00C03CD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返回查询结果中每项的</w:t>
      </w:r>
      <w:r w:rsidR="00141F6A">
        <w:rPr>
          <w:rFonts w:hint="eastAsia"/>
          <w:sz w:val="24"/>
          <w:szCs w:val="24"/>
        </w:rPr>
        <w:t>module_name</w:t>
      </w:r>
    </w:p>
    <w:p w:rsidR="00141F6A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41F6A">
        <w:rPr>
          <w:rFonts w:hint="eastAsia"/>
          <w:sz w:val="24"/>
          <w:szCs w:val="24"/>
        </w:rPr>
        <w:t>END</w:t>
      </w:r>
    </w:p>
    <w:p w:rsidR="00141F6A" w:rsidRDefault="00141F6A" w:rsidP="00F018CD">
      <w:pPr>
        <w:rPr>
          <w:rFonts w:hint="eastAsia"/>
          <w:sz w:val="24"/>
          <w:szCs w:val="24"/>
        </w:rPr>
      </w:pPr>
    </w:p>
    <w:p w:rsidR="00141F6A" w:rsidRDefault="00141F6A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由子模块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返回本模块名称：</w:t>
      </w:r>
    </w:p>
    <w:p w:rsidR="00141F6A" w:rsidRDefault="00141F6A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BEGIN ID_TO_NAME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接收传入的子模块</w:t>
      </w:r>
      <w:r>
        <w:rPr>
          <w:rFonts w:hint="eastAsia"/>
          <w:sz w:val="24"/>
          <w:szCs w:val="24"/>
        </w:rPr>
        <w:t>id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从数据库中查询子模块信息表中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传入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的信息</w:t>
      </w:r>
    </w:p>
    <w:p w:rsidR="00141F6A" w:rsidRDefault="00141F6A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返回查询结果中</w:t>
      </w:r>
      <w:r>
        <w:rPr>
          <w:rFonts w:hint="eastAsia"/>
          <w:sz w:val="24"/>
          <w:szCs w:val="24"/>
        </w:rPr>
        <w:t>module_name</w:t>
      </w:r>
      <w:r>
        <w:rPr>
          <w:rFonts w:hint="eastAsia"/>
          <w:sz w:val="24"/>
          <w:szCs w:val="24"/>
        </w:rPr>
        <w:t>项信息</w:t>
      </w:r>
    </w:p>
    <w:p w:rsidR="00141F6A" w:rsidRDefault="00141F6A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END</w:t>
      </w:r>
    </w:p>
    <w:p w:rsidR="00141F6A" w:rsidRPr="00141F6A" w:rsidRDefault="00141F6A" w:rsidP="00F018CD">
      <w:pPr>
        <w:rPr>
          <w:rFonts w:hint="eastAsia"/>
          <w:sz w:val="24"/>
          <w:szCs w:val="24"/>
        </w:rPr>
      </w:pPr>
    </w:p>
    <w:p w:rsidR="00F018CD" w:rsidRPr="00F018CD" w:rsidRDefault="00F018CD" w:rsidP="00F018CD">
      <w:pPr>
        <w:rPr>
          <w:rFonts w:hint="eastAsia"/>
          <w:sz w:val="24"/>
          <w:szCs w:val="24"/>
        </w:rPr>
      </w:pPr>
    </w:p>
    <w:p w:rsidR="00997C55" w:rsidRPr="00F018CD" w:rsidRDefault="000A5729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97C55" w:rsidRPr="00F018CD">
        <w:rPr>
          <w:rFonts w:hint="eastAsia"/>
          <w:sz w:val="24"/>
          <w:szCs w:val="24"/>
        </w:rPr>
        <w:t>.</w:t>
      </w:r>
      <w:r w:rsidR="00B66B0E">
        <w:rPr>
          <w:rFonts w:hint="eastAsia"/>
          <w:sz w:val="24"/>
          <w:szCs w:val="24"/>
        </w:rPr>
        <w:t>2</w:t>
      </w:r>
      <w:r w:rsidR="00997C55" w:rsidRPr="00F018CD">
        <w:rPr>
          <w:rFonts w:hint="eastAsia"/>
          <w:sz w:val="24"/>
          <w:szCs w:val="24"/>
        </w:rPr>
        <w:t xml:space="preserve"> </w:t>
      </w:r>
      <w:r w:rsidR="00997C55" w:rsidRPr="00F018CD">
        <w:rPr>
          <w:rFonts w:hint="eastAsia"/>
          <w:sz w:val="24"/>
          <w:szCs w:val="24"/>
        </w:rPr>
        <w:t>笔记框架展示模块设计</w:t>
      </w:r>
    </w:p>
    <w:p w:rsidR="00997C55" w:rsidRDefault="00997C55" w:rsidP="00F018CD">
      <w:pPr>
        <w:rPr>
          <w:rFonts w:hint="eastAsia"/>
          <w:sz w:val="24"/>
          <w:szCs w:val="24"/>
        </w:rPr>
      </w:pPr>
      <w:r w:rsidRPr="00F018CD">
        <w:rPr>
          <w:rFonts w:hint="eastAsia"/>
          <w:sz w:val="24"/>
          <w:szCs w:val="24"/>
        </w:rPr>
        <w:tab/>
      </w:r>
      <w:r w:rsidR="00141F6A">
        <w:rPr>
          <w:rFonts w:hint="eastAsia"/>
          <w:sz w:val="24"/>
          <w:szCs w:val="24"/>
        </w:rPr>
        <w:t>展示效果图大致如下：</w:t>
      </w:r>
    </w:p>
    <w:tbl>
      <w:tblPr>
        <w:tblStyle w:val="a5"/>
        <w:tblW w:w="0" w:type="auto"/>
        <w:tblLook w:val="04A0"/>
      </w:tblPr>
      <w:tblGrid>
        <w:gridCol w:w="1596"/>
        <w:gridCol w:w="2558"/>
        <w:gridCol w:w="1116"/>
        <w:gridCol w:w="2918"/>
      </w:tblGrid>
      <w:tr w:rsidR="00141F6A" w:rsidTr="00141F6A">
        <w:tc>
          <w:tcPr>
            <w:tcW w:w="1596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父模块</w:t>
            </w:r>
          </w:p>
        </w:tc>
        <w:tc>
          <w:tcPr>
            <w:tcW w:w="255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子模块</w:t>
            </w:r>
          </w:p>
        </w:tc>
        <w:tc>
          <w:tcPr>
            <w:tcW w:w="1116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笔记数</w:t>
            </w:r>
          </w:p>
        </w:tc>
        <w:tc>
          <w:tcPr>
            <w:tcW w:w="291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最新笔记</w:t>
            </w:r>
          </w:p>
        </w:tc>
      </w:tr>
      <w:tr w:rsidR="00141F6A" w:rsidTr="00141F6A">
        <w:tc>
          <w:tcPr>
            <w:tcW w:w="1596" w:type="dxa"/>
            <w:vMerge w:val="restart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父模块</w:t>
            </w:r>
            <w:r w:rsidR="00E909A1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55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子模块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名称及简介</w:t>
            </w:r>
          </w:p>
        </w:tc>
        <w:tc>
          <w:tcPr>
            <w:tcW w:w="1116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某数字</w:t>
            </w:r>
          </w:p>
        </w:tc>
        <w:tc>
          <w:tcPr>
            <w:tcW w:w="291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最新笔记标题及修改时间</w:t>
            </w:r>
          </w:p>
        </w:tc>
      </w:tr>
      <w:tr w:rsidR="00141F6A" w:rsidTr="00141F6A">
        <w:tc>
          <w:tcPr>
            <w:tcW w:w="1596" w:type="dxa"/>
            <w:vMerge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子模块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名称及简介</w:t>
            </w:r>
          </w:p>
        </w:tc>
        <w:tc>
          <w:tcPr>
            <w:tcW w:w="1116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某数字</w:t>
            </w:r>
          </w:p>
        </w:tc>
        <w:tc>
          <w:tcPr>
            <w:tcW w:w="291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最新笔记标题及修改时间</w:t>
            </w:r>
          </w:p>
        </w:tc>
      </w:tr>
      <w:tr w:rsidR="00141F6A" w:rsidTr="00141F6A">
        <w:tc>
          <w:tcPr>
            <w:tcW w:w="1596" w:type="dxa"/>
            <w:vMerge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子模块…名称及简介</w:t>
            </w:r>
          </w:p>
        </w:tc>
        <w:tc>
          <w:tcPr>
            <w:tcW w:w="1116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某数字</w:t>
            </w:r>
          </w:p>
        </w:tc>
        <w:tc>
          <w:tcPr>
            <w:tcW w:w="2918" w:type="dxa"/>
          </w:tcPr>
          <w:p w:rsidR="00141F6A" w:rsidRDefault="00141F6A" w:rsidP="00F01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最新笔记标题及修改时间</w:t>
            </w:r>
          </w:p>
        </w:tc>
      </w:tr>
      <w:tr w:rsidR="00E909A1" w:rsidTr="00DD049E">
        <w:tc>
          <w:tcPr>
            <w:tcW w:w="8188" w:type="dxa"/>
            <w:gridSpan w:val="4"/>
          </w:tcPr>
          <w:p w:rsidR="00E909A1" w:rsidRDefault="00E909A1" w:rsidP="00E909A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:rsidR="00E909A1" w:rsidRDefault="00E909A1" w:rsidP="00F018CD">
      <w:pPr>
        <w:rPr>
          <w:rFonts w:hint="eastAsia"/>
          <w:sz w:val="24"/>
          <w:szCs w:val="24"/>
        </w:rPr>
      </w:pPr>
    </w:p>
    <w:p w:rsidR="00141F6A" w:rsidRDefault="00141F6A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算法基本框架如下：</w:t>
      </w:r>
    </w:p>
    <w:p w:rsidR="00141F6A" w:rsidRDefault="00141F6A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SHOW_SKELETON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从数据库中查询父模块信息表中所有信息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DOWHILE </w:t>
      </w:r>
      <w:r>
        <w:rPr>
          <w:rFonts w:hint="eastAsia"/>
          <w:sz w:val="24"/>
          <w:szCs w:val="24"/>
        </w:rPr>
        <w:t>查询结果不为空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输出当前父模块名称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从子模块信息表中查询每父模块下所有子模块信息</w:t>
      </w:r>
    </w:p>
    <w:p w:rsidR="00141F6A" w:rsidRDefault="00141F6A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909A1">
        <w:rPr>
          <w:rFonts w:hint="eastAsia"/>
          <w:sz w:val="24"/>
          <w:szCs w:val="24"/>
        </w:rPr>
        <w:t xml:space="preserve">DOWHILE </w:t>
      </w:r>
      <w:r w:rsidR="00E909A1">
        <w:rPr>
          <w:rFonts w:hint="eastAsia"/>
          <w:sz w:val="24"/>
          <w:szCs w:val="24"/>
        </w:rPr>
        <w:t>查询结果不为空</w:t>
      </w:r>
    </w:p>
    <w:p w:rsidR="00E909A1" w:rsidRDefault="00E909A1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输出当前子模块名称及简介</w:t>
      </w:r>
    </w:p>
    <w:p w:rsidR="00E909A1" w:rsidRDefault="00E909A1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 w:rsidRPr="00F018CD">
        <w:rPr>
          <w:rFonts w:hint="eastAsia"/>
          <w:sz w:val="24"/>
          <w:szCs w:val="24"/>
        </w:rPr>
        <w:t>SON_MODULE_TONUM</w:t>
      </w:r>
      <w:r>
        <w:rPr>
          <w:rFonts w:hint="eastAsia"/>
          <w:sz w:val="24"/>
          <w:szCs w:val="24"/>
        </w:rPr>
        <w:t>输出该模块笔记数</w:t>
      </w:r>
    </w:p>
    <w:p w:rsidR="00E909A1" w:rsidRDefault="00E909A1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SON_MODULE_LAST</w:t>
      </w:r>
      <w:r>
        <w:rPr>
          <w:rFonts w:hint="eastAsia"/>
          <w:sz w:val="24"/>
          <w:szCs w:val="24"/>
        </w:rPr>
        <w:t>输出该模块最新帖子标题与修改时间</w:t>
      </w:r>
    </w:p>
    <w:p w:rsidR="00E909A1" w:rsidRDefault="00E909A1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ENDDO</w:t>
      </w:r>
    </w:p>
    <w:p w:rsidR="00E909A1" w:rsidRDefault="00E909A1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ENDDO</w:t>
      </w:r>
    </w:p>
    <w:p w:rsidR="00E909A1" w:rsidRDefault="00E909A1" w:rsidP="00141F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141F6A" w:rsidRPr="00141F6A" w:rsidRDefault="00141F6A" w:rsidP="00F018CD">
      <w:pPr>
        <w:rPr>
          <w:rFonts w:hint="eastAsia"/>
          <w:sz w:val="24"/>
          <w:szCs w:val="24"/>
        </w:rPr>
      </w:pPr>
    </w:p>
    <w:p w:rsidR="00141F6A" w:rsidRDefault="000A5729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909A1">
        <w:rPr>
          <w:rFonts w:hint="eastAsia"/>
          <w:sz w:val="24"/>
          <w:szCs w:val="24"/>
        </w:rPr>
        <w:t>.</w:t>
      </w:r>
      <w:r w:rsidR="00B66B0E">
        <w:rPr>
          <w:rFonts w:hint="eastAsia"/>
          <w:sz w:val="24"/>
          <w:szCs w:val="24"/>
        </w:rPr>
        <w:t>3</w:t>
      </w:r>
      <w:r w:rsidR="00E909A1">
        <w:rPr>
          <w:rFonts w:hint="eastAsia"/>
          <w:sz w:val="24"/>
          <w:szCs w:val="24"/>
        </w:rPr>
        <w:t>笔记添加模块</w:t>
      </w:r>
    </w:p>
    <w:p w:rsidR="00E909A1" w:rsidRDefault="00E909A1" w:rsidP="00E909A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在这一模块，用户选择新笔记所属子模块后输入笔记标题及内容以添加笔记，算法基本结构设计如下：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NEW_NOTE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接收用户输入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SON_MODULE_LIST</w:t>
      </w:r>
      <w:r>
        <w:rPr>
          <w:rFonts w:hint="eastAsia"/>
          <w:sz w:val="24"/>
          <w:szCs w:val="24"/>
        </w:rPr>
        <w:t>输出所有子模块列表供用户选择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用户子模块选择，笔记标题及内容均不为空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THEN 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STR_TO</w:t>
      </w:r>
      <w:r>
        <w:rPr>
          <w:rFonts w:hint="eastAsia"/>
          <w:sz w:val="24"/>
          <w:szCs w:val="24"/>
        </w:rPr>
        <w:t>将内容格式转换正确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函数记录时间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连接数据库</w:t>
      </w:r>
    </w:p>
    <w:p w:rsidR="00B66B0E" w:rsidRDefault="00B66B0E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向笔记信息表中添加内容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</w:t>
      </w:r>
      <w:r w:rsidR="00B66B0E">
        <w:rPr>
          <w:rFonts w:hint="eastAsia"/>
          <w:sz w:val="24"/>
          <w:szCs w:val="24"/>
        </w:rPr>
        <w:t>信息添加</w:t>
      </w:r>
      <w:r>
        <w:rPr>
          <w:rFonts w:hint="eastAsia"/>
          <w:sz w:val="24"/>
          <w:szCs w:val="24"/>
        </w:rPr>
        <w:t>成功</w:t>
      </w:r>
    </w:p>
    <w:p w:rsidR="00E909A1" w:rsidRDefault="00E909A1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THEN</w:t>
      </w:r>
      <w:r>
        <w:rPr>
          <w:rFonts w:hint="eastAsia"/>
          <w:sz w:val="24"/>
          <w:szCs w:val="24"/>
        </w:rPr>
        <w:t>输出成功提示</w:t>
      </w:r>
    </w:p>
    <w:p w:rsidR="00B66B0E" w:rsidRDefault="00B66B0E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B66B0E" w:rsidRDefault="00B66B0E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B66B0E" w:rsidRDefault="00B66B0E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B66B0E" w:rsidRDefault="00B66B0E" w:rsidP="00F018CD">
      <w:pPr>
        <w:rPr>
          <w:rFonts w:hint="eastAsia"/>
          <w:sz w:val="24"/>
          <w:szCs w:val="24"/>
        </w:rPr>
      </w:pPr>
    </w:p>
    <w:p w:rsidR="00B66B0E" w:rsidRDefault="000A5729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B66B0E">
        <w:rPr>
          <w:rFonts w:hint="eastAsia"/>
          <w:sz w:val="24"/>
          <w:szCs w:val="24"/>
        </w:rPr>
        <w:t xml:space="preserve">.4 </w:t>
      </w:r>
      <w:r w:rsidR="00B66B0E">
        <w:rPr>
          <w:rFonts w:hint="eastAsia"/>
          <w:sz w:val="24"/>
          <w:szCs w:val="24"/>
        </w:rPr>
        <w:t>笔记展示模块</w:t>
      </w:r>
    </w:p>
    <w:p w:rsidR="00B66B0E" w:rsidRPr="00F018CD" w:rsidRDefault="00B66B0E" w:rsidP="00B66B0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用户在本模块页面上浏览笔记的全部内容，包括标题及最后修改时间。算法基本结构设计如下：</w:t>
      </w:r>
    </w:p>
    <w:p w:rsidR="00CC2CF9" w:rsidRDefault="00B66B0E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SHOW_NOTE</w:t>
      </w:r>
    </w:p>
    <w:p w:rsidR="00B66B0E" w:rsidRDefault="00B66B0E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接受需要展示的笔记</w:t>
      </w:r>
      <w:r>
        <w:rPr>
          <w:rFonts w:hint="eastAsia"/>
          <w:sz w:val="24"/>
          <w:szCs w:val="24"/>
        </w:rPr>
        <w:t>id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从数据库中查询笔记信息表中所有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的笔记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DOWHILE </w:t>
      </w:r>
      <w:r>
        <w:rPr>
          <w:rFonts w:hint="eastAsia"/>
          <w:sz w:val="24"/>
          <w:szCs w:val="24"/>
        </w:rPr>
        <w:t>查询结果不为空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输出该笔记标题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输出该笔记内容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输出该笔记最后修改时间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ENDDO</w:t>
      </w:r>
    </w:p>
    <w:p w:rsidR="00B66B0E" w:rsidRDefault="00B66B0E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B66B0E" w:rsidRDefault="00B66B0E" w:rsidP="00B66B0E">
      <w:pPr>
        <w:rPr>
          <w:rFonts w:hint="eastAsia"/>
          <w:sz w:val="24"/>
          <w:szCs w:val="24"/>
        </w:rPr>
      </w:pPr>
    </w:p>
    <w:p w:rsidR="00B66B0E" w:rsidRDefault="000A5729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B66B0E">
        <w:rPr>
          <w:rFonts w:hint="eastAsia"/>
          <w:sz w:val="24"/>
          <w:szCs w:val="24"/>
        </w:rPr>
        <w:t>.5</w:t>
      </w:r>
      <w:r w:rsidR="00B66B0E">
        <w:rPr>
          <w:rFonts w:hint="eastAsia"/>
          <w:sz w:val="24"/>
          <w:szCs w:val="24"/>
        </w:rPr>
        <w:t>模块修改模块</w:t>
      </w:r>
    </w:p>
    <w:p w:rsidR="00B66B0E" w:rsidRDefault="00B66B0E" w:rsidP="00B66B0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在本模块中，用户可以增加父子模块，对原有模块进行改动或删除该模块。算法基本结构设计如下：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添加父模块</w:t>
      </w:r>
    </w:p>
    <w:p w:rsidR="00B66B0E" w:rsidRDefault="00B62733" w:rsidP="00B66B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FMODULE_ADD</w:t>
      </w:r>
    </w:p>
    <w:p w:rsidR="00B66B0E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接收所添加父模块的名称及显示序号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名称及显示序号均不为空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THEN 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将信息添加至父模块信息表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信息添加成功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  <w:r>
        <w:rPr>
          <w:rFonts w:hint="eastAsia"/>
          <w:sz w:val="24"/>
          <w:szCs w:val="24"/>
        </w:rPr>
        <w:t>输出成功提示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B62733" w:rsidRDefault="00B62733" w:rsidP="00F018CD">
      <w:pPr>
        <w:rPr>
          <w:rFonts w:hint="eastAsia"/>
          <w:sz w:val="24"/>
          <w:szCs w:val="24"/>
        </w:rPr>
      </w:pP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添加子模块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MODULE_ADD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接收所添加子模块的名称，所属父模块及简介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名称，所属父模块及简介均不为空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THEN 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将信息添加至子模块信息表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信息添加成功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  <w:r>
        <w:rPr>
          <w:rFonts w:hint="eastAsia"/>
          <w:sz w:val="24"/>
          <w:szCs w:val="24"/>
        </w:rPr>
        <w:t>输出成功提示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B62733" w:rsidRDefault="00B62733" w:rsidP="00F018CD">
      <w:pPr>
        <w:rPr>
          <w:rFonts w:hint="eastAsia"/>
          <w:sz w:val="24"/>
          <w:szCs w:val="24"/>
        </w:rPr>
      </w:pP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编辑父模块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EDIT_FMODULE</w:t>
      </w:r>
    </w:p>
    <w:p w:rsidR="00B62733" w:rsidRDefault="00B62733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接收所要编辑的父模块</w:t>
      </w:r>
      <w:r>
        <w:rPr>
          <w:rFonts w:hint="eastAsia"/>
          <w:sz w:val="24"/>
          <w:szCs w:val="24"/>
        </w:rPr>
        <w:t>id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查询父模块信息表中所有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的父模块信息</w:t>
      </w:r>
    </w:p>
    <w:p w:rsidR="00B62733" w:rsidRDefault="00B62733" w:rsidP="00B627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查询结果不为空</w:t>
      </w:r>
    </w:p>
    <w:p w:rsidR="00935DEC" w:rsidRDefault="00B62733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THEN</w:t>
      </w:r>
      <w:r w:rsidR="00935DEC">
        <w:rPr>
          <w:rFonts w:hint="eastAsia"/>
          <w:sz w:val="24"/>
          <w:szCs w:val="24"/>
        </w:rPr>
        <w:t>接收所编辑父模块的名称及显示序号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名称及显示序号均不为空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更新该父模块信息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信息更新成功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  <w:r>
        <w:rPr>
          <w:rFonts w:hint="eastAsia"/>
          <w:sz w:val="24"/>
          <w:szCs w:val="24"/>
        </w:rPr>
        <w:t>输出成功提示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B62733" w:rsidRDefault="00B62733" w:rsidP="00F018CD">
      <w:pPr>
        <w:rPr>
          <w:rFonts w:hint="eastAsia"/>
          <w:sz w:val="24"/>
          <w:szCs w:val="24"/>
        </w:rPr>
      </w:pP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编辑子模块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EDIT_MODULE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接收所要编辑的子模块</w:t>
      </w:r>
      <w:r>
        <w:rPr>
          <w:rFonts w:hint="eastAsia"/>
          <w:sz w:val="24"/>
          <w:szCs w:val="24"/>
        </w:rPr>
        <w:t>id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查询子模块信息表中所有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的子模块信息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查询结果不为空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THEN</w:t>
      </w:r>
      <w:r>
        <w:rPr>
          <w:rFonts w:hint="eastAsia"/>
          <w:sz w:val="24"/>
          <w:szCs w:val="24"/>
        </w:rPr>
        <w:t>接收所编辑子模块的名称，所属父模块及简介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名称，所属父模块及简介均不为空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更新该子模块信息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信息更新成功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  <w:r>
        <w:rPr>
          <w:rFonts w:hint="eastAsia"/>
          <w:sz w:val="24"/>
          <w:szCs w:val="24"/>
        </w:rPr>
        <w:t>输出成功提示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935DEC" w:rsidRDefault="00935DEC" w:rsidP="00935DEC">
      <w:pPr>
        <w:rPr>
          <w:rFonts w:hint="eastAsia"/>
          <w:sz w:val="24"/>
          <w:szCs w:val="24"/>
        </w:rPr>
      </w:pP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删除父模块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DEL_FMODULE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接收所要删除的父模块</w:t>
      </w:r>
      <w:r>
        <w:rPr>
          <w:rFonts w:hint="eastAsia"/>
          <w:sz w:val="24"/>
          <w:szCs w:val="24"/>
        </w:rPr>
        <w:t>id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查询父模块信息表中所有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的父模块信息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查询结果不为空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THEN </w:t>
      </w:r>
    </w:p>
    <w:p w:rsidR="00935DEC" w:rsidRP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删除该项信息</w:t>
      </w: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删除成功</w:t>
      </w: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  <w:r>
        <w:rPr>
          <w:rFonts w:hint="eastAsia"/>
          <w:sz w:val="24"/>
          <w:szCs w:val="24"/>
        </w:rPr>
        <w:t>输出成功提示</w:t>
      </w: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935DEC" w:rsidRDefault="00935DEC" w:rsidP="00F018CD">
      <w:pPr>
        <w:rPr>
          <w:rFonts w:hint="eastAsia"/>
          <w:sz w:val="24"/>
          <w:szCs w:val="24"/>
        </w:rPr>
      </w:pPr>
    </w:p>
    <w:p w:rsidR="00935DEC" w:rsidRDefault="00935DEC" w:rsidP="00F018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删除子模块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DEL_MODULE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接收所要删除的子模块</w:t>
      </w:r>
      <w:r>
        <w:rPr>
          <w:rFonts w:hint="eastAsia"/>
          <w:sz w:val="24"/>
          <w:szCs w:val="24"/>
        </w:rPr>
        <w:t>id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LINK</w:t>
      </w:r>
      <w:r>
        <w:rPr>
          <w:rFonts w:hint="eastAsia"/>
          <w:sz w:val="24"/>
          <w:szCs w:val="24"/>
        </w:rPr>
        <w:t>连接数据库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查询子模块信息表中所有</w:t>
      </w:r>
      <w:r>
        <w:rPr>
          <w:rFonts w:hint="eastAsia"/>
          <w:sz w:val="24"/>
          <w:szCs w:val="24"/>
        </w:rPr>
        <w:t>id=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的子模块信息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查询结果不为空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THEN </w:t>
      </w:r>
    </w:p>
    <w:p w:rsidR="00935DEC" w:rsidRP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EXCU</w:t>
      </w:r>
      <w:r>
        <w:rPr>
          <w:rFonts w:hint="eastAsia"/>
          <w:sz w:val="24"/>
          <w:szCs w:val="24"/>
        </w:rPr>
        <w:t>删除该项信息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删除成功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THEN </w:t>
      </w:r>
      <w:r>
        <w:rPr>
          <w:rFonts w:hint="eastAsia"/>
          <w:sz w:val="24"/>
          <w:szCs w:val="24"/>
        </w:rPr>
        <w:t>输出成功提示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ELSE </w:t>
      </w:r>
      <w:r>
        <w:rPr>
          <w:rFonts w:hint="eastAsia"/>
          <w:sz w:val="24"/>
          <w:szCs w:val="24"/>
        </w:rPr>
        <w:t>输出错误提示</w:t>
      </w:r>
    </w:p>
    <w:p w:rsidR="00935DEC" w:rsidRPr="00B62733" w:rsidRDefault="00935DEC" w:rsidP="00935D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935DEC" w:rsidRDefault="00935DEC" w:rsidP="00F018CD">
      <w:pPr>
        <w:rPr>
          <w:rFonts w:hint="eastAsia"/>
          <w:sz w:val="24"/>
          <w:szCs w:val="24"/>
        </w:rPr>
      </w:pPr>
    </w:p>
    <w:p w:rsidR="002A144E" w:rsidRPr="002A144E" w:rsidRDefault="002A144E" w:rsidP="002A144E">
      <w:pPr>
        <w:rPr>
          <w:rFonts w:hint="eastAsia"/>
          <w:b/>
          <w:sz w:val="24"/>
          <w:szCs w:val="24"/>
        </w:rPr>
      </w:pPr>
      <w:r w:rsidRPr="002A144E">
        <w:rPr>
          <w:rFonts w:hint="eastAsia"/>
          <w:b/>
          <w:sz w:val="24"/>
          <w:szCs w:val="24"/>
        </w:rPr>
        <w:t>5.</w:t>
      </w:r>
      <w:r w:rsidRPr="002A144E">
        <w:rPr>
          <w:rFonts w:hint="eastAsia"/>
          <w:b/>
          <w:sz w:val="24"/>
          <w:szCs w:val="24"/>
        </w:rPr>
        <w:t>测试用例</w:t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本程序用于测试的数据分别为：</w:t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父模块信息表中信息：</w:t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277110" cy="70739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子模块信息表中信息：</w:t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98900" cy="7937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笔记信息表中信息：</w:t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18305" cy="6038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此时显示应为：</w:t>
      </w:r>
    </w:p>
    <w:tbl>
      <w:tblPr>
        <w:tblStyle w:val="a5"/>
        <w:tblW w:w="0" w:type="auto"/>
        <w:tblLook w:val="04A0"/>
      </w:tblPr>
      <w:tblGrid>
        <w:gridCol w:w="1384"/>
        <w:gridCol w:w="3260"/>
        <w:gridCol w:w="1134"/>
        <w:gridCol w:w="2410"/>
      </w:tblGrid>
      <w:tr w:rsidR="002A144E" w:rsidTr="002A144E">
        <w:tc>
          <w:tcPr>
            <w:tcW w:w="1384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父模块</w:t>
            </w:r>
          </w:p>
        </w:tc>
        <w:tc>
          <w:tcPr>
            <w:tcW w:w="326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子模块</w:t>
            </w:r>
          </w:p>
        </w:tc>
        <w:tc>
          <w:tcPr>
            <w:tcW w:w="1134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笔记数</w:t>
            </w:r>
          </w:p>
        </w:tc>
        <w:tc>
          <w:tcPr>
            <w:tcW w:w="241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最新笔记</w:t>
            </w:r>
          </w:p>
        </w:tc>
      </w:tr>
      <w:tr w:rsidR="002A144E" w:rsidTr="002A144E">
        <w:tc>
          <w:tcPr>
            <w:tcW w:w="1384" w:type="dxa"/>
            <w:vMerge w:val="restart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326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名称：</w:t>
            </w:r>
            <w:r>
              <w:rPr>
                <w:rFonts w:hint="eastAsia"/>
                <w:sz w:val="24"/>
                <w:szCs w:val="24"/>
              </w:rPr>
              <w:t xml:space="preserve">123 </w:t>
            </w:r>
            <w:r>
              <w:rPr>
                <w:rFonts w:hint="eastAsia"/>
                <w:sz w:val="24"/>
                <w:szCs w:val="24"/>
              </w:rPr>
              <w:t>简介：</w:t>
            </w:r>
            <w:r>
              <w:rPr>
                <w:rFonts w:hint="eastAsia"/>
                <w:sz w:val="24"/>
                <w:szCs w:val="24"/>
              </w:rPr>
              <w:t>123</w:t>
            </w:r>
          </w:p>
        </w:tc>
        <w:tc>
          <w:tcPr>
            <w:tcW w:w="1134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你好呀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修改时间：</w:t>
            </w:r>
            <w:r>
              <w:rPr>
                <w:rFonts w:hint="eastAsia"/>
                <w:sz w:val="24"/>
                <w:szCs w:val="24"/>
              </w:rPr>
              <w:t>2018-04-07</w:t>
            </w:r>
          </w:p>
        </w:tc>
      </w:tr>
      <w:tr w:rsidR="002A144E" w:rsidTr="002A144E">
        <w:tc>
          <w:tcPr>
            <w:tcW w:w="1384" w:type="dxa"/>
            <w:vMerge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260" w:type="dxa"/>
          </w:tcPr>
          <w:p w:rsidR="002A144E" w:rsidRDefault="002A144E" w:rsidP="002A144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名称：</w:t>
            </w:r>
            <w:r>
              <w:rPr>
                <w:rFonts w:hint="eastAsia"/>
                <w:sz w:val="24"/>
                <w:szCs w:val="24"/>
              </w:rPr>
              <w:t>子模块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简介</w:t>
            </w:r>
            <w:r>
              <w:rPr>
                <w:rFonts w:hint="eastAsia"/>
                <w:sz w:val="24"/>
                <w:szCs w:val="24"/>
              </w:rPr>
              <w:t>：啦啦啦</w:t>
            </w:r>
          </w:p>
        </w:tc>
        <w:tc>
          <w:tcPr>
            <w:tcW w:w="1134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</w:p>
        </w:tc>
      </w:tr>
      <w:tr w:rsidR="002A144E" w:rsidTr="002A144E">
        <w:tc>
          <w:tcPr>
            <w:tcW w:w="1384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金融软件工程</w:t>
            </w:r>
          </w:p>
        </w:tc>
        <w:tc>
          <w:tcPr>
            <w:tcW w:w="326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144E" w:rsidRDefault="00B538F9" w:rsidP="00FF4D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:rsidR="002A144E" w:rsidRDefault="002A144E" w:rsidP="00FF4D37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2A144E" w:rsidRDefault="002A144E" w:rsidP="002A144E">
      <w:pPr>
        <w:rPr>
          <w:rFonts w:hint="eastAsia"/>
          <w:sz w:val="24"/>
          <w:szCs w:val="24"/>
        </w:rPr>
      </w:pPr>
    </w:p>
    <w:p w:rsidR="002A144E" w:rsidRDefault="002A144E" w:rsidP="002A1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在测试能否加入新笔记及新模块时，按提示添加即可，如能正常添加，则程序可正常运行。</w:t>
      </w:r>
    </w:p>
    <w:p w:rsidR="002A144E" w:rsidRPr="002A144E" w:rsidRDefault="002A144E" w:rsidP="002A144E">
      <w:pPr>
        <w:rPr>
          <w:rFonts w:hint="eastAsia"/>
          <w:sz w:val="24"/>
          <w:szCs w:val="24"/>
        </w:rPr>
      </w:pPr>
    </w:p>
    <w:sectPr w:rsidR="002A144E" w:rsidRPr="002A144E" w:rsidSect="00DC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E1E" w:rsidRDefault="00B86E1E" w:rsidP="002A144E">
      <w:r>
        <w:separator/>
      </w:r>
    </w:p>
  </w:endnote>
  <w:endnote w:type="continuationSeparator" w:id="1">
    <w:p w:rsidR="00B86E1E" w:rsidRDefault="00B86E1E" w:rsidP="002A1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E1E" w:rsidRDefault="00B86E1E" w:rsidP="002A144E">
      <w:r>
        <w:separator/>
      </w:r>
    </w:p>
  </w:footnote>
  <w:footnote w:type="continuationSeparator" w:id="1">
    <w:p w:rsidR="00B86E1E" w:rsidRDefault="00B86E1E" w:rsidP="002A14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661"/>
    <w:multiLevelType w:val="hybridMultilevel"/>
    <w:tmpl w:val="8D0A23DA"/>
    <w:lvl w:ilvl="0" w:tplc="70284F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9748E"/>
    <w:multiLevelType w:val="hybridMultilevel"/>
    <w:tmpl w:val="E86047A6"/>
    <w:lvl w:ilvl="0" w:tplc="2DC445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CE26411"/>
    <w:multiLevelType w:val="hybridMultilevel"/>
    <w:tmpl w:val="9C18D990"/>
    <w:lvl w:ilvl="0" w:tplc="6EC85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252B72"/>
    <w:multiLevelType w:val="hybridMultilevel"/>
    <w:tmpl w:val="C6FE9CBA"/>
    <w:lvl w:ilvl="0" w:tplc="AC50EC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77E5A"/>
    <w:multiLevelType w:val="hybridMultilevel"/>
    <w:tmpl w:val="D43ECE26"/>
    <w:lvl w:ilvl="0" w:tplc="E500DA0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E96656"/>
    <w:multiLevelType w:val="hybridMultilevel"/>
    <w:tmpl w:val="F9F24BC2"/>
    <w:lvl w:ilvl="0" w:tplc="5712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14AEE"/>
    <w:multiLevelType w:val="hybridMultilevel"/>
    <w:tmpl w:val="0A1416A8"/>
    <w:lvl w:ilvl="0" w:tplc="D36EA7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185CAA"/>
    <w:multiLevelType w:val="multilevel"/>
    <w:tmpl w:val="56902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CF9"/>
    <w:rsid w:val="00016B6B"/>
    <w:rsid w:val="00027902"/>
    <w:rsid w:val="000534B8"/>
    <w:rsid w:val="0005379A"/>
    <w:rsid w:val="00053DB3"/>
    <w:rsid w:val="00060B88"/>
    <w:rsid w:val="00063C18"/>
    <w:rsid w:val="0006525C"/>
    <w:rsid w:val="000676E2"/>
    <w:rsid w:val="00070C3C"/>
    <w:rsid w:val="00071295"/>
    <w:rsid w:val="000735BF"/>
    <w:rsid w:val="0007520F"/>
    <w:rsid w:val="00090955"/>
    <w:rsid w:val="000A4042"/>
    <w:rsid w:val="000A5729"/>
    <w:rsid w:val="000A6E04"/>
    <w:rsid w:val="000B05BC"/>
    <w:rsid w:val="000B1DBE"/>
    <w:rsid w:val="000C50CE"/>
    <w:rsid w:val="000D0F26"/>
    <w:rsid w:val="000D7AD9"/>
    <w:rsid w:val="000E1404"/>
    <w:rsid w:val="000E300F"/>
    <w:rsid w:val="000E321C"/>
    <w:rsid w:val="000F451B"/>
    <w:rsid w:val="000F6C7E"/>
    <w:rsid w:val="00101C13"/>
    <w:rsid w:val="00111496"/>
    <w:rsid w:val="00120CE5"/>
    <w:rsid w:val="00125A7A"/>
    <w:rsid w:val="001306C1"/>
    <w:rsid w:val="00131EA0"/>
    <w:rsid w:val="00136634"/>
    <w:rsid w:val="00136A4B"/>
    <w:rsid w:val="00141F6A"/>
    <w:rsid w:val="001431EF"/>
    <w:rsid w:val="00143404"/>
    <w:rsid w:val="001560D2"/>
    <w:rsid w:val="0016137E"/>
    <w:rsid w:val="001842AF"/>
    <w:rsid w:val="00184872"/>
    <w:rsid w:val="00196973"/>
    <w:rsid w:val="001A7C38"/>
    <w:rsid w:val="001B3988"/>
    <w:rsid w:val="001C34C8"/>
    <w:rsid w:val="001C6794"/>
    <w:rsid w:val="001D07AF"/>
    <w:rsid w:val="001D32CE"/>
    <w:rsid w:val="001D4A6A"/>
    <w:rsid w:val="001D4FE8"/>
    <w:rsid w:val="001F064A"/>
    <w:rsid w:val="001F0707"/>
    <w:rsid w:val="001F7D44"/>
    <w:rsid w:val="00201F2A"/>
    <w:rsid w:val="0020433B"/>
    <w:rsid w:val="00210B3F"/>
    <w:rsid w:val="00216D44"/>
    <w:rsid w:val="002222DE"/>
    <w:rsid w:val="00222B5C"/>
    <w:rsid w:val="00225DAE"/>
    <w:rsid w:val="0024754E"/>
    <w:rsid w:val="002535CB"/>
    <w:rsid w:val="0026388F"/>
    <w:rsid w:val="00283F8F"/>
    <w:rsid w:val="002A144E"/>
    <w:rsid w:val="002A1E8F"/>
    <w:rsid w:val="002B4B8A"/>
    <w:rsid w:val="002B5E43"/>
    <w:rsid w:val="002C3D3D"/>
    <w:rsid w:val="002C4F8F"/>
    <w:rsid w:val="002D354B"/>
    <w:rsid w:val="002D3708"/>
    <w:rsid w:val="002D4ECA"/>
    <w:rsid w:val="002F4CC3"/>
    <w:rsid w:val="00310F44"/>
    <w:rsid w:val="00316E57"/>
    <w:rsid w:val="00320115"/>
    <w:rsid w:val="00326420"/>
    <w:rsid w:val="00327F0B"/>
    <w:rsid w:val="00337F72"/>
    <w:rsid w:val="00340AC1"/>
    <w:rsid w:val="0034672B"/>
    <w:rsid w:val="00357BF6"/>
    <w:rsid w:val="00361D54"/>
    <w:rsid w:val="0036307E"/>
    <w:rsid w:val="00365772"/>
    <w:rsid w:val="00372E53"/>
    <w:rsid w:val="00375B8B"/>
    <w:rsid w:val="00377501"/>
    <w:rsid w:val="00381D9D"/>
    <w:rsid w:val="00382E9F"/>
    <w:rsid w:val="0038533C"/>
    <w:rsid w:val="00387656"/>
    <w:rsid w:val="003A73FD"/>
    <w:rsid w:val="003B5CF7"/>
    <w:rsid w:val="003B6698"/>
    <w:rsid w:val="003D3A33"/>
    <w:rsid w:val="003D63A5"/>
    <w:rsid w:val="003E0A91"/>
    <w:rsid w:val="003E1887"/>
    <w:rsid w:val="003E4AA2"/>
    <w:rsid w:val="003F0B18"/>
    <w:rsid w:val="003F2070"/>
    <w:rsid w:val="00405C42"/>
    <w:rsid w:val="00413AB4"/>
    <w:rsid w:val="00421B6D"/>
    <w:rsid w:val="00423BB0"/>
    <w:rsid w:val="00435B39"/>
    <w:rsid w:val="00436C62"/>
    <w:rsid w:val="004448CD"/>
    <w:rsid w:val="00447F24"/>
    <w:rsid w:val="004545F7"/>
    <w:rsid w:val="0045633C"/>
    <w:rsid w:val="0046129C"/>
    <w:rsid w:val="0047579D"/>
    <w:rsid w:val="00477C6E"/>
    <w:rsid w:val="004847FE"/>
    <w:rsid w:val="004A41E9"/>
    <w:rsid w:val="004C0584"/>
    <w:rsid w:val="004C2918"/>
    <w:rsid w:val="004C6782"/>
    <w:rsid w:val="004C7F31"/>
    <w:rsid w:val="004D508C"/>
    <w:rsid w:val="004E177F"/>
    <w:rsid w:val="004E3124"/>
    <w:rsid w:val="004F7CAA"/>
    <w:rsid w:val="0051158C"/>
    <w:rsid w:val="00514FA9"/>
    <w:rsid w:val="005157DF"/>
    <w:rsid w:val="005317E9"/>
    <w:rsid w:val="0053326B"/>
    <w:rsid w:val="00547E4C"/>
    <w:rsid w:val="005601BE"/>
    <w:rsid w:val="00562EE5"/>
    <w:rsid w:val="00584E3D"/>
    <w:rsid w:val="00593245"/>
    <w:rsid w:val="00597562"/>
    <w:rsid w:val="005A2FCE"/>
    <w:rsid w:val="005A7A9E"/>
    <w:rsid w:val="005C746F"/>
    <w:rsid w:val="00600072"/>
    <w:rsid w:val="00612B9B"/>
    <w:rsid w:val="0062077B"/>
    <w:rsid w:val="00622F7C"/>
    <w:rsid w:val="00624DE8"/>
    <w:rsid w:val="0063281C"/>
    <w:rsid w:val="00635930"/>
    <w:rsid w:val="00635D72"/>
    <w:rsid w:val="00636F66"/>
    <w:rsid w:val="00637748"/>
    <w:rsid w:val="00637890"/>
    <w:rsid w:val="00651E01"/>
    <w:rsid w:val="00654E70"/>
    <w:rsid w:val="00661D32"/>
    <w:rsid w:val="00663866"/>
    <w:rsid w:val="006663FC"/>
    <w:rsid w:val="006670A6"/>
    <w:rsid w:val="006722F8"/>
    <w:rsid w:val="0068697B"/>
    <w:rsid w:val="006C071B"/>
    <w:rsid w:val="006C0E7B"/>
    <w:rsid w:val="006C1D90"/>
    <w:rsid w:val="006E5D92"/>
    <w:rsid w:val="006F156D"/>
    <w:rsid w:val="00702657"/>
    <w:rsid w:val="00705101"/>
    <w:rsid w:val="00712649"/>
    <w:rsid w:val="0072191B"/>
    <w:rsid w:val="00726B4C"/>
    <w:rsid w:val="0074559E"/>
    <w:rsid w:val="007471C8"/>
    <w:rsid w:val="00754229"/>
    <w:rsid w:val="00757174"/>
    <w:rsid w:val="007617A8"/>
    <w:rsid w:val="00762EEB"/>
    <w:rsid w:val="007722A0"/>
    <w:rsid w:val="00774E1B"/>
    <w:rsid w:val="0077601C"/>
    <w:rsid w:val="00783E82"/>
    <w:rsid w:val="00790E24"/>
    <w:rsid w:val="00794880"/>
    <w:rsid w:val="00797D16"/>
    <w:rsid w:val="007A0688"/>
    <w:rsid w:val="007A3912"/>
    <w:rsid w:val="007A750B"/>
    <w:rsid w:val="007A78AC"/>
    <w:rsid w:val="007B3F20"/>
    <w:rsid w:val="007D2A08"/>
    <w:rsid w:val="007E1CC6"/>
    <w:rsid w:val="007E3D13"/>
    <w:rsid w:val="007E7660"/>
    <w:rsid w:val="007E7FB8"/>
    <w:rsid w:val="007F5A10"/>
    <w:rsid w:val="00800E43"/>
    <w:rsid w:val="008034D1"/>
    <w:rsid w:val="00805574"/>
    <w:rsid w:val="0081206F"/>
    <w:rsid w:val="00816298"/>
    <w:rsid w:val="00817093"/>
    <w:rsid w:val="0082027A"/>
    <w:rsid w:val="00822545"/>
    <w:rsid w:val="00823A7F"/>
    <w:rsid w:val="00832674"/>
    <w:rsid w:val="00841DD5"/>
    <w:rsid w:val="00843703"/>
    <w:rsid w:val="00877C3B"/>
    <w:rsid w:val="00882B9D"/>
    <w:rsid w:val="00884403"/>
    <w:rsid w:val="00885959"/>
    <w:rsid w:val="008939E8"/>
    <w:rsid w:val="00897586"/>
    <w:rsid w:val="008A75ED"/>
    <w:rsid w:val="008B6798"/>
    <w:rsid w:val="008C1041"/>
    <w:rsid w:val="008C2B80"/>
    <w:rsid w:val="008C491B"/>
    <w:rsid w:val="008D550A"/>
    <w:rsid w:val="008D6EC1"/>
    <w:rsid w:val="008F218E"/>
    <w:rsid w:val="0093174B"/>
    <w:rsid w:val="00935DEC"/>
    <w:rsid w:val="009465C2"/>
    <w:rsid w:val="00956E97"/>
    <w:rsid w:val="00962EB8"/>
    <w:rsid w:val="0097077C"/>
    <w:rsid w:val="00973FCB"/>
    <w:rsid w:val="0097718B"/>
    <w:rsid w:val="00983962"/>
    <w:rsid w:val="00987FF3"/>
    <w:rsid w:val="00990AAB"/>
    <w:rsid w:val="00997C55"/>
    <w:rsid w:val="009A668C"/>
    <w:rsid w:val="009C7EBF"/>
    <w:rsid w:val="009E1743"/>
    <w:rsid w:val="009F1798"/>
    <w:rsid w:val="009F3D20"/>
    <w:rsid w:val="00A11160"/>
    <w:rsid w:val="00A11E9B"/>
    <w:rsid w:val="00A11F98"/>
    <w:rsid w:val="00A138E8"/>
    <w:rsid w:val="00A1680F"/>
    <w:rsid w:val="00A22D68"/>
    <w:rsid w:val="00A23A10"/>
    <w:rsid w:val="00A6086B"/>
    <w:rsid w:val="00A64D82"/>
    <w:rsid w:val="00A67B53"/>
    <w:rsid w:val="00A73A34"/>
    <w:rsid w:val="00A8362A"/>
    <w:rsid w:val="00A87AEA"/>
    <w:rsid w:val="00A9591F"/>
    <w:rsid w:val="00AA23A7"/>
    <w:rsid w:val="00AA2C8C"/>
    <w:rsid w:val="00AC37FE"/>
    <w:rsid w:val="00AD5A1A"/>
    <w:rsid w:val="00AD72A2"/>
    <w:rsid w:val="00AE63AE"/>
    <w:rsid w:val="00AF2D59"/>
    <w:rsid w:val="00AF590A"/>
    <w:rsid w:val="00B11A7A"/>
    <w:rsid w:val="00B125D4"/>
    <w:rsid w:val="00B36524"/>
    <w:rsid w:val="00B365B4"/>
    <w:rsid w:val="00B37C74"/>
    <w:rsid w:val="00B45A26"/>
    <w:rsid w:val="00B47A24"/>
    <w:rsid w:val="00B51608"/>
    <w:rsid w:val="00B538F9"/>
    <w:rsid w:val="00B55A26"/>
    <w:rsid w:val="00B60D11"/>
    <w:rsid w:val="00B62733"/>
    <w:rsid w:val="00B66B0E"/>
    <w:rsid w:val="00B70969"/>
    <w:rsid w:val="00B86E1E"/>
    <w:rsid w:val="00BA2A37"/>
    <w:rsid w:val="00BD5A4E"/>
    <w:rsid w:val="00BE19F0"/>
    <w:rsid w:val="00BE2DF0"/>
    <w:rsid w:val="00BF131E"/>
    <w:rsid w:val="00BF2DE9"/>
    <w:rsid w:val="00BF4A92"/>
    <w:rsid w:val="00C03CDC"/>
    <w:rsid w:val="00C06BEE"/>
    <w:rsid w:val="00C16CD7"/>
    <w:rsid w:val="00C2729E"/>
    <w:rsid w:val="00C30857"/>
    <w:rsid w:val="00C3489D"/>
    <w:rsid w:val="00C376CB"/>
    <w:rsid w:val="00C4188B"/>
    <w:rsid w:val="00C507B3"/>
    <w:rsid w:val="00C52647"/>
    <w:rsid w:val="00C6485C"/>
    <w:rsid w:val="00C705AA"/>
    <w:rsid w:val="00C87F24"/>
    <w:rsid w:val="00CA1BAD"/>
    <w:rsid w:val="00CA1D9C"/>
    <w:rsid w:val="00CB471E"/>
    <w:rsid w:val="00CB799F"/>
    <w:rsid w:val="00CC0F15"/>
    <w:rsid w:val="00CC2CF9"/>
    <w:rsid w:val="00CC48A7"/>
    <w:rsid w:val="00CD5BB0"/>
    <w:rsid w:val="00CE46ED"/>
    <w:rsid w:val="00CE7056"/>
    <w:rsid w:val="00CF3EF4"/>
    <w:rsid w:val="00D05C3D"/>
    <w:rsid w:val="00D23CAE"/>
    <w:rsid w:val="00D359B6"/>
    <w:rsid w:val="00D539BD"/>
    <w:rsid w:val="00D61290"/>
    <w:rsid w:val="00D62149"/>
    <w:rsid w:val="00D92CDB"/>
    <w:rsid w:val="00D96362"/>
    <w:rsid w:val="00DA1410"/>
    <w:rsid w:val="00DA7449"/>
    <w:rsid w:val="00DC14F6"/>
    <w:rsid w:val="00DC2413"/>
    <w:rsid w:val="00DC3521"/>
    <w:rsid w:val="00DD0E03"/>
    <w:rsid w:val="00DE746B"/>
    <w:rsid w:val="00DF5959"/>
    <w:rsid w:val="00E2017C"/>
    <w:rsid w:val="00E30AD4"/>
    <w:rsid w:val="00E452EB"/>
    <w:rsid w:val="00E473D8"/>
    <w:rsid w:val="00E639E2"/>
    <w:rsid w:val="00E64A50"/>
    <w:rsid w:val="00E84AE2"/>
    <w:rsid w:val="00E86916"/>
    <w:rsid w:val="00E909A1"/>
    <w:rsid w:val="00EA28DD"/>
    <w:rsid w:val="00EB1D16"/>
    <w:rsid w:val="00EC22F5"/>
    <w:rsid w:val="00EC7411"/>
    <w:rsid w:val="00EF2C7D"/>
    <w:rsid w:val="00F016F2"/>
    <w:rsid w:val="00F018CD"/>
    <w:rsid w:val="00F14685"/>
    <w:rsid w:val="00F21B2E"/>
    <w:rsid w:val="00F22EB9"/>
    <w:rsid w:val="00F24ACC"/>
    <w:rsid w:val="00F5348A"/>
    <w:rsid w:val="00F544B6"/>
    <w:rsid w:val="00F60378"/>
    <w:rsid w:val="00F66004"/>
    <w:rsid w:val="00F7386D"/>
    <w:rsid w:val="00F90A72"/>
    <w:rsid w:val="00F9120D"/>
    <w:rsid w:val="00F92722"/>
    <w:rsid w:val="00FA3607"/>
    <w:rsid w:val="00FA450F"/>
    <w:rsid w:val="00FB3C1A"/>
    <w:rsid w:val="00FB6BB5"/>
    <w:rsid w:val="00FB6D43"/>
    <w:rsid w:val="00FC3426"/>
    <w:rsid w:val="00FC454D"/>
    <w:rsid w:val="00FC474B"/>
    <w:rsid w:val="00FD3782"/>
    <w:rsid w:val="00FD7F34"/>
    <w:rsid w:val="00FE5853"/>
    <w:rsid w:val="00FF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8" type="connector" idref="#_x0000_s1033"/>
        <o:r id="V:Rule10" type="connector" idref="#_x0000_s1034"/>
        <o:r id="V:Rule12" type="connector" idref="#_x0000_s1035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4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C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1D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20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06F"/>
    <w:rPr>
      <w:sz w:val="18"/>
      <w:szCs w:val="18"/>
    </w:rPr>
  </w:style>
  <w:style w:type="table" w:styleId="a5">
    <w:name w:val="Table Grid"/>
    <w:basedOn w:val="a1"/>
    <w:uiPriority w:val="59"/>
    <w:rsid w:val="00141F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1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144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1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14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36F58-92E6-4528-9738-BFBEAB7A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allevia</dc:creator>
  <cp:lastModifiedBy>allevia</cp:lastModifiedBy>
  <cp:revision>3</cp:revision>
  <dcterms:created xsi:type="dcterms:W3CDTF">2018-04-11T00:24:00Z</dcterms:created>
  <dcterms:modified xsi:type="dcterms:W3CDTF">2018-04-11T03:42:00Z</dcterms:modified>
</cp:coreProperties>
</file>