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991" w:rsidRDefault="00BA1991" w:rsidP="00BA1991">
      <w:pPr>
        <w:pStyle w:val="Titel"/>
      </w:pPr>
      <w:r>
        <w:t>Benutzeranleitung</w:t>
      </w:r>
    </w:p>
    <w:sdt>
      <w:sdtPr>
        <w:rPr>
          <w:rFonts w:asciiTheme="minorHAnsi" w:eastAsiaTheme="minorEastAsia" w:hAnsiTheme="minorHAnsi" w:cstheme="minorBidi"/>
          <w:b w:val="0"/>
          <w:bCs w:val="0"/>
          <w:smallCaps w:val="0"/>
          <w:color w:val="auto"/>
          <w:sz w:val="22"/>
          <w:szCs w:val="22"/>
        </w:rPr>
        <w:id w:val="2110159037"/>
        <w:docPartObj>
          <w:docPartGallery w:val="Table of Contents"/>
          <w:docPartUnique/>
        </w:docPartObj>
      </w:sdtPr>
      <w:sdtEndPr/>
      <w:sdtContent>
        <w:p w:rsidR="00A36A7C" w:rsidRDefault="00A36A7C">
          <w:pPr>
            <w:pStyle w:val="Inhaltsverzeichnisberschrift"/>
          </w:pPr>
          <w:r>
            <w:t>Inhalt</w:t>
          </w:r>
        </w:p>
        <w:p w:rsidR="00A36A7C" w:rsidRDefault="00A36A7C">
          <w:pPr>
            <w:pStyle w:val="Verzeichnis1"/>
            <w:tabs>
              <w:tab w:val="left" w:pos="440"/>
              <w:tab w:val="right" w:leader="dot" w:pos="9062"/>
            </w:tabs>
            <w:rPr>
              <w:noProof/>
            </w:rPr>
          </w:pPr>
          <w:r>
            <w:fldChar w:fldCharType="begin"/>
          </w:r>
          <w:r>
            <w:instrText xml:space="preserve"> TOC \o "1-3" \h \z \u </w:instrText>
          </w:r>
          <w:r>
            <w:fldChar w:fldCharType="separate"/>
          </w:r>
          <w:hyperlink w:anchor="_Toc391634173" w:history="1">
            <w:r w:rsidRPr="008A5244">
              <w:rPr>
                <w:rStyle w:val="Hyperlink"/>
                <w:noProof/>
              </w:rPr>
              <w:t>2</w:t>
            </w:r>
            <w:r>
              <w:rPr>
                <w:noProof/>
              </w:rPr>
              <w:tab/>
            </w:r>
            <w:r w:rsidRPr="008A5244">
              <w:rPr>
                <w:rStyle w:val="Hyperlink"/>
                <w:noProof/>
              </w:rPr>
              <w:t>Ein neues Spiel Starten</w:t>
            </w:r>
            <w:r>
              <w:rPr>
                <w:noProof/>
                <w:webHidden/>
              </w:rPr>
              <w:tab/>
            </w:r>
            <w:r>
              <w:rPr>
                <w:noProof/>
                <w:webHidden/>
              </w:rPr>
              <w:fldChar w:fldCharType="begin"/>
            </w:r>
            <w:r>
              <w:rPr>
                <w:noProof/>
                <w:webHidden/>
              </w:rPr>
              <w:instrText xml:space="preserve"> PAGEREF _Toc391634173 \h </w:instrText>
            </w:r>
            <w:r>
              <w:rPr>
                <w:noProof/>
                <w:webHidden/>
              </w:rPr>
            </w:r>
            <w:r>
              <w:rPr>
                <w:noProof/>
                <w:webHidden/>
              </w:rPr>
              <w:fldChar w:fldCharType="separate"/>
            </w:r>
            <w:r>
              <w:rPr>
                <w:noProof/>
                <w:webHidden/>
              </w:rPr>
              <w:t>1</w:t>
            </w:r>
            <w:r>
              <w:rPr>
                <w:noProof/>
                <w:webHidden/>
              </w:rPr>
              <w:fldChar w:fldCharType="end"/>
            </w:r>
          </w:hyperlink>
        </w:p>
        <w:p w:rsidR="00A36A7C" w:rsidRDefault="001D6E4D">
          <w:pPr>
            <w:pStyle w:val="Verzeichnis1"/>
            <w:tabs>
              <w:tab w:val="left" w:pos="440"/>
              <w:tab w:val="right" w:leader="dot" w:pos="9062"/>
            </w:tabs>
            <w:rPr>
              <w:noProof/>
            </w:rPr>
          </w:pPr>
          <w:hyperlink w:anchor="_Toc391634174" w:history="1">
            <w:r w:rsidR="00A36A7C" w:rsidRPr="008A5244">
              <w:rPr>
                <w:rStyle w:val="Hyperlink"/>
                <w:noProof/>
              </w:rPr>
              <w:t>3</w:t>
            </w:r>
            <w:r w:rsidR="00A36A7C">
              <w:rPr>
                <w:noProof/>
              </w:rPr>
              <w:tab/>
            </w:r>
            <w:r w:rsidR="00A36A7C" w:rsidRPr="008A5244">
              <w:rPr>
                <w:rStyle w:val="Hyperlink"/>
                <w:noProof/>
              </w:rPr>
              <w:t>Die Benutzeroberfläche</w:t>
            </w:r>
            <w:r w:rsidR="00A36A7C">
              <w:rPr>
                <w:noProof/>
                <w:webHidden/>
              </w:rPr>
              <w:tab/>
            </w:r>
            <w:r w:rsidR="00A36A7C">
              <w:rPr>
                <w:noProof/>
                <w:webHidden/>
              </w:rPr>
              <w:fldChar w:fldCharType="begin"/>
            </w:r>
            <w:r w:rsidR="00A36A7C">
              <w:rPr>
                <w:noProof/>
                <w:webHidden/>
              </w:rPr>
              <w:instrText xml:space="preserve"> PAGEREF _Toc391634174 \h </w:instrText>
            </w:r>
            <w:r w:rsidR="00A36A7C">
              <w:rPr>
                <w:noProof/>
                <w:webHidden/>
              </w:rPr>
            </w:r>
            <w:r w:rsidR="00A36A7C">
              <w:rPr>
                <w:noProof/>
                <w:webHidden/>
              </w:rPr>
              <w:fldChar w:fldCharType="separate"/>
            </w:r>
            <w:r w:rsidR="00A36A7C">
              <w:rPr>
                <w:noProof/>
                <w:webHidden/>
              </w:rPr>
              <w:t>2</w:t>
            </w:r>
            <w:r w:rsidR="00A36A7C">
              <w:rPr>
                <w:noProof/>
                <w:webHidden/>
              </w:rPr>
              <w:fldChar w:fldCharType="end"/>
            </w:r>
          </w:hyperlink>
        </w:p>
        <w:p w:rsidR="00A36A7C" w:rsidRDefault="001D6E4D">
          <w:pPr>
            <w:pStyle w:val="Verzeichnis1"/>
            <w:tabs>
              <w:tab w:val="left" w:pos="440"/>
              <w:tab w:val="right" w:leader="dot" w:pos="9062"/>
            </w:tabs>
            <w:rPr>
              <w:noProof/>
            </w:rPr>
          </w:pPr>
          <w:hyperlink w:anchor="_Toc391634175" w:history="1">
            <w:r w:rsidR="00A36A7C" w:rsidRPr="008A5244">
              <w:rPr>
                <w:rStyle w:val="Hyperlink"/>
                <w:noProof/>
              </w:rPr>
              <w:t>4</w:t>
            </w:r>
            <w:r w:rsidR="00A36A7C">
              <w:rPr>
                <w:noProof/>
              </w:rPr>
              <w:tab/>
            </w:r>
            <w:r w:rsidR="00A36A7C" w:rsidRPr="008A5244">
              <w:rPr>
                <w:rStyle w:val="Hyperlink"/>
                <w:noProof/>
              </w:rPr>
              <w:t>Das Optionsmenü</w:t>
            </w:r>
            <w:r w:rsidR="00A36A7C">
              <w:rPr>
                <w:noProof/>
                <w:webHidden/>
              </w:rPr>
              <w:tab/>
            </w:r>
            <w:r w:rsidR="00A36A7C">
              <w:rPr>
                <w:noProof/>
                <w:webHidden/>
              </w:rPr>
              <w:fldChar w:fldCharType="begin"/>
            </w:r>
            <w:r w:rsidR="00A36A7C">
              <w:rPr>
                <w:noProof/>
                <w:webHidden/>
              </w:rPr>
              <w:instrText xml:space="preserve"> PAGEREF _Toc391634175 \h </w:instrText>
            </w:r>
            <w:r w:rsidR="00A36A7C">
              <w:rPr>
                <w:noProof/>
                <w:webHidden/>
              </w:rPr>
            </w:r>
            <w:r w:rsidR="00A36A7C">
              <w:rPr>
                <w:noProof/>
                <w:webHidden/>
              </w:rPr>
              <w:fldChar w:fldCharType="separate"/>
            </w:r>
            <w:r w:rsidR="00A36A7C">
              <w:rPr>
                <w:noProof/>
                <w:webHidden/>
              </w:rPr>
              <w:t>4</w:t>
            </w:r>
            <w:r w:rsidR="00A36A7C">
              <w:rPr>
                <w:noProof/>
                <w:webHidden/>
              </w:rPr>
              <w:fldChar w:fldCharType="end"/>
            </w:r>
          </w:hyperlink>
        </w:p>
        <w:p w:rsidR="00A36A7C" w:rsidRDefault="001D6E4D">
          <w:pPr>
            <w:pStyle w:val="Verzeichnis1"/>
            <w:tabs>
              <w:tab w:val="left" w:pos="440"/>
              <w:tab w:val="right" w:leader="dot" w:pos="9062"/>
            </w:tabs>
            <w:rPr>
              <w:noProof/>
            </w:rPr>
          </w:pPr>
          <w:hyperlink w:anchor="_Toc391634176" w:history="1">
            <w:r w:rsidR="00A36A7C" w:rsidRPr="008A5244">
              <w:rPr>
                <w:rStyle w:val="Hyperlink"/>
                <w:noProof/>
              </w:rPr>
              <w:t>5</w:t>
            </w:r>
            <w:r w:rsidR="00A36A7C">
              <w:rPr>
                <w:noProof/>
              </w:rPr>
              <w:tab/>
            </w:r>
            <w:r w:rsidR="00A36A7C" w:rsidRPr="008A5244">
              <w:rPr>
                <w:rStyle w:val="Hyperlink"/>
                <w:noProof/>
              </w:rPr>
              <w:t>Steuerung der Kamera</w:t>
            </w:r>
            <w:r w:rsidR="00A36A7C">
              <w:rPr>
                <w:noProof/>
                <w:webHidden/>
              </w:rPr>
              <w:tab/>
            </w:r>
            <w:r w:rsidR="00A36A7C">
              <w:rPr>
                <w:noProof/>
                <w:webHidden/>
              </w:rPr>
              <w:fldChar w:fldCharType="begin"/>
            </w:r>
            <w:r w:rsidR="00A36A7C">
              <w:rPr>
                <w:noProof/>
                <w:webHidden/>
              </w:rPr>
              <w:instrText xml:space="preserve"> PAGEREF _Toc391634176 \h </w:instrText>
            </w:r>
            <w:r w:rsidR="00A36A7C">
              <w:rPr>
                <w:noProof/>
                <w:webHidden/>
              </w:rPr>
            </w:r>
            <w:r w:rsidR="00A36A7C">
              <w:rPr>
                <w:noProof/>
                <w:webHidden/>
              </w:rPr>
              <w:fldChar w:fldCharType="separate"/>
            </w:r>
            <w:r w:rsidR="00A36A7C">
              <w:rPr>
                <w:noProof/>
                <w:webHidden/>
              </w:rPr>
              <w:t>4</w:t>
            </w:r>
            <w:r w:rsidR="00A36A7C">
              <w:rPr>
                <w:noProof/>
                <w:webHidden/>
              </w:rPr>
              <w:fldChar w:fldCharType="end"/>
            </w:r>
          </w:hyperlink>
        </w:p>
        <w:p w:rsidR="00A36A7C" w:rsidRDefault="001D6E4D">
          <w:pPr>
            <w:pStyle w:val="Verzeichnis1"/>
            <w:tabs>
              <w:tab w:val="left" w:pos="440"/>
              <w:tab w:val="right" w:leader="dot" w:pos="9062"/>
            </w:tabs>
            <w:rPr>
              <w:noProof/>
            </w:rPr>
          </w:pPr>
          <w:hyperlink w:anchor="_Toc391634177" w:history="1">
            <w:r w:rsidR="00A36A7C" w:rsidRPr="008A5244">
              <w:rPr>
                <w:rStyle w:val="Hyperlink"/>
                <w:noProof/>
              </w:rPr>
              <w:t>6</w:t>
            </w:r>
            <w:r w:rsidR="00A36A7C">
              <w:rPr>
                <w:noProof/>
              </w:rPr>
              <w:tab/>
            </w:r>
            <w:r w:rsidR="00A36A7C" w:rsidRPr="008A5244">
              <w:rPr>
                <w:rStyle w:val="Hyperlink"/>
                <w:noProof/>
              </w:rPr>
              <w:t>Gebäude bauen und Gebäudearten</w:t>
            </w:r>
            <w:r w:rsidR="00A36A7C">
              <w:rPr>
                <w:noProof/>
                <w:webHidden/>
              </w:rPr>
              <w:tab/>
            </w:r>
            <w:r w:rsidR="00A36A7C">
              <w:rPr>
                <w:noProof/>
                <w:webHidden/>
              </w:rPr>
              <w:fldChar w:fldCharType="begin"/>
            </w:r>
            <w:r w:rsidR="00A36A7C">
              <w:rPr>
                <w:noProof/>
                <w:webHidden/>
              </w:rPr>
              <w:instrText xml:space="preserve"> PAGEREF _Toc391634177 \h </w:instrText>
            </w:r>
            <w:r w:rsidR="00A36A7C">
              <w:rPr>
                <w:noProof/>
                <w:webHidden/>
              </w:rPr>
            </w:r>
            <w:r w:rsidR="00A36A7C">
              <w:rPr>
                <w:noProof/>
                <w:webHidden/>
              </w:rPr>
              <w:fldChar w:fldCharType="separate"/>
            </w:r>
            <w:r w:rsidR="00A36A7C">
              <w:rPr>
                <w:noProof/>
                <w:webHidden/>
              </w:rPr>
              <w:t>5</w:t>
            </w:r>
            <w:r w:rsidR="00A36A7C">
              <w:rPr>
                <w:noProof/>
                <w:webHidden/>
              </w:rPr>
              <w:fldChar w:fldCharType="end"/>
            </w:r>
          </w:hyperlink>
        </w:p>
        <w:p w:rsidR="00A36A7C" w:rsidRDefault="001D6E4D">
          <w:pPr>
            <w:pStyle w:val="Verzeichnis1"/>
            <w:tabs>
              <w:tab w:val="left" w:pos="440"/>
              <w:tab w:val="right" w:leader="dot" w:pos="9062"/>
            </w:tabs>
            <w:rPr>
              <w:noProof/>
            </w:rPr>
          </w:pPr>
          <w:hyperlink w:anchor="_Toc391634178" w:history="1">
            <w:r w:rsidR="00A36A7C" w:rsidRPr="008A5244">
              <w:rPr>
                <w:rStyle w:val="Hyperlink"/>
                <w:noProof/>
              </w:rPr>
              <w:t>7</w:t>
            </w:r>
            <w:r w:rsidR="00A36A7C">
              <w:rPr>
                <w:noProof/>
              </w:rPr>
              <w:tab/>
            </w:r>
            <w:r w:rsidR="00A36A7C" w:rsidRPr="008A5244">
              <w:rPr>
                <w:rStyle w:val="Hyperlink"/>
                <w:noProof/>
              </w:rPr>
              <w:t>Ausbilden von einheiten</w:t>
            </w:r>
            <w:r w:rsidR="00A36A7C">
              <w:rPr>
                <w:noProof/>
                <w:webHidden/>
              </w:rPr>
              <w:tab/>
            </w:r>
            <w:r w:rsidR="00A36A7C">
              <w:rPr>
                <w:noProof/>
                <w:webHidden/>
              </w:rPr>
              <w:fldChar w:fldCharType="begin"/>
            </w:r>
            <w:r w:rsidR="00A36A7C">
              <w:rPr>
                <w:noProof/>
                <w:webHidden/>
              </w:rPr>
              <w:instrText xml:space="preserve"> PAGEREF _Toc391634178 \h </w:instrText>
            </w:r>
            <w:r w:rsidR="00A36A7C">
              <w:rPr>
                <w:noProof/>
                <w:webHidden/>
              </w:rPr>
            </w:r>
            <w:r w:rsidR="00A36A7C">
              <w:rPr>
                <w:noProof/>
                <w:webHidden/>
              </w:rPr>
              <w:fldChar w:fldCharType="separate"/>
            </w:r>
            <w:r w:rsidR="00A36A7C">
              <w:rPr>
                <w:noProof/>
                <w:webHidden/>
              </w:rPr>
              <w:t>6</w:t>
            </w:r>
            <w:r w:rsidR="00A36A7C">
              <w:rPr>
                <w:noProof/>
                <w:webHidden/>
              </w:rPr>
              <w:fldChar w:fldCharType="end"/>
            </w:r>
          </w:hyperlink>
        </w:p>
        <w:p w:rsidR="00A36A7C" w:rsidRDefault="001D6E4D">
          <w:pPr>
            <w:pStyle w:val="Verzeichnis1"/>
            <w:tabs>
              <w:tab w:val="left" w:pos="440"/>
              <w:tab w:val="right" w:leader="dot" w:pos="9062"/>
            </w:tabs>
            <w:rPr>
              <w:noProof/>
            </w:rPr>
          </w:pPr>
          <w:hyperlink w:anchor="_Toc391634179" w:history="1">
            <w:r w:rsidR="00A36A7C" w:rsidRPr="008A5244">
              <w:rPr>
                <w:rStyle w:val="Hyperlink"/>
                <w:noProof/>
              </w:rPr>
              <w:t>8</w:t>
            </w:r>
            <w:r w:rsidR="00A36A7C">
              <w:rPr>
                <w:noProof/>
              </w:rPr>
              <w:tab/>
            </w:r>
            <w:r w:rsidR="00A36A7C" w:rsidRPr="008A5244">
              <w:rPr>
                <w:rStyle w:val="Hyperlink"/>
                <w:noProof/>
              </w:rPr>
              <w:t>Einheiten bewegen/angreifen</w:t>
            </w:r>
            <w:r w:rsidR="00A36A7C">
              <w:rPr>
                <w:noProof/>
                <w:webHidden/>
              </w:rPr>
              <w:tab/>
            </w:r>
            <w:r w:rsidR="00A36A7C">
              <w:rPr>
                <w:noProof/>
                <w:webHidden/>
              </w:rPr>
              <w:fldChar w:fldCharType="begin"/>
            </w:r>
            <w:r w:rsidR="00A36A7C">
              <w:rPr>
                <w:noProof/>
                <w:webHidden/>
              </w:rPr>
              <w:instrText xml:space="preserve"> PAGEREF _Toc391634179 \h </w:instrText>
            </w:r>
            <w:r w:rsidR="00A36A7C">
              <w:rPr>
                <w:noProof/>
                <w:webHidden/>
              </w:rPr>
            </w:r>
            <w:r w:rsidR="00A36A7C">
              <w:rPr>
                <w:noProof/>
                <w:webHidden/>
              </w:rPr>
              <w:fldChar w:fldCharType="separate"/>
            </w:r>
            <w:r w:rsidR="00A36A7C">
              <w:rPr>
                <w:noProof/>
                <w:webHidden/>
              </w:rPr>
              <w:t>7</w:t>
            </w:r>
            <w:r w:rsidR="00A36A7C">
              <w:rPr>
                <w:noProof/>
                <w:webHidden/>
              </w:rPr>
              <w:fldChar w:fldCharType="end"/>
            </w:r>
          </w:hyperlink>
        </w:p>
        <w:p w:rsidR="00A36A7C" w:rsidRDefault="001D6E4D">
          <w:pPr>
            <w:pStyle w:val="Verzeichnis1"/>
            <w:tabs>
              <w:tab w:val="left" w:pos="440"/>
              <w:tab w:val="right" w:leader="dot" w:pos="9062"/>
            </w:tabs>
            <w:rPr>
              <w:noProof/>
            </w:rPr>
          </w:pPr>
          <w:hyperlink w:anchor="_Toc391634180" w:history="1">
            <w:r w:rsidR="00A36A7C" w:rsidRPr="008A5244">
              <w:rPr>
                <w:rStyle w:val="Hyperlink"/>
                <w:noProof/>
              </w:rPr>
              <w:t>9</w:t>
            </w:r>
            <w:r w:rsidR="00A36A7C">
              <w:rPr>
                <w:noProof/>
              </w:rPr>
              <w:tab/>
            </w:r>
            <w:r w:rsidR="00A36A7C" w:rsidRPr="008A5244">
              <w:rPr>
                <w:rStyle w:val="Hyperlink"/>
                <w:noProof/>
              </w:rPr>
              <w:t>Gewinnen, Verlieren, Aufgeben</w:t>
            </w:r>
            <w:r w:rsidR="00A36A7C">
              <w:rPr>
                <w:noProof/>
                <w:webHidden/>
              </w:rPr>
              <w:tab/>
            </w:r>
            <w:r w:rsidR="00A36A7C">
              <w:rPr>
                <w:noProof/>
                <w:webHidden/>
              </w:rPr>
              <w:fldChar w:fldCharType="begin"/>
            </w:r>
            <w:r w:rsidR="00A36A7C">
              <w:rPr>
                <w:noProof/>
                <w:webHidden/>
              </w:rPr>
              <w:instrText xml:space="preserve"> PAGEREF _Toc391634180 \h </w:instrText>
            </w:r>
            <w:r w:rsidR="00A36A7C">
              <w:rPr>
                <w:noProof/>
                <w:webHidden/>
              </w:rPr>
            </w:r>
            <w:r w:rsidR="00A36A7C">
              <w:rPr>
                <w:noProof/>
                <w:webHidden/>
              </w:rPr>
              <w:fldChar w:fldCharType="separate"/>
            </w:r>
            <w:r w:rsidR="00A36A7C">
              <w:rPr>
                <w:noProof/>
                <w:webHidden/>
              </w:rPr>
              <w:t>9</w:t>
            </w:r>
            <w:r w:rsidR="00A36A7C">
              <w:rPr>
                <w:noProof/>
                <w:webHidden/>
              </w:rPr>
              <w:fldChar w:fldCharType="end"/>
            </w:r>
          </w:hyperlink>
        </w:p>
        <w:p w:rsidR="00A36A7C" w:rsidRDefault="001D6E4D">
          <w:pPr>
            <w:pStyle w:val="Verzeichnis1"/>
            <w:tabs>
              <w:tab w:val="left" w:pos="660"/>
              <w:tab w:val="right" w:leader="dot" w:pos="9062"/>
            </w:tabs>
            <w:rPr>
              <w:noProof/>
            </w:rPr>
          </w:pPr>
          <w:hyperlink w:anchor="_Toc391634181" w:history="1">
            <w:r w:rsidR="00A36A7C" w:rsidRPr="008A5244">
              <w:rPr>
                <w:rStyle w:val="Hyperlink"/>
                <w:noProof/>
              </w:rPr>
              <w:t>10</w:t>
            </w:r>
            <w:r w:rsidR="00A36A7C">
              <w:rPr>
                <w:noProof/>
              </w:rPr>
              <w:tab/>
            </w:r>
            <w:r w:rsidR="00A36A7C" w:rsidRPr="008A5244">
              <w:rPr>
                <w:rStyle w:val="Hyperlink"/>
                <w:noProof/>
              </w:rPr>
              <w:t>Speichern und Laden</w:t>
            </w:r>
            <w:r w:rsidR="00A36A7C">
              <w:rPr>
                <w:noProof/>
                <w:webHidden/>
              </w:rPr>
              <w:tab/>
            </w:r>
            <w:r w:rsidR="00A36A7C">
              <w:rPr>
                <w:noProof/>
                <w:webHidden/>
              </w:rPr>
              <w:fldChar w:fldCharType="begin"/>
            </w:r>
            <w:r w:rsidR="00A36A7C">
              <w:rPr>
                <w:noProof/>
                <w:webHidden/>
              </w:rPr>
              <w:instrText xml:space="preserve"> PAGEREF _Toc391634181 \h </w:instrText>
            </w:r>
            <w:r w:rsidR="00A36A7C">
              <w:rPr>
                <w:noProof/>
                <w:webHidden/>
              </w:rPr>
            </w:r>
            <w:r w:rsidR="00A36A7C">
              <w:rPr>
                <w:noProof/>
                <w:webHidden/>
              </w:rPr>
              <w:fldChar w:fldCharType="separate"/>
            </w:r>
            <w:r w:rsidR="00A36A7C">
              <w:rPr>
                <w:noProof/>
                <w:webHidden/>
              </w:rPr>
              <w:t>9</w:t>
            </w:r>
            <w:r w:rsidR="00A36A7C">
              <w:rPr>
                <w:noProof/>
                <w:webHidden/>
              </w:rPr>
              <w:fldChar w:fldCharType="end"/>
            </w:r>
          </w:hyperlink>
        </w:p>
        <w:p w:rsidR="00A36A7C" w:rsidRDefault="00A36A7C" w:rsidP="00E06DAE">
          <w:pPr>
            <w:rPr>
              <w:b/>
              <w:bCs/>
            </w:rPr>
          </w:pPr>
          <w:r>
            <w:rPr>
              <w:b/>
              <w:bCs/>
            </w:rPr>
            <w:fldChar w:fldCharType="end"/>
          </w:r>
        </w:p>
        <w:p w:rsidR="00A36A7C" w:rsidRDefault="00A36A7C" w:rsidP="00A36A7C">
          <w:r>
            <w:br w:type="page"/>
          </w:r>
        </w:p>
        <w:p w:rsidR="00E06DAE" w:rsidRPr="00E06DAE" w:rsidRDefault="001D6E4D" w:rsidP="00E06DAE"/>
      </w:sdtContent>
    </w:sdt>
    <w:bookmarkStart w:id="0" w:name="_Toc391634173"/>
    <w:p w:rsidR="00BA1991" w:rsidRDefault="00BA1991" w:rsidP="00BA1991">
      <w:pPr>
        <w:pStyle w:val="berschrift1"/>
      </w:pPr>
      <w:r>
        <w:rPr>
          <w:noProof/>
          <w:lang w:eastAsia="de-DE"/>
        </w:rPr>
        <mc:AlternateContent>
          <mc:Choice Requires="wps">
            <w:drawing>
              <wp:anchor distT="0" distB="0" distL="114300" distR="114300" simplePos="0" relativeHeight="251660288" behindDoc="0" locked="0" layoutInCell="1" allowOverlap="1" wp14:anchorId="7EC47D36" wp14:editId="530469F7">
                <wp:simplePos x="0" y="0"/>
                <wp:positionH relativeFrom="column">
                  <wp:posOffset>757555</wp:posOffset>
                </wp:positionH>
                <wp:positionV relativeFrom="paragraph">
                  <wp:posOffset>3561715</wp:posOffset>
                </wp:positionV>
                <wp:extent cx="394335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BA1991" w:rsidRPr="00634A79" w:rsidRDefault="00BA1991" w:rsidP="00BA1991">
                            <w:pPr>
                              <w:pStyle w:val="Beschriftung"/>
                              <w:rPr>
                                <w:b/>
                                <w:bCs/>
                                <w:smallCaps/>
                                <w:noProof/>
                                <w:color w:val="000000" w:themeColor="text1"/>
                                <w:sz w:val="36"/>
                                <w:szCs w:val="36"/>
                              </w:rPr>
                            </w:pPr>
                            <w:r>
                              <w:t xml:space="preserve">Abbildung </w:t>
                            </w:r>
                            <w:fldSimple w:instr=" SEQ Abbildung \* ARABIC ">
                              <w:r w:rsidR="00E06DAE">
                                <w:rPr>
                                  <w:noProof/>
                                </w:rPr>
                                <w:t>1</w:t>
                              </w:r>
                            </w:fldSimple>
                            <w:r>
                              <w:t>: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47D36" id="_x0000_t202" coordsize="21600,21600" o:spt="202" path="m,l,21600r21600,l21600,xe">
                <v:stroke joinstyle="miter"/>
                <v:path gradientshapeok="t" o:connecttype="rect"/>
              </v:shapetype>
              <v:shape id="Textfeld 2" o:spid="_x0000_s1026" type="#_x0000_t202" style="position:absolute;left:0;text-align:left;margin-left:59.65pt;margin-top:280.45pt;width:3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" stroked="f">
                <v:textbox style="mso-fit-shape-to-text:t" inset="0,0,0,0">
                  <w:txbxContent>
                    <w:p w:rsidR="00BA1991" w:rsidRPr="00634A79" w:rsidRDefault="00BA1991" w:rsidP="00BA1991">
                      <w:pPr>
                        <w:pStyle w:val="Beschriftung"/>
                        <w:rPr>
                          <w:b/>
                          <w:bCs/>
                          <w:smallCaps/>
                          <w:noProof/>
                          <w:color w:val="000000" w:themeColor="text1"/>
                          <w:sz w:val="36"/>
                          <w:szCs w:val="36"/>
                        </w:rPr>
                      </w:pPr>
                      <w:r>
                        <w:t xml:space="preserve">Abbildung </w:t>
                      </w:r>
                      <w:r w:rsidR="008D6E74">
                        <w:fldChar w:fldCharType="begin"/>
                      </w:r>
                      <w:r w:rsidR="008D6E74">
                        <w:instrText xml:space="preserve"> SEQ Abbildung \* ARABIC </w:instrText>
                      </w:r>
                      <w:r w:rsidR="008D6E74">
                        <w:fldChar w:fldCharType="separate"/>
                      </w:r>
                      <w:r w:rsidR="00E06DAE">
                        <w:rPr>
                          <w:noProof/>
                        </w:rPr>
                        <w:t>1</w:t>
                      </w:r>
                      <w:r w:rsidR="008D6E74">
                        <w:rPr>
                          <w:noProof/>
                        </w:rPr>
                        <w:fldChar w:fldCharType="end"/>
                      </w:r>
                      <w:r>
                        <w:t>: Hauptmenü</w:t>
                      </w:r>
                    </w:p>
                  </w:txbxContent>
                </v:textbox>
                <w10:wrap type="topAndBottom"/>
              </v:shape>
            </w:pict>
          </mc:Fallback>
        </mc:AlternateContent>
      </w:r>
      <w:r>
        <w:rPr>
          <w:noProof/>
          <w:lang w:eastAsia="de-DE"/>
        </w:rPr>
        <w:drawing>
          <wp:anchor distT="0" distB="0" distL="114300" distR="114300" simplePos="0" relativeHeight="251658240" behindDoc="0" locked="0" layoutInCell="1" allowOverlap="1" wp14:anchorId="3DF6E6ED" wp14:editId="4405E472">
            <wp:simplePos x="0" y="0"/>
            <wp:positionH relativeFrom="column">
              <wp:posOffset>757555</wp:posOffset>
            </wp:positionH>
            <wp:positionV relativeFrom="paragraph">
              <wp:posOffset>647065</wp:posOffset>
            </wp:positionV>
            <wp:extent cx="3943350" cy="285750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4-06-25 09.40.27.png"/>
                    <pic:cNvPicPr/>
                  </pic:nvPicPr>
                  <pic:blipFill>
                    <a:blip r:embed="rId8">
                      <a:extLst>
                        <a:ext uri="{28A0092B-C50C-407E-A947-70E740481C1C}">
                          <a14:useLocalDpi xmlns:a14="http://schemas.microsoft.com/office/drawing/2010/main" val="0"/>
                        </a:ext>
                      </a:extLst>
                    </a:blip>
                    <a:stretch>
                      <a:fillRect/>
                    </a:stretch>
                  </pic:blipFill>
                  <pic:spPr>
                    <a:xfrm>
                      <a:off x="0" y="0"/>
                      <a:ext cx="3943350" cy="2857500"/>
                    </a:xfrm>
                    <a:prstGeom prst="rect">
                      <a:avLst/>
                    </a:prstGeom>
                  </pic:spPr>
                </pic:pic>
              </a:graphicData>
            </a:graphic>
          </wp:anchor>
        </w:drawing>
      </w:r>
      <w:r>
        <w:t>Ein neues Spiel Starten</w:t>
      </w:r>
      <w:bookmarkEnd w:id="0"/>
    </w:p>
    <w:p w:rsidR="00BA1991" w:rsidRDefault="00BA1991" w:rsidP="00BA1991">
      <w:r>
        <w:t>Nach dem Starten des Programms können sie das Hauptmenü aus Abb. 1 sehen. Es stehen 4 Optionen zur Auswahl.</w:t>
      </w:r>
    </w:p>
    <w:p w:rsidR="00BA1991" w:rsidRDefault="00BA1991" w:rsidP="00BA1991">
      <w:r w:rsidRPr="00BA1991">
        <w:rPr>
          <w:b/>
        </w:rPr>
        <w:t>Neues Spiel</w:t>
      </w:r>
      <w:r>
        <w:t>: Mit dieser Option können sie ein Einzelspieler-Spiel starten. In diesem Modus spielen sie allein ohne zusätzliche Computergegner.</w:t>
      </w:r>
    </w:p>
    <w:p w:rsidR="00BA1991" w:rsidRDefault="00BA1991" w:rsidP="00BA1991">
      <w:r w:rsidRPr="00BA1991">
        <w:rPr>
          <w:b/>
        </w:rPr>
        <w:t>Neues Spiel gegen CPU</w:t>
      </w:r>
      <w:r>
        <w:t>: Wählen sie diesen Modus, so können sie ein Spiel gegen den Computer starten. Dabei wird ein weiterer feindlich gesinnter Spieler vom Computer simuliert.</w:t>
      </w:r>
    </w:p>
    <w:p w:rsidR="00BA1991" w:rsidRDefault="00BA1991" w:rsidP="00BA1991">
      <w:r>
        <w:rPr>
          <w:b/>
        </w:rPr>
        <w:t>Spiel Laden</w:t>
      </w:r>
      <w:r>
        <w:t>: Haben sie bereits ein Spiel begonnen und während des Spielverlaufs abgespeichert, so können sie dieses Spiel über diese Option wieder laden.</w:t>
      </w:r>
    </w:p>
    <w:p w:rsidR="00BA1991" w:rsidRDefault="00BA1991" w:rsidP="00BA1991">
      <w:r>
        <w:rPr>
          <w:b/>
        </w:rPr>
        <w:t xml:space="preserve">Spiel verlassen: </w:t>
      </w:r>
      <w:r>
        <w:t>Mit dieser Option können sie das Programm beenden.</w:t>
      </w:r>
    </w:p>
    <w:p w:rsidR="00BA1991" w:rsidRPr="00BA1991" w:rsidRDefault="00BA1991" w:rsidP="00BA1991">
      <w:pPr>
        <w:pStyle w:val="berschrift1"/>
      </w:pPr>
      <w:bookmarkStart w:id="1" w:name="_Toc391634174"/>
      <w:r>
        <w:lastRenderedPageBreak/>
        <w:t>Die Benutzeroberfläche</w:t>
      </w:r>
      <w:bookmarkEnd w:id="1"/>
    </w:p>
    <w:p w:rsidR="00BA1991" w:rsidRDefault="00BA1991" w:rsidP="00BA1991">
      <w:r>
        <w:rPr>
          <w:noProof/>
          <w:lang w:eastAsia="de-DE"/>
        </w:rPr>
        <mc:AlternateContent>
          <mc:Choice Requires="wps">
            <w:drawing>
              <wp:anchor distT="0" distB="0" distL="114300" distR="114300" simplePos="0" relativeHeight="251663360" behindDoc="0" locked="0" layoutInCell="1" allowOverlap="1" wp14:anchorId="21D98B3C" wp14:editId="31BF3AB0">
                <wp:simplePos x="0" y="0"/>
                <wp:positionH relativeFrom="column">
                  <wp:posOffset>-4445</wp:posOffset>
                </wp:positionH>
                <wp:positionV relativeFrom="paragraph">
                  <wp:posOffset>4380230</wp:posOffset>
                </wp:positionV>
                <wp:extent cx="5760720" cy="635"/>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A1991" w:rsidRDefault="00BA1991" w:rsidP="00BA1991">
                            <w:pPr>
                              <w:pStyle w:val="Beschriftung"/>
                              <w:rPr>
                                <w:noProof/>
                              </w:rPr>
                            </w:pPr>
                            <w:r>
                              <w:t xml:space="preserve">Abbildung </w:t>
                            </w:r>
                            <w:fldSimple w:instr=" SEQ Abbildung \* ARABIC ">
                              <w:r w:rsidR="00E06DAE">
                                <w:rPr>
                                  <w:noProof/>
                                </w:rPr>
                                <w:t>2</w:t>
                              </w:r>
                            </w:fldSimple>
                            <w:r>
                              <w:t>: Benutzeroberfläche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8B3C" id="Textfeld 4" o:spid="_x0000_s1027" type="#_x0000_t202" style="position:absolute;margin-left:-.35pt;margin-top:344.9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vQNAIAAHIEAAAOAAAAZHJzL2Uyb0RvYy54bWysVMFuGjEQvVfqP1i+lwWakGr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" stroked="f">
                <v:textbox style="mso-fit-shape-to-text:t" inset="0,0,0,0">
                  <w:txbxContent>
                    <w:p w:rsidR="00BA1991" w:rsidRDefault="00BA1991" w:rsidP="00BA1991">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2</w:t>
                      </w:r>
                      <w:r w:rsidR="008D6E74">
                        <w:rPr>
                          <w:noProof/>
                        </w:rPr>
                        <w:fldChar w:fldCharType="end"/>
                      </w:r>
                      <w:r>
                        <w:t>: Benutzeroberfläche</w:t>
                      </w:r>
                    </w:p>
                  </w:txbxContent>
                </v:textbox>
                <w10:wrap type="topAndBottom"/>
              </v:shape>
            </w:pict>
          </mc:Fallback>
        </mc:AlternateContent>
      </w:r>
      <w:r>
        <w:rPr>
          <w:noProof/>
          <w:lang w:eastAsia="de-DE"/>
        </w:rPr>
        <w:drawing>
          <wp:anchor distT="0" distB="0" distL="114300" distR="114300" simplePos="0" relativeHeight="251661312" behindDoc="0" locked="0" layoutInCell="1" allowOverlap="1" wp14:anchorId="08C16928" wp14:editId="7EEBD222">
            <wp:simplePos x="0" y="0"/>
            <wp:positionH relativeFrom="column">
              <wp:posOffset>-4445</wp:posOffset>
            </wp:positionH>
            <wp:positionV relativeFrom="paragraph">
              <wp:posOffset>2540</wp:posOffset>
            </wp:positionV>
            <wp:extent cx="5760720" cy="4320540"/>
            <wp:effectExtent l="0" t="0" r="0" b="381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4-06-25 09.43.15.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Haben sie ein Spiel gestartet oder geladen, so können sie die Benutzeroberfläche aus Abb. 2 sehen. Am oberen Rand haben sie eine Übersicht über ihre derzeitigen Baumaterialien. Diese benötigen sie um Gebäude und Einheiten auszubilden.</w:t>
      </w:r>
    </w:p>
    <w:p w:rsidR="001A4287" w:rsidRDefault="00BA1991" w:rsidP="001A4287">
      <w:pPr>
        <w:keepNext/>
      </w:pPr>
      <w:r>
        <w:t>Mit dem Graph-Button in der rechten oberen Ecke können sie sich eine graphische Übersicht über den Punkteverlauf des Spieles anzeigen lassen.</w:t>
      </w:r>
      <w:r w:rsidR="00D8005B">
        <w:t xml:space="preserve"> Hierbei zeigt der rote Balken die Punkte des Gegners </w:t>
      </w:r>
      <w:r w:rsidR="00D8005B">
        <w:lastRenderedPageBreak/>
        <w:t>und der schwarze Balken die Punkte des Spielers an.</w:t>
      </w:r>
      <w:bookmarkStart w:id="2" w:name="_GoBack"/>
      <w:bookmarkEnd w:id="2"/>
      <w:r w:rsidR="001A4287">
        <w:rPr>
          <w:noProof/>
          <w:lang w:eastAsia="de-DE"/>
        </w:rPr>
        <w:drawing>
          <wp:inline distT="0" distB="0" distL="0" distR="0" wp14:anchorId="73A3B831" wp14:editId="6ADE2942">
            <wp:extent cx="5760720" cy="39839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4-06-25 09.50.47.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3990"/>
                    </a:xfrm>
                    <a:prstGeom prst="rect">
                      <a:avLst/>
                    </a:prstGeom>
                  </pic:spPr>
                </pic:pic>
              </a:graphicData>
            </a:graphic>
          </wp:inline>
        </w:drawing>
      </w:r>
    </w:p>
    <w:p w:rsidR="001A4287" w:rsidRDefault="001A4287" w:rsidP="001A4287">
      <w:pPr>
        <w:pStyle w:val="Beschriftung"/>
        <w:rPr>
          <w:noProof/>
        </w:rPr>
      </w:pPr>
      <w:r>
        <w:t xml:space="preserve">Abbildung </w:t>
      </w:r>
      <w:fldSimple w:instr=" SEQ Abbildung \* ARABIC ">
        <w:r w:rsidR="00E06DAE">
          <w:rPr>
            <w:noProof/>
          </w:rPr>
          <w:t>3</w:t>
        </w:r>
      </w:fldSimple>
      <w:r>
        <w:t>: Graph über den Punkteverlauf</w:t>
      </w:r>
      <w:r>
        <w:rPr>
          <w:noProof/>
        </w:rPr>
        <w:t xml:space="preserve"> des aktuellen Spiels</w:t>
      </w:r>
    </w:p>
    <w:p w:rsidR="001A4287" w:rsidRDefault="001A4287" w:rsidP="001A4287">
      <w:r>
        <w:t xml:space="preserve">Das Große Fenster in der Mitte von Abb. 2 ist das Hauptfenster, in welchem sie ihre Gebäude und Einheiten sehen und steuern können. </w:t>
      </w:r>
    </w:p>
    <w:p w:rsidR="001A4287" w:rsidRDefault="001A4287" w:rsidP="001A4287">
      <w:r>
        <w:t xml:space="preserve">Am unteren Rand befinden sich noch 3 weitere Steuerelemente. In der Icon-Leiste links können Gebäude bzw. Einheiten gebaut werden und spezielle Funktionen von Gebäuden und Einheiten aktiviert bzw. deaktiviert werden. </w:t>
      </w:r>
      <w:r w:rsidR="00A86A43">
        <w:t>Wenn sie die Maus über ein Icon bewegen, erhalten sie nähere Informationen darüber.</w:t>
      </w:r>
    </w:p>
    <w:p w:rsidR="001A4287" w:rsidRDefault="001A4287" w:rsidP="001A4287">
      <w:r>
        <w:t>In der Mitte befindet sich ein Benachrichtigungsfenster in welchem sie über wichtige Ereignisse im Spiel informiert werden.</w:t>
      </w:r>
    </w:p>
    <w:p w:rsidR="001A4287" w:rsidRDefault="001A4287" w:rsidP="001A4287">
      <w:r>
        <w:t>Mit dem Menü-Button in der rechten unteren Ecke kommen sie in ein Options-Menü, in welchem sie einige Einstellungen vornehmen können.</w:t>
      </w:r>
    </w:p>
    <w:p w:rsidR="001A4287" w:rsidRDefault="001A4287" w:rsidP="001A4287">
      <w:pPr>
        <w:pStyle w:val="berschrift1"/>
      </w:pPr>
      <w:bookmarkStart w:id="3" w:name="_Toc391634175"/>
      <w:r>
        <w:lastRenderedPageBreak/>
        <w:t>Das Optionsmenü</w:t>
      </w:r>
      <w:bookmarkEnd w:id="3"/>
    </w:p>
    <w:p w:rsidR="001A4287" w:rsidRDefault="001A4287" w:rsidP="001A4287">
      <w:r>
        <w:rPr>
          <w:noProof/>
          <w:lang w:eastAsia="de-DE"/>
        </w:rPr>
        <mc:AlternateContent>
          <mc:Choice Requires="wps">
            <w:drawing>
              <wp:anchor distT="0" distB="0" distL="114300" distR="114300" simplePos="0" relativeHeight="251666432" behindDoc="0" locked="0" layoutInCell="1" allowOverlap="1" wp14:anchorId="07A7C3C3" wp14:editId="4A0DCF4E">
                <wp:simplePos x="0" y="0"/>
                <wp:positionH relativeFrom="column">
                  <wp:posOffset>-4445</wp:posOffset>
                </wp:positionH>
                <wp:positionV relativeFrom="paragraph">
                  <wp:posOffset>3183890</wp:posOffset>
                </wp:positionV>
                <wp:extent cx="36766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1A4287" w:rsidRDefault="001A4287" w:rsidP="001A4287">
                            <w:pPr>
                              <w:pStyle w:val="Beschriftung"/>
                              <w:rPr>
                                <w:noProof/>
                              </w:rPr>
                            </w:pPr>
                            <w:r>
                              <w:t xml:space="preserve">Abbildung </w:t>
                            </w:r>
                            <w:fldSimple w:instr=" SEQ Abbildung \* ARABIC ">
                              <w:r w:rsidR="00E06DAE">
                                <w:rPr>
                                  <w:noProof/>
                                </w:rPr>
                                <w:t>4</w:t>
                              </w:r>
                            </w:fldSimple>
                            <w:r>
                              <w:t>: Optionsmenü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7C3C3" id="Textfeld 7" o:spid="_x0000_s1028" type="#_x0000_t202" style="position:absolute;margin-left:-.35pt;margin-top:250.7pt;width:2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DVNAIAAHIEAAAOAAAAZHJzL2Uyb0RvYy54bWysVMFuGjEQvVfqP1i+lwWik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" stroked="f">
                <v:textbox style="mso-fit-shape-to-text:t" inset="0,0,0,0">
                  <w:txbxContent>
                    <w:p w:rsidR="001A4287" w:rsidRDefault="001A4287" w:rsidP="001A4287">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4</w:t>
                      </w:r>
                      <w:r w:rsidR="008D6E74">
                        <w:rPr>
                          <w:noProof/>
                        </w:rPr>
                        <w:fldChar w:fldCharType="end"/>
                      </w:r>
                      <w:r>
                        <w:t>: Optionsmenü</w:t>
                      </w:r>
                    </w:p>
                  </w:txbxContent>
                </v:textbox>
                <w10:wrap type="topAndBottom"/>
              </v:shape>
            </w:pict>
          </mc:Fallback>
        </mc:AlternateContent>
      </w:r>
      <w:r>
        <w:rPr>
          <w:noProof/>
          <w:lang w:eastAsia="de-DE"/>
        </w:rPr>
        <w:drawing>
          <wp:anchor distT="0" distB="0" distL="114300" distR="114300" simplePos="0" relativeHeight="251664384" behindDoc="0" locked="0" layoutInCell="1" allowOverlap="1">
            <wp:simplePos x="0" y="0"/>
            <wp:positionH relativeFrom="column">
              <wp:posOffset>-4445</wp:posOffset>
            </wp:positionH>
            <wp:positionV relativeFrom="paragraph">
              <wp:posOffset>2540</wp:posOffset>
            </wp:positionV>
            <wp:extent cx="3676650" cy="312420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4-06-25 09.50.56.png"/>
                    <pic:cNvPicPr/>
                  </pic:nvPicPr>
                  <pic:blipFill>
                    <a:blip r:embed="rId11">
                      <a:extLst>
                        <a:ext uri="{28A0092B-C50C-407E-A947-70E740481C1C}">
                          <a14:useLocalDpi xmlns:a14="http://schemas.microsoft.com/office/drawing/2010/main" val="0"/>
                        </a:ext>
                      </a:extLst>
                    </a:blip>
                    <a:stretch>
                      <a:fillRect/>
                    </a:stretch>
                  </pic:blipFill>
                  <pic:spPr>
                    <a:xfrm>
                      <a:off x="0" y="0"/>
                      <a:ext cx="3676650" cy="3124200"/>
                    </a:xfrm>
                    <a:prstGeom prst="rect">
                      <a:avLst/>
                    </a:prstGeom>
                  </pic:spPr>
                </pic:pic>
              </a:graphicData>
            </a:graphic>
          </wp:anchor>
        </w:drawing>
      </w:r>
      <w:r>
        <w:t xml:space="preserve">In diesem Menü können grundlegende Einstellungen verändert werden. </w:t>
      </w:r>
    </w:p>
    <w:p w:rsidR="008007E9" w:rsidRDefault="008007E9" w:rsidP="001A4287">
      <w:r>
        <w:rPr>
          <w:b/>
        </w:rPr>
        <w:t>Rotationsgeschwindigkeit:</w:t>
      </w:r>
      <w:r>
        <w:t xml:space="preserve"> Diese Einstellung legt fest, wie stark die Kamera auf Rotationen reagiert.</w:t>
      </w:r>
    </w:p>
    <w:p w:rsidR="008007E9" w:rsidRDefault="008007E9" w:rsidP="001A4287">
      <w:r>
        <w:rPr>
          <w:b/>
        </w:rPr>
        <w:t xml:space="preserve">Musik-/Effektlautstärke: </w:t>
      </w:r>
      <w:r>
        <w:t>Mit dieser Einstellung lässt sich die Lautstärke der Hintergrundmusik und der Soundeffekte regulieren.</w:t>
      </w:r>
    </w:p>
    <w:p w:rsidR="008007E9" w:rsidRDefault="008007E9" w:rsidP="001A4287">
      <w:r>
        <w:rPr>
          <w:b/>
        </w:rPr>
        <w:t xml:space="preserve">Speichern: </w:t>
      </w:r>
      <w:r>
        <w:t>Mit diesem Button können sie jederzeit den momentanen Fortschritt im Spiel abspeichern.</w:t>
      </w:r>
    </w:p>
    <w:p w:rsidR="008007E9" w:rsidRDefault="008007E9" w:rsidP="001A4287">
      <w:r>
        <w:t xml:space="preserve">Wenn sie alle gewünschten Änderungen vorgenommen haben, so gelangen sie mit </w:t>
      </w:r>
      <w:r>
        <w:rPr>
          <w:b/>
        </w:rPr>
        <w:t>Ok</w:t>
      </w:r>
      <w:r>
        <w:t xml:space="preserve"> zurück zum laufenden Spiel.</w:t>
      </w:r>
    </w:p>
    <w:p w:rsidR="008007E9" w:rsidRDefault="008007E9" w:rsidP="008007E9">
      <w:pPr>
        <w:pStyle w:val="berschrift1"/>
      </w:pPr>
      <w:bookmarkStart w:id="4" w:name="_Toc391634176"/>
      <w:r>
        <w:t>Steuerung der Kamera</w:t>
      </w:r>
      <w:bookmarkEnd w:id="4"/>
    </w:p>
    <w:p w:rsidR="008007E9" w:rsidRDefault="008007E9" w:rsidP="008007E9">
      <w:r>
        <w:t>Es gibt zwei Arten wie sie sich mit der Kamera fortbewegen können. Mit der Tastatur können sie die Kamera mit den Pfeiltasten in alle beliebigen Richtungen verschieben. Sie können jedoch auch mit der Maus an einem Punkt rechtsklicken, die rechte Maustaste gedrückt halten sich dann zu diesem Punkt hinziehen.</w:t>
      </w:r>
    </w:p>
    <w:p w:rsidR="008007E9" w:rsidRDefault="008007E9" w:rsidP="008007E9">
      <w:r>
        <w:t>Wenn sie die Kamera um einen Punkt rotieren möchten, so halten sie die mittlere Maustaste gedrückt und bewegen sie die Maus nach links, rechts oben oder unten.</w:t>
      </w:r>
    </w:p>
    <w:p w:rsidR="008007E9" w:rsidRDefault="00A86A43" w:rsidP="008007E9">
      <w:r>
        <w:t xml:space="preserve">Wenn sie an dem </w:t>
      </w:r>
      <w:proofErr w:type="spellStart"/>
      <w:r>
        <w:t>Mausrad</w:t>
      </w:r>
      <w:proofErr w:type="spellEnd"/>
      <w:r>
        <w:t xml:space="preserve"> drehen können sie an einen Punkt hera</w:t>
      </w:r>
      <w:r w:rsidR="00D7379D">
        <w:t>n</w:t>
      </w:r>
      <w:r>
        <w:t>zoomen oder von ihm weg zoomen.</w:t>
      </w:r>
    </w:p>
    <w:p w:rsidR="00D7379D" w:rsidRDefault="00D7379D" w:rsidP="00D7379D">
      <w:pPr>
        <w:pStyle w:val="berschrift1"/>
      </w:pPr>
      <w:bookmarkStart w:id="5" w:name="_Toc391634177"/>
      <w:r>
        <w:lastRenderedPageBreak/>
        <w:t xml:space="preserve">Gebäude bauen und </w:t>
      </w:r>
      <w:r w:rsidR="00E23E41">
        <w:t>Gebäudearten</w:t>
      </w:r>
      <w:bookmarkEnd w:id="5"/>
    </w:p>
    <w:p w:rsidR="00C118D9" w:rsidRDefault="00D7379D" w:rsidP="00C118D9">
      <w:pPr>
        <w:keepNext/>
      </w:pPr>
      <w:r>
        <w:t xml:space="preserve">Um ein Gebäude zu errichten wählen sie das Gebäude in der </w:t>
      </w:r>
      <w:proofErr w:type="spellStart"/>
      <w:r>
        <w:t>Iconleiste</w:t>
      </w:r>
      <w:proofErr w:type="spellEnd"/>
      <w:r>
        <w:t xml:space="preserve"> aus. Wenn sie keine Gebäude in der Leiste sehen können, so haben sie vermutlich ein Objekt ausgewählt. </w:t>
      </w:r>
      <w:r w:rsidR="00E23E41">
        <w:t xml:space="preserve">Klicken sie einmal an eine beliebige leere Stelle im Hauptfenster um die Auswahl aufzuheben. </w:t>
      </w:r>
      <w:r w:rsidR="00D8005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40.2pt">
            <v:imagedata r:id="rId12" o:title="Screenshot 2014-06-25 09.44"/>
          </v:shape>
        </w:pict>
      </w:r>
    </w:p>
    <w:p w:rsidR="00D7379D" w:rsidRPr="00D7379D" w:rsidRDefault="00C118D9" w:rsidP="00C118D9">
      <w:pPr>
        <w:pStyle w:val="Beschriftung"/>
      </w:pPr>
      <w:r>
        <w:t xml:space="preserve">Abbildung </w:t>
      </w:r>
      <w:r w:rsidR="001D6E4D">
        <w:fldChar w:fldCharType="begin"/>
      </w:r>
      <w:r w:rsidR="001D6E4D">
        <w:instrText xml:space="preserve"> SEQ Abbildung \* ARABIC </w:instrText>
      </w:r>
      <w:r w:rsidR="001D6E4D">
        <w:fldChar w:fldCharType="separate"/>
      </w:r>
      <w:r w:rsidR="00E06DAE">
        <w:rPr>
          <w:noProof/>
        </w:rPr>
        <w:t>5</w:t>
      </w:r>
      <w:r w:rsidR="001D6E4D">
        <w:rPr>
          <w:noProof/>
        </w:rPr>
        <w:fldChar w:fldCharType="end"/>
      </w:r>
      <w:r>
        <w:t>: Bau eines Gebäudes</w:t>
      </w:r>
    </w:p>
    <w:p w:rsidR="00E23E41" w:rsidRDefault="00E23E41" w:rsidP="00D7379D">
      <w:r>
        <w:t xml:space="preserve">Wenn sie ein Gebäude ausgewählt haben, welches sie bauen möchten erscheint in blauer Rahmen um das Icon. Nun können sie an eine beliebige leere Stelle im Spielfeld klicken um das Gebäude zu errichten. Sie sollten nun eine transparente weiße Kopie des Gebäudes sehen. Dies bedeutet, dass ihr Gebäude </w:t>
      </w:r>
      <w:proofErr w:type="gramStart"/>
      <w:r>
        <w:t>zur Zeit</w:t>
      </w:r>
      <w:proofErr w:type="gramEnd"/>
      <w:r>
        <w:t xml:space="preserve"> errichtet wird. Wenn das Gebäude vollständig aus dem Boden gefahren ist und die Kopie verschwindet, ist das Gebäude fertig gestellt und sie können es verwenden.</w:t>
      </w:r>
      <w:r w:rsidR="00F53493">
        <w:t xml:space="preserve"> Jedes Gebäude benötigt eine bestimmte Zahl an Ressourcen um errichtet zu werden.</w:t>
      </w:r>
    </w:p>
    <w:p w:rsidR="00E23E41" w:rsidRDefault="00E23E41" w:rsidP="00D7379D">
      <w:r>
        <w:t>Nachdem sie die gewünschte Anzahl von Gebäuden des ausgewählten Typs platziert haben, klicken sie erneut auf das Icon um das Gebäude abzuwählen. Der blaue Rahmen sollte wieder verschwinden.</w:t>
      </w:r>
    </w:p>
    <w:p w:rsidR="00E23E41" w:rsidRDefault="00E23E41" w:rsidP="00D7379D">
      <w:r>
        <w:t>Es gibt fünf Arten von Gebäuden:</w:t>
      </w:r>
    </w:p>
    <w:p w:rsidR="00E23E41" w:rsidRDefault="00E23E41" w:rsidP="00D7379D">
      <w:r>
        <w:rPr>
          <w:b/>
        </w:rPr>
        <w:t>Hauptgebäude:</w:t>
      </w:r>
      <w:r>
        <w:t xml:space="preserve"> Dieses Gebäude ist die Kugel, welche sie von Beginn an </w:t>
      </w:r>
      <w:proofErr w:type="gramStart"/>
      <w:r>
        <w:t>besitzen</w:t>
      </w:r>
      <w:proofErr w:type="gramEnd"/>
      <w:r>
        <w:t>. Wenn dieses Gebäude zerstört wird haben sie das Spiel verloren. Wenn sie jedoch das Gebäude des Gegners zerstören, so haben sie gewonnen. Dieses Gebäude kann nicht gebaut werden.</w:t>
      </w:r>
    </w:p>
    <w:p w:rsidR="00C118D9" w:rsidRDefault="00E23E41" w:rsidP="00C118D9">
      <w:pPr>
        <w:keepNext/>
      </w:pPr>
      <w:r>
        <w:rPr>
          <w:b/>
        </w:rPr>
        <w:lastRenderedPageBreak/>
        <w:t xml:space="preserve">Kastenfarm: </w:t>
      </w:r>
      <w:r w:rsidR="00C118D9">
        <w:t>Mit diesem Gebäude können sie Kastenbrot generieren. Eine Kastenfarm erzeugt pro S</w:t>
      </w:r>
      <w:r w:rsidR="00F53493">
        <w:t>ekunde 2 Kastenbrote. Wenn sie d</w:t>
      </w:r>
      <w:r w:rsidR="00C118D9">
        <w:t>ie Kastenfarm anklicken so bekommen sie die Option das Gebäude wieder abzureißen (Abrisskugel).</w:t>
      </w:r>
    </w:p>
    <w:p w:rsidR="00C118D9" w:rsidRDefault="00F53493" w:rsidP="00C118D9">
      <w:pPr>
        <w:keepNext/>
      </w:pPr>
      <w:r>
        <w:rPr>
          <w:b/>
        </w:rPr>
        <w:t xml:space="preserve">Blockhaus: </w:t>
      </w:r>
      <w:r>
        <w:t>Mit diesem Gebäude können Goldbarren produziert werden. Dafür verbrauch das Blockhaus allerdings Kastenbrote. Ein Blockhaus verbraucht pro Sekunde 3 Kastenbrote und produziert 2 Goldbarren. Wenn sie das Blockhaus anklicken bekommen sie die Option das Gebäude abzureißen (Abrisskugel) oder die Goldproduktion ein- bzw. auszuschalten (Münze). Ist die Goldproduktion gestoppt, so wird zwar keine Nahrung verbraucht, dafür aber auch kein Gold generiert. Standartmäßig ist die Goldproduktion eingeschaltet.</w:t>
      </w:r>
    </w:p>
    <w:p w:rsidR="00F53493" w:rsidRDefault="00F53493" w:rsidP="00C118D9">
      <w:pPr>
        <w:keepNext/>
      </w:pPr>
      <w:r>
        <w:rPr>
          <w:b/>
        </w:rPr>
        <w:t xml:space="preserve">Blockwerk: </w:t>
      </w:r>
      <w:r>
        <w:t xml:space="preserve">Dieses Gebäude produziert </w:t>
      </w:r>
      <w:proofErr w:type="spellStart"/>
      <w:r>
        <w:t>Blockterie</w:t>
      </w:r>
      <w:proofErr w:type="spellEnd"/>
      <w:r>
        <w:t xml:space="preserve">. Pro Sekunde kann ein Blockwerk 2 </w:t>
      </w:r>
      <w:proofErr w:type="spellStart"/>
      <w:r>
        <w:t>Blockterie</w:t>
      </w:r>
      <w:proofErr w:type="spellEnd"/>
      <w:r>
        <w:t xml:space="preserve"> erzeugen. Wenn sie das Blockwerk auswählen, so bekommen sie die Option das Gebäude wieder abzureißen (Abrisskugel).</w:t>
      </w:r>
    </w:p>
    <w:p w:rsidR="00F53493" w:rsidRDefault="00F53493" w:rsidP="00C118D9">
      <w:pPr>
        <w:keepNext/>
      </w:pPr>
      <w:r>
        <w:rPr>
          <w:b/>
        </w:rPr>
        <w:t xml:space="preserve">Blockstatt: </w:t>
      </w:r>
      <w:r>
        <w:t>Mit diesem Gebäude können sie Einheiten ausbilden um sich im Spiel gegen den Computer gegen diesen zu verteidigen oder ihn anzugreifen. Sie können das Gebäude auch mit der Abrisskugel abreißen. Eine Blockstatt kann eine Einheit gleichzeitig ausbilden.</w:t>
      </w:r>
    </w:p>
    <w:p w:rsidR="00F53493" w:rsidRDefault="00F53493" w:rsidP="00F53493">
      <w:pPr>
        <w:pStyle w:val="berschrift1"/>
      </w:pPr>
      <w:bookmarkStart w:id="6" w:name="_Toc391634178"/>
      <w:r>
        <w:t xml:space="preserve">Ausbilden von </w:t>
      </w:r>
      <w:proofErr w:type="spellStart"/>
      <w:r>
        <w:t>einheiten</w:t>
      </w:r>
      <w:bookmarkEnd w:id="6"/>
      <w:proofErr w:type="spellEnd"/>
    </w:p>
    <w:p w:rsidR="00F53493" w:rsidRDefault="00D8005B" w:rsidP="00F53493">
      <w:pPr>
        <w:keepNext/>
      </w:pPr>
      <w:r>
        <w:pict>
          <v:shape id="_x0000_i1026" type="#_x0000_t75" style="width:453.6pt;height:340.65pt">
            <v:imagedata r:id="rId13" o:title="Screenshot 2014-06-25 09.45"/>
          </v:shape>
        </w:pict>
      </w:r>
    </w:p>
    <w:p w:rsidR="00F53493" w:rsidRDefault="00F53493" w:rsidP="00F53493">
      <w:pPr>
        <w:pStyle w:val="Beschriftung"/>
      </w:pPr>
      <w:r>
        <w:t xml:space="preserve">Abbildung </w:t>
      </w:r>
      <w:r w:rsidR="001D6E4D">
        <w:fldChar w:fldCharType="begin"/>
      </w:r>
      <w:r w:rsidR="001D6E4D">
        <w:instrText xml:space="preserve"> SEQ Abbildung \* ARABIC </w:instrText>
      </w:r>
      <w:r w:rsidR="001D6E4D">
        <w:fldChar w:fldCharType="separate"/>
      </w:r>
      <w:r w:rsidR="00E06DAE">
        <w:rPr>
          <w:noProof/>
        </w:rPr>
        <w:t>6</w:t>
      </w:r>
      <w:r w:rsidR="001D6E4D">
        <w:rPr>
          <w:noProof/>
        </w:rPr>
        <w:fldChar w:fldCharType="end"/>
      </w:r>
      <w:r>
        <w:t>: Ausbilden von Einheiten</w:t>
      </w:r>
    </w:p>
    <w:p w:rsidR="00F53493" w:rsidRDefault="005614C8" w:rsidP="00F53493">
      <w:r>
        <w:t xml:space="preserve">Um eine Einheit auszubilden klicken sie zunächst auf ihre Blockstatt. In der </w:t>
      </w:r>
      <w:proofErr w:type="spellStart"/>
      <w:r>
        <w:t>Iconleiste</w:t>
      </w:r>
      <w:proofErr w:type="spellEnd"/>
      <w:r>
        <w:t xml:space="preserve"> haben sie nun neben der Abrisskugel 4 Einheiten welche ausgebildet werden können. Klicken sie auf eines der Icons </w:t>
      </w:r>
      <w:r>
        <w:lastRenderedPageBreak/>
        <w:t xml:space="preserve">um diese Einheit auszubilden. Danach sollten sie im Benachrichtigungsfenster auch eine Bestätigung erhalten, dass die Einheit ausgebildet wird. Ist die Bauzeit abgelaufen, so erscheint die Einheit links unter der Blockstatt. </w:t>
      </w:r>
    </w:p>
    <w:p w:rsidR="005614C8" w:rsidRDefault="005614C8" w:rsidP="00F53493">
      <w:r>
        <w:t>Sie können nur so viele Einheiten gleichzeitig ausbilden, wie sie Blockstätte gebaut haben.</w:t>
      </w:r>
    </w:p>
    <w:p w:rsidR="005614C8" w:rsidRDefault="005614C8" w:rsidP="0025170D">
      <w:pPr>
        <w:pStyle w:val="berschrift1"/>
      </w:pPr>
      <w:bookmarkStart w:id="7" w:name="_Toc391634179"/>
      <w:r>
        <w:t>Einheiten bewegen/angreifen</w:t>
      </w:r>
      <w:bookmarkEnd w:id="7"/>
    </w:p>
    <w:p w:rsidR="005614C8" w:rsidRDefault="00D8005B" w:rsidP="005614C8">
      <w:pPr>
        <w:keepNext/>
      </w:pPr>
      <w:r>
        <w:pict>
          <v:shape id="_x0000_i1027" type="#_x0000_t75" style="width:453.6pt;height:340.65pt">
            <v:imagedata r:id="rId14" o:title="Screenshot 2014-06-25 09.46"/>
          </v:shape>
        </w:pict>
      </w:r>
    </w:p>
    <w:p w:rsidR="005614C8" w:rsidRDefault="005614C8" w:rsidP="005614C8">
      <w:pPr>
        <w:pStyle w:val="Beschriftung"/>
      </w:pPr>
      <w:r>
        <w:t xml:space="preserve">Abbildung </w:t>
      </w:r>
      <w:r w:rsidR="001D6E4D">
        <w:fldChar w:fldCharType="begin"/>
      </w:r>
      <w:r w:rsidR="001D6E4D">
        <w:instrText xml:space="preserve"> SEQ Abbildung \* ARABIC </w:instrText>
      </w:r>
      <w:r w:rsidR="001D6E4D">
        <w:fldChar w:fldCharType="separate"/>
      </w:r>
      <w:r w:rsidR="00E06DAE">
        <w:rPr>
          <w:noProof/>
        </w:rPr>
        <w:t>7</w:t>
      </w:r>
      <w:r w:rsidR="001D6E4D">
        <w:rPr>
          <w:noProof/>
        </w:rPr>
        <w:fldChar w:fldCharType="end"/>
      </w:r>
      <w:r>
        <w:t>: Auswählen von Einheiten</w:t>
      </w:r>
    </w:p>
    <w:p w:rsidR="005614C8" w:rsidRDefault="005614C8" w:rsidP="005614C8">
      <w:r>
        <w:t xml:space="preserve">Sie können eine einzelne Einheit auswählen, indem sie sie anklicken oder eine Gruppe von Einheiten </w:t>
      </w:r>
      <w:r w:rsidR="00B65F9E">
        <w:t>indem sie mit der Maus einen Rahmen um sie ziehen. Wenn sie die gewünschte Anzahl an Einheiten ausgewählt haben, können sie einen doppelten Rechtsklick an die gewünschte Stelle auf der Karte machen, um die Einheiten zu diesem Punkt zu bewegen.</w:t>
      </w:r>
    </w:p>
    <w:p w:rsidR="00B65F9E" w:rsidRDefault="00B65F9E" w:rsidP="00B65F9E">
      <w:pPr>
        <w:keepNext/>
      </w:pPr>
      <w:r>
        <w:lastRenderedPageBreak/>
        <w:t>Wenn sie einige Einheiten ausgewählt haben, können sie auch gegnerische Einheiten angreifen, indem sie mit der Maus einen rechtsklick auf diese machen. Der Mauscursor sollte zu einem Schwert werden, wenn sie über eine gegnerische Einheit fahren.</w:t>
      </w:r>
    </w:p>
    <w:p w:rsidR="00B65F9E" w:rsidRDefault="001D6E4D" w:rsidP="00B65F9E">
      <w:pPr>
        <w:keepNext/>
      </w:pPr>
      <w:r>
        <w:pict>
          <v:shape id="_x0000_i1028" type="#_x0000_t75" style="width:453pt;height:339.75pt">
            <v:imagedata r:id="rId15" o:title="Screenshot 2014-06-25 09.49"/>
          </v:shape>
        </w:pict>
      </w:r>
    </w:p>
    <w:p w:rsidR="00B65F9E" w:rsidRDefault="00B65F9E" w:rsidP="00B65F9E">
      <w:pPr>
        <w:pStyle w:val="Beschriftung"/>
      </w:pPr>
      <w:r>
        <w:t xml:space="preserve">Abbildung </w:t>
      </w:r>
      <w:r w:rsidR="001D6E4D">
        <w:fldChar w:fldCharType="begin"/>
      </w:r>
      <w:r w:rsidR="001D6E4D">
        <w:instrText xml:space="preserve"> SEQ Abbildung \* ARABIC </w:instrText>
      </w:r>
      <w:r w:rsidR="001D6E4D">
        <w:fldChar w:fldCharType="separate"/>
      </w:r>
      <w:r w:rsidR="00E06DAE">
        <w:rPr>
          <w:noProof/>
        </w:rPr>
        <w:t>8</w:t>
      </w:r>
      <w:r w:rsidR="001D6E4D">
        <w:rPr>
          <w:noProof/>
        </w:rPr>
        <w:fldChar w:fldCharType="end"/>
      </w:r>
      <w:r>
        <w:t>: Angriff eines gegnerischen Gebäudes</w:t>
      </w:r>
    </w:p>
    <w:p w:rsidR="00B65F9E" w:rsidRDefault="00B65F9E" w:rsidP="00B65F9E">
      <w:r>
        <w:t>Wenn die Einheiten in Reichweite sind und das Gebäude angreifen erscheinen zwei gekreuzte Schwerter über der Einheit und sie können den Gesundheitsbalken des gegnerischen Gebäudes verfolgen.</w:t>
      </w:r>
    </w:p>
    <w:p w:rsidR="00B65F9E" w:rsidRDefault="001D6E4D" w:rsidP="00B65F9E">
      <w:pPr>
        <w:keepNext/>
      </w:pPr>
      <w:r>
        <w:lastRenderedPageBreak/>
        <w:pict>
          <v:shape id="_x0000_i1029" type="#_x0000_t75" style="width:417pt;height:312.75pt">
            <v:imagedata r:id="rId16" o:title="Screenshot 2014-06-25 09.49"/>
          </v:shape>
        </w:pict>
      </w:r>
    </w:p>
    <w:p w:rsidR="00B65F9E" w:rsidRDefault="00B65F9E" w:rsidP="00B65F9E">
      <w:pPr>
        <w:pStyle w:val="Beschriftung"/>
      </w:pPr>
      <w:r>
        <w:t xml:space="preserve">Abbildung </w:t>
      </w:r>
      <w:r w:rsidR="001D6E4D">
        <w:fldChar w:fldCharType="begin"/>
      </w:r>
      <w:r w:rsidR="001D6E4D">
        <w:instrText xml:space="preserve"> SEQ Abbildung \* ARABIC </w:instrText>
      </w:r>
      <w:r w:rsidR="001D6E4D">
        <w:fldChar w:fldCharType="separate"/>
      </w:r>
      <w:r w:rsidR="00E06DAE">
        <w:rPr>
          <w:noProof/>
        </w:rPr>
        <w:t>9</w:t>
      </w:r>
      <w:r w:rsidR="001D6E4D">
        <w:rPr>
          <w:noProof/>
        </w:rPr>
        <w:fldChar w:fldCharType="end"/>
      </w:r>
      <w:r>
        <w:t>: Einige Einheiten greifen ein gegnerisches Gebäude an.</w:t>
      </w:r>
    </w:p>
    <w:p w:rsidR="00B65F9E" w:rsidRDefault="00B65F9E" w:rsidP="00B65F9E">
      <w:pPr>
        <w:pStyle w:val="berschrift1"/>
      </w:pPr>
      <w:bookmarkStart w:id="8" w:name="_Toc391634180"/>
      <w:r>
        <w:t>Gewinnen, Verlieren, Aufgeben</w:t>
      </w:r>
      <w:bookmarkEnd w:id="8"/>
    </w:p>
    <w:p w:rsidR="00B65F9E" w:rsidRDefault="00B65F9E" w:rsidP="00B65F9E">
      <w:r>
        <w:rPr>
          <w:b/>
        </w:rPr>
        <w:t xml:space="preserve">Hinweis: </w:t>
      </w:r>
      <w:r>
        <w:t>Sie</w:t>
      </w:r>
      <w:r w:rsidR="00E06DAE">
        <w:t xml:space="preserve"> können ein Spiel nur gewinnen oder verlieren, wenn sie gegen den Computer spielen. Wenn sie allein spielen, können sie das Spiel nur aufgeben.</w:t>
      </w:r>
    </w:p>
    <w:p w:rsidR="00E06DAE" w:rsidRDefault="00E06DAE" w:rsidP="00B65F9E">
      <w:r>
        <w:t>Um ein Spiel zu gewinnen, müssen sie das gegnerische Hauptgebäude zerstören. Gelingt es dem Gegner jedoch ihres zu zerstören, so haben sie das Spiel verloren. Sie können das Spiel auch aufgeben, indem sie ihr Hauptgebäude auswählen und auf die Abrisskugel klicken.</w:t>
      </w:r>
    </w:p>
    <w:p w:rsidR="00E06DAE" w:rsidRDefault="00E06DAE" w:rsidP="00E06DAE">
      <w:pPr>
        <w:pStyle w:val="berschrift1"/>
      </w:pPr>
      <w:bookmarkStart w:id="9" w:name="_Toc391634181"/>
      <w:r>
        <w:t>Speichern und Laden</w:t>
      </w:r>
      <w:bookmarkEnd w:id="9"/>
    </w:p>
    <w:p w:rsidR="00E06DAE" w:rsidRDefault="00E06DAE" w:rsidP="00E06DAE">
      <w:r>
        <w:t>Um ein Spiel zu speichern klicken sie zunächst auf „Menü“ und anschließend auf „Speichern“. Es öffnet sich ein Fenster in welchem sie eine Datei zum Speichern auswählen können.</w:t>
      </w:r>
    </w:p>
    <w:p w:rsidR="00E06DAE" w:rsidRDefault="001D6E4D" w:rsidP="00E06DAE">
      <w:pPr>
        <w:keepNext/>
      </w:pPr>
      <w:r>
        <w:lastRenderedPageBreak/>
        <w:pict>
          <v:shape id="_x0000_i1030" type="#_x0000_t75" style="width:453.75pt;height:283.5pt">
            <v:imagedata r:id="rId17" o:title="Screenshot 2014-06-25 09.51"/>
          </v:shape>
        </w:pict>
      </w:r>
    </w:p>
    <w:p w:rsidR="00E06DAE" w:rsidRDefault="00E06DAE" w:rsidP="00E06DAE">
      <w:pPr>
        <w:pStyle w:val="Beschriftung"/>
      </w:pPr>
      <w:r>
        <w:t xml:space="preserve">Abbildung </w:t>
      </w:r>
      <w:r w:rsidR="001D6E4D">
        <w:fldChar w:fldCharType="begin"/>
      </w:r>
      <w:r w:rsidR="001D6E4D">
        <w:instrText xml:space="preserve"> SEQ Abbildung \* ARABIC </w:instrText>
      </w:r>
      <w:r w:rsidR="001D6E4D">
        <w:fldChar w:fldCharType="separate"/>
      </w:r>
      <w:r>
        <w:rPr>
          <w:noProof/>
        </w:rPr>
        <w:t>10</w:t>
      </w:r>
      <w:r w:rsidR="001D6E4D">
        <w:rPr>
          <w:noProof/>
        </w:rPr>
        <w:fldChar w:fldCharType="end"/>
      </w:r>
      <w:r>
        <w:t>: Ein Spiel speichern</w:t>
      </w:r>
    </w:p>
    <w:p w:rsidR="00E06DAE" w:rsidRDefault="00E06DAE" w:rsidP="00E06DAE">
      <w:pPr>
        <w:keepNext/>
      </w:pPr>
      <w:r>
        <w:t>Klicken sie anschließend erneut auf „Speichern“. Sie sollten nun eine Bestätigung erhalten.</w:t>
      </w:r>
      <w:r w:rsidR="001D6E4D">
        <w:pict>
          <v:shape id="_x0000_i1031" type="#_x0000_t75" style="width:167.25pt;height:116.25pt">
            <v:imagedata r:id="rId18" o:title="Screenshot 2014-06-25 09.51"/>
          </v:shape>
        </w:pict>
      </w:r>
    </w:p>
    <w:p w:rsidR="00E06DAE" w:rsidRDefault="00E06DAE" w:rsidP="00E06DAE">
      <w:pPr>
        <w:pStyle w:val="Beschriftung"/>
      </w:pPr>
      <w:r>
        <w:t xml:space="preserve">Abbildung </w:t>
      </w:r>
      <w:r w:rsidR="001D6E4D">
        <w:fldChar w:fldCharType="begin"/>
      </w:r>
      <w:r w:rsidR="001D6E4D">
        <w:instrText xml:space="preserve"> SEQ Abbildung \* A</w:instrText>
      </w:r>
      <w:r w:rsidR="001D6E4D">
        <w:instrText xml:space="preserve">RABIC </w:instrText>
      </w:r>
      <w:r w:rsidR="001D6E4D">
        <w:fldChar w:fldCharType="separate"/>
      </w:r>
      <w:r>
        <w:rPr>
          <w:noProof/>
        </w:rPr>
        <w:t>11</w:t>
      </w:r>
      <w:r w:rsidR="001D6E4D">
        <w:rPr>
          <w:noProof/>
        </w:rPr>
        <w:fldChar w:fldCharType="end"/>
      </w:r>
      <w:r>
        <w:t>: Bestätigung dass das Spiel gespeichert wurde.</w:t>
      </w:r>
    </w:p>
    <w:p w:rsidR="00E06DAE" w:rsidRDefault="00E06DAE" w:rsidP="00E06DAE">
      <w:pPr>
        <w:keepNext/>
      </w:pPr>
      <w:r>
        <w:lastRenderedPageBreak/>
        <w:t>Um ein Spiel zu laden, beenden sie das Programm und starten es neu. Wählen sie nun im Hauptmenü den Punkt „Spiel laden“ aus.</w:t>
      </w:r>
      <w:r w:rsidR="001D6E4D">
        <w:pict>
          <v:shape id="_x0000_i1032" type="#_x0000_t75" style="width:453.75pt;height:283.5pt">
            <v:imagedata r:id="rId19" o:title="Screenshot 2014-06-25 09.51"/>
          </v:shape>
        </w:pict>
      </w:r>
    </w:p>
    <w:p w:rsidR="00E06DAE" w:rsidRDefault="00E06DAE" w:rsidP="00E06DAE">
      <w:pPr>
        <w:pStyle w:val="Beschriftung"/>
      </w:pPr>
      <w:r>
        <w:t xml:space="preserve">Abbildung </w:t>
      </w:r>
      <w:r w:rsidR="001D6E4D">
        <w:fldChar w:fldCharType="begin"/>
      </w:r>
      <w:r w:rsidR="001D6E4D">
        <w:instrText xml:space="preserve"> SEQ Abbildung \* ARABIC </w:instrText>
      </w:r>
      <w:r w:rsidR="001D6E4D">
        <w:fldChar w:fldCharType="separate"/>
      </w:r>
      <w:r>
        <w:rPr>
          <w:noProof/>
        </w:rPr>
        <w:t>12</w:t>
      </w:r>
      <w:r w:rsidR="001D6E4D">
        <w:rPr>
          <w:noProof/>
        </w:rPr>
        <w:fldChar w:fldCharType="end"/>
      </w:r>
      <w:r>
        <w:t>: Ein gespeichertes Spiel wieder laden</w:t>
      </w:r>
    </w:p>
    <w:p w:rsidR="00E06DAE" w:rsidRDefault="00E06DAE" w:rsidP="00E06DAE">
      <w:r>
        <w:t>Wählen sie nun die Datei aus, die sie zuvor erstellt haben und klicken sie auf „Öffnen“. Anschließend wird das Spiel geladen und sie können es fortsetzen.</w:t>
      </w:r>
    </w:p>
    <w:p w:rsidR="00E06DAE" w:rsidRPr="00E06DAE" w:rsidRDefault="00E06DAE" w:rsidP="00E06DAE"/>
    <w:sectPr w:rsidR="00E06DAE" w:rsidRPr="00E06DAE">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E4D" w:rsidRDefault="001D6E4D" w:rsidP="00E06DAE">
      <w:pPr>
        <w:spacing w:after="0" w:line="240" w:lineRule="auto"/>
      </w:pPr>
      <w:r>
        <w:separator/>
      </w:r>
    </w:p>
  </w:endnote>
  <w:endnote w:type="continuationSeparator" w:id="0">
    <w:p w:rsidR="001D6E4D" w:rsidRDefault="001D6E4D" w:rsidP="00E0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521621"/>
      <w:docPartObj>
        <w:docPartGallery w:val="Page Numbers (Bottom of Page)"/>
        <w:docPartUnique/>
      </w:docPartObj>
    </w:sdtPr>
    <w:sdtEndPr/>
    <w:sdtContent>
      <w:p w:rsidR="00E06DAE" w:rsidRDefault="00E06DAE">
        <w:pPr>
          <w:pStyle w:val="Fuzeile"/>
          <w:jc w:val="center"/>
        </w:pPr>
        <w:r>
          <w:rPr>
            <w:noProof/>
            <w:lang w:eastAsia="de-DE"/>
          </w:rPr>
          <mc:AlternateContent>
            <mc:Choice Requires="wps">
              <w:drawing>
                <wp:inline distT="0" distB="0" distL="0" distR="0">
                  <wp:extent cx="5467350" cy="45085"/>
                  <wp:effectExtent l="0" t="9525" r="0" b="2540"/>
                  <wp:docPr id="8" name="Flussdiagramm: Verzweigung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2B5D2CE" id="_x0000_t110" coordsize="21600,21600" o:spt="110" path="m10800,l,10800,10800,21600,21600,10800xe">
                  <v:stroke joinstyle="miter"/>
                  <v:path gradientshapeok="t" o:connecttype="rect" textboxrect="5400,5400,16200,16200"/>
                </v:shapetype>
                <v:shape id="Flussdiagramm: Verzweigung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V2F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D8&#10;cV2F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E06DAE" w:rsidRDefault="00E06DAE">
        <w:pPr>
          <w:pStyle w:val="Fuzeile"/>
          <w:jc w:val="center"/>
        </w:pPr>
        <w:r>
          <w:fldChar w:fldCharType="begin"/>
        </w:r>
        <w:r>
          <w:instrText>PAGE    \* MERGEFORMAT</w:instrText>
        </w:r>
        <w:r>
          <w:fldChar w:fldCharType="separate"/>
        </w:r>
        <w:r w:rsidR="00D8005B">
          <w:rPr>
            <w:noProof/>
          </w:rPr>
          <w:t>12</w:t>
        </w:r>
        <w:r>
          <w:fldChar w:fldCharType="end"/>
        </w:r>
      </w:p>
    </w:sdtContent>
  </w:sdt>
  <w:p w:rsidR="00E06DAE" w:rsidRDefault="00E06DA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E4D" w:rsidRDefault="001D6E4D" w:rsidP="00E06DAE">
      <w:pPr>
        <w:spacing w:after="0" w:line="240" w:lineRule="auto"/>
      </w:pPr>
      <w:r>
        <w:separator/>
      </w:r>
    </w:p>
  </w:footnote>
  <w:footnote w:type="continuationSeparator" w:id="0">
    <w:p w:rsidR="001D6E4D" w:rsidRDefault="001D6E4D" w:rsidP="00E06D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50A4321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467005BD"/>
    <w:multiLevelType w:val="hybridMultilevel"/>
    <w:tmpl w:val="8BEC61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991"/>
    <w:rsid w:val="001A4287"/>
    <w:rsid w:val="001D6E4D"/>
    <w:rsid w:val="005614C8"/>
    <w:rsid w:val="008007E9"/>
    <w:rsid w:val="0088045C"/>
    <w:rsid w:val="008D6E74"/>
    <w:rsid w:val="00A36A7C"/>
    <w:rsid w:val="00A86A43"/>
    <w:rsid w:val="00B65F9E"/>
    <w:rsid w:val="00BA1991"/>
    <w:rsid w:val="00C118D9"/>
    <w:rsid w:val="00D7379D"/>
    <w:rsid w:val="00D8005B"/>
    <w:rsid w:val="00E06DAE"/>
    <w:rsid w:val="00E23E41"/>
    <w:rsid w:val="00F534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29C15E-3878-49EA-95D9-5D8B38E9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1991"/>
  </w:style>
  <w:style w:type="paragraph" w:styleId="berschrift1">
    <w:name w:val="heading 1"/>
    <w:basedOn w:val="Standard"/>
    <w:next w:val="Standard"/>
    <w:link w:val="berschrift1Zchn"/>
    <w:uiPriority w:val="9"/>
    <w:qFormat/>
    <w:rsid w:val="00BA199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semiHidden/>
    <w:unhideWhenUsed/>
    <w:qFormat/>
    <w:rsid w:val="00BA199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semiHidden/>
    <w:unhideWhenUsed/>
    <w:qFormat/>
    <w:rsid w:val="00BA199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BA199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BA199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BA199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BA199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A199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A199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1991"/>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semiHidden/>
    <w:rsid w:val="00BA1991"/>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semiHidden/>
    <w:rsid w:val="00BA1991"/>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BA1991"/>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BA1991"/>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BA1991"/>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BA19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A19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A1991"/>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BA199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BA199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BA1991"/>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BA1991"/>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BA1991"/>
    <w:rPr>
      <w:color w:val="5A5A5A" w:themeColor="text1" w:themeTint="A5"/>
      <w:spacing w:val="10"/>
    </w:rPr>
  </w:style>
  <w:style w:type="character" w:styleId="Fett">
    <w:name w:val="Strong"/>
    <w:basedOn w:val="Absatz-Standardschriftart"/>
    <w:uiPriority w:val="22"/>
    <w:qFormat/>
    <w:rsid w:val="00BA1991"/>
    <w:rPr>
      <w:b/>
      <w:bCs/>
      <w:color w:val="000000" w:themeColor="text1"/>
    </w:rPr>
  </w:style>
  <w:style w:type="character" w:styleId="Hervorhebung">
    <w:name w:val="Emphasis"/>
    <w:basedOn w:val="Absatz-Standardschriftart"/>
    <w:uiPriority w:val="20"/>
    <w:qFormat/>
    <w:rsid w:val="00BA1991"/>
    <w:rPr>
      <w:i/>
      <w:iCs/>
      <w:color w:val="auto"/>
    </w:rPr>
  </w:style>
  <w:style w:type="paragraph" w:styleId="KeinLeerraum">
    <w:name w:val="No Spacing"/>
    <w:uiPriority w:val="1"/>
    <w:qFormat/>
    <w:rsid w:val="00BA1991"/>
    <w:pPr>
      <w:spacing w:after="0" w:line="240" w:lineRule="auto"/>
    </w:pPr>
  </w:style>
  <w:style w:type="paragraph" w:styleId="Zitat">
    <w:name w:val="Quote"/>
    <w:basedOn w:val="Standard"/>
    <w:next w:val="Standard"/>
    <w:link w:val="ZitatZchn"/>
    <w:uiPriority w:val="29"/>
    <w:qFormat/>
    <w:rsid w:val="00BA1991"/>
    <w:pPr>
      <w:spacing w:before="160"/>
      <w:ind w:left="720" w:right="720"/>
    </w:pPr>
    <w:rPr>
      <w:i/>
      <w:iCs/>
      <w:color w:val="000000" w:themeColor="text1"/>
    </w:rPr>
  </w:style>
  <w:style w:type="character" w:customStyle="1" w:styleId="ZitatZchn">
    <w:name w:val="Zitat Zchn"/>
    <w:basedOn w:val="Absatz-Standardschriftart"/>
    <w:link w:val="Zitat"/>
    <w:uiPriority w:val="29"/>
    <w:rsid w:val="00BA1991"/>
    <w:rPr>
      <w:i/>
      <w:iCs/>
      <w:color w:val="000000" w:themeColor="text1"/>
    </w:rPr>
  </w:style>
  <w:style w:type="paragraph" w:styleId="IntensivesZitat">
    <w:name w:val="Intense Quote"/>
    <w:basedOn w:val="Standard"/>
    <w:next w:val="Standard"/>
    <w:link w:val="IntensivesZitatZchn"/>
    <w:uiPriority w:val="30"/>
    <w:qFormat/>
    <w:rsid w:val="00BA19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BA1991"/>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BA1991"/>
    <w:rPr>
      <w:i/>
      <w:iCs/>
      <w:color w:val="404040" w:themeColor="text1" w:themeTint="BF"/>
    </w:rPr>
  </w:style>
  <w:style w:type="character" w:styleId="IntensiveHervorhebung">
    <w:name w:val="Intense Emphasis"/>
    <w:basedOn w:val="Absatz-Standardschriftart"/>
    <w:uiPriority w:val="21"/>
    <w:qFormat/>
    <w:rsid w:val="00BA1991"/>
    <w:rPr>
      <w:b/>
      <w:bCs/>
      <w:i/>
      <w:iCs/>
      <w:caps/>
    </w:rPr>
  </w:style>
  <w:style w:type="character" w:styleId="SchwacherVerweis">
    <w:name w:val="Subtle Reference"/>
    <w:basedOn w:val="Absatz-Standardschriftart"/>
    <w:uiPriority w:val="31"/>
    <w:qFormat/>
    <w:rsid w:val="00BA1991"/>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A1991"/>
    <w:rPr>
      <w:b/>
      <w:bCs/>
      <w:smallCaps/>
      <w:u w:val="single"/>
    </w:rPr>
  </w:style>
  <w:style w:type="character" w:styleId="Buchtitel">
    <w:name w:val="Book Title"/>
    <w:basedOn w:val="Absatz-Standardschriftart"/>
    <w:uiPriority w:val="33"/>
    <w:qFormat/>
    <w:rsid w:val="00BA1991"/>
    <w:rPr>
      <w:b w:val="0"/>
      <w:bCs w:val="0"/>
      <w:smallCaps/>
      <w:spacing w:val="5"/>
    </w:rPr>
  </w:style>
  <w:style w:type="paragraph" w:styleId="Inhaltsverzeichnisberschrift">
    <w:name w:val="TOC Heading"/>
    <w:basedOn w:val="berschrift1"/>
    <w:next w:val="Standard"/>
    <w:uiPriority w:val="39"/>
    <w:unhideWhenUsed/>
    <w:qFormat/>
    <w:rsid w:val="00BA1991"/>
    <w:pPr>
      <w:outlineLvl w:val="9"/>
    </w:pPr>
  </w:style>
  <w:style w:type="paragraph" w:styleId="Listenabsatz">
    <w:name w:val="List Paragraph"/>
    <w:basedOn w:val="Standard"/>
    <w:uiPriority w:val="34"/>
    <w:qFormat/>
    <w:rsid w:val="00BA1991"/>
    <w:pPr>
      <w:ind w:left="720"/>
      <w:contextualSpacing/>
    </w:pPr>
  </w:style>
  <w:style w:type="paragraph" w:styleId="Kopfzeile">
    <w:name w:val="header"/>
    <w:basedOn w:val="Standard"/>
    <w:link w:val="KopfzeileZchn"/>
    <w:uiPriority w:val="99"/>
    <w:unhideWhenUsed/>
    <w:rsid w:val="00E06D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6DAE"/>
  </w:style>
  <w:style w:type="paragraph" w:styleId="Fuzeile">
    <w:name w:val="footer"/>
    <w:basedOn w:val="Standard"/>
    <w:link w:val="FuzeileZchn"/>
    <w:uiPriority w:val="99"/>
    <w:unhideWhenUsed/>
    <w:rsid w:val="00E06D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6DAE"/>
  </w:style>
  <w:style w:type="paragraph" w:styleId="Verzeichnis1">
    <w:name w:val="toc 1"/>
    <w:basedOn w:val="Standard"/>
    <w:next w:val="Standard"/>
    <w:autoRedefine/>
    <w:uiPriority w:val="39"/>
    <w:unhideWhenUsed/>
    <w:rsid w:val="00A36A7C"/>
    <w:pPr>
      <w:spacing w:after="100"/>
    </w:pPr>
  </w:style>
  <w:style w:type="character" w:styleId="Hyperlink">
    <w:name w:val="Hyperlink"/>
    <w:basedOn w:val="Absatz-Standardschriftart"/>
    <w:uiPriority w:val="99"/>
    <w:unhideWhenUsed/>
    <w:rsid w:val="00A36A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A402C-D4C4-47A1-B02E-D3FA4D81D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1296</Words>
  <Characters>8166</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pfannkuchen2@googlemail.com</dc:creator>
  <cp:keywords/>
  <dc:description/>
  <cp:lastModifiedBy>pfannkuchen2@googlemail.com</cp:lastModifiedBy>
  <cp:revision>3</cp:revision>
  <dcterms:created xsi:type="dcterms:W3CDTF">2014-06-27T10:10:00Z</dcterms:created>
  <dcterms:modified xsi:type="dcterms:W3CDTF">2014-07-04T09:50:00Z</dcterms:modified>
</cp:coreProperties>
</file>