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04DDD" w14:textId="48CF325E" w:rsidR="00583C21" w:rsidRPr="00583C21" w:rsidRDefault="00583C21" w:rsidP="00583C21">
      <w:pPr>
        <w:jc w:val="center"/>
        <w:rPr>
          <w:b/>
          <w:bCs/>
          <w:lang w:val="es-MX"/>
        </w:rPr>
      </w:pPr>
      <w:r>
        <w:rPr>
          <w:b/>
          <w:bCs/>
          <w:lang w:val="es-MX"/>
        </w:rPr>
        <w:t>Problema</w:t>
      </w:r>
    </w:p>
    <w:p w14:paraId="6C8FED6C" w14:textId="77777777" w:rsidR="00583C21" w:rsidRDefault="00583C21" w:rsidP="00583C21">
      <w:pPr>
        <w:jc w:val="both"/>
        <w:rPr>
          <w:lang w:val="es-MX"/>
        </w:rPr>
      </w:pPr>
    </w:p>
    <w:p w14:paraId="7A781B3E" w14:textId="2277E4C4" w:rsidR="008337B5" w:rsidRPr="008337B5" w:rsidRDefault="008337B5" w:rsidP="00583C21">
      <w:pPr>
        <w:jc w:val="both"/>
        <w:rPr>
          <w:lang w:val="es-MX"/>
        </w:rPr>
      </w:pPr>
      <w:r w:rsidRPr="008337B5">
        <w:rPr>
          <w:lang w:val="es-MX"/>
        </w:rPr>
        <w:t>En nuestro sistema de metro, cada estación tiene un nombre único y un valor de tiempo que indica la duración en segundos para llegar a la siguiente o anterior estación en la misma línea.</w:t>
      </w:r>
    </w:p>
    <w:p w14:paraId="39297586" w14:textId="1477EAA4" w:rsidR="008337B5" w:rsidRPr="008337B5" w:rsidRDefault="008337B5" w:rsidP="00583C21">
      <w:pPr>
        <w:jc w:val="both"/>
        <w:rPr>
          <w:lang w:val="es-MX"/>
        </w:rPr>
      </w:pPr>
      <w:r w:rsidRPr="008337B5">
        <w:rPr>
          <w:lang w:val="es-MX"/>
        </w:rPr>
        <w:t xml:space="preserve">También hay estaciones de </w:t>
      </w:r>
      <w:r>
        <w:rPr>
          <w:lang w:val="es-MX"/>
        </w:rPr>
        <w:t>trasferencia</w:t>
      </w:r>
      <w:r w:rsidRPr="008337B5">
        <w:rPr>
          <w:lang w:val="es-MX"/>
        </w:rPr>
        <w:t>, que son puntos de intersección entre dos líneas</w:t>
      </w:r>
      <w:r>
        <w:rPr>
          <w:lang w:val="es-MX"/>
        </w:rPr>
        <w:t>, esta estación de trasferencia no podrá ser eliminada sin tiene conexiones con dos estaciones entre ellas.</w:t>
      </w:r>
    </w:p>
    <w:p w14:paraId="20E6182A" w14:textId="34631751" w:rsidR="008337B5" w:rsidRPr="008337B5" w:rsidRDefault="008337B5" w:rsidP="00583C21">
      <w:pPr>
        <w:jc w:val="both"/>
        <w:rPr>
          <w:lang w:val="es-MX"/>
        </w:rPr>
      </w:pPr>
      <w:r w:rsidRPr="008337B5">
        <w:rPr>
          <w:lang w:val="es-MX"/>
        </w:rPr>
        <w:t>Tenemos tres clases de objetos: estación, línea y red, con la siguiente jerarquía:</w:t>
      </w:r>
    </w:p>
    <w:p w14:paraId="3639C1AD" w14:textId="77777777" w:rsidR="008337B5" w:rsidRPr="008337B5" w:rsidRDefault="008337B5" w:rsidP="00583C21">
      <w:pPr>
        <w:jc w:val="both"/>
        <w:rPr>
          <w:lang w:val="es-MX"/>
        </w:rPr>
      </w:pPr>
      <w:r w:rsidRPr="008337B5">
        <w:rPr>
          <w:lang w:val="es-MX"/>
        </w:rPr>
        <w:t>Una línea pertenece a una única red.</w:t>
      </w:r>
    </w:p>
    <w:p w14:paraId="60C7C916" w14:textId="77777777" w:rsidR="008337B5" w:rsidRPr="008337B5" w:rsidRDefault="008337B5" w:rsidP="00583C21">
      <w:pPr>
        <w:jc w:val="both"/>
        <w:rPr>
          <w:lang w:val="es-MX"/>
        </w:rPr>
      </w:pPr>
      <w:r w:rsidRPr="008337B5">
        <w:rPr>
          <w:lang w:val="es-MX"/>
        </w:rPr>
        <w:t>Una estación aparece solo una vez en una línea.</w:t>
      </w:r>
    </w:p>
    <w:p w14:paraId="6B7A3685" w14:textId="77777777" w:rsidR="008337B5" w:rsidRPr="008337B5" w:rsidRDefault="008337B5" w:rsidP="00583C21">
      <w:pPr>
        <w:jc w:val="both"/>
        <w:rPr>
          <w:lang w:val="es-MX"/>
        </w:rPr>
      </w:pPr>
      <w:r w:rsidRPr="008337B5">
        <w:rPr>
          <w:lang w:val="es-MX"/>
        </w:rPr>
        <w:t>Una línea está presente solo una vez en una red.</w:t>
      </w:r>
    </w:p>
    <w:p w14:paraId="4A8A6AE0" w14:textId="77777777" w:rsidR="008337B5" w:rsidRPr="008337B5" w:rsidRDefault="008337B5" w:rsidP="00583C21">
      <w:pPr>
        <w:jc w:val="both"/>
        <w:rPr>
          <w:lang w:val="es-MX"/>
        </w:rPr>
      </w:pPr>
      <w:r w:rsidRPr="008337B5">
        <w:rPr>
          <w:lang w:val="es-MX"/>
        </w:rPr>
        <w:t>Si una red tiene múltiples líneas, estas no pueden estar desconectadas.</w:t>
      </w:r>
    </w:p>
    <w:p w14:paraId="3B32F635" w14:textId="77777777" w:rsidR="008337B5" w:rsidRPr="008337B5" w:rsidRDefault="008337B5" w:rsidP="00583C21">
      <w:pPr>
        <w:jc w:val="both"/>
        <w:rPr>
          <w:lang w:val="es-MX"/>
        </w:rPr>
      </w:pPr>
      <w:r w:rsidRPr="008337B5">
        <w:rPr>
          <w:lang w:val="es-MX"/>
        </w:rPr>
        <w:t>Funcionalidades Requeridas</w:t>
      </w:r>
    </w:p>
    <w:p w14:paraId="2D1C1922" w14:textId="77777777" w:rsidR="008337B5" w:rsidRPr="008337B5" w:rsidRDefault="008337B5" w:rsidP="00583C21">
      <w:pPr>
        <w:jc w:val="both"/>
        <w:rPr>
          <w:lang w:val="es-MX"/>
        </w:rPr>
      </w:pPr>
    </w:p>
    <w:p w14:paraId="29FD0AF0" w14:textId="77777777" w:rsidR="008337B5" w:rsidRPr="008337B5" w:rsidRDefault="008337B5" w:rsidP="00583C21">
      <w:pPr>
        <w:jc w:val="both"/>
        <w:rPr>
          <w:lang w:val="es-MX"/>
        </w:rPr>
      </w:pPr>
      <w:r w:rsidRPr="008337B5">
        <w:rPr>
          <w:lang w:val="es-MX"/>
        </w:rPr>
        <w:t xml:space="preserve">El programa debe incluir constructores, destructores, </w:t>
      </w:r>
      <w:proofErr w:type="spellStart"/>
      <w:r w:rsidRPr="008337B5">
        <w:rPr>
          <w:lang w:val="es-MX"/>
        </w:rPr>
        <w:t>getters</w:t>
      </w:r>
      <w:proofErr w:type="spellEnd"/>
      <w:r w:rsidRPr="008337B5">
        <w:rPr>
          <w:lang w:val="es-MX"/>
        </w:rPr>
        <w:t xml:space="preserve"> y </w:t>
      </w:r>
      <w:proofErr w:type="spellStart"/>
      <w:r w:rsidRPr="008337B5">
        <w:rPr>
          <w:lang w:val="es-MX"/>
        </w:rPr>
        <w:t>setters</w:t>
      </w:r>
      <w:proofErr w:type="spellEnd"/>
      <w:r w:rsidRPr="008337B5">
        <w:rPr>
          <w:lang w:val="es-MX"/>
        </w:rPr>
        <w:t>, y ser capaz de:</w:t>
      </w:r>
    </w:p>
    <w:p w14:paraId="6B996E01" w14:textId="3E6AB497" w:rsidR="008337B5" w:rsidRPr="008337B5" w:rsidRDefault="00B568D1" w:rsidP="00583C21">
      <w:pPr>
        <w:jc w:val="both"/>
        <w:rPr>
          <w:lang w:val="es-MX"/>
        </w:rPr>
      </w:pPr>
      <w:r>
        <w:rPr>
          <w:lang w:val="es-MX"/>
        </w:rPr>
        <w:t xml:space="preserve">No se </w:t>
      </w:r>
      <w:proofErr w:type="gramStart"/>
      <w:r>
        <w:rPr>
          <w:lang w:val="es-MX"/>
        </w:rPr>
        <w:t>utilizaran</w:t>
      </w:r>
      <w:proofErr w:type="gramEnd"/>
      <w:r>
        <w:rPr>
          <w:lang w:val="es-MX"/>
        </w:rPr>
        <w:t xml:space="preserve"> contenedores por lo cual la información será guardada y cargada de un archivo de </w:t>
      </w:r>
      <w:proofErr w:type="spellStart"/>
      <w:r>
        <w:rPr>
          <w:lang w:val="es-MX"/>
        </w:rPr>
        <w:t>txt</w:t>
      </w:r>
      <w:proofErr w:type="spellEnd"/>
      <w:r>
        <w:rPr>
          <w:lang w:val="es-MX"/>
        </w:rPr>
        <w:t>.</w:t>
      </w:r>
    </w:p>
    <w:p w14:paraId="781E0DE0" w14:textId="77777777" w:rsidR="008337B5" w:rsidRPr="008337B5" w:rsidRDefault="008337B5" w:rsidP="00583C21">
      <w:pPr>
        <w:jc w:val="both"/>
        <w:rPr>
          <w:lang w:val="es-MX"/>
        </w:rPr>
      </w:pPr>
      <w:r w:rsidRPr="008337B5">
        <w:rPr>
          <w:lang w:val="es-MX"/>
        </w:rPr>
        <w:t>A. Agregar una estación a una línea, ya sea en los extremos o en posiciones intermedias.</w:t>
      </w:r>
    </w:p>
    <w:p w14:paraId="340751C5" w14:textId="77777777" w:rsidR="008337B5" w:rsidRPr="008337B5" w:rsidRDefault="008337B5" w:rsidP="00583C21">
      <w:pPr>
        <w:jc w:val="both"/>
        <w:rPr>
          <w:lang w:val="es-MX"/>
        </w:rPr>
      </w:pPr>
      <w:r w:rsidRPr="008337B5">
        <w:rPr>
          <w:lang w:val="es-MX"/>
        </w:rPr>
        <w:t>B. Eliminar una estación de una línea, con la excepción de las estaciones de trasbordo.</w:t>
      </w:r>
    </w:p>
    <w:p w14:paraId="17D8D51A" w14:textId="77777777" w:rsidR="008337B5" w:rsidRPr="008337B5" w:rsidRDefault="008337B5" w:rsidP="00583C21">
      <w:pPr>
        <w:jc w:val="both"/>
        <w:rPr>
          <w:lang w:val="es-MX"/>
        </w:rPr>
      </w:pPr>
      <w:r w:rsidRPr="008337B5">
        <w:rPr>
          <w:lang w:val="es-MX"/>
        </w:rPr>
        <w:t>C. Determinar cuántas líneas tiene una red de metro.</w:t>
      </w:r>
    </w:p>
    <w:p w14:paraId="7473F473" w14:textId="77777777" w:rsidR="008337B5" w:rsidRPr="008337B5" w:rsidRDefault="008337B5" w:rsidP="00583C21">
      <w:pPr>
        <w:jc w:val="both"/>
        <w:rPr>
          <w:lang w:val="es-MX"/>
        </w:rPr>
      </w:pPr>
      <w:r w:rsidRPr="008337B5">
        <w:rPr>
          <w:lang w:val="es-MX"/>
        </w:rPr>
        <w:t>D. Contar el número de estaciones en una línea específica.</w:t>
      </w:r>
    </w:p>
    <w:p w14:paraId="1F75CDD9" w14:textId="77777777" w:rsidR="008337B5" w:rsidRPr="008337B5" w:rsidRDefault="008337B5" w:rsidP="00583C21">
      <w:pPr>
        <w:jc w:val="both"/>
        <w:rPr>
          <w:lang w:val="es-MX"/>
        </w:rPr>
      </w:pPr>
      <w:r w:rsidRPr="008337B5">
        <w:rPr>
          <w:lang w:val="es-MX"/>
        </w:rPr>
        <w:t>E. Verificar si una estación dada pertenece a una línea específica.</w:t>
      </w:r>
    </w:p>
    <w:p w14:paraId="0566D13B" w14:textId="77777777" w:rsidR="008337B5" w:rsidRPr="008337B5" w:rsidRDefault="008337B5" w:rsidP="00583C21">
      <w:pPr>
        <w:jc w:val="both"/>
        <w:rPr>
          <w:lang w:val="es-MX"/>
        </w:rPr>
      </w:pPr>
      <w:r w:rsidRPr="008337B5">
        <w:rPr>
          <w:lang w:val="es-MX"/>
        </w:rPr>
        <w:t>F. Agregar una línea a la red de metro.</w:t>
      </w:r>
    </w:p>
    <w:p w14:paraId="54757E47" w14:textId="77777777" w:rsidR="008337B5" w:rsidRPr="008337B5" w:rsidRDefault="008337B5" w:rsidP="00583C21">
      <w:pPr>
        <w:jc w:val="both"/>
        <w:rPr>
          <w:lang w:val="es-MX"/>
        </w:rPr>
      </w:pPr>
      <w:r w:rsidRPr="008337B5">
        <w:rPr>
          <w:lang w:val="es-MX"/>
        </w:rPr>
        <w:t>G. Eliminar una línea de la red de metro, solo si no tiene estaciones de trasbordo.</w:t>
      </w:r>
    </w:p>
    <w:p w14:paraId="3A7A4C53" w14:textId="77777777" w:rsidR="008337B5" w:rsidRPr="008337B5" w:rsidRDefault="008337B5" w:rsidP="00583C21">
      <w:pPr>
        <w:jc w:val="both"/>
        <w:rPr>
          <w:lang w:val="es-MX"/>
        </w:rPr>
      </w:pPr>
      <w:r w:rsidRPr="008337B5">
        <w:rPr>
          <w:lang w:val="es-MX"/>
        </w:rPr>
        <w:t>H. Calcular cuántas estaciones tiene una red de metro, con precaución respecto a las estaciones de trasbordo.</w:t>
      </w:r>
    </w:p>
    <w:p w14:paraId="00CEE087" w14:textId="77777777" w:rsidR="008337B5" w:rsidRPr="008337B5" w:rsidRDefault="008337B5" w:rsidP="00583C21">
      <w:pPr>
        <w:jc w:val="both"/>
        <w:rPr>
          <w:lang w:val="es-MX"/>
        </w:rPr>
      </w:pPr>
    </w:p>
    <w:p w14:paraId="762F6604" w14:textId="1B883C63" w:rsidR="008337B5" w:rsidRDefault="008337B5" w:rsidP="00583C21">
      <w:pPr>
        <w:jc w:val="both"/>
        <w:rPr>
          <w:lang w:val="es-MX"/>
        </w:rPr>
      </w:pPr>
      <w:r w:rsidRPr="008337B5">
        <w:rPr>
          <w:lang w:val="es-MX"/>
        </w:rPr>
        <w:t>Además, se requiere un subprograma que simule el funcionamiento de la red, denominado "Cálculo del tiempo de llegada". Este programa toma la hora actual como el tiempo de salida de un tren desde una estación de la red y predice el tiempo que tardará ese tren en llegar a otra estación dentro de la misma línea. Esta simulación solo funciona para estaciones dentro de la misma línea.</w:t>
      </w:r>
    </w:p>
    <w:p w14:paraId="336DA8D5" w14:textId="77777777" w:rsidR="008337B5" w:rsidRDefault="008337B5" w:rsidP="00583C21">
      <w:pPr>
        <w:jc w:val="both"/>
        <w:rPr>
          <w:lang w:val="es-MX"/>
        </w:rPr>
      </w:pPr>
    </w:p>
    <w:p w14:paraId="1515A43E" w14:textId="77777777" w:rsidR="00583C21" w:rsidRDefault="00583C21" w:rsidP="00583C21">
      <w:pPr>
        <w:jc w:val="both"/>
        <w:rPr>
          <w:lang w:val="es-MX"/>
        </w:rPr>
      </w:pPr>
    </w:p>
    <w:p w14:paraId="4BBAE5E8" w14:textId="77777777" w:rsidR="008337B5" w:rsidRDefault="008337B5" w:rsidP="00583C21">
      <w:pPr>
        <w:jc w:val="both"/>
      </w:pPr>
    </w:p>
    <w:p w14:paraId="2B8C5AB4" w14:textId="61756A39" w:rsidR="008337B5" w:rsidRDefault="008337B5" w:rsidP="00583C21">
      <w:pPr>
        <w:jc w:val="center"/>
        <w:rPr>
          <w:b/>
          <w:bCs/>
          <w:lang w:val="es-MX"/>
        </w:rPr>
      </w:pPr>
      <w:r w:rsidRPr="00583C21">
        <w:rPr>
          <w:b/>
          <w:bCs/>
          <w:lang w:val="es-MX"/>
        </w:rPr>
        <w:t>Diseño de Clases y Jerarquía:</w:t>
      </w:r>
    </w:p>
    <w:p w14:paraId="6CC65146" w14:textId="77777777" w:rsidR="00583C21" w:rsidRPr="00583C21" w:rsidRDefault="00583C21" w:rsidP="00583C21">
      <w:pPr>
        <w:jc w:val="center"/>
        <w:rPr>
          <w:b/>
          <w:bCs/>
          <w:lang w:val="es-MX"/>
        </w:rPr>
      </w:pPr>
    </w:p>
    <w:p w14:paraId="6D2E3114" w14:textId="71689185" w:rsidR="00821E00" w:rsidRDefault="00821E00" w:rsidP="00583C21">
      <w:pPr>
        <w:jc w:val="both"/>
        <w:rPr>
          <w:b/>
          <w:bCs/>
          <w:lang w:val="es-MX"/>
        </w:rPr>
      </w:pPr>
      <w:r w:rsidRPr="00821E00">
        <w:rPr>
          <w:b/>
          <w:bCs/>
          <w:lang w:val="es-MX"/>
        </w:rPr>
        <w:t>ESTRUCTURA</w:t>
      </w:r>
    </w:p>
    <w:p w14:paraId="468C4F52" w14:textId="11A88670" w:rsidR="00821E00" w:rsidRDefault="00821E00" w:rsidP="00583C21">
      <w:pPr>
        <w:jc w:val="both"/>
        <w:rPr>
          <w:lang w:val="es-MX"/>
        </w:rPr>
      </w:pPr>
      <w:r>
        <w:rPr>
          <w:b/>
          <w:bCs/>
          <w:lang w:val="es-MX"/>
        </w:rPr>
        <w:t>Bitácora</w:t>
      </w:r>
      <w:r>
        <w:rPr>
          <w:lang w:val="es-MX"/>
        </w:rPr>
        <w:t>: empezamos planeando en un diagrama de flujo la estructura de las clases</w:t>
      </w:r>
    </w:p>
    <w:p w14:paraId="6BC036FB" w14:textId="6138E115" w:rsidR="00821E00" w:rsidRDefault="00821E00" w:rsidP="00583C21">
      <w:pPr>
        <w:jc w:val="both"/>
        <w:rPr>
          <w:lang w:val="es-MX"/>
        </w:rPr>
      </w:pPr>
      <w:r>
        <w:rPr>
          <w:noProof/>
          <w:lang w:val="es-MX"/>
        </w:rPr>
        <w:drawing>
          <wp:inline distT="0" distB="0" distL="0" distR="0" wp14:anchorId="4610030A" wp14:editId="7620BE7E">
            <wp:extent cx="5600700" cy="3038475"/>
            <wp:effectExtent l="0" t="0" r="0" b="9525"/>
            <wp:docPr id="343315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41FD6102" w14:textId="77777777" w:rsidR="00821E00" w:rsidRDefault="00821E00" w:rsidP="00583C21">
      <w:pPr>
        <w:jc w:val="both"/>
        <w:rPr>
          <w:b/>
          <w:bCs/>
          <w:lang w:val="es-MX"/>
        </w:rPr>
      </w:pPr>
    </w:p>
    <w:p w14:paraId="03011419" w14:textId="3D7FE6D5" w:rsidR="00821E00" w:rsidRDefault="00821E00" w:rsidP="00583C21">
      <w:pPr>
        <w:jc w:val="both"/>
        <w:rPr>
          <w:b/>
          <w:bCs/>
          <w:lang w:val="es-MX"/>
        </w:rPr>
      </w:pPr>
      <w:r w:rsidRPr="00821E00">
        <w:rPr>
          <w:b/>
          <w:bCs/>
          <w:lang w:val="es-MX"/>
        </w:rPr>
        <w:t>PLANTEAMIENTO FINAL</w:t>
      </w:r>
      <w:r>
        <w:rPr>
          <w:b/>
          <w:bCs/>
          <w:lang w:val="es-MX"/>
        </w:rPr>
        <w:t>:</w:t>
      </w:r>
    </w:p>
    <w:p w14:paraId="7010C180" w14:textId="77777777" w:rsidR="00821E00" w:rsidRPr="00821E00" w:rsidRDefault="00821E00" w:rsidP="00821E00">
      <w:pPr>
        <w:jc w:val="both"/>
        <w:rPr>
          <w:b/>
          <w:bCs/>
          <w:lang w:val="es-MX"/>
        </w:rPr>
      </w:pPr>
      <w:r w:rsidRPr="00821E00">
        <w:rPr>
          <w:b/>
          <w:bCs/>
          <w:lang w:val="es-MX"/>
        </w:rPr>
        <w:t>Clase Estación:</w:t>
      </w:r>
    </w:p>
    <w:p w14:paraId="4DDC48A1" w14:textId="77777777" w:rsidR="00821E00" w:rsidRPr="00821E00" w:rsidRDefault="00821E00" w:rsidP="00821E00">
      <w:pPr>
        <w:ind w:left="720"/>
        <w:jc w:val="both"/>
        <w:rPr>
          <w:lang w:val="es-MX"/>
        </w:rPr>
      </w:pPr>
      <w:r w:rsidRPr="00821E00">
        <w:rPr>
          <w:lang w:val="es-MX"/>
        </w:rPr>
        <w:t>Cada estación puede tener los siguientes atributos:</w:t>
      </w:r>
    </w:p>
    <w:p w14:paraId="16DB2F84" w14:textId="77777777" w:rsidR="00821E00" w:rsidRPr="00821E00" w:rsidRDefault="00821E00" w:rsidP="00821E00">
      <w:pPr>
        <w:ind w:left="720"/>
        <w:jc w:val="both"/>
        <w:rPr>
          <w:lang w:val="es-MX"/>
        </w:rPr>
      </w:pPr>
      <w:r w:rsidRPr="00821E00">
        <w:rPr>
          <w:lang w:val="es-MX"/>
        </w:rPr>
        <w:t>Nombre</w:t>
      </w:r>
    </w:p>
    <w:p w14:paraId="71BAAB6C" w14:textId="77777777" w:rsidR="00821E00" w:rsidRPr="00821E00" w:rsidRDefault="00821E00" w:rsidP="00821E00">
      <w:pPr>
        <w:ind w:left="720"/>
        <w:jc w:val="both"/>
        <w:rPr>
          <w:lang w:val="es-MX"/>
        </w:rPr>
      </w:pPr>
      <w:r w:rsidRPr="00821E00">
        <w:rPr>
          <w:lang w:val="es-MX"/>
        </w:rPr>
        <w:t>Tiempo hacia la estación siguiente</w:t>
      </w:r>
    </w:p>
    <w:p w14:paraId="214F5196" w14:textId="77777777" w:rsidR="00821E00" w:rsidRPr="00821E00" w:rsidRDefault="00821E00" w:rsidP="00821E00">
      <w:pPr>
        <w:ind w:left="720"/>
        <w:jc w:val="both"/>
        <w:rPr>
          <w:lang w:val="es-MX"/>
        </w:rPr>
      </w:pPr>
      <w:r w:rsidRPr="00821E00">
        <w:rPr>
          <w:lang w:val="es-MX"/>
        </w:rPr>
        <w:t>Tiempo hacia la estación anterior</w:t>
      </w:r>
    </w:p>
    <w:p w14:paraId="7AF9AB00" w14:textId="77777777" w:rsidR="00821E00" w:rsidRPr="00821E00" w:rsidRDefault="00821E00" w:rsidP="00821E00">
      <w:pPr>
        <w:ind w:left="720"/>
        <w:jc w:val="both"/>
        <w:rPr>
          <w:lang w:val="es-MX"/>
        </w:rPr>
      </w:pPr>
      <w:r w:rsidRPr="00821E00">
        <w:rPr>
          <w:lang w:val="es-MX"/>
        </w:rPr>
        <w:t>Indicador de si es una estación de transferencia</w:t>
      </w:r>
    </w:p>
    <w:p w14:paraId="57221217" w14:textId="77777777" w:rsidR="00821E00" w:rsidRPr="00821E00" w:rsidRDefault="00821E00" w:rsidP="00821E00">
      <w:pPr>
        <w:ind w:left="720"/>
        <w:jc w:val="both"/>
        <w:rPr>
          <w:lang w:val="es-MX"/>
        </w:rPr>
      </w:pPr>
      <w:r w:rsidRPr="00821E00">
        <w:rPr>
          <w:lang w:val="es-MX"/>
        </w:rPr>
        <w:t>Métodos:</w:t>
      </w:r>
    </w:p>
    <w:p w14:paraId="511CD632" w14:textId="77777777" w:rsidR="00821E00" w:rsidRPr="00821E00" w:rsidRDefault="00821E00" w:rsidP="00821E00">
      <w:pPr>
        <w:ind w:left="720"/>
        <w:jc w:val="both"/>
        <w:rPr>
          <w:lang w:val="es-MX"/>
        </w:rPr>
      </w:pPr>
      <w:r w:rsidRPr="00821E00">
        <w:rPr>
          <w:lang w:val="es-MX"/>
        </w:rPr>
        <w:t>Constructores para inicializar los atributos.</w:t>
      </w:r>
    </w:p>
    <w:p w14:paraId="5A520DD6" w14:textId="77777777" w:rsidR="00821E00" w:rsidRPr="00821E00" w:rsidRDefault="00821E00" w:rsidP="00821E00">
      <w:pPr>
        <w:ind w:left="720"/>
        <w:jc w:val="both"/>
        <w:rPr>
          <w:lang w:val="es-MX"/>
        </w:rPr>
      </w:pPr>
      <w:proofErr w:type="spellStart"/>
      <w:r w:rsidRPr="00821E00">
        <w:rPr>
          <w:lang w:val="es-MX"/>
        </w:rPr>
        <w:t>Getters</w:t>
      </w:r>
      <w:proofErr w:type="spellEnd"/>
      <w:r w:rsidRPr="00821E00">
        <w:rPr>
          <w:lang w:val="es-MX"/>
        </w:rPr>
        <w:t xml:space="preserve"> y </w:t>
      </w:r>
      <w:proofErr w:type="spellStart"/>
      <w:r w:rsidRPr="00821E00">
        <w:rPr>
          <w:lang w:val="es-MX"/>
        </w:rPr>
        <w:t>setters</w:t>
      </w:r>
      <w:proofErr w:type="spellEnd"/>
      <w:r w:rsidRPr="00821E00">
        <w:rPr>
          <w:lang w:val="es-MX"/>
        </w:rPr>
        <w:t xml:space="preserve"> para acceder y modificar los atributos.</w:t>
      </w:r>
    </w:p>
    <w:p w14:paraId="18E9A422" w14:textId="77777777" w:rsidR="00821E00" w:rsidRPr="00821E00" w:rsidRDefault="00821E00" w:rsidP="00821E00">
      <w:pPr>
        <w:jc w:val="both"/>
        <w:rPr>
          <w:b/>
          <w:bCs/>
          <w:lang w:val="es-MX"/>
        </w:rPr>
      </w:pPr>
      <w:r w:rsidRPr="00821E00">
        <w:rPr>
          <w:b/>
          <w:bCs/>
          <w:lang w:val="es-MX"/>
        </w:rPr>
        <w:lastRenderedPageBreak/>
        <w:t>Clase Línea:</w:t>
      </w:r>
    </w:p>
    <w:p w14:paraId="564A7A93" w14:textId="77777777" w:rsidR="00821E00" w:rsidRPr="00821E00" w:rsidRDefault="00821E00" w:rsidP="00821E00">
      <w:pPr>
        <w:ind w:left="720"/>
        <w:jc w:val="both"/>
        <w:rPr>
          <w:lang w:val="es-MX"/>
        </w:rPr>
      </w:pPr>
      <w:r w:rsidRPr="00821E00">
        <w:rPr>
          <w:lang w:val="es-MX"/>
        </w:rPr>
        <w:t>Cada línea puede tener los siguientes atributos:</w:t>
      </w:r>
    </w:p>
    <w:p w14:paraId="024D4B86" w14:textId="77777777" w:rsidR="00821E00" w:rsidRPr="00821E00" w:rsidRDefault="00821E00" w:rsidP="00821E00">
      <w:pPr>
        <w:ind w:left="720"/>
        <w:jc w:val="both"/>
        <w:rPr>
          <w:lang w:val="es-MX"/>
        </w:rPr>
      </w:pPr>
      <w:r w:rsidRPr="00821E00">
        <w:rPr>
          <w:lang w:val="es-MX"/>
        </w:rPr>
        <w:t>Nombre</w:t>
      </w:r>
    </w:p>
    <w:p w14:paraId="6A56F94B" w14:textId="77777777" w:rsidR="00821E00" w:rsidRPr="00821E00" w:rsidRDefault="00821E00" w:rsidP="00821E00">
      <w:pPr>
        <w:ind w:left="720"/>
        <w:jc w:val="both"/>
        <w:rPr>
          <w:lang w:val="es-MX"/>
        </w:rPr>
      </w:pPr>
      <w:r w:rsidRPr="00821E00">
        <w:rPr>
          <w:lang w:val="es-MX"/>
        </w:rPr>
        <w:t>Tipo de transporte (tren o tranvía)</w:t>
      </w:r>
    </w:p>
    <w:p w14:paraId="25A69322" w14:textId="77777777" w:rsidR="00821E00" w:rsidRPr="00821E00" w:rsidRDefault="00821E00" w:rsidP="00821E00">
      <w:pPr>
        <w:ind w:left="720"/>
        <w:jc w:val="both"/>
        <w:rPr>
          <w:lang w:val="es-MX"/>
        </w:rPr>
      </w:pPr>
      <w:r w:rsidRPr="00821E00">
        <w:rPr>
          <w:lang w:val="es-MX"/>
        </w:rPr>
        <w:t>Lista de estaciones en orden secuencial</w:t>
      </w:r>
    </w:p>
    <w:p w14:paraId="02674484" w14:textId="77777777" w:rsidR="00821E00" w:rsidRPr="00821E00" w:rsidRDefault="00821E00" w:rsidP="00821E00">
      <w:pPr>
        <w:ind w:left="720"/>
        <w:jc w:val="both"/>
        <w:rPr>
          <w:lang w:val="es-MX"/>
        </w:rPr>
      </w:pPr>
      <w:r w:rsidRPr="00821E00">
        <w:rPr>
          <w:lang w:val="es-MX"/>
        </w:rPr>
        <w:t>Métodos:</w:t>
      </w:r>
    </w:p>
    <w:p w14:paraId="4EBC222A" w14:textId="77777777" w:rsidR="00821E00" w:rsidRPr="00821E00" w:rsidRDefault="00821E00" w:rsidP="00821E00">
      <w:pPr>
        <w:ind w:left="720"/>
        <w:jc w:val="both"/>
        <w:rPr>
          <w:lang w:val="es-MX"/>
        </w:rPr>
      </w:pPr>
      <w:r w:rsidRPr="00821E00">
        <w:rPr>
          <w:lang w:val="es-MX"/>
        </w:rPr>
        <w:t>Agregar una estación a la línea en los extremos o posiciones intermedias.</w:t>
      </w:r>
    </w:p>
    <w:p w14:paraId="22779787" w14:textId="77777777" w:rsidR="00821E00" w:rsidRPr="00821E00" w:rsidRDefault="00821E00" w:rsidP="00821E00">
      <w:pPr>
        <w:ind w:left="720"/>
        <w:jc w:val="both"/>
        <w:rPr>
          <w:lang w:val="es-MX"/>
        </w:rPr>
      </w:pPr>
      <w:r w:rsidRPr="00821E00">
        <w:rPr>
          <w:lang w:val="es-MX"/>
        </w:rPr>
        <w:t>Eliminar una estación de la línea (excepto estaciones de transferencia).</w:t>
      </w:r>
    </w:p>
    <w:p w14:paraId="60FCE098" w14:textId="77777777" w:rsidR="00821E00" w:rsidRPr="00821E00" w:rsidRDefault="00821E00" w:rsidP="00821E00">
      <w:pPr>
        <w:ind w:left="720"/>
        <w:jc w:val="both"/>
        <w:rPr>
          <w:lang w:val="es-MX"/>
        </w:rPr>
      </w:pPr>
      <w:r w:rsidRPr="00821E00">
        <w:rPr>
          <w:lang w:val="es-MX"/>
        </w:rPr>
        <w:t>Obtener la cantidad de estaciones en la línea.</w:t>
      </w:r>
    </w:p>
    <w:p w14:paraId="60411D27" w14:textId="77777777" w:rsidR="00821E00" w:rsidRPr="00821E00" w:rsidRDefault="00821E00" w:rsidP="00821E00">
      <w:pPr>
        <w:ind w:left="720"/>
        <w:jc w:val="both"/>
        <w:rPr>
          <w:lang w:val="es-MX"/>
        </w:rPr>
      </w:pPr>
      <w:r w:rsidRPr="00821E00">
        <w:rPr>
          <w:lang w:val="es-MX"/>
        </w:rPr>
        <w:t>Verificar si una estación dada pertenece a la línea.</w:t>
      </w:r>
    </w:p>
    <w:p w14:paraId="3D085DA0" w14:textId="77777777" w:rsidR="00821E00" w:rsidRPr="00821E00" w:rsidRDefault="00821E00" w:rsidP="00821E00">
      <w:pPr>
        <w:ind w:left="720"/>
        <w:jc w:val="both"/>
        <w:rPr>
          <w:lang w:val="es-MX"/>
        </w:rPr>
      </w:pPr>
      <w:r w:rsidRPr="00821E00">
        <w:rPr>
          <w:lang w:val="es-MX"/>
        </w:rPr>
        <w:t>Constructor para inicializar los atributos.</w:t>
      </w:r>
    </w:p>
    <w:p w14:paraId="306C7AB8" w14:textId="6EC75C82" w:rsidR="00821E00" w:rsidRDefault="00821E00" w:rsidP="00821E00">
      <w:pPr>
        <w:ind w:left="720"/>
        <w:jc w:val="both"/>
        <w:rPr>
          <w:lang w:val="es-MX"/>
        </w:rPr>
      </w:pPr>
      <w:r w:rsidRPr="00821E00">
        <w:rPr>
          <w:lang w:val="es-MX"/>
        </w:rPr>
        <w:t>Destructor para limpiar la memoria si es necesario.</w:t>
      </w:r>
    </w:p>
    <w:p w14:paraId="1633BE41" w14:textId="77777777" w:rsidR="00821E00" w:rsidRPr="00821E00" w:rsidRDefault="00821E00" w:rsidP="00821E00">
      <w:pPr>
        <w:ind w:left="720"/>
        <w:jc w:val="both"/>
        <w:rPr>
          <w:lang w:val="es-MX"/>
        </w:rPr>
      </w:pPr>
    </w:p>
    <w:p w14:paraId="686C74EE" w14:textId="77777777" w:rsidR="00821E00" w:rsidRPr="00821E00" w:rsidRDefault="00821E00" w:rsidP="00821E00">
      <w:pPr>
        <w:jc w:val="both"/>
        <w:rPr>
          <w:b/>
          <w:bCs/>
          <w:lang w:val="es-MX"/>
        </w:rPr>
      </w:pPr>
      <w:r w:rsidRPr="00821E00">
        <w:rPr>
          <w:b/>
          <w:bCs/>
          <w:lang w:val="es-MX"/>
        </w:rPr>
        <w:t xml:space="preserve">Clase </w:t>
      </w:r>
      <w:proofErr w:type="spellStart"/>
      <w:r w:rsidRPr="00821E00">
        <w:rPr>
          <w:b/>
          <w:bCs/>
          <w:lang w:val="es-MX"/>
        </w:rPr>
        <w:t>RedMetro</w:t>
      </w:r>
      <w:proofErr w:type="spellEnd"/>
      <w:r w:rsidRPr="00821E00">
        <w:rPr>
          <w:b/>
          <w:bCs/>
          <w:lang w:val="es-MX"/>
        </w:rPr>
        <w:t>:</w:t>
      </w:r>
    </w:p>
    <w:p w14:paraId="23CEB052" w14:textId="77777777" w:rsidR="00821E00" w:rsidRPr="00821E00" w:rsidRDefault="00821E00" w:rsidP="00821E00">
      <w:pPr>
        <w:ind w:left="720"/>
        <w:jc w:val="both"/>
        <w:rPr>
          <w:lang w:val="es-MX"/>
        </w:rPr>
      </w:pPr>
      <w:r w:rsidRPr="00821E00">
        <w:rPr>
          <w:lang w:val="es-MX"/>
        </w:rPr>
        <w:t>La red de metro puede tener los siguientes atributos:</w:t>
      </w:r>
    </w:p>
    <w:p w14:paraId="4B4EF5CE" w14:textId="77777777" w:rsidR="00821E00" w:rsidRPr="00821E00" w:rsidRDefault="00821E00" w:rsidP="00821E00">
      <w:pPr>
        <w:ind w:left="720"/>
        <w:jc w:val="both"/>
        <w:rPr>
          <w:lang w:val="es-MX"/>
        </w:rPr>
      </w:pPr>
      <w:r w:rsidRPr="00821E00">
        <w:rPr>
          <w:lang w:val="es-MX"/>
        </w:rPr>
        <w:t>Lista de líneas que forman parte de la red.</w:t>
      </w:r>
    </w:p>
    <w:p w14:paraId="2F38CCA2" w14:textId="77777777" w:rsidR="00821E00" w:rsidRPr="00821E00" w:rsidRDefault="00821E00" w:rsidP="00821E00">
      <w:pPr>
        <w:ind w:left="720"/>
        <w:jc w:val="both"/>
        <w:rPr>
          <w:lang w:val="es-MX"/>
        </w:rPr>
      </w:pPr>
      <w:r w:rsidRPr="00821E00">
        <w:rPr>
          <w:lang w:val="es-MX"/>
        </w:rPr>
        <w:t>Métodos:</w:t>
      </w:r>
    </w:p>
    <w:p w14:paraId="310F32CD" w14:textId="77777777" w:rsidR="00821E00" w:rsidRPr="00821E00" w:rsidRDefault="00821E00" w:rsidP="00821E00">
      <w:pPr>
        <w:ind w:left="720"/>
        <w:jc w:val="both"/>
        <w:rPr>
          <w:lang w:val="es-MX"/>
        </w:rPr>
      </w:pPr>
      <w:r w:rsidRPr="00821E00">
        <w:rPr>
          <w:lang w:val="es-MX"/>
        </w:rPr>
        <w:t>Agregar una línea a la red de metro.</w:t>
      </w:r>
    </w:p>
    <w:p w14:paraId="2F1CB50C" w14:textId="77777777" w:rsidR="00821E00" w:rsidRPr="00821E00" w:rsidRDefault="00821E00" w:rsidP="00821E00">
      <w:pPr>
        <w:ind w:left="720"/>
        <w:jc w:val="both"/>
        <w:rPr>
          <w:lang w:val="es-MX"/>
        </w:rPr>
      </w:pPr>
      <w:r w:rsidRPr="00821E00">
        <w:rPr>
          <w:lang w:val="es-MX"/>
        </w:rPr>
        <w:t>Eliminar una línea de la red de metro (si no tiene estaciones de transferencia).</w:t>
      </w:r>
    </w:p>
    <w:p w14:paraId="7B5A4747" w14:textId="77777777" w:rsidR="00821E00" w:rsidRPr="00821E00" w:rsidRDefault="00821E00" w:rsidP="00821E00">
      <w:pPr>
        <w:ind w:left="720"/>
        <w:jc w:val="both"/>
        <w:rPr>
          <w:lang w:val="es-MX"/>
        </w:rPr>
      </w:pPr>
      <w:r w:rsidRPr="00821E00">
        <w:rPr>
          <w:lang w:val="es-MX"/>
        </w:rPr>
        <w:t>Obtener la cantidad de líneas en la red de metro.</w:t>
      </w:r>
    </w:p>
    <w:p w14:paraId="516D584B" w14:textId="77777777" w:rsidR="00821E00" w:rsidRPr="00821E00" w:rsidRDefault="00821E00" w:rsidP="00821E00">
      <w:pPr>
        <w:ind w:left="720"/>
        <w:jc w:val="both"/>
        <w:rPr>
          <w:lang w:val="es-MX"/>
        </w:rPr>
      </w:pPr>
      <w:r w:rsidRPr="00821E00">
        <w:rPr>
          <w:lang w:val="es-MX"/>
        </w:rPr>
        <w:t>Obtener la cantidad total de estaciones en la red de metro (considerando estaciones de transferencia).</w:t>
      </w:r>
    </w:p>
    <w:p w14:paraId="6AE1057E" w14:textId="77777777" w:rsidR="00821E00" w:rsidRPr="00821E00" w:rsidRDefault="00821E00" w:rsidP="00821E00">
      <w:pPr>
        <w:ind w:left="720"/>
        <w:jc w:val="both"/>
        <w:rPr>
          <w:lang w:val="es-MX"/>
        </w:rPr>
      </w:pPr>
      <w:r w:rsidRPr="00821E00">
        <w:rPr>
          <w:lang w:val="es-MX"/>
        </w:rPr>
        <w:t>Constructor para inicializar la red de metro.</w:t>
      </w:r>
    </w:p>
    <w:p w14:paraId="559CA137" w14:textId="77777777" w:rsidR="00821E00" w:rsidRPr="00821E00" w:rsidRDefault="00821E00" w:rsidP="00821E00">
      <w:pPr>
        <w:ind w:left="720"/>
        <w:jc w:val="both"/>
        <w:rPr>
          <w:lang w:val="es-MX"/>
        </w:rPr>
      </w:pPr>
      <w:r w:rsidRPr="00821E00">
        <w:rPr>
          <w:lang w:val="es-MX"/>
        </w:rPr>
        <w:t>Destructor para limpiar la memoria si es necesario.</w:t>
      </w:r>
    </w:p>
    <w:p w14:paraId="74E1B14A" w14:textId="77777777" w:rsidR="00821E00" w:rsidRPr="00821E00" w:rsidRDefault="00821E00" w:rsidP="00821E00">
      <w:pPr>
        <w:ind w:left="720"/>
        <w:jc w:val="both"/>
        <w:rPr>
          <w:lang w:val="es-MX"/>
        </w:rPr>
      </w:pPr>
      <w:r w:rsidRPr="00821E00">
        <w:rPr>
          <w:lang w:val="es-MX"/>
        </w:rPr>
        <w:t>Subprograma de Simulación ("Cálculo del Tiempo de Llegada"):</w:t>
      </w:r>
    </w:p>
    <w:p w14:paraId="115B5CD2" w14:textId="77777777" w:rsidR="00821E00" w:rsidRPr="00821E00" w:rsidRDefault="00821E00" w:rsidP="00821E00">
      <w:pPr>
        <w:ind w:left="720"/>
        <w:jc w:val="both"/>
        <w:rPr>
          <w:lang w:val="es-MX"/>
        </w:rPr>
      </w:pPr>
      <w:r w:rsidRPr="00821E00">
        <w:rPr>
          <w:lang w:val="es-MX"/>
        </w:rPr>
        <w:t>Este subprograma puede ser una función o método adicional que tome la hora actual como entrada, junto con la estación de salida y la estación de llegada.</w:t>
      </w:r>
    </w:p>
    <w:p w14:paraId="79049E5B" w14:textId="77777777" w:rsidR="00821E00" w:rsidRPr="00821E00" w:rsidRDefault="00821E00" w:rsidP="00821E00">
      <w:pPr>
        <w:ind w:left="720"/>
        <w:jc w:val="both"/>
        <w:rPr>
          <w:lang w:val="es-MX"/>
        </w:rPr>
      </w:pPr>
      <w:r w:rsidRPr="00821E00">
        <w:rPr>
          <w:lang w:val="es-MX"/>
        </w:rPr>
        <w:t>Utiliza los tiempos de viaje entre las estaciones para calcular el tiempo estimado de llegada.</w:t>
      </w:r>
    </w:p>
    <w:p w14:paraId="73832419" w14:textId="413C007F" w:rsidR="00821E00" w:rsidRPr="00821E00" w:rsidRDefault="00821E00" w:rsidP="00821E00">
      <w:pPr>
        <w:ind w:left="720"/>
        <w:jc w:val="both"/>
        <w:rPr>
          <w:lang w:val="es-MX"/>
        </w:rPr>
      </w:pPr>
      <w:r w:rsidRPr="00821E00">
        <w:rPr>
          <w:lang w:val="es-MX"/>
        </w:rPr>
        <w:t>Esta función solo realiza cálculos entre estaciones de la misma línea.</w:t>
      </w:r>
    </w:p>
    <w:sectPr w:rsidR="00821E00" w:rsidRPr="00821E00" w:rsidSect="009B39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C56B0"/>
    <w:multiLevelType w:val="multilevel"/>
    <w:tmpl w:val="B92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47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81"/>
    <w:rsid w:val="000C4AE1"/>
    <w:rsid w:val="001F3B91"/>
    <w:rsid w:val="00583C21"/>
    <w:rsid w:val="005B5881"/>
    <w:rsid w:val="00821E00"/>
    <w:rsid w:val="008337B5"/>
    <w:rsid w:val="0093522C"/>
    <w:rsid w:val="009B398D"/>
    <w:rsid w:val="00A5481E"/>
    <w:rsid w:val="00B568D1"/>
    <w:rsid w:val="00BF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6887"/>
  <w15:chartTrackingRefBased/>
  <w15:docId w15:val="{0A6405DB-E7AE-46D9-B69A-04821778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5B5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5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58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58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58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58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58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58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58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881"/>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5B5881"/>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5B5881"/>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5B5881"/>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5B5881"/>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5B5881"/>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5B5881"/>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5B5881"/>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5B5881"/>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5B5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881"/>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5B58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5881"/>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5B5881"/>
    <w:pPr>
      <w:spacing w:before="160"/>
      <w:jc w:val="center"/>
    </w:pPr>
    <w:rPr>
      <w:i/>
      <w:iCs/>
      <w:color w:val="404040" w:themeColor="text1" w:themeTint="BF"/>
    </w:rPr>
  </w:style>
  <w:style w:type="character" w:customStyle="1" w:styleId="CitaCar">
    <w:name w:val="Cita Car"/>
    <w:basedOn w:val="Fuentedeprrafopredeter"/>
    <w:link w:val="Cita"/>
    <w:uiPriority w:val="29"/>
    <w:rsid w:val="005B5881"/>
    <w:rPr>
      <w:i/>
      <w:iCs/>
      <w:color w:val="404040" w:themeColor="text1" w:themeTint="BF"/>
      <w:lang w:val="es-CO"/>
    </w:rPr>
  </w:style>
  <w:style w:type="paragraph" w:styleId="Prrafodelista">
    <w:name w:val="List Paragraph"/>
    <w:basedOn w:val="Normal"/>
    <w:uiPriority w:val="34"/>
    <w:qFormat/>
    <w:rsid w:val="005B5881"/>
    <w:pPr>
      <w:ind w:left="720"/>
      <w:contextualSpacing/>
    </w:pPr>
  </w:style>
  <w:style w:type="character" w:styleId="nfasisintenso">
    <w:name w:val="Intense Emphasis"/>
    <w:basedOn w:val="Fuentedeprrafopredeter"/>
    <w:uiPriority w:val="21"/>
    <w:qFormat/>
    <w:rsid w:val="005B5881"/>
    <w:rPr>
      <w:i/>
      <w:iCs/>
      <w:color w:val="0F4761" w:themeColor="accent1" w:themeShade="BF"/>
    </w:rPr>
  </w:style>
  <w:style w:type="paragraph" w:styleId="Citadestacada">
    <w:name w:val="Intense Quote"/>
    <w:basedOn w:val="Normal"/>
    <w:next w:val="Normal"/>
    <w:link w:val="CitadestacadaCar"/>
    <w:uiPriority w:val="30"/>
    <w:qFormat/>
    <w:rsid w:val="005B5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5881"/>
    <w:rPr>
      <w:i/>
      <w:iCs/>
      <w:color w:val="0F4761" w:themeColor="accent1" w:themeShade="BF"/>
      <w:lang w:val="es-CO"/>
    </w:rPr>
  </w:style>
  <w:style w:type="character" w:styleId="Referenciaintensa">
    <w:name w:val="Intense Reference"/>
    <w:basedOn w:val="Fuentedeprrafopredeter"/>
    <w:uiPriority w:val="32"/>
    <w:qFormat/>
    <w:rsid w:val="005B5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874498">
      <w:bodyDiv w:val="1"/>
      <w:marLeft w:val="0"/>
      <w:marRight w:val="0"/>
      <w:marTop w:val="0"/>
      <w:marBottom w:val="0"/>
      <w:divBdr>
        <w:top w:val="none" w:sz="0" w:space="0" w:color="auto"/>
        <w:left w:val="none" w:sz="0" w:space="0" w:color="auto"/>
        <w:bottom w:val="none" w:sz="0" w:space="0" w:color="auto"/>
        <w:right w:val="none" w:sz="0" w:space="0" w:color="auto"/>
      </w:divBdr>
    </w:div>
    <w:div w:id="154069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569</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1</cp:revision>
  <dcterms:created xsi:type="dcterms:W3CDTF">2024-04-26T14:35:00Z</dcterms:created>
  <dcterms:modified xsi:type="dcterms:W3CDTF">2024-04-26T17:25:00Z</dcterms:modified>
</cp:coreProperties>
</file>