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 xml:space="preserve">Національний університет «Полтавська політехніка </w:t>
      </w: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імені Юрія Кондратюка»</w:t>
      </w: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Кафедра комп’ютерних та інформаційних технологій і систем</w:t>
      </w: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Звіт</w:t>
      </w: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лабораторної роботи №2</w:t>
      </w:r>
      <w:bookmarkStart w:id="0" w:name="_GoBack"/>
      <w:bookmarkEnd w:id="0"/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з дис</w:t>
      </w:r>
      <w:r>
        <w:rPr>
          <w:rFonts w:ascii="Times New Roman" w:hAnsi="Times New Roman" w:cs="Times New Roman"/>
          <w:sz w:val="28"/>
          <w:szCs w:val="28"/>
        </w:rPr>
        <w:t xml:space="preserve">ципліни «Технології на платформі 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8F76BB">
        <w:rPr>
          <w:rFonts w:ascii="Times New Roman" w:hAnsi="Times New Roman" w:cs="Times New Roman"/>
          <w:sz w:val="28"/>
          <w:szCs w:val="28"/>
        </w:rPr>
        <w:t>»,</w:t>
      </w: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jc w:val="both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Виконав:</w:t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</w:p>
    <w:p w:rsidR="00184EC8" w:rsidRPr="008F76BB" w:rsidRDefault="00184EC8" w:rsidP="00184EC8">
      <w:pPr>
        <w:jc w:val="both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 xml:space="preserve">Студент групи 404ТН </w:t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  <w:t>Перевірили:</w:t>
      </w:r>
    </w:p>
    <w:p w:rsidR="00184EC8" w:rsidRPr="00053D84" w:rsidRDefault="00184EC8" w:rsidP="00184E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Ткачук О.О.</w:t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Тютюнник Петро Богданович</w:t>
      </w:r>
    </w:p>
    <w:p w:rsidR="00184EC8" w:rsidRPr="008F76BB" w:rsidRDefault="00184EC8" w:rsidP="00184EC8">
      <w:pPr>
        <w:jc w:val="both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4EC8" w:rsidRPr="008F76BB" w:rsidRDefault="00184EC8" w:rsidP="00184EC8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Полтава 2025</w:t>
      </w:r>
    </w:p>
    <w:p w:rsidR="00184EC8" w:rsidRDefault="00184EC8" w:rsidP="00184EC8"/>
    <w:p w:rsidR="00672957" w:rsidRDefault="00672957"/>
    <w:p w:rsidR="00184EC8" w:rsidRDefault="00184EC8">
      <w:r w:rsidRPr="00184EC8">
        <w:lastRenderedPageBreak/>
        <w:drawing>
          <wp:inline distT="0" distB="0" distL="0" distR="0" wp14:anchorId="7A085DB2" wp14:editId="0DA7FA0B">
            <wp:extent cx="5940425" cy="232491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C8" w:rsidRDefault="00184EC8" w:rsidP="00184EC8"/>
    <w:p w:rsidR="00184EC8" w:rsidRDefault="00184EC8" w:rsidP="00184EC8">
      <w:pPr>
        <w:tabs>
          <w:tab w:val="left" w:pos="3792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№1 – Оновлення коду </w:t>
      </w:r>
      <w:r>
        <w:rPr>
          <w:rFonts w:ascii="Times New Roman" w:hAnsi="Times New Roman" w:cs="Times New Roman"/>
          <w:sz w:val="28"/>
          <w:lang w:val="en-US"/>
        </w:rPr>
        <w:t>Cat</w:t>
      </w:r>
    </w:p>
    <w:p w:rsidR="00184EC8" w:rsidRDefault="00184EC8" w:rsidP="00184EC8">
      <w:pPr>
        <w:tabs>
          <w:tab w:val="left" w:pos="3792"/>
        </w:tabs>
        <w:jc w:val="center"/>
        <w:rPr>
          <w:rFonts w:ascii="Times New Roman" w:hAnsi="Times New Roman" w:cs="Times New Roman"/>
          <w:sz w:val="28"/>
          <w:lang w:val="en-US"/>
        </w:rPr>
      </w:pPr>
      <w:r w:rsidRPr="00184EC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072AF5F" wp14:editId="39D38805">
            <wp:extent cx="5940425" cy="2715465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C8" w:rsidRDefault="00184EC8" w:rsidP="00184EC8"/>
    <w:p w:rsidR="00184EC8" w:rsidRDefault="00184EC8" w:rsidP="00184EC8">
      <w:pPr>
        <w:tabs>
          <w:tab w:val="left" w:pos="3792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  <w:lang w:val="en-US"/>
        </w:rPr>
        <w:t xml:space="preserve">2 </w:t>
      </w:r>
      <w:r>
        <w:rPr>
          <w:rFonts w:ascii="Times New Roman" w:hAnsi="Times New Roman" w:cs="Times New Roman"/>
          <w:sz w:val="28"/>
        </w:rPr>
        <w:t xml:space="preserve">– Оновлення коду </w:t>
      </w:r>
      <w:r>
        <w:rPr>
          <w:rFonts w:ascii="Times New Roman" w:hAnsi="Times New Roman" w:cs="Times New Roman"/>
          <w:sz w:val="28"/>
          <w:lang w:val="en-US"/>
        </w:rPr>
        <w:t>dog</w:t>
      </w:r>
    </w:p>
    <w:p w:rsidR="00184EC8" w:rsidRDefault="00184EC8" w:rsidP="00184EC8">
      <w:pPr>
        <w:tabs>
          <w:tab w:val="left" w:pos="3792"/>
        </w:tabs>
        <w:jc w:val="center"/>
        <w:rPr>
          <w:rFonts w:ascii="Times New Roman" w:hAnsi="Times New Roman" w:cs="Times New Roman"/>
          <w:sz w:val="28"/>
          <w:lang w:val="en-US"/>
        </w:rPr>
      </w:pPr>
      <w:r w:rsidRPr="00184EC8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51DCD342" wp14:editId="68B73E78">
            <wp:extent cx="5940425" cy="33610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C8" w:rsidRDefault="00184EC8" w:rsidP="00184EC8">
      <w:pPr>
        <w:tabs>
          <w:tab w:val="left" w:pos="3792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  <w:lang w:val="en-US"/>
        </w:rPr>
        <w:t>3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Оновлення </w:t>
      </w:r>
      <w:r>
        <w:rPr>
          <w:rFonts w:ascii="Times New Roman" w:hAnsi="Times New Roman" w:cs="Times New Roman"/>
          <w:sz w:val="28"/>
          <w:lang w:val="en-US"/>
        </w:rPr>
        <w:t>Program</w:t>
      </w:r>
    </w:p>
    <w:p w:rsidR="00184EC8" w:rsidRPr="00184EC8" w:rsidRDefault="00184EC8" w:rsidP="00184EC8">
      <w:pPr>
        <w:tabs>
          <w:tab w:val="left" w:pos="3792"/>
        </w:tabs>
        <w:jc w:val="center"/>
        <w:rPr>
          <w:rFonts w:ascii="Times New Roman" w:hAnsi="Times New Roman" w:cs="Times New Roman"/>
          <w:sz w:val="28"/>
          <w:lang w:val="en-US"/>
        </w:rPr>
      </w:pPr>
      <w:r w:rsidRPr="00184EC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10102B5" wp14:editId="5E35B04A">
            <wp:extent cx="5940425" cy="2584873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C8" w:rsidRDefault="00184EC8" w:rsidP="00184EC8">
      <w:pPr>
        <w:tabs>
          <w:tab w:val="left" w:pos="3792"/>
        </w:tabs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  <w:lang w:val="en-US"/>
        </w:rPr>
        <w:t>4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Результат</w:t>
      </w:r>
    </w:p>
    <w:p w:rsidR="00184EC8" w:rsidRDefault="00184EC8" w:rsidP="00184EC8">
      <w:pPr>
        <w:tabs>
          <w:tab w:val="left" w:pos="3792"/>
        </w:tabs>
        <w:jc w:val="center"/>
        <w:rPr>
          <w:rFonts w:ascii="Times New Roman" w:hAnsi="Times New Roman" w:cs="Times New Roman"/>
          <w:sz w:val="28"/>
        </w:rPr>
      </w:pPr>
    </w:p>
    <w:p w:rsidR="00184EC8" w:rsidRDefault="00184EC8" w:rsidP="00184EC8">
      <w:pPr>
        <w:tabs>
          <w:tab w:val="left" w:pos="3792"/>
        </w:tabs>
        <w:jc w:val="center"/>
        <w:rPr>
          <w:rFonts w:ascii="Times New Roman" w:hAnsi="Times New Roman" w:cs="Times New Roman"/>
          <w:sz w:val="28"/>
        </w:rPr>
      </w:pPr>
    </w:p>
    <w:p w:rsidR="00184EC8" w:rsidRPr="00184EC8" w:rsidRDefault="00184EC8" w:rsidP="00184EC8">
      <w:pPr>
        <w:tabs>
          <w:tab w:val="left" w:pos="3792"/>
        </w:tabs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Контрольні питання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 xml:space="preserve">1. Інтерфейс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ICrudServiceAsync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&lt;</w:t>
      </w: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T</w:t>
      </w: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 xml:space="preserve">&gt; та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Generics</w:t>
      </w:r>
      <w:proofErr w:type="spellEnd"/>
    </w:p>
    <w:p w:rsidR="00184EC8" w:rsidRPr="00184EC8" w:rsidRDefault="00184EC8" w:rsidP="00184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Призначення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асинхронний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"контракт",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який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визначає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набі</w:t>
      </w:r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</w:t>
      </w:r>
      <w:proofErr w:type="spellEnd"/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стандартних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операцій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Create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Read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Update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Delete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 для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роботи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з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даними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без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блокування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основного потоку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програми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lastRenderedPageBreak/>
        <w:t>Чому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Generic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(T)</w:t>
      </w:r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Використання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T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дозволяє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одному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сервісу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працювати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з будь-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яким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типом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тварин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Dog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Cat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забезпечуючи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при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цьому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сувору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типізацію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та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уникаючи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дублювання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коду для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кожної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нової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моделі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2.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Процес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vs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Поті</w:t>
      </w:r>
      <w:proofErr w:type="gram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к</w:t>
      </w:r>
      <w:proofErr w:type="spellEnd"/>
      <w:proofErr w:type="gram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та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Багатопотоковість</w:t>
      </w:r>
      <w:proofErr w:type="spellEnd"/>
    </w:p>
    <w:p w:rsidR="00184EC8" w:rsidRPr="00184EC8" w:rsidRDefault="00184EC8" w:rsidP="00184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Процес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запущена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програма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в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операційній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системі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яка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має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власну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виділену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пам'ять</w:t>
      </w:r>
      <w:proofErr w:type="spellEnd"/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наприклад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ваша запущена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Visual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Studio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).</w:t>
      </w:r>
    </w:p>
    <w:p w:rsidR="00184EC8" w:rsidRPr="00184EC8" w:rsidRDefault="00184EC8" w:rsidP="00184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Потік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Thread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)</w:t>
      </w:r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найменша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одиниця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виконання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всередині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процесу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. Один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процес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може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мати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багато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потоків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що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ділять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спільну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пам'ять</w:t>
      </w:r>
      <w:proofErr w:type="spellEnd"/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Багатопотоковість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Здатність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програми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виконувати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кілька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завдань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одночасно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паралельно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використовуючи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ізні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ядра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процесора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3.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Асинхронність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vs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Багатопотоковість</w:t>
      </w:r>
      <w:proofErr w:type="spellEnd"/>
    </w:p>
    <w:p w:rsidR="00184EC8" w:rsidRPr="00184EC8" w:rsidRDefault="00184EC8" w:rsidP="00184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Асинхронність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про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ефективне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очікування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наприклад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поки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файл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записується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на диск),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щоб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потік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не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простоював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а </w:t>
      </w:r>
      <w:proofErr w:type="spellStart"/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іг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виконувати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іншу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корисну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роботу.</w:t>
      </w:r>
    </w:p>
    <w:p w:rsidR="00184EC8" w:rsidRPr="00184EC8" w:rsidRDefault="00184EC8" w:rsidP="00184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proofErr w:type="gram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Р</w:t>
      </w:r>
      <w:proofErr w:type="gram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ізниця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Багатопотоковість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—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про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кількість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працівників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потоків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), а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асинхронність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— про те,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щоб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працівник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не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чекав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"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біля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чайника",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поки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закипить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вода, а </w:t>
      </w:r>
      <w:proofErr w:type="spellStart"/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ішов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робити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щось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інше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4.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Ключові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слова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async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/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await</w:t>
      </w:r>
      <w:proofErr w:type="spellEnd"/>
    </w:p>
    <w:p w:rsidR="00184EC8" w:rsidRPr="00184EC8" w:rsidRDefault="00184EC8" w:rsidP="00184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async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Помічає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метод як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такий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що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містить</w:t>
      </w:r>
      <w:proofErr w:type="spellEnd"/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асинхронні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операції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та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дозволяє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використовувати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в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ньому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await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await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Призупиняє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виконання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методу до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завершення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асинхронної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задачі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звільняючи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поті</w:t>
      </w:r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</w:t>
      </w:r>
      <w:proofErr w:type="spellEnd"/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для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інших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завдань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. </w:t>
      </w:r>
      <w:proofErr w:type="spellStart"/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ісля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завершення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задачі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виконання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методу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продовжується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5.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Task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vs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ValueTask</w:t>
      </w:r>
      <w:proofErr w:type="spellEnd"/>
    </w:p>
    <w:p w:rsidR="00184EC8" w:rsidRPr="00184EC8" w:rsidRDefault="00184EC8" w:rsidP="00184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Task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об'єкт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посилальний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тип),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що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представляє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асинхронну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операцію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.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Він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створюється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в "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купі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"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heap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що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потребує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ресурсі</w:t>
      </w:r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</w:t>
      </w:r>
      <w:proofErr w:type="spellEnd"/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на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очищення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пам'яті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ValueTask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структура (тип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значення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). Вона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ефективніша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якщо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результат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асинхронної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операції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вже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доступний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або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метод часто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завершується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синхронно, </w:t>
      </w:r>
      <w:proofErr w:type="spellStart"/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бо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не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потребує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виділення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пам'яті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в "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купі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".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6.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Thread-safe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колекції</w:t>
      </w:r>
      <w:proofErr w:type="spellEnd"/>
    </w:p>
    <w:p w:rsidR="00184EC8" w:rsidRPr="00184EC8" w:rsidRDefault="00184EC8" w:rsidP="00184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Що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це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колекції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які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гарантують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коректну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роботу при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одночасному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доступі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з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багатьох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потокі</w:t>
      </w:r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</w:t>
      </w:r>
      <w:proofErr w:type="spellEnd"/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Приклади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в .NET</w:t>
      </w:r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ConcurrentBag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&lt;T&gt;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який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ми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використали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у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GenericServiceAsync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ConcurrentDictionary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&lt;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TKey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TValue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&gt;,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ConcurrentQueue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&lt;T&gt;.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  <w14:ligatures w14:val="none"/>
        </w:rPr>
        <w:lastRenderedPageBreak/>
        <w:t xml:space="preserve">7.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Примітиви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синхронізації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  <w14:ligatures w14:val="none"/>
        </w:rPr>
        <w:t xml:space="preserve"> (lock, Semaphore,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  <w14:ligatures w14:val="none"/>
        </w:rPr>
        <w:t>AutoResetEvent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  <w14:ligatures w14:val="none"/>
        </w:rPr>
        <w:t>)</w:t>
      </w:r>
    </w:p>
    <w:p w:rsidR="00184EC8" w:rsidRPr="00184EC8" w:rsidRDefault="00184EC8" w:rsidP="00184E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lock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Найпростіший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спосіб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дозволити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лише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одному потоку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виконувати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певну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ділянку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коду (ми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використали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його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для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запису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у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файл у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SaveAsync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).</w:t>
      </w:r>
    </w:p>
    <w:p w:rsidR="00184EC8" w:rsidRPr="00184EC8" w:rsidRDefault="00184EC8" w:rsidP="00184E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Semaphore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Дозволяє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обмеженій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кількості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потоків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наприклад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трьом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одночасно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звертатися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ресурсу.</w:t>
      </w:r>
    </w:p>
    <w:p w:rsidR="00184EC8" w:rsidRPr="00184EC8" w:rsidRDefault="00184EC8" w:rsidP="00184E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AutoResetEvent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Використовується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для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сигналізації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між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потоками (один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потік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чека</w:t>
      </w:r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,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поки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інший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"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дасть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сигнал"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продовжувати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).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8.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Безпека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gram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при</w:t>
      </w:r>
      <w:proofErr w:type="gram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доступі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до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спільного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ресурсу</w:t>
      </w:r>
    </w:p>
    <w:p w:rsidR="00184EC8" w:rsidRPr="00184EC8" w:rsidRDefault="00184EC8" w:rsidP="00184E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Забезпечується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використанням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thread-safe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колекцій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(як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ConcurrentBag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або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блокуванням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доступу</w:t>
      </w:r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через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прим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ітиви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синхронізації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lock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щоб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уникнути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ситуації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коли два потоки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одночасно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змінюють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одні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й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ті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самі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дані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9. Статистика через LINQ</w:t>
      </w:r>
    </w:p>
    <w:p w:rsidR="00184EC8" w:rsidRPr="00184EC8" w:rsidRDefault="00184EC8" w:rsidP="00184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Для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отримання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значень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використовуються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вбудовані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методи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розширення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:</w:t>
      </w:r>
    </w:p>
    <w:p w:rsidR="00184EC8" w:rsidRPr="00184EC8" w:rsidRDefault="00184EC8" w:rsidP="00184E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dogs.Min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(d =&gt;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d.Weight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 —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мінімальне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значення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dogs.Max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(d =&gt;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d.Weight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 —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максимальне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значення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dogs.Average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(d =&gt;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d.Weight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 —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середнє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арифметичне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10. </w:t>
      </w:r>
      <w:proofErr w:type="spellStart"/>
      <w:proofErr w:type="gram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Р</w:t>
      </w:r>
      <w:proofErr w:type="gram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ізниця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між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методами LINQ</w:t>
      </w:r>
    </w:p>
    <w:p w:rsidR="00184EC8" w:rsidRPr="00184EC8" w:rsidRDefault="00184EC8" w:rsidP="00184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Select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Трансформує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кожен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елемент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наприклад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вибирає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лише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імена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списку собак).</w:t>
      </w:r>
    </w:p>
    <w:p w:rsidR="00184EC8" w:rsidRPr="00184EC8" w:rsidRDefault="00184EC8" w:rsidP="00184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Where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Фільтрує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елементи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за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умовою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Aggregate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Виконує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посл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ідовне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обчислення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над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елементами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наприклад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множення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всіх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чисел у списку).</w:t>
      </w:r>
    </w:p>
    <w:p w:rsidR="00184EC8" w:rsidRPr="00184EC8" w:rsidRDefault="00184EC8" w:rsidP="00184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OrderBy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Сортує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елементи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11.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Переваги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LINQ перед циклами</w:t>
      </w:r>
    </w:p>
    <w:p w:rsidR="00184EC8" w:rsidRPr="00184EC8" w:rsidRDefault="00184EC8" w:rsidP="00184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Код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стає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коротшим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зрозумілішим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та легшим для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читання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("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декларативний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" стиль — ми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кажемо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  <w14:ligatures w14:val="none"/>
        </w:rPr>
        <w:t>що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хочемо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отримати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а не </w:t>
      </w:r>
      <w:r w:rsidRPr="00184EC8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  <w14:ligatures w14:val="none"/>
        </w:rPr>
        <w:t>як</w:t>
      </w:r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робити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циклами).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12.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Одночасне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збереження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gram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у</w:t>
      </w:r>
      <w:proofErr w:type="gram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файл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двома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потоками</w:t>
      </w:r>
    </w:p>
    <w:p w:rsidR="00184EC8" w:rsidRPr="00184EC8" w:rsidRDefault="00184EC8" w:rsidP="00184E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Якщо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не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використовувати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lock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відбудеться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помилка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IOException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(файл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зайнятий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іншим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процесом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або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дані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в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файлі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будуть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пошкоджені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.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Саме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тому ми додали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lock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(_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fileLock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 у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методі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SaveAsync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lastRenderedPageBreak/>
        <w:t xml:space="preserve">13.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Parallel.For</w:t>
      </w:r>
      <w:proofErr w:type="spellEnd"/>
    </w:p>
    <w:p w:rsidR="00184EC8" w:rsidRPr="00184EC8" w:rsidRDefault="00184EC8" w:rsidP="00184E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Як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працю</w:t>
      </w:r>
      <w:proofErr w:type="gram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: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Розбиває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ітерації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циклу на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частини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та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виконує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їх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одночасно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на </w:t>
      </w:r>
      <w:proofErr w:type="spellStart"/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ізних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ядрах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процесора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Коли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використовувати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Для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обчислювально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складних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задач,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які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можна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виконувати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незалежно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одну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від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одної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(як ваша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генерація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1000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об'єктів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).</w:t>
      </w:r>
    </w:p>
    <w:p w:rsidR="00184EC8" w:rsidRPr="00184EC8" w:rsidRDefault="00184EC8" w:rsidP="00184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14.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Пагінація</w:t>
      </w:r>
      <w:proofErr w:type="spellEnd"/>
    </w:p>
    <w:p w:rsidR="00184EC8" w:rsidRPr="00184EC8" w:rsidRDefault="00184EC8" w:rsidP="00184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Що</w:t>
      </w:r>
      <w:proofErr w:type="spellEnd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це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Розбиття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gram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великого</w:t>
      </w:r>
      <w:proofErr w:type="gram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списку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даних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на "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сторінки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" для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зручності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відображення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184EC8" w:rsidRPr="00184EC8" w:rsidRDefault="00184EC8" w:rsidP="00184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184EC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Реалізація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У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вашому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сервісі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реалізовано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через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методи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.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Skip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((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page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- 1) *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amount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)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пропустити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попередні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сторінки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) та .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Take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amount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) (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взяти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потрібну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кількість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для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поточної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сторінки</w:t>
      </w:r>
      <w:proofErr w:type="spellEnd"/>
      <w:r w:rsidRPr="00184EC8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).</w:t>
      </w:r>
    </w:p>
    <w:p w:rsidR="00184EC8" w:rsidRPr="00184EC8" w:rsidRDefault="00184EC8" w:rsidP="00184EC8">
      <w:pPr>
        <w:tabs>
          <w:tab w:val="left" w:pos="3792"/>
        </w:tabs>
        <w:jc w:val="center"/>
        <w:rPr>
          <w:rFonts w:ascii="Times New Roman" w:hAnsi="Times New Roman" w:cs="Times New Roman"/>
          <w:sz w:val="28"/>
          <w:lang w:val="ru-RU"/>
        </w:rPr>
      </w:pPr>
    </w:p>
    <w:p w:rsidR="00184EC8" w:rsidRPr="00184EC8" w:rsidRDefault="00184EC8" w:rsidP="00184EC8">
      <w:pPr>
        <w:tabs>
          <w:tab w:val="left" w:pos="3792"/>
        </w:tabs>
        <w:rPr>
          <w:rFonts w:ascii="Times New Roman" w:hAnsi="Times New Roman" w:cs="Times New Roman"/>
          <w:sz w:val="28"/>
          <w:lang w:val="ru-RU"/>
        </w:rPr>
      </w:pPr>
    </w:p>
    <w:sectPr w:rsidR="00184EC8" w:rsidRPr="00184E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63FD8"/>
    <w:multiLevelType w:val="multilevel"/>
    <w:tmpl w:val="F692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6B07DA"/>
    <w:multiLevelType w:val="multilevel"/>
    <w:tmpl w:val="CF66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E5CFA"/>
    <w:multiLevelType w:val="multilevel"/>
    <w:tmpl w:val="5842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8211EA"/>
    <w:multiLevelType w:val="multilevel"/>
    <w:tmpl w:val="FEF2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5F2414"/>
    <w:multiLevelType w:val="multilevel"/>
    <w:tmpl w:val="A166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F53C7E"/>
    <w:multiLevelType w:val="multilevel"/>
    <w:tmpl w:val="D0C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2501CF"/>
    <w:multiLevelType w:val="multilevel"/>
    <w:tmpl w:val="04E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686E6C"/>
    <w:multiLevelType w:val="multilevel"/>
    <w:tmpl w:val="EA6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AD2BEB"/>
    <w:multiLevelType w:val="multilevel"/>
    <w:tmpl w:val="2A1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B135F4"/>
    <w:multiLevelType w:val="multilevel"/>
    <w:tmpl w:val="1A7C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B944DA"/>
    <w:multiLevelType w:val="multilevel"/>
    <w:tmpl w:val="68DA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076C32"/>
    <w:multiLevelType w:val="multilevel"/>
    <w:tmpl w:val="2554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7753E1"/>
    <w:multiLevelType w:val="multilevel"/>
    <w:tmpl w:val="583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E40CFC"/>
    <w:multiLevelType w:val="multilevel"/>
    <w:tmpl w:val="804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9"/>
  </w:num>
  <w:num w:numId="5">
    <w:abstractNumId w:val="10"/>
  </w:num>
  <w:num w:numId="6">
    <w:abstractNumId w:val="5"/>
  </w:num>
  <w:num w:numId="7">
    <w:abstractNumId w:val="11"/>
  </w:num>
  <w:num w:numId="8">
    <w:abstractNumId w:val="12"/>
  </w:num>
  <w:num w:numId="9">
    <w:abstractNumId w:val="3"/>
  </w:num>
  <w:num w:numId="10">
    <w:abstractNumId w:val="1"/>
  </w:num>
  <w:num w:numId="11">
    <w:abstractNumId w:val="6"/>
  </w:num>
  <w:num w:numId="12">
    <w:abstractNumId w:val="7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CD1"/>
    <w:rsid w:val="00184EC8"/>
    <w:rsid w:val="003B7962"/>
    <w:rsid w:val="003D0094"/>
    <w:rsid w:val="00672957"/>
    <w:rsid w:val="00CD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4EC8"/>
    <w:pPr>
      <w:spacing w:after="160" w:line="259" w:lineRule="auto"/>
    </w:pPr>
    <w:rPr>
      <w:lang w:val="uk-UA"/>
      <w14:ligatures w14:val="standardContextual"/>
    </w:rPr>
  </w:style>
  <w:style w:type="paragraph" w:styleId="3">
    <w:name w:val="heading 3"/>
    <w:basedOn w:val="a"/>
    <w:link w:val="30"/>
    <w:uiPriority w:val="9"/>
    <w:qFormat/>
    <w:rsid w:val="00184E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4E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4EC8"/>
    <w:rPr>
      <w:rFonts w:ascii="Tahoma" w:hAnsi="Tahoma" w:cs="Tahoma"/>
      <w:sz w:val="16"/>
      <w:szCs w:val="16"/>
      <w:lang w:val="uk-UA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184E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184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84EC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4EC8"/>
    <w:pPr>
      <w:spacing w:after="160" w:line="259" w:lineRule="auto"/>
    </w:pPr>
    <w:rPr>
      <w:lang w:val="uk-UA"/>
      <w14:ligatures w14:val="standardContextual"/>
    </w:rPr>
  </w:style>
  <w:style w:type="paragraph" w:styleId="3">
    <w:name w:val="heading 3"/>
    <w:basedOn w:val="a"/>
    <w:link w:val="30"/>
    <w:uiPriority w:val="9"/>
    <w:qFormat/>
    <w:rsid w:val="00184E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4E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4EC8"/>
    <w:rPr>
      <w:rFonts w:ascii="Tahoma" w:hAnsi="Tahoma" w:cs="Tahoma"/>
      <w:sz w:val="16"/>
      <w:szCs w:val="16"/>
      <w:lang w:val="uk-UA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184E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184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84E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24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Ivanka</dc:creator>
  <cp:keywords/>
  <dc:description/>
  <cp:lastModifiedBy>Ivanka</cp:lastModifiedBy>
  <cp:revision>2</cp:revision>
  <dcterms:created xsi:type="dcterms:W3CDTF">2025-12-28T17:18:00Z</dcterms:created>
  <dcterms:modified xsi:type="dcterms:W3CDTF">2025-12-28T17:23:00Z</dcterms:modified>
</cp:coreProperties>
</file>