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  <w:t xml:space="preserve">Код на Python для создания обертки над API управления дроном:</w:t>
      </w: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  <w14:ligatures w14:val="none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import requests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class DroneAPI: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__init__(self, api_key):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self.api_key = api_key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self.base_url = "https://droneapi.com/v1/"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take_off(self):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url = self.base_url + "takeoff"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{"api_key": self.api_key}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requests.post(url, params=params)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land(self):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url = self.base_url + "land"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{"api_key": self.api_key}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requests.post(url, params=params)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def move_left(self, distance):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url = self.base_url + "move"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params = {"api_key": self.api_key, "direction": "left", "distance": distance}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response = requests.post(url, params=params)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    return response.status_code == 200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    # и т.д. для других команд управления дроном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 = DroneAPI(api_key="ABCD1234")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my_drone.take_off() 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my_drone.move_left(50)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:highlight w:val="none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  <w:t xml:space="preserve">my_drone.land()</w:t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14:ligatures w14:val="none"/>
        </w:rPr>
      </w:r>
      <w:r>
        <w:rPr>
          <w:rFonts w:ascii="Caladea" w:hAnsi="Caladea" w:eastAsia="Caladea" w:cs="Caladea"/>
          <w:sz w:val="28"/>
          <w:szCs w:val="28"/>
          <w14:ligatures w14:val="none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Этот класс DroneAPI инкапсулирует детали взаимодействия с API дрона и предоставляет простой интерфейс для вызова методов take_off(), land(), move_left() и т.д.</w:t>
      </w:r>
      <w:r>
        <w:rPr>
          <w:rFonts w:ascii="Caladea" w:hAnsi="Caladea" w:eastAsia="Caladea" w:cs="Caladea"/>
          <w:sz w:val="28"/>
          <w:szCs w:val="28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Основные преимущества: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Абстракция сложности API - не нужно знать url и параметры каждого запроса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Централизованное управление аутентификацией через api_key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Проверка кодов ответа на ошибки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1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Простой и понятный интерфейс для управления дроном в коде</w:t>
      </w:r>
      <w:r>
        <w:rPr>
          <w:rFonts w:ascii="Caladea" w:hAnsi="Caladea" w:eastAsia="Caladea" w:cs="Caladea"/>
          <w:sz w:val="28"/>
          <w:szCs w:val="28"/>
        </w:rPr>
      </w:r>
    </w:p>
    <w:p>
      <w:pPr>
        <w:ind w:left="0" w:right="0" w:firstLine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Таким образом, использование обертки позволяет сделать код управления дроном более чистым и удобным.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Импортируем библиотеку requests - она нужна для отправки HTTP запросов.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Определяем класс DroneAPI - это наша обертка над API управления дроном.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В </w:t>
      </w:r>
      <w:r>
        <w:rPr>
          <w:rFonts w:ascii="Caladea" w:hAnsi="Caladea" w:eastAsia="Caladea" w:cs="Caladea"/>
          <w:b/>
          <w:color w:val="000000"/>
          <w:sz w:val="28"/>
          <w:szCs w:val="28"/>
        </w:rPr>
        <w:t xml:space="preserve">init</w:t>
      </w:r>
      <w:r>
        <w:rPr>
          <w:rFonts w:ascii="Caladea" w:hAnsi="Caladea" w:eastAsia="Caladea" w:cs="Caladea"/>
          <w:color w:val="000000"/>
          <w:sz w:val="28"/>
          <w:szCs w:val="28"/>
        </w:rPr>
        <w:t xml:space="preserve"> принимаем api_key и сохраняем его как атрибут экземпляра класса. Также сохраняем базовый URL API.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Метод take_off отправляет запрос на взлет дрона. Формирует нужный URL, добавляет api_key в параметры и отправляет POST запрос. Проверяет код ответа на 200 OK.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Аналогично реализован метод land для посадки дрона.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Метод move_left позволяет двигать дрон влево на указанное расстояние. Опять же формирует запрос и отправляет его, проверяя ответ.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Создаем экземпляр DroneAPI, передавая api_key.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Вызываем методы для взлета, перемещения и посадки дрона. Класс заботится обо всех деталях взаимодействия с API.</w:t>
      </w:r>
      <w:r>
        <w:rPr>
          <w:rFonts w:ascii="Caladea" w:hAnsi="Caladea" w:eastAsia="Caladea" w:cs="Caladea"/>
          <w:sz w:val="28"/>
          <w:szCs w:val="28"/>
        </w:rPr>
      </w:r>
    </w:p>
    <w:p>
      <w:pPr>
        <w:pStyle w:val="834"/>
        <w:numPr>
          <w:ilvl w:val="0"/>
          <w:numId w:val="2"/>
        </w:numPr>
        <w:ind w:right="0"/>
        <w:rPr>
          <w:rFonts w:ascii="Caladea" w:hAnsi="Caladea" w:cs="Caladea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aladea" w:hAnsi="Caladea" w:eastAsia="Caladea" w:cs="Caladea"/>
          <w:color w:val="000000"/>
          <w:sz w:val="28"/>
          <w:szCs w:val="28"/>
        </w:rPr>
        <w:t xml:space="preserve">Таким образом мы получаем простой и понятный интерфейс для управления дроном, не заморачиваясь с деталями API</w:t>
      </w:r>
      <w:r>
        <w:rPr>
          <w:rFonts w:ascii="Caladea" w:hAnsi="Caladea" w:eastAsia="Caladea" w:cs="Caladea"/>
          <w:sz w:val="28"/>
          <w:szCs w:val="28"/>
        </w:rPr>
      </w:r>
    </w:p>
    <w:p>
      <w:pPr>
        <w:rPr>
          <w:rFonts w:ascii="Caladea" w:hAnsi="Caladea" w:cs="Caladea"/>
          <w:sz w:val="28"/>
          <w:szCs w:val="28"/>
          <w14:ligatures w14:val="none"/>
        </w:rPr>
      </w:pP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  <w:r>
        <w:rPr>
          <w:rFonts w:ascii="Caladea" w:hAnsi="Caladea" w:eastAsia="Caladea" w:cs="Caladea"/>
          <w:sz w:val="28"/>
          <w:szCs w:val="28"/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Олег Сергеев</cp:lastModifiedBy>
  <cp:revision>2</cp:revision>
  <dcterms:modified xsi:type="dcterms:W3CDTF">2024-01-25T11:16:05Z</dcterms:modified>
</cp:coreProperties>
</file>