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96A9" w14:textId="1CD4A42F" w:rsidR="00883069" w:rsidRDefault="00702EF8">
      <w:r>
        <w:t xml:space="preserve">Hello this is React study </w:t>
      </w:r>
    </w:p>
    <w:sectPr w:rsidR="0088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0"/>
    <w:rsid w:val="00702EF8"/>
    <w:rsid w:val="00883069"/>
    <w:rsid w:val="00ED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C89E"/>
  <w15:chartTrackingRefBased/>
  <w15:docId w15:val="{1E61964B-B64C-4C6C-85BB-DE356D0D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Thangarasu, Rajesh (CW - CW-LIONBRIDGE)</dc:creator>
  <cp:keywords/>
  <dc:description/>
  <cp:lastModifiedBy>Thangarasu, Rajesh (CW - CW-LIONBRIDGE)</cp:lastModifiedBy>
  <cp:revision>2</cp:revision>
  <dcterms:created xsi:type="dcterms:W3CDTF">2024-05-07T05:27:00Z</dcterms:created>
  <dcterms:modified xsi:type="dcterms:W3CDTF">2024-05-07T05:28:00Z</dcterms:modified>
</cp:coreProperties>
</file>