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543F" w14:textId="61F03066" w:rsidR="00604A37" w:rsidRPr="001C371F" w:rsidRDefault="00604A37" w:rsidP="00604A37">
      <w:pPr>
        <w:rPr>
          <w:rFonts w:ascii="Arial" w:hAnsi="Arial" w:cs="Arial"/>
          <w:lang w:val="es-MX"/>
        </w:rPr>
      </w:pPr>
      <w:r w:rsidRPr="001C371F">
        <w:rPr>
          <w:rFonts w:ascii="Arial" w:hAnsi="Arial" w:cs="Arial"/>
          <w:noProof/>
        </w:rPr>
        <w:drawing>
          <wp:anchor distT="0" distB="0" distL="114300" distR="114300" simplePos="0" relativeHeight="251658240" behindDoc="0" locked="0" layoutInCell="1" allowOverlap="1" wp14:anchorId="2EE5D8C1" wp14:editId="6E03E725">
            <wp:simplePos x="0" y="0"/>
            <wp:positionH relativeFrom="column">
              <wp:posOffset>1654175</wp:posOffset>
            </wp:positionH>
            <wp:positionV relativeFrom="paragraph">
              <wp:posOffset>38735</wp:posOffset>
            </wp:positionV>
            <wp:extent cx="2684780" cy="1737360"/>
            <wp:effectExtent l="0" t="0" r="1270" b="0"/>
            <wp:wrapSquare wrapText="bothSides"/>
            <wp:docPr id="756479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4780"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257270" w14:textId="4E7B0C37" w:rsidR="00604A37" w:rsidRPr="001C371F" w:rsidRDefault="00604A37" w:rsidP="00604A37">
      <w:pPr>
        <w:rPr>
          <w:rFonts w:ascii="Arial" w:hAnsi="Arial" w:cs="Arial"/>
          <w:lang w:val="es-MX"/>
        </w:rPr>
      </w:pPr>
    </w:p>
    <w:p w14:paraId="4F126652" w14:textId="789E09F0" w:rsidR="00604A37" w:rsidRPr="001C371F" w:rsidRDefault="00604A37" w:rsidP="00604A37">
      <w:pPr>
        <w:rPr>
          <w:rFonts w:ascii="Arial" w:hAnsi="Arial" w:cs="Arial"/>
          <w:lang w:val="es-MX"/>
        </w:rPr>
      </w:pPr>
    </w:p>
    <w:p w14:paraId="73BFD914" w14:textId="77777777" w:rsidR="00604A37" w:rsidRPr="001C371F" w:rsidRDefault="00604A37" w:rsidP="00604A37">
      <w:pPr>
        <w:rPr>
          <w:rFonts w:ascii="Arial" w:hAnsi="Arial" w:cs="Arial"/>
          <w:lang w:val="es-MX"/>
        </w:rPr>
      </w:pPr>
    </w:p>
    <w:p w14:paraId="2EA67CC1" w14:textId="77777777" w:rsidR="00604A37" w:rsidRPr="001C371F" w:rsidRDefault="00604A37" w:rsidP="00604A37">
      <w:pPr>
        <w:rPr>
          <w:rFonts w:ascii="Arial" w:hAnsi="Arial" w:cs="Arial"/>
          <w:lang w:val="es-MX"/>
        </w:rPr>
      </w:pPr>
    </w:p>
    <w:p w14:paraId="3B45B546" w14:textId="77777777" w:rsidR="00604A37" w:rsidRPr="001C371F" w:rsidRDefault="00604A37" w:rsidP="00604A37">
      <w:pPr>
        <w:rPr>
          <w:rFonts w:ascii="Arial" w:hAnsi="Arial" w:cs="Arial"/>
          <w:b/>
          <w:bCs/>
          <w:lang w:val="es-MX"/>
        </w:rPr>
      </w:pPr>
    </w:p>
    <w:p w14:paraId="08E20016" w14:textId="77777777" w:rsidR="00466B83" w:rsidRPr="001C371F" w:rsidRDefault="00466B83" w:rsidP="00604A37">
      <w:pPr>
        <w:spacing w:line="240" w:lineRule="auto"/>
        <w:jc w:val="center"/>
        <w:rPr>
          <w:rFonts w:ascii="Arial" w:eastAsia="Arial" w:hAnsi="Arial" w:cs="Arial"/>
          <w:b/>
          <w:bCs/>
          <w:kern w:val="0"/>
          <w:lang w:val="es-419" w:eastAsia="es-CO"/>
          <w14:ligatures w14:val="none"/>
        </w:rPr>
      </w:pPr>
      <w:r w:rsidRPr="001C371F">
        <w:rPr>
          <w:rFonts w:ascii="Arial" w:eastAsia="Arial" w:hAnsi="Arial" w:cs="Arial"/>
          <w:b/>
          <w:bCs/>
          <w:kern w:val="0"/>
          <w:lang w:val="es-419" w:eastAsia="es-CO"/>
          <w14:ligatures w14:val="none"/>
        </w:rPr>
        <w:t>INFORME FINAL INTEGRADOR</w:t>
      </w:r>
    </w:p>
    <w:p w14:paraId="1DB76CC7" w14:textId="6D4FD2FE" w:rsidR="0008758E" w:rsidRPr="001C371F" w:rsidRDefault="0008758E" w:rsidP="00604A37">
      <w:pPr>
        <w:spacing w:line="240" w:lineRule="auto"/>
        <w:jc w:val="center"/>
        <w:rPr>
          <w:rFonts w:ascii="Arial" w:hAnsi="Arial" w:cs="Arial"/>
          <w:lang w:val="es-MX"/>
        </w:rPr>
      </w:pPr>
    </w:p>
    <w:p w14:paraId="6D048DF1" w14:textId="48D13A53" w:rsidR="00604A37" w:rsidRPr="001C371F" w:rsidRDefault="00604A37" w:rsidP="00604A37">
      <w:pPr>
        <w:spacing w:line="240" w:lineRule="auto"/>
        <w:jc w:val="center"/>
        <w:rPr>
          <w:rFonts w:ascii="Arial" w:eastAsia="Arial" w:hAnsi="Arial" w:cs="Arial"/>
          <w:kern w:val="0"/>
          <w:lang w:eastAsia="es-CO"/>
          <w14:ligatures w14:val="none"/>
        </w:rPr>
      </w:pPr>
      <w:r w:rsidRPr="001C371F">
        <w:rPr>
          <w:rFonts w:ascii="Arial" w:eastAsia="Arial" w:hAnsi="Arial" w:cs="Arial"/>
          <w:color w:val="000000"/>
          <w:kern w:val="0"/>
          <w:lang w:eastAsia="es-CO"/>
          <w14:ligatures w14:val="none"/>
        </w:rPr>
        <w:t> </w:t>
      </w:r>
    </w:p>
    <w:p w14:paraId="62C64CF0" w14:textId="77777777" w:rsidR="00604A37" w:rsidRPr="001C371F" w:rsidRDefault="00604A37" w:rsidP="00604A37">
      <w:pPr>
        <w:spacing w:line="240" w:lineRule="auto"/>
        <w:ind w:right="40"/>
        <w:jc w:val="center"/>
        <w:rPr>
          <w:rFonts w:ascii="Arial" w:eastAsia="Arial" w:hAnsi="Arial" w:cs="Arial"/>
          <w:color w:val="000000"/>
          <w:kern w:val="0"/>
          <w:lang w:eastAsia="es-CO"/>
          <w14:ligatures w14:val="none"/>
        </w:rPr>
      </w:pPr>
      <w:r w:rsidRPr="001C371F">
        <w:rPr>
          <w:rFonts w:ascii="Arial" w:eastAsia="Arial" w:hAnsi="Arial" w:cs="Arial"/>
          <w:color w:val="000000"/>
          <w:kern w:val="0"/>
          <w:lang w:eastAsia="es-CO"/>
          <w14:ligatures w14:val="none"/>
        </w:rPr>
        <w:t>Iván Andrés Vargas Hernández</w:t>
      </w:r>
    </w:p>
    <w:p w14:paraId="3AA45AB0" w14:textId="21A89CB6" w:rsidR="00B25DFA" w:rsidRPr="001C371F" w:rsidRDefault="00B25DFA" w:rsidP="00B25DFA">
      <w:pPr>
        <w:spacing w:line="240" w:lineRule="auto"/>
        <w:ind w:right="40"/>
        <w:jc w:val="center"/>
        <w:rPr>
          <w:rFonts w:ascii="Arial" w:eastAsia="Arial" w:hAnsi="Arial" w:cs="Arial"/>
          <w:kern w:val="0"/>
          <w:lang w:eastAsia="es-CO"/>
          <w14:ligatures w14:val="none"/>
        </w:rPr>
      </w:pPr>
      <w:proofErr w:type="spellStart"/>
      <w:r w:rsidRPr="001C371F">
        <w:rPr>
          <w:rFonts w:ascii="Arial" w:eastAsia="Arial" w:hAnsi="Arial" w:cs="Arial"/>
          <w:kern w:val="0"/>
          <w:lang w:eastAsia="es-CO"/>
          <w14:ligatures w14:val="none"/>
        </w:rPr>
        <w:t>Jaimes</w:t>
      </w:r>
      <w:proofErr w:type="spellEnd"/>
      <w:r w:rsidRPr="001C371F">
        <w:rPr>
          <w:rFonts w:ascii="Arial" w:eastAsia="Arial" w:hAnsi="Arial" w:cs="Arial"/>
          <w:kern w:val="0"/>
          <w:lang w:eastAsia="es-CO"/>
          <w14:ligatures w14:val="none"/>
        </w:rPr>
        <w:t xml:space="preserve"> Moreno </w:t>
      </w:r>
      <w:proofErr w:type="spellStart"/>
      <w:r w:rsidRPr="001C371F">
        <w:rPr>
          <w:rFonts w:ascii="Arial" w:eastAsia="Arial" w:hAnsi="Arial" w:cs="Arial"/>
          <w:kern w:val="0"/>
          <w:lang w:eastAsia="es-CO"/>
          <w14:ligatures w14:val="none"/>
        </w:rPr>
        <w:t>Angel</w:t>
      </w:r>
      <w:proofErr w:type="spellEnd"/>
      <w:r w:rsidRPr="001C371F">
        <w:rPr>
          <w:rFonts w:ascii="Arial" w:eastAsia="Arial" w:hAnsi="Arial" w:cs="Arial"/>
          <w:kern w:val="0"/>
          <w:lang w:eastAsia="es-CO"/>
          <w14:ligatures w14:val="none"/>
        </w:rPr>
        <w:t xml:space="preserve"> Satiago</w:t>
      </w:r>
    </w:p>
    <w:p w14:paraId="6C826CB9" w14:textId="672BE74A" w:rsidR="00604A37" w:rsidRPr="001C371F" w:rsidRDefault="00604A37" w:rsidP="00604A37">
      <w:pPr>
        <w:spacing w:line="240" w:lineRule="auto"/>
        <w:ind w:right="40"/>
        <w:jc w:val="center"/>
        <w:rPr>
          <w:rFonts w:ascii="Arial" w:eastAsia="Arial" w:hAnsi="Arial" w:cs="Arial"/>
          <w:color w:val="000000"/>
          <w:kern w:val="0"/>
          <w:lang w:eastAsia="es-CO"/>
          <w14:ligatures w14:val="none"/>
        </w:rPr>
      </w:pPr>
      <w:r w:rsidRPr="001C371F">
        <w:rPr>
          <w:rFonts w:ascii="Arial" w:eastAsia="Arial" w:hAnsi="Arial" w:cs="Arial"/>
          <w:color w:val="000000"/>
          <w:kern w:val="0"/>
          <w:lang w:eastAsia="es-CO"/>
          <w14:ligatures w14:val="none"/>
        </w:rPr>
        <w:t xml:space="preserve">Yeison </w:t>
      </w:r>
      <w:proofErr w:type="spellStart"/>
      <w:r w:rsidRPr="001C371F">
        <w:rPr>
          <w:rFonts w:ascii="Arial" w:eastAsia="Arial" w:hAnsi="Arial" w:cs="Arial"/>
          <w:color w:val="000000"/>
          <w:kern w:val="0"/>
          <w:lang w:eastAsia="es-CO"/>
          <w14:ligatures w14:val="none"/>
        </w:rPr>
        <w:t>Stiven</w:t>
      </w:r>
      <w:proofErr w:type="spellEnd"/>
      <w:r w:rsidRPr="001C371F">
        <w:rPr>
          <w:rFonts w:ascii="Arial" w:eastAsia="Arial" w:hAnsi="Arial" w:cs="Arial"/>
          <w:color w:val="000000"/>
          <w:kern w:val="0"/>
          <w:lang w:eastAsia="es-CO"/>
          <w14:ligatures w14:val="none"/>
        </w:rPr>
        <w:t xml:space="preserve"> Segura Rinco</w:t>
      </w:r>
      <w:r w:rsidR="00115490" w:rsidRPr="001C371F">
        <w:rPr>
          <w:rFonts w:ascii="Arial" w:eastAsia="Arial" w:hAnsi="Arial" w:cs="Arial"/>
          <w:color w:val="000000"/>
          <w:kern w:val="0"/>
          <w:lang w:eastAsia="es-CO"/>
          <w14:ligatures w14:val="none"/>
        </w:rPr>
        <w:t>n</w:t>
      </w:r>
    </w:p>
    <w:p w14:paraId="6291F7BB" w14:textId="77777777" w:rsidR="00604A37" w:rsidRPr="001C371F" w:rsidRDefault="00604A37" w:rsidP="00604A37">
      <w:pPr>
        <w:spacing w:line="240" w:lineRule="auto"/>
        <w:ind w:right="40"/>
        <w:jc w:val="center"/>
        <w:rPr>
          <w:rFonts w:ascii="Arial" w:eastAsia="Arial" w:hAnsi="Arial" w:cs="Arial"/>
          <w:kern w:val="0"/>
          <w:lang w:eastAsia="es-CO"/>
          <w14:ligatures w14:val="none"/>
        </w:rPr>
      </w:pPr>
      <w:proofErr w:type="spellStart"/>
      <w:r w:rsidRPr="001C371F">
        <w:rPr>
          <w:rFonts w:ascii="Arial" w:eastAsia="Arial" w:hAnsi="Arial" w:cs="Arial"/>
          <w:color w:val="000000"/>
          <w:kern w:val="0"/>
          <w:lang w:eastAsia="es-CO"/>
          <w14:ligatures w14:val="none"/>
        </w:rPr>
        <w:t>Jhon</w:t>
      </w:r>
      <w:proofErr w:type="spellEnd"/>
      <w:r w:rsidRPr="001C371F">
        <w:rPr>
          <w:rFonts w:ascii="Arial" w:eastAsia="Arial" w:hAnsi="Arial" w:cs="Arial"/>
          <w:color w:val="000000"/>
          <w:kern w:val="0"/>
          <w:lang w:eastAsia="es-CO"/>
          <w14:ligatures w14:val="none"/>
        </w:rPr>
        <w:t xml:space="preserve"> Fredi Martínez Diaz</w:t>
      </w:r>
    </w:p>
    <w:p w14:paraId="14D9AAF6" w14:textId="77777777" w:rsidR="00604A37" w:rsidRPr="001C371F" w:rsidRDefault="00604A37" w:rsidP="00604A37">
      <w:pPr>
        <w:spacing w:line="240" w:lineRule="auto"/>
        <w:ind w:right="40"/>
        <w:jc w:val="center"/>
        <w:rPr>
          <w:rFonts w:ascii="Arial" w:eastAsia="Arial" w:hAnsi="Arial" w:cs="Arial"/>
          <w:kern w:val="0"/>
          <w:lang w:eastAsia="es-CO"/>
          <w14:ligatures w14:val="none"/>
        </w:rPr>
      </w:pPr>
      <w:r w:rsidRPr="001C371F">
        <w:rPr>
          <w:rFonts w:ascii="Arial" w:hAnsi="Arial" w:cs="Arial"/>
        </w:rPr>
        <w:br/>
      </w:r>
      <w:r w:rsidRPr="001C371F">
        <w:rPr>
          <w:rFonts w:ascii="Arial" w:hAnsi="Arial" w:cs="Arial"/>
        </w:rPr>
        <w:br/>
      </w:r>
    </w:p>
    <w:p w14:paraId="7D8053AA" w14:textId="115C3FCB" w:rsidR="00604A37" w:rsidRPr="001C371F" w:rsidRDefault="0008758E" w:rsidP="00604A37">
      <w:pPr>
        <w:spacing w:line="240" w:lineRule="auto"/>
        <w:ind w:left="1380" w:right="1440"/>
        <w:jc w:val="center"/>
        <w:rPr>
          <w:rFonts w:ascii="Arial" w:eastAsia="Arial" w:hAnsi="Arial" w:cs="Arial"/>
          <w:kern w:val="0"/>
          <w:lang w:eastAsia="es-CO"/>
          <w14:ligatures w14:val="none"/>
        </w:rPr>
      </w:pPr>
      <w:r w:rsidRPr="001C371F">
        <w:rPr>
          <w:rFonts w:ascii="Arial" w:eastAsia="Arial" w:hAnsi="Arial" w:cs="Arial"/>
          <w:b/>
          <w:bCs/>
          <w:color w:val="000000"/>
          <w:kern w:val="0"/>
          <w:lang w:eastAsia="es-CO"/>
          <w14:ligatures w14:val="none"/>
        </w:rPr>
        <w:t>Selección Y Evaluación</w:t>
      </w:r>
    </w:p>
    <w:p w14:paraId="3F1698B8" w14:textId="74A60309" w:rsidR="00604A37" w:rsidRPr="001C371F" w:rsidRDefault="00604A37" w:rsidP="00604A37">
      <w:pPr>
        <w:spacing w:line="240" w:lineRule="auto"/>
        <w:ind w:left="1380" w:right="1440"/>
        <w:jc w:val="center"/>
        <w:rPr>
          <w:rFonts w:ascii="Arial" w:eastAsia="Arial" w:hAnsi="Arial" w:cs="Arial"/>
          <w:kern w:val="0"/>
          <w:lang w:eastAsia="es-CO"/>
          <w14:ligatures w14:val="none"/>
        </w:rPr>
      </w:pPr>
      <w:r w:rsidRPr="001C371F">
        <w:rPr>
          <w:rFonts w:ascii="Arial" w:eastAsia="Arial" w:hAnsi="Arial" w:cs="Arial"/>
          <w:b/>
          <w:bCs/>
          <w:color w:val="000000"/>
          <w:kern w:val="0"/>
          <w:lang w:eastAsia="es-CO"/>
          <w14:ligatures w14:val="none"/>
        </w:rPr>
        <w:t>Grupo: B191</w:t>
      </w:r>
    </w:p>
    <w:p w14:paraId="60ED9D57" w14:textId="42BDFCB4" w:rsidR="00604A37" w:rsidRPr="001C371F" w:rsidRDefault="00604A37" w:rsidP="00604A37">
      <w:pPr>
        <w:spacing w:line="240" w:lineRule="auto"/>
        <w:ind w:right="60"/>
        <w:jc w:val="center"/>
        <w:rPr>
          <w:rFonts w:ascii="Arial" w:eastAsia="Arial" w:hAnsi="Arial" w:cs="Arial"/>
          <w:kern w:val="0"/>
          <w:lang w:eastAsia="es-CO"/>
          <w14:ligatures w14:val="none"/>
        </w:rPr>
      </w:pPr>
      <w:r w:rsidRPr="001C371F">
        <w:rPr>
          <w:rFonts w:ascii="Arial" w:eastAsia="Arial" w:hAnsi="Arial" w:cs="Arial"/>
          <w:b/>
          <w:bCs/>
          <w:color w:val="000000"/>
          <w:kern w:val="0"/>
          <w:lang w:eastAsia="es-CO"/>
          <w14:ligatures w14:val="none"/>
        </w:rPr>
        <w:t xml:space="preserve">Docente: </w:t>
      </w:r>
      <w:r w:rsidR="0008758E" w:rsidRPr="001C371F">
        <w:rPr>
          <w:rFonts w:ascii="Arial" w:eastAsia="Arial" w:hAnsi="Arial" w:cs="Arial"/>
          <w:b/>
          <w:bCs/>
          <w:color w:val="000000"/>
          <w:kern w:val="0"/>
          <w:lang w:eastAsia="es-CO"/>
          <w14:ligatures w14:val="none"/>
        </w:rPr>
        <w:t xml:space="preserve">Diego Alexander Cruz </w:t>
      </w:r>
      <w:proofErr w:type="spellStart"/>
      <w:r w:rsidR="0008758E" w:rsidRPr="001C371F">
        <w:rPr>
          <w:rFonts w:ascii="Arial" w:eastAsia="Arial" w:hAnsi="Arial" w:cs="Arial"/>
          <w:b/>
          <w:bCs/>
          <w:color w:val="000000"/>
          <w:kern w:val="0"/>
          <w:lang w:eastAsia="es-CO"/>
          <w14:ligatures w14:val="none"/>
        </w:rPr>
        <w:t>melo</w:t>
      </w:r>
      <w:proofErr w:type="spellEnd"/>
    </w:p>
    <w:p w14:paraId="16B9EBEC" w14:textId="77777777" w:rsidR="00604A37" w:rsidRPr="001C371F" w:rsidRDefault="00604A37" w:rsidP="00604A37">
      <w:pPr>
        <w:spacing w:line="240" w:lineRule="auto"/>
        <w:jc w:val="center"/>
        <w:rPr>
          <w:rFonts w:ascii="Arial" w:eastAsia="Arial" w:hAnsi="Arial" w:cs="Arial"/>
          <w:b/>
          <w:bCs/>
          <w:color w:val="000000"/>
          <w:kern w:val="0"/>
          <w:lang w:eastAsia="es-CO"/>
          <w14:ligatures w14:val="none"/>
        </w:rPr>
      </w:pPr>
      <w:r w:rsidRPr="001C371F">
        <w:rPr>
          <w:rFonts w:ascii="Arial" w:eastAsia="Arial" w:hAnsi="Arial" w:cs="Arial"/>
          <w:b/>
          <w:bCs/>
          <w:color w:val="000000"/>
          <w:kern w:val="0"/>
          <w:lang w:eastAsia="es-CO"/>
          <w14:ligatures w14:val="none"/>
        </w:rPr>
        <w:t>  </w:t>
      </w:r>
    </w:p>
    <w:p w14:paraId="61F85ADB" w14:textId="77777777" w:rsidR="00604A37" w:rsidRPr="001C371F" w:rsidRDefault="00604A37" w:rsidP="00604A37">
      <w:pPr>
        <w:spacing w:line="240" w:lineRule="auto"/>
        <w:jc w:val="center"/>
        <w:rPr>
          <w:rFonts w:ascii="Arial" w:eastAsia="Arial" w:hAnsi="Arial" w:cs="Arial"/>
          <w:b/>
          <w:bCs/>
          <w:color w:val="000000"/>
          <w:kern w:val="0"/>
          <w:lang w:eastAsia="es-CO"/>
          <w14:ligatures w14:val="none"/>
        </w:rPr>
      </w:pPr>
    </w:p>
    <w:p w14:paraId="307CED19" w14:textId="77777777" w:rsidR="00604A37" w:rsidRPr="001C371F" w:rsidRDefault="00604A37" w:rsidP="00604A37">
      <w:pPr>
        <w:spacing w:line="240" w:lineRule="auto"/>
        <w:jc w:val="center"/>
        <w:rPr>
          <w:rFonts w:ascii="Arial" w:eastAsia="Arial" w:hAnsi="Arial" w:cs="Arial"/>
          <w:b/>
          <w:bCs/>
          <w:color w:val="000000"/>
          <w:kern w:val="0"/>
          <w:lang w:eastAsia="es-CO"/>
          <w14:ligatures w14:val="none"/>
        </w:rPr>
      </w:pPr>
    </w:p>
    <w:p w14:paraId="022D9215" w14:textId="77777777" w:rsidR="00604A37" w:rsidRPr="001C371F" w:rsidRDefault="00604A37" w:rsidP="00604A37">
      <w:pPr>
        <w:spacing w:line="240" w:lineRule="auto"/>
        <w:jc w:val="center"/>
        <w:rPr>
          <w:rFonts w:ascii="Arial" w:eastAsia="Arial" w:hAnsi="Arial" w:cs="Arial"/>
          <w:kern w:val="0"/>
          <w:lang w:eastAsia="es-CO"/>
          <w14:ligatures w14:val="none"/>
        </w:rPr>
      </w:pPr>
    </w:p>
    <w:p w14:paraId="759C83FD" w14:textId="77777777" w:rsidR="00604A37" w:rsidRPr="001C371F" w:rsidRDefault="00604A37" w:rsidP="00604A37">
      <w:pPr>
        <w:spacing w:line="240" w:lineRule="auto"/>
        <w:jc w:val="center"/>
        <w:rPr>
          <w:rFonts w:ascii="Arial" w:eastAsia="Arial" w:hAnsi="Arial" w:cs="Arial"/>
          <w:kern w:val="0"/>
          <w:lang w:eastAsia="es-CO"/>
          <w14:ligatures w14:val="none"/>
        </w:rPr>
      </w:pPr>
      <w:r w:rsidRPr="001C371F">
        <w:rPr>
          <w:rFonts w:ascii="Arial" w:eastAsia="Arial" w:hAnsi="Arial" w:cs="Arial"/>
          <w:b/>
          <w:bCs/>
          <w:color w:val="000000"/>
          <w:kern w:val="0"/>
          <w:lang w:eastAsia="es-CO"/>
          <w14:ligatures w14:val="none"/>
        </w:rPr>
        <w:t> </w:t>
      </w:r>
    </w:p>
    <w:p w14:paraId="10807726" w14:textId="77777777" w:rsidR="00604A37" w:rsidRPr="001C371F" w:rsidRDefault="00604A37" w:rsidP="00604A37">
      <w:pPr>
        <w:spacing w:after="0" w:line="240" w:lineRule="auto"/>
        <w:ind w:left="2124" w:right="1440"/>
        <w:jc w:val="center"/>
        <w:rPr>
          <w:rFonts w:ascii="Arial" w:eastAsia="Arial" w:hAnsi="Arial" w:cs="Arial"/>
          <w:kern w:val="0"/>
          <w:lang w:eastAsia="es-CO"/>
          <w14:ligatures w14:val="none"/>
        </w:rPr>
      </w:pPr>
      <w:r w:rsidRPr="001C371F">
        <w:rPr>
          <w:rFonts w:ascii="Arial" w:eastAsia="Arial" w:hAnsi="Arial" w:cs="Arial"/>
          <w:b/>
          <w:bCs/>
          <w:color w:val="000000"/>
          <w:kern w:val="0"/>
          <w:lang w:eastAsia="es-CO"/>
          <w14:ligatures w14:val="none"/>
        </w:rPr>
        <w:t>UNIDADES TECNOLÓGICAS DE SANTANDER</w:t>
      </w:r>
    </w:p>
    <w:p w14:paraId="2B67B88F" w14:textId="77777777" w:rsidR="00604A37" w:rsidRPr="001C371F" w:rsidRDefault="00604A37" w:rsidP="00604A37">
      <w:pPr>
        <w:spacing w:after="0" w:line="240" w:lineRule="auto"/>
        <w:ind w:left="764" w:right="80"/>
        <w:jc w:val="center"/>
        <w:rPr>
          <w:rFonts w:ascii="Arial" w:eastAsia="Arial" w:hAnsi="Arial" w:cs="Arial"/>
          <w:kern w:val="0"/>
          <w:lang w:eastAsia="es-CO"/>
          <w14:ligatures w14:val="none"/>
        </w:rPr>
      </w:pPr>
      <w:r w:rsidRPr="001C371F">
        <w:rPr>
          <w:rFonts w:ascii="Arial" w:eastAsia="Arial" w:hAnsi="Arial" w:cs="Arial"/>
          <w:color w:val="000000"/>
          <w:kern w:val="0"/>
          <w:lang w:eastAsia="es-CO"/>
          <w14:ligatures w14:val="none"/>
        </w:rPr>
        <w:t>Facultad Ciencias Naturales e Ingeniería</w:t>
      </w:r>
    </w:p>
    <w:p w14:paraId="452011ED" w14:textId="77777777" w:rsidR="00604A37" w:rsidRPr="001C371F" w:rsidRDefault="00604A37" w:rsidP="00604A37">
      <w:pPr>
        <w:spacing w:after="0" w:line="240" w:lineRule="auto"/>
        <w:ind w:left="764" w:right="80"/>
        <w:jc w:val="center"/>
        <w:rPr>
          <w:rFonts w:ascii="Arial" w:eastAsia="Arial" w:hAnsi="Arial" w:cs="Arial"/>
          <w:kern w:val="0"/>
          <w:lang w:eastAsia="es-CO"/>
          <w14:ligatures w14:val="none"/>
        </w:rPr>
      </w:pPr>
      <w:r w:rsidRPr="001C371F">
        <w:rPr>
          <w:rFonts w:ascii="Arial" w:eastAsia="Arial" w:hAnsi="Arial" w:cs="Arial"/>
          <w:color w:val="000000"/>
          <w:kern w:val="0"/>
          <w:lang w:eastAsia="es-CO"/>
          <w14:ligatures w14:val="none"/>
        </w:rPr>
        <w:t>Tecnología en Desarrollo de Sistemas Informáticos</w:t>
      </w:r>
    </w:p>
    <w:p w14:paraId="7A5C91FA" w14:textId="29412357" w:rsidR="00604A37" w:rsidRPr="001C371F" w:rsidRDefault="00466B83" w:rsidP="00604A37">
      <w:pPr>
        <w:spacing w:after="0" w:line="240" w:lineRule="auto"/>
        <w:ind w:left="764" w:right="80"/>
        <w:jc w:val="center"/>
        <w:rPr>
          <w:rFonts w:ascii="Arial" w:eastAsia="Arial" w:hAnsi="Arial" w:cs="Arial"/>
          <w:kern w:val="0"/>
          <w:lang w:eastAsia="es-CO"/>
          <w14:ligatures w14:val="none"/>
        </w:rPr>
      </w:pPr>
      <w:r w:rsidRPr="001C371F">
        <w:rPr>
          <w:rFonts w:ascii="Arial" w:eastAsia="Arial" w:hAnsi="Arial" w:cs="Arial"/>
          <w:color w:val="000000"/>
          <w:kern w:val="0"/>
          <w:lang w:eastAsia="es-CO"/>
          <w14:ligatures w14:val="none"/>
        </w:rPr>
        <w:t>31</w:t>
      </w:r>
      <w:r w:rsidR="00604A37" w:rsidRPr="001C371F">
        <w:rPr>
          <w:rFonts w:ascii="Arial" w:eastAsia="Arial" w:hAnsi="Arial" w:cs="Arial"/>
          <w:color w:val="000000"/>
          <w:kern w:val="0"/>
          <w:lang w:eastAsia="es-CO"/>
          <w14:ligatures w14:val="none"/>
        </w:rPr>
        <w:t xml:space="preserve"> de </w:t>
      </w:r>
      <w:r w:rsidRPr="001C371F">
        <w:rPr>
          <w:rFonts w:ascii="Arial" w:eastAsia="Arial" w:hAnsi="Arial" w:cs="Arial"/>
          <w:color w:val="000000"/>
          <w:kern w:val="0"/>
          <w:lang w:eastAsia="es-CO"/>
          <w14:ligatures w14:val="none"/>
        </w:rPr>
        <w:t xml:space="preserve"> mayo</w:t>
      </w:r>
      <w:r w:rsidR="00604A37" w:rsidRPr="001C371F">
        <w:rPr>
          <w:rFonts w:ascii="Arial" w:eastAsia="Arial" w:hAnsi="Arial" w:cs="Arial"/>
          <w:color w:val="000000"/>
          <w:kern w:val="0"/>
          <w:lang w:eastAsia="es-CO"/>
          <w14:ligatures w14:val="none"/>
        </w:rPr>
        <w:t xml:space="preserve"> de 2026</w:t>
      </w:r>
    </w:p>
    <w:p w14:paraId="4C591EB4" w14:textId="77777777" w:rsidR="00604A37" w:rsidRPr="001C371F" w:rsidRDefault="00604A37" w:rsidP="00604A37">
      <w:pPr>
        <w:spacing w:after="0" w:line="240" w:lineRule="auto"/>
        <w:ind w:left="764" w:right="80"/>
        <w:jc w:val="center"/>
        <w:rPr>
          <w:rFonts w:ascii="Arial" w:eastAsia="Arial" w:hAnsi="Arial" w:cs="Arial"/>
          <w:kern w:val="0"/>
          <w:lang w:eastAsia="es-CO"/>
          <w14:ligatures w14:val="none"/>
        </w:rPr>
      </w:pPr>
      <w:r w:rsidRPr="001C371F">
        <w:rPr>
          <w:rFonts w:ascii="Arial" w:eastAsia="Arial" w:hAnsi="Arial" w:cs="Arial"/>
          <w:color w:val="000000"/>
          <w:kern w:val="0"/>
          <w:lang w:eastAsia="es-CO"/>
          <w14:ligatures w14:val="none"/>
        </w:rPr>
        <w:t>Bucaramanga, Santander</w:t>
      </w:r>
    </w:p>
    <w:p w14:paraId="11FBB509" w14:textId="77777777" w:rsidR="00604A37" w:rsidRPr="001C371F" w:rsidRDefault="00604A37" w:rsidP="00604A37">
      <w:pPr>
        <w:spacing w:after="0" w:line="240" w:lineRule="auto"/>
        <w:ind w:left="764" w:right="80"/>
        <w:jc w:val="center"/>
        <w:rPr>
          <w:rFonts w:ascii="Arial" w:eastAsia="Arial" w:hAnsi="Arial" w:cs="Arial"/>
          <w:color w:val="000000"/>
          <w:kern w:val="0"/>
          <w:lang w:eastAsia="es-CO"/>
          <w14:ligatures w14:val="none"/>
        </w:rPr>
      </w:pPr>
      <w:r w:rsidRPr="001C371F">
        <w:rPr>
          <w:rFonts w:ascii="Arial" w:eastAsia="Arial" w:hAnsi="Arial" w:cs="Arial"/>
          <w:color w:val="000000"/>
          <w:kern w:val="0"/>
          <w:lang w:eastAsia="es-CO"/>
          <w14:ligatures w14:val="none"/>
        </w:rPr>
        <w:t>Colombia</w:t>
      </w:r>
    </w:p>
    <w:p w14:paraId="700E3694" w14:textId="77777777" w:rsidR="00604A37" w:rsidRPr="001C371F" w:rsidRDefault="00604A37" w:rsidP="00604A37">
      <w:pPr>
        <w:rPr>
          <w:rFonts w:ascii="Arial" w:hAnsi="Arial" w:cs="Arial"/>
          <w:lang w:val="es-MX"/>
        </w:rPr>
      </w:pPr>
    </w:p>
    <w:p w14:paraId="4478AEDC" w14:textId="77777777" w:rsidR="005547DB" w:rsidRPr="001C371F" w:rsidRDefault="005547DB" w:rsidP="00604A37">
      <w:pPr>
        <w:rPr>
          <w:rFonts w:ascii="Arial" w:hAnsi="Arial" w:cs="Arial"/>
          <w:lang w:val="es-MX"/>
        </w:rPr>
      </w:pPr>
    </w:p>
    <w:p w14:paraId="2D5055CA" w14:textId="77777777" w:rsidR="001C371F" w:rsidRPr="001C371F" w:rsidRDefault="001C371F" w:rsidP="001C371F">
      <w:pPr>
        <w:pStyle w:val="TtuloTDC"/>
        <w:jc w:val="center"/>
        <w:rPr>
          <w:rFonts w:ascii="Arial" w:hAnsi="Arial" w:cs="Arial"/>
          <w:b/>
          <w:bCs/>
          <w:color w:val="auto"/>
          <w:sz w:val="24"/>
          <w:szCs w:val="24"/>
        </w:rPr>
      </w:pPr>
      <w:r w:rsidRPr="001C371F">
        <w:rPr>
          <w:rFonts w:ascii="Arial" w:hAnsi="Arial" w:cs="Arial"/>
          <w:b/>
          <w:bCs/>
          <w:color w:val="auto"/>
          <w:sz w:val="24"/>
          <w:szCs w:val="24"/>
          <w:lang w:val="es-ES"/>
        </w:rPr>
        <w:lastRenderedPageBreak/>
        <w:t>Tabla de Contenido</w:t>
      </w:r>
    </w:p>
    <w:p w14:paraId="73428A12" w14:textId="77777777" w:rsidR="005547DB" w:rsidRPr="001C371F" w:rsidRDefault="005547DB" w:rsidP="00604A37">
      <w:pPr>
        <w:rPr>
          <w:rFonts w:ascii="Arial" w:hAnsi="Arial" w:cs="Arial"/>
          <w:lang w:val="es-MX"/>
        </w:rPr>
      </w:pPr>
    </w:p>
    <w:sdt>
      <w:sdtPr>
        <w:rPr>
          <w:rFonts w:ascii="Arial" w:hAnsi="Arial" w:cs="Arial"/>
          <w:b/>
          <w:bCs/>
          <w:lang w:val="es-ES"/>
        </w:rPr>
        <w:id w:val="-2022535817"/>
        <w:docPartObj>
          <w:docPartGallery w:val="Table of Contents"/>
          <w:docPartUnique/>
        </w:docPartObj>
      </w:sdtPr>
      <w:sdtContent>
        <w:p w14:paraId="7063DAC1" w14:textId="2CFB27E1" w:rsidR="001C371F" w:rsidRPr="001C371F" w:rsidRDefault="005547DB">
          <w:pPr>
            <w:pStyle w:val="TDC1"/>
            <w:tabs>
              <w:tab w:val="right" w:leader="dot" w:pos="8828"/>
            </w:tabs>
            <w:rPr>
              <w:rFonts w:ascii="Arial" w:eastAsiaTheme="minorEastAsia" w:hAnsi="Arial" w:cs="Arial"/>
              <w:noProof/>
              <w:lang w:eastAsia="es-CO"/>
            </w:rPr>
          </w:pPr>
          <w:r w:rsidRPr="001C371F">
            <w:rPr>
              <w:rFonts w:ascii="Arial" w:hAnsi="Arial" w:cs="Arial"/>
            </w:rPr>
            <w:fldChar w:fldCharType="begin"/>
          </w:r>
          <w:r w:rsidRPr="001C371F">
            <w:rPr>
              <w:rFonts w:ascii="Arial" w:hAnsi="Arial" w:cs="Arial"/>
            </w:rPr>
            <w:instrText xml:space="preserve"> TOC \o "1-3" \h \z \u </w:instrText>
          </w:r>
          <w:r w:rsidRPr="001C371F">
            <w:rPr>
              <w:rFonts w:ascii="Arial" w:hAnsi="Arial" w:cs="Arial"/>
            </w:rPr>
            <w:fldChar w:fldCharType="separate"/>
          </w:r>
          <w:hyperlink w:anchor="_Toc231067437" w:history="1">
            <w:r w:rsidR="001C371F" w:rsidRPr="001C371F">
              <w:rPr>
                <w:rStyle w:val="Hipervnculo"/>
                <w:rFonts w:ascii="Arial" w:hAnsi="Arial" w:cs="Arial"/>
                <w:noProof/>
              </w:rPr>
              <w:t>Objetivo Principal</w:t>
            </w:r>
            <w:r w:rsidR="001C371F" w:rsidRPr="001C371F">
              <w:rPr>
                <w:rFonts w:ascii="Arial" w:hAnsi="Arial" w:cs="Arial"/>
                <w:noProof/>
                <w:webHidden/>
              </w:rPr>
              <w:tab/>
            </w:r>
            <w:r w:rsidR="001C371F" w:rsidRPr="001C371F">
              <w:rPr>
                <w:rFonts w:ascii="Arial" w:hAnsi="Arial" w:cs="Arial"/>
                <w:noProof/>
                <w:webHidden/>
              </w:rPr>
              <w:fldChar w:fldCharType="begin"/>
            </w:r>
            <w:r w:rsidR="001C371F" w:rsidRPr="001C371F">
              <w:rPr>
                <w:rFonts w:ascii="Arial" w:hAnsi="Arial" w:cs="Arial"/>
                <w:noProof/>
                <w:webHidden/>
              </w:rPr>
              <w:instrText xml:space="preserve"> PAGEREF _Toc231067437 \h </w:instrText>
            </w:r>
            <w:r w:rsidR="001C371F" w:rsidRPr="001C371F">
              <w:rPr>
                <w:rFonts w:ascii="Arial" w:hAnsi="Arial" w:cs="Arial"/>
                <w:noProof/>
                <w:webHidden/>
              </w:rPr>
            </w:r>
            <w:r w:rsidR="001C371F" w:rsidRPr="001C371F">
              <w:rPr>
                <w:rFonts w:ascii="Arial" w:hAnsi="Arial" w:cs="Arial"/>
                <w:noProof/>
                <w:webHidden/>
              </w:rPr>
              <w:fldChar w:fldCharType="separate"/>
            </w:r>
            <w:r w:rsidR="001C371F" w:rsidRPr="001C371F">
              <w:rPr>
                <w:rFonts w:ascii="Arial" w:hAnsi="Arial" w:cs="Arial"/>
                <w:noProof/>
                <w:webHidden/>
              </w:rPr>
              <w:t>4</w:t>
            </w:r>
            <w:r w:rsidR="001C371F" w:rsidRPr="001C371F">
              <w:rPr>
                <w:rFonts w:ascii="Arial" w:hAnsi="Arial" w:cs="Arial"/>
                <w:noProof/>
                <w:webHidden/>
              </w:rPr>
              <w:fldChar w:fldCharType="end"/>
            </w:r>
          </w:hyperlink>
        </w:p>
        <w:p w14:paraId="41CC0225" w14:textId="30C1BD88" w:rsidR="001C371F" w:rsidRPr="001C371F" w:rsidRDefault="001C371F">
          <w:pPr>
            <w:pStyle w:val="TDC1"/>
            <w:tabs>
              <w:tab w:val="right" w:leader="dot" w:pos="8828"/>
            </w:tabs>
            <w:rPr>
              <w:rFonts w:ascii="Arial" w:eastAsiaTheme="minorEastAsia" w:hAnsi="Arial" w:cs="Arial"/>
              <w:noProof/>
              <w:lang w:eastAsia="es-CO"/>
            </w:rPr>
          </w:pPr>
          <w:hyperlink w:anchor="_Toc231067438" w:history="1">
            <w:r w:rsidRPr="001C371F">
              <w:rPr>
                <w:rStyle w:val="Hipervnculo"/>
                <w:rFonts w:ascii="Arial" w:hAnsi="Arial" w:cs="Arial"/>
                <w:noProof/>
              </w:rPr>
              <w:t>Objetivos Específicos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_Toc231067438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4</w:t>
            </w:r>
            <w:r w:rsidRPr="001C371F">
              <w:rPr>
                <w:rFonts w:ascii="Arial" w:hAnsi="Arial" w:cs="Arial"/>
                <w:noProof/>
                <w:webHidden/>
              </w:rPr>
              <w:fldChar w:fldCharType="end"/>
            </w:r>
          </w:hyperlink>
        </w:p>
        <w:p w14:paraId="4A7B0BCC" w14:textId="3899B62C" w:rsidR="001C371F" w:rsidRPr="001C371F" w:rsidRDefault="001C371F">
          <w:pPr>
            <w:pStyle w:val="TDC1"/>
            <w:tabs>
              <w:tab w:val="right" w:leader="dot" w:pos="8828"/>
            </w:tabs>
            <w:rPr>
              <w:rFonts w:ascii="Arial" w:eastAsiaTheme="minorEastAsia" w:hAnsi="Arial" w:cs="Arial"/>
              <w:noProof/>
              <w:lang w:eastAsia="es-CO"/>
            </w:rPr>
          </w:pPr>
          <w:hyperlink w:anchor="_Toc231067439" w:history="1">
            <w:r w:rsidRPr="001C371F">
              <w:rPr>
                <w:rStyle w:val="Hipervnculo"/>
                <w:rFonts w:ascii="Arial" w:hAnsi="Arial" w:cs="Arial"/>
                <w:noProof/>
              </w:rPr>
              <w:t>1. Contexto del Negocio y Problema Organizacional</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_Toc231067439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4</w:t>
            </w:r>
            <w:r w:rsidRPr="001C371F">
              <w:rPr>
                <w:rFonts w:ascii="Arial" w:hAnsi="Arial" w:cs="Arial"/>
                <w:noProof/>
                <w:webHidden/>
              </w:rPr>
              <w:fldChar w:fldCharType="end"/>
            </w:r>
          </w:hyperlink>
        </w:p>
        <w:p w14:paraId="6D808073" w14:textId="0824D971" w:rsidR="001C371F" w:rsidRPr="001C371F" w:rsidRDefault="001C371F">
          <w:pPr>
            <w:pStyle w:val="TDC2"/>
            <w:tabs>
              <w:tab w:val="right" w:leader="dot" w:pos="8828"/>
            </w:tabs>
            <w:rPr>
              <w:rFonts w:ascii="Arial" w:eastAsiaTheme="minorEastAsia" w:hAnsi="Arial" w:cs="Arial"/>
              <w:noProof/>
              <w:lang w:eastAsia="es-CO"/>
            </w:rPr>
          </w:pPr>
          <w:hyperlink w:anchor="_Toc231067440" w:history="1">
            <w:r w:rsidRPr="001C371F">
              <w:rPr>
                <w:rStyle w:val="Hipervnculo"/>
                <w:rFonts w:ascii="Arial" w:hAnsi="Arial" w:cs="Arial"/>
                <w:noProof/>
                <w:lang w:eastAsia="es-CO"/>
              </w:rPr>
              <w:t>1.2 Problema identificado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_Toc231067440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5</w:t>
            </w:r>
            <w:r w:rsidRPr="001C371F">
              <w:rPr>
                <w:rFonts w:ascii="Arial" w:hAnsi="Arial" w:cs="Arial"/>
                <w:noProof/>
                <w:webHidden/>
              </w:rPr>
              <w:fldChar w:fldCharType="end"/>
            </w:r>
          </w:hyperlink>
        </w:p>
        <w:p w14:paraId="75CCB8D4" w14:textId="5D252FEB" w:rsidR="001C371F" w:rsidRPr="001C371F" w:rsidRDefault="001C371F">
          <w:pPr>
            <w:pStyle w:val="TDC2"/>
            <w:tabs>
              <w:tab w:val="right" w:leader="dot" w:pos="8828"/>
            </w:tabs>
            <w:rPr>
              <w:rFonts w:ascii="Arial" w:eastAsiaTheme="minorEastAsia" w:hAnsi="Arial" w:cs="Arial"/>
              <w:noProof/>
              <w:lang w:eastAsia="es-CO"/>
            </w:rPr>
          </w:pPr>
          <w:hyperlink w:anchor="_Toc231067441" w:history="1">
            <w:r w:rsidRPr="001C371F">
              <w:rPr>
                <w:rStyle w:val="Hipervnculo"/>
                <w:rFonts w:ascii="Arial" w:hAnsi="Arial" w:cs="Arial"/>
                <w:bCs/>
                <w:noProof/>
              </w:rPr>
              <w:t>Problemas</w:t>
            </w:r>
            <w:r w:rsidRPr="001C371F">
              <w:rPr>
                <w:rStyle w:val="Hipervnculo"/>
                <w:rFonts w:ascii="Arial" w:hAnsi="Arial" w:cs="Arial"/>
                <w:bCs/>
                <w:noProof/>
                <w:lang w:val="es-MX"/>
              </w:rPr>
              <w:t>:</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_Toc231067441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5</w:t>
            </w:r>
            <w:r w:rsidRPr="001C371F">
              <w:rPr>
                <w:rFonts w:ascii="Arial" w:hAnsi="Arial" w:cs="Arial"/>
                <w:noProof/>
                <w:webHidden/>
              </w:rPr>
              <w:fldChar w:fldCharType="end"/>
            </w:r>
          </w:hyperlink>
        </w:p>
        <w:p w14:paraId="49DBA35D" w14:textId="463DAE8C" w:rsidR="001C371F" w:rsidRPr="001C371F" w:rsidRDefault="001C371F">
          <w:pPr>
            <w:pStyle w:val="TDC1"/>
            <w:tabs>
              <w:tab w:val="right" w:leader="dot" w:pos="8828"/>
            </w:tabs>
            <w:rPr>
              <w:rFonts w:ascii="Arial" w:eastAsiaTheme="minorEastAsia" w:hAnsi="Arial" w:cs="Arial"/>
              <w:noProof/>
              <w:lang w:eastAsia="es-CO"/>
            </w:rPr>
          </w:pPr>
          <w:hyperlink w:anchor="_Toc231067442" w:history="1">
            <w:r w:rsidRPr="001C371F">
              <w:rPr>
                <w:rStyle w:val="Hipervnculo"/>
                <w:rFonts w:ascii="Arial" w:hAnsi="Arial" w:cs="Arial"/>
                <w:noProof/>
              </w:rPr>
              <w:t>2. Encaje entre Propuesta de Valor y Segmento de Mercado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_Toc231067442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6</w:t>
            </w:r>
            <w:r w:rsidRPr="001C371F">
              <w:rPr>
                <w:rFonts w:ascii="Arial" w:hAnsi="Arial" w:cs="Arial"/>
                <w:noProof/>
                <w:webHidden/>
              </w:rPr>
              <w:fldChar w:fldCharType="end"/>
            </w:r>
          </w:hyperlink>
        </w:p>
        <w:p w14:paraId="0A16F47D" w14:textId="7C51D7C4" w:rsidR="001C371F" w:rsidRPr="001C371F" w:rsidRDefault="001C371F">
          <w:pPr>
            <w:pStyle w:val="TDC2"/>
            <w:tabs>
              <w:tab w:val="right" w:leader="dot" w:pos="8828"/>
            </w:tabs>
            <w:rPr>
              <w:rFonts w:ascii="Arial" w:eastAsiaTheme="minorEastAsia" w:hAnsi="Arial" w:cs="Arial"/>
              <w:noProof/>
              <w:lang w:eastAsia="es-CO"/>
            </w:rPr>
          </w:pPr>
          <w:hyperlink w:anchor="_Toc231067443" w:history="1">
            <w:r w:rsidRPr="001C371F">
              <w:rPr>
                <w:rStyle w:val="Hipervnculo"/>
                <w:rFonts w:ascii="Arial" w:hAnsi="Arial" w:cs="Arial"/>
                <w:noProof/>
              </w:rPr>
              <w:t>2.1 Segmento de clientes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_Toc231067443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6</w:t>
            </w:r>
            <w:r w:rsidRPr="001C371F">
              <w:rPr>
                <w:rFonts w:ascii="Arial" w:hAnsi="Arial" w:cs="Arial"/>
                <w:noProof/>
                <w:webHidden/>
              </w:rPr>
              <w:fldChar w:fldCharType="end"/>
            </w:r>
          </w:hyperlink>
        </w:p>
        <w:p w14:paraId="2DAE20C0" w14:textId="358EEE68" w:rsidR="001C371F" w:rsidRPr="001C371F" w:rsidRDefault="001C371F">
          <w:pPr>
            <w:pStyle w:val="TDC2"/>
            <w:tabs>
              <w:tab w:val="right" w:leader="dot" w:pos="8828"/>
            </w:tabs>
            <w:rPr>
              <w:rFonts w:ascii="Arial" w:eastAsiaTheme="minorEastAsia" w:hAnsi="Arial" w:cs="Arial"/>
              <w:noProof/>
              <w:lang w:eastAsia="es-CO"/>
            </w:rPr>
          </w:pPr>
          <w:hyperlink w:anchor="_Toc231067444" w:history="1">
            <w:r w:rsidRPr="001C371F">
              <w:rPr>
                <w:rStyle w:val="Hipervnculo"/>
                <w:rFonts w:ascii="Arial" w:hAnsi="Arial" w:cs="Arial"/>
                <w:noProof/>
              </w:rPr>
              <w:t>2.2 Jobs-to-be-done</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_Toc231067444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6</w:t>
            </w:r>
            <w:r w:rsidRPr="001C371F">
              <w:rPr>
                <w:rFonts w:ascii="Arial" w:hAnsi="Arial" w:cs="Arial"/>
                <w:noProof/>
                <w:webHidden/>
              </w:rPr>
              <w:fldChar w:fldCharType="end"/>
            </w:r>
          </w:hyperlink>
        </w:p>
        <w:p w14:paraId="0C2B2837" w14:textId="51801AD4" w:rsidR="001C371F" w:rsidRPr="001C371F" w:rsidRDefault="001C371F">
          <w:pPr>
            <w:pStyle w:val="TDC2"/>
            <w:tabs>
              <w:tab w:val="right" w:leader="dot" w:pos="8828"/>
            </w:tabs>
            <w:rPr>
              <w:rFonts w:ascii="Arial" w:eastAsiaTheme="minorEastAsia" w:hAnsi="Arial" w:cs="Arial"/>
              <w:noProof/>
              <w:lang w:eastAsia="es-CO"/>
            </w:rPr>
          </w:pPr>
          <w:hyperlink w:anchor="_Toc231067445" w:history="1">
            <w:r w:rsidRPr="001C371F">
              <w:rPr>
                <w:rStyle w:val="Hipervnculo"/>
                <w:rFonts w:ascii="Arial" w:hAnsi="Arial" w:cs="Arial"/>
                <w:noProof/>
              </w:rPr>
              <w:t>2.3 Dolores (Pains)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_Toc231067445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7</w:t>
            </w:r>
            <w:r w:rsidRPr="001C371F">
              <w:rPr>
                <w:rFonts w:ascii="Arial" w:hAnsi="Arial" w:cs="Arial"/>
                <w:noProof/>
                <w:webHidden/>
              </w:rPr>
              <w:fldChar w:fldCharType="end"/>
            </w:r>
          </w:hyperlink>
        </w:p>
        <w:p w14:paraId="6EB27DE0" w14:textId="144C48D1" w:rsidR="001C371F" w:rsidRPr="001C371F" w:rsidRDefault="001C371F">
          <w:pPr>
            <w:pStyle w:val="TDC2"/>
            <w:tabs>
              <w:tab w:val="left" w:pos="960"/>
              <w:tab w:val="right" w:leader="dot" w:pos="8828"/>
            </w:tabs>
            <w:rPr>
              <w:rFonts w:ascii="Arial" w:eastAsiaTheme="minorEastAsia" w:hAnsi="Arial" w:cs="Arial"/>
              <w:noProof/>
              <w:lang w:eastAsia="es-CO"/>
            </w:rPr>
          </w:pPr>
          <w:hyperlink w:anchor="_Toc231067446" w:history="1">
            <w:r w:rsidRPr="001C371F">
              <w:rPr>
                <w:rStyle w:val="Hipervnculo"/>
                <w:rFonts w:ascii="Arial" w:hAnsi="Arial" w:cs="Arial"/>
                <w:noProof/>
              </w:rPr>
              <w:t>2.4</w:t>
            </w:r>
            <w:r w:rsidRPr="001C371F">
              <w:rPr>
                <w:rFonts w:ascii="Arial" w:eastAsiaTheme="minorEastAsia" w:hAnsi="Arial" w:cs="Arial"/>
                <w:noProof/>
                <w:lang w:eastAsia="es-CO"/>
              </w:rPr>
              <w:tab/>
            </w:r>
            <w:r w:rsidRPr="001C371F">
              <w:rPr>
                <w:rStyle w:val="Hipervnculo"/>
                <w:rFonts w:ascii="Arial" w:hAnsi="Arial" w:cs="Arial"/>
                <w:noProof/>
              </w:rPr>
              <w:t>Ganancias (Gains)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_Toc231067446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7</w:t>
            </w:r>
            <w:r w:rsidRPr="001C371F">
              <w:rPr>
                <w:rFonts w:ascii="Arial" w:hAnsi="Arial" w:cs="Arial"/>
                <w:noProof/>
                <w:webHidden/>
              </w:rPr>
              <w:fldChar w:fldCharType="end"/>
            </w:r>
          </w:hyperlink>
        </w:p>
        <w:p w14:paraId="5093E78B" w14:textId="7A7A6A62" w:rsidR="001C371F" w:rsidRPr="001C371F" w:rsidRDefault="001C371F">
          <w:pPr>
            <w:pStyle w:val="TDC2"/>
            <w:tabs>
              <w:tab w:val="right" w:leader="dot" w:pos="8828"/>
            </w:tabs>
            <w:rPr>
              <w:rFonts w:ascii="Arial" w:eastAsiaTheme="minorEastAsia" w:hAnsi="Arial" w:cs="Arial"/>
              <w:noProof/>
              <w:lang w:eastAsia="es-CO"/>
            </w:rPr>
          </w:pPr>
          <w:hyperlink w:anchor="_Toc231067447" w:history="1">
            <w:r w:rsidRPr="001C371F">
              <w:rPr>
                <w:rStyle w:val="Hipervnculo"/>
                <w:rFonts w:ascii="Arial" w:hAnsi="Arial" w:cs="Arial"/>
                <w:noProof/>
              </w:rPr>
              <w:t>2.5 Propuesta de valor</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_Toc231067447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7</w:t>
            </w:r>
            <w:r w:rsidRPr="001C371F">
              <w:rPr>
                <w:rFonts w:ascii="Arial" w:hAnsi="Arial" w:cs="Arial"/>
                <w:noProof/>
                <w:webHidden/>
              </w:rPr>
              <w:fldChar w:fldCharType="end"/>
            </w:r>
          </w:hyperlink>
        </w:p>
        <w:p w14:paraId="5526B25C" w14:textId="2DD61D24" w:rsidR="001C371F" w:rsidRPr="001C371F" w:rsidRDefault="001C371F">
          <w:pPr>
            <w:pStyle w:val="TDC2"/>
            <w:tabs>
              <w:tab w:val="left" w:pos="960"/>
              <w:tab w:val="right" w:leader="dot" w:pos="8828"/>
            </w:tabs>
            <w:rPr>
              <w:rFonts w:ascii="Arial" w:eastAsiaTheme="minorEastAsia" w:hAnsi="Arial" w:cs="Arial"/>
              <w:noProof/>
              <w:lang w:eastAsia="es-CO"/>
            </w:rPr>
          </w:pPr>
          <w:hyperlink w:anchor="_Toc231067448" w:history="1">
            <w:r w:rsidRPr="001C371F">
              <w:rPr>
                <w:rStyle w:val="Hipervnculo"/>
                <w:rFonts w:ascii="Arial" w:hAnsi="Arial" w:cs="Arial"/>
                <w:noProof/>
              </w:rPr>
              <w:t>2.6</w:t>
            </w:r>
            <w:r w:rsidRPr="001C371F">
              <w:rPr>
                <w:rFonts w:ascii="Arial" w:eastAsiaTheme="minorEastAsia" w:hAnsi="Arial" w:cs="Arial"/>
                <w:noProof/>
                <w:lang w:eastAsia="es-CO"/>
              </w:rPr>
              <w:tab/>
            </w:r>
            <w:r w:rsidRPr="001C371F">
              <w:rPr>
                <w:rStyle w:val="Hipervnculo"/>
                <w:rFonts w:ascii="Arial" w:hAnsi="Arial" w:cs="Arial"/>
                <w:noProof/>
              </w:rPr>
              <w:t>Encaje Valor–Mercado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_Toc231067448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7</w:t>
            </w:r>
            <w:r w:rsidRPr="001C371F">
              <w:rPr>
                <w:rFonts w:ascii="Arial" w:hAnsi="Arial" w:cs="Arial"/>
                <w:noProof/>
                <w:webHidden/>
              </w:rPr>
              <w:fldChar w:fldCharType="end"/>
            </w:r>
          </w:hyperlink>
        </w:p>
        <w:p w14:paraId="48955EB8" w14:textId="55FB1D0A" w:rsidR="001C371F" w:rsidRPr="001C371F" w:rsidRDefault="001C371F">
          <w:pPr>
            <w:pStyle w:val="TDC1"/>
            <w:tabs>
              <w:tab w:val="right" w:leader="dot" w:pos="8828"/>
            </w:tabs>
            <w:rPr>
              <w:rFonts w:ascii="Arial" w:eastAsiaTheme="minorEastAsia" w:hAnsi="Arial" w:cs="Arial"/>
              <w:noProof/>
              <w:lang w:eastAsia="es-CO"/>
            </w:rPr>
          </w:pPr>
          <w:hyperlink w:anchor="_Toc231067449" w:history="1">
            <w:r w:rsidRPr="001C371F">
              <w:rPr>
                <w:rStyle w:val="Hipervnculo"/>
                <w:rFonts w:ascii="Arial" w:hAnsi="Arial" w:cs="Arial"/>
                <w:noProof/>
              </w:rPr>
              <w:t>3. Selección de la Solución Tecnológica (Buy vs. Make)</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_Toc231067449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8</w:t>
            </w:r>
            <w:r w:rsidRPr="001C371F">
              <w:rPr>
                <w:rFonts w:ascii="Arial" w:hAnsi="Arial" w:cs="Arial"/>
                <w:noProof/>
                <w:webHidden/>
              </w:rPr>
              <w:fldChar w:fldCharType="end"/>
            </w:r>
          </w:hyperlink>
        </w:p>
        <w:p w14:paraId="255F96E1" w14:textId="1A5A6AEA" w:rsidR="001C371F" w:rsidRPr="001C371F" w:rsidRDefault="001C371F">
          <w:pPr>
            <w:pStyle w:val="TDC2"/>
            <w:tabs>
              <w:tab w:val="right" w:leader="dot" w:pos="8828"/>
            </w:tabs>
            <w:rPr>
              <w:rFonts w:ascii="Arial" w:eastAsiaTheme="minorEastAsia" w:hAnsi="Arial" w:cs="Arial"/>
              <w:noProof/>
              <w:lang w:eastAsia="es-CO"/>
            </w:rPr>
          </w:pPr>
          <w:hyperlink w:anchor="_Toc231067450" w:history="1">
            <w:r w:rsidRPr="001C371F">
              <w:rPr>
                <w:rStyle w:val="Hipervnculo"/>
                <w:rFonts w:ascii="Arial" w:hAnsi="Arial" w:cs="Arial"/>
                <w:noProof/>
              </w:rPr>
              <w:t>3.1 Estrategia Buy — BUCAMLAI </w:t>
            </w:r>
            <w:r w:rsidRPr="001C371F">
              <w:rPr>
                <w:rStyle w:val="Hipervnculo"/>
                <w:rFonts w:ascii="Arial" w:hAnsi="Arial" w:cs="Arial"/>
                <w:i/>
                <w:iCs/>
                <w:noProof/>
              </w:rPr>
              <w:t>(seleccionada)</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_Toc231067450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8</w:t>
            </w:r>
            <w:r w:rsidRPr="001C371F">
              <w:rPr>
                <w:rFonts w:ascii="Arial" w:hAnsi="Arial" w:cs="Arial"/>
                <w:noProof/>
                <w:webHidden/>
              </w:rPr>
              <w:fldChar w:fldCharType="end"/>
            </w:r>
          </w:hyperlink>
        </w:p>
        <w:p w14:paraId="5F2C0E01" w14:textId="1E06C439" w:rsidR="001C371F" w:rsidRPr="001C371F" w:rsidRDefault="001C371F">
          <w:pPr>
            <w:pStyle w:val="TDC2"/>
            <w:tabs>
              <w:tab w:val="right" w:leader="dot" w:pos="8828"/>
            </w:tabs>
            <w:rPr>
              <w:rFonts w:ascii="Arial" w:eastAsiaTheme="minorEastAsia" w:hAnsi="Arial" w:cs="Arial"/>
              <w:noProof/>
              <w:lang w:eastAsia="es-CO"/>
            </w:rPr>
          </w:pPr>
          <w:hyperlink w:anchor="_Toc231067451" w:history="1">
            <w:r w:rsidRPr="001C371F">
              <w:rPr>
                <w:rStyle w:val="Hipervnculo"/>
                <w:rFonts w:ascii="Arial" w:hAnsi="Arial" w:cs="Arial"/>
                <w:noProof/>
              </w:rPr>
              <w:t>3.2 Estrategia Make — Desarrollo interno (descartada)</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_Toc231067451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9</w:t>
            </w:r>
            <w:r w:rsidRPr="001C371F">
              <w:rPr>
                <w:rFonts w:ascii="Arial" w:hAnsi="Arial" w:cs="Arial"/>
                <w:noProof/>
                <w:webHidden/>
              </w:rPr>
              <w:fldChar w:fldCharType="end"/>
            </w:r>
          </w:hyperlink>
        </w:p>
        <w:p w14:paraId="38221527" w14:textId="6B10F80F" w:rsidR="001C371F" w:rsidRPr="001C371F" w:rsidRDefault="001C371F">
          <w:pPr>
            <w:pStyle w:val="TDC1"/>
            <w:tabs>
              <w:tab w:val="left" w:pos="480"/>
              <w:tab w:val="right" w:leader="dot" w:pos="8828"/>
            </w:tabs>
            <w:rPr>
              <w:rFonts w:ascii="Arial" w:eastAsiaTheme="minorEastAsia" w:hAnsi="Arial" w:cs="Arial"/>
              <w:noProof/>
              <w:lang w:eastAsia="es-CO"/>
            </w:rPr>
          </w:pPr>
          <w:hyperlink w:anchor="_Toc231067452" w:history="1">
            <w:r w:rsidRPr="001C371F">
              <w:rPr>
                <w:rStyle w:val="Hipervnculo"/>
                <w:rFonts w:ascii="Arial" w:hAnsi="Arial" w:cs="Arial"/>
                <w:noProof/>
              </w:rPr>
              <w:t>4</w:t>
            </w:r>
            <w:r w:rsidRPr="001C371F">
              <w:rPr>
                <w:rFonts w:ascii="Arial" w:eastAsiaTheme="minorEastAsia" w:hAnsi="Arial" w:cs="Arial"/>
                <w:noProof/>
                <w:lang w:eastAsia="es-CO"/>
              </w:rPr>
              <w:tab/>
            </w:r>
            <w:r w:rsidRPr="001C371F">
              <w:rPr>
                <w:rStyle w:val="Hipervnculo"/>
                <w:rFonts w:ascii="Arial" w:hAnsi="Arial" w:cs="Arial"/>
                <w:noProof/>
              </w:rPr>
              <w:t>Matriz Ponderada y Toma de Decisiones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_Toc231067452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10</w:t>
            </w:r>
            <w:r w:rsidRPr="001C371F">
              <w:rPr>
                <w:rFonts w:ascii="Arial" w:hAnsi="Arial" w:cs="Arial"/>
                <w:noProof/>
                <w:webHidden/>
              </w:rPr>
              <w:fldChar w:fldCharType="end"/>
            </w:r>
          </w:hyperlink>
        </w:p>
        <w:p w14:paraId="0E925C60" w14:textId="4DE847DE" w:rsidR="001C371F" w:rsidRPr="001C371F" w:rsidRDefault="001C371F">
          <w:pPr>
            <w:pStyle w:val="TDC2"/>
            <w:tabs>
              <w:tab w:val="right" w:leader="dot" w:pos="8828"/>
            </w:tabs>
            <w:rPr>
              <w:rFonts w:ascii="Arial" w:eastAsiaTheme="minorEastAsia" w:hAnsi="Arial" w:cs="Arial"/>
              <w:noProof/>
              <w:lang w:eastAsia="es-CO"/>
            </w:rPr>
          </w:pPr>
          <w:hyperlink w:anchor="_Toc231067453" w:history="1">
            <w:r w:rsidRPr="001C371F">
              <w:rPr>
                <w:rStyle w:val="Hipervnculo"/>
                <w:rFonts w:ascii="Arial" w:hAnsi="Arial" w:cs="Arial"/>
                <w:noProof/>
              </w:rPr>
              <w:t>Sustentación de cada criterio: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_Toc231067453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11</w:t>
            </w:r>
            <w:r w:rsidRPr="001C371F">
              <w:rPr>
                <w:rFonts w:ascii="Arial" w:hAnsi="Arial" w:cs="Arial"/>
                <w:noProof/>
                <w:webHidden/>
              </w:rPr>
              <w:fldChar w:fldCharType="end"/>
            </w:r>
          </w:hyperlink>
        </w:p>
        <w:p w14:paraId="1FEE953C" w14:textId="734D5B85" w:rsidR="001C371F" w:rsidRPr="001C371F" w:rsidRDefault="001C371F">
          <w:pPr>
            <w:pStyle w:val="TDC1"/>
            <w:tabs>
              <w:tab w:val="right" w:leader="dot" w:pos="8828"/>
            </w:tabs>
            <w:rPr>
              <w:rFonts w:ascii="Arial" w:eastAsiaTheme="minorEastAsia" w:hAnsi="Arial" w:cs="Arial"/>
              <w:noProof/>
              <w:lang w:eastAsia="es-CO"/>
            </w:rPr>
          </w:pPr>
          <w:hyperlink w:anchor="_Toc231067454" w:history="1">
            <w:r w:rsidRPr="001C371F">
              <w:rPr>
                <w:rStyle w:val="Hipervnculo"/>
                <w:rFonts w:ascii="Arial" w:hAnsi="Arial" w:cs="Arial"/>
                <w:noProof/>
              </w:rPr>
              <w:t>5. Plan de Implementación Tecnológica</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_Toc231067454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11</w:t>
            </w:r>
            <w:r w:rsidRPr="001C371F">
              <w:rPr>
                <w:rFonts w:ascii="Arial" w:hAnsi="Arial" w:cs="Arial"/>
                <w:noProof/>
                <w:webHidden/>
              </w:rPr>
              <w:fldChar w:fldCharType="end"/>
            </w:r>
          </w:hyperlink>
        </w:p>
        <w:p w14:paraId="1EDFE7C8" w14:textId="615C943D" w:rsidR="001C371F" w:rsidRPr="001C371F" w:rsidRDefault="001C371F">
          <w:pPr>
            <w:pStyle w:val="TDC2"/>
            <w:tabs>
              <w:tab w:val="right" w:leader="dot" w:pos="8828"/>
            </w:tabs>
            <w:rPr>
              <w:rFonts w:ascii="Arial" w:eastAsiaTheme="minorEastAsia" w:hAnsi="Arial" w:cs="Arial"/>
              <w:noProof/>
              <w:lang w:eastAsia="es-CO"/>
            </w:rPr>
          </w:pPr>
          <w:hyperlink w:anchor="_Toc231067455" w:history="1">
            <w:r w:rsidRPr="001C371F">
              <w:rPr>
                <w:rStyle w:val="Hipervnculo"/>
                <w:rFonts w:ascii="Arial" w:hAnsi="Arial" w:cs="Arial"/>
                <w:noProof/>
              </w:rPr>
              <w:t>5.1 Fases de implementación</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_Toc231067455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11</w:t>
            </w:r>
            <w:r w:rsidRPr="001C371F">
              <w:rPr>
                <w:rFonts w:ascii="Arial" w:hAnsi="Arial" w:cs="Arial"/>
                <w:noProof/>
                <w:webHidden/>
              </w:rPr>
              <w:fldChar w:fldCharType="end"/>
            </w:r>
          </w:hyperlink>
        </w:p>
        <w:p w14:paraId="0ECB93FD" w14:textId="6EA0B56D" w:rsidR="001C371F" w:rsidRPr="001C371F" w:rsidRDefault="001C371F">
          <w:pPr>
            <w:pStyle w:val="TDC2"/>
            <w:tabs>
              <w:tab w:val="right" w:leader="dot" w:pos="8828"/>
            </w:tabs>
            <w:rPr>
              <w:rFonts w:ascii="Arial" w:eastAsiaTheme="minorEastAsia" w:hAnsi="Arial" w:cs="Arial"/>
              <w:noProof/>
              <w:lang w:eastAsia="es-CO"/>
            </w:rPr>
          </w:pPr>
          <w:hyperlink w:anchor="_Toc231067456" w:history="1">
            <w:r w:rsidRPr="001C371F">
              <w:rPr>
                <w:rStyle w:val="Hipervnculo"/>
                <w:rFonts w:ascii="Arial" w:hAnsi="Arial" w:cs="Arial"/>
                <w:noProof/>
              </w:rPr>
              <w:t>5.2 Actividades por fase</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_Toc231067456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12</w:t>
            </w:r>
            <w:r w:rsidRPr="001C371F">
              <w:rPr>
                <w:rFonts w:ascii="Arial" w:hAnsi="Arial" w:cs="Arial"/>
                <w:noProof/>
                <w:webHidden/>
              </w:rPr>
              <w:fldChar w:fldCharType="end"/>
            </w:r>
          </w:hyperlink>
        </w:p>
        <w:p w14:paraId="32F90A75" w14:textId="5971E88D" w:rsidR="001C371F" w:rsidRPr="001C371F" w:rsidRDefault="001C371F">
          <w:pPr>
            <w:pStyle w:val="TDC2"/>
            <w:tabs>
              <w:tab w:val="right" w:leader="dot" w:pos="8828"/>
            </w:tabs>
            <w:rPr>
              <w:rFonts w:ascii="Arial" w:eastAsiaTheme="minorEastAsia" w:hAnsi="Arial" w:cs="Arial"/>
              <w:noProof/>
              <w:lang w:eastAsia="es-CO"/>
            </w:rPr>
          </w:pPr>
          <w:hyperlink w:anchor="_Toc231067457" w:history="1">
            <w:r w:rsidRPr="001C371F">
              <w:rPr>
                <w:rStyle w:val="Hipervnculo"/>
                <w:rFonts w:ascii="Arial" w:hAnsi="Arial" w:cs="Arial"/>
                <w:noProof/>
              </w:rPr>
              <w:t>5.3 Recursos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_Toc231067457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13</w:t>
            </w:r>
            <w:r w:rsidRPr="001C371F">
              <w:rPr>
                <w:rFonts w:ascii="Arial" w:hAnsi="Arial" w:cs="Arial"/>
                <w:noProof/>
                <w:webHidden/>
              </w:rPr>
              <w:fldChar w:fldCharType="end"/>
            </w:r>
          </w:hyperlink>
        </w:p>
        <w:p w14:paraId="1712F12A" w14:textId="6C85ECCD" w:rsidR="001C371F" w:rsidRPr="001C371F" w:rsidRDefault="001C371F">
          <w:pPr>
            <w:pStyle w:val="TDC2"/>
            <w:tabs>
              <w:tab w:val="right" w:leader="dot" w:pos="8828"/>
            </w:tabs>
            <w:rPr>
              <w:rFonts w:ascii="Arial" w:eastAsiaTheme="minorEastAsia" w:hAnsi="Arial" w:cs="Arial"/>
              <w:noProof/>
              <w:lang w:eastAsia="es-CO"/>
            </w:rPr>
          </w:pPr>
          <w:hyperlink w:anchor="_Toc231067458" w:history="1">
            <w:r w:rsidRPr="001C371F">
              <w:rPr>
                <w:rStyle w:val="Hipervnculo"/>
                <w:rFonts w:ascii="Arial" w:hAnsi="Arial" w:cs="Arial"/>
                <w:noProof/>
              </w:rPr>
              <w:t>5.4 Riesgos y mitigación</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_Toc231067458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13</w:t>
            </w:r>
            <w:r w:rsidRPr="001C371F">
              <w:rPr>
                <w:rFonts w:ascii="Arial" w:hAnsi="Arial" w:cs="Arial"/>
                <w:noProof/>
                <w:webHidden/>
              </w:rPr>
              <w:fldChar w:fldCharType="end"/>
            </w:r>
          </w:hyperlink>
        </w:p>
        <w:p w14:paraId="4CBA96BF" w14:textId="1D6234A1" w:rsidR="001C371F" w:rsidRPr="001C371F" w:rsidRDefault="001C371F">
          <w:pPr>
            <w:pStyle w:val="TDC1"/>
            <w:tabs>
              <w:tab w:val="right" w:leader="dot" w:pos="8828"/>
            </w:tabs>
            <w:rPr>
              <w:rFonts w:ascii="Arial" w:eastAsiaTheme="minorEastAsia" w:hAnsi="Arial" w:cs="Arial"/>
              <w:noProof/>
              <w:lang w:eastAsia="es-CO"/>
            </w:rPr>
          </w:pPr>
          <w:hyperlink w:anchor="_Toc231067459" w:history="1">
            <w:r w:rsidRPr="001C371F">
              <w:rPr>
                <w:rStyle w:val="Hipervnculo"/>
                <w:rFonts w:ascii="Arial" w:hAnsi="Arial" w:cs="Arial"/>
                <w:noProof/>
              </w:rPr>
              <w:t xml:space="preserve">6. Cronograma — Diagrama de </w:t>
            </w:r>
            <w:r w:rsidRPr="001C371F">
              <w:rPr>
                <w:rStyle w:val="Hipervnculo"/>
                <w:rFonts w:ascii="Arial" w:eastAsiaTheme="majorEastAsia" w:hAnsi="Arial" w:cs="Arial"/>
                <w:noProof/>
              </w:rPr>
              <w:t>Gantt</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_Toc231067459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14</w:t>
            </w:r>
            <w:r w:rsidRPr="001C371F">
              <w:rPr>
                <w:rFonts w:ascii="Arial" w:hAnsi="Arial" w:cs="Arial"/>
                <w:noProof/>
                <w:webHidden/>
              </w:rPr>
              <w:fldChar w:fldCharType="end"/>
            </w:r>
          </w:hyperlink>
        </w:p>
        <w:p w14:paraId="2D3609F6" w14:textId="4F9996ED" w:rsidR="001C371F" w:rsidRPr="001C371F" w:rsidRDefault="001C371F">
          <w:pPr>
            <w:pStyle w:val="TDC1"/>
            <w:tabs>
              <w:tab w:val="right" w:leader="dot" w:pos="8828"/>
            </w:tabs>
            <w:rPr>
              <w:rFonts w:ascii="Arial" w:eastAsiaTheme="minorEastAsia" w:hAnsi="Arial" w:cs="Arial"/>
              <w:noProof/>
              <w:lang w:eastAsia="es-CO"/>
            </w:rPr>
          </w:pPr>
          <w:hyperlink w:anchor="_Toc231067460" w:history="1">
            <w:r w:rsidRPr="001C371F">
              <w:rPr>
                <w:rStyle w:val="Hipervnculo"/>
                <w:rFonts w:ascii="Arial" w:hAnsi="Arial" w:cs="Arial"/>
                <w:noProof/>
              </w:rPr>
              <w:t>7. Monitoreo y Control del Proyecto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_Toc231067460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15</w:t>
            </w:r>
            <w:r w:rsidRPr="001C371F">
              <w:rPr>
                <w:rFonts w:ascii="Arial" w:hAnsi="Arial" w:cs="Arial"/>
                <w:noProof/>
                <w:webHidden/>
              </w:rPr>
              <w:fldChar w:fldCharType="end"/>
            </w:r>
          </w:hyperlink>
        </w:p>
        <w:p w14:paraId="0D28DD6A" w14:textId="75E5835E" w:rsidR="001C371F" w:rsidRPr="001C371F" w:rsidRDefault="001C371F">
          <w:pPr>
            <w:pStyle w:val="TDC2"/>
            <w:tabs>
              <w:tab w:val="right" w:leader="dot" w:pos="8828"/>
            </w:tabs>
            <w:rPr>
              <w:rFonts w:ascii="Arial" w:eastAsiaTheme="minorEastAsia" w:hAnsi="Arial" w:cs="Arial"/>
              <w:noProof/>
              <w:lang w:eastAsia="es-CO"/>
            </w:rPr>
          </w:pPr>
          <w:hyperlink w:anchor="_Toc231067461" w:history="1">
            <w:r w:rsidRPr="001C371F">
              <w:rPr>
                <w:rStyle w:val="Hipervnculo"/>
                <w:rFonts w:ascii="Arial" w:eastAsia="Arial" w:hAnsi="Arial" w:cs="Arial"/>
                <w:noProof/>
              </w:rPr>
              <w:t>7.1 KPIs técnicos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_Toc231067461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15</w:t>
            </w:r>
            <w:r w:rsidRPr="001C371F">
              <w:rPr>
                <w:rFonts w:ascii="Arial" w:hAnsi="Arial" w:cs="Arial"/>
                <w:noProof/>
                <w:webHidden/>
              </w:rPr>
              <w:fldChar w:fldCharType="end"/>
            </w:r>
          </w:hyperlink>
        </w:p>
        <w:p w14:paraId="73C2E413" w14:textId="3688253E" w:rsidR="001C371F" w:rsidRPr="001C371F" w:rsidRDefault="001C371F">
          <w:pPr>
            <w:pStyle w:val="TDC2"/>
            <w:tabs>
              <w:tab w:val="right" w:leader="dot" w:pos="8828"/>
            </w:tabs>
            <w:rPr>
              <w:rFonts w:ascii="Arial" w:eastAsiaTheme="minorEastAsia" w:hAnsi="Arial" w:cs="Arial"/>
              <w:noProof/>
              <w:lang w:eastAsia="es-CO"/>
            </w:rPr>
          </w:pPr>
          <w:hyperlink w:anchor="_Toc231067462" w:history="1">
            <w:r w:rsidRPr="001C371F">
              <w:rPr>
                <w:rStyle w:val="Hipervnculo"/>
                <w:rFonts w:ascii="Arial" w:eastAsia="Arial" w:hAnsi="Arial" w:cs="Arial"/>
                <w:noProof/>
              </w:rPr>
              <w:t>7.2 KPIs de negocio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_Toc231067462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15</w:t>
            </w:r>
            <w:r w:rsidRPr="001C371F">
              <w:rPr>
                <w:rFonts w:ascii="Arial" w:hAnsi="Arial" w:cs="Arial"/>
                <w:noProof/>
                <w:webHidden/>
              </w:rPr>
              <w:fldChar w:fldCharType="end"/>
            </w:r>
          </w:hyperlink>
        </w:p>
        <w:p w14:paraId="16B4B26D" w14:textId="29919AFC" w:rsidR="001C371F" w:rsidRPr="001C371F" w:rsidRDefault="001C371F">
          <w:pPr>
            <w:pStyle w:val="TDC2"/>
            <w:tabs>
              <w:tab w:val="right" w:leader="dot" w:pos="8828"/>
            </w:tabs>
            <w:rPr>
              <w:rFonts w:ascii="Arial" w:eastAsiaTheme="minorEastAsia" w:hAnsi="Arial" w:cs="Arial"/>
              <w:noProof/>
              <w:lang w:eastAsia="es-CO"/>
            </w:rPr>
          </w:pPr>
          <w:hyperlink w:anchor="_Toc231067463" w:history="1">
            <w:r w:rsidRPr="001C371F">
              <w:rPr>
                <w:rStyle w:val="Hipervnculo"/>
                <w:rFonts w:ascii="Arial" w:hAnsi="Arial" w:cs="Arial"/>
                <w:bCs/>
                <w:noProof/>
              </w:rPr>
              <w:t>7.3 Gestión de incidencias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_Toc231067463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16</w:t>
            </w:r>
            <w:r w:rsidRPr="001C371F">
              <w:rPr>
                <w:rFonts w:ascii="Arial" w:hAnsi="Arial" w:cs="Arial"/>
                <w:noProof/>
                <w:webHidden/>
              </w:rPr>
              <w:fldChar w:fldCharType="end"/>
            </w:r>
          </w:hyperlink>
        </w:p>
        <w:p w14:paraId="2D2DCD73" w14:textId="05AE7336" w:rsidR="001C371F" w:rsidRPr="001C371F" w:rsidRDefault="001C371F">
          <w:pPr>
            <w:pStyle w:val="TDC1"/>
            <w:tabs>
              <w:tab w:val="right" w:leader="dot" w:pos="8828"/>
            </w:tabs>
            <w:rPr>
              <w:rFonts w:ascii="Arial" w:eastAsiaTheme="minorEastAsia" w:hAnsi="Arial" w:cs="Arial"/>
              <w:noProof/>
              <w:lang w:eastAsia="es-CO"/>
            </w:rPr>
          </w:pPr>
          <w:hyperlink w:anchor="_Toc231067464" w:history="1">
            <w:r w:rsidRPr="001C371F">
              <w:rPr>
                <w:rStyle w:val="Hipervnculo"/>
                <w:rFonts w:ascii="Arial" w:hAnsi="Arial" w:cs="Arial"/>
                <w:noProof/>
              </w:rPr>
              <w:t>8. Negociación Tecnológica y Solución de Conflictos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_Toc231067464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16</w:t>
            </w:r>
            <w:r w:rsidRPr="001C371F">
              <w:rPr>
                <w:rFonts w:ascii="Arial" w:hAnsi="Arial" w:cs="Arial"/>
                <w:noProof/>
                <w:webHidden/>
              </w:rPr>
              <w:fldChar w:fldCharType="end"/>
            </w:r>
          </w:hyperlink>
        </w:p>
        <w:p w14:paraId="512F840D" w14:textId="17E9DA03" w:rsidR="001C371F" w:rsidRPr="001C371F" w:rsidRDefault="001C371F">
          <w:pPr>
            <w:pStyle w:val="TDC2"/>
            <w:tabs>
              <w:tab w:val="right" w:leader="dot" w:pos="8828"/>
            </w:tabs>
            <w:rPr>
              <w:rFonts w:ascii="Arial" w:eastAsiaTheme="minorEastAsia" w:hAnsi="Arial" w:cs="Arial"/>
              <w:noProof/>
              <w:lang w:eastAsia="es-CO"/>
            </w:rPr>
          </w:pPr>
          <w:hyperlink w:anchor="_Toc231067465" w:history="1">
            <w:r w:rsidRPr="001C371F">
              <w:rPr>
                <w:rStyle w:val="Hipervnculo"/>
                <w:rFonts w:ascii="Arial" w:hAnsi="Arial" w:cs="Arial"/>
                <w:bCs/>
                <w:noProof/>
              </w:rPr>
              <w:t>8.1 Técnica aplicada: Negociación Integrativa (Ganar-Ganar)</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_Toc231067465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16</w:t>
            </w:r>
            <w:r w:rsidRPr="001C371F">
              <w:rPr>
                <w:rFonts w:ascii="Arial" w:hAnsi="Arial" w:cs="Arial"/>
                <w:noProof/>
                <w:webHidden/>
              </w:rPr>
              <w:fldChar w:fldCharType="end"/>
            </w:r>
          </w:hyperlink>
        </w:p>
        <w:p w14:paraId="26E9C74F" w14:textId="7588BF6E" w:rsidR="001C371F" w:rsidRPr="001C371F" w:rsidRDefault="001C371F">
          <w:pPr>
            <w:pStyle w:val="TDC2"/>
            <w:tabs>
              <w:tab w:val="right" w:leader="dot" w:pos="8828"/>
            </w:tabs>
            <w:rPr>
              <w:rFonts w:ascii="Arial" w:eastAsiaTheme="minorEastAsia" w:hAnsi="Arial" w:cs="Arial"/>
              <w:noProof/>
              <w:lang w:eastAsia="es-CO"/>
            </w:rPr>
          </w:pPr>
          <w:hyperlink w:anchor="_Toc231067466" w:history="1">
            <w:r w:rsidRPr="001C371F">
              <w:rPr>
                <w:rStyle w:val="Hipervnculo"/>
                <w:rFonts w:ascii="Arial" w:hAnsi="Arial" w:cs="Arial"/>
                <w:noProof/>
              </w:rPr>
              <w:t>8.2 BATNA</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_Toc231067466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16</w:t>
            </w:r>
            <w:r w:rsidRPr="001C371F">
              <w:rPr>
                <w:rFonts w:ascii="Arial" w:hAnsi="Arial" w:cs="Arial"/>
                <w:noProof/>
                <w:webHidden/>
              </w:rPr>
              <w:fldChar w:fldCharType="end"/>
            </w:r>
          </w:hyperlink>
        </w:p>
        <w:p w14:paraId="718FDA58" w14:textId="130831C1" w:rsidR="001C371F" w:rsidRPr="001C371F" w:rsidRDefault="001C371F">
          <w:pPr>
            <w:pStyle w:val="TDC2"/>
            <w:tabs>
              <w:tab w:val="right" w:leader="dot" w:pos="8828"/>
            </w:tabs>
            <w:rPr>
              <w:rFonts w:ascii="Arial" w:eastAsiaTheme="minorEastAsia" w:hAnsi="Arial" w:cs="Arial"/>
              <w:noProof/>
              <w:lang w:eastAsia="es-CO"/>
            </w:rPr>
          </w:pPr>
          <w:hyperlink w:anchor="_Toc231067467" w:history="1">
            <w:r w:rsidRPr="001C371F">
              <w:rPr>
                <w:rStyle w:val="Hipervnculo"/>
                <w:rFonts w:ascii="Arial" w:hAnsi="Arial" w:cs="Arial"/>
                <w:noProof/>
              </w:rPr>
              <w:t>8.4 Conflictos y resolución</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_Toc231067467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17</w:t>
            </w:r>
            <w:r w:rsidRPr="001C371F">
              <w:rPr>
                <w:rFonts w:ascii="Arial" w:hAnsi="Arial" w:cs="Arial"/>
                <w:noProof/>
                <w:webHidden/>
              </w:rPr>
              <w:fldChar w:fldCharType="end"/>
            </w:r>
          </w:hyperlink>
        </w:p>
        <w:p w14:paraId="36B84819" w14:textId="352F7ABE" w:rsidR="001C371F" w:rsidRPr="001C371F" w:rsidRDefault="001C371F">
          <w:pPr>
            <w:pStyle w:val="TDC1"/>
            <w:tabs>
              <w:tab w:val="right" w:leader="dot" w:pos="8828"/>
            </w:tabs>
            <w:rPr>
              <w:rFonts w:ascii="Arial" w:eastAsiaTheme="minorEastAsia" w:hAnsi="Arial" w:cs="Arial"/>
              <w:noProof/>
              <w:lang w:eastAsia="es-CO"/>
            </w:rPr>
          </w:pPr>
          <w:hyperlink w:anchor="_Toc231067468" w:history="1">
            <w:r w:rsidRPr="001C371F">
              <w:rPr>
                <w:rStyle w:val="Hipervnculo"/>
                <w:rFonts w:ascii="Arial" w:hAnsi="Arial" w:cs="Arial"/>
                <w:noProof/>
              </w:rPr>
              <w:t>9. Acta de Negociación y Cierre de Acuerdos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_Toc231067468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17</w:t>
            </w:r>
            <w:r w:rsidRPr="001C371F">
              <w:rPr>
                <w:rFonts w:ascii="Arial" w:hAnsi="Arial" w:cs="Arial"/>
                <w:noProof/>
                <w:webHidden/>
              </w:rPr>
              <w:fldChar w:fldCharType="end"/>
            </w:r>
          </w:hyperlink>
        </w:p>
        <w:p w14:paraId="56B2B0BC" w14:textId="6E234192" w:rsidR="001C371F" w:rsidRPr="001C371F" w:rsidRDefault="001C371F">
          <w:pPr>
            <w:pStyle w:val="TDC2"/>
            <w:tabs>
              <w:tab w:val="right" w:leader="dot" w:pos="8828"/>
            </w:tabs>
            <w:rPr>
              <w:rFonts w:ascii="Arial" w:eastAsiaTheme="minorEastAsia" w:hAnsi="Arial" w:cs="Arial"/>
              <w:noProof/>
              <w:lang w:eastAsia="es-CO"/>
            </w:rPr>
          </w:pPr>
          <w:hyperlink w:anchor="_Toc231067469" w:history="1">
            <w:r w:rsidRPr="001C371F">
              <w:rPr>
                <w:rStyle w:val="Hipervnculo"/>
                <w:rFonts w:ascii="Arial" w:hAnsi="Arial" w:cs="Arial"/>
                <w:noProof/>
                <w:lang w:eastAsia="es-CO"/>
              </w:rPr>
              <w:t>1. Solución tecnológica seleccionada</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_Toc231067469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18</w:t>
            </w:r>
            <w:r w:rsidRPr="001C371F">
              <w:rPr>
                <w:rFonts w:ascii="Arial" w:hAnsi="Arial" w:cs="Arial"/>
                <w:noProof/>
                <w:webHidden/>
              </w:rPr>
              <w:fldChar w:fldCharType="end"/>
            </w:r>
          </w:hyperlink>
        </w:p>
        <w:p w14:paraId="20330B58" w14:textId="21773D6E" w:rsidR="001C371F" w:rsidRPr="001C371F" w:rsidRDefault="001C371F">
          <w:pPr>
            <w:pStyle w:val="TDC2"/>
            <w:tabs>
              <w:tab w:val="right" w:leader="dot" w:pos="8828"/>
            </w:tabs>
            <w:rPr>
              <w:rFonts w:ascii="Arial" w:eastAsiaTheme="minorEastAsia" w:hAnsi="Arial" w:cs="Arial"/>
              <w:noProof/>
              <w:lang w:eastAsia="es-CO"/>
            </w:rPr>
          </w:pPr>
          <w:hyperlink w:anchor="_Toc231067470" w:history="1">
            <w:r w:rsidRPr="001C371F">
              <w:rPr>
                <w:rStyle w:val="Hipervnculo"/>
                <w:rFonts w:ascii="Arial" w:hAnsi="Arial" w:cs="Arial"/>
                <w:noProof/>
                <w:lang w:eastAsia="es-CO"/>
              </w:rPr>
              <w:t>2. Precio y condiciones de pago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_Toc231067470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19</w:t>
            </w:r>
            <w:r w:rsidRPr="001C371F">
              <w:rPr>
                <w:rFonts w:ascii="Arial" w:hAnsi="Arial" w:cs="Arial"/>
                <w:noProof/>
                <w:webHidden/>
              </w:rPr>
              <w:fldChar w:fldCharType="end"/>
            </w:r>
          </w:hyperlink>
        </w:p>
        <w:p w14:paraId="6146E9C9" w14:textId="1F89C220" w:rsidR="001C371F" w:rsidRPr="001C371F" w:rsidRDefault="001C371F">
          <w:pPr>
            <w:pStyle w:val="TDC2"/>
            <w:tabs>
              <w:tab w:val="right" w:leader="dot" w:pos="8828"/>
            </w:tabs>
            <w:rPr>
              <w:rFonts w:ascii="Arial" w:eastAsiaTheme="minorEastAsia" w:hAnsi="Arial" w:cs="Arial"/>
              <w:noProof/>
              <w:lang w:eastAsia="es-CO"/>
            </w:rPr>
          </w:pPr>
          <w:hyperlink w:anchor="_Toc231067471" w:history="1">
            <w:r w:rsidRPr="001C371F">
              <w:rPr>
                <w:rStyle w:val="Hipervnculo"/>
                <w:rFonts w:ascii="Arial" w:hAnsi="Arial" w:cs="Arial"/>
                <w:noProof/>
                <w:lang w:eastAsia="es-CO"/>
              </w:rPr>
              <w:t>4. Soporte y mantenimiento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_Toc231067471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19</w:t>
            </w:r>
            <w:r w:rsidRPr="001C371F">
              <w:rPr>
                <w:rFonts w:ascii="Arial" w:hAnsi="Arial" w:cs="Arial"/>
                <w:noProof/>
                <w:webHidden/>
              </w:rPr>
              <w:fldChar w:fldCharType="end"/>
            </w:r>
          </w:hyperlink>
        </w:p>
        <w:p w14:paraId="7883B469" w14:textId="3E36314A" w:rsidR="001C371F" w:rsidRPr="001C371F" w:rsidRDefault="001C371F">
          <w:pPr>
            <w:pStyle w:val="TDC2"/>
            <w:tabs>
              <w:tab w:val="right" w:leader="dot" w:pos="8828"/>
            </w:tabs>
            <w:rPr>
              <w:rFonts w:ascii="Arial" w:eastAsiaTheme="minorEastAsia" w:hAnsi="Arial" w:cs="Arial"/>
              <w:noProof/>
              <w:lang w:eastAsia="es-CO"/>
            </w:rPr>
          </w:pPr>
          <w:hyperlink w:anchor="_Toc231067472" w:history="1">
            <w:r w:rsidRPr="001C371F">
              <w:rPr>
                <w:rStyle w:val="Hipervnculo"/>
                <w:rFonts w:ascii="Arial" w:hAnsi="Arial" w:cs="Arial"/>
                <w:noProof/>
                <w:lang w:eastAsia="es-CO"/>
              </w:rPr>
              <w:t>5. Garantías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_Toc231067472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20</w:t>
            </w:r>
            <w:r w:rsidRPr="001C371F">
              <w:rPr>
                <w:rFonts w:ascii="Arial" w:hAnsi="Arial" w:cs="Arial"/>
                <w:noProof/>
                <w:webHidden/>
              </w:rPr>
              <w:fldChar w:fldCharType="end"/>
            </w:r>
          </w:hyperlink>
        </w:p>
        <w:p w14:paraId="6FAD0BAA" w14:textId="6BD7F7FF" w:rsidR="001C371F" w:rsidRPr="001C371F" w:rsidRDefault="001C371F">
          <w:pPr>
            <w:pStyle w:val="TDC2"/>
            <w:tabs>
              <w:tab w:val="right" w:leader="dot" w:pos="8828"/>
            </w:tabs>
            <w:rPr>
              <w:rFonts w:ascii="Arial" w:eastAsiaTheme="minorEastAsia" w:hAnsi="Arial" w:cs="Arial"/>
              <w:noProof/>
              <w:lang w:eastAsia="es-CO"/>
            </w:rPr>
          </w:pPr>
          <w:hyperlink w:anchor="_Toc231067473" w:history="1">
            <w:r w:rsidRPr="001C371F">
              <w:rPr>
                <w:rStyle w:val="Hipervnculo"/>
                <w:rFonts w:ascii="Arial" w:hAnsi="Arial" w:cs="Arial"/>
                <w:noProof/>
                <w:lang w:eastAsia="es-CO"/>
              </w:rPr>
              <w:t>Compromisos de ambas partes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_Toc231067473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20</w:t>
            </w:r>
            <w:r w:rsidRPr="001C371F">
              <w:rPr>
                <w:rFonts w:ascii="Arial" w:hAnsi="Arial" w:cs="Arial"/>
                <w:noProof/>
                <w:webHidden/>
              </w:rPr>
              <w:fldChar w:fldCharType="end"/>
            </w:r>
          </w:hyperlink>
        </w:p>
        <w:p w14:paraId="5CA56BC5" w14:textId="7E1C3266" w:rsidR="001C371F" w:rsidRPr="001C371F" w:rsidRDefault="001C371F">
          <w:pPr>
            <w:pStyle w:val="TDC2"/>
            <w:tabs>
              <w:tab w:val="right" w:leader="dot" w:pos="8828"/>
            </w:tabs>
            <w:rPr>
              <w:rFonts w:ascii="Arial" w:eastAsiaTheme="minorEastAsia" w:hAnsi="Arial" w:cs="Arial"/>
              <w:noProof/>
              <w:lang w:eastAsia="es-CO"/>
            </w:rPr>
          </w:pPr>
          <w:hyperlink w:anchor="_Toc231067474" w:history="1">
            <w:r w:rsidRPr="001C371F">
              <w:rPr>
                <w:rStyle w:val="Hipervnculo"/>
                <w:rFonts w:ascii="Arial" w:hAnsi="Arial" w:cs="Arial"/>
                <w:noProof/>
                <w:lang w:eastAsia="es-CO"/>
              </w:rPr>
              <w:t>Firmas de las partes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_Toc231067474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21</w:t>
            </w:r>
            <w:r w:rsidRPr="001C371F">
              <w:rPr>
                <w:rFonts w:ascii="Arial" w:hAnsi="Arial" w:cs="Arial"/>
                <w:noProof/>
                <w:webHidden/>
              </w:rPr>
              <w:fldChar w:fldCharType="end"/>
            </w:r>
          </w:hyperlink>
        </w:p>
        <w:p w14:paraId="51245DE0" w14:textId="47E7B7D4" w:rsidR="001C371F" w:rsidRPr="001C371F" w:rsidRDefault="001C371F">
          <w:pPr>
            <w:pStyle w:val="TDC1"/>
            <w:tabs>
              <w:tab w:val="right" w:leader="dot" w:pos="8828"/>
            </w:tabs>
            <w:rPr>
              <w:rFonts w:ascii="Arial" w:eastAsiaTheme="minorEastAsia" w:hAnsi="Arial" w:cs="Arial"/>
              <w:noProof/>
              <w:lang w:eastAsia="es-CO"/>
            </w:rPr>
          </w:pPr>
          <w:hyperlink w:anchor="_Toc231067475" w:history="1">
            <w:r w:rsidRPr="001C371F">
              <w:rPr>
                <w:rStyle w:val="Hipervnculo"/>
                <w:rFonts w:ascii="Arial" w:hAnsi="Arial" w:cs="Arial"/>
                <w:noProof/>
              </w:rPr>
              <w:t>10. Conclusiones Estratégicas del Proyecto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_Toc231067475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21</w:t>
            </w:r>
            <w:r w:rsidRPr="001C371F">
              <w:rPr>
                <w:rFonts w:ascii="Arial" w:hAnsi="Arial" w:cs="Arial"/>
                <w:noProof/>
                <w:webHidden/>
              </w:rPr>
              <w:fldChar w:fldCharType="end"/>
            </w:r>
          </w:hyperlink>
        </w:p>
        <w:p w14:paraId="7B323722" w14:textId="28BE654B" w:rsidR="001C371F" w:rsidRPr="001C371F" w:rsidRDefault="001C371F">
          <w:pPr>
            <w:pStyle w:val="TDC2"/>
            <w:tabs>
              <w:tab w:val="right" w:leader="dot" w:pos="8828"/>
            </w:tabs>
            <w:rPr>
              <w:rFonts w:ascii="Arial" w:eastAsiaTheme="minorEastAsia" w:hAnsi="Arial" w:cs="Arial"/>
              <w:noProof/>
              <w:lang w:eastAsia="es-CO"/>
            </w:rPr>
          </w:pPr>
          <w:hyperlink w:anchor="_Toc231067476" w:history="1">
            <w:r w:rsidRPr="001C371F">
              <w:rPr>
                <w:rStyle w:val="Hipervnculo"/>
                <w:rFonts w:ascii="Arial" w:hAnsi="Arial" w:cs="Arial"/>
                <w:noProof/>
                <w:lang w:eastAsia="es-CO"/>
              </w:rPr>
              <w:t>10.1 Aprendizajes del proceso</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_Toc231067476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21</w:t>
            </w:r>
            <w:r w:rsidRPr="001C371F">
              <w:rPr>
                <w:rFonts w:ascii="Arial" w:hAnsi="Arial" w:cs="Arial"/>
                <w:noProof/>
                <w:webHidden/>
              </w:rPr>
              <w:fldChar w:fldCharType="end"/>
            </w:r>
          </w:hyperlink>
        </w:p>
        <w:p w14:paraId="507A0E9C" w14:textId="6E5A3065" w:rsidR="001C371F" w:rsidRPr="001C371F" w:rsidRDefault="001C371F">
          <w:pPr>
            <w:pStyle w:val="TDC2"/>
            <w:tabs>
              <w:tab w:val="right" w:leader="dot" w:pos="8828"/>
            </w:tabs>
            <w:rPr>
              <w:rFonts w:ascii="Arial" w:eastAsiaTheme="minorEastAsia" w:hAnsi="Arial" w:cs="Arial"/>
              <w:noProof/>
              <w:lang w:eastAsia="es-CO"/>
            </w:rPr>
          </w:pPr>
          <w:hyperlink w:anchor="_Toc231067477" w:history="1">
            <w:r w:rsidRPr="001C371F">
              <w:rPr>
                <w:rStyle w:val="Hipervnculo"/>
                <w:rFonts w:ascii="Arial" w:hAnsi="Arial" w:cs="Arial"/>
                <w:noProof/>
                <w:lang w:eastAsia="es-CO"/>
              </w:rPr>
              <w:t>10.2 ¿La solución responde al problema?</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_Toc231067477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22</w:t>
            </w:r>
            <w:r w:rsidRPr="001C371F">
              <w:rPr>
                <w:rFonts w:ascii="Arial" w:hAnsi="Arial" w:cs="Arial"/>
                <w:noProof/>
                <w:webHidden/>
              </w:rPr>
              <w:fldChar w:fldCharType="end"/>
            </w:r>
          </w:hyperlink>
        </w:p>
        <w:p w14:paraId="758F48DE" w14:textId="2B26535A" w:rsidR="001C371F" w:rsidRPr="001C371F" w:rsidRDefault="001C371F">
          <w:pPr>
            <w:pStyle w:val="TDC2"/>
            <w:tabs>
              <w:tab w:val="right" w:leader="dot" w:pos="8828"/>
            </w:tabs>
            <w:rPr>
              <w:rFonts w:ascii="Arial" w:eastAsiaTheme="minorEastAsia" w:hAnsi="Arial" w:cs="Arial"/>
              <w:noProof/>
              <w:lang w:eastAsia="es-CO"/>
            </w:rPr>
          </w:pPr>
          <w:hyperlink w:anchor="_Toc231067478" w:history="1">
            <w:r w:rsidRPr="001C371F">
              <w:rPr>
                <w:rStyle w:val="Hipervnculo"/>
                <w:rFonts w:ascii="Arial" w:hAnsi="Arial" w:cs="Arial"/>
                <w:noProof/>
                <w:lang w:eastAsia="es-CO"/>
              </w:rPr>
              <w:t>10.3 Riesgos para la etapa de ejecución</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_Toc231067478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22</w:t>
            </w:r>
            <w:r w:rsidRPr="001C371F">
              <w:rPr>
                <w:rFonts w:ascii="Arial" w:hAnsi="Arial" w:cs="Arial"/>
                <w:noProof/>
                <w:webHidden/>
              </w:rPr>
              <w:fldChar w:fldCharType="end"/>
            </w:r>
          </w:hyperlink>
        </w:p>
        <w:p w14:paraId="14EB5075" w14:textId="739E7BEA" w:rsidR="001C371F" w:rsidRPr="001C371F" w:rsidRDefault="001C371F">
          <w:pPr>
            <w:pStyle w:val="TDC2"/>
            <w:tabs>
              <w:tab w:val="right" w:leader="dot" w:pos="8828"/>
            </w:tabs>
            <w:rPr>
              <w:rFonts w:ascii="Arial" w:eastAsiaTheme="minorEastAsia" w:hAnsi="Arial" w:cs="Arial"/>
              <w:noProof/>
              <w:lang w:eastAsia="es-CO"/>
            </w:rPr>
          </w:pPr>
          <w:hyperlink w:anchor="_Toc231067479" w:history="1">
            <w:r w:rsidRPr="001C371F">
              <w:rPr>
                <w:rStyle w:val="Hipervnculo"/>
                <w:rFonts w:ascii="Arial" w:hAnsi="Arial" w:cs="Arial"/>
                <w:noProof/>
                <w:lang w:eastAsia="es-CO"/>
              </w:rPr>
              <w:t>10.4 Recomendaciones estratégicas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_Toc231067479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22</w:t>
            </w:r>
            <w:r w:rsidRPr="001C371F">
              <w:rPr>
                <w:rFonts w:ascii="Arial" w:hAnsi="Arial" w:cs="Arial"/>
                <w:noProof/>
                <w:webHidden/>
              </w:rPr>
              <w:fldChar w:fldCharType="end"/>
            </w:r>
          </w:hyperlink>
        </w:p>
        <w:p w14:paraId="227A49E2" w14:textId="2C2EDF47" w:rsidR="001C371F" w:rsidRPr="001C371F" w:rsidRDefault="001C371F">
          <w:pPr>
            <w:pStyle w:val="TDC1"/>
            <w:tabs>
              <w:tab w:val="right" w:leader="dot" w:pos="8828"/>
            </w:tabs>
            <w:rPr>
              <w:rFonts w:ascii="Arial" w:eastAsiaTheme="minorEastAsia" w:hAnsi="Arial" w:cs="Arial"/>
              <w:noProof/>
              <w:lang w:eastAsia="es-CO"/>
            </w:rPr>
          </w:pPr>
          <w:hyperlink w:anchor="_Toc231067480" w:history="1">
            <w:r w:rsidRPr="001C371F">
              <w:rPr>
                <w:rStyle w:val="Hipervnculo"/>
                <w:rFonts w:ascii="Arial" w:hAnsi="Arial" w:cs="Arial"/>
                <w:noProof/>
              </w:rPr>
              <w:t>Referencias bibliográficas</w:t>
            </w:r>
            <w:r w:rsidRPr="001C371F">
              <w:rPr>
                <w:rFonts w:ascii="Arial" w:hAnsi="Arial" w:cs="Arial"/>
                <w:noProof/>
                <w:webHidden/>
              </w:rPr>
              <w:tab/>
            </w:r>
            <w:r w:rsidRPr="001C371F">
              <w:rPr>
                <w:rFonts w:ascii="Arial" w:hAnsi="Arial" w:cs="Arial"/>
                <w:noProof/>
                <w:webHidden/>
              </w:rPr>
              <w:fldChar w:fldCharType="begin"/>
            </w:r>
            <w:r w:rsidRPr="001C371F">
              <w:rPr>
                <w:rFonts w:ascii="Arial" w:hAnsi="Arial" w:cs="Arial"/>
                <w:noProof/>
                <w:webHidden/>
              </w:rPr>
              <w:instrText xml:space="preserve"> PAGEREF _Toc231067480 \h </w:instrText>
            </w:r>
            <w:r w:rsidRPr="001C371F">
              <w:rPr>
                <w:rFonts w:ascii="Arial" w:hAnsi="Arial" w:cs="Arial"/>
                <w:noProof/>
                <w:webHidden/>
              </w:rPr>
            </w:r>
            <w:r w:rsidRPr="001C371F">
              <w:rPr>
                <w:rFonts w:ascii="Arial" w:hAnsi="Arial" w:cs="Arial"/>
                <w:noProof/>
                <w:webHidden/>
              </w:rPr>
              <w:fldChar w:fldCharType="separate"/>
            </w:r>
            <w:r w:rsidRPr="001C371F">
              <w:rPr>
                <w:rFonts w:ascii="Arial" w:hAnsi="Arial" w:cs="Arial"/>
                <w:noProof/>
                <w:webHidden/>
              </w:rPr>
              <w:t>24</w:t>
            </w:r>
            <w:r w:rsidRPr="001C371F">
              <w:rPr>
                <w:rFonts w:ascii="Arial" w:hAnsi="Arial" w:cs="Arial"/>
                <w:noProof/>
                <w:webHidden/>
              </w:rPr>
              <w:fldChar w:fldCharType="end"/>
            </w:r>
          </w:hyperlink>
        </w:p>
        <w:p w14:paraId="61B90F33" w14:textId="4871317A" w:rsidR="005547DB" w:rsidRPr="001C371F" w:rsidRDefault="005547DB">
          <w:pPr>
            <w:rPr>
              <w:rFonts w:ascii="Arial" w:hAnsi="Arial" w:cs="Arial"/>
            </w:rPr>
          </w:pPr>
          <w:r w:rsidRPr="001C371F">
            <w:rPr>
              <w:rFonts w:ascii="Arial" w:hAnsi="Arial" w:cs="Arial"/>
              <w:b/>
              <w:bCs/>
              <w:lang w:val="es-ES"/>
            </w:rPr>
            <w:fldChar w:fldCharType="end"/>
          </w:r>
        </w:p>
      </w:sdtContent>
    </w:sdt>
    <w:p w14:paraId="59CDEA51" w14:textId="77777777" w:rsidR="005547DB" w:rsidRPr="001C371F" w:rsidRDefault="005547DB" w:rsidP="00604A37">
      <w:pPr>
        <w:rPr>
          <w:rFonts w:ascii="Arial" w:hAnsi="Arial" w:cs="Arial"/>
          <w:lang w:val="es-MX"/>
        </w:rPr>
      </w:pPr>
    </w:p>
    <w:p w14:paraId="05CE641F" w14:textId="42F58B9C" w:rsidR="00ED59C0" w:rsidRPr="001C371F" w:rsidRDefault="005547DB" w:rsidP="00CB1557">
      <w:pPr>
        <w:pStyle w:val="Ttulo1"/>
        <w:rPr>
          <w:rFonts w:ascii="Arial" w:hAnsi="Arial" w:cs="Arial"/>
          <w:sz w:val="24"/>
          <w:szCs w:val="24"/>
        </w:rPr>
      </w:pPr>
      <w:r w:rsidRPr="001C371F">
        <w:rPr>
          <w:rFonts w:ascii="Arial" w:hAnsi="Arial" w:cs="Arial"/>
          <w:sz w:val="24"/>
          <w:szCs w:val="24"/>
        </w:rPr>
        <w:br w:type="page"/>
      </w:r>
    </w:p>
    <w:p w14:paraId="4B932E3C" w14:textId="77777777" w:rsidR="000F2317" w:rsidRPr="001C371F" w:rsidRDefault="000F2317" w:rsidP="000F2317">
      <w:pPr>
        <w:pStyle w:val="Ttulo1"/>
        <w:rPr>
          <w:rFonts w:ascii="Arial" w:hAnsi="Arial" w:cs="Arial"/>
          <w:sz w:val="24"/>
          <w:szCs w:val="24"/>
        </w:rPr>
      </w:pPr>
      <w:bookmarkStart w:id="0" w:name="_Toc231067437"/>
      <w:r w:rsidRPr="001C371F">
        <w:rPr>
          <w:rFonts w:ascii="Arial" w:hAnsi="Arial" w:cs="Arial"/>
          <w:sz w:val="24"/>
          <w:szCs w:val="24"/>
        </w:rPr>
        <w:lastRenderedPageBreak/>
        <w:t>Objetivo Principal</w:t>
      </w:r>
      <w:bookmarkEnd w:id="0"/>
    </w:p>
    <w:p w14:paraId="02F08777" w14:textId="0F9E6A39" w:rsidR="000F2317" w:rsidRPr="001C371F" w:rsidRDefault="000F2317" w:rsidP="000F2317">
      <w:pPr>
        <w:rPr>
          <w:rFonts w:ascii="Arial" w:hAnsi="Arial" w:cs="Arial"/>
        </w:rPr>
      </w:pPr>
      <w:r w:rsidRPr="001C371F">
        <w:rPr>
          <w:rFonts w:ascii="Arial" w:hAnsi="Arial" w:cs="Arial"/>
        </w:rPr>
        <w:t xml:space="preserve">Elaborar un informe integrador que articule los resultados de las fases II y III del proceso académico, documentando la selección, implementación y negociación tecnológica de BUCAMLAI: plataforma analítica con Machine </w:t>
      </w:r>
      <w:proofErr w:type="spellStart"/>
      <w:r w:rsidRPr="001C371F">
        <w:rPr>
          <w:rFonts w:ascii="Arial" w:hAnsi="Arial" w:cs="Arial"/>
        </w:rPr>
        <w:t>Learning</w:t>
      </w:r>
      <w:proofErr w:type="spellEnd"/>
      <w:r w:rsidRPr="001C371F">
        <w:rPr>
          <w:rFonts w:ascii="Arial" w:hAnsi="Arial" w:cs="Arial"/>
        </w:rPr>
        <w:t xml:space="preserve"> e IA generativa para la gestión del inventario farmacéutico de </w:t>
      </w:r>
      <w:proofErr w:type="spellStart"/>
      <w:r w:rsidRPr="001C371F">
        <w:rPr>
          <w:rFonts w:ascii="Arial" w:hAnsi="Arial" w:cs="Arial"/>
        </w:rPr>
        <w:t>Bucaclínicos</w:t>
      </w:r>
      <w:proofErr w:type="spellEnd"/>
      <w:r w:rsidRPr="001C371F">
        <w:rPr>
          <w:rFonts w:ascii="Arial" w:hAnsi="Arial" w:cs="Arial"/>
        </w:rPr>
        <w:t xml:space="preserve"> S.A.S., aplicando los marcos conceptuales de TCO, </w:t>
      </w:r>
      <w:proofErr w:type="spellStart"/>
      <w:r w:rsidRPr="001C371F">
        <w:rPr>
          <w:rFonts w:ascii="Arial" w:hAnsi="Arial" w:cs="Arial"/>
        </w:rPr>
        <w:t>Make</w:t>
      </w:r>
      <w:proofErr w:type="spellEnd"/>
      <w:r w:rsidRPr="001C371F">
        <w:rPr>
          <w:rFonts w:ascii="Arial" w:hAnsi="Arial" w:cs="Arial"/>
        </w:rPr>
        <w:t xml:space="preserve"> vs. Buy, SLA y ciclo de vida tecnológico.</w:t>
      </w:r>
    </w:p>
    <w:p w14:paraId="6089A0F8" w14:textId="77777777" w:rsidR="000F2317" w:rsidRPr="001C371F" w:rsidRDefault="000F2317" w:rsidP="000F2317">
      <w:pPr>
        <w:pStyle w:val="Ttulo1"/>
        <w:rPr>
          <w:rFonts w:ascii="Arial" w:hAnsi="Arial" w:cs="Arial"/>
          <w:sz w:val="24"/>
          <w:szCs w:val="24"/>
        </w:rPr>
      </w:pPr>
      <w:bookmarkStart w:id="1" w:name="_Toc231067438"/>
      <w:r w:rsidRPr="001C371F">
        <w:rPr>
          <w:rFonts w:ascii="Arial" w:hAnsi="Arial" w:cs="Arial"/>
          <w:sz w:val="24"/>
          <w:szCs w:val="24"/>
        </w:rPr>
        <w:t>Objetivos Específicos</w:t>
      </w:r>
      <w:bookmarkEnd w:id="1"/>
    </w:p>
    <w:p w14:paraId="1AF1218A" w14:textId="77777777" w:rsidR="000F2317" w:rsidRPr="001C371F" w:rsidRDefault="000F2317" w:rsidP="000F2317">
      <w:pPr>
        <w:rPr>
          <w:rFonts w:ascii="Arial" w:hAnsi="Arial" w:cs="Arial"/>
        </w:rPr>
      </w:pPr>
      <w:r w:rsidRPr="001C371F">
        <w:rPr>
          <w:rFonts w:ascii="Arial" w:hAnsi="Arial" w:cs="Arial"/>
          <w:i/>
          <w:iCs/>
        </w:rPr>
        <w:t>(Relacionados con las actividades planteadas en el Diagrama de Gantt)</w:t>
      </w:r>
    </w:p>
    <w:p w14:paraId="2FA074A4" w14:textId="77777777" w:rsidR="000F2317" w:rsidRPr="001C371F" w:rsidRDefault="000F2317" w:rsidP="000F2317">
      <w:pPr>
        <w:numPr>
          <w:ilvl w:val="0"/>
          <w:numId w:val="39"/>
        </w:numPr>
        <w:rPr>
          <w:rFonts w:ascii="Arial" w:hAnsi="Arial" w:cs="Arial"/>
        </w:rPr>
      </w:pPr>
      <w:r w:rsidRPr="001C371F">
        <w:rPr>
          <w:rFonts w:ascii="Arial" w:hAnsi="Arial" w:cs="Arial"/>
        </w:rPr>
        <w:t xml:space="preserve">Describir el contexto organizacional de </w:t>
      </w:r>
      <w:proofErr w:type="spellStart"/>
      <w:r w:rsidRPr="001C371F">
        <w:rPr>
          <w:rFonts w:ascii="Arial" w:hAnsi="Arial" w:cs="Arial"/>
        </w:rPr>
        <w:t>Bucaclínicos</w:t>
      </w:r>
      <w:proofErr w:type="spellEnd"/>
      <w:r w:rsidRPr="001C371F">
        <w:rPr>
          <w:rFonts w:ascii="Arial" w:hAnsi="Arial" w:cs="Arial"/>
        </w:rPr>
        <w:t xml:space="preserve"> S.A.S. y el problema tecnológico que justifica la adquisición de BUCAMLAI, sustentando el análisis en los datos reales del inventario.</w:t>
      </w:r>
    </w:p>
    <w:p w14:paraId="39A77253" w14:textId="77777777" w:rsidR="000F2317" w:rsidRPr="001C371F" w:rsidRDefault="000F2317" w:rsidP="000F2317">
      <w:pPr>
        <w:numPr>
          <w:ilvl w:val="0"/>
          <w:numId w:val="39"/>
        </w:numPr>
        <w:rPr>
          <w:rFonts w:ascii="Arial" w:hAnsi="Arial" w:cs="Arial"/>
        </w:rPr>
      </w:pPr>
      <w:r w:rsidRPr="001C371F">
        <w:rPr>
          <w:rFonts w:ascii="Arial" w:hAnsi="Arial" w:cs="Arial"/>
        </w:rPr>
        <w:t xml:space="preserve">Demostrar el encaje entre la propuesta de valor de BUCAMLAI y el segmento de clientes de </w:t>
      </w:r>
      <w:proofErr w:type="spellStart"/>
      <w:r w:rsidRPr="001C371F">
        <w:rPr>
          <w:rFonts w:ascii="Arial" w:hAnsi="Arial" w:cs="Arial"/>
        </w:rPr>
        <w:t>Bucaclínicos</w:t>
      </w:r>
      <w:proofErr w:type="spellEnd"/>
      <w:r w:rsidRPr="001C371F">
        <w:rPr>
          <w:rFonts w:ascii="Arial" w:hAnsi="Arial" w:cs="Arial"/>
        </w:rPr>
        <w:t xml:space="preserve"> mediante el análisis de </w:t>
      </w:r>
      <w:proofErr w:type="spellStart"/>
      <w:r w:rsidRPr="001C371F">
        <w:rPr>
          <w:rFonts w:ascii="Arial" w:hAnsi="Arial" w:cs="Arial"/>
        </w:rPr>
        <w:t>jobs</w:t>
      </w:r>
      <w:proofErr w:type="spellEnd"/>
      <w:r w:rsidRPr="001C371F">
        <w:rPr>
          <w:rFonts w:ascii="Arial" w:hAnsi="Arial" w:cs="Arial"/>
        </w:rPr>
        <w:t>-</w:t>
      </w:r>
      <w:proofErr w:type="spellStart"/>
      <w:r w:rsidRPr="001C371F">
        <w:rPr>
          <w:rFonts w:ascii="Arial" w:hAnsi="Arial" w:cs="Arial"/>
        </w:rPr>
        <w:t>to</w:t>
      </w:r>
      <w:proofErr w:type="spellEnd"/>
      <w:r w:rsidRPr="001C371F">
        <w:rPr>
          <w:rFonts w:ascii="Arial" w:hAnsi="Arial" w:cs="Arial"/>
        </w:rPr>
        <w:t>-be-done, dolores y ganancias.</w:t>
      </w:r>
    </w:p>
    <w:p w14:paraId="67D99D36" w14:textId="77777777" w:rsidR="000F2317" w:rsidRPr="001C371F" w:rsidRDefault="000F2317" w:rsidP="000F2317">
      <w:pPr>
        <w:numPr>
          <w:ilvl w:val="0"/>
          <w:numId w:val="39"/>
        </w:numPr>
        <w:rPr>
          <w:rFonts w:ascii="Arial" w:hAnsi="Arial" w:cs="Arial"/>
        </w:rPr>
      </w:pPr>
      <w:r w:rsidRPr="001C371F">
        <w:rPr>
          <w:rFonts w:ascii="Arial" w:hAnsi="Arial" w:cs="Arial"/>
        </w:rPr>
        <w:t xml:space="preserve">Evaluar las estrategias de adquisición tecnológica Buy vs. </w:t>
      </w:r>
      <w:proofErr w:type="spellStart"/>
      <w:r w:rsidRPr="001C371F">
        <w:rPr>
          <w:rFonts w:ascii="Arial" w:hAnsi="Arial" w:cs="Arial"/>
        </w:rPr>
        <w:t>Make</w:t>
      </w:r>
      <w:proofErr w:type="spellEnd"/>
      <w:r w:rsidRPr="001C371F">
        <w:rPr>
          <w:rFonts w:ascii="Arial" w:hAnsi="Arial" w:cs="Arial"/>
        </w:rPr>
        <w:t xml:space="preserve"> a través de los cinco criterios definidos (TCO, SLA, personalización, seguridad, escalabilidad) y la matriz ponderada.</w:t>
      </w:r>
    </w:p>
    <w:p w14:paraId="22711043" w14:textId="77777777" w:rsidR="000F2317" w:rsidRPr="001C371F" w:rsidRDefault="000F2317" w:rsidP="000F2317">
      <w:pPr>
        <w:numPr>
          <w:ilvl w:val="0"/>
          <w:numId w:val="39"/>
        </w:numPr>
        <w:rPr>
          <w:rFonts w:ascii="Arial" w:hAnsi="Arial" w:cs="Arial"/>
        </w:rPr>
      </w:pPr>
      <w:r w:rsidRPr="001C371F">
        <w:rPr>
          <w:rFonts w:ascii="Arial" w:hAnsi="Arial" w:cs="Arial"/>
        </w:rPr>
        <w:t>Planificar las actividades de implementación en producción: configuración de infraestructura, migración de datos, entrenamiento de modelos, pruebas UAT y capacitación del personal.</w:t>
      </w:r>
    </w:p>
    <w:p w14:paraId="6689A68A" w14:textId="77777777" w:rsidR="000F2317" w:rsidRPr="001C371F" w:rsidRDefault="000F2317" w:rsidP="000F2317">
      <w:pPr>
        <w:numPr>
          <w:ilvl w:val="0"/>
          <w:numId w:val="39"/>
        </w:numPr>
        <w:rPr>
          <w:rFonts w:ascii="Arial" w:hAnsi="Arial" w:cs="Arial"/>
        </w:rPr>
      </w:pPr>
      <w:r w:rsidRPr="001C371F">
        <w:rPr>
          <w:rFonts w:ascii="Arial" w:hAnsi="Arial" w:cs="Arial"/>
        </w:rPr>
        <w:t>Formalizar los compromisos acordados entre el Proveedor (Equipo BUCAMLAI) y el Cliente (</w:t>
      </w:r>
      <w:proofErr w:type="spellStart"/>
      <w:r w:rsidRPr="001C371F">
        <w:rPr>
          <w:rFonts w:ascii="Arial" w:hAnsi="Arial" w:cs="Arial"/>
        </w:rPr>
        <w:t>Bucaclínicos</w:t>
      </w:r>
      <w:proofErr w:type="spellEnd"/>
      <w:r w:rsidRPr="001C371F">
        <w:rPr>
          <w:rFonts w:ascii="Arial" w:hAnsi="Arial" w:cs="Arial"/>
        </w:rPr>
        <w:t xml:space="preserve"> S.A.S.) en el acta de cierre de negociación.</w:t>
      </w:r>
    </w:p>
    <w:p w14:paraId="4D6F247C" w14:textId="34BC68C5" w:rsidR="00A133EF" w:rsidRPr="001C371F" w:rsidRDefault="00466B83" w:rsidP="00CB1557">
      <w:pPr>
        <w:pStyle w:val="Ttulo1"/>
        <w:rPr>
          <w:rFonts w:ascii="Arial" w:hAnsi="Arial" w:cs="Arial"/>
          <w:sz w:val="24"/>
          <w:szCs w:val="24"/>
        </w:rPr>
      </w:pPr>
      <w:bookmarkStart w:id="2" w:name="_Toc231067439"/>
      <w:r w:rsidRPr="001C371F">
        <w:rPr>
          <w:rFonts w:ascii="Arial" w:hAnsi="Arial" w:cs="Arial"/>
          <w:sz w:val="24"/>
          <w:szCs w:val="24"/>
        </w:rPr>
        <w:t>1. Contexto del Negocio y Problema Organizacional</w:t>
      </w:r>
      <w:bookmarkEnd w:id="2"/>
      <w:r w:rsidR="00A133EF" w:rsidRPr="001C371F">
        <w:rPr>
          <w:rFonts w:ascii="Arial" w:hAnsi="Arial" w:cs="Arial"/>
          <w:sz w:val="24"/>
          <w:szCs w:val="24"/>
        </w:rPr>
        <w:t xml:space="preserve"> </w:t>
      </w:r>
    </w:p>
    <w:p w14:paraId="4AE8981C" w14:textId="77777777" w:rsidR="00466B83" w:rsidRPr="001C371F" w:rsidRDefault="00466B83" w:rsidP="00466B83">
      <w:pPr>
        <w:rPr>
          <w:rFonts w:ascii="Arial" w:hAnsi="Arial" w:cs="Arial"/>
          <w:b/>
          <w:bCs/>
          <w:lang w:eastAsia="es-CO"/>
        </w:rPr>
      </w:pPr>
      <w:r w:rsidRPr="001C371F">
        <w:rPr>
          <w:rFonts w:ascii="Arial" w:hAnsi="Arial" w:cs="Arial"/>
          <w:b/>
          <w:bCs/>
          <w:lang w:eastAsia="es-CO"/>
        </w:rPr>
        <w:t>1.1 Descripción de la empresa</w:t>
      </w:r>
    </w:p>
    <w:p w14:paraId="4822A252" w14:textId="77777777" w:rsidR="00A538C4" w:rsidRPr="001C371F" w:rsidRDefault="00A538C4" w:rsidP="00466B83">
      <w:pPr>
        <w:rPr>
          <w:rFonts w:ascii="Arial" w:hAnsi="Arial" w:cs="Arial"/>
          <w:lang w:eastAsia="es-CO"/>
        </w:rPr>
      </w:pPr>
      <w:proofErr w:type="spellStart"/>
      <w:r w:rsidRPr="001C371F">
        <w:rPr>
          <w:rFonts w:ascii="Arial" w:hAnsi="Arial" w:cs="Arial"/>
          <w:lang w:eastAsia="es-CO"/>
        </w:rPr>
        <w:t>Bucaclínicos</w:t>
      </w:r>
      <w:proofErr w:type="spellEnd"/>
      <w:r w:rsidRPr="001C371F">
        <w:rPr>
          <w:rFonts w:ascii="Arial" w:hAnsi="Arial" w:cs="Arial"/>
          <w:lang w:eastAsia="es-CO"/>
        </w:rPr>
        <w:t xml:space="preserve"> S.A.S. (NIT: 901.157.386-0) es una farmacia ubicada en la carrera 22 #54-50 de Bucaramanga, Santander, dedicada a la comercialización de medicamentos y productos de salud al detal. La empresa gestiona un catálogo de </w:t>
      </w:r>
      <w:r w:rsidRPr="001C371F">
        <w:rPr>
          <w:rFonts w:ascii="Arial" w:hAnsi="Arial" w:cs="Arial"/>
          <w:b/>
          <w:bCs/>
          <w:lang w:eastAsia="es-CO"/>
        </w:rPr>
        <w:t>1.593 productos</w:t>
      </w:r>
      <w:r w:rsidRPr="001C371F">
        <w:rPr>
          <w:rFonts w:ascii="Arial" w:hAnsi="Arial" w:cs="Arial"/>
          <w:lang w:eastAsia="es-CO"/>
        </w:rPr>
        <w:t> de </w:t>
      </w:r>
      <w:r w:rsidRPr="001C371F">
        <w:rPr>
          <w:rFonts w:ascii="Arial" w:hAnsi="Arial" w:cs="Arial"/>
          <w:b/>
          <w:bCs/>
          <w:lang w:eastAsia="es-CO"/>
        </w:rPr>
        <w:t>165 laboratorios</w:t>
      </w:r>
      <w:r w:rsidRPr="001C371F">
        <w:rPr>
          <w:rFonts w:ascii="Arial" w:hAnsi="Arial" w:cs="Arial"/>
          <w:lang w:eastAsia="es-CO"/>
        </w:rPr>
        <w:t>, con ventas totales por </w:t>
      </w:r>
      <w:r w:rsidRPr="001C371F">
        <w:rPr>
          <w:rFonts w:ascii="Arial" w:hAnsi="Arial" w:cs="Arial"/>
          <w:b/>
          <w:bCs/>
          <w:lang w:eastAsia="es-CO"/>
        </w:rPr>
        <w:t>$717.300.012 COP</w:t>
      </w:r>
      <w:r w:rsidRPr="001C371F">
        <w:rPr>
          <w:rFonts w:ascii="Arial" w:hAnsi="Arial" w:cs="Arial"/>
          <w:lang w:eastAsia="es-CO"/>
        </w:rPr>
        <w:t> y una utilidad de </w:t>
      </w:r>
      <w:r w:rsidRPr="001C371F">
        <w:rPr>
          <w:rFonts w:ascii="Arial" w:hAnsi="Arial" w:cs="Arial"/>
          <w:b/>
          <w:bCs/>
          <w:lang w:eastAsia="es-CO"/>
        </w:rPr>
        <w:t>$247.667.180 COP</w:t>
      </w:r>
      <w:r w:rsidRPr="001C371F">
        <w:rPr>
          <w:rFonts w:ascii="Arial" w:hAnsi="Arial" w:cs="Arial"/>
          <w:lang w:eastAsia="es-CO"/>
        </w:rPr>
        <w:t> (margen general del 34.5 %) en el período analizado. Su estructura organizacional es básica: un administrador general, farmacéuticos con rol de analistas y personal operativo de caja. No cuenta con área de tecnología ni de ciencia de datos interna.</w:t>
      </w:r>
    </w:p>
    <w:p w14:paraId="66241928" w14:textId="209D2860" w:rsidR="00466B83" w:rsidRPr="001C371F" w:rsidRDefault="00466B83" w:rsidP="00CB1557">
      <w:pPr>
        <w:pStyle w:val="Ttulo2"/>
        <w:rPr>
          <w:rFonts w:cs="Arial"/>
          <w:szCs w:val="24"/>
          <w:lang w:eastAsia="es-CO"/>
        </w:rPr>
      </w:pPr>
      <w:bookmarkStart w:id="3" w:name="_Toc231067440"/>
      <w:r w:rsidRPr="001C371F">
        <w:rPr>
          <w:rFonts w:cs="Arial"/>
          <w:szCs w:val="24"/>
          <w:lang w:eastAsia="es-CO"/>
        </w:rPr>
        <w:lastRenderedPageBreak/>
        <w:t>1.2 Problema identificado</w:t>
      </w:r>
      <w:bookmarkEnd w:id="3"/>
    </w:p>
    <w:p w14:paraId="56A00B61" w14:textId="20CBFF47" w:rsidR="00466B83" w:rsidRPr="001C371F" w:rsidRDefault="00466B83" w:rsidP="00466B83">
      <w:pPr>
        <w:rPr>
          <w:rFonts w:ascii="Arial" w:hAnsi="Arial" w:cs="Arial"/>
          <w:lang w:val="es-MX" w:eastAsia="es-CO"/>
        </w:rPr>
      </w:pPr>
      <w:r w:rsidRPr="001C371F">
        <w:rPr>
          <w:rFonts w:ascii="Arial" w:hAnsi="Arial" w:cs="Arial"/>
          <w:lang w:val="es-MX" w:eastAsia="es-CO"/>
        </w:rPr>
        <w:t xml:space="preserve">El sistema </w:t>
      </w:r>
      <w:r w:rsidRPr="001C371F">
        <w:rPr>
          <w:rFonts w:ascii="Arial" w:hAnsi="Arial" w:cs="Arial"/>
          <w:lang w:val="es-MX" w:eastAsia="es-CO"/>
        </w:rPr>
        <w:t xml:space="preserve">que maneja </w:t>
      </w:r>
      <w:proofErr w:type="spellStart"/>
      <w:r w:rsidRPr="001C371F">
        <w:rPr>
          <w:rFonts w:ascii="Arial" w:hAnsi="Arial" w:cs="Arial"/>
          <w:lang w:val="es-MX" w:eastAsia="es-CO"/>
        </w:rPr>
        <w:t>Buca</w:t>
      </w:r>
      <w:r w:rsidRPr="001C371F">
        <w:rPr>
          <w:rFonts w:ascii="Arial" w:hAnsi="Arial" w:cs="Arial"/>
          <w:lang w:val="es-MX" w:eastAsia="es-CO"/>
        </w:rPr>
        <w:t>genera</w:t>
      </w:r>
      <w:proofErr w:type="spellEnd"/>
      <w:r w:rsidRPr="001C371F">
        <w:rPr>
          <w:rFonts w:ascii="Arial" w:hAnsi="Arial" w:cs="Arial"/>
          <w:lang w:val="es-MX" w:eastAsia="es-CO"/>
        </w:rPr>
        <w:t xml:space="preserve"> reportes diseñados para visualización en pantalla, no para análisis cuantitativo. Esto produce ocho problemas concretos de calidad de datos:</w:t>
      </w:r>
    </w:p>
    <w:p w14:paraId="54E17D0D" w14:textId="77777777" w:rsidR="00466B83" w:rsidRPr="001C371F" w:rsidRDefault="00466B83" w:rsidP="00466B83">
      <w:pPr>
        <w:pStyle w:val="Prrafodelista"/>
        <w:numPr>
          <w:ilvl w:val="0"/>
          <w:numId w:val="13"/>
        </w:numPr>
        <w:rPr>
          <w:rFonts w:ascii="Arial" w:hAnsi="Arial" w:cs="Arial"/>
          <w:lang w:val="es-MX" w:eastAsia="es-CO"/>
        </w:rPr>
      </w:pPr>
      <w:r w:rsidRPr="001C371F">
        <w:rPr>
          <w:rFonts w:ascii="Arial" w:hAnsi="Arial" w:cs="Arial"/>
          <w:lang w:val="es-MX" w:eastAsia="es-CO"/>
        </w:rPr>
        <w:t>Números en formato colombiano (14.850,00) que herramientas de análisis como Python interpretan incorrectamente.</w:t>
      </w:r>
    </w:p>
    <w:p w14:paraId="69873C61" w14:textId="77777777" w:rsidR="00466B83" w:rsidRPr="001C371F" w:rsidRDefault="00466B83" w:rsidP="00466B83">
      <w:pPr>
        <w:pStyle w:val="Prrafodelista"/>
        <w:numPr>
          <w:ilvl w:val="0"/>
          <w:numId w:val="13"/>
        </w:numPr>
        <w:rPr>
          <w:rFonts w:ascii="Arial" w:hAnsi="Arial" w:cs="Arial"/>
          <w:lang w:val="es-MX" w:eastAsia="es-CO"/>
        </w:rPr>
      </w:pPr>
      <w:r w:rsidRPr="001C371F">
        <w:rPr>
          <w:rFonts w:ascii="Arial" w:hAnsi="Arial" w:cs="Arial"/>
          <w:lang w:val="es-MX" w:eastAsia="es-CO"/>
        </w:rPr>
        <w:t xml:space="preserve">Filas de </w:t>
      </w:r>
      <w:proofErr w:type="spellStart"/>
      <w:r w:rsidRPr="001C371F">
        <w:rPr>
          <w:rFonts w:ascii="Arial" w:hAnsi="Arial" w:cs="Arial"/>
          <w:lang w:val="es-MX" w:eastAsia="es-CO"/>
        </w:rPr>
        <w:t>metadata</w:t>
      </w:r>
      <w:proofErr w:type="spellEnd"/>
      <w:r w:rsidRPr="001C371F">
        <w:rPr>
          <w:rFonts w:ascii="Arial" w:hAnsi="Arial" w:cs="Arial"/>
          <w:lang w:val="es-MX" w:eastAsia="es-CO"/>
        </w:rPr>
        <w:t xml:space="preserve"> mezcladas con registros de productos reales.</w:t>
      </w:r>
    </w:p>
    <w:p w14:paraId="04243B38" w14:textId="77777777" w:rsidR="00466B83" w:rsidRPr="001C371F" w:rsidRDefault="00466B83" w:rsidP="00466B83">
      <w:pPr>
        <w:pStyle w:val="Prrafodelista"/>
        <w:numPr>
          <w:ilvl w:val="0"/>
          <w:numId w:val="13"/>
        </w:numPr>
        <w:rPr>
          <w:rFonts w:ascii="Arial" w:hAnsi="Arial" w:cs="Arial"/>
          <w:lang w:val="es-MX" w:eastAsia="es-CO"/>
        </w:rPr>
      </w:pPr>
      <w:r w:rsidRPr="001C371F">
        <w:rPr>
          <w:rFonts w:ascii="Arial" w:hAnsi="Arial" w:cs="Arial"/>
          <w:lang w:val="es-MX" w:eastAsia="es-CO"/>
        </w:rPr>
        <w:t>Ausencia de columna de fecha por registro individual.</w:t>
      </w:r>
    </w:p>
    <w:p w14:paraId="7D008EFC" w14:textId="77777777" w:rsidR="00466B83" w:rsidRPr="001C371F" w:rsidRDefault="00466B83" w:rsidP="00466B83">
      <w:pPr>
        <w:pStyle w:val="Prrafodelista"/>
        <w:numPr>
          <w:ilvl w:val="0"/>
          <w:numId w:val="13"/>
        </w:numPr>
        <w:rPr>
          <w:rFonts w:ascii="Arial" w:hAnsi="Arial" w:cs="Arial"/>
          <w:lang w:val="es-MX" w:eastAsia="es-CO"/>
        </w:rPr>
      </w:pPr>
      <w:r w:rsidRPr="001C371F">
        <w:rPr>
          <w:rFonts w:ascii="Arial" w:hAnsi="Arial" w:cs="Arial"/>
          <w:lang w:val="es-MX" w:eastAsia="es-CO"/>
        </w:rPr>
        <w:t>Ausencia de precio unitario desagregado por transacción.</w:t>
      </w:r>
    </w:p>
    <w:p w14:paraId="197A49DE" w14:textId="77777777" w:rsidR="00466B83" w:rsidRPr="001C371F" w:rsidRDefault="00466B83" w:rsidP="00466B83">
      <w:pPr>
        <w:pStyle w:val="Prrafodelista"/>
        <w:numPr>
          <w:ilvl w:val="0"/>
          <w:numId w:val="13"/>
        </w:numPr>
        <w:rPr>
          <w:rFonts w:ascii="Arial" w:hAnsi="Arial" w:cs="Arial"/>
          <w:lang w:val="es-MX" w:eastAsia="es-CO"/>
        </w:rPr>
      </w:pPr>
      <w:r w:rsidRPr="001C371F">
        <w:rPr>
          <w:rFonts w:ascii="Arial" w:hAnsi="Arial" w:cs="Arial"/>
          <w:lang w:val="es-MX" w:eastAsia="es-CO"/>
        </w:rPr>
        <w:t>Productos en consignación registrados con costo cero.</w:t>
      </w:r>
    </w:p>
    <w:p w14:paraId="037087EB" w14:textId="77777777" w:rsidR="00466B83" w:rsidRPr="001C371F" w:rsidRDefault="00466B83" w:rsidP="00466B83">
      <w:pPr>
        <w:pStyle w:val="Prrafodelista"/>
        <w:numPr>
          <w:ilvl w:val="0"/>
          <w:numId w:val="13"/>
        </w:numPr>
        <w:rPr>
          <w:rFonts w:ascii="Arial" w:hAnsi="Arial" w:cs="Arial"/>
          <w:lang w:val="es-MX" w:eastAsia="es-CO"/>
        </w:rPr>
      </w:pPr>
      <w:r w:rsidRPr="001C371F">
        <w:rPr>
          <w:rFonts w:ascii="Arial" w:hAnsi="Arial" w:cs="Arial"/>
          <w:lang w:val="es-MX" w:eastAsia="es-CO"/>
        </w:rPr>
        <w:t>Rentabilidades extremas no detectadas (−618% en AMPICILINA 500MG).</w:t>
      </w:r>
    </w:p>
    <w:p w14:paraId="0F1AF3AD" w14:textId="77777777" w:rsidR="00466B83" w:rsidRPr="001C371F" w:rsidRDefault="00466B83" w:rsidP="00466B83">
      <w:pPr>
        <w:pStyle w:val="Prrafodelista"/>
        <w:numPr>
          <w:ilvl w:val="0"/>
          <w:numId w:val="13"/>
        </w:numPr>
        <w:rPr>
          <w:rFonts w:ascii="Arial" w:hAnsi="Arial" w:cs="Arial"/>
          <w:lang w:val="es-MX" w:eastAsia="es-CO"/>
        </w:rPr>
      </w:pPr>
      <w:r w:rsidRPr="001C371F">
        <w:rPr>
          <w:rFonts w:ascii="Arial" w:hAnsi="Arial" w:cs="Arial"/>
          <w:lang w:val="es-MX" w:eastAsia="es-CO"/>
        </w:rPr>
        <w:t>Sin clasificación automática de productos por nivel de rotación.</w:t>
      </w:r>
    </w:p>
    <w:p w14:paraId="73105ADF" w14:textId="1802FB42" w:rsidR="00466B83" w:rsidRPr="001C371F" w:rsidRDefault="00466B83" w:rsidP="00466B83">
      <w:pPr>
        <w:pStyle w:val="Prrafodelista"/>
        <w:numPr>
          <w:ilvl w:val="0"/>
          <w:numId w:val="13"/>
        </w:numPr>
        <w:rPr>
          <w:rFonts w:ascii="Arial" w:hAnsi="Arial" w:cs="Arial"/>
          <w:lang w:val="es-MX" w:eastAsia="es-CO"/>
        </w:rPr>
      </w:pPr>
      <w:r w:rsidRPr="001C371F">
        <w:rPr>
          <w:rFonts w:ascii="Arial" w:hAnsi="Arial" w:cs="Arial"/>
          <w:lang w:val="es-MX" w:eastAsia="es-CO"/>
        </w:rPr>
        <w:t>Sin capacidad predictiva de demanda futura</w:t>
      </w:r>
    </w:p>
    <w:p w14:paraId="05906863" w14:textId="779542A1" w:rsidR="00A133EF" w:rsidRPr="001C371F" w:rsidRDefault="00A133EF" w:rsidP="003A2268">
      <w:pPr>
        <w:pStyle w:val="Ttulo2"/>
        <w:rPr>
          <w:rFonts w:cs="Arial"/>
          <w:b w:val="0"/>
          <w:bCs/>
          <w:szCs w:val="24"/>
          <w:lang w:val="es-MX"/>
        </w:rPr>
      </w:pPr>
      <w:bookmarkStart w:id="4" w:name="_Toc231067441"/>
      <w:r w:rsidRPr="001C371F">
        <w:rPr>
          <w:rStyle w:val="Ttulo2Car"/>
          <w:rFonts w:cs="Arial"/>
          <w:b/>
          <w:bCs/>
          <w:szCs w:val="24"/>
        </w:rPr>
        <w:t>Problemas</w:t>
      </w:r>
      <w:r w:rsidRPr="001C371F">
        <w:rPr>
          <w:rFonts w:cs="Arial"/>
          <w:b w:val="0"/>
          <w:bCs/>
          <w:szCs w:val="24"/>
          <w:lang w:val="es-MX"/>
        </w:rPr>
        <w:t>:</w:t>
      </w:r>
      <w:bookmarkEnd w:id="4"/>
    </w:p>
    <w:p w14:paraId="709D2715" w14:textId="77777777" w:rsidR="00A538C4" w:rsidRPr="001C371F" w:rsidRDefault="00A538C4" w:rsidP="00A538C4">
      <w:pPr>
        <w:rPr>
          <w:rFonts w:ascii="Arial" w:hAnsi="Arial" w:cs="Arial"/>
          <w:lang w:val="es-MX"/>
        </w:rPr>
      </w:pPr>
      <w:r w:rsidRPr="001C371F">
        <w:rPr>
          <w:rFonts w:ascii="Arial" w:hAnsi="Arial" w:cs="Arial"/>
          <w:lang w:val="es-MX"/>
        </w:rPr>
        <w:t>La empresa gestiona su inventario de manera empírica, sin ningún sistema tecnológico que le permita anticipar la demanda, detectar productos próximos a vencerse o identificar patrones de compra. Esta situación genera dos problemas críticos que afectan directamente la rentabilidad:</w:t>
      </w:r>
    </w:p>
    <w:p w14:paraId="57F14418" w14:textId="77777777" w:rsidR="00A538C4" w:rsidRPr="001C371F" w:rsidRDefault="00A538C4" w:rsidP="00A538C4">
      <w:pPr>
        <w:pStyle w:val="Prrafodelista"/>
        <w:rPr>
          <w:rFonts w:ascii="Arial" w:hAnsi="Arial" w:cs="Arial"/>
          <w:lang w:val="es-MX"/>
        </w:rPr>
      </w:pPr>
    </w:p>
    <w:p w14:paraId="4825D392" w14:textId="11893BC3" w:rsidR="00A538C4" w:rsidRPr="001C371F" w:rsidRDefault="00A538C4" w:rsidP="00A538C4">
      <w:pPr>
        <w:pStyle w:val="Prrafodelista"/>
        <w:numPr>
          <w:ilvl w:val="0"/>
          <w:numId w:val="3"/>
        </w:numPr>
        <w:rPr>
          <w:rFonts w:ascii="Arial" w:hAnsi="Arial" w:cs="Arial"/>
          <w:lang w:val="es-MX"/>
        </w:rPr>
      </w:pPr>
      <w:r w:rsidRPr="001C371F">
        <w:rPr>
          <w:rFonts w:ascii="Arial" w:hAnsi="Arial" w:cs="Arial"/>
          <w:lang w:val="es-MX"/>
        </w:rPr>
        <w:t>a) Exceso de stock en medicamentos de baja rotación: productos que llegan a su fecha de vencimiento en bodega sin haberse vendido, representando pérdidas económicas que el análisis del catálogo sitúa entre el 5 % y el 10 % del inventario activo.</w:t>
      </w:r>
    </w:p>
    <w:p w14:paraId="66BD1F29" w14:textId="6E325F2E" w:rsidR="00A133EF" w:rsidRPr="001C371F" w:rsidRDefault="00A538C4" w:rsidP="00A538C4">
      <w:pPr>
        <w:pStyle w:val="Prrafodelista"/>
        <w:numPr>
          <w:ilvl w:val="0"/>
          <w:numId w:val="3"/>
        </w:numPr>
        <w:rPr>
          <w:rFonts w:ascii="Arial" w:hAnsi="Arial" w:cs="Arial"/>
          <w:lang w:val="es-MX"/>
        </w:rPr>
      </w:pPr>
      <w:r w:rsidRPr="001C371F">
        <w:rPr>
          <w:rFonts w:ascii="Arial" w:hAnsi="Arial" w:cs="Arial"/>
          <w:lang w:val="es-MX"/>
        </w:rPr>
        <w:t xml:space="preserve">b) Desabastecimiento en temporadas de alta demanda: durante los períodos de lluvias en Bucaramanga (marzo–mayo y septiembre–noviembre) se incrementa la demanda de antibióticos, antihistamínicos y antiparasitarios. La farmacia no puede anticipar esos picos y pierde ventas en los momentos de mayor </w:t>
      </w:r>
      <w:proofErr w:type="spellStart"/>
      <w:r w:rsidRPr="001C371F">
        <w:rPr>
          <w:rFonts w:ascii="Arial" w:hAnsi="Arial" w:cs="Arial"/>
          <w:lang w:val="es-MX"/>
        </w:rPr>
        <w:t>necesidad.</w:t>
      </w:r>
      <w:r w:rsidR="00A133EF" w:rsidRPr="001C371F">
        <w:rPr>
          <w:rFonts w:ascii="Arial" w:hAnsi="Arial" w:cs="Arial"/>
          <w:lang w:val="es-MX"/>
        </w:rPr>
        <w:t>Sincronización</w:t>
      </w:r>
      <w:proofErr w:type="spellEnd"/>
      <w:r w:rsidR="00A133EF" w:rsidRPr="001C371F">
        <w:rPr>
          <w:rFonts w:ascii="Arial" w:hAnsi="Arial" w:cs="Arial"/>
          <w:lang w:val="es-MX"/>
        </w:rPr>
        <w:t xml:space="preserve"> del CRM: Mantener toda la información actualizada en tiempo real es complicado y depende mucho de la disciplina del equipo.</w:t>
      </w:r>
    </w:p>
    <w:p w14:paraId="56F01A04" w14:textId="77777777" w:rsidR="00A538C4" w:rsidRPr="001C371F" w:rsidRDefault="00A538C4" w:rsidP="00A538C4">
      <w:pPr>
        <w:rPr>
          <w:rFonts w:ascii="Arial" w:hAnsi="Arial" w:cs="Arial"/>
        </w:rPr>
      </w:pPr>
      <w:r w:rsidRPr="001C371F">
        <w:rPr>
          <w:rFonts w:ascii="Arial" w:hAnsi="Arial" w:cs="Arial"/>
        </w:rPr>
        <w:t xml:space="preserve">El sistema POS que utiliza </w:t>
      </w:r>
      <w:proofErr w:type="spellStart"/>
      <w:r w:rsidRPr="001C371F">
        <w:rPr>
          <w:rFonts w:ascii="Arial" w:hAnsi="Arial" w:cs="Arial"/>
        </w:rPr>
        <w:t>Bucaclínicos</w:t>
      </w:r>
      <w:proofErr w:type="spellEnd"/>
      <w:r w:rsidRPr="001C371F">
        <w:rPr>
          <w:rFonts w:ascii="Arial" w:hAnsi="Arial" w:cs="Arial"/>
        </w:rPr>
        <w:t xml:space="preserve"> genera reportes diseñados para visualización en pantalla, no para análisis cuantitativo. Esto produce ocho problemas concretos de calidad de datos que hacen inviable cualquier análisis sin un proceso de limpieza y estandarización:</w:t>
      </w:r>
    </w:p>
    <w:p w14:paraId="5DDC70B6" w14:textId="77777777" w:rsidR="00A538C4" w:rsidRPr="001C371F" w:rsidRDefault="00A538C4" w:rsidP="00A538C4">
      <w:pPr>
        <w:pStyle w:val="Prrafodelista"/>
        <w:numPr>
          <w:ilvl w:val="0"/>
          <w:numId w:val="14"/>
        </w:numPr>
        <w:rPr>
          <w:rFonts w:ascii="Arial" w:hAnsi="Arial" w:cs="Arial"/>
        </w:rPr>
      </w:pPr>
      <w:r w:rsidRPr="001C371F">
        <w:rPr>
          <w:rFonts w:ascii="Arial" w:hAnsi="Arial" w:cs="Arial"/>
        </w:rPr>
        <w:t>Números en formato colombiano (14.850,00) que herramientas como Python interpretan incorrectamente.</w:t>
      </w:r>
    </w:p>
    <w:p w14:paraId="6CDCEDDA" w14:textId="77777777" w:rsidR="00A538C4" w:rsidRPr="001C371F" w:rsidRDefault="00A538C4" w:rsidP="00A538C4">
      <w:pPr>
        <w:pStyle w:val="Prrafodelista"/>
        <w:numPr>
          <w:ilvl w:val="0"/>
          <w:numId w:val="14"/>
        </w:numPr>
        <w:rPr>
          <w:rFonts w:ascii="Arial" w:hAnsi="Arial" w:cs="Arial"/>
        </w:rPr>
      </w:pPr>
      <w:r w:rsidRPr="001C371F">
        <w:rPr>
          <w:rFonts w:ascii="Arial" w:hAnsi="Arial" w:cs="Arial"/>
        </w:rPr>
        <w:t xml:space="preserve">Filas de </w:t>
      </w:r>
      <w:proofErr w:type="spellStart"/>
      <w:r w:rsidRPr="001C371F">
        <w:rPr>
          <w:rFonts w:ascii="Arial" w:hAnsi="Arial" w:cs="Arial"/>
        </w:rPr>
        <w:t>metadata</w:t>
      </w:r>
      <w:proofErr w:type="spellEnd"/>
      <w:r w:rsidRPr="001C371F">
        <w:rPr>
          <w:rFonts w:ascii="Arial" w:hAnsi="Arial" w:cs="Arial"/>
        </w:rPr>
        <w:t xml:space="preserve"> mezcladas con registros de productos reales.</w:t>
      </w:r>
    </w:p>
    <w:p w14:paraId="729DA812" w14:textId="77777777" w:rsidR="00A538C4" w:rsidRPr="001C371F" w:rsidRDefault="00A538C4" w:rsidP="00A538C4">
      <w:pPr>
        <w:pStyle w:val="Prrafodelista"/>
        <w:numPr>
          <w:ilvl w:val="0"/>
          <w:numId w:val="14"/>
        </w:numPr>
        <w:rPr>
          <w:rFonts w:ascii="Arial" w:hAnsi="Arial" w:cs="Arial"/>
        </w:rPr>
      </w:pPr>
      <w:r w:rsidRPr="001C371F">
        <w:rPr>
          <w:rFonts w:ascii="Arial" w:hAnsi="Arial" w:cs="Arial"/>
        </w:rPr>
        <w:lastRenderedPageBreak/>
        <w:t>Ausencia de columna de fecha por registro individual.</w:t>
      </w:r>
    </w:p>
    <w:p w14:paraId="2545BFB0" w14:textId="77777777" w:rsidR="00A538C4" w:rsidRPr="001C371F" w:rsidRDefault="00A538C4" w:rsidP="00A538C4">
      <w:pPr>
        <w:pStyle w:val="Prrafodelista"/>
        <w:numPr>
          <w:ilvl w:val="0"/>
          <w:numId w:val="14"/>
        </w:numPr>
        <w:rPr>
          <w:rFonts w:ascii="Arial" w:hAnsi="Arial" w:cs="Arial"/>
        </w:rPr>
      </w:pPr>
      <w:r w:rsidRPr="001C371F">
        <w:rPr>
          <w:rFonts w:ascii="Arial" w:hAnsi="Arial" w:cs="Arial"/>
        </w:rPr>
        <w:t>Ausencia de precio unitario desagregado por transacción.</w:t>
      </w:r>
    </w:p>
    <w:p w14:paraId="7FD7943B" w14:textId="77777777" w:rsidR="00A538C4" w:rsidRPr="001C371F" w:rsidRDefault="00A538C4" w:rsidP="00A538C4">
      <w:pPr>
        <w:pStyle w:val="Prrafodelista"/>
        <w:numPr>
          <w:ilvl w:val="0"/>
          <w:numId w:val="14"/>
        </w:numPr>
        <w:rPr>
          <w:rFonts w:ascii="Arial" w:hAnsi="Arial" w:cs="Arial"/>
        </w:rPr>
      </w:pPr>
      <w:r w:rsidRPr="001C371F">
        <w:rPr>
          <w:rFonts w:ascii="Arial" w:hAnsi="Arial" w:cs="Arial"/>
        </w:rPr>
        <w:t>Productos en consignación registrados con costo cero.</w:t>
      </w:r>
    </w:p>
    <w:p w14:paraId="0C5E9EB6" w14:textId="77777777" w:rsidR="00A538C4" w:rsidRPr="001C371F" w:rsidRDefault="00A538C4" w:rsidP="00A538C4">
      <w:pPr>
        <w:pStyle w:val="Prrafodelista"/>
        <w:numPr>
          <w:ilvl w:val="0"/>
          <w:numId w:val="14"/>
        </w:numPr>
        <w:rPr>
          <w:rFonts w:ascii="Arial" w:hAnsi="Arial" w:cs="Arial"/>
        </w:rPr>
      </w:pPr>
      <w:r w:rsidRPr="001C371F">
        <w:rPr>
          <w:rFonts w:ascii="Arial" w:hAnsi="Arial" w:cs="Arial"/>
        </w:rPr>
        <w:t>Rentabilidades extremas no detectadas automáticamente (−618 % en AMPICILINA 500MG).</w:t>
      </w:r>
    </w:p>
    <w:p w14:paraId="24FB6896" w14:textId="77777777" w:rsidR="00A538C4" w:rsidRPr="001C371F" w:rsidRDefault="00A538C4" w:rsidP="00A538C4">
      <w:pPr>
        <w:pStyle w:val="Prrafodelista"/>
        <w:numPr>
          <w:ilvl w:val="0"/>
          <w:numId w:val="14"/>
        </w:numPr>
        <w:rPr>
          <w:rFonts w:ascii="Arial" w:hAnsi="Arial" w:cs="Arial"/>
        </w:rPr>
      </w:pPr>
      <w:r w:rsidRPr="001C371F">
        <w:rPr>
          <w:rFonts w:ascii="Arial" w:hAnsi="Arial" w:cs="Arial"/>
        </w:rPr>
        <w:t>Sin clasificación automática de productos por nivel de rotación.</w:t>
      </w:r>
    </w:p>
    <w:p w14:paraId="5BE80C5F" w14:textId="77777777" w:rsidR="00A538C4" w:rsidRPr="001C371F" w:rsidRDefault="00A538C4" w:rsidP="00A538C4">
      <w:pPr>
        <w:pStyle w:val="Prrafodelista"/>
        <w:numPr>
          <w:ilvl w:val="0"/>
          <w:numId w:val="14"/>
        </w:numPr>
        <w:rPr>
          <w:rFonts w:ascii="Arial" w:hAnsi="Arial" w:cs="Arial"/>
        </w:rPr>
      </w:pPr>
      <w:r w:rsidRPr="001C371F">
        <w:rPr>
          <w:rFonts w:ascii="Arial" w:hAnsi="Arial" w:cs="Arial"/>
        </w:rPr>
        <w:t>Sin capacidad predictiva de demanda futura.</w:t>
      </w:r>
    </w:p>
    <w:p w14:paraId="4B6DD253" w14:textId="702F7618" w:rsidR="00A538C4" w:rsidRPr="001C371F" w:rsidRDefault="00A538C4" w:rsidP="00A538C4">
      <w:pPr>
        <w:rPr>
          <w:rFonts w:ascii="Arial" w:hAnsi="Arial" w:cs="Arial"/>
        </w:rPr>
      </w:pPr>
      <w:r w:rsidRPr="001C371F">
        <w:rPr>
          <w:rFonts w:ascii="Arial" w:hAnsi="Arial" w:cs="Arial"/>
        </w:rPr>
        <w:t>Impacto financiero comprobado con datos reales: de las 3.204 transacciones válidas analizadas, 43 productos (1.3 % del catálogo) operan con rentabilidad negativa y continúan siendo comercializados. Los 484 productos de categoría A, que generan el 80 % de los ingresos, no reciben la atención diferenciada que su peso en el negocio requiere.</w:t>
      </w:r>
    </w:p>
    <w:p w14:paraId="302960C9" w14:textId="77777777" w:rsidR="00A538C4" w:rsidRPr="001C371F" w:rsidRDefault="00A538C4" w:rsidP="00CB1557">
      <w:pPr>
        <w:pStyle w:val="Ttulo1"/>
        <w:rPr>
          <w:rFonts w:ascii="Arial" w:hAnsi="Arial" w:cs="Arial"/>
          <w:sz w:val="24"/>
          <w:szCs w:val="24"/>
        </w:rPr>
      </w:pPr>
      <w:bookmarkStart w:id="5" w:name="_Toc231067442"/>
      <w:r w:rsidRPr="001C371F">
        <w:rPr>
          <w:rFonts w:ascii="Arial" w:hAnsi="Arial" w:cs="Arial"/>
          <w:sz w:val="24"/>
          <w:szCs w:val="24"/>
        </w:rPr>
        <w:t>2. Encaje entre Propuesta de Valor y Segmento de Mercado</w:t>
      </w:r>
      <w:bookmarkEnd w:id="5"/>
    </w:p>
    <w:p w14:paraId="6DC16D96" w14:textId="77777777" w:rsidR="00A538C4" w:rsidRPr="001C371F" w:rsidRDefault="00A538C4" w:rsidP="003A2268">
      <w:pPr>
        <w:pStyle w:val="Ttulo2"/>
        <w:rPr>
          <w:rFonts w:cs="Arial"/>
          <w:szCs w:val="24"/>
        </w:rPr>
      </w:pPr>
      <w:bookmarkStart w:id="6" w:name="_Toc231067443"/>
      <w:r w:rsidRPr="001C371F">
        <w:rPr>
          <w:rFonts w:cs="Arial"/>
          <w:szCs w:val="24"/>
        </w:rPr>
        <w:t>2.1 Segmento de clientes</w:t>
      </w:r>
      <w:bookmarkEnd w:id="6"/>
    </w:p>
    <w:tbl>
      <w:tblPr>
        <w:tblStyle w:val="Tablaconcuadrcula"/>
        <w:tblW w:w="0" w:type="auto"/>
        <w:tblLook w:val="04A0" w:firstRow="1" w:lastRow="0" w:firstColumn="1" w:lastColumn="0" w:noHBand="0" w:noVBand="1"/>
      </w:tblPr>
      <w:tblGrid>
        <w:gridCol w:w="2942"/>
        <w:gridCol w:w="2943"/>
        <w:gridCol w:w="2943"/>
      </w:tblGrid>
      <w:tr w:rsidR="00A538C4" w:rsidRPr="001C371F" w14:paraId="74A64B34" w14:textId="77777777" w:rsidTr="00B73528">
        <w:tc>
          <w:tcPr>
            <w:tcW w:w="2942" w:type="dxa"/>
            <w:vAlign w:val="center"/>
          </w:tcPr>
          <w:p w14:paraId="4A82C317" w14:textId="101EC79C" w:rsidR="00A538C4" w:rsidRPr="001C371F" w:rsidRDefault="00A538C4" w:rsidP="00A538C4">
            <w:pPr>
              <w:rPr>
                <w:rFonts w:ascii="Arial" w:hAnsi="Arial" w:cs="Arial"/>
              </w:rPr>
            </w:pPr>
            <w:r w:rsidRPr="001C371F">
              <w:rPr>
                <w:rFonts w:ascii="Arial" w:hAnsi="Arial" w:cs="Arial"/>
                <w:b/>
                <w:bCs/>
              </w:rPr>
              <w:t>Perfil</w:t>
            </w:r>
          </w:p>
        </w:tc>
        <w:tc>
          <w:tcPr>
            <w:tcW w:w="2943" w:type="dxa"/>
            <w:vAlign w:val="center"/>
          </w:tcPr>
          <w:p w14:paraId="1583182F" w14:textId="07DC605A" w:rsidR="00A538C4" w:rsidRPr="001C371F" w:rsidRDefault="00A538C4" w:rsidP="00A538C4">
            <w:pPr>
              <w:rPr>
                <w:rFonts w:ascii="Arial" w:hAnsi="Arial" w:cs="Arial"/>
              </w:rPr>
            </w:pPr>
            <w:r w:rsidRPr="001C371F">
              <w:rPr>
                <w:rFonts w:ascii="Arial" w:hAnsi="Arial" w:cs="Arial"/>
                <w:b/>
                <w:bCs/>
              </w:rPr>
              <w:t xml:space="preserve">Rol en </w:t>
            </w:r>
            <w:proofErr w:type="spellStart"/>
            <w:r w:rsidRPr="001C371F">
              <w:rPr>
                <w:rFonts w:ascii="Arial" w:hAnsi="Arial" w:cs="Arial"/>
                <w:b/>
                <w:bCs/>
              </w:rPr>
              <w:t>Bucaclínicos</w:t>
            </w:r>
            <w:proofErr w:type="spellEnd"/>
          </w:p>
        </w:tc>
        <w:tc>
          <w:tcPr>
            <w:tcW w:w="2943" w:type="dxa"/>
            <w:vAlign w:val="center"/>
          </w:tcPr>
          <w:p w14:paraId="614379D8" w14:textId="2C690469" w:rsidR="00A538C4" w:rsidRPr="001C371F" w:rsidRDefault="00A538C4" w:rsidP="00A538C4">
            <w:pPr>
              <w:rPr>
                <w:rFonts w:ascii="Arial" w:hAnsi="Arial" w:cs="Arial"/>
              </w:rPr>
            </w:pPr>
            <w:r w:rsidRPr="001C371F">
              <w:rPr>
                <w:rFonts w:ascii="Arial" w:hAnsi="Arial" w:cs="Arial"/>
                <w:b/>
                <w:bCs/>
              </w:rPr>
              <w:t>Necesidad principal</w:t>
            </w:r>
          </w:p>
        </w:tc>
      </w:tr>
      <w:tr w:rsidR="00A538C4" w:rsidRPr="001C371F" w14:paraId="34902B51" w14:textId="77777777" w:rsidTr="00B73528">
        <w:tc>
          <w:tcPr>
            <w:tcW w:w="2942" w:type="dxa"/>
            <w:vAlign w:val="center"/>
          </w:tcPr>
          <w:p w14:paraId="2A9FEDC6" w14:textId="53DAEDF6" w:rsidR="00A538C4" w:rsidRPr="001C371F" w:rsidRDefault="00A538C4" w:rsidP="00A538C4">
            <w:pPr>
              <w:rPr>
                <w:rFonts w:ascii="Arial" w:hAnsi="Arial" w:cs="Arial"/>
              </w:rPr>
            </w:pPr>
            <w:r w:rsidRPr="001C371F">
              <w:rPr>
                <w:rFonts w:ascii="Arial" w:hAnsi="Arial" w:cs="Arial"/>
              </w:rPr>
              <w:t>Administrador general</w:t>
            </w:r>
          </w:p>
        </w:tc>
        <w:tc>
          <w:tcPr>
            <w:tcW w:w="2943" w:type="dxa"/>
            <w:vAlign w:val="center"/>
          </w:tcPr>
          <w:p w14:paraId="54717D5A" w14:textId="10E7CA97" w:rsidR="00A538C4" w:rsidRPr="001C371F" w:rsidRDefault="00A538C4" w:rsidP="00A538C4">
            <w:pPr>
              <w:rPr>
                <w:rFonts w:ascii="Arial" w:hAnsi="Arial" w:cs="Arial"/>
              </w:rPr>
            </w:pPr>
            <w:r w:rsidRPr="001C371F">
              <w:rPr>
                <w:rFonts w:ascii="Arial" w:hAnsi="Arial" w:cs="Arial"/>
              </w:rPr>
              <w:t>Dueño / gestor de compras</w:t>
            </w:r>
          </w:p>
        </w:tc>
        <w:tc>
          <w:tcPr>
            <w:tcW w:w="2943" w:type="dxa"/>
            <w:vAlign w:val="center"/>
          </w:tcPr>
          <w:p w14:paraId="20E2B6EB" w14:textId="2753BCA1" w:rsidR="00A538C4" w:rsidRPr="001C371F" w:rsidRDefault="00A538C4" w:rsidP="00A538C4">
            <w:pPr>
              <w:rPr>
                <w:rFonts w:ascii="Arial" w:hAnsi="Arial" w:cs="Arial"/>
              </w:rPr>
            </w:pPr>
            <w:r w:rsidRPr="001C371F">
              <w:rPr>
                <w:rFonts w:ascii="Arial" w:hAnsi="Arial" w:cs="Arial"/>
              </w:rPr>
              <w:t>Visibilidad financiera del inventario y control de rentabilidad por producto</w:t>
            </w:r>
          </w:p>
        </w:tc>
      </w:tr>
      <w:tr w:rsidR="00A538C4" w:rsidRPr="001C371F" w14:paraId="461DD499" w14:textId="77777777" w:rsidTr="00B73528">
        <w:tc>
          <w:tcPr>
            <w:tcW w:w="2942" w:type="dxa"/>
            <w:vAlign w:val="center"/>
          </w:tcPr>
          <w:p w14:paraId="19DA8304" w14:textId="527821B0" w:rsidR="00A538C4" w:rsidRPr="001C371F" w:rsidRDefault="00A538C4" w:rsidP="00A538C4">
            <w:pPr>
              <w:rPr>
                <w:rFonts w:ascii="Arial" w:hAnsi="Arial" w:cs="Arial"/>
              </w:rPr>
            </w:pPr>
            <w:r w:rsidRPr="001C371F">
              <w:rPr>
                <w:rFonts w:ascii="Arial" w:hAnsi="Arial" w:cs="Arial"/>
              </w:rPr>
              <w:t>Farmacéuticos / analistas</w:t>
            </w:r>
          </w:p>
        </w:tc>
        <w:tc>
          <w:tcPr>
            <w:tcW w:w="2943" w:type="dxa"/>
            <w:vAlign w:val="center"/>
          </w:tcPr>
          <w:p w14:paraId="6EE0F9F5" w14:textId="65B1356D" w:rsidR="00A538C4" w:rsidRPr="001C371F" w:rsidRDefault="00A538C4" w:rsidP="00A538C4">
            <w:pPr>
              <w:rPr>
                <w:rFonts w:ascii="Arial" w:hAnsi="Arial" w:cs="Arial"/>
              </w:rPr>
            </w:pPr>
            <w:r w:rsidRPr="001C371F">
              <w:rPr>
                <w:rFonts w:ascii="Arial" w:hAnsi="Arial" w:cs="Arial"/>
              </w:rPr>
              <w:t>Gestión operativa del stock</w:t>
            </w:r>
          </w:p>
        </w:tc>
        <w:tc>
          <w:tcPr>
            <w:tcW w:w="2943" w:type="dxa"/>
            <w:vAlign w:val="center"/>
          </w:tcPr>
          <w:p w14:paraId="47E20D1C" w14:textId="5A5B844B" w:rsidR="00A538C4" w:rsidRPr="001C371F" w:rsidRDefault="00A538C4" w:rsidP="00A538C4">
            <w:pPr>
              <w:rPr>
                <w:rFonts w:ascii="Arial" w:hAnsi="Arial" w:cs="Arial"/>
              </w:rPr>
            </w:pPr>
            <w:r w:rsidRPr="001C371F">
              <w:rPr>
                <w:rFonts w:ascii="Arial" w:hAnsi="Arial" w:cs="Arial"/>
              </w:rPr>
              <w:t>Datos confiables para decisiones de reposición y detección de productos en pérdida</w:t>
            </w:r>
          </w:p>
        </w:tc>
      </w:tr>
      <w:tr w:rsidR="00A538C4" w:rsidRPr="001C371F" w14:paraId="77922B50" w14:textId="77777777" w:rsidTr="00B73528">
        <w:tc>
          <w:tcPr>
            <w:tcW w:w="2942" w:type="dxa"/>
            <w:vAlign w:val="center"/>
          </w:tcPr>
          <w:p w14:paraId="5A91DB6E" w14:textId="03EF0818" w:rsidR="00A538C4" w:rsidRPr="001C371F" w:rsidRDefault="00A538C4" w:rsidP="00A538C4">
            <w:pPr>
              <w:rPr>
                <w:rFonts w:ascii="Arial" w:hAnsi="Arial" w:cs="Arial"/>
              </w:rPr>
            </w:pPr>
            <w:r w:rsidRPr="001C371F">
              <w:rPr>
                <w:rFonts w:ascii="Arial" w:hAnsi="Arial" w:cs="Arial"/>
              </w:rPr>
              <w:t>Personal de caja</w:t>
            </w:r>
          </w:p>
        </w:tc>
        <w:tc>
          <w:tcPr>
            <w:tcW w:w="2943" w:type="dxa"/>
            <w:vAlign w:val="center"/>
          </w:tcPr>
          <w:p w14:paraId="289C02A0" w14:textId="041621D7" w:rsidR="00A538C4" w:rsidRPr="001C371F" w:rsidRDefault="00A538C4" w:rsidP="00A538C4">
            <w:pPr>
              <w:rPr>
                <w:rFonts w:ascii="Arial" w:hAnsi="Arial" w:cs="Arial"/>
              </w:rPr>
            </w:pPr>
            <w:r w:rsidRPr="001C371F">
              <w:rPr>
                <w:rFonts w:ascii="Arial" w:hAnsi="Arial" w:cs="Arial"/>
              </w:rPr>
              <w:t>Usuario operativo</w:t>
            </w:r>
          </w:p>
        </w:tc>
        <w:tc>
          <w:tcPr>
            <w:tcW w:w="2943" w:type="dxa"/>
            <w:vAlign w:val="center"/>
          </w:tcPr>
          <w:p w14:paraId="041D6AAD" w14:textId="601CF385" w:rsidR="00A538C4" w:rsidRPr="001C371F" w:rsidRDefault="00A538C4" w:rsidP="00A538C4">
            <w:pPr>
              <w:rPr>
                <w:rFonts w:ascii="Arial" w:hAnsi="Arial" w:cs="Arial"/>
              </w:rPr>
            </w:pPr>
            <w:r w:rsidRPr="001C371F">
              <w:rPr>
                <w:rFonts w:ascii="Arial" w:hAnsi="Arial" w:cs="Arial"/>
              </w:rPr>
              <w:t>Consultas rápidas sin conocimientos técnicos</w:t>
            </w:r>
          </w:p>
        </w:tc>
      </w:tr>
    </w:tbl>
    <w:p w14:paraId="0FF8F171" w14:textId="77777777" w:rsidR="00A538C4" w:rsidRPr="001C371F" w:rsidRDefault="00A538C4" w:rsidP="00A538C4">
      <w:pPr>
        <w:rPr>
          <w:rFonts w:ascii="Arial" w:hAnsi="Arial" w:cs="Arial"/>
        </w:rPr>
      </w:pPr>
    </w:p>
    <w:p w14:paraId="026F2A8C" w14:textId="77777777" w:rsidR="00A538C4" w:rsidRPr="001C371F" w:rsidRDefault="00A538C4" w:rsidP="003A2268">
      <w:pPr>
        <w:pStyle w:val="Ttulo2"/>
        <w:rPr>
          <w:rFonts w:cs="Arial"/>
          <w:szCs w:val="24"/>
        </w:rPr>
      </w:pPr>
      <w:bookmarkStart w:id="7" w:name="_Toc231067444"/>
      <w:r w:rsidRPr="001C371F">
        <w:rPr>
          <w:rFonts w:cs="Arial"/>
          <w:szCs w:val="24"/>
        </w:rPr>
        <w:t>2.2 Jobs-</w:t>
      </w:r>
      <w:proofErr w:type="spellStart"/>
      <w:r w:rsidRPr="001C371F">
        <w:rPr>
          <w:rFonts w:cs="Arial"/>
          <w:szCs w:val="24"/>
        </w:rPr>
        <w:t>to</w:t>
      </w:r>
      <w:proofErr w:type="spellEnd"/>
      <w:r w:rsidRPr="001C371F">
        <w:rPr>
          <w:rFonts w:cs="Arial"/>
          <w:szCs w:val="24"/>
        </w:rPr>
        <w:t>-be-done</w:t>
      </w:r>
      <w:bookmarkEnd w:id="7"/>
    </w:p>
    <w:tbl>
      <w:tblPr>
        <w:tblStyle w:val="Tablaconcuadrcula"/>
        <w:tblW w:w="0" w:type="auto"/>
        <w:tblLook w:val="04A0" w:firstRow="1" w:lastRow="0" w:firstColumn="1" w:lastColumn="0" w:noHBand="0" w:noVBand="1"/>
      </w:tblPr>
      <w:tblGrid>
        <w:gridCol w:w="1838"/>
        <w:gridCol w:w="6990"/>
      </w:tblGrid>
      <w:tr w:rsidR="00A538C4" w:rsidRPr="001C371F" w14:paraId="3AEDED7A" w14:textId="77777777" w:rsidTr="00A538C4">
        <w:tc>
          <w:tcPr>
            <w:tcW w:w="1838" w:type="dxa"/>
            <w:vAlign w:val="center"/>
          </w:tcPr>
          <w:p w14:paraId="726A1B19" w14:textId="462769A5" w:rsidR="00A538C4" w:rsidRPr="001C371F" w:rsidRDefault="00A538C4" w:rsidP="00A538C4">
            <w:pPr>
              <w:rPr>
                <w:rFonts w:ascii="Arial" w:hAnsi="Arial" w:cs="Arial"/>
              </w:rPr>
            </w:pPr>
            <w:r w:rsidRPr="001C371F">
              <w:rPr>
                <w:rFonts w:ascii="Arial" w:hAnsi="Arial" w:cs="Arial"/>
                <w:b/>
                <w:bCs/>
              </w:rPr>
              <w:t>Tipo</w:t>
            </w:r>
          </w:p>
        </w:tc>
        <w:tc>
          <w:tcPr>
            <w:tcW w:w="6990" w:type="dxa"/>
            <w:vAlign w:val="center"/>
          </w:tcPr>
          <w:p w14:paraId="6B9E81FE" w14:textId="710CB1CF" w:rsidR="00A538C4" w:rsidRPr="001C371F" w:rsidRDefault="00A538C4" w:rsidP="00A538C4">
            <w:pPr>
              <w:rPr>
                <w:rFonts w:ascii="Arial" w:hAnsi="Arial" w:cs="Arial"/>
              </w:rPr>
            </w:pPr>
            <w:r w:rsidRPr="001C371F">
              <w:rPr>
                <w:rFonts w:ascii="Arial" w:hAnsi="Arial" w:cs="Arial"/>
                <w:b/>
                <w:bCs/>
              </w:rPr>
              <w:t>Trabajo del cliente</w:t>
            </w:r>
          </w:p>
        </w:tc>
      </w:tr>
      <w:tr w:rsidR="00A538C4" w:rsidRPr="001C371F" w14:paraId="402E98E0" w14:textId="77777777" w:rsidTr="00A538C4">
        <w:tc>
          <w:tcPr>
            <w:tcW w:w="1838" w:type="dxa"/>
            <w:vAlign w:val="center"/>
          </w:tcPr>
          <w:p w14:paraId="54BC3311" w14:textId="0F0E4E5C" w:rsidR="00A538C4" w:rsidRPr="001C371F" w:rsidRDefault="00A538C4" w:rsidP="00A538C4">
            <w:pPr>
              <w:rPr>
                <w:rFonts w:ascii="Arial" w:hAnsi="Arial" w:cs="Arial"/>
              </w:rPr>
            </w:pPr>
            <w:r w:rsidRPr="001C371F">
              <w:rPr>
                <w:rFonts w:ascii="Arial" w:hAnsi="Arial" w:cs="Arial"/>
              </w:rPr>
              <w:t>Funcional</w:t>
            </w:r>
          </w:p>
        </w:tc>
        <w:tc>
          <w:tcPr>
            <w:tcW w:w="6990" w:type="dxa"/>
            <w:vAlign w:val="center"/>
          </w:tcPr>
          <w:p w14:paraId="52FFF388" w14:textId="32E0D226" w:rsidR="00A538C4" w:rsidRPr="001C371F" w:rsidRDefault="00A538C4" w:rsidP="00A538C4">
            <w:pPr>
              <w:rPr>
                <w:rFonts w:ascii="Arial" w:hAnsi="Arial" w:cs="Arial"/>
              </w:rPr>
            </w:pPr>
            <w:r w:rsidRPr="001C371F">
              <w:rPr>
                <w:rFonts w:ascii="Arial" w:hAnsi="Arial" w:cs="Arial"/>
              </w:rPr>
              <w:t xml:space="preserve">Saber cuántas unidades de cada medicamento comprar el próximo mes, sin </w:t>
            </w:r>
            <w:proofErr w:type="spellStart"/>
            <w:r w:rsidRPr="001C371F">
              <w:rPr>
                <w:rFonts w:ascii="Arial" w:hAnsi="Arial" w:cs="Arial"/>
              </w:rPr>
              <w:t>sobrestock</w:t>
            </w:r>
            <w:proofErr w:type="spellEnd"/>
            <w:r w:rsidRPr="001C371F">
              <w:rPr>
                <w:rFonts w:ascii="Arial" w:hAnsi="Arial" w:cs="Arial"/>
              </w:rPr>
              <w:t xml:space="preserve"> ni desabasto</w:t>
            </w:r>
          </w:p>
        </w:tc>
      </w:tr>
      <w:tr w:rsidR="00A538C4" w:rsidRPr="001C371F" w14:paraId="1ECA9C12" w14:textId="77777777" w:rsidTr="00A538C4">
        <w:tc>
          <w:tcPr>
            <w:tcW w:w="1838" w:type="dxa"/>
            <w:vAlign w:val="center"/>
          </w:tcPr>
          <w:p w14:paraId="56AB9580" w14:textId="75EAD484" w:rsidR="00A538C4" w:rsidRPr="001C371F" w:rsidRDefault="00A538C4" w:rsidP="00A538C4">
            <w:pPr>
              <w:rPr>
                <w:rFonts w:ascii="Arial" w:hAnsi="Arial" w:cs="Arial"/>
              </w:rPr>
            </w:pPr>
            <w:r w:rsidRPr="001C371F">
              <w:rPr>
                <w:rFonts w:ascii="Arial" w:hAnsi="Arial" w:cs="Arial"/>
              </w:rPr>
              <w:t>Funcional</w:t>
            </w:r>
          </w:p>
        </w:tc>
        <w:tc>
          <w:tcPr>
            <w:tcW w:w="6990" w:type="dxa"/>
            <w:vAlign w:val="center"/>
          </w:tcPr>
          <w:p w14:paraId="0F933E52" w14:textId="4CE7CE8D" w:rsidR="00A538C4" w:rsidRPr="001C371F" w:rsidRDefault="00A538C4" w:rsidP="00A538C4">
            <w:pPr>
              <w:rPr>
                <w:rFonts w:ascii="Arial" w:hAnsi="Arial" w:cs="Arial"/>
              </w:rPr>
            </w:pPr>
            <w:r w:rsidRPr="001C371F">
              <w:rPr>
                <w:rFonts w:ascii="Arial" w:hAnsi="Arial" w:cs="Arial"/>
              </w:rPr>
              <w:t>Identificar qué productos generan pérdidas para tomar acción inmediata</w:t>
            </w:r>
          </w:p>
        </w:tc>
      </w:tr>
      <w:tr w:rsidR="00A538C4" w:rsidRPr="001C371F" w14:paraId="4B669F0B" w14:textId="77777777" w:rsidTr="00A538C4">
        <w:tc>
          <w:tcPr>
            <w:tcW w:w="1838" w:type="dxa"/>
            <w:vAlign w:val="center"/>
          </w:tcPr>
          <w:p w14:paraId="5DD20E91" w14:textId="73EBE823" w:rsidR="00A538C4" w:rsidRPr="001C371F" w:rsidRDefault="00A538C4" w:rsidP="00A538C4">
            <w:pPr>
              <w:rPr>
                <w:rFonts w:ascii="Arial" w:hAnsi="Arial" w:cs="Arial"/>
              </w:rPr>
            </w:pPr>
            <w:r w:rsidRPr="001C371F">
              <w:rPr>
                <w:rFonts w:ascii="Arial" w:hAnsi="Arial" w:cs="Arial"/>
              </w:rPr>
              <w:t>Social</w:t>
            </w:r>
          </w:p>
        </w:tc>
        <w:tc>
          <w:tcPr>
            <w:tcW w:w="6990" w:type="dxa"/>
            <w:vAlign w:val="center"/>
          </w:tcPr>
          <w:p w14:paraId="5E85BB13" w14:textId="3C357CA7" w:rsidR="00A538C4" w:rsidRPr="001C371F" w:rsidRDefault="00A538C4" w:rsidP="00A538C4">
            <w:pPr>
              <w:rPr>
                <w:rFonts w:ascii="Arial" w:hAnsi="Arial" w:cs="Arial"/>
              </w:rPr>
            </w:pPr>
            <w:r w:rsidRPr="001C371F">
              <w:rPr>
                <w:rFonts w:ascii="Arial" w:hAnsi="Arial" w:cs="Arial"/>
              </w:rPr>
              <w:t>Demostrar a socios y proveedores que las decisiones de compra están basadas en datos</w:t>
            </w:r>
          </w:p>
        </w:tc>
      </w:tr>
      <w:tr w:rsidR="00A538C4" w:rsidRPr="001C371F" w14:paraId="3E698D03" w14:textId="77777777" w:rsidTr="00A538C4">
        <w:tc>
          <w:tcPr>
            <w:tcW w:w="1838" w:type="dxa"/>
            <w:vAlign w:val="center"/>
          </w:tcPr>
          <w:p w14:paraId="3AF04C5A" w14:textId="6AFBE8E8" w:rsidR="00A538C4" w:rsidRPr="001C371F" w:rsidRDefault="00A538C4" w:rsidP="00A538C4">
            <w:pPr>
              <w:rPr>
                <w:rFonts w:ascii="Arial" w:hAnsi="Arial" w:cs="Arial"/>
              </w:rPr>
            </w:pPr>
            <w:r w:rsidRPr="001C371F">
              <w:rPr>
                <w:rFonts w:ascii="Arial" w:hAnsi="Arial" w:cs="Arial"/>
              </w:rPr>
              <w:t>Emocional</w:t>
            </w:r>
          </w:p>
        </w:tc>
        <w:tc>
          <w:tcPr>
            <w:tcW w:w="6990" w:type="dxa"/>
            <w:vAlign w:val="center"/>
          </w:tcPr>
          <w:p w14:paraId="2FADECFE" w14:textId="5D230F1B" w:rsidR="00A538C4" w:rsidRPr="001C371F" w:rsidRDefault="00A538C4" w:rsidP="00A538C4">
            <w:pPr>
              <w:rPr>
                <w:rFonts w:ascii="Arial" w:hAnsi="Arial" w:cs="Arial"/>
              </w:rPr>
            </w:pPr>
            <w:r w:rsidRPr="001C371F">
              <w:rPr>
                <w:rFonts w:ascii="Arial" w:hAnsi="Arial" w:cs="Arial"/>
              </w:rPr>
              <w:t>Reducir la incertidumbre de gestionar 1.593 productos sin herramientas analíticas</w:t>
            </w:r>
          </w:p>
        </w:tc>
      </w:tr>
    </w:tbl>
    <w:p w14:paraId="35E39357" w14:textId="77777777" w:rsidR="00A538C4" w:rsidRPr="001C371F" w:rsidRDefault="00A538C4" w:rsidP="00A538C4">
      <w:pPr>
        <w:rPr>
          <w:rFonts w:ascii="Arial" w:hAnsi="Arial" w:cs="Arial"/>
        </w:rPr>
      </w:pPr>
    </w:p>
    <w:p w14:paraId="0A42D445" w14:textId="77777777" w:rsidR="00A538C4" w:rsidRPr="001C371F" w:rsidRDefault="00A538C4" w:rsidP="003A2268">
      <w:pPr>
        <w:pStyle w:val="Ttulo2"/>
        <w:rPr>
          <w:rFonts w:cs="Arial"/>
          <w:szCs w:val="24"/>
        </w:rPr>
      </w:pPr>
      <w:bookmarkStart w:id="8" w:name="_Toc231067445"/>
      <w:r w:rsidRPr="001C371F">
        <w:rPr>
          <w:rFonts w:cs="Arial"/>
          <w:szCs w:val="24"/>
        </w:rPr>
        <w:t>2.3 Dolores (</w:t>
      </w:r>
      <w:proofErr w:type="spellStart"/>
      <w:r w:rsidRPr="001C371F">
        <w:rPr>
          <w:rFonts w:cs="Arial"/>
          <w:szCs w:val="24"/>
        </w:rPr>
        <w:t>Pains</w:t>
      </w:r>
      <w:proofErr w:type="spellEnd"/>
      <w:r w:rsidRPr="001C371F">
        <w:rPr>
          <w:rFonts w:cs="Arial"/>
          <w:szCs w:val="24"/>
        </w:rPr>
        <w:t>)</w:t>
      </w:r>
      <w:bookmarkEnd w:id="8"/>
    </w:p>
    <w:p w14:paraId="75DE9BEB" w14:textId="77777777" w:rsidR="00A538C4" w:rsidRPr="001C371F" w:rsidRDefault="00A538C4" w:rsidP="00A538C4">
      <w:pPr>
        <w:numPr>
          <w:ilvl w:val="0"/>
          <w:numId w:val="15"/>
        </w:numPr>
        <w:rPr>
          <w:rFonts w:ascii="Arial" w:hAnsi="Arial" w:cs="Arial"/>
        </w:rPr>
      </w:pPr>
      <w:r w:rsidRPr="001C371F">
        <w:rPr>
          <w:rFonts w:ascii="Arial" w:hAnsi="Arial" w:cs="Arial"/>
        </w:rPr>
        <w:t>Tomar decisiones de compra sin soporte cuantitativo: intuición como único criterio.</w:t>
      </w:r>
    </w:p>
    <w:p w14:paraId="781075F0" w14:textId="77777777" w:rsidR="00A538C4" w:rsidRPr="001C371F" w:rsidRDefault="00A538C4" w:rsidP="00A538C4">
      <w:pPr>
        <w:numPr>
          <w:ilvl w:val="0"/>
          <w:numId w:val="15"/>
        </w:numPr>
        <w:rPr>
          <w:rFonts w:ascii="Arial" w:hAnsi="Arial" w:cs="Arial"/>
        </w:rPr>
      </w:pPr>
      <w:r w:rsidRPr="001C371F">
        <w:rPr>
          <w:rFonts w:ascii="Arial" w:hAnsi="Arial" w:cs="Arial"/>
        </w:rPr>
        <w:t>No detectar que un producto lleva meses operando con rentabilidad negativa.</w:t>
      </w:r>
    </w:p>
    <w:p w14:paraId="2A8963DC" w14:textId="77777777" w:rsidR="00A538C4" w:rsidRPr="001C371F" w:rsidRDefault="00A538C4" w:rsidP="00A538C4">
      <w:pPr>
        <w:numPr>
          <w:ilvl w:val="0"/>
          <w:numId w:val="15"/>
        </w:numPr>
        <w:rPr>
          <w:rFonts w:ascii="Arial" w:hAnsi="Arial" w:cs="Arial"/>
        </w:rPr>
      </w:pPr>
      <w:r w:rsidRPr="001C371F">
        <w:rPr>
          <w:rFonts w:ascii="Arial" w:hAnsi="Arial" w:cs="Arial"/>
        </w:rPr>
        <w:lastRenderedPageBreak/>
        <w:t>Desabasto de medicamentos de alta demanda, con ventas perdidas directas.</w:t>
      </w:r>
    </w:p>
    <w:p w14:paraId="73C8C982" w14:textId="77777777" w:rsidR="00A538C4" w:rsidRPr="001C371F" w:rsidRDefault="00A538C4" w:rsidP="00A538C4">
      <w:pPr>
        <w:numPr>
          <w:ilvl w:val="0"/>
          <w:numId w:val="15"/>
        </w:numPr>
        <w:rPr>
          <w:rFonts w:ascii="Arial" w:hAnsi="Arial" w:cs="Arial"/>
        </w:rPr>
      </w:pPr>
      <w:r w:rsidRPr="001C371F">
        <w:rPr>
          <w:rFonts w:ascii="Arial" w:hAnsi="Arial" w:cs="Arial"/>
        </w:rPr>
        <w:t>Datos del POS en formato inutilizable para cualquier análisis externo.</w:t>
      </w:r>
    </w:p>
    <w:p w14:paraId="78E77137" w14:textId="77777777" w:rsidR="00A538C4" w:rsidRPr="001C371F" w:rsidRDefault="00A538C4" w:rsidP="00A538C4">
      <w:pPr>
        <w:numPr>
          <w:ilvl w:val="0"/>
          <w:numId w:val="15"/>
        </w:numPr>
        <w:rPr>
          <w:rFonts w:ascii="Arial" w:hAnsi="Arial" w:cs="Arial"/>
        </w:rPr>
      </w:pPr>
      <w:r w:rsidRPr="001C371F">
        <w:rPr>
          <w:rFonts w:ascii="Arial" w:hAnsi="Arial" w:cs="Arial"/>
        </w:rPr>
        <w:t>Tiempo excesivo en procesamiento manual de reportes.</w:t>
      </w:r>
    </w:p>
    <w:p w14:paraId="61EF47E2" w14:textId="77777777" w:rsidR="00A538C4" w:rsidRPr="001C371F" w:rsidRDefault="00A538C4" w:rsidP="00A538C4">
      <w:pPr>
        <w:numPr>
          <w:ilvl w:val="0"/>
          <w:numId w:val="15"/>
        </w:numPr>
        <w:rPr>
          <w:rFonts w:ascii="Arial" w:hAnsi="Arial" w:cs="Arial"/>
        </w:rPr>
      </w:pPr>
      <w:r w:rsidRPr="001C371F">
        <w:rPr>
          <w:rFonts w:ascii="Arial" w:hAnsi="Arial" w:cs="Arial"/>
        </w:rPr>
        <w:t>Sin capacidad de anticipar picos de demanda estacionales.</w:t>
      </w:r>
    </w:p>
    <w:p w14:paraId="086989AB" w14:textId="48C5A0CA" w:rsidR="00A538C4" w:rsidRPr="001C371F" w:rsidRDefault="003A2268" w:rsidP="003A2268">
      <w:pPr>
        <w:pStyle w:val="Ttulo2"/>
        <w:rPr>
          <w:rFonts w:cs="Arial"/>
          <w:szCs w:val="24"/>
        </w:rPr>
      </w:pPr>
      <w:bookmarkStart w:id="9" w:name="_Toc231067446"/>
      <w:r w:rsidRPr="001C371F">
        <w:rPr>
          <w:rFonts w:cs="Arial"/>
          <w:szCs w:val="24"/>
        </w:rPr>
        <w:t>2.</w:t>
      </w:r>
      <w:r w:rsidR="00874ECA" w:rsidRPr="001C371F">
        <w:rPr>
          <w:rFonts w:cs="Arial"/>
          <w:szCs w:val="24"/>
        </w:rPr>
        <w:t>4</w:t>
      </w:r>
      <w:r w:rsidR="00874ECA" w:rsidRPr="001C371F">
        <w:rPr>
          <w:rFonts w:cs="Arial"/>
          <w:szCs w:val="24"/>
        </w:rPr>
        <w:tab/>
      </w:r>
      <w:r w:rsidRPr="001C371F">
        <w:rPr>
          <w:rFonts w:cs="Arial"/>
          <w:szCs w:val="24"/>
        </w:rPr>
        <w:t>G</w:t>
      </w:r>
      <w:r w:rsidR="00A538C4" w:rsidRPr="001C371F">
        <w:rPr>
          <w:rFonts w:cs="Arial"/>
          <w:szCs w:val="24"/>
        </w:rPr>
        <w:t>anancias (Gains)</w:t>
      </w:r>
      <w:bookmarkEnd w:id="9"/>
    </w:p>
    <w:p w14:paraId="6C6C71EC" w14:textId="77777777" w:rsidR="00A538C4" w:rsidRPr="001C371F" w:rsidRDefault="00A538C4" w:rsidP="00A538C4">
      <w:pPr>
        <w:pStyle w:val="Prrafodelista"/>
        <w:numPr>
          <w:ilvl w:val="0"/>
          <w:numId w:val="16"/>
        </w:numPr>
        <w:rPr>
          <w:rFonts w:ascii="Arial" w:hAnsi="Arial" w:cs="Arial"/>
        </w:rPr>
      </w:pPr>
      <w:r w:rsidRPr="001C371F">
        <w:rPr>
          <w:rFonts w:ascii="Arial" w:hAnsi="Arial" w:cs="Arial"/>
        </w:rPr>
        <w:t>Predicciones de demanda a 1, 3 y 6 meses mediante modelos de ML validados con datos reales del cliente.</w:t>
      </w:r>
    </w:p>
    <w:p w14:paraId="175B6ADD" w14:textId="77777777" w:rsidR="00A538C4" w:rsidRPr="001C371F" w:rsidRDefault="00A538C4" w:rsidP="00A538C4">
      <w:pPr>
        <w:pStyle w:val="Prrafodelista"/>
        <w:numPr>
          <w:ilvl w:val="0"/>
          <w:numId w:val="16"/>
        </w:numPr>
        <w:rPr>
          <w:rFonts w:ascii="Arial" w:hAnsi="Arial" w:cs="Arial"/>
        </w:rPr>
      </w:pPr>
      <w:r w:rsidRPr="001C371F">
        <w:rPr>
          <w:rFonts w:ascii="Arial" w:hAnsi="Arial" w:cs="Arial"/>
        </w:rPr>
        <w:t>Alertas automáticas sobre los 43 productos con rentabilidad negativa.</w:t>
      </w:r>
    </w:p>
    <w:p w14:paraId="291F6B24" w14:textId="77777777" w:rsidR="00A538C4" w:rsidRPr="001C371F" w:rsidRDefault="00A538C4" w:rsidP="00A538C4">
      <w:pPr>
        <w:pStyle w:val="Prrafodelista"/>
        <w:numPr>
          <w:ilvl w:val="0"/>
          <w:numId w:val="16"/>
        </w:numPr>
        <w:rPr>
          <w:rFonts w:ascii="Arial" w:hAnsi="Arial" w:cs="Arial"/>
        </w:rPr>
      </w:pPr>
      <w:r w:rsidRPr="001C371F">
        <w:rPr>
          <w:rFonts w:ascii="Arial" w:hAnsi="Arial" w:cs="Arial"/>
        </w:rPr>
        <w:t>Clasificación A/B/C de los 1.593 productos para priorizar el pedido de reposición.</w:t>
      </w:r>
    </w:p>
    <w:p w14:paraId="355E092A" w14:textId="77777777" w:rsidR="00A538C4" w:rsidRPr="001C371F" w:rsidRDefault="00A538C4" w:rsidP="00A538C4">
      <w:pPr>
        <w:pStyle w:val="Prrafodelista"/>
        <w:numPr>
          <w:ilvl w:val="0"/>
          <w:numId w:val="16"/>
        </w:numPr>
        <w:rPr>
          <w:rFonts w:ascii="Arial" w:hAnsi="Arial" w:cs="Arial"/>
        </w:rPr>
      </w:pPr>
      <w:proofErr w:type="spellStart"/>
      <w:r w:rsidRPr="001C371F">
        <w:rPr>
          <w:rFonts w:ascii="Arial" w:hAnsi="Arial" w:cs="Arial"/>
        </w:rPr>
        <w:t>Dashboard</w:t>
      </w:r>
      <w:proofErr w:type="spellEnd"/>
      <w:r w:rsidRPr="001C371F">
        <w:rPr>
          <w:rFonts w:ascii="Arial" w:hAnsi="Arial" w:cs="Arial"/>
        </w:rPr>
        <w:t xml:space="preserve"> con </w:t>
      </w:r>
      <w:proofErr w:type="spellStart"/>
      <w:r w:rsidRPr="001C371F">
        <w:rPr>
          <w:rFonts w:ascii="Arial" w:hAnsi="Arial" w:cs="Arial"/>
        </w:rPr>
        <w:t>KPIs</w:t>
      </w:r>
      <w:proofErr w:type="spellEnd"/>
      <w:r w:rsidRPr="001C371F">
        <w:rPr>
          <w:rFonts w:ascii="Arial" w:hAnsi="Arial" w:cs="Arial"/>
        </w:rPr>
        <w:t xml:space="preserve"> de ventas, utilidad y margen general del negocio.</w:t>
      </w:r>
    </w:p>
    <w:p w14:paraId="739255DD" w14:textId="77777777" w:rsidR="00A538C4" w:rsidRPr="001C371F" w:rsidRDefault="00A538C4" w:rsidP="00A538C4">
      <w:pPr>
        <w:pStyle w:val="Prrafodelista"/>
        <w:numPr>
          <w:ilvl w:val="0"/>
          <w:numId w:val="16"/>
        </w:numPr>
        <w:rPr>
          <w:rFonts w:ascii="Arial" w:hAnsi="Arial" w:cs="Arial"/>
        </w:rPr>
      </w:pPr>
      <w:r w:rsidRPr="001C371F">
        <w:rPr>
          <w:rFonts w:ascii="Arial" w:hAnsi="Arial" w:cs="Arial"/>
        </w:rPr>
        <w:t>Consultas al inventario en lenguaje natural vía Gemini 2.5 Flash, sin necesidad de conocimientos técnicos.</w:t>
      </w:r>
    </w:p>
    <w:p w14:paraId="0ED4D7A8" w14:textId="77777777" w:rsidR="00A538C4" w:rsidRPr="001C371F" w:rsidRDefault="00A538C4" w:rsidP="00A538C4">
      <w:pPr>
        <w:pStyle w:val="Prrafodelista"/>
        <w:numPr>
          <w:ilvl w:val="0"/>
          <w:numId w:val="16"/>
        </w:numPr>
        <w:rPr>
          <w:rFonts w:ascii="Arial" w:hAnsi="Arial" w:cs="Arial"/>
        </w:rPr>
      </w:pPr>
      <w:r w:rsidRPr="001C371F">
        <w:rPr>
          <w:rFonts w:ascii="Arial" w:hAnsi="Arial" w:cs="Arial"/>
        </w:rPr>
        <w:t>Descubrimiento de patrones de compra conjunta: qué medicamentos se venden juntos.</w:t>
      </w:r>
    </w:p>
    <w:p w14:paraId="4278B6FB" w14:textId="77111997" w:rsidR="00A538C4" w:rsidRPr="001C371F" w:rsidRDefault="003A2268" w:rsidP="003A2268">
      <w:pPr>
        <w:pStyle w:val="Ttulo2"/>
        <w:rPr>
          <w:rFonts w:cs="Arial"/>
          <w:szCs w:val="24"/>
        </w:rPr>
      </w:pPr>
      <w:bookmarkStart w:id="10" w:name="_Toc231067447"/>
      <w:r w:rsidRPr="001C371F">
        <w:rPr>
          <w:rFonts w:cs="Arial"/>
          <w:szCs w:val="24"/>
        </w:rPr>
        <w:t>2.</w:t>
      </w:r>
      <w:r w:rsidR="00874ECA" w:rsidRPr="001C371F">
        <w:rPr>
          <w:rFonts w:cs="Arial"/>
          <w:szCs w:val="24"/>
        </w:rPr>
        <w:t>5</w:t>
      </w:r>
      <w:r w:rsidRPr="001C371F">
        <w:rPr>
          <w:rFonts w:cs="Arial"/>
          <w:szCs w:val="24"/>
        </w:rPr>
        <w:t xml:space="preserve"> </w:t>
      </w:r>
      <w:r w:rsidR="00A538C4" w:rsidRPr="001C371F">
        <w:rPr>
          <w:rFonts w:cs="Arial"/>
          <w:szCs w:val="24"/>
        </w:rPr>
        <w:t>Propuesta de valor</w:t>
      </w:r>
      <w:bookmarkEnd w:id="10"/>
    </w:p>
    <w:p w14:paraId="43263916" w14:textId="2C68DB35" w:rsidR="00A538C4" w:rsidRPr="001C371F" w:rsidRDefault="00A538C4" w:rsidP="00A538C4">
      <w:pPr>
        <w:ind w:left="360"/>
        <w:rPr>
          <w:rFonts w:ascii="Arial" w:hAnsi="Arial" w:cs="Arial"/>
        </w:rPr>
      </w:pPr>
      <w:r w:rsidRPr="001C371F">
        <w:rPr>
          <w:rFonts w:ascii="Arial" w:hAnsi="Arial" w:cs="Arial"/>
        </w:rPr>
        <w:t xml:space="preserve">BUCAMLAI convierte los reportes crudos del POS de </w:t>
      </w:r>
      <w:proofErr w:type="spellStart"/>
      <w:r w:rsidRPr="001C371F">
        <w:rPr>
          <w:rFonts w:ascii="Arial" w:hAnsi="Arial" w:cs="Arial"/>
        </w:rPr>
        <w:t>Bucaclínicos</w:t>
      </w:r>
      <w:proofErr w:type="spellEnd"/>
      <w:r w:rsidRPr="001C371F">
        <w:rPr>
          <w:rFonts w:ascii="Arial" w:hAnsi="Arial" w:cs="Arial"/>
        </w:rPr>
        <w:t xml:space="preserve"> en inteligencia de negocio accionable mediante tres modelos de Machine </w:t>
      </w:r>
      <w:proofErr w:type="spellStart"/>
      <w:r w:rsidRPr="001C371F">
        <w:rPr>
          <w:rFonts w:ascii="Arial" w:hAnsi="Arial" w:cs="Arial"/>
        </w:rPr>
        <w:t>Learning</w:t>
      </w:r>
      <w:proofErr w:type="spellEnd"/>
      <w:r w:rsidRPr="001C371F">
        <w:rPr>
          <w:rFonts w:ascii="Arial" w:hAnsi="Arial" w:cs="Arial"/>
        </w:rPr>
        <w:t xml:space="preserve"> (Random Forest, </w:t>
      </w:r>
      <w:proofErr w:type="spellStart"/>
      <w:r w:rsidRPr="001C371F">
        <w:rPr>
          <w:rFonts w:ascii="Arial" w:hAnsi="Arial" w:cs="Arial"/>
        </w:rPr>
        <w:t>KMeans</w:t>
      </w:r>
      <w:proofErr w:type="spellEnd"/>
      <w:r w:rsidRPr="001C371F">
        <w:rPr>
          <w:rFonts w:ascii="Arial" w:hAnsi="Arial" w:cs="Arial"/>
        </w:rPr>
        <w:t xml:space="preserve">, </w:t>
      </w:r>
      <w:proofErr w:type="spellStart"/>
      <w:r w:rsidRPr="001C371F">
        <w:rPr>
          <w:rFonts w:ascii="Arial" w:hAnsi="Arial" w:cs="Arial"/>
        </w:rPr>
        <w:t>Apriori</w:t>
      </w:r>
      <w:proofErr w:type="spellEnd"/>
      <w:r w:rsidRPr="001C371F">
        <w:rPr>
          <w:rFonts w:ascii="Arial" w:hAnsi="Arial" w:cs="Arial"/>
        </w:rPr>
        <w:t>) y una capa de IA generativa (Gemini 2.5 Flash), eliminando las decisiones por intuición y sustituyéndolas por evidencia estadística. Todo esto sin requerir que el personal de la farmacia tenga conocimientos en ciencia de datos.</w:t>
      </w:r>
    </w:p>
    <w:p w14:paraId="3302B091" w14:textId="03273671" w:rsidR="00A538C4" w:rsidRPr="001C371F" w:rsidRDefault="003A2268" w:rsidP="003A2268">
      <w:pPr>
        <w:pStyle w:val="Ttulo2"/>
        <w:rPr>
          <w:rFonts w:cs="Arial"/>
          <w:szCs w:val="24"/>
        </w:rPr>
      </w:pPr>
      <w:bookmarkStart w:id="11" w:name="_Toc231067448"/>
      <w:r w:rsidRPr="001C371F">
        <w:rPr>
          <w:rFonts w:cs="Arial"/>
          <w:szCs w:val="24"/>
        </w:rPr>
        <w:t>2.</w:t>
      </w:r>
      <w:r w:rsidR="00874ECA" w:rsidRPr="001C371F">
        <w:rPr>
          <w:rFonts w:cs="Arial"/>
          <w:szCs w:val="24"/>
        </w:rPr>
        <w:t>6</w:t>
      </w:r>
      <w:r w:rsidRPr="001C371F">
        <w:rPr>
          <w:rFonts w:cs="Arial"/>
          <w:szCs w:val="24"/>
        </w:rPr>
        <w:tab/>
      </w:r>
      <w:r w:rsidR="00A538C4" w:rsidRPr="001C371F">
        <w:rPr>
          <w:rFonts w:cs="Arial"/>
          <w:szCs w:val="24"/>
        </w:rPr>
        <w:t>Encaje Valor–Mercado</w:t>
      </w:r>
      <w:bookmarkEnd w:id="11"/>
    </w:p>
    <w:tbl>
      <w:tblPr>
        <w:tblStyle w:val="Tablaconcuadrcula"/>
        <w:tblW w:w="0" w:type="auto"/>
        <w:tblLook w:val="04A0" w:firstRow="1" w:lastRow="0" w:firstColumn="1" w:lastColumn="0" w:noHBand="0" w:noVBand="1"/>
      </w:tblPr>
      <w:tblGrid>
        <w:gridCol w:w="4414"/>
        <w:gridCol w:w="4414"/>
      </w:tblGrid>
      <w:tr w:rsidR="00A538C4" w:rsidRPr="001C371F" w14:paraId="5C9B952F" w14:textId="77777777" w:rsidTr="00A07B9C">
        <w:tc>
          <w:tcPr>
            <w:tcW w:w="4414" w:type="dxa"/>
            <w:vAlign w:val="center"/>
          </w:tcPr>
          <w:p w14:paraId="6D093AC0" w14:textId="5E09E1A6" w:rsidR="00A538C4" w:rsidRPr="001C371F" w:rsidRDefault="00A538C4" w:rsidP="00A538C4">
            <w:pPr>
              <w:rPr>
                <w:rFonts w:ascii="Arial" w:hAnsi="Arial" w:cs="Arial"/>
              </w:rPr>
            </w:pPr>
            <w:r w:rsidRPr="001C371F">
              <w:rPr>
                <w:rFonts w:ascii="Arial" w:hAnsi="Arial" w:cs="Arial"/>
                <w:b/>
                <w:bCs/>
              </w:rPr>
              <w:t>Dolor / Ganancia del cliente</w:t>
            </w:r>
          </w:p>
        </w:tc>
        <w:tc>
          <w:tcPr>
            <w:tcW w:w="4414" w:type="dxa"/>
            <w:vAlign w:val="center"/>
          </w:tcPr>
          <w:p w14:paraId="161FCA2B" w14:textId="3C228AED" w:rsidR="00A538C4" w:rsidRPr="001C371F" w:rsidRDefault="00A538C4" w:rsidP="00A538C4">
            <w:pPr>
              <w:rPr>
                <w:rFonts w:ascii="Arial" w:hAnsi="Arial" w:cs="Arial"/>
              </w:rPr>
            </w:pPr>
            <w:r w:rsidRPr="001C371F">
              <w:rPr>
                <w:rFonts w:ascii="Arial" w:hAnsi="Arial" w:cs="Arial"/>
                <w:b/>
                <w:bCs/>
              </w:rPr>
              <w:t>Cómo BUCAMLAI lo resuelve</w:t>
            </w:r>
          </w:p>
        </w:tc>
      </w:tr>
      <w:tr w:rsidR="00A538C4" w:rsidRPr="001C371F" w14:paraId="18684D36" w14:textId="77777777" w:rsidTr="00A07B9C">
        <w:tc>
          <w:tcPr>
            <w:tcW w:w="4414" w:type="dxa"/>
            <w:vAlign w:val="center"/>
          </w:tcPr>
          <w:p w14:paraId="57B70371" w14:textId="143875F9" w:rsidR="00A538C4" w:rsidRPr="001C371F" w:rsidRDefault="00A538C4" w:rsidP="00A538C4">
            <w:pPr>
              <w:rPr>
                <w:rFonts w:ascii="Arial" w:hAnsi="Arial" w:cs="Arial"/>
              </w:rPr>
            </w:pPr>
            <w:r w:rsidRPr="001C371F">
              <w:rPr>
                <w:rFonts w:ascii="Arial" w:hAnsi="Arial" w:cs="Arial"/>
              </w:rPr>
              <w:t>Datos del POS ilegibles para análisis</w:t>
            </w:r>
          </w:p>
        </w:tc>
        <w:tc>
          <w:tcPr>
            <w:tcW w:w="4414" w:type="dxa"/>
            <w:vAlign w:val="center"/>
          </w:tcPr>
          <w:p w14:paraId="230BD7F3" w14:textId="55129D0F" w:rsidR="00A538C4" w:rsidRPr="001C371F" w:rsidRDefault="00A538C4" w:rsidP="00A538C4">
            <w:pPr>
              <w:rPr>
                <w:rFonts w:ascii="Arial" w:hAnsi="Arial" w:cs="Arial"/>
              </w:rPr>
            </w:pPr>
            <w:r w:rsidRPr="001C371F">
              <w:rPr>
                <w:rFonts w:ascii="Arial" w:hAnsi="Arial" w:cs="Arial"/>
              </w:rPr>
              <w:t>Limpieza automática con 8 técnicas CRISP-DM: de 3.306 filas crudas a 3.204 registros válidos</w:t>
            </w:r>
          </w:p>
        </w:tc>
      </w:tr>
      <w:tr w:rsidR="00A538C4" w:rsidRPr="001C371F" w14:paraId="383797BB" w14:textId="77777777" w:rsidTr="00A07B9C">
        <w:tc>
          <w:tcPr>
            <w:tcW w:w="4414" w:type="dxa"/>
            <w:vAlign w:val="center"/>
          </w:tcPr>
          <w:p w14:paraId="7211746A" w14:textId="46202CDA" w:rsidR="00A538C4" w:rsidRPr="001C371F" w:rsidRDefault="00A538C4" w:rsidP="00A538C4">
            <w:pPr>
              <w:rPr>
                <w:rFonts w:ascii="Arial" w:hAnsi="Arial" w:cs="Arial"/>
              </w:rPr>
            </w:pPr>
            <w:r w:rsidRPr="001C371F">
              <w:rPr>
                <w:rFonts w:ascii="Arial" w:hAnsi="Arial" w:cs="Arial"/>
              </w:rPr>
              <w:t>Sin predicción de demanda</w:t>
            </w:r>
          </w:p>
        </w:tc>
        <w:tc>
          <w:tcPr>
            <w:tcW w:w="4414" w:type="dxa"/>
            <w:vAlign w:val="center"/>
          </w:tcPr>
          <w:p w14:paraId="22ABE9DD" w14:textId="5B659051" w:rsidR="00A538C4" w:rsidRPr="001C371F" w:rsidRDefault="00A538C4" w:rsidP="00A538C4">
            <w:pPr>
              <w:rPr>
                <w:rFonts w:ascii="Arial" w:hAnsi="Arial" w:cs="Arial"/>
              </w:rPr>
            </w:pPr>
            <w:r w:rsidRPr="001C371F">
              <w:rPr>
                <w:rFonts w:ascii="Arial" w:hAnsi="Arial" w:cs="Arial"/>
              </w:rPr>
              <w:t xml:space="preserve">Random Forest </w:t>
            </w:r>
            <w:proofErr w:type="spellStart"/>
            <w:r w:rsidRPr="001C371F">
              <w:rPr>
                <w:rFonts w:ascii="Arial" w:hAnsi="Arial" w:cs="Arial"/>
              </w:rPr>
              <w:t>Regressor</w:t>
            </w:r>
            <w:proofErr w:type="spellEnd"/>
            <w:r w:rsidRPr="001C371F">
              <w:rPr>
                <w:rFonts w:ascii="Arial" w:hAnsi="Arial" w:cs="Arial"/>
              </w:rPr>
              <w:t>: predicción de ventas a 1, 3 y 6 meses por medicamento</w:t>
            </w:r>
          </w:p>
        </w:tc>
      </w:tr>
      <w:tr w:rsidR="00A538C4" w:rsidRPr="001C371F" w14:paraId="32133524" w14:textId="77777777" w:rsidTr="00A07B9C">
        <w:tc>
          <w:tcPr>
            <w:tcW w:w="4414" w:type="dxa"/>
            <w:vAlign w:val="center"/>
          </w:tcPr>
          <w:p w14:paraId="3207737C" w14:textId="625E6D8F" w:rsidR="00A538C4" w:rsidRPr="001C371F" w:rsidRDefault="00A538C4" w:rsidP="00A538C4">
            <w:pPr>
              <w:rPr>
                <w:rFonts w:ascii="Arial" w:hAnsi="Arial" w:cs="Arial"/>
              </w:rPr>
            </w:pPr>
            <w:r w:rsidRPr="001C371F">
              <w:rPr>
                <w:rFonts w:ascii="Arial" w:hAnsi="Arial" w:cs="Arial"/>
              </w:rPr>
              <w:t>Sin clasificación del inventario</w:t>
            </w:r>
          </w:p>
        </w:tc>
        <w:tc>
          <w:tcPr>
            <w:tcW w:w="4414" w:type="dxa"/>
            <w:vAlign w:val="center"/>
          </w:tcPr>
          <w:p w14:paraId="62E62480" w14:textId="5B9DE3A2" w:rsidR="00A538C4" w:rsidRPr="001C371F" w:rsidRDefault="00A538C4" w:rsidP="00A538C4">
            <w:pPr>
              <w:rPr>
                <w:rFonts w:ascii="Arial" w:hAnsi="Arial" w:cs="Arial"/>
              </w:rPr>
            </w:pPr>
            <w:proofErr w:type="spellStart"/>
            <w:r w:rsidRPr="001C371F">
              <w:rPr>
                <w:rFonts w:ascii="Arial" w:hAnsi="Arial" w:cs="Arial"/>
              </w:rPr>
              <w:t>KMeans</w:t>
            </w:r>
            <w:proofErr w:type="spellEnd"/>
            <w:r w:rsidRPr="001C371F">
              <w:rPr>
                <w:rFonts w:ascii="Arial" w:hAnsi="Arial" w:cs="Arial"/>
              </w:rPr>
              <w:t xml:space="preserve"> (k=3) + Pareto/ABC: identifica los 484 productos A que generan el 80 % de ingresos</w:t>
            </w:r>
          </w:p>
        </w:tc>
      </w:tr>
      <w:tr w:rsidR="00A538C4" w:rsidRPr="001C371F" w14:paraId="1401A6E1" w14:textId="77777777" w:rsidTr="00A07B9C">
        <w:tc>
          <w:tcPr>
            <w:tcW w:w="4414" w:type="dxa"/>
            <w:vAlign w:val="center"/>
          </w:tcPr>
          <w:p w14:paraId="7466D27A" w14:textId="5332B224" w:rsidR="00A538C4" w:rsidRPr="001C371F" w:rsidRDefault="00A538C4" w:rsidP="00A538C4">
            <w:pPr>
              <w:rPr>
                <w:rFonts w:ascii="Arial" w:hAnsi="Arial" w:cs="Arial"/>
              </w:rPr>
            </w:pPr>
            <w:r w:rsidRPr="001C371F">
              <w:rPr>
                <w:rFonts w:ascii="Arial" w:hAnsi="Arial" w:cs="Arial"/>
              </w:rPr>
              <w:t>Patrones de compra conjunta desconocidos</w:t>
            </w:r>
          </w:p>
        </w:tc>
        <w:tc>
          <w:tcPr>
            <w:tcW w:w="4414" w:type="dxa"/>
            <w:vAlign w:val="center"/>
          </w:tcPr>
          <w:p w14:paraId="27A58590" w14:textId="5AE8E552" w:rsidR="00A538C4" w:rsidRPr="001C371F" w:rsidRDefault="00A538C4" w:rsidP="00A538C4">
            <w:pPr>
              <w:rPr>
                <w:rFonts w:ascii="Arial" w:hAnsi="Arial" w:cs="Arial"/>
              </w:rPr>
            </w:pPr>
            <w:r w:rsidRPr="001C371F">
              <w:rPr>
                <w:rFonts w:ascii="Arial" w:hAnsi="Arial" w:cs="Arial"/>
              </w:rPr>
              <w:t xml:space="preserve">Reglas de Asociación con </w:t>
            </w:r>
            <w:proofErr w:type="spellStart"/>
            <w:r w:rsidRPr="001C371F">
              <w:rPr>
                <w:rFonts w:ascii="Arial" w:hAnsi="Arial" w:cs="Arial"/>
              </w:rPr>
              <w:t>Apriori</w:t>
            </w:r>
            <w:proofErr w:type="spellEnd"/>
            <w:r w:rsidRPr="001C371F">
              <w:rPr>
                <w:rFonts w:ascii="Arial" w:hAnsi="Arial" w:cs="Arial"/>
              </w:rPr>
              <w:t>: qué medicamentos se compran juntos</w:t>
            </w:r>
          </w:p>
        </w:tc>
      </w:tr>
      <w:tr w:rsidR="00A538C4" w:rsidRPr="001C371F" w14:paraId="4C1BEDAA" w14:textId="77777777" w:rsidTr="00A07B9C">
        <w:tc>
          <w:tcPr>
            <w:tcW w:w="4414" w:type="dxa"/>
            <w:vAlign w:val="center"/>
          </w:tcPr>
          <w:p w14:paraId="1E6BB6BE" w14:textId="33B25740" w:rsidR="00A538C4" w:rsidRPr="001C371F" w:rsidRDefault="00A538C4" w:rsidP="00A538C4">
            <w:pPr>
              <w:rPr>
                <w:rFonts w:ascii="Arial" w:hAnsi="Arial" w:cs="Arial"/>
              </w:rPr>
            </w:pPr>
            <w:r w:rsidRPr="001C371F">
              <w:rPr>
                <w:rFonts w:ascii="Arial" w:hAnsi="Arial" w:cs="Arial"/>
              </w:rPr>
              <w:t>Análisis reservado a expertos</w:t>
            </w:r>
          </w:p>
        </w:tc>
        <w:tc>
          <w:tcPr>
            <w:tcW w:w="4414" w:type="dxa"/>
            <w:vAlign w:val="center"/>
          </w:tcPr>
          <w:p w14:paraId="254E68EC" w14:textId="5BCA11A2" w:rsidR="00A538C4" w:rsidRPr="001C371F" w:rsidRDefault="00A538C4" w:rsidP="00A538C4">
            <w:pPr>
              <w:rPr>
                <w:rFonts w:ascii="Arial" w:hAnsi="Arial" w:cs="Arial"/>
              </w:rPr>
            </w:pPr>
            <w:r w:rsidRPr="001C371F">
              <w:rPr>
                <w:rFonts w:ascii="Arial" w:hAnsi="Arial" w:cs="Arial"/>
              </w:rPr>
              <w:t>Chat Gemini 2.5 Flash en lenguaje natural para todo el personal</w:t>
            </w:r>
          </w:p>
        </w:tc>
      </w:tr>
      <w:tr w:rsidR="00A538C4" w:rsidRPr="001C371F" w14:paraId="284E3103" w14:textId="77777777" w:rsidTr="00A07B9C">
        <w:tc>
          <w:tcPr>
            <w:tcW w:w="4414" w:type="dxa"/>
            <w:vAlign w:val="center"/>
          </w:tcPr>
          <w:p w14:paraId="66797AFB" w14:textId="72135674" w:rsidR="00A538C4" w:rsidRPr="001C371F" w:rsidRDefault="00A538C4" w:rsidP="00A538C4">
            <w:pPr>
              <w:rPr>
                <w:rFonts w:ascii="Arial" w:hAnsi="Arial" w:cs="Arial"/>
              </w:rPr>
            </w:pPr>
            <w:r w:rsidRPr="001C371F">
              <w:rPr>
                <w:rFonts w:ascii="Arial" w:hAnsi="Arial" w:cs="Arial"/>
              </w:rPr>
              <w:t>43 productos en pérdida sin detectar</w:t>
            </w:r>
          </w:p>
        </w:tc>
        <w:tc>
          <w:tcPr>
            <w:tcW w:w="4414" w:type="dxa"/>
            <w:vAlign w:val="center"/>
          </w:tcPr>
          <w:p w14:paraId="5D6FE26C" w14:textId="6AE8A1D7" w:rsidR="00A538C4" w:rsidRPr="001C371F" w:rsidRDefault="00A538C4" w:rsidP="00A538C4">
            <w:pPr>
              <w:rPr>
                <w:rFonts w:ascii="Arial" w:hAnsi="Arial" w:cs="Arial"/>
              </w:rPr>
            </w:pPr>
            <w:r w:rsidRPr="001C371F">
              <w:rPr>
                <w:rFonts w:ascii="Arial" w:hAnsi="Arial" w:cs="Arial"/>
              </w:rPr>
              <w:t>Clasificación automática por umbral de rentabilidad con alerta inmediata</w:t>
            </w:r>
          </w:p>
        </w:tc>
      </w:tr>
      <w:tr w:rsidR="00A538C4" w:rsidRPr="001C371F" w14:paraId="5D3608AF" w14:textId="77777777" w:rsidTr="00A07B9C">
        <w:tc>
          <w:tcPr>
            <w:tcW w:w="4414" w:type="dxa"/>
            <w:vAlign w:val="center"/>
          </w:tcPr>
          <w:p w14:paraId="5ABB0985" w14:textId="79959F20" w:rsidR="00A538C4" w:rsidRPr="001C371F" w:rsidRDefault="00A538C4" w:rsidP="00A538C4">
            <w:pPr>
              <w:rPr>
                <w:rFonts w:ascii="Arial" w:hAnsi="Arial" w:cs="Arial"/>
              </w:rPr>
            </w:pPr>
            <w:r w:rsidRPr="001C371F">
              <w:rPr>
                <w:rFonts w:ascii="Arial" w:hAnsi="Arial" w:cs="Arial"/>
              </w:rPr>
              <w:lastRenderedPageBreak/>
              <w:t>Dependencia de terceros para acceder a sus datos</w:t>
            </w:r>
          </w:p>
        </w:tc>
        <w:tc>
          <w:tcPr>
            <w:tcW w:w="4414" w:type="dxa"/>
            <w:vAlign w:val="center"/>
          </w:tcPr>
          <w:p w14:paraId="54690D74" w14:textId="7C068FB9" w:rsidR="00A538C4" w:rsidRPr="001C371F" w:rsidRDefault="00A538C4" w:rsidP="00A538C4">
            <w:pPr>
              <w:rPr>
                <w:rFonts w:ascii="Arial" w:hAnsi="Arial" w:cs="Arial"/>
              </w:rPr>
            </w:pPr>
            <w:r w:rsidRPr="001C371F">
              <w:rPr>
                <w:rFonts w:ascii="Arial" w:hAnsi="Arial" w:cs="Arial"/>
              </w:rPr>
              <w:t xml:space="preserve">Panel </w:t>
            </w:r>
            <w:proofErr w:type="spellStart"/>
            <w:r w:rsidRPr="001C371F">
              <w:rPr>
                <w:rFonts w:ascii="Arial" w:hAnsi="Arial" w:cs="Arial"/>
              </w:rPr>
              <w:t>admin</w:t>
            </w:r>
            <w:proofErr w:type="spellEnd"/>
            <w:r w:rsidRPr="001C371F">
              <w:rPr>
                <w:rFonts w:ascii="Arial" w:hAnsi="Arial" w:cs="Arial"/>
              </w:rPr>
              <w:t xml:space="preserve"> con carga de CSV, gestión de usuarios y control de acceso propio</w:t>
            </w:r>
          </w:p>
        </w:tc>
      </w:tr>
    </w:tbl>
    <w:p w14:paraId="54333D45" w14:textId="77777777" w:rsidR="00A538C4" w:rsidRPr="001C371F" w:rsidRDefault="00A538C4" w:rsidP="00A538C4">
      <w:pPr>
        <w:rPr>
          <w:rFonts w:ascii="Arial" w:hAnsi="Arial" w:cs="Arial"/>
        </w:rPr>
      </w:pPr>
    </w:p>
    <w:p w14:paraId="69B3FCF2" w14:textId="77777777" w:rsidR="00CC0447" w:rsidRPr="001C371F" w:rsidRDefault="00CC0447" w:rsidP="003A2268">
      <w:pPr>
        <w:pStyle w:val="Ttulo1"/>
        <w:rPr>
          <w:rFonts w:ascii="Arial" w:hAnsi="Arial" w:cs="Arial"/>
          <w:sz w:val="24"/>
          <w:szCs w:val="24"/>
        </w:rPr>
      </w:pPr>
      <w:bookmarkStart w:id="12" w:name="_Toc231067449"/>
      <w:r w:rsidRPr="001C371F">
        <w:rPr>
          <w:rFonts w:ascii="Arial" w:hAnsi="Arial" w:cs="Arial"/>
          <w:sz w:val="24"/>
          <w:szCs w:val="24"/>
        </w:rPr>
        <w:t xml:space="preserve">3. Selección de la Solución Tecnológica (Buy vs. </w:t>
      </w:r>
      <w:proofErr w:type="spellStart"/>
      <w:r w:rsidRPr="001C371F">
        <w:rPr>
          <w:rFonts w:ascii="Arial" w:hAnsi="Arial" w:cs="Arial"/>
          <w:sz w:val="24"/>
          <w:szCs w:val="24"/>
        </w:rPr>
        <w:t>Make</w:t>
      </w:r>
      <w:proofErr w:type="spellEnd"/>
      <w:r w:rsidRPr="001C371F">
        <w:rPr>
          <w:rFonts w:ascii="Arial" w:hAnsi="Arial" w:cs="Arial"/>
          <w:sz w:val="24"/>
          <w:szCs w:val="24"/>
        </w:rPr>
        <w:t>)</w:t>
      </w:r>
      <w:bookmarkEnd w:id="12"/>
    </w:p>
    <w:p w14:paraId="38156099" w14:textId="08DB0EB3" w:rsidR="00CC0447" w:rsidRPr="001C371F" w:rsidRDefault="00CC0447" w:rsidP="00A538C4">
      <w:pPr>
        <w:rPr>
          <w:rFonts w:ascii="Arial" w:hAnsi="Arial" w:cs="Arial"/>
        </w:rPr>
      </w:pPr>
      <w:r w:rsidRPr="001C371F">
        <w:rPr>
          <w:rFonts w:ascii="Arial" w:hAnsi="Arial" w:cs="Arial"/>
        </w:rPr>
        <w:t xml:space="preserve">Para determinar la estrategia de adquisición más adecuada para </w:t>
      </w:r>
      <w:proofErr w:type="spellStart"/>
      <w:r w:rsidRPr="001C371F">
        <w:rPr>
          <w:rFonts w:ascii="Arial" w:hAnsi="Arial" w:cs="Arial"/>
        </w:rPr>
        <w:t>Bucaclínicos</w:t>
      </w:r>
      <w:proofErr w:type="spellEnd"/>
      <w:r w:rsidRPr="001C371F">
        <w:rPr>
          <w:rFonts w:ascii="Arial" w:hAnsi="Arial" w:cs="Arial"/>
        </w:rPr>
        <w:t xml:space="preserve"> se evaluaron dos alternativas, aplicando los criterios de decisión </w:t>
      </w:r>
      <w:proofErr w:type="spellStart"/>
      <w:r w:rsidRPr="001C371F">
        <w:rPr>
          <w:rFonts w:ascii="Arial" w:hAnsi="Arial" w:cs="Arial"/>
        </w:rPr>
        <w:t>Make</w:t>
      </w:r>
      <w:proofErr w:type="spellEnd"/>
      <w:r w:rsidRPr="001C371F">
        <w:rPr>
          <w:rFonts w:ascii="Arial" w:hAnsi="Arial" w:cs="Arial"/>
        </w:rPr>
        <w:t xml:space="preserve"> vs. Buy del </w:t>
      </w:r>
      <w:proofErr w:type="spellStart"/>
      <w:r w:rsidRPr="001C371F">
        <w:rPr>
          <w:rFonts w:ascii="Arial" w:hAnsi="Arial" w:cs="Arial"/>
        </w:rPr>
        <w:t>Playbook</w:t>
      </w:r>
      <w:proofErr w:type="spellEnd"/>
      <w:r w:rsidRPr="001C371F">
        <w:rPr>
          <w:rFonts w:ascii="Arial" w:hAnsi="Arial" w:cs="Arial"/>
        </w:rPr>
        <w:t xml:space="preserve"> Estratégico de Adquisición Tecnológica visto en clase: se opta por </w:t>
      </w:r>
      <w:proofErr w:type="spellStart"/>
      <w:r w:rsidRPr="001C371F">
        <w:rPr>
          <w:rFonts w:ascii="Arial" w:hAnsi="Arial" w:cs="Arial"/>
          <w:b/>
          <w:bCs/>
        </w:rPr>
        <w:t>Make</w:t>
      </w:r>
      <w:proofErr w:type="spellEnd"/>
      <w:r w:rsidRPr="001C371F">
        <w:rPr>
          <w:rFonts w:ascii="Arial" w:hAnsi="Arial" w:cs="Arial"/>
        </w:rPr>
        <w:t> cuando se requiere control total y ventaja competitiva diferencial; se opta por </w:t>
      </w:r>
      <w:r w:rsidRPr="001C371F">
        <w:rPr>
          <w:rFonts w:ascii="Arial" w:hAnsi="Arial" w:cs="Arial"/>
          <w:b/>
          <w:bCs/>
        </w:rPr>
        <w:t>Buy</w:t>
      </w:r>
      <w:r w:rsidRPr="001C371F">
        <w:rPr>
          <w:rFonts w:ascii="Arial" w:hAnsi="Arial" w:cs="Arial"/>
        </w:rPr>
        <w:t> cuando la solución ya existe, el tiempo es crítico y la empresa carece de capacidades técnicas internas.</w:t>
      </w:r>
    </w:p>
    <w:p w14:paraId="770C765E" w14:textId="77777777" w:rsidR="00CC0447" w:rsidRPr="001C371F" w:rsidRDefault="00CC0447" w:rsidP="003A2268">
      <w:pPr>
        <w:pStyle w:val="Ttulo2"/>
        <w:rPr>
          <w:rFonts w:cs="Arial"/>
          <w:szCs w:val="24"/>
        </w:rPr>
      </w:pPr>
      <w:bookmarkStart w:id="13" w:name="_Toc231067450"/>
      <w:r w:rsidRPr="001C371F">
        <w:rPr>
          <w:rFonts w:cs="Arial"/>
          <w:szCs w:val="24"/>
        </w:rPr>
        <w:t>3.1 Estrategia Buy — BUCAMLAI </w:t>
      </w:r>
      <w:r w:rsidRPr="001C371F">
        <w:rPr>
          <w:rFonts w:cs="Arial"/>
          <w:i/>
          <w:iCs/>
          <w:szCs w:val="24"/>
        </w:rPr>
        <w:t>(seleccionada)</w:t>
      </w:r>
      <w:bookmarkEnd w:id="13"/>
    </w:p>
    <w:p w14:paraId="7623212A" w14:textId="2AC9C1E4" w:rsidR="00CC0447" w:rsidRPr="001C371F" w:rsidRDefault="00CC0447" w:rsidP="00A538C4">
      <w:pPr>
        <w:rPr>
          <w:rFonts w:ascii="Arial" w:hAnsi="Arial" w:cs="Arial"/>
        </w:rPr>
      </w:pPr>
      <w:r w:rsidRPr="001C371F">
        <w:rPr>
          <w:rFonts w:ascii="Arial" w:hAnsi="Arial" w:cs="Arial"/>
          <w:b/>
          <w:bCs/>
        </w:rPr>
        <w:t>Descripción:</w:t>
      </w:r>
      <w:r w:rsidRPr="001C371F">
        <w:rPr>
          <w:rFonts w:ascii="Arial" w:hAnsi="Arial" w:cs="Arial"/>
        </w:rPr>
        <w:t xml:space="preserve"> adquisición de BUCAMLAI, desarrollado externamente por el Equipo Proveedor como solución especializada para </w:t>
      </w:r>
      <w:proofErr w:type="spellStart"/>
      <w:r w:rsidRPr="001C371F">
        <w:rPr>
          <w:rFonts w:ascii="Arial" w:hAnsi="Arial" w:cs="Arial"/>
        </w:rPr>
        <w:t>Bucaclínicos</w:t>
      </w:r>
      <w:proofErr w:type="spellEnd"/>
      <w:r w:rsidRPr="001C371F">
        <w:rPr>
          <w:rFonts w:ascii="Arial" w:hAnsi="Arial" w:cs="Arial"/>
        </w:rPr>
        <w:t>. El equipo actúa como proveedor tecnológico con experiencia en ciencia de datos y desarrollo web.</w:t>
      </w:r>
    </w:p>
    <w:tbl>
      <w:tblPr>
        <w:tblStyle w:val="Tablaconcuadrcula"/>
        <w:tblW w:w="0" w:type="auto"/>
        <w:tblLook w:val="04A0" w:firstRow="1" w:lastRow="0" w:firstColumn="1" w:lastColumn="0" w:noHBand="0" w:noVBand="1"/>
      </w:tblPr>
      <w:tblGrid>
        <w:gridCol w:w="2710"/>
        <w:gridCol w:w="2713"/>
        <w:gridCol w:w="3405"/>
      </w:tblGrid>
      <w:tr w:rsidR="00CC0447" w:rsidRPr="001C371F" w14:paraId="556918C0" w14:textId="77777777" w:rsidTr="00CC0447">
        <w:tc>
          <w:tcPr>
            <w:tcW w:w="2717" w:type="dxa"/>
            <w:vAlign w:val="center"/>
          </w:tcPr>
          <w:p w14:paraId="0C3A5960" w14:textId="4C32A595" w:rsidR="00CC0447" w:rsidRPr="001C371F" w:rsidRDefault="00CC0447" w:rsidP="00CC0447">
            <w:pPr>
              <w:rPr>
                <w:rFonts w:ascii="Arial" w:hAnsi="Arial" w:cs="Arial"/>
              </w:rPr>
            </w:pPr>
            <w:r w:rsidRPr="001C371F">
              <w:rPr>
                <w:rFonts w:ascii="Arial" w:hAnsi="Arial" w:cs="Arial"/>
                <w:b/>
                <w:bCs/>
              </w:rPr>
              <w:t>Capa</w:t>
            </w:r>
          </w:p>
        </w:tc>
        <w:tc>
          <w:tcPr>
            <w:tcW w:w="2722" w:type="dxa"/>
            <w:vAlign w:val="center"/>
          </w:tcPr>
          <w:p w14:paraId="35838281" w14:textId="4E071214" w:rsidR="00CC0447" w:rsidRPr="001C371F" w:rsidRDefault="00CC0447" w:rsidP="00CC0447">
            <w:pPr>
              <w:rPr>
                <w:rFonts w:ascii="Arial" w:hAnsi="Arial" w:cs="Arial"/>
              </w:rPr>
            </w:pPr>
            <w:r w:rsidRPr="001C371F">
              <w:rPr>
                <w:rFonts w:ascii="Arial" w:hAnsi="Arial" w:cs="Arial"/>
                <w:b/>
                <w:bCs/>
              </w:rPr>
              <w:t>Tecnología</w:t>
            </w:r>
          </w:p>
        </w:tc>
        <w:tc>
          <w:tcPr>
            <w:tcW w:w="3389" w:type="dxa"/>
            <w:vAlign w:val="center"/>
          </w:tcPr>
          <w:p w14:paraId="11326569" w14:textId="004D7804" w:rsidR="00CC0447" w:rsidRPr="001C371F" w:rsidRDefault="00CC0447" w:rsidP="00CC0447">
            <w:pPr>
              <w:rPr>
                <w:rFonts w:ascii="Arial" w:hAnsi="Arial" w:cs="Arial"/>
              </w:rPr>
            </w:pPr>
            <w:r w:rsidRPr="001C371F">
              <w:rPr>
                <w:rFonts w:ascii="Arial" w:hAnsi="Arial" w:cs="Arial"/>
                <w:b/>
                <w:bCs/>
              </w:rPr>
              <w:t>Función</w:t>
            </w:r>
          </w:p>
        </w:tc>
      </w:tr>
      <w:tr w:rsidR="00CC0447" w:rsidRPr="001C371F" w14:paraId="3AAF93C3" w14:textId="77777777" w:rsidTr="00CC0447">
        <w:tc>
          <w:tcPr>
            <w:tcW w:w="2717" w:type="dxa"/>
            <w:vAlign w:val="center"/>
          </w:tcPr>
          <w:p w14:paraId="3BE77303" w14:textId="3701D066" w:rsidR="00CC0447" w:rsidRPr="001C371F" w:rsidRDefault="00CC0447" w:rsidP="00CC0447">
            <w:pPr>
              <w:rPr>
                <w:rFonts w:ascii="Arial" w:hAnsi="Arial" w:cs="Arial"/>
              </w:rPr>
            </w:pPr>
            <w:proofErr w:type="spellStart"/>
            <w:r w:rsidRPr="001C371F">
              <w:rPr>
                <w:rFonts w:ascii="Arial" w:hAnsi="Arial" w:cs="Arial"/>
              </w:rPr>
              <w:t>Backend</w:t>
            </w:r>
            <w:proofErr w:type="spellEnd"/>
          </w:p>
        </w:tc>
        <w:tc>
          <w:tcPr>
            <w:tcW w:w="2722" w:type="dxa"/>
            <w:vAlign w:val="center"/>
          </w:tcPr>
          <w:p w14:paraId="39341E32" w14:textId="5BA4B391" w:rsidR="00CC0447" w:rsidRPr="001C371F" w:rsidRDefault="00CC0447" w:rsidP="00CC0447">
            <w:pPr>
              <w:rPr>
                <w:rFonts w:ascii="Arial" w:hAnsi="Arial" w:cs="Arial"/>
              </w:rPr>
            </w:pPr>
            <w:proofErr w:type="spellStart"/>
            <w:r w:rsidRPr="001C371F">
              <w:rPr>
                <w:rFonts w:ascii="Arial" w:hAnsi="Arial" w:cs="Arial"/>
              </w:rPr>
              <w:t>FastAPI</w:t>
            </w:r>
            <w:proofErr w:type="spellEnd"/>
            <w:r w:rsidRPr="001C371F">
              <w:rPr>
                <w:rFonts w:ascii="Arial" w:hAnsi="Arial" w:cs="Arial"/>
              </w:rPr>
              <w:t xml:space="preserve"> (Python 3.12) — puerto 8080</w:t>
            </w:r>
          </w:p>
        </w:tc>
        <w:tc>
          <w:tcPr>
            <w:tcW w:w="3389" w:type="dxa"/>
            <w:vAlign w:val="center"/>
          </w:tcPr>
          <w:p w14:paraId="1F77316B" w14:textId="5889BA16" w:rsidR="00CC0447" w:rsidRPr="001C371F" w:rsidRDefault="00CC0447" w:rsidP="00CC0447">
            <w:pPr>
              <w:rPr>
                <w:rFonts w:ascii="Arial" w:hAnsi="Arial" w:cs="Arial"/>
              </w:rPr>
            </w:pPr>
            <w:r w:rsidRPr="001C371F">
              <w:rPr>
                <w:rFonts w:ascii="Arial" w:hAnsi="Arial" w:cs="Arial"/>
              </w:rPr>
              <w:t xml:space="preserve">API asíncrona que expone los modelos ML como </w:t>
            </w:r>
            <w:proofErr w:type="spellStart"/>
            <w:r w:rsidRPr="001C371F">
              <w:rPr>
                <w:rFonts w:ascii="Arial" w:hAnsi="Arial" w:cs="Arial"/>
              </w:rPr>
              <w:t>endpoints</w:t>
            </w:r>
            <w:proofErr w:type="spellEnd"/>
            <w:r w:rsidRPr="001C371F">
              <w:rPr>
                <w:rFonts w:ascii="Arial" w:hAnsi="Arial" w:cs="Arial"/>
              </w:rPr>
              <w:t xml:space="preserve"> REST con autenticación JWT</w:t>
            </w:r>
          </w:p>
        </w:tc>
      </w:tr>
      <w:tr w:rsidR="00CC0447" w:rsidRPr="001C371F" w14:paraId="72DB2FA5" w14:textId="77777777" w:rsidTr="00CC0447">
        <w:tc>
          <w:tcPr>
            <w:tcW w:w="2717" w:type="dxa"/>
            <w:vAlign w:val="center"/>
          </w:tcPr>
          <w:p w14:paraId="7CC47B06" w14:textId="36B4B3DC" w:rsidR="00CC0447" w:rsidRPr="001C371F" w:rsidRDefault="00CC0447" w:rsidP="00CC0447">
            <w:pPr>
              <w:rPr>
                <w:rFonts w:ascii="Arial" w:hAnsi="Arial" w:cs="Arial"/>
              </w:rPr>
            </w:pPr>
            <w:proofErr w:type="spellStart"/>
            <w:r w:rsidRPr="001C371F">
              <w:rPr>
                <w:rFonts w:ascii="Arial" w:hAnsi="Arial" w:cs="Arial"/>
              </w:rPr>
              <w:t>Frontend</w:t>
            </w:r>
            <w:proofErr w:type="spellEnd"/>
          </w:p>
        </w:tc>
        <w:tc>
          <w:tcPr>
            <w:tcW w:w="2722" w:type="dxa"/>
            <w:vAlign w:val="center"/>
          </w:tcPr>
          <w:p w14:paraId="18B0978F" w14:textId="4D64DEE8" w:rsidR="00CC0447" w:rsidRPr="001C371F" w:rsidRDefault="00CC0447" w:rsidP="00CC0447">
            <w:pPr>
              <w:rPr>
                <w:rFonts w:ascii="Arial" w:hAnsi="Arial" w:cs="Arial"/>
              </w:rPr>
            </w:pPr>
            <w:proofErr w:type="spellStart"/>
            <w:r w:rsidRPr="001C371F">
              <w:rPr>
                <w:rFonts w:ascii="Arial" w:hAnsi="Arial" w:cs="Arial"/>
              </w:rPr>
              <w:t>React</w:t>
            </w:r>
            <w:proofErr w:type="spellEnd"/>
            <w:r w:rsidRPr="001C371F">
              <w:rPr>
                <w:rFonts w:ascii="Arial" w:hAnsi="Arial" w:cs="Arial"/>
              </w:rPr>
              <w:t xml:space="preserve"> + Vite + MUI 9 — puerto 5173</w:t>
            </w:r>
          </w:p>
        </w:tc>
        <w:tc>
          <w:tcPr>
            <w:tcW w:w="3389" w:type="dxa"/>
            <w:vAlign w:val="center"/>
          </w:tcPr>
          <w:p w14:paraId="49B2FE86" w14:textId="31C837E8" w:rsidR="00CC0447" w:rsidRPr="001C371F" w:rsidRDefault="00CC0447" w:rsidP="00CC0447">
            <w:pPr>
              <w:rPr>
                <w:rFonts w:ascii="Arial" w:hAnsi="Arial" w:cs="Arial"/>
              </w:rPr>
            </w:pPr>
            <w:proofErr w:type="spellStart"/>
            <w:r w:rsidRPr="001C371F">
              <w:rPr>
                <w:rFonts w:ascii="Arial" w:hAnsi="Arial" w:cs="Arial"/>
              </w:rPr>
              <w:t>Dashboard</w:t>
            </w:r>
            <w:proofErr w:type="spellEnd"/>
            <w:r w:rsidRPr="001C371F">
              <w:rPr>
                <w:rFonts w:ascii="Arial" w:hAnsi="Arial" w:cs="Arial"/>
              </w:rPr>
              <w:t xml:space="preserve"> interactivo con gráficas, alertas y módulos analíticos</w:t>
            </w:r>
          </w:p>
        </w:tc>
      </w:tr>
      <w:tr w:rsidR="00CC0447" w:rsidRPr="001C371F" w14:paraId="16341235" w14:textId="77777777" w:rsidTr="00CC0447">
        <w:tc>
          <w:tcPr>
            <w:tcW w:w="2717" w:type="dxa"/>
            <w:vAlign w:val="center"/>
          </w:tcPr>
          <w:p w14:paraId="7FAADD5B" w14:textId="6915A003" w:rsidR="00CC0447" w:rsidRPr="001C371F" w:rsidRDefault="00CC0447" w:rsidP="00CC0447">
            <w:pPr>
              <w:rPr>
                <w:rFonts w:ascii="Arial" w:hAnsi="Arial" w:cs="Arial"/>
              </w:rPr>
            </w:pPr>
            <w:r w:rsidRPr="001C371F">
              <w:rPr>
                <w:rFonts w:ascii="Arial" w:hAnsi="Arial" w:cs="Arial"/>
              </w:rPr>
              <w:t>Base de datos</w:t>
            </w:r>
          </w:p>
        </w:tc>
        <w:tc>
          <w:tcPr>
            <w:tcW w:w="2722" w:type="dxa"/>
            <w:vAlign w:val="center"/>
          </w:tcPr>
          <w:p w14:paraId="58FAE6CA" w14:textId="7DA88008" w:rsidR="00CC0447" w:rsidRPr="001C371F" w:rsidRDefault="00CC0447" w:rsidP="00CC0447">
            <w:pPr>
              <w:rPr>
                <w:rFonts w:ascii="Arial" w:hAnsi="Arial" w:cs="Arial"/>
              </w:rPr>
            </w:pPr>
            <w:r w:rsidRPr="001C371F">
              <w:rPr>
                <w:rFonts w:ascii="Arial" w:hAnsi="Arial" w:cs="Arial"/>
              </w:rPr>
              <w:t>PostgreSQL (Clever Cloud)</w:t>
            </w:r>
          </w:p>
        </w:tc>
        <w:tc>
          <w:tcPr>
            <w:tcW w:w="3389" w:type="dxa"/>
            <w:vAlign w:val="center"/>
          </w:tcPr>
          <w:p w14:paraId="2C74C19B" w14:textId="4444B728" w:rsidR="00CC0447" w:rsidRPr="001C371F" w:rsidRDefault="00CC0447" w:rsidP="00CC0447">
            <w:pPr>
              <w:rPr>
                <w:rFonts w:ascii="Arial" w:hAnsi="Arial" w:cs="Arial"/>
              </w:rPr>
            </w:pPr>
            <w:r w:rsidRPr="001C371F">
              <w:rPr>
                <w:rFonts w:ascii="Arial" w:hAnsi="Arial" w:cs="Arial"/>
              </w:rPr>
              <w:t>Almacenamiento persistente de usuarios, roles y sesiones con respaldo automático</w:t>
            </w:r>
          </w:p>
        </w:tc>
      </w:tr>
      <w:tr w:rsidR="00CC0447" w:rsidRPr="001C371F" w14:paraId="21FB6D30" w14:textId="77777777" w:rsidTr="00CC0447">
        <w:tc>
          <w:tcPr>
            <w:tcW w:w="2717" w:type="dxa"/>
            <w:vAlign w:val="center"/>
          </w:tcPr>
          <w:p w14:paraId="5DBFCC65" w14:textId="1B3343F0" w:rsidR="00CC0447" w:rsidRPr="001C371F" w:rsidRDefault="00CC0447" w:rsidP="00CC0447">
            <w:pPr>
              <w:rPr>
                <w:rFonts w:ascii="Arial" w:hAnsi="Arial" w:cs="Arial"/>
              </w:rPr>
            </w:pPr>
            <w:r w:rsidRPr="001C371F">
              <w:rPr>
                <w:rFonts w:ascii="Arial" w:hAnsi="Arial" w:cs="Arial"/>
              </w:rPr>
              <w:t xml:space="preserve">Machine </w:t>
            </w:r>
            <w:proofErr w:type="spellStart"/>
            <w:r w:rsidRPr="001C371F">
              <w:rPr>
                <w:rFonts w:ascii="Arial" w:hAnsi="Arial" w:cs="Arial"/>
              </w:rPr>
              <w:t>Learning</w:t>
            </w:r>
            <w:proofErr w:type="spellEnd"/>
          </w:p>
        </w:tc>
        <w:tc>
          <w:tcPr>
            <w:tcW w:w="2722" w:type="dxa"/>
            <w:vAlign w:val="center"/>
          </w:tcPr>
          <w:p w14:paraId="2211177C" w14:textId="18C20FD4" w:rsidR="00CC0447" w:rsidRPr="001C371F" w:rsidRDefault="00CC0447" w:rsidP="00CC0447">
            <w:pPr>
              <w:rPr>
                <w:rFonts w:ascii="Arial" w:hAnsi="Arial" w:cs="Arial"/>
              </w:rPr>
            </w:pPr>
            <w:proofErr w:type="spellStart"/>
            <w:r w:rsidRPr="001C371F">
              <w:rPr>
                <w:rFonts w:ascii="Arial" w:hAnsi="Arial" w:cs="Arial"/>
              </w:rPr>
              <w:t>scikit-learn</w:t>
            </w:r>
            <w:proofErr w:type="spellEnd"/>
            <w:r w:rsidRPr="001C371F">
              <w:rPr>
                <w:rFonts w:ascii="Arial" w:hAnsi="Arial" w:cs="Arial"/>
              </w:rPr>
              <w:t xml:space="preserve"> 1.5.2 · </w:t>
            </w:r>
            <w:proofErr w:type="spellStart"/>
            <w:r w:rsidRPr="001C371F">
              <w:rPr>
                <w:rFonts w:ascii="Arial" w:hAnsi="Arial" w:cs="Arial"/>
              </w:rPr>
              <w:t>mlxtend</w:t>
            </w:r>
            <w:proofErr w:type="spellEnd"/>
            <w:r w:rsidRPr="001C371F">
              <w:rPr>
                <w:rFonts w:ascii="Arial" w:hAnsi="Arial" w:cs="Arial"/>
              </w:rPr>
              <w:t xml:space="preserve"> 0.23.1</w:t>
            </w:r>
          </w:p>
        </w:tc>
        <w:tc>
          <w:tcPr>
            <w:tcW w:w="3389" w:type="dxa"/>
            <w:vAlign w:val="center"/>
          </w:tcPr>
          <w:p w14:paraId="04BEACE5" w14:textId="67E5EFFC" w:rsidR="00CC0447" w:rsidRPr="001C371F" w:rsidRDefault="00CC0447" w:rsidP="00CC0447">
            <w:pPr>
              <w:rPr>
                <w:rFonts w:ascii="Arial" w:hAnsi="Arial" w:cs="Arial"/>
              </w:rPr>
            </w:pPr>
            <w:r w:rsidRPr="001C371F">
              <w:rPr>
                <w:rFonts w:ascii="Arial" w:hAnsi="Arial" w:cs="Arial"/>
              </w:rPr>
              <w:t xml:space="preserve">Random Forest (predicción), </w:t>
            </w:r>
            <w:proofErr w:type="spellStart"/>
            <w:r w:rsidRPr="001C371F">
              <w:rPr>
                <w:rFonts w:ascii="Arial" w:hAnsi="Arial" w:cs="Arial"/>
              </w:rPr>
              <w:t>KMeans</w:t>
            </w:r>
            <w:proofErr w:type="spellEnd"/>
            <w:r w:rsidRPr="001C371F">
              <w:rPr>
                <w:rFonts w:ascii="Arial" w:hAnsi="Arial" w:cs="Arial"/>
              </w:rPr>
              <w:t xml:space="preserve"> k=3 (</w:t>
            </w:r>
            <w:proofErr w:type="spellStart"/>
            <w:r w:rsidRPr="001C371F">
              <w:rPr>
                <w:rFonts w:ascii="Arial" w:hAnsi="Arial" w:cs="Arial"/>
              </w:rPr>
              <w:t>clusters</w:t>
            </w:r>
            <w:proofErr w:type="spellEnd"/>
            <w:r w:rsidRPr="001C371F">
              <w:rPr>
                <w:rFonts w:ascii="Arial" w:hAnsi="Arial" w:cs="Arial"/>
              </w:rPr>
              <w:t xml:space="preserve"> A/B/C), </w:t>
            </w:r>
            <w:proofErr w:type="spellStart"/>
            <w:r w:rsidRPr="001C371F">
              <w:rPr>
                <w:rFonts w:ascii="Arial" w:hAnsi="Arial" w:cs="Arial"/>
              </w:rPr>
              <w:t>Apriori</w:t>
            </w:r>
            <w:proofErr w:type="spellEnd"/>
            <w:r w:rsidRPr="001C371F">
              <w:rPr>
                <w:rFonts w:ascii="Arial" w:hAnsi="Arial" w:cs="Arial"/>
              </w:rPr>
              <w:t xml:space="preserve"> (reglas de asociación)</w:t>
            </w:r>
          </w:p>
        </w:tc>
      </w:tr>
      <w:tr w:rsidR="00CC0447" w:rsidRPr="001C371F" w14:paraId="46F26B5D" w14:textId="77777777" w:rsidTr="00CC0447">
        <w:tc>
          <w:tcPr>
            <w:tcW w:w="2717" w:type="dxa"/>
            <w:vAlign w:val="center"/>
          </w:tcPr>
          <w:p w14:paraId="4598936B" w14:textId="7B348AAF" w:rsidR="00CC0447" w:rsidRPr="001C371F" w:rsidRDefault="00CC0447" w:rsidP="00CC0447">
            <w:pPr>
              <w:rPr>
                <w:rFonts w:ascii="Arial" w:hAnsi="Arial" w:cs="Arial"/>
              </w:rPr>
            </w:pPr>
            <w:r w:rsidRPr="001C371F">
              <w:rPr>
                <w:rFonts w:ascii="Arial" w:hAnsi="Arial" w:cs="Arial"/>
              </w:rPr>
              <w:t>IA Generativa</w:t>
            </w:r>
          </w:p>
        </w:tc>
        <w:tc>
          <w:tcPr>
            <w:tcW w:w="2722" w:type="dxa"/>
            <w:vAlign w:val="center"/>
          </w:tcPr>
          <w:p w14:paraId="095C4691" w14:textId="29B94A3F" w:rsidR="00CC0447" w:rsidRPr="001C371F" w:rsidRDefault="00CC0447" w:rsidP="00CC0447">
            <w:pPr>
              <w:rPr>
                <w:rFonts w:ascii="Arial" w:hAnsi="Arial" w:cs="Arial"/>
              </w:rPr>
            </w:pPr>
            <w:r w:rsidRPr="001C371F">
              <w:rPr>
                <w:rFonts w:ascii="Arial" w:hAnsi="Arial" w:cs="Arial"/>
              </w:rPr>
              <w:t>Google Gemini 2.5 Flash</w:t>
            </w:r>
          </w:p>
        </w:tc>
        <w:tc>
          <w:tcPr>
            <w:tcW w:w="3389" w:type="dxa"/>
            <w:vAlign w:val="center"/>
          </w:tcPr>
          <w:p w14:paraId="340BE239" w14:textId="4462114D" w:rsidR="00CC0447" w:rsidRPr="001C371F" w:rsidRDefault="00CC0447" w:rsidP="00CC0447">
            <w:pPr>
              <w:rPr>
                <w:rFonts w:ascii="Arial" w:hAnsi="Arial" w:cs="Arial"/>
              </w:rPr>
            </w:pPr>
            <w:r w:rsidRPr="001C371F">
              <w:rPr>
                <w:rFonts w:ascii="Arial" w:hAnsi="Arial" w:cs="Arial"/>
              </w:rPr>
              <w:t>Consultas en lenguaje natural sobre el inventario con datos anonimizados</w:t>
            </w:r>
          </w:p>
        </w:tc>
      </w:tr>
      <w:tr w:rsidR="00CC0447" w:rsidRPr="001C371F" w14:paraId="33E09488" w14:textId="77777777" w:rsidTr="00CC0447">
        <w:tc>
          <w:tcPr>
            <w:tcW w:w="2717" w:type="dxa"/>
            <w:vAlign w:val="center"/>
          </w:tcPr>
          <w:p w14:paraId="5D0DB3A3" w14:textId="013E9C94" w:rsidR="00CC0447" w:rsidRPr="001C371F" w:rsidRDefault="00CC0447" w:rsidP="00CC0447">
            <w:pPr>
              <w:rPr>
                <w:rFonts w:ascii="Arial" w:hAnsi="Arial" w:cs="Arial"/>
              </w:rPr>
            </w:pPr>
            <w:proofErr w:type="spellStart"/>
            <w:r w:rsidRPr="001C371F">
              <w:rPr>
                <w:rFonts w:ascii="Arial" w:hAnsi="Arial" w:cs="Arial"/>
              </w:rPr>
              <w:t>Testing</w:t>
            </w:r>
            <w:proofErr w:type="spellEnd"/>
          </w:p>
        </w:tc>
        <w:tc>
          <w:tcPr>
            <w:tcW w:w="2722" w:type="dxa"/>
            <w:vAlign w:val="center"/>
          </w:tcPr>
          <w:p w14:paraId="71B160C9" w14:textId="5A0998EE" w:rsidR="00CC0447" w:rsidRPr="001C371F" w:rsidRDefault="00CC0447" w:rsidP="00CC0447">
            <w:pPr>
              <w:rPr>
                <w:rFonts w:ascii="Arial" w:hAnsi="Arial" w:cs="Arial"/>
              </w:rPr>
            </w:pPr>
            <w:proofErr w:type="spellStart"/>
            <w:r w:rsidRPr="001C371F">
              <w:rPr>
                <w:rFonts w:ascii="Arial" w:hAnsi="Arial" w:cs="Arial"/>
              </w:rPr>
              <w:t>pytest</w:t>
            </w:r>
            <w:proofErr w:type="spellEnd"/>
            <w:r w:rsidRPr="001C371F">
              <w:rPr>
                <w:rFonts w:ascii="Arial" w:hAnsi="Arial" w:cs="Arial"/>
              </w:rPr>
              <w:t xml:space="preserve"> 9.0.3 + </w:t>
            </w:r>
            <w:proofErr w:type="spellStart"/>
            <w:r w:rsidRPr="001C371F">
              <w:rPr>
                <w:rFonts w:ascii="Arial" w:hAnsi="Arial" w:cs="Arial"/>
              </w:rPr>
              <w:t>FastAPI</w:t>
            </w:r>
            <w:proofErr w:type="spellEnd"/>
            <w:r w:rsidRPr="001C371F">
              <w:rPr>
                <w:rFonts w:ascii="Arial" w:hAnsi="Arial" w:cs="Arial"/>
              </w:rPr>
              <w:t xml:space="preserve"> </w:t>
            </w:r>
            <w:proofErr w:type="spellStart"/>
            <w:r w:rsidRPr="001C371F">
              <w:rPr>
                <w:rFonts w:ascii="Arial" w:hAnsi="Arial" w:cs="Arial"/>
              </w:rPr>
              <w:t>TestClient</w:t>
            </w:r>
            <w:proofErr w:type="spellEnd"/>
          </w:p>
        </w:tc>
        <w:tc>
          <w:tcPr>
            <w:tcW w:w="3389" w:type="dxa"/>
            <w:vAlign w:val="center"/>
          </w:tcPr>
          <w:p w14:paraId="3CDAE06D" w14:textId="3D3CC106" w:rsidR="00CC0447" w:rsidRPr="001C371F" w:rsidRDefault="00CC0447" w:rsidP="00CC0447">
            <w:pPr>
              <w:rPr>
                <w:rFonts w:ascii="Arial" w:hAnsi="Arial" w:cs="Arial"/>
              </w:rPr>
            </w:pPr>
            <w:r w:rsidRPr="001C371F">
              <w:rPr>
                <w:rFonts w:ascii="Arial" w:hAnsi="Arial" w:cs="Arial"/>
              </w:rPr>
              <w:t>68 pruebas automatizadas: 36 unitarias + 34 de integración</w:t>
            </w:r>
          </w:p>
        </w:tc>
      </w:tr>
      <w:tr w:rsidR="00CC0447" w:rsidRPr="001C371F" w14:paraId="5818F648" w14:textId="77777777" w:rsidTr="00CC0447">
        <w:tc>
          <w:tcPr>
            <w:tcW w:w="2717" w:type="dxa"/>
            <w:vAlign w:val="center"/>
          </w:tcPr>
          <w:p w14:paraId="56FB4553" w14:textId="5EC5CAF6" w:rsidR="00CC0447" w:rsidRPr="001C371F" w:rsidRDefault="00CC0447" w:rsidP="00CC0447">
            <w:pPr>
              <w:rPr>
                <w:rFonts w:ascii="Arial" w:hAnsi="Arial" w:cs="Arial"/>
              </w:rPr>
            </w:pPr>
            <w:r w:rsidRPr="001C371F">
              <w:rPr>
                <w:rFonts w:ascii="Arial" w:hAnsi="Arial" w:cs="Arial"/>
              </w:rPr>
              <w:t>Despliegue</w:t>
            </w:r>
          </w:p>
        </w:tc>
        <w:tc>
          <w:tcPr>
            <w:tcW w:w="2722" w:type="dxa"/>
            <w:vAlign w:val="center"/>
          </w:tcPr>
          <w:p w14:paraId="009F6CD4" w14:textId="650819A7" w:rsidR="00CC0447" w:rsidRPr="001C371F" w:rsidRDefault="00CC0447" w:rsidP="00CC0447">
            <w:pPr>
              <w:rPr>
                <w:rFonts w:ascii="Arial" w:hAnsi="Arial" w:cs="Arial"/>
              </w:rPr>
            </w:pPr>
            <w:r w:rsidRPr="001C371F">
              <w:rPr>
                <w:rFonts w:ascii="Arial" w:hAnsi="Arial" w:cs="Arial"/>
              </w:rPr>
              <w:t xml:space="preserve">AWS EC2 + </w:t>
            </w:r>
            <w:proofErr w:type="spellStart"/>
            <w:r w:rsidRPr="001C371F">
              <w:rPr>
                <w:rFonts w:ascii="Arial" w:hAnsi="Arial" w:cs="Arial"/>
              </w:rPr>
              <w:t>Nginx</w:t>
            </w:r>
            <w:proofErr w:type="spellEnd"/>
            <w:r w:rsidRPr="001C371F">
              <w:rPr>
                <w:rFonts w:ascii="Arial" w:hAnsi="Arial" w:cs="Arial"/>
              </w:rPr>
              <w:t xml:space="preserve"> + </w:t>
            </w:r>
            <w:proofErr w:type="spellStart"/>
            <w:r w:rsidRPr="001C371F">
              <w:rPr>
                <w:rFonts w:ascii="Arial" w:hAnsi="Arial" w:cs="Arial"/>
              </w:rPr>
              <w:t>Let's</w:t>
            </w:r>
            <w:proofErr w:type="spellEnd"/>
            <w:r w:rsidRPr="001C371F">
              <w:rPr>
                <w:rFonts w:ascii="Arial" w:hAnsi="Arial" w:cs="Arial"/>
              </w:rPr>
              <w:t xml:space="preserve"> </w:t>
            </w:r>
            <w:proofErr w:type="spellStart"/>
            <w:r w:rsidRPr="001C371F">
              <w:rPr>
                <w:rFonts w:ascii="Arial" w:hAnsi="Arial" w:cs="Arial"/>
              </w:rPr>
              <w:t>Encrypt</w:t>
            </w:r>
            <w:proofErr w:type="spellEnd"/>
          </w:p>
        </w:tc>
        <w:tc>
          <w:tcPr>
            <w:tcW w:w="3389" w:type="dxa"/>
            <w:vAlign w:val="center"/>
          </w:tcPr>
          <w:p w14:paraId="7F1EB52A" w14:textId="02CD1727" w:rsidR="00CC0447" w:rsidRPr="001C371F" w:rsidRDefault="00CC0447" w:rsidP="00CC0447">
            <w:pPr>
              <w:rPr>
                <w:rFonts w:ascii="Arial" w:hAnsi="Arial" w:cs="Arial"/>
              </w:rPr>
            </w:pPr>
            <w:r w:rsidRPr="001C371F">
              <w:rPr>
                <w:rFonts w:ascii="Arial" w:hAnsi="Arial" w:cs="Arial"/>
              </w:rPr>
              <w:t>Sistema 24/7 con HTTPS en </w:t>
            </w:r>
            <w:r w:rsidRPr="001C371F">
              <w:rPr>
                <w:rStyle w:val="CdigoHTML"/>
                <w:rFonts w:ascii="Arial" w:eastAsiaTheme="minorHAnsi" w:hAnsi="Arial" w:cs="Arial"/>
                <w:sz w:val="24"/>
                <w:szCs w:val="24"/>
                <w:shd w:val="clear" w:color="auto" w:fill="FFFFFF" w:themeFill="background1"/>
              </w:rPr>
              <w:t>bucamlai.bucaclinicos.com</w:t>
            </w:r>
          </w:p>
        </w:tc>
      </w:tr>
      <w:tr w:rsidR="00CC0447" w:rsidRPr="001C371F" w14:paraId="5B530916" w14:textId="77777777" w:rsidTr="00CC0447">
        <w:tc>
          <w:tcPr>
            <w:tcW w:w="2717" w:type="dxa"/>
            <w:vAlign w:val="center"/>
          </w:tcPr>
          <w:p w14:paraId="185996E7" w14:textId="4AF9BB5D" w:rsidR="00CC0447" w:rsidRPr="001C371F" w:rsidRDefault="00CC0447" w:rsidP="00CC0447">
            <w:pPr>
              <w:rPr>
                <w:rFonts w:ascii="Arial" w:hAnsi="Arial" w:cs="Arial"/>
              </w:rPr>
            </w:pPr>
            <w:r w:rsidRPr="001C371F">
              <w:rPr>
                <w:rFonts w:ascii="Arial" w:hAnsi="Arial" w:cs="Arial"/>
              </w:rPr>
              <w:t>Autenticación</w:t>
            </w:r>
          </w:p>
        </w:tc>
        <w:tc>
          <w:tcPr>
            <w:tcW w:w="2722" w:type="dxa"/>
            <w:vAlign w:val="center"/>
          </w:tcPr>
          <w:p w14:paraId="3FFED9BC" w14:textId="6995C6EF" w:rsidR="00CC0447" w:rsidRPr="001C371F" w:rsidRDefault="00CC0447" w:rsidP="00CC0447">
            <w:pPr>
              <w:rPr>
                <w:rFonts w:ascii="Arial" w:hAnsi="Arial" w:cs="Arial"/>
              </w:rPr>
            </w:pPr>
            <w:r w:rsidRPr="001C371F">
              <w:rPr>
                <w:rFonts w:ascii="Arial" w:hAnsi="Arial" w:cs="Arial"/>
              </w:rPr>
              <w:t xml:space="preserve">JWT (HS256) + </w:t>
            </w:r>
            <w:proofErr w:type="spellStart"/>
            <w:r w:rsidRPr="001C371F">
              <w:rPr>
                <w:rFonts w:ascii="Arial" w:hAnsi="Arial" w:cs="Arial"/>
              </w:rPr>
              <w:t>bcrypt</w:t>
            </w:r>
            <w:proofErr w:type="spellEnd"/>
          </w:p>
        </w:tc>
        <w:tc>
          <w:tcPr>
            <w:tcW w:w="3389" w:type="dxa"/>
            <w:vAlign w:val="center"/>
          </w:tcPr>
          <w:p w14:paraId="2EF3D585" w14:textId="31FDAB19" w:rsidR="00CC0447" w:rsidRPr="001C371F" w:rsidRDefault="00CC0447" w:rsidP="00CC0447">
            <w:pPr>
              <w:rPr>
                <w:rFonts w:ascii="Arial" w:hAnsi="Arial" w:cs="Arial"/>
              </w:rPr>
            </w:pPr>
            <w:r w:rsidRPr="001C371F">
              <w:rPr>
                <w:rFonts w:ascii="Arial" w:hAnsi="Arial" w:cs="Arial"/>
              </w:rPr>
              <w:t>Tokens firmados, contraseñas cifradas, bloqueo tras 5 intentos fallidos</w:t>
            </w:r>
          </w:p>
        </w:tc>
      </w:tr>
    </w:tbl>
    <w:p w14:paraId="1D058B44" w14:textId="77777777" w:rsidR="00CC0447" w:rsidRPr="001C371F" w:rsidRDefault="00CC0447" w:rsidP="00A538C4">
      <w:pPr>
        <w:rPr>
          <w:rFonts w:ascii="Arial" w:hAnsi="Arial" w:cs="Arial"/>
        </w:rPr>
      </w:pPr>
    </w:p>
    <w:p w14:paraId="49A3CF5B" w14:textId="77777777" w:rsidR="00845880" w:rsidRPr="001C371F" w:rsidRDefault="00845880" w:rsidP="009219DF">
      <w:pPr>
        <w:rPr>
          <w:rFonts w:ascii="Arial" w:hAnsi="Arial" w:cs="Arial"/>
        </w:rPr>
      </w:pPr>
      <w:r w:rsidRPr="001C371F">
        <w:rPr>
          <w:rFonts w:ascii="Arial" w:hAnsi="Arial" w:cs="Arial"/>
          <w:b/>
          <w:bCs/>
        </w:rPr>
        <w:t>Ventajas</w:t>
      </w:r>
      <w:r w:rsidRPr="001C371F">
        <w:rPr>
          <w:rFonts w:ascii="Arial" w:hAnsi="Arial" w:cs="Arial"/>
        </w:rPr>
        <w:t>:</w:t>
      </w:r>
    </w:p>
    <w:p w14:paraId="2C56B1B3" w14:textId="77777777" w:rsidR="00845880" w:rsidRPr="001C371F" w:rsidRDefault="00845880" w:rsidP="00845880">
      <w:pPr>
        <w:numPr>
          <w:ilvl w:val="0"/>
          <w:numId w:val="17"/>
        </w:numPr>
        <w:rPr>
          <w:rFonts w:ascii="Arial" w:hAnsi="Arial" w:cs="Arial"/>
        </w:rPr>
      </w:pPr>
      <w:r w:rsidRPr="001C371F">
        <w:rPr>
          <w:rFonts w:ascii="Arial" w:hAnsi="Arial" w:cs="Arial"/>
        </w:rPr>
        <w:t xml:space="preserve">Solución ya desarrollada y validada con los datos reales de </w:t>
      </w:r>
      <w:proofErr w:type="spellStart"/>
      <w:r w:rsidRPr="001C371F">
        <w:rPr>
          <w:rFonts w:ascii="Arial" w:hAnsi="Arial" w:cs="Arial"/>
        </w:rPr>
        <w:t>Bucaclínicos</w:t>
      </w:r>
      <w:proofErr w:type="spellEnd"/>
      <w:r w:rsidRPr="001C371F">
        <w:rPr>
          <w:rFonts w:ascii="Arial" w:hAnsi="Arial" w:cs="Arial"/>
        </w:rPr>
        <w:t xml:space="preserve"> (3.204 registros procesados).</w:t>
      </w:r>
    </w:p>
    <w:p w14:paraId="14EBD920" w14:textId="77777777" w:rsidR="00845880" w:rsidRPr="001C371F" w:rsidRDefault="00845880" w:rsidP="00845880">
      <w:pPr>
        <w:numPr>
          <w:ilvl w:val="0"/>
          <w:numId w:val="17"/>
        </w:numPr>
        <w:rPr>
          <w:rFonts w:ascii="Arial" w:hAnsi="Arial" w:cs="Arial"/>
        </w:rPr>
      </w:pPr>
      <w:r w:rsidRPr="001C371F">
        <w:rPr>
          <w:rFonts w:ascii="Arial" w:hAnsi="Arial" w:cs="Arial"/>
        </w:rPr>
        <w:lastRenderedPageBreak/>
        <w:t xml:space="preserve">Adaptada específicamente al formato POS de </w:t>
      </w:r>
      <w:proofErr w:type="spellStart"/>
      <w:r w:rsidRPr="001C371F">
        <w:rPr>
          <w:rFonts w:ascii="Arial" w:hAnsi="Arial" w:cs="Arial"/>
        </w:rPr>
        <w:t>Bucaclínicos</w:t>
      </w:r>
      <w:proofErr w:type="spellEnd"/>
      <w:r w:rsidRPr="001C371F">
        <w:rPr>
          <w:rFonts w:ascii="Arial" w:hAnsi="Arial" w:cs="Arial"/>
        </w:rPr>
        <w:t xml:space="preserve"> y a la normativa colombiana (Ley 1581 de 2012).</w:t>
      </w:r>
    </w:p>
    <w:p w14:paraId="36F563D6" w14:textId="77777777" w:rsidR="00845880" w:rsidRPr="001C371F" w:rsidRDefault="00845880" w:rsidP="00845880">
      <w:pPr>
        <w:numPr>
          <w:ilvl w:val="0"/>
          <w:numId w:val="17"/>
        </w:numPr>
        <w:rPr>
          <w:rFonts w:ascii="Arial" w:hAnsi="Arial" w:cs="Arial"/>
        </w:rPr>
      </w:pPr>
      <w:r w:rsidRPr="001C371F">
        <w:rPr>
          <w:rFonts w:ascii="Arial" w:hAnsi="Arial" w:cs="Arial"/>
        </w:rPr>
        <w:t>No requiere contratar personal técnico con perfil en ciencia de datos.</w:t>
      </w:r>
    </w:p>
    <w:p w14:paraId="7F03DFF5" w14:textId="77777777" w:rsidR="00845880" w:rsidRPr="001C371F" w:rsidRDefault="00845880" w:rsidP="00845880">
      <w:pPr>
        <w:numPr>
          <w:ilvl w:val="0"/>
          <w:numId w:val="17"/>
        </w:numPr>
        <w:rPr>
          <w:rFonts w:ascii="Arial" w:hAnsi="Arial" w:cs="Arial"/>
        </w:rPr>
      </w:pPr>
      <w:r w:rsidRPr="001C371F">
        <w:rPr>
          <w:rFonts w:ascii="Arial" w:hAnsi="Arial" w:cs="Arial"/>
        </w:rPr>
        <w:t>Tiempo de implementación mínimo: el sistema existe, está probado con 68 pruebas automatizadas y puede desplegarse de inmediato.</w:t>
      </w:r>
    </w:p>
    <w:p w14:paraId="52B3A454" w14:textId="77777777" w:rsidR="00845880" w:rsidRPr="001C371F" w:rsidRDefault="00845880" w:rsidP="00845880">
      <w:pPr>
        <w:numPr>
          <w:ilvl w:val="0"/>
          <w:numId w:val="17"/>
        </w:numPr>
        <w:rPr>
          <w:rFonts w:ascii="Arial" w:hAnsi="Arial" w:cs="Arial"/>
        </w:rPr>
      </w:pPr>
      <w:r w:rsidRPr="001C371F">
        <w:rPr>
          <w:rFonts w:ascii="Arial" w:hAnsi="Arial" w:cs="Arial"/>
        </w:rPr>
        <w:t>Componentes de infraestructura (AWS EC2, Clever Cloud) adquiridos como servicio, transfiriendo el riesgo de obsolescencia de hardware al proveedor de nube.</w:t>
      </w:r>
    </w:p>
    <w:p w14:paraId="50B3FAC3" w14:textId="77777777" w:rsidR="00845880" w:rsidRPr="001C371F" w:rsidRDefault="00845880" w:rsidP="009219DF">
      <w:pPr>
        <w:rPr>
          <w:rFonts w:ascii="Arial" w:hAnsi="Arial" w:cs="Arial"/>
          <w:b/>
          <w:bCs/>
        </w:rPr>
      </w:pPr>
      <w:r w:rsidRPr="001C371F">
        <w:rPr>
          <w:rFonts w:ascii="Arial" w:hAnsi="Arial" w:cs="Arial"/>
          <w:b/>
          <w:bCs/>
        </w:rPr>
        <w:t>Desventajas</w:t>
      </w:r>
      <w:r w:rsidRPr="001C371F">
        <w:rPr>
          <w:rFonts w:ascii="Arial" w:hAnsi="Arial" w:cs="Arial"/>
          <w:b/>
          <w:bCs/>
        </w:rPr>
        <w:t>:</w:t>
      </w:r>
    </w:p>
    <w:p w14:paraId="23A7F949" w14:textId="77777777" w:rsidR="00845880" w:rsidRPr="001C371F" w:rsidRDefault="00845880" w:rsidP="00845880">
      <w:pPr>
        <w:numPr>
          <w:ilvl w:val="0"/>
          <w:numId w:val="18"/>
        </w:numPr>
        <w:rPr>
          <w:rFonts w:ascii="Arial" w:hAnsi="Arial" w:cs="Arial"/>
        </w:rPr>
      </w:pPr>
      <w:r w:rsidRPr="001C371F">
        <w:rPr>
          <w:rFonts w:ascii="Arial" w:hAnsi="Arial" w:cs="Arial"/>
        </w:rPr>
        <w:t>Dependencia del Proveedor para evoluciones futuras del sistema.</w:t>
      </w:r>
    </w:p>
    <w:p w14:paraId="7E133551" w14:textId="77777777" w:rsidR="00845880" w:rsidRPr="001C371F" w:rsidRDefault="00845880" w:rsidP="00845880">
      <w:pPr>
        <w:numPr>
          <w:ilvl w:val="0"/>
          <w:numId w:val="18"/>
        </w:numPr>
        <w:rPr>
          <w:rFonts w:ascii="Arial" w:hAnsi="Arial" w:cs="Arial"/>
        </w:rPr>
      </w:pPr>
      <w:r w:rsidRPr="001C371F">
        <w:rPr>
          <w:rFonts w:ascii="Arial" w:hAnsi="Arial" w:cs="Arial"/>
        </w:rPr>
        <w:t xml:space="preserve">Costos de infraestructura </w:t>
      </w:r>
      <w:proofErr w:type="spellStart"/>
      <w:r w:rsidRPr="001C371F">
        <w:rPr>
          <w:rFonts w:ascii="Arial" w:hAnsi="Arial" w:cs="Arial"/>
        </w:rPr>
        <w:t>cloud</w:t>
      </w:r>
      <w:proofErr w:type="spellEnd"/>
      <w:r w:rsidRPr="001C371F">
        <w:rPr>
          <w:rFonts w:ascii="Arial" w:hAnsi="Arial" w:cs="Arial"/>
        </w:rPr>
        <w:t xml:space="preserve"> recurrentes (~$120.000 COP/mes).</w:t>
      </w:r>
    </w:p>
    <w:p w14:paraId="0DE87EE6" w14:textId="223F558A" w:rsidR="00845880" w:rsidRPr="001C371F" w:rsidRDefault="00845880" w:rsidP="003A2268">
      <w:pPr>
        <w:pStyle w:val="Ttulo2"/>
        <w:rPr>
          <w:rFonts w:cs="Arial"/>
          <w:szCs w:val="24"/>
        </w:rPr>
      </w:pPr>
      <w:bookmarkStart w:id="14" w:name="_Toc231067451"/>
      <w:r w:rsidRPr="001C371F">
        <w:rPr>
          <w:rFonts w:cs="Arial"/>
          <w:szCs w:val="24"/>
        </w:rPr>
        <w:t xml:space="preserve">3.2 Estrategia </w:t>
      </w:r>
      <w:proofErr w:type="spellStart"/>
      <w:r w:rsidRPr="001C371F">
        <w:rPr>
          <w:rFonts w:cs="Arial"/>
          <w:szCs w:val="24"/>
        </w:rPr>
        <w:t>Make</w:t>
      </w:r>
      <w:proofErr w:type="spellEnd"/>
      <w:r w:rsidRPr="001C371F">
        <w:rPr>
          <w:rFonts w:cs="Arial"/>
          <w:szCs w:val="24"/>
        </w:rPr>
        <w:t xml:space="preserve"> — Desarrollo interno (descartada)</w:t>
      </w:r>
      <w:bookmarkEnd w:id="14"/>
    </w:p>
    <w:p w14:paraId="443A51CC" w14:textId="77777777" w:rsidR="00845880" w:rsidRPr="001C371F" w:rsidRDefault="00845880" w:rsidP="00845880">
      <w:pPr>
        <w:rPr>
          <w:rFonts w:ascii="Arial" w:hAnsi="Arial" w:cs="Arial"/>
        </w:rPr>
      </w:pPr>
      <w:r w:rsidRPr="001C371F">
        <w:rPr>
          <w:rFonts w:ascii="Arial" w:hAnsi="Arial" w:cs="Arial"/>
          <w:b/>
          <w:bCs/>
        </w:rPr>
        <w:t>Descripción:</w:t>
      </w:r>
      <w:r w:rsidRPr="001C371F">
        <w:rPr>
          <w:rFonts w:ascii="Arial" w:hAnsi="Arial" w:cs="Arial"/>
        </w:rPr>
        <w:t> </w:t>
      </w:r>
      <w:proofErr w:type="spellStart"/>
      <w:r w:rsidRPr="001C371F">
        <w:rPr>
          <w:rFonts w:ascii="Arial" w:hAnsi="Arial" w:cs="Arial"/>
        </w:rPr>
        <w:t>Bucaclínicos</w:t>
      </w:r>
      <w:proofErr w:type="spellEnd"/>
      <w:r w:rsidRPr="001C371F">
        <w:rPr>
          <w:rFonts w:ascii="Arial" w:hAnsi="Arial" w:cs="Arial"/>
        </w:rPr>
        <w:t xml:space="preserve"> contrata y gestiona internamente el desarrollo de su propia solución analítica.</w:t>
      </w:r>
    </w:p>
    <w:p w14:paraId="0C60E82A" w14:textId="77777777" w:rsidR="00845880" w:rsidRPr="001C371F" w:rsidRDefault="00845880" w:rsidP="00845880">
      <w:pPr>
        <w:rPr>
          <w:rFonts w:ascii="Arial" w:hAnsi="Arial" w:cs="Arial"/>
        </w:rPr>
      </w:pPr>
      <w:r w:rsidRPr="001C371F">
        <w:rPr>
          <w:rFonts w:ascii="Arial" w:hAnsi="Arial" w:cs="Arial"/>
          <w:b/>
          <w:bCs/>
        </w:rPr>
        <w:t>Características hipotéticas:</w:t>
      </w:r>
    </w:p>
    <w:p w14:paraId="7CB739B1" w14:textId="77777777" w:rsidR="00845880" w:rsidRPr="001C371F" w:rsidRDefault="00845880" w:rsidP="00845880">
      <w:pPr>
        <w:numPr>
          <w:ilvl w:val="0"/>
          <w:numId w:val="19"/>
        </w:numPr>
        <w:rPr>
          <w:rFonts w:ascii="Arial" w:hAnsi="Arial" w:cs="Arial"/>
        </w:rPr>
      </w:pPr>
      <w:r w:rsidRPr="001C371F">
        <w:rPr>
          <w:rFonts w:ascii="Arial" w:hAnsi="Arial" w:cs="Arial"/>
        </w:rPr>
        <w:t>Contratación de 1–2 desarrolladores con perfil en ciencia de datos y desarrollo web.</w:t>
      </w:r>
    </w:p>
    <w:p w14:paraId="1C2D4279" w14:textId="77777777" w:rsidR="00845880" w:rsidRPr="001C371F" w:rsidRDefault="00845880" w:rsidP="00845880">
      <w:pPr>
        <w:numPr>
          <w:ilvl w:val="0"/>
          <w:numId w:val="19"/>
        </w:numPr>
        <w:rPr>
          <w:rFonts w:ascii="Arial" w:hAnsi="Arial" w:cs="Arial"/>
        </w:rPr>
      </w:pPr>
      <w:r w:rsidRPr="001C371F">
        <w:rPr>
          <w:rFonts w:ascii="Arial" w:hAnsi="Arial" w:cs="Arial"/>
        </w:rPr>
        <w:t>Construcción desde cero de la pipeline de limpieza, modelado y visualización.</w:t>
      </w:r>
    </w:p>
    <w:p w14:paraId="0F5BE983" w14:textId="77777777" w:rsidR="00845880" w:rsidRPr="001C371F" w:rsidRDefault="00845880" w:rsidP="00845880">
      <w:pPr>
        <w:numPr>
          <w:ilvl w:val="0"/>
          <w:numId w:val="19"/>
        </w:numPr>
        <w:rPr>
          <w:rFonts w:ascii="Arial" w:hAnsi="Arial" w:cs="Arial"/>
        </w:rPr>
      </w:pPr>
      <w:r w:rsidRPr="001C371F">
        <w:rPr>
          <w:rFonts w:ascii="Arial" w:hAnsi="Arial" w:cs="Arial"/>
        </w:rPr>
        <w:t>Administración interna del servidor, base de datos y mantenimiento.</w:t>
      </w:r>
    </w:p>
    <w:p w14:paraId="5419F9FD" w14:textId="77777777" w:rsidR="00845880" w:rsidRPr="001C371F" w:rsidRDefault="00845880" w:rsidP="00845880">
      <w:pPr>
        <w:rPr>
          <w:rFonts w:ascii="Arial" w:hAnsi="Arial" w:cs="Arial"/>
        </w:rPr>
      </w:pPr>
      <w:r w:rsidRPr="001C371F">
        <w:rPr>
          <w:rFonts w:ascii="Arial" w:hAnsi="Arial" w:cs="Arial"/>
          <w:b/>
          <w:bCs/>
        </w:rPr>
        <w:t>Ventajas:</w:t>
      </w:r>
    </w:p>
    <w:p w14:paraId="03984FFB" w14:textId="77777777" w:rsidR="00845880" w:rsidRPr="001C371F" w:rsidRDefault="00845880" w:rsidP="00845880">
      <w:pPr>
        <w:numPr>
          <w:ilvl w:val="0"/>
          <w:numId w:val="20"/>
        </w:numPr>
        <w:rPr>
          <w:rFonts w:ascii="Arial" w:hAnsi="Arial" w:cs="Arial"/>
        </w:rPr>
      </w:pPr>
      <w:r w:rsidRPr="001C371F">
        <w:rPr>
          <w:rFonts w:ascii="Arial" w:hAnsi="Arial" w:cs="Arial"/>
        </w:rPr>
        <w:t>Control total sobre el código fuente y los datos.</w:t>
      </w:r>
    </w:p>
    <w:p w14:paraId="05410756" w14:textId="77777777" w:rsidR="00845880" w:rsidRPr="001C371F" w:rsidRDefault="00845880" w:rsidP="00845880">
      <w:pPr>
        <w:numPr>
          <w:ilvl w:val="0"/>
          <w:numId w:val="20"/>
        </w:numPr>
        <w:rPr>
          <w:rFonts w:ascii="Arial" w:hAnsi="Arial" w:cs="Arial"/>
        </w:rPr>
      </w:pPr>
      <w:r w:rsidRPr="001C371F">
        <w:rPr>
          <w:rFonts w:ascii="Arial" w:hAnsi="Arial" w:cs="Arial"/>
        </w:rPr>
        <w:t>Sin dependencia de proveedor externo para cambios futuros.</w:t>
      </w:r>
    </w:p>
    <w:p w14:paraId="2AC315BB" w14:textId="77777777" w:rsidR="00845880" w:rsidRPr="001C371F" w:rsidRDefault="00845880" w:rsidP="00845880">
      <w:pPr>
        <w:rPr>
          <w:rFonts w:ascii="Arial" w:hAnsi="Arial" w:cs="Arial"/>
        </w:rPr>
      </w:pPr>
      <w:r w:rsidRPr="001C371F">
        <w:rPr>
          <w:rFonts w:ascii="Arial" w:hAnsi="Arial" w:cs="Arial"/>
          <w:b/>
          <w:bCs/>
        </w:rPr>
        <w:t>Desventajas:</w:t>
      </w:r>
    </w:p>
    <w:p w14:paraId="19257636" w14:textId="77777777" w:rsidR="00845880" w:rsidRPr="001C371F" w:rsidRDefault="00845880" w:rsidP="00845880">
      <w:pPr>
        <w:numPr>
          <w:ilvl w:val="0"/>
          <w:numId w:val="21"/>
        </w:numPr>
        <w:rPr>
          <w:rFonts w:ascii="Arial" w:hAnsi="Arial" w:cs="Arial"/>
        </w:rPr>
      </w:pPr>
      <w:r w:rsidRPr="001C371F">
        <w:rPr>
          <w:rFonts w:ascii="Arial" w:hAnsi="Arial" w:cs="Arial"/>
        </w:rPr>
        <w:t>Tiempo de desarrollo estimado: 8–12 meses desde cero.</w:t>
      </w:r>
    </w:p>
    <w:p w14:paraId="4D34AFD6" w14:textId="77777777" w:rsidR="00845880" w:rsidRPr="001C371F" w:rsidRDefault="00845880" w:rsidP="00845880">
      <w:pPr>
        <w:numPr>
          <w:ilvl w:val="0"/>
          <w:numId w:val="21"/>
        </w:numPr>
        <w:rPr>
          <w:rFonts w:ascii="Arial" w:hAnsi="Arial" w:cs="Arial"/>
        </w:rPr>
      </w:pPr>
      <w:r w:rsidRPr="001C371F">
        <w:rPr>
          <w:rFonts w:ascii="Arial" w:hAnsi="Arial" w:cs="Arial"/>
        </w:rPr>
        <w:t xml:space="preserve">Costo elevado: perfiles en Machine </w:t>
      </w:r>
      <w:proofErr w:type="spellStart"/>
      <w:r w:rsidRPr="001C371F">
        <w:rPr>
          <w:rFonts w:ascii="Arial" w:hAnsi="Arial" w:cs="Arial"/>
        </w:rPr>
        <w:t>Learning</w:t>
      </w:r>
      <w:proofErr w:type="spellEnd"/>
      <w:r w:rsidRPr="001C371F">
        <w:rPr>
          <w:rFonts w:ascii="Arial" w:hAnsi="Arial" w:cs="Arial"/>
        </w:rPr>
        <w:t xml:space="preserve"> superan los $5.000.000 COP/mes en Colombia.</w:t>
      </w:r>
    </w:p>
    <w:p w14:paraId="794A83C0" w14:textId="77777777" w:rsidR="00845880" w:rsidRPr="001C371F" w:rsidRDefault="00845880" w:rsidP="00845880">
      <w:pPr>
        <w:numPr>
          <w:ilvl w:val="0"/>
          <w:numId w:val="21"/>
        </w:numPr>
        <w:rPr>
          <w:rFonts w:ascii="Arial" w:hAnsi="Arial" w:cs="Arial"/>
        </w:rPr>
      </w:pPr>
      <w:r w:rsidRPr="001C371F">
        <w:rPr>
          <w:rFonts w:ascii="Arial" w:hAnsi="Arial" w:cs="Arial"/>
        </w:rPr>
        <w:t xml:space="preserve">Alto riesgo técnico: </w:t>
      </w:r>
      <w:proofErr w:type="spellStart"/>
      <w:r w:rsidRPr="001C371F">
        <w:rPr>
          <w:rFonts w:ascii="Arial" w:hAnsi="Arial" w:cs="Arial"/>
        </w:rPr>
        <w:t>Bucaclínicos</w:t>
      </w:r>
      <w:proofErr w:type="spellEnd"/>
      <w:r w:rsidRPr="001C371F">
        <w:rPr>
          <w:rFonts w:ascii="Arial" w:hAnsi="Arial" w:cs="Arial"/>
        </w:rPr>
        <w:t xml:space="preserve"> no tiene experiencia previa en ciencia de datos.</w:t>
      </w:r>
    </w:p>
    <w:p w14:paraId="3AAD42E1" w14:textId="77777777" w:rsidR="00845880" w:rsidRPr="001C371F" w:rsidRDefault="00845880" w:rsidP="00845880">
      <w:pPr>
        <w:numPr>
          <w:ilvl w:val="0"/>
          <w:numId w:val="21"/>
        </w:numPr>
        <w:rPr>
          <w:rFonts w:ascii="Arial" w:hAnsi="Arial" w:cs="Arial"/>
        </w:rPr>
      </w:pPr>
      <w:r w:rsidRPr="001C371F">
        <w:rPr>
          <w:rFonts w:ascii="Arial" w:hAnsi="Arial" w:cs="Arial"/>
        </w:rPr>
        <w:t xml:space="preserve">El sistema de predicción de demanda con ML no está disponible en soluciones comerciales estándar para farmacias de este tamaño en </w:t>
      </w:r>
      <w:r w:rsidRPr="001C371F">
        <w:rPr>
          <w:rFonts w:ascii="Arial" w:hAnsi="Arial" w:cs="Arial"/>
        </w:rPr>
        <w:lastRenderedPageBreak/>
        <w:t>Colombia, lo que significaría desarrollarlo completamente desde cero sin garantía de calidad.</w:t>
      </w:r>
    </w:p>
    <w:p w14:paraId="7F74FAAE" w14:textId="6A56A46C" w:rsidR="00845880" w:rsidRPr="001C371F" w:rsidRDefault="001C371F" w:rsidP="003A2268">
      <w:pPr>
        <w:pStyle w:val="Ttulo1"/>
        <w:rPr>
          <w:rFonts w:ascii="Arial" w:hAnsi="Arial" w:cs="Arial"/>
          <w:sz w:val="24"/>
          <w:szCs w:val="24"/>
        </w:rPr>
      </w:pPr>
      <w:bookmarkStart w:id="15" w:name="_Toc231067452"/>
      <w:r w:rsidRPr="001C371F">
        <w:rPr>
          <w:rFonts w:ascii="Arial" w:hAnsi="Arial" w:cs="Arial"/>
          <w:sz w:val="24"/>
          <w:szCs w:val="24"/>
        </w:rPr>
        <w:t>4</w:t>
      </w:r>
      <w:r w:rsidRPr="001C371F">
        <w:rPr>
          <w:rFonts w:ascii="Arial" w:hAnsi="Arial" w:cs="Arial"/>
          <w:sz w:val="24"/>
          <w:szCs w:val="24"/>
        </w:rPr>
        <w:tab/>
      </w:r>
      <w:r w:rsidR="00845880" w:rsidRPr="001C371F">
        <w:rPr>
          <w:rFonts w:ascii="Arial" w:hAnsi="Arial" w:cs="Arial"/>
          <w:sz w:val="24"/>
          <w:szCs w:val="24"/>
        </w:rPr>
        <w:t>Matriz Ponderada y Toma de Decisiones</w:t>
      </w:r>
      <w:bookmarkEnd w:id="15"/>
    </w:p>
    <w:p w14:paraId="7D8DE884" w14:textId="7C99EE01" w:rsidR="00845880" w:rsidRPr="001C371F" w:rsidRDefault="00845880" w:rsidP="00845880">
      <w:pPr>
        <w:rPr>
          <w:rFonts w:ascii="Arial" w:hAnsi="Arial" w:cs="Arial"/>
        </w:rPr>
      </w:pPr>
      <w:r w:rsidRPr="001C371F">
        <w:rPr>
          <w:rFonts w:ascii="Arial" w:hAnsi="Arial" w:cs="Arial"/>
        </w:rPr>
        <w:t xml:space="preserve">Los cinco criterios de evaluación se derivan directamente de los conceptos de TCO, SLA, </w:t>
      </w:r>
      <w:proofErr w:type="spellStart"/>
      <w:r w:rsidRPr="001C371F">
        <w:rPr>
          <w:rFonts w:ascii="Arial" w:hAnsi="Arial" w:cs="Arial"/>
        </w:rPr>
        <w:t>Make</w:t>
      </w:r>
      <w:proofErr w:type="spellEnd"/>
      <w:r w:rsidRPr="001C371F">
        <w:rPr>
          <w:rFonts w:ascii="Arial" w:hAnsi="Arial" w:cs="Arial"/>
        </w:rPr>
        <w:t xml:space="preserve"> vs. Buy, seguridad y ciclo de vida tecnológico estudiados en la asignatura</w:t>
      </w:r>
    </w:p>
    <w:p w14:paraId="57AB3094" w14:textId="77777777" w:rsidR="00A538C4" w:rsidRPr="001C371F" w:rsidRDefault="00A538C4" w:rsidP="00A538C4">
      <w:pPr>
        <w:rPr>
          <w:rFonts w:ascii="Arial" w:hAnsi="Arial" w:cs="Arial"/>
        </w:rPr>
      </w:pPr>
    </w:p>
    <w:tbl>
      <w:tblPr>
        <w:tblStyle w:val="Tablaconcuadrcula"/>
        <w:tblW w:w="0" w:type="auto"/>
        <w:tblLook w:val="04A0" w:firstRow="1" w:lastRow="0" w:firstColumn="1" w:lastColumn="0" w:noHBand="0" w:noVBand="1"/>
      </w:tblPr>
      <w:tblGrid>
        <w:gridCol w:w="1911"/>
        <w:gridCol w:w="1307"/>
        <w:gridCol w:w="1496"/>
        <w:gridCol w:w="1375"/>
        <w:gridCol w:w="1364"/>
        <w:gridCol w:w="1375"/>
      </w:tblGrid>
      <w:tr w:rsidR="00845880" w:rsidRPr="001C371F" w14:paraId="11B4A532" w14:textId="77777777" w:rsidTr="00845880">
        <w:tc>
          <w:tcPr>
            <w:tcW w:w="1640" w:type="dxa"/>
            <w:vAlign w:val="center"/>
          </w:tcPr>
          <w:p w14:paraId="3CBB157D" w14:textId="36024FB7" w:rsidR="00845880" w:rsidRPr="001C371F" w:rsidRDefault="00845880" w:rsidP="00845880">
            <w:pPr>
              <w:rPr>
                <w:rFonts w:ascii="Arial" w:hAnsi="Arial" w:cs="Arial"/>
              </w:rPr>
            </w:pPr>
            <w:r w:rsidRPr="001C371F">
              <w:rPr>
                <w:rFonts w:ascii="Arial" w:hAnsi="Arial" w:cs="Arial"/>
                <w:b/>
                <w:bCs/>
              </w:rPr>
              <w:t>Criterio</w:t>
            </w:r>
          </w:p>
        </w:tc>
        <w:tc>
          <w:tcPr>
            <w:tcW w:w="1417" w:type="dxa"/>
            <w:vAlign w:val="center"/>
          </w:tcPr>
          <w:p w14:paraId="70341E7F" w14:textId="11B8ED42" w:rsidR="00845880" w:rsidRPr="001C371F" w:rsidRDefault="00845880" w:rsidP="00845880">
            <w:pPr>
              <w:rPr>
                <w:rFonts w:ascii="Arial" w:hAnsi="Arial" w:cs="Arial"/>
              </w:rPr>
            </w:pPr>
            <w:r w:rsidRPr="001C371F">
              <w:rPr>
                <w:rFonts w:ascii="Arial" w:hAnsi="Arial" w:cs="Arial"/>
                <w:b/>
                <w:bCs/>
              </w:rPr>
              <w:t>Peso</w:t>
            </w:r>
          </w:p>
        </w:tc>
        <w:tc>
          <w:tcPr>
            <w:tcW w:w="1460" w:type="dxa"/>
            <w:vAlign w:val="center"/>
          </w:tcPr>
          <w:p w14:paraId="1A82CFEC" w14:textId="7E72C547" w:rsidR="00845880" w:rsidRPr="001C371F" w:rsidRDefault="00845880" w:rsidP="00845880">
            <w:pPr>
              <w:rPr>
                <w:rFonts w:ascii="Arial" w:hAnsi="Arial" w:cs="Arial"/>
              </w:rPr>
            </w:pPr>
            <w:r w:rsidRPr="001C371F">
              <w:rPr>
                <w:rFonts w:ascii="Arial" w:hAnsi="Arial" w:cs="Arial"/>
                <w:b/>
                <w:bCs/>
              </w:rPr>
              <w:t>Buy — BUCAMLAI (1–5)</w:t>
            </w:r>
          </w:p>
        </w:tc>
        <w:tc>
          <w:tcPr>
            <w:tcW w:w="1437" w:type="dxa"/>
            <w:vAlign w:val="center"/>
          </w:tcPr>
          <w:p w14:paraId="276F45DC" w14:textId="14073FDD" w:rsidR="00845880" w:rsidRPr="001C371F" w:rsidRDefault="00845880" w:rsidP="00845880">
            <w:pPr>
              <w:rPr>
                <w:rFonts w:ascii="Arial" w:hAnsi="Arial" w:cs="Arial"/>
              </w:rPr>
            </w:pPr>
            <w:r w:rsidRPr="001C371F">
              <w:rPr>
                <w:rFonts w:ascii="Arial" w:hAnsi="Arial" w:cs="Arial"/>
                <w:b/>
                <w:bCs/>
              </w:rPr>
              <w:t>Puntaje Buy</w:t>
            </w:r>
          </w:p>
        </w:tc>
        <w:tc>
          <w:tcPr>
            <w:tcW w:w="1436" w:type="dxa"/>
            <w:vAlign w:val="center"/>
          </w:tcPr>
          <w:p w14:paraId="72D7DA71" w14:textId="7529B98E" w:rsidR="00845880" w:rsidRPr="001C371F" w:rsidRDefault="00845880" w:rsidP="00845880">
            <w:pPr>
              <w:rPr>
                <w:rFonts w:ascii="Arial" w:hAnsi="Arial" w:cs="Arial"/>
              </w:rPr>
            </w:pPr>
            <w:proofErr w:type="spellStart"/>
            <w:r w:rsidRPr="001C371F">
              <w:rPr>
                <w:rFonts w:ascii="Arial" w:hAnsi="Arial" w:cs="Arial"/>
                <w:b/>
                <w:bCs/>
              </w:rPr>
              <w:t>Make</w:t>
            </w:r>
            <w:proofErr w:type="spellEnd"/>
            <w:r w:rsidRPr="001C371F">
              <w:rPr>
                <w:rFonts w:ascii="Arial" w:hAnsi="Arial" w:cs="Arial"/>
                <w:b/>
                <w:bCs/>
              </w:rPr>
              <w:t xml:space="preserve"> — Interno (1–5)</w:t>
            </w:r>
          </w:p>
        </w:tc>
        <w:tc>
          <w:tcPr>
            <w:tcW w:w="1438" w:type="dxa"/>
            <w:vAlign w:val="center"/>
          </w:tcPr>
          <w:p w14:paraId="5DE412DE" w14:textId="5CC0663C" w:rsidR="00845880" w:rsidRPr="001C371F" w:rsidRDefault="00845880" w:rsidP="00845880">
            <w:pPr>
              <w:rPr>
                <w:rFonts w:ascii="Arial" w:hAnsi="Arial" w:cs="Arial"/>
              </w:rPr>
            </w:pPr>
            <w:r w:rsidRPr="001C371F">
              <w:rPr>
                <w:rFonts w:ascii="Arial" w:hAnsi="Arial" w:cs="Arial"/>
                <w:b/>
                <w:bCs/>
              </w:rPr>
              <w:t xml:space="preserve">Puntaje </w:t>
            </w:r>
            <w:proofErr w:type="spellStart"/>
            <w:r w:rsidRPr="001C371F">
              <w:rPr>
                <w:rFonts w:ascii="Arial" w:hAnsi="Arial" w:cs="Arial"/>
                <w:b/>
                <w:bCs/>
              </w:rPr>
              <w:t>Make</w:t>
            </w:r>
            <w:proofErr w:type="spellEnd"/>
          </w:p>
        </w:tc>
      </w:tr>
      <w:tr w:rsidR="00845880" w:rsidRPr="001C371F" w14:paraId="58D543EF" w14:textId="77777777" w:rsidTr="00845880">
        <w:tc>
          <w:tcPr>
            <w:tcW w:w="1640" w:type="dxa"/>
            <w:vAlign w:val="center"/>
          </w:tcPr>
          <w:p w14:paraId="5A321AC5" w14:textId="5C1EEA21" w:rsidR="00845880" w:rsidRPr="001C371F" w:rsidRDefault="00845880" w:rsidP="00845880">
            <w:pPr>
              <w:rPr>
                <w:rFonts w:ascii="Arial" w:hAnsi="Arial" w:cs="Arial"/>
              </w:rPr>
            </w:pPr>
            <w:r w:rsidRPr="001C371F">
              <w:rPr>
                <w:rFonts w:ascii="Arial" w:hAnsi="Arial" w:cs="Arial"/>
              </w:rPr>
              <w:t>Costo Total de Propiedad (TCO a 5 años)</w:t>
            </w:r>
          </w:p>
        </w:tc>
        <w:tc>
          <w:tcPr>
            <w:tcW w:w="1417" w:type="dxa"/>
            <w:vAlign w:val="center"/>
          </w:tcPr>
          <w:p w14:paraId="4F39ECD4" w14:textId="2908E821" w:rsidR="00845880" w:rsidRPr="001C371F" w:rsidRDefault="00845880" w:rsidP="00845880">
            <w:pPr>
              <w:rPr>
                <w:rFonts w:ascii="Arial" w:hAnsi="Arial" w:cs="Arial"/>
              </w:rPr>
            </w:pPr>
            <w:r w:rsidRPr="001C371F">
              <w:rPr>
                <w:rFonts w:ascii="Arial" w:hAnsi="Arial" w:cs="Arial"/>
              </w:rPr>
              <w:t>20 %</w:t>
            </w:r>
          </w:p>
        </w:tc>
        <w:tc>
          <w:tcPr>
            <w:tcW w:w="1460" w:type="dxa"/>
            <w:vAlign w:val="center"/>
          </w:tcPr>
          <w:p w14:paraId="7C3F651E" w14:textId="55BE024B" w:rsidR="00845880" w:rsidRPr="001C371F" w:rsidRDefault="00845880" w:rsidP="00845880">
            <w:pPr>
              <w:rPr>
                <w:rFonts w:ascii="Arial" w:hAnsi="Arial" w:cs="Arial"/>
              </w:rPr>
            </w:pPr>
            <w:r w:rsidRPr="001C371F">
              <w:rPr>
                <w:rFonts w:ascii="Arial" w:hAnsi="Arial" w:cs="Arial"/>
              </w:rPr>
              <w:t>5.0</w:t>
            </w:r>
          </w:p>
        </w:tc>
        <w:tc>
          <w:tcPr>
            <w:tcW w:w="1437" w:type="dxa"/>
            <w:vAlign w:val="center"/>
          </w:tcPr>
          <w:p w14:paraId="27172384" w14:textId="756ADBF2" w:rsidR="00845880" w:rsidRPr="001C371F" w:rsidRDefault="00845880" w:rsidP="00845880">
            <w:pPr>
              <w:rPr>
                <w:rFonts w:ascii="Arial" w:hAnsi="Arial" w:cs="Arial"/>
              </w:rPr>
            </w:pPr>
            <w:r w:rsidRPr="001C371F">
              <w:rPr>
                <w:rFonts w:ascii="Arial" w:hAnsi="Arial" w:cs="Arial"/>
              </w:rPr>
              <w:t>1.00</w:t>
            </w:r>
          </w:p>
        </w:tc>
        <w:tc>
          <w:tcPr>
            <w:tcW w:w="1436" w:type="dxa"/>
            <w:vAlign w:val="center"/>
          </w:tcPr>
          <w:p w14:paraId="3DBA3CEB" w14:textId="1F84D7EA" w:rsidR="00845880" w:rsidRPr="001C371F" w:rsidRDefault="00845880" w:rsidP="00845880">
            <w:pPr>
              <w:rPr>
                <w:rFonts w:ascii="Arial" w:hAnsi="Arial" w:cs="Arial"/>
              </w:rPr>
            </w:pPr>
            <w:r w:rsidRPr="001C371F">
              <w:rPr>
                <w:rFonts w:ascii="Arial" w:hAnsi="Arial" w:cs="Arial"/>
              </w:rPr>
              <w:t>1.5</w:t>
            </w:r>
          </w:p>
        </w:tc>
        <w:tc>
          <w:tcPr>
            <w:tcW w:w="1438" w:type="dxa"/>
            <w:vAlign w:val="center"/>
          </w:tcPr>
          <w:p w14:paraId="2CBFE587" w14:textId="465BEF5E" w:rsidR="00845880" w:rsidRPr="001C371F" w:rsidRDefault="00845880" w:rsidP="00845880">
            <w:pPr>
              <w:rPr>
                <w:rFonts w:ascii="Arial" w:hAnsi="Arial" w:cs="Arial"/>
              </w:rPr>
            </w:pPr>
            <w:r w:rsidRPr="001C371F">
              <w:rPr>
                <w:rFonts w:ascii="Arial" w:hAnsi="Arial" w:cs="Arial"/>
              </w:rPr>
              <w:t>0.30</w:t>
            </w:r>
          </w:p>
        </w:tc>
      </w:tr>
      <w:tr w:rsidR="00845880" w:rsidRPr="001C371F" w14:paraId="4C916AC2" w14:textId="77777777" w:rsidTr="00845880">
        <w:tc>
          <w:tcPr>
            <w:tcW w:w="1640" w:type="dxa"/>
            <w:vAlign w:val="center"/>
          </w:tcPr>
          <w:p w14:paraId="03F5CFD3" w14:textId="4FFACE4D" w:rsidR="00845880" w:rsidRPr="001C371F" w:rsidRDefault="00845880" w:rsidP="00845880">
            <w:pPr>
              <w:rPr>
                <w:rFonts w:ascii="Arial" w:hAnsi="Arial" w:cs="Arial"/>
              </w:rPr>
            </w:pPr>
            <w:r w:rsidRPr="001C371F">
              <w:rPr>
                <w:rFonts w:ascii="Arial" w:hAnsi="Arial" w:cs="Arial"/>
              </w:rPr>
              <w:t>Disponibilidad y nivel de servicio (SLA)</w:t>
            </w:r>
          </w:p>
        </w:tc>
        <w:tc>
          <w:tcPr>
            <w:tcW w:w="1417" w:type="dxa"/>
            <w:vAlign w:val="center"/>
          </w:tcPr>
          <w:p w14:paraId="083280DC" w14:textId="63C9420D" w:rsidR="00845880" w:rsidRPr="001C371F" w:rsidRDefault="00845880" w:rsidP="00845880">
            <w:pPr>
              <w:rPr>
                <w:rFonts w:ascii="Arial" w:hAnsi="Arial" w:cs="Arial"/>
              </w:rPr>
            </w:pPr>
            <w:r w:rsidRPr="001C371F">
              <w:rPr>
                <w:rFonts w:ascii="Arial" w:hAnsi="Arial" w:cs="Arial"/>
              </w:rPr>
              <w:t>20 %</w:t>
            </w:r>
          </w:p>
        </w:tc>
        <w:tc>
          <w:tcPr>
            <w:tcW w:w="1460" w:type="dxa"/>
            <w:vAlign w:val="center"/>
          </w:tcPr>
          <w:p w14:paraId="14863C09" w14:textId="3AF7E402" w:rsidR="00845880" w:rsidRPr="001C371F" w:rsidRDefault="00845880" w:rsidP="00845880">
            <w:pPr>
              <w:rPr>
                <w:rFonts w:ascii="Arial" w:hAnsi="Arial" w:cs="Arial"/>
              </w:rPr>
            </w:pPr>
            <w:r w:rsidRPr="001C371F">
              <w:rPr>
                <w:rFonts w:ascii="Arial" w:hAnsi="Arial" w:cs="Arial"/>
              </w:rPr>
              <w:t>4.5</w:t>
            </w:r>
          </w:p>
        </w:tc>
        <w:tc>
          <w:tcPr>
            <w:tcW w:w="1437" w:type="dxa"/>
            <w:vAlign w:val="center"/>
          </w:tcPr>
          <w:p w14:paraId="7CB9DD03" w14:textId="52F30129" w:rsidR="00845880" w:rsidRPr="001C371F" w:rsidRDefault="00845880" w:rsidP="00845880">
            <w:pPr>
              <w:rPr>
                <w:rFonts w:ascii="Arial" w:hAnsi="Arial" w:cs="Arial"/>
              </w:rPr>
            </w:pPr>
            <w:r w:rsidRPr="001C371F">
              <w:rPr>
                <w:rFonts w:ascii="Arial" w:hAnsi="Arial" w:cs="Arial"/>
              </w:rPr>
              <w:t>0.90</w:t>
            </w:r>
          </w:p>
        </w:tc>
        <w:tc>
          <w:tcPr>
            <w:tcW w:w="1436" w:type="dxa"/>
            <w:vAlign w:val="center"/>
          </w:tcPr>
          <w:p w14:paraId="0160C1B1" w14:textId="4F8052F7" w:rsidR="00845880" w:rsidRPr="001C371F" w:rsidRDefault="00845880" w:rsidP="00845880">
            <w:pPr>
              <w:rPr>
                <w:rFonts w:ascii="Arial" w:hAnsi="Arial" w:cs="Arial"/>
              </w:rPr>
            </w:pPr>
            <w:r w:rsidRPr="001C371F">
              <w:rPr>
                <w:rFonts w:ascii="Arial" w:hAnsi="Arial" w:cs="Arial"/>
              </w:rPr>
              <w:t>2.0</w:t>
            </w:r>
          </w:p>
        </w:tc>
        <w:tc>
          <w:tcPr>
            <w:tcW w:w="1438" w:type="dxa"/>
            <w:vAlign w:val="center"/>
          </w:tcPr>
          <w:p w14:paraId="77F351AE" w14:textId="08FBBC1B" w:rsidR="00845880" w:rsidRPr="001C371F" w:rsidRDefault="00845880" w:rsidP="00845880">
            <w:pPr>
              <w:rPr>
                <w:rFonts w:ascii="Arial" w:hAnsi="Arial" w:cs="Arial"/>
              </w:rPr>
            </w:pPr>
            <w:r w:rsidRPr="001C371F">
              <w:rPr>
                <w:rFonts w:ascii="Arial" w:hAnsi="Arial" w:cs="Arial"/>
              </w:rPr>
              <w:t>0.40</w:t>
            </w:r>
          </w:p>
        </w:tc>
      </w:tr>
      <w:tr w:rsidR="00845880" w:rsidRPr="001C371F" w14:paraId="776816F1" w14:textId="77777777" w:rsidTr="00845880">
        <w:tc>
          <w:tcPr>
            <w:tcW w:w="1640" w:type="dxa"/>
            <w:vAlign w:val="center"/>
          </w:tcPr>
          <w:p w14:paraId="089C0424" w14:textId="3C6BFA47" w:rsidR="00845880" w:rsidRPr="001C371F" w:rsidRDefault="00845880" w:rsidP="00845880">
            <w:pPr>
              <w:rPr>
                <w:rFonts w:ascii="Arial" w:hAnsi="Arial" w:cs="Arial"/>
              </w:rPr>
            </w:pPr>
            <w:r w:rsidRPr="001C371F">
              <w:rPr>
                <w:rFonts w:ascii="Arial" w:hAnsi="Arial" w:cs="Arial"/>
              </w:rPr>
              <w:t>Personalización y adaptación al negocio</w:t>
            </w:r>
          </w:p>
        </w:tc>
        <w:tc>
          <w:tcPr>
            <w:tcW w:w="1417" w:type="dxa"/>
            <w:vAlign w:val="center"/>
          </w:tcPr>
          <w:p w14:paraId="64578429" w14:textId="156D3E8D" w:rsidR="00845880" w:rsidRPr="001C371F" w:rsidRDefault="00845880" w:rsidP="00845880">
            <w:pPr>
              <w:rPr>
                <w:rFonts w:ascii="Arial" w:hAnsi="Arial" w:cs="Arial"/>
              </w:rPr>
            </w:pPr>
            <w:r w:rsidRPr="001C371F">
              <w:rPr>
                <w:rFonts w:ascii="Arial" w:hAnsi="Arial" w:cs="Arial"/>
              </w:rPr>
              <w:t>20 %</w:t>
            </w:r>
          </w:p>
        </w:tc>
        <w:tc>
          <w:tcPr>
            <w:tcW w:w="1460" w:type="dxa"/>
            <w:vAlign w:val="center"/>
          </w:tcPr>
          <w:p w14:paraId="0C7603BF" w14:textId="1B056903" w:rsidR="00845880" w:rsidRPr="001C371F" w:rsidRDefault="00845880" w:rsidP="00845880">
            <w:pPr>
              <w:rPr>
                <w:rFonts w:ascii="Arial" w:hAnsi="Arial" w:cs="Arial"/>
              </w:rPr>
            </w:pPr>
            <w:r w:rsidRPr="001C371F">
              <w:rPr>
                <w:rFonts w:ascii="Arial" w:hAnsi="Arial" w:cs="Arial"/>
              </w:rPr>
              <w:t>5.0</w:t>
            </w:r>
          </w:p>
        </w:tc>
        <w:tc>
          <w:tcPr>
            <w:tcW w:w="1437" w:type="dxa"/>
            <w:vAlign w:val="center"/>
          </w:tcPr>
          <w:p w14:paraId="267A6A9D" w14:textId="399A5E00" w:rsidR="00845880" w:rsidRPr="001C371F" w:rsidRDefault="00845880" w:rsidP="00845880">
            <w:pPr>
              <w:rPr>
                <w:rFonts w:ascii="Arial" w:hAnsi="Arial" w:cs="Arial"/>
              </w:rPr>
            </w:pPr>
            <w:r w:rsidRPr="001C371F">
              <w:rPr>
                <w:rFonts w:ascii="Arial" w:hAnsi="Arial" w:cs="Arial"/>
              </w:rPr>
              <w:t>1.00</w:t>
            </w:r>
          </w:p>
        </w:tc>
        <w:tc>
          <w:tcPr>
            <w:tcW w:w="1436" w:type="dxa"/>
            <w:vAlign w:val="center"/>
          </w:tcPr>
          <w:p w14:paraId="4158D3AA" w14:textId="7214EB88" w:rsidR="00845880" w:rsidRPr="001C371F" w:rsidRDefault="00845880" w:rsidP="00845880">
            <w:pPr>
              <w:rPr>
                <w:rFonts w:ascii="Arial" w:hAnsi="Arial" w:cs="Arial"/>
              </w:rPr>
            </w:pPr>
            <w:r w:rsidRPr="001C371F">
              <w:rPr>
                <w:rFonts w:ascii="Arial" w:hAnsi="Arial" w:cs="Arial"/>
              </w:rPr>
              <w:t>2.5</w:t>
            </w:r>
          </w:p>
        </w:tc>
        <w:tc>
          <w:tcPr>
            <w:tcW w:w="1438" w:type="dxa"/>
            <w:vAlign w:val="center"/>
          </w:tcPr>
          <w:p w14:paraId="07BCF74E" w14:textId="279CAFD4" w:rsidR="00845880" w:rsidRPr="001C371F" w:rsidRDefault="00845880" w:rsidP="00845880">
            <w:pPr>
              <w:rPr>
                <w:rFonts w:ascii="Arial" w:hAnsi="Arial" w:cs="Arial"/>
              </w:rPr>
            </w:pPr>
            <w:r w:rsidRPr="001C371F">
              <w:rPr>
                <w:rFonts w:ascii="Arial" w:hAnsi="Arial" w:cs="Arial"/>
              </w:rPr>
              <w:t>0.50</w:t>
            </w:r>
          </w:p>
        </w:tc>
      </w:tr>
      <w:tr w:rsidR="00845880" w:rsidRPr="001C371F" w14:paraId="0498F1B1" w14:textId="77777777" w:rsidTr="00845880">
        <w:tc>
          <w:tcPr>
            <w:tcW w:w="1640" w:type="dxa"/>
            <w:vAlign w:val="center"/>
          </w:tcPr>
          <w:p w14:paraId="6F4510D0" w14:textId="41120F63" w:rsidR="00845880" w:rsidRPr="001C371F" w:rsidRDefault="00845880" w:rsidP="00845880">
            <w:pPr>
              <w:rPr>
                <w:rFonts w:ascii="Arial" w:hAnsi="Arial" w:cs="Arial"/>
              </w:rPr>
            </w:pPr>
            <w:r w:rsidRPr="001C371F">
              <w:rPr>
                <w:rFonts w:ascii="Arial" w:hAnsi="Arial" w:cs="Arial"/>
              </w:rPr>
              <w:t>Seguridad y cumplimiento normativo (Ley 1581)</w:t>
            </w:r>
          </w:p>
        </w:tc>
        <w:tc>
          <w:tcPr>
            <w:tcW w:w="1417" w:type="dxa"/>
            <w:vAlign w:val="center"/>
          </w:tcPr>
          <w:p w14:paraId="47A2DFBE" w14:textId="6CE52BB8" w:rsidR="00845880" w:rsidRPr="001C371F" w:rsidRDefault="00845880" w:rsidP="00845880">
            <w:pPr>
              <w:rPr>
                <w:rFonts w:ascii="Arial" w:hAnsi="Arial" w:cs="Arial"/>
              </w:rPr>
            </w:pPr>
            <w:r w:rsidRPr="001C371F">
              <w:rPr>
                <w:rFonts w:ascii="Arial" w:hAnsi="Arial" w:cs="Arial"/>
              </w:rPr>
              <w:t>20 %</w:t>
            </w:r>
          </w:p>
        </w:tc>
        <w:tc>
          <w:tcPr>
            <w:tcW w:w="1460" w:type="dxa"/>
            <w:vAlign w:val="center"/>
          </w:tcPr>
          <w:p w14:paraId="4E6E5051" w14:textId="2ECB1B1F" w:rsidR="00845880" w:rsidRPr="001C371F" w:rsidRDefault="00845880" w:rsidP="00845880">
            <w:pPr>
              <w:rPr>
                <w:rFonts w:ascii="Arial" w:hAnsi="Arial" w:cs="Arial"/>
              </w:rPr>
            </w:pPr>
            <w:r w:rsidRPr="001C371F">
              <w:rPr>
                <w:rFonts w:ascii="Arial" w:hAnsi="Arial" w:cs="Arial"/>
              </w:rPr>
              <w:t>4.5</w:t>
            </w:r>
          </w:p>
        </w:tc>
        <w:tc>
          <w:tcPr>
            <w:tcW w:w="1437" w:type="dxa"/>
            <w:vAlign w:val="center"/>
          </w:tcPr>
          <w:p w14:paraId="790C1A86" w14:textId="40DC2FAE" w:rsidR="00845880" w:rsidRPr="001C371F" w:rsidRDefault="00845880" w:rsidP="00845880">
            <w:pPr>
              <w:rPr>
                <w:rFonts w:ascii="Arial" w:hAnsi="Arial" w:cs="Arial"/>
              </w:rPr>
            </w:pPr>
            <w:r w:rsidRPr="001C371F">
              <w:rPr>
                <w:rFonts w:ascii="Arial" w:hAnsi="Arial" w:cs="Arial"/>
              </w:rPr>
              <w:t>0.90</w:t>
            </w:r>
          </w:p>
        </w:tc>
        <w:tc>
          <w:tcPr>
            <w:tcW w:w="1436" w:type="dxa"/>
            <w:vAlign w:val="center"/>
          </w:tcPr>
          <w:p w14:paraId="6062847C" w14:textId="5A1E019F" w:rsidR="00845880" w:rsidRPr="001C371F" w:rsidRDefault="00845880" w:rsidP="00845880">
            <w:pPr>
              <w:rPr>
                <w:rFonts w:ascii="Arial" w:hAnsi="Arial" w:cs="Arial"/>
              </w:rPr>
            </w:pPr>
            <w:r w:rsidRPr="001C371F">
              <w:rPr>
                <w:rFonts w:ascii="Arial" w:hAnsi="Arial" w:cs="Arial"/>
              </w:rPr>
              <w:t>2.0</w:t>
            </w:r>
          </w:p>
        </w:tc>
        <w:tc>
          <w:tcPr>
            <w:tcW w:w="1438" w:type="dxa"/>
            <w:vAlign w:val="center"/>
          </w:tcPr>
          <w:p w14:paraId="3E8161FD" w14:textId="4C3121AE" w:rsidR="00845880" w:rsidRPr="001C371F" w:rsidRDefault="00845880" w:rsidP="00845880">
            <w:pPr>
              <w:rPr>
                <w:rFonts w:ascii="Arial" w:hAnsi="Arial" w:cs="Arial"/>
              </w:rPr>
            </w:pPr>
            <w:r w:rsidRPr="001C371F">
              <w:rPr>
                <w:rFonts w:ascii="Arial" w:hAnsi="Arial" w:cs="Arial"/>
              </w:rPr>
              <w:t>0.40</w:t>
            </w:r>
          </w:p>
        </w:tc>
      </w:tr>
      <w:tr w:rsidR="00845880" w:rsidRPr="001C371F" w14:paraId="7EF68B64" w14:textId="77777777" w:rsidTr="00845880">
        <w:tc>
          <w:tcPr>
            <w:tcW w:w="1640" w:type="dxa"/>
            <w:vAlign w:val="center"/>
          </w:tcPr>
          <w:p w14:paraId="7A7CD16A" w14:textId="13E5DFCA" w:rsidR="00845880" w:rsidRPr="001C371F" w:rsidRDefault="00845880" w:rsidP="00845880">
            <w:pPr>
              <w:rPr>
                <w:rFonts w:ascii="Arial" w:hAnsi="Arial" w:cs="Arial"/>
              </w:rPr>
            </w:pPr>
            <w:r w:rsidRPr="001C371F">
              <w:rPr>
                <w:rFonts w:ascii="Arial" w:hAnsi="Arial" w:cs="Arial"/>
              </w:rPr>
              <w:t>Escalabilidad y gestión de obsolescencia</w:t>
            </w:r>
          </w:p>
        </w:tc>
        <w:tc>
          <w:tcPr>
            <w:tcW w:w="1417" w:type="dxa"/>
            <w:vAlign w:val="center"/>
          </w:tcPr>
          <w:p w14:paraId="217ABF9A" w14:textId="74C6F81C" w:rsidR="00845880" w:rsidRPr="001C371F" w:rsidRDefault="00845880" w:rsidP="00845880">
            <w:pPr>
              <w:rPr>
                <w:rFonts w:ascii="Arial" w:hAnsi="Arial" w:cs="Arial"/>
              </w:rPr>
            </w:pPr>
            <w:r w:rsidRPr="001C371F">
              <w:rPr>
                <w:rFonts w:ascii="Arial" w:hAnsi="Arial" w:cs="Arial"/>
              </w:rPr>
              <w:t>20 %</w:t>
            </w:r>
          </w:p>
        </w:tc>
        <w:tc>
          <w:tcPr>
            <w:tcW w:w="1460" w:type="dxa"/>
            <w:vAlign w:val="center"/>
          </w:tcPr>
          <w:p w14:paraId="7D154697" w14:textId="10293F10" w:rsidR="00845880" w:rsidRPr="001C371F" w:rsidRDefault="00845880" w:rsidP="00845880">
            <w:pPr>
              <w:rPr>
                <w:rFonts w:ascii="Arial" w:hAnsi="Arial" w:cs="Arial"/>
              </w:rPr>
            </w:pPr>
            <w:r w:rsidRPr="001C371F">
              <w:rPr>
                <w:rFonts w:ascii="Arial" w:hAnsi="Arial" w:cs="Arial"/>
              </w:rPr>
              <w:t>4.5</w:t>
            </w:r>
          </w:p>
        </w:tc>
        <w:tc>
          <w:tcPr>
            <w:tcW w:w="1437" w:type="dxa"/>
            <w:vAlign w:val="center"/>
          </w:tcPr>
          <w:p w14:paraId="34421248" w14:textId="19650A14" w:rsidR="00845880" w:rsidRPr="001C371F" w:rsidRDefault="00845880" w:rsidP="00845880">
            <w:pPr>
              <w:rPr>
                <w:rFonts w:ascii="Arial" w:hAnsi="Arial" w:cs="Arial"/>
              </w:rPr>
            </w:pPr>
            <w:r w:rsidRPr="001C371F">
              <w:rPr>
                <w:rFonts w:ascii="Arial" w:hAnsi="Arial" w:cs="Arial"/>
              </w:rPr>
              <w:t>0.90</w:t>
            </w:r>
          </w:p>
        </w:tc>
        <w:tc>
          <w:tcPr>
            <w:tcW w:w="1436" w:type="dxa"/>
            <w:vAlign w:val="center"/>
          </w:tcPr>
          <w:p w14:paraId="65C41EB5" w14:textId="54405CC2" w:rsidR="00845880" w:rsidRPr="001C371F" w:rsidRDefault="00845880" w:rsidP="00845880">
            <w:pPr>
              <w:rPr>
                <w:rFonts w:ascii="Arial" w:hAnsi="Arial" w:cs="Arial"/>
              </w:rPr>
            </w:pPr>
            <w:r w:rsidRPr="001C371F">
              <w:rPr>
                <w:rFonts w:ascii="Arial" w:hAnsi="Arial" w:cs="Arial"/>
              </w:rPr>
              <w:t>2.0</w:t>
            </w:r>
          </w:p>
        </w:tc>
        <w:tc>
          <w:tcPr>
            <w:tcW w:w="1438" w:type="dxa"/>
            <w:vAlign w:val="center"/>
          </w:tcPr>
          <w:p w14:paraId="2FDAFBB1" w14:textId="443360DC" w:rsidR="00845880" w:rsidRPr="001C371F" w:rsidRDefault="00845880" w:rsidP="00845880">
            <w:pPr>
              <w:rPr>
                <w:rFonts w:ascii="Arial" w:hAnsi="Arial" w:cs="Arial"/>
              </w:rPr>
            </w:pPr>
            <w:r w:rsidRPr="001C371F">
              <w:rPr>
                <w:rFonts w:ascii="Arial" w:hAnsi="Arial" w:cs="Arial"/>
              </w:rPr>
              <w:t>0.40</w:t>
            </w:r>
          </w:p>
        </w:tc>
      </w:tr>
      <w:tr w:rsidR="00845880" w:rsidRPr="001C371F" w14:paraId="45B73DA3" w14:textId="77777777" w:rsidTr="00845880">
        <w:tc>
          <w:tcPr>
            <w:tcW w:w="1640" w:type="dxa"/>
            <w:vAlign w:val="center"/>
          </w:tcPr>
          <w:p w14:paraId="534E7037" w14:textId="02179E5C" w:rsidR="00845880" w:rsidRPr="001C371F" w:rsidRDefault="00845880" w:rsidP="00845880">
            <w:pPr>
              <w:rPr>
                <w:rFonts w:ascii="Arial" w:hAnsi="Arial" w:cs="Arial"/>
              </w:rPr>
            </w:pPr>
            <w:r w:rsidRPr="001C371F">
              <w:rPr>
                <w:rStyle w:val="Fuerte"/>
                <w:rFonts w:ascii="Arial" w:hAnsi="Arial" w:cs="Arial"/>
              </w:rPr>
              <w:t>TOTAL</w:t>
            </w:r>
          </w:p>
        </w:tc>
        <w:tc>
          <w:tcPr>
            <w:tcW w:w="1417" w:type="dxa"/>
            <w:vAlign w:val="center"/>
          </w:tcPr>
          <w:p w14:paraId="0333D59C" w14:textId="5F22D901" w:rsidR="00845880" w:rsidRPr="001C371F" w:rsidRDefault="00845880" w:rsidP="00845880">
            <w:pPr>
              <w:rPr>
                <w:rFonts w:ascii="Arial" w:hAnsi="Arial" w:cs="Arial"/>
              </w:rPr>
            </w:pPr>
            <w:r w:rsidRPr="001C371F">
              <w:rPr>
                <w:rStyle w:val="Fuerte"/>
                <w:rFonts w:ascii="Arial" w:hAnsi="Arial" w:cs="Arial"/>
              </w:rPr>
              <w:t>100 %</w:t>
            </w:r>
          </w:p>
        </w:tc>
        <w:tc>
          <w:tcPr>
            <w:tcW w:w="1460" w:type="dxa"/>
            <w:vAlign w:val="center"/>
          </w:tcPr>
          <w:p w14:paraId="76967D29" w14:textId="77777777" w:rsidR="00845880" w:rsidRPr="001C371F" w:rsidRDefault="00845880" w:rsidP="00845880">
            <w:pPr>
              <w:rPr>
                <w:rFonts w:ascii="Arial" w:hAnsi="Arial" w:cs="Arial"/>
              </w:rPr>
            </w:pPr>
          </w:p>
        </w:tc>
        <w:tc>
          <w:tcPr>
            <w:tcW w:w="1437" w:type="dxa"/>
            <w:vAlign w:val="center"/>
          </w:tcPr>
          <w:p w14:paraId="064C96A5" w14:textId="56EBF44C" w:rsidR="00845880" w:rsidRPr="001C371F" w:rsidRDefault="00845880" w:rsidP="00845880">
            <w:pPr>
              <w:rPr>
                <w:rFonts w:ascii="Arial" w:hAnsi="Arial" w:cs="Arial"/>
              </w:rPr>
            </w:pPr>
            <w:r w:rsidRPr="001C371F">
              <w:rPr>
                <w:rStyle w:val="Fuerte"/>
                <w:rFonts w:ascii="Arial" w:hAnsi="Arial" w:cs="Arial"/>
              </w:rPr>
              <w:t>4.70</w:t>
            </w:r>
          </w:p>
        </w:tc>
        <w:tc>
          <w:tcPr>
            <w:tcW w:w="1436" w:type="dxa"/>
            <w:vAlign w:val="center"/>
          </w:tcPr>
          <w:p w14:paraId="433BEF04" w14:textId="77777777" w:rsidR="00845880" w:rsidRPr="001C371F" w:rsidRDefault="00845880" w:rsidP="00845880">
            <w:pPr>
              <w:rPr>
                <w:rFonts w:ascii="Arial" w:hAnsi="Arial" w:cs="Arial"/>
              </w:rPr>
            </w:pPr>
          </w:p>
        </w:tc>
        <w:tc>
          <w:tcPr>
            <w:tcW w:w="1438" w:type="dxa"/>
            <w:vAlign w:val="center"/>
          </w:tcPr>
          <w:p w14:paraId="6D4D3355" w14:textId="3507FEE5" w:rsidR="00845880" w:rsidRPr="001C371F" w:rsidRDefault="00845880" w:rsidP="00845880">
            <w:pPr>
              <w:rPr>
                <w:rFonts w:ascii="Arial" w:hAnsi="Arial" w:cs="Arial"/>
              </w:rPr>
            </w:pPr>
            <w:r w:rsidRPr="001C371F">
              <w:rPr>
                <w:rStyle w:val="Fuerte"/>
                <w:rFonts w:ascii="Arial" w:hAnsi="Arial" w:cs="Arial"/>
              </w:rPr>
              <w:t>2.00</w:t>
            </w:r>
          </w:p>
        </w:tc>
      </w:tr>
    </w:tbl>
    <w:p w14:paraId="33B58AB0" w14:textId="77777777" w:rsidR="00845880" w:rsidRPr="001C371F" w:rsidRDefault="00845880" w:rsidP="00845880">
      <w:pPr>
        <w:rPr>
          <w:rFonts w:ascii="Arial" w:hAnsi="Arial" w:cs="Arial"/>
        </w:rPr>
      </w:pPr>
      <w:r w:rsidRPr="001C371F">
        <w:rPr>
          <w:rFonts w:ascii="Arial" w:hAnsi="Arial" w:cs="Arial"/>
          <w:i/>
          <w:iCs/>
        </w:rPr>
        <w:t>Escala: 1.0 (muy deficiente) → 5.0 (excelente)</w:t>
      </w:r>
    </w:p>
    <w:p w14:paraId="77C408C4" w14:textId="77777777" w:rsidR="00845880" w:rsidRPr="001C371F" w:rsidRDefault="00845880" w:rsidP="003A2268">
      <w:pPr>
        <w:pStyle w:val="Ttulo2"/>
        <w:rPr>
          <w:rFonts w:cs="Arial"/>
          <w:szCs w:val="24"/>
        </w:rPr>
      </w:pPr>
      <w:bookmarkStart w:id="16" w:name="_Toc231067453"/>
      <w:r w:rsidRPr="001C371F">
        <w:rPr>
          <w:rFonts w:cs="Arial"/>
          <w:szCs w:val="24"/>
        </w:rPr>
        <w:t>Sustentación de cada criterio:</w:t>
      </w:r>
      <w:bookmarkEnd w:id="16"/>
    </w:p>
    <w:p w14:paraId="0A08F544" w14:textId="77777777" w:rsidR="00845880" w:rsidRPr="001C371F" w:rsidRDefault="00845880" w:rsidP="00845880">
      <w:pPr>
        <w:rPr>
          <w:rFonts w:ascii="Arial" w:hAnsi="Arial" w:cs="Arial"/>
        </w:rPr>
      </w:pPr>
      <w:r w:rsidRPr="001C371F">
        <w:rPr>
          <w:rFonts w:ascii="Arial" w:hAnsi="Arial" w:cs="Arial"/>
        </w:rPr>
        <w:t xml:space="preserve">TCO: el Buy (BUCAMLAI) tiene un TCO proyectado a 5 años de ~$10.800.000 COP (implementación $1.200.000 + infraestructura </w:t>
      </w:r>
      <w:proofErr w:type="spellStart"/>
      <w:r w:rsidRPr="001C371F">
        <w:rPr>
          <w:rFonts w:ascii="Arial" w:hAnsi="Arial" w:cs="Arial"/>
        </w:rPr>
        <w:t>cloud</w:t>
      </w:r>
      <w:proofErr w:type="spellEnd"/>
      <w:r w:rsidRPr="001C371F">
        <w:rPr>
          <w:rFonts w:ascii="Arial" w:hAnsi="Arial" w:cs="Arial"/>
        </w:rPr>
        <w:t xml:space="preserve"> $120.000/mes × 60 meses = $7.200.000 + soporte opcional $2.400.000), muy por debajo del límite aceptable de $18.000.000. El </w:t>
      </w:r>
      <w:proofErr w:type="spellStart"/>
      <w:r w:rsidRPr="001C371F">
        <w:rPr>
          <w:rFonts w:ascii="Arial" w:hAnsi="Arial" w:cs="Arial"/>
        </w:rPr>
        <w:t>Make</w:t>
      </w:r>
      <w:proofErr w:type="spellEnd"/>
      <w:r w:rsidRPr="001C371F">
        <w:rPr>
          <w:rFonts w:ascii="Arial" w:hAnsi="Arial" w:cs="Arial"/>
        </w:rPr>
        <w:t>, en cambio, solo el desarrollo costaría $60.000.000 (1 desarrollador ML a $5.000.000/mes × 12 meses), superando 3 veces el límite máximo.</w:t>
      </w:r>
    </w:p>
    <w:p w14:paraId="21E95E97" w14:textId="77777777" w:rsidR="00845880" w:rsidRPr="001C371F" w:rsidRDefault="00845880" w:rsidP="00845880">
      <w:pPr>
        <w:rPr>
          <w:rFonts w:ascii="Arial" w:hAnsi="Arial" w:cs="Arial"/>
        </w:rPr>
      </w:pPr>
      <w:r w:rsidRPr="001C371F">
        <w:rPr>
          <w:rFonts w:ascii="Arial" w:hAnsi="Arial" w:cs="Arial"/>
        </w:rPr>
        <w:t xml:space="preserve">SLA: AWS EC2 garantiza 99.5 % de disponibilidad anual con SLA documentado, cumpliendo el mínimo requerido de 98 %. El </w:t>
      </w:r>
      <w:proofErr w:type="spellStart"/>
      <w:r w:rsidRPr="001C371F">
        <w:rPr>
          <w:rFonts w:ascii="Arial" w:hAnsi="Arial" w:cs="Arial"/>
        </w:rPr>
        <w:t>Make</w:t>
      </w:r>
      <w:proofErr w:type="spellEnd"/>
      <w:r w:rsidRPr="001C371F">
        <w:rPr>
          <w:rFonts w:ascii="Arial" w:hAnsi="Arial" w:cs="Arial"/>
        </w:rPr>
        <w:t xml:space="preserve"> dependería de infraestructura propia sin garantías formales ni soporte técnico especializado.</w:t>
      </w:r>
    </w:p>
    <w:p w14:paraId="45F5F349" w14:textId="77777777" w:rsidR="00845880" w:rsidRPr="001C371F" w:rsidRDefault="00845880" w:rsidP="00845880">
      <w:pPr>
        <w:rPr>
          <w:rFonts w:ascii="Arial" w:hAnsi="Arial" w:cs="Arial"/>
        </w:rPr>
      </w:pPr>
      <w:r w:rsidRPr="001C371F">
        <w:rPr>
          <w:rFonts w:ascii="Arial" w:hAnsi="Arial" w:cs="Arial"/>
        </w:rPr>
        <w:t xml:space="preserve">Personalización: BUCAMLAI fue construido específicamente sobre el formato POS de </w:t>
      </w:r>
      <w:proofErr w:type="spellStart"/>
      <w:r w:rsidRPr="001C371F">
        <w:rPr>
          <w:rFonts w:ascii="Arial" w:hAnsi="Arial" w:cs="Arial"/>
        </w:rPr>
        <w:t>Bucaclínicos</w:t>
      </w:r>
      <w:proofErr w:type="spellEnd"/>
      <w:r w:rsidRPr="001C371F">
        <w:rPr>
          <w:rFonts w:ascii="Arial" w:hAnsi="Arial" w:cs="Arial"/>
        </w:rPr>
        <w:t xml:space="preserve"> con los datos reales del cliente. No existe una solución comercial </w:t>
      </w:r>
      <w:r w:rsidRPr="001C371F">
        <w:rPr>
          <w:rFonts w:ascii="Arial" w:hAnsi="Arial" w:cs="Arial"/>
        </w:rPr>
        <w:lastRenderedPageBreak/>
        <w:t>empaquetada con análisis ABC, predicción de demanda y chat en lenguaje natural adaptados al catálogo de esta farmacia en Colombia.</w:t>
      </w:r>
    </w:p>
    <w:p w14:paraId="4C7CAE3A" w14:textId="77777777" w:rsidR="00845880" w:rsidRPr="001C371F" w:rsidRDefault="00845880" w:rsidP="00845880">
      <w:pPr>
        <w:rPr>
          <w:rFonts w:ascii="Arial" w:hAnsi="Arial" w:cs="Arial"/>
        </w:rPr>
      </w:pPr>
      <w:r w:rsidRPr="001C371F">
        <w:rPr>
          <w:rFonts w:ascii="Arial" w:hAnsi="Arial" w:cs="Arial"/>
        </w:rPr>
        <w:t xml:space="preserve">Seguridad: BUCAMLAI implementa JWT + </w:t>
      </w:r>
      <w:proofErr w:type="spellStart"/>
      <w:r w:rsidRPr="001C371F">
        <w:rPr>
          <w:rFonts w:ascii="Arial" w:hAnsi="Arial" w:cs="Arial"/>
        </w:rPr>
        <w:t>bcrypt</w:t>
      </w:r>
      <w:proofErr w:type="spellEnd"/>
      <w:r w:rsidRPr="001C371F">
        <w:rPr>
          <w:rFonts w:ascii="Arial" w:hAnsi="Arial" w:cs="Arial"/>
        </w:rPr>
        <w:t xml:space="preserve"> + TLS 1.2+ + </w:t>
      </w:r>
      <w:proofErr w:type="spellStart"/>
      <w:r w:rsidRPr="001C371F">
        <w:rPr>
          <w:rFonts w:ascii="Arial" w:hAnsi="Arial" w:cs="Arial"/>
        </w:rPr>
        <w:t>anonimización</w:t>
      </w:r>
      <w:proofErr w:type="spellEnd"/>
      <w:r w:rsidRPr="001C371F">
        <w:rPr>
          <w:rFonts w:ascii="Arial" w:hAnsi="Arial" w:cs="Arial"/>
        </w:rPr>
        <w:t xml:space="preserve"> de datos ante Gemini, cumpliendo los tres pilares ISO 27001 y la Ley 1581 de 2012 desde el diseño inicial. El </w:t>
      </w:r>
      <w:proofErr w:type="spellStart"/>
      <w:r w:rsidRPr="001C371F">
        <w:rPr>
          <w:rFonts w:ascii="Arial" w:hAnsi="Arial" w:cs="Arial"/>
        </w:rPr>
        <w:t>Make</w:t>
      </w:r>
      <w:proofErr w:type="spellEnd"/>
      <w:r w:rsidRPr="001C371F">
        <w:rPr>
          <w:rFonts w:ascii="Arial" w:hAnsi="Arial" w:cs="Arial"/>
        </w:rPr>
        <w:t xml:space="preserve"> requeriría construir estas capas desde cero sin garantía de calidad.</w:t>
      </w:r>
    </w:p>
    <w:p w14:paraId="6634D43D" w14:textId="77777777" w:rsidR="00845880" w:rsidRPr="001C371F" w:rsidRDefault="00845880" w:rsidP="00845880">
      <w:pPr>
        <w:rPr>
          <w:rFonts w:ascii="Arial" w:hAnsi="Arial" w:cs="Arial"/>
        </w:rPr>
      </w:pPr>
    </w:p>
    <w:p w14:paraId="13BF1AF4" w14:textId="77777777" w:rsidR="00845880" w:rsidRPr="001C371F" w:rsidRDefault="00845880" w:rsidP="00845880">
      <w:pPr>
        <w:rPr>
          <w:rFonts w:ascii="Arial" w:hAnsi="Arial" w:cs="Arial"/>
        </w:rPr>
      </w:pPr>
      <w:r w:rsidRPr="001C371F">
        <w:rPr>
          <w:rFonts w:ascii="Arial" w:hAnsi="Arial" w:cs="Arial"/>
        </w:rPr>
        <w:t xml:space="preserve">Escalabilidad: la arquitectura </w:t>
      </w:r>
      <w:proofErr w:type="spellStart"/>
      <w:r w:rsidRPr="001C371F">
        <w:rPr>
          <w:rFonts w:ascii="Arial" w:hAnsi="Arial" w:cs="Arial"/>
        </w:rPr>
        <w:t>FastAPI</w:t>
      </w:r>
      <w:proofErr w:type="spellEnd"/>
      <w:r w:rsidRPr="001C371F">
        <w:rPr>
          <w:rFonts w:ascii="Arial" w:hAnsi="Arial" w:cs="Arial"/>
        </w:rPr>
        <w:t xml:space="preserve"> + PostgreSQL + AWS EC2 es modular y escalable. La nube transfiere el riesgo de obsolescencia de hardware al proveedor de infraestructura, con un plan de vida tecnológico previsible.</w:t>
      </w:r>
    </w:p>
    <w:p w14:paraId="2579C09C" w14:textId="77777777" w:rsidR="00845880" w:rsidRPr="001C371F" w:rsidRDefault="00845880" w:rsidP="00845880">
      <w:pPr>
        <w:rPr>
          <w:rFonts w:ascii="Arial" w:hAnsi="Arial" w:cs="Arial"/>
        </w:rPr>
      </w:pPr>
    </w:p>
    <w:p w14:paraId="4ADEDC77" w14:textId="77777777" w:rsidR="00845880" w:rsidRPr="001C371F" w:rsidRDefault="00845880" w:rsidP="00845880">
      <w:pPr>
        <w:rPr>
          <w:rFonts w:ascii="Arial" w:hAnsi="Arial" w:cs="Arial"/>
        </w:rPr>
      </w:pPr>
      <w:r w:rsidRPr="001C371F">
        <w:rPr>
          <w:rFonts w:ascii="Arial" w:hAnsi="Arial" w:cs="Arial"/>
        </w:rPr>
        <w:t xml:space="preserve">Decisión: la estrategia Buy (BUCAMLAI) obtiene 4.70 / 5.0 frente a 2.00 / 5.0 del </w:t>
      </w:r>
      <w:proofErr w:type="spellStart"/>
      <w:r w:rsidRPr="001C371F">
        <w:rPr>
          <w:rFonts w:ascii="Arial" w:hAnsi="Arial" w:cs="Arial"/>
        </w:rPr>
        <w:t>Make</w:t>
      </w:r>
      <w:proofErr w:type="spellEnd"/>
      <w:r w:rsidRPr="001C371F">
        <w:rPr>
          <w:rFonts w:ascii="Arial" w:hAnsi="Arial" w:cs="Arial"/>
        </w:rPr>
        <w:t xml:space="preserve">. BUCAMLAI es seleccionado como la solución tecnológica para </w:t>
      </w:r>
      <w:proofErr w:type="spellStart"/>
      <w:r w:rsidRPr="001C371F">
        <w:rPr>
          <w:rFonts w:ascii="Arial" w:hAnsi="Arial" w:cs="Arial"/>
        </w:rPr>
        <w:t>Bucaclínicos</w:t>
      </w:r>
      <w:proofErr w:type="spellEnd"/>
      <w:r w:rsidRPr="001C371F">
        <w:rPr>
          <w:rFonts w:ascii="Arial" w:hAnsi="Arial" w:cs="Arial"/>
        </w:rPr>
        <w:t xml:space="preserve"> S.A.S.</w:t>
      </w:r>
    </w:p>
    <w:p w14:paraId="18D545B8" w14:textId="54E22E6F" w:rsidR="00A538C4" w:rsidRPr="001C371F" w:rsidRDefault="00845880" w:rsidP="001C371F">
      <w:pPr>
        <w:pStyle w:val="Ttulo1"/>
        <w:rPr>
          <w:rFonts w:ascii="Arial" w:hAnsi="Arial" w:cs="Arial"/>
          <w:sz w:val="24"/>
          <w:szCs w:val="24"/>
        </w:rPr>
      </w:pPr>
      <w:bookmarkStart w:id="17" w:name="_Toc231067454"/>
      <w:r w:rsidRPr="001C371F">
        <w:rPr>
          <w:rFonts w:ascii="Arial" w:hAnsi="Arial" w:cs="Arial"/>
          <w:sz w:val="24"/>
          <w:szCs w:val="24"/>
        </w:rPr>
        <w:t>5. Plan de Implementación Tecnológica</w:t>
      </w:r>
      <w:bookmarkEnd w:id="17"/>
    </w:p>
    <w:p w14:paraId="49D13A84" w14:textId="7A9FC360" w:rsidR="00845880" w:rsidRPr="001C371F" w:rsidRDefault="00845880" w:rsidP="00A538C4">
      <w:pPr>
        <w:rPr>
          <w:rFonts w:ascii="Arial" w:hAnsi="Arial" w:cs="Arial"/>
        </w:rPr>
      </w:pPr>
      <w:r w:rsidRPr="001C371F">
        <w:rPr>
          <w:rFonts w:ascii="Arial" w:hAnsi="Arial" w:cs="Arial"/>
        </w:rPr>
        <w:t xml:space="preserve">El sistema BUCAMLAI tiene su desarrollo completamente terminado y validado. El plan de implementación cubre exclusivamente las fases de despliegue en producción, desde la firma del acta hasta la estabilización del sistema en el entorno real de </w:t>
      </w:r>
      <w:proofErr w:type="spellStart"/>
      <w:r w:rsidRPr="001C371F">
        <w:rPr>
          <w:rFonts w:ascii="Arial" w:hAnsi="Arial" w:cs="Arial"/>
        </w:rPr>
        <w:t>Bucaclínicos</w:t>
      </w:r>
      <w:proofErr w:type="spellEnd"/>
      <w:r w:rsidRPr="001C371F">
        <w:rPr>
          <w:rFonts w:ascii="Arial" w:hAnsi="Arial" w:cs="Arial"/>
        </w:rPr>
        <w:t>.</w:t>
      </w:r>
    </w:p>
    <w:p w14:paraId="639881E0" w14:textId="77777777" w:rsidR="00845880" w:rsidRPr="001C371F" w:rsidRDefault="00845880" w:rsidP="001C371F">
      <w:pPr>
        <w:pStyle w:val="Ttulo2"/>
        <w:rPr>
          <w:rFonts w:cs="Arial"/>
          <w:szCs w:val="24"/>
        </w:rPr>
      </w:pPr>
      <w:bookmarkStart w:id="18" w:name="_Toc231067455"/>
      <w:r w:rsidRPr="001C371F">
        <w:rPr>
          <w:rFonts w:cs="Arial"/>
          <w:szCs w:val="24"/>
        </w:rPr>
        <w:t>5.1 Fases de implementación</w:t>
      </w:r>
      <w:bookmarkEnd w:id="18"/>
    </w:p>
    <w:tbl>
      <w:tblPr>
        <w:tblStyle w:val="Tablaconcuadrcula"/>
        <w:tblW w:w="0" w:type="auto"/>
        <w:tblLook w:val="04A0" w:firstRow="1" w:lastRow="0" w:firstColumn="1" w:lastColumn="0" w:noHBand="0" w:noVBand="1"/>
      </w:tblPr>
      <w:tblGrid>
        <w:gridCol w:w="846"/>
        <w:gridCol w:w="5039"/>
        <w:gridCol w:w="2943"/>
      </w:tblGrid>
      <w:tr w:rsidR="00845880" w:rsidRPr="001C371F" w14:paraId="3BC8F91E" w14:textId="77777777" w:rsidTr="00845880">
        <w:tc>
          <w:tcPr>
            <w:tcW w:w="846" w:type="dxa"/>
            <w:vAlign w:val="center"/>
          </w:tcPr>
          <w:p w14:paraId="321E0E70" w14:textId="2A8D9694" w:rsidR="00845880" w:rsidRPr="001C371F" w:rsidRDefault="00845880" w:rsidP="00845880">
            <w:pPr>
              <w:rPr>
                <w:rFonts w:ascii="Arial" w:hAnsi="Arial" w:cs="Arial"/>
              </w:rPr>
            </w:pPr>
            <w:r w:rsidRPr="001C371F">
              <w:rPr>
                <w:rFonts w:ascii="Arial" w:hAnsi="Arial" w:cs="Arial"/>
                <w:b/>
                <w:bCs/>
              </w:rPr>
              <w:t>#</w:t>
            </w:r>
          </w:p>
        </w:tc>
        <w:tc>
          <w:tcPr>
            <w:tcW w:w="5039" w:type="dxa"/>
            <w:vAlign w:val="center"/>
          </w:tcPr>
          <w:p w14:paraId="461C9C94" w14:textId="14D683F6" w:rsidR="00845880" w:rsidRPr="001C371F" w:rsidRDefault="00845880" w:rsidP="00845880">
            <w:pPr>
              <w:rPr>
                <w:rFonts w:ascii="Arial" w:hAnsi="Arial" w:cs="Arial"/>
              </w:rPr>
            </w:pPr>
            <w:r w:rsidRPr="001C371F">
              <w:rPr>
                <w:rFonts w:ascii="Arial" w:hAnsi="Arial" w:cs="Arial"/>
                <w:b/>
                <w:bCs/>
              </w:rPr>
              <w:t>Fase</w:t>
            </w:r>
          </w:p>
        </w:tc>
        <w:tc>
          <w:tcPr>
            <w:tcW w:w="2943" w:type="dxa"/>
            <w:vAlign w:val="center"/>
          </w:tcPr>
          <w:p w14:paraId="52AFC297" w14:textId="04911FD4" w:rsidR="00845880" w:rsidRPr="001C371F" w:rsidRDefault="00845880" w:rsidP="00845880">
            <w:pPr>
              <w:rPr>
                <w:rFonts w:ascii="Arial" w:hAnsi="Arial" w:cs="Arial"/>
              </w:rPr>
            </w:pPr>
            <w:r w:rsidRPr="001C371F">
              <w:rPr>
                <w:rFonts w:ascii="Arial" w:hAnsi="Arial" w:cs="Arial"/>
                <w:b/>
                <w:bCs/>
              </w:rPr>
              <w:t>Duración</w:t>
            </w:r>
          </w:p>
        </w:tc>
      </w:tr>
      <w:tr w:rsidR="00845880" w:rsidRPr="001C371F" w14:paraId="702954C9" w14:textId="77777777" w:rsidTr="00845880">
        <w:tc>
          <w:tcPr>
            <w:tcW w:w="846" w:type="dxa"/>
            <w:vAlign w:val="center"/>
          </w:tcPr>
          <w:p w14:paraId="2809BAB5" w14:textId="4E7EC8FA" w:rsidR="00845880" w:rsidRPr="001C371F" w:rsidRDefault="00845880" w:rsidP="00845880">
            <w:pPr>
              <w:rPr>
                <w:rFonts w:ascii="Arial" w:hAnsi="Arial" w:cs="Arial"/>
              </w:rPr>
            </w:pPr>
            <w:r w:rsidRPr="001C371F">
              <w:rPr>
                <w:rFonts w:ascii="Arial" w:hAnsi="Arial" w:cs="Arial"/>
              </w:rPr>
              <w:t>1</w:t>
            </w:r>
          </w:p>
        </w:tc>
        <w:tc>
          <w:tcPr>
            <w:tcW w:w="5039" w:type="dxa"/>
            <w:vAlign w:val="center"/>
          </w:tcPr>
          <w:p w14:paraId="184C7E2F" w14:textId="70F10B2A" w:rsidR="00845880" w:rsidRPr="001C371F" w:rsidRDefault="00845880" w:rsidP="00845880">
            <w:pPr>
              <w:rPr>
                <w:rFonts w:ascii="Arial" w:hAnsi="Arial" w:cs="Arial"/>
              </w:rPr>
            </w:pPr>
            <w:r w:rsidRPr="001C371F">
              <w:rPr>
                <w:rFonts w:ascii="Arial" w:hAnsi="Arial" w:cs="Arial"/>
              </w:rPr>
              <w:t>Configuración del entorno de producción en AWS</w:t>
            </w:r>
          </w:p>
        </w:tc>
        <w:tc>
          <w:tcPr>
            <w:tcW w:w="2943" w:type="dxa"/>
            <w:vAlign w:val="center"/>
          </w:tcPr>
          <w:p w14:paraId="49918F0A" w14:textId="6A463D1F" w:rsidR="00845880" w:rsidRPr="001C371F" w:rsidRDefault="00845880" w:rsidP="00845880">
            <w:pPr>
              <w:rPr>
                <w:rFonts w:ascii="Arial" w:hAnsi="Arial" w:cs="Arial"/>
              </w:rPr>
            </w:pPr>
            <w:r w:rsidRPr="001C371F">
              <w:rPr>
                <w:rFonts w:ascii="Arial" w:hAnsi="Arial" w:cs="Arial"/>
              </w:rPr>
              <w:t>2 semanas</w:t>
            </w:r>
          </w:p>
        </w:tc>
      </w:tr>
      <w:tr w:rsidR="00845880" w:rsidRPr="001C371F" w14:paraId="41771834" w14:textId="77777777" w:rsidTr="00845880">
        <w:tc>
          <w:tcPr>
            <w:tcW w:w="846" w:type="dxa"/>
            <w:vAlign w:val="center"/>
          </w:tcPr>
          <w:p w14:paraId="7CA6A145" w14:textId="23A3B9A3" w:rsidR="00845880" w:rsidRPr="001C371F" w:rsidRDefault="00845880" w:rsidP="00845880">
            <w:pPr>
              <w:rPr>
                <w:rFonts w:ascii="Arial" w:hAnsi="Arial" w:cs="Arial"/>
              </w:rPr>
            </w:pPr>
            <w:r w:rsidRPr="001C371F">
              <w:rPr>
                <w:rFonts w:ascii="Arial" w:hAnsi="Arial" w:cs="Arial"/>
              </w:rPr>
              <w:t>2</w:t>
            </w:r>
          </w:p>
        </w:tc>
        <w:tc>
          <w:tcPr>
            <w:tcW w:w="5039" w:type="dxa"/>
            <w:vAlign w:val="center"/>
          </w:tcPr>
          <w:p w14:paraId="1F85D6D2" w14:textId="5B1560DB" w:rsidR="00845880" w:rsidRPr="001C371F" w:rsidRDefault="00845880" w:rsidP="00845880">
            <w:pPr>
              <w:rPr>
                <w:rFonts w:ascii="Arial" w:hAnsi="Arial" w:cs="Arial"/>
              </w:rPr>
            </w:pPr>
            <w:r w:rsidRPr="001C371F">
              <w:rPr>
                <w:rFonts w:ascii="Arial" w:hAnsi="Arial" w:cs="Arial"/>
              </w:rPr>
              <w:t>Migración de datos y entrenamiento de modelos</w:t>
            </w:r>
          </w:p>
        </w:tc>
        <w:tc>
          <w:tcPr>
            <w:tcW w:w="2943" w:type="dxa"/>
            <w:vAlign w:val="center"/>
          </w:tcPr>
          <w:p w14:paraId="6C8EE86A" w14:textId="5E3185B4" w:rsidR="00845880" w:rsidRPr="001C371F" w:rsidRDefault="00845880" w:rsidP="00845880">
            <w:pPr>
              <w:rPr>
                <w:rFonts w:ascii="Arial" w:hAnsi="Arial" w:cs="Arial"/>
              </w:rPr>
            </w:pPr>
            <w:r w:rsidRPr="001C371F">
              <w:rPr>
                <w:rFonts w:ascii="Arial" w:hAnsi="Arial" w:cs="Arial"/>
              </w:rPr>
              <w:t>3 semanas</w:t>
            </w:r>
          </w:p>
        </w:tc>
      </w:tr>
      <w:tr w:rsidR="00845880" w:rsidRPr="001C371F" w14:paraId="6B7BB50E" w14:textId="77777777" w:rsidTr="00845880">
        <w:tc>
          <w:tcPr>
            <w:tcW w:w="846" w:type="dxa"/>
            <w:vAlign w:val="center"/>
          </w:tcPr>
          <w:p w14:paraId="2C09CC55" w14:textId="2CE3238F" w:rsidR="00845880" w:rsidRPr="001C371F" w:rsidRDefault="00845880" w:rsidP="00845880">
            <w:pPr>
              <w:rPr>
                <w:rFonts w:ascii="Arial" w:hAnsi="Arial" w:cs="Arial"/>
              </w:rPr>
            </w:pPr>
            <w:r w:rsidRPr="001C371F">
              <w:rPr>
                <w:rFonts w:ascii="Arial" w:hAnsi="Arial" w:cs="Arial"/>
              </w:rPr>
              <w:t>3</w:t>
            </w:r>
          </w:p>
        </w:tc>
        <w:tc>
          <w:tcPr>
            <w:tcW w:w="5039" w:type="dxa"/>
            <w:vAlign w:val="center"/>
          </w:tcPr>
          <w:p w14:paraId="0EF0A695" w14:textId="20D7DE46" w:rsidR="00845880" w:rsidRPr="001C371F" w:rsidRDefault="00845880" w:rsidP="00845880">
            <w:pPr>
              <w:rPr>
                <w:rFonts w:ascii="Arial" w:hAnsi="Arial" w:cs="Arial"/>
              </w:rPr>
            </w:pPr>
            <w:r w:rsidRPr="001C371F">
              <w:rPr>
                <w:rFonts w:ascii="Arial" w:hAnsi="Arial" w:cs="Arial"/>
              </w:rPr>
              <w:t>Pruebas de aceptación con el cliente (UAT)</w:t>
            </w:r>
          </w:p>
        </w:tc>
        <w:tc>
          <w:tcPr>
            <w:tcW w:w="2943" w:type="dxa"/>
            <w:vAlign w:val="center"/>
          </w:tcPr>
          <w:p w14:paraId="41336377" w14:textId="1476D52F" w:rsidR="00845880" w:rsidRPr="001C371F" w:rsidRDefault="00845880" w:rsidP="00845880">
            <w:pPr>
              <w:rPr>
                <w:rFonts w:ascii="Arial" w:hAnsi="Arial" w:cs="Arial"/>
              </w:rPr>
            </w:pPr>
            <w:r w:rsidRPr="001C371F">
              <w:rPr>
                <w:rFonts w:ascii="Arial" w:hAnsi="Arial" w:cs="Arial"/>
              </w:rPr>
              <w:t>2 semanas</w:t>
            </w:r>
          </w:p>
        </w:tc>
      </w:tr>
      <w:tr w:rsidR="00845880" w:rsidRPr="001C371F" w14:paraId="615D9B24" w14:textId="77777777" w:rsidTr="00845880">
        <w:tc>
          <w:tcPr>
            <w:tcW w:w="846" w:type="dxa"/>
            <w:vAlign w:val="center"/>
          </w:tcPr>
          <w:p w14:paraId="10E859BC" w14:textId="2DDD36EE" w:rsidR="00845880" w:rsidRPr="001C371F" w:rsidRDefault="00845880" w:rsidP="00845880">
            <w:pPr>
              <w:rPr>
                <w:rFonts w:ascii="Arial" w:hAnsi="Arial" w:cs="Arial"/>
              </w:rPr>
            </w:pPr>
            <w:r w:rsidRPr="001C371F">
              <w:rPr>
                <w:rFonts w:ascii="Arial" w:hAnsi="Arial" w:cs="Arial"/>
              </w:rPr>
              <w:t>4</w:t>
            </w:r>
          </w:p>
        </w:tc>
        <w:tc>
          <w:tcPr>
            <w:tcW w:w="5039" w:type="dxa"/>
            <w:vAlign w:val="center"/>
          </w:tcPr>
          <w:p w14:paraId="3CC748C7" w14:textId="1A910D8C" w:rsidR="00845880" w:rsidRPr="001C371F" w:rsidRDefault="00845880" w:rsidP="00845880">
            <w:pPr>
              <w:rPr>
                <w:rFonts w:ascii="Arial" w:hAnsi="Arial" w:cs="Arial"/>
              </w:rPr>
            </w:pPr>
            <w:r w:rsidRPr="001C371F">
              <w:rPr>
                <w:rFonts w:ascii="Arial" w:hAnsi="Arial" w:cs="Arial"/>
              </w:rPr>
              <w:t xml:space="preserve">Capacitación del personal de </w:t>
            </w:r>
            <w:proofErr w:type="spellStart"/>
            <w:r w:rsidRPr="001C371F">
              <w:rPr>
                <w:rFonts w:ascii="Arial" w:hAnsi="Arial" w:cs="Arial"/>
              </w:rPr>
              <w:t>Bucaclínicos</w:t>
            </w:r>
            <w:proofErr w:type="spellEnd"/>
          </w:p>
        </w:tc>
        <w:tc>
          <w:tcPr>
            <w:tcW w:w="2943" w:type="dxa"/>
            <w:vAlign w:val="center"/>
          </w:tcPr>
          <w:p w14:paraId="443FDF12" w14:textId="49C17978" w:rsidR="00845880" w:rsidRPr="001C371F" w:rsidRDefault="00845880" w:rsidP="00845880">
            <w:pPr>
              <w:rPr>
                <w:rFonts w:ascii="Arial" w:hAnsi="Arial" w:cs="Arial"/>
              </w:rPr>
            </w:pPr>
            <w:r w:rsidRPr="001C371F">
              <w:rPr>
                <w:rFonts w:ascii="Arial" w:hAnsi="Arial" w:cs="Arial"/>
              </w:rPr>
              <w:t>1 semana</w:t>
            </w:r>
          </w:p>
        </w:tc>
      </w:tr>
      <w:tr w:rsidR="00845880" w:rsidRPr="001C371F" w14:paraId="07AA78D3" w14:textId="77777777" w:rsidTr="00845880">
        <w:tc>
          <w:tcPr>
            <w:tcW w:w="846" w:type="dxa"/>
            <w:vAlign w:val="center"/>
          </w:tcPr>
          <w:p w14:paraId="5F15999B" w14:textId="1E5DC09F" w:rsidR="00845880" w:rsidRPr="001C371F" w:rsidRDefault="00845880" w:rsidP="00845880">
            <w:pPr>
              <w:rPr>
                <w:rFonts w:ascii="Arial" w:hAnsi="Arial" w:cs="Arial"/>
              </w:rPr>
            </w:pPr>
            <w:r w:rsidRPr="001C371F">
              <w:rPr>
                <w:rFonts w:ascii="Arial" w:hAnsi="Arial" w:cs="Arial"/>
              </w:rPr>
              <w:t>5</w:t>
            </w:r>
          </w:p>
        </w:tc>
        <w:tc>
          <w:tcPr>
            <w:tcW w:w="5039" w:type="dxa"/>
            <w:vAlign w:val="center"/>
          </w:tcPr>
          <w:p w14:paraId="5AB2ADDE" w14:textId="0DB346F1" w:rsidR="00845880" w:rsidRPr="001C371F" w:rsidRDefault="00845880" w:rsidP="00845880">
            <w:pPr>
              <w:rPr>
                <w:rFonts w:ascii="Arial" w:hAnsi="Arial" w:cs="Arial"/>
              </w:rPr>
            </w:pPr>
            <w:r w:rsidRPr="001C371F">
              <w:rPr>
                <w:rFonts w:ascii="Arial" w:hAnsi="Arial" w:cs="Arial"/>
              </w:rPr>
              <w:t>Puesta en producción (</w:t>
            </w:r>
            <w:proofErr w:type="spellStart"/>
            <w:r w:rsidRPr="001C371F">
              <w:rPr>
                <w:rFonts w:ascii="Arial" w:hAnsi="Arial" w:cs="Arial"/>
              </w:rPr>
              <w:t>go-live</w:t>
            </w:r>
            <w:proofErr w:type="spellEnd"/>
            <w:r w:rsidRPr="001C371F">
              <w:rPr>
                <w:rFonts w:ascii="Arial" w:hAnsi="Arial" w:cs="Arial"/>
              </w:rPr>
              <w:t>)</w:t>
            </w:r>
          </w:p>
        </w:tc>
        <w:tc>
          <w:tcPr>
            <w:tcW w:w="2943" w:type="dxa"/>
            <w:vAlign w:val="center"/>
          </w:tcPr>
          <w:p w14:paraId="13C50055" w14:textId="31B5415A" w:rsidR="00845880" w:rsidRPr="001C371F" w:rsidRDefault="00845880" w:rsidP="00845880">
            <w:pPr>
              <w:rPr>
                <w:rFonts w:ascii="Arial" w:hAnsi="Arial" w:cs="Arial"/>
              </w:rPr>
            </w:pPr>
            <w:r w:rsidRPr="001C371F">
              <w:rPr>
                <w:rFonts w:ascii="Arial" w:hAnsi="Arial" w:cs="Arial"/>
              </w:rPr>
              <w:t>1 semana</w:t>
            </w:r>
          </w:p>
        </w:tc>
      </w:tr>
      <w:tr w:rsidR="00845880" w:rsidRPr="001C371F" w14:paraId="238DB6C4" w14:textId="77777777" w:rsidTr="00845880">
        <w:tc>
          <w:tcPr>
            <w:tcW w:w="846" w:type="dxa"/>
            <w:vAlign w:val="center"/>
          </w:tcPr>
          <w:p w14:paraId="31E9F61E" w14:textId="1198DD35" w:rsidR="00845880" w:rsidRPr="001C371F" w:rsidRDefault="00845880" w:rsidP="00845880">
            <w:pPr>
              <w:rPr>
                <w:rFonts w:ascii="Arial" w:hAnsi="Arial" w:cs="Arial"/>
              </w:rPr>
            </w:pPr>
            <w:r w:rsidRPr="001C371F">
              <w:rPr>
                <w:rFonts w:ascii="Arial" w:hAnsi="Arial" w:cs="Arial"/>
              </w:rPr>
              <w:t>6</w:t>
            </w:r>
          </w:p>
        </w:tc>
        <w:tc>
          <w:tcPr>
            <w:tcW w:w="5039" w:type="dxa"/>
            <w:vAlign w:val="center"/>
          </w:tcPr>
          <w:p w14:paraId="7793B0F7" w14:textId="306B06FB" w:rsidR="00845880" w:rsidRPr="001C371F" w:rsidRDefault="00845880" w:rsidP="00845880">
            <w:pPr>
              <w:rPr>
                <w:rFonts w:ascii="Arial" w:hAnsi="Arial" w:cs="Arial"/>
              </w:rPr>
            </w:pPr>
            <w:r w:rsidRPr="001C371F">
              <w:rPr>
                <w:rFonts w:ascii="Arial" w:hAnsi="Arial" w:cs="Arial"/>
              </w:rPr>
              <w:t xml:space="preserve">Soporte </w:t>
            </w:r>
            <w:proofErr w:type="spellStart"/>
            <w:r w:rsidRPr="001C371F">
              <w:rPr>
                <w:rFonts w:ascii="Arial" w:hAnsi="Arial" w:cs="Arial"/>
              </w:rPr>
              <w:t>post-go-live</w:t>
            </w:r>
            <w:proofErr w:type="spellEnd"/>
          </w:p>
        </w:tc>
        <w:tc>
          <w:tcPr>
            <w:tcW w:w="2943" w:type="dxa"/>
            <w:vAlign w:val="center"/>
          </w:tcPr>
          <w:p w14:paraId="77F8EC49" w14:textId="14F7A507" w:rsidR="00845880" w:rsidRPr="001C371F" w:rsidRDefault="00845880" w:rsidP="00845880">
            <w:pPr>
              <w:rPr>
                <w:rFonts w:ascii="Arial" w:hAnsi="Arial" w:cs="Arial"/>
              </w:rPr>
            </w:pPr>
            <w:r w:rsidRPr="001C371F">
              <w:rPr>
                <w:rFonts w:ascii="Arial" w:hAnsi="Arial" w:cs="Arial"/>
              </w:rPr>
              <w:t>4 semanas</w:t>
            </w:r>
          </w:p>
        </w:tc>
      </w:tr>
    </w:tbl>
    <w:p w14:paraId="00382C98" w14:textId="4C9EBB49" w:rsidR="00845880" w:rsidRPr="001C371F" w:rsidRDefault="00845880" w:rsidP="00A538C4">
      <w:pPr>
        <w:rPr>
          <w:rFonts w:ascii="Arial" w:hAnsi="Arial" w:cs="Arial"/>
        </w:rPr>
      </w:pPr>
      <w:r w:rsidRPr="001C371F">
        <w:rPr>
          <w:rFonts w:ascii="Arial" w:hAnsi="Arial" w:cs="Arial"/>
          <w:b/>
          <w:bCs/>
        </w:rPr>
        <w:t>Duración total estimada:</w:t>
      </w:r>
      <w:r w:rsidRPr="001C371F">
        <w:rPr>
          <w:rFonts w:ascii="Arial" w:hAnsi="Arial" w:cs="Arial"/>
        </w:rPr>
        <w:t> 13 semanas desde la firma del acta (30 de mayo de 2026)</w:t>
      </w:r>
    </w:p>
    <w:p w14:paraId="7EAFCED9" w14:textId="77777777" w:rsidR="00845880" w:rsidRPr="001C371F" w:rsidRDefault="00845880" w:rsidP="003A2268">
      <w:pPr>
        <w:pStyle w:val="Ttulo2"/>
        <w:rPr>
          <w:rFonts w:cs="Arial"/>
          <w:szCs w:val="24"/>
        </w:rPr>
      </w:pPr>
      <w:bookmarkStart w:id="19" w:name="_Toc231067456"/>
      <w:r w:rsidRPr="001C371F">
        <w:rPr>
          <w:rFonts w:cs="Arial"/>
          <w:szCs w:val="24"/>
        </w:rPr>
        <w:t>5.2 Actividades por fase</w:t>
      </w:r>
      <w:bookmarkEnd w:id="19"/>
    </w:p>
    <w:p w14:paraId="433807F0" w14:textId="7E103CC7" w:rsidR="00845880" w:rsidRPr="001C371F" w:rsidRDefault="00845880" w:rsidP="00845880">
      <w:pPr>
        <w:rPr>
          <w:rFonts w:ascii="Arial" w:hAnsi="Arial" w:cs="Arial"/>
          <w:b/>
          <w:bCs/>
        </w:rPr>
      </w:pPr>
      <w:r w:rsidRPr="001C371F">
        <w:rPr>
          <w:rFonts w:ascii="Arial" w:hAnsi="Arial" w:cs="Arial"/>
          <w:b/>
          <w:bCs/>
        </w:rPr>
        <w:t xml:space="preserve">Fase 1 </w:t>
      </w:r>
      <w:r w:rsidRPr="001C371F">
        <w:rPr>
          <w:rFonts w:ascii="Arial" w:hAnsi="Arial" w:cs="Arial"/>
          <w:b/>
          <w:bCs/>
        </w:rPr>
        <w:t>:</w:t>
      </w:r>
      <w:r w:rsidRPr="001C371F">
        <w:rPr>
          <w:rFonts w:ascii="Arial" w:hAnsi="Arial" w:cs="Arial"/>
          <w:b/>
          <w:bCs/>
        </w:rPr>
        <w:t xml:space="preserve"> Configuración de infraestructura:</w:t>
      </w:r>
    </w:p>
    <w:p w14:paraId="17996E7C" w14:textId="77777777" w:rsidR="00845880" w:rsidRPr="001C371F" w:rsidRDefault="00845880" w:rsidP="00845880">
      <w:pPr>
        <w:ind w:left="708"/>
        <w:rPr>
          <w:rFonts w:ascii="Arial" w:hAnsi="Arial" w:cs="Arial"/>
        </w:rPr>
      </w:pPr>
      <w:r w:rsidRPr="001C371F">
        <w:rPr>
          <w:rFonts w:ascii="Arial" w:hAnsi="Arial" w:cs="Arial"/>
        </w:rPr>
        <w:t xml:space="preserve">Provisionamiento de instancia AWS EC2 (2 </w:t>
      </w:r>
      <w:proofErr w:type="spellStart"/>
      <w:r w:rsidRPr="001C371F">
        <w:rPr>
          <w:rFonts w:ascii="Arial" w:hAnsi="Arial" w:cs="Arial"/>
        </w:rPr>
        <w:t>vCPU</w:t>
      </w:r>
      <w:proofErr w:type="spellEnd"/>
      <w:r w:rsidRPr="001C371F">
        <w:rPr>
          <w:rFonts w:ascii="Arial" w:hAnsi="Arial" w:cs="Arial"/>
        </w:rPr>
        <w:t>, 4 GB RAM) como servidor de aplicación.</w:t>
      </w:r>
    </w:p>
    <w:p w14:paraId="743052FA" w14:textId="77777777" w:rsidR="00845880" w:rsidRPr="001C371F" w:rsidRDefault="00845880" w:rsidP="00845880">
      <w:pPr>
        <w:ind w:left="708"/>
        <w:rPr>
          <w:rFonts w:ascii="Arial" w:hAnsi="Arial" w:cs="Arial"/>
        </w:rPr>
      </w:pPr>
      <w:r w:rsidRPr="001C371F">
        <w:rPr>
          <w:rFonts w:ascii="Arial" w:hAnsi="Arial" w:cs="Arial"/>
        </w:rPr>
        <w:t>Configuración de PostgreSQL en Clever Cloud con respaldo automático diario (retención mínima 30 días).</w:t>
      </w:r>
    </w:p>
    <w:p w14:paraId="7CEC290B" w14:textId="77777777" w:rsidR="00845880" w:rsidRPr="001C371F" w:rsidRDefault="00845880" w:rsidP="00845880">
      <w:pPr>
        <w:ind w:left="708"/>
        <w:rPr>
          <w:rFonts w:ascii="Arial" w:hAnsi="Arial" w:cs="Arial"/>
        </w:rPr>
      </w:pPr>
      <w:r w:rsidRPr="001C371F">
        <w:rPr>
          <w:rFonts w:ascii="Arial" w:hAnsi="Arial" w:cs="Arial"/>
        </w:rPr>
        <w:lastRenderedPageBreak/>
        <w:t xml:space="preserve">Despliegue de </w:t>
      </w:r>
      <w:proofErr w:type="spellStart"/>
      <w:r w:rsidRPr="001C371F">
        <w:rPr>
          <w:rFonts w:ascii="Arial" w:hAnsi="Arial" w:cs="Arial"/>
        </w:rPr>
        <w:t>backend</w:t>
      </w:r>
      <w:proofErr w:type="spellEnd"/>
      <w:r w:rsidRPr="001C371F">
        <w:rPr>
          <w:rFonts w:ascii="Arial" w:hAnsi="Arial" w:cs="Arial"/>
        </w:rPr>
        <w:t xml:space="preserve"> </w:t>
      </w:r>
      <w:proofErr w:type="spellStart"/>
      <w:r w:rsidRPr="001C371F">
        <w:rPr>
          <w:rFonts w:ascii="Arial" w:hAnsi="Arial" w:cs="Arial"/>
        </w:rPr>
        <w:t>FastAPI</w:t>
      </w:r>
      <w:proofErr w:type="spellEnd"/>
      <w:r w:rsidRPr="001C371F">
        <w:rPr>
          <w:rFonts w:ascii="Arial" w:hAnsi="Arial" w:cs="Arial"/>
        </w:rPr>
        <w:t xml:space="preserve"> y </w:t>
      </w:r>
      <w:proofErr w:type="spellStart"/>
      <w:r w:rsidRPr="001C371F">
        <w:rPr>
          <w:rFonts w:ascii="Arial" w:hAnsi="Arial" w:cs="Arial"/>
        </w:rPr>
        <w:t>frontend</w:t>
      </w:r>
      <w:proofErr w:type="spellEnd"/>
      <w:r w:rsidRPr="001C371F">
        <w:rPr>
          <w:rFonts w:ascii="Arial" w:hAnsi="Arial" w:cs="Arial"/>
        </w:rPr>
        <w:t xml:space="preserve"> </w:t>
      </w:r>
      <w:proofErr w:type="spellStart"/>
      <w:r w:rsidRPr="001C371F">
        <w:rPr>
          <w:rFonts w:ascii="Arial" w:hAnsi="Arial" w:cs="Arial"/>
        </w:rPr>
        <w:t>React</w:t>
      </w:r>
      <w:proofErr w:type="spellEnd"/>
      <w:r w:rsidRPr="001C371F">
        <w:rPr>
          <w:rFonts w:ascii="Arial" w:hAnsi="Arial" w:cs="Arial"/>
        </w:rPr>
        <w:t xml:space="preserve"> bajo </w:t>
      </w:r>
      <w:proofErr w:type="spellStart"/>
      <w:r w:rsidRPr="001C371F">
        <w:rPr>
          <w:rFonts w:ascii="Arial" w:hAnsi="Arial" w:cs="Arial"/>
        </w:rPr>
        <w:t>Nginx</w:t>
      </w:r>
      <w:proofErr w:type="spellEnd"/>
      <w:r w:rsidRPr="001C371F">
        <w:rPr>
          <w:rFonts w:ascii="Arial" w:hAnsi="Arial" w:cs="Arial"/>
        </w:rPr>
        <w:t xml:space="preserve"> como proxy inverso.</w:t>
      </w:r>
    </w:p>
    <w:p w14:paraId="4DE01A85" w14:textId="0AEF7E50" w:rsidR="00845880" w:rsidRPr="001C371F" w:rsidRDefault="00845880" w:rsidP="00845880">
      <w:pPr>
        <w:ind w:left="708"/>
        <w:rPr>
          <w:rFonts w:ascii="Arial" w:hAnsi="Arial" w:cs="Arial"/>
        </w:rPr>
      </w:pPr>
      <w:r w:rsidRPr="001C371F">
        <w:rPr>
          <w:rFonts w:ascii="Arial" w:hAnsi="Arial" w:cs="Arial"/>
        </w:rPr>
        <w:t xml:space="preserve">Habilitación de TLS 1.2+ con certificado </w:t>
      </w:r>
      <w:proofErr w:type="spellStart"/>
      <w:r w:rsidRPr="001C371F">
        <w:rPr>
          <w:rFonts w:ascii="Arial" w:hAnsi="Arial" w:cs="Arial"/>
        </w:rPr>
        <w:t>Let's</w:t>
      </w:r>
      <w:proofErr w:type="spellEnd"/>
      <w:r w:rsidRPr="001C371F">
        <w:rPr>
          <w:rFonts w:ascii="Arial" w:hAnsi="Arial" w:cs="Arial"/>
        </w:rPr>
        <w:t xml:space="preserve"> </w:t>
      </w:r>
      <w:proofErr w:type="spellStart"/>
      <w:r w:rsidRPr="001C371F">
        <w:rPr>
          <w:rFonts w:ascii="Arial" w:hAnsi="Arial" w:cs="Arial"/>
        </w:rPr>
        <w:t>Encrypt</w:t>
      </w:r>
      <w:proofErr w:type="spellEnd"/>
      <w:r w:rsidRPr="001C371F">
        <w:rPr>
          <w:rFonts w:ascii="Arial" w:hAnsi="Arial" w:cs="Arial"/>
        </w:rPr>
        <w:t xml:space="preserve"> para el dominio</w:t>
      </w:r>
    </w:p>
    <w:p w14:paraId="4BC21111" w14:textId="4AE24325" w:rsidR="00845880" w:rsidRPr="001C371F" w:rsidRDefault="00845880" w:rsidP="00845880">
      <w:pPr>
        <w:rPr>
          <w:rFonts w:ascii="Arial" w:hAnsi="Arial" w:cs="Arial"/>
        </w:rPr>
      </w:pPr>
      <w:r w:rsidRPr="001C371F">
        <w:rPr>
          <w:rFonts w:ascii="Arial" w:hAnsi="Arial" w:cs="Arial"/>
          <w:b/>
          <w:bCs/>
        </w:rPr>
        <w:t xml:space="preserve">Fase 2 </w:t>
      </w:r>
      <w:r w:rsidRPr="001C371F">
        <w:rPr>
          <w:rFonts w:ascii="Arial" w:hAnsi="Arial" w:cs="Arial"/>
          <w:b/>
          <w:bCs/>
        </w:rPr>
        <w:t xml:space="preserve">: </w:t>
      </w:r>
      <w:r w:rsidRPr="001C371F">
        <w:rPr>
          <w:rFonts w:ascii="Arial" w:hAnsi="Arial" w:cs="Arial"/>
          <w:b/>
          <w:bCs/>
        </w:rPr>
        <w:t>Migración de datos y modelado:</w:t>
      </w:r>
    </w:p>
    <w:p w14:paraId="6F159B7B" w14:textId="77777777" w:rsidR="00845880" w:rsidRPr="001C371F" w:rsidRDefault="00845880" w:rsidP="00845880">
      <w:pPr>
        <w:numPr>
          <w:ilvl w:val="0"/>
          <w:numId w:val="22"/>
        </w:numPr>
        <w:rPr>
          <w:rFonts w:ascii="Arial" w:hAnsi="Arial" w:cs="Arial"/>
        </w:rPr>
      </w:pPr>
      <w:r w:rsidRPr="001C371F">
        <w:rPr>
          <w:rFonts w:ascii="Arial" w:hAnsi="Arial" w:cs="Arial"/>
        </w:rPr>
        <w:t xml:space="preserve">Carga del histórico POS de </w:t>
      </w:r>
      <w:proofErr w:type="spellStart"/>
      <w:r w:rsidRPr="001C371F">
        <w:rPr>
          <w:rFonts w:ascii="Arial" w:hAnsi="Arial" w:cs="Arial"/>
        </w:rPr>
        <w:t>Bucaclínicos</w:t>
      </w:r>
      <w:proofErr w:type="spellEnd"/>
      <w:r w:rsidRPr="001C371F">
        <w:rPr>
          <w:rFonts w:ascii="Arial" w:hAnsi="Arial" w:cs="Arial"/>
        </w:rPr>
        <w:t xml:space="preserve"> a la pipeline de limpieza (8 técnicas CRISP-DM).</w:t>
      </w:r>
    </w:p>
    <w:p w14:paraId="2AFAA383" w14:textId="77777777" w:rsidR="00845880" w:rsidRPr="001C371F" w:rsidRDefault="00845880" w:rsidP="00845880">
      <w:pPr>
        <w:numPr>
          <w:ilvl w:val="0"/>
          <w:numId w:val="22"/>
        </w:numPr>
        <w:rPr>
          <w:rFonts w:ascii="Arial" w:hAnsi="Arial" w:cs="Arial"/>
        </w:rPr>
      </w:pPr>
      <w:r w:rsidRPr="001C371F">
        <w:rPr>
          <w:rFonts w:ascii="Arial" w:hAnsi="Arial" w:cs="Arial"/>
        </w:rPr>
        <w:t>Validación de los 3.204 registros resultantes antes del entrenamiento.</w:t>
      </w:r>
    </w:p>
    <w:p w14:paraId="6C5FACBB" w14:textId="77777777" w:rsidR="00845880" w:rsidRPr="001C371F" w:rsidRDefault="00845880" w:rsidP="00845880">
      <w:pPr>
        <w:numPr>
          <w:ilvl w:val="0"/>
          <w:numId w:val="22"/>
        </w:numPr>
        <w:rPr>
          <w:rFonts w:ascii="Arial" w:hAnsi="Arial" w:cs="Arial"/>
        </w:rPr>
      </w:pPr>
      <w:r w:rsidRPr="001C371F">
        <w:rPr>
          <w:rFonts w:ascii="Arial" w:hAnsi="Arial" w:cs="Arial"/>
        </w:rPr>
        <w:t xml:space="preserve">Entrenamiento de los modelos Random Forest, </w:t>
      </w:r>
      <w:proofErr w:type="spellStart"/>
      <w:r w:rsidRPr="001C371F">
        <w:rPr>
          <w:rFonts w:ascii="Arial" w:hAnsi="Arial" w:cs="Arial"/>
        </w:rPr>
        <w:t>KMeans</w:t>
      </w:r>
      <w:proofErr w:type="spellEnd"/>
      <w:r w:rsidRPr="001C371F">
        <w:rPr>
          <w:rFonts w:ascii="Arial" w:hAnsi="Arial" w:cs="Arial"/>
        </w:rPr>
        <w:t xml:space="preserve"> (k=3) y </w:t>
      </w:r>
      <w:proofErr w:type="spellStart"/>
      <w:r w:rsidRPr="001C371F">
        <w:rPr>
          <w:rFonts w:ascii="Arial" w:hAnsi="Arial" w:cs="Arial"/>
        </w:rPr>
        <w:t>Apriori</w:t>
      </w:r>
      <w:proofErr w:type="spellEnd"/>
      <w:r w:rsidRPr="001C371F">
        <w:rPr>
          <w:rFonts w:ascii="Arial" w:hAnsi="Arial" w:cs="Arial"/>
        </w:rPr>
        <w:t xml:space="preserve"> con el histórico validado.</w:t>
      </w:r>
    </w:p>
    <w:p w14:paraId="2D728177" w14:textId="77777777" w:rsidR="00845880" w:rsidRPr="001C371F" w:rsidRDefault="00845880" w:rsidP="00845880">
      <w:pPr>
        <w:numPr>
          <w:ilvl w:val="0"/>
          <w:numId w:val="22"/>
        </w:numPr>
        <w:rPr>
          <w:rFonts w:ascii="Arial" w:hAnsi="Arial" w:cs="Arial"/>
        </w:rPr>
      </w:pPr>
      <w:r w:rsidRPr="001C371F">
        <w:rPr>
          <w:rFonts w:ascii="Arial" w:hAnsi="Arial" w:cs="Arial"/>
        </w:rPr>
        <w:t xml:space="preserve">Configuración del módulo Gemini 2.5 Flash con </w:t>
      </w:r>
      <w:proofErr w:type="spellStart"/>
      <w:r w:rsidRPr="001C371F">
        <w:rPr>
          <w:rFonts w:ascii="Arial" w:hAnsi="Arial" w:cs="Arial"/>
        </w:rPr>
        <w:t>anonimización</w:t>
      </w:r>
      <w:proofErr w:type="spellEnd"/>
      <w:r w:rsidRPr="001C371F">
        <w:rPr>
          <w:rFonts w:ascii="Arial" w:hAnsi="Arial" w:cs="Arial"/>
        </w:rPr>
        <w:t xml:space="preserve"> de datos conforme a la Ley 1581 de 2012.</w:t>
      </w:r>
    </w:p>
    <w:p w14:paraId="377452FA" w14:textId="752A0203" w:rsidR="00845880" w:rsidRPr="001C371F" w:rsidRDefault="00845880" w:rsidP="00845880">
      <w:pPr>
        <w:rPr>
          <w:rFonts w:ascii="Arial" w:hAnsi="Arial" w:cs="Arial"/>
        </w:rPr>
      </w:pPr>
      <w:r w:rsidRPr="001C371F">
        <w:rPr>
          <w:rFonts w:ascii="Arial" w:hAnsi="Arial" w:cs="Arial"/>
          <w:b/>
          <w:bCs/>
        </w:rPr>
        <w:t xml:space="preserve">Fase 3 </w:t>
      </w:r>
      <w:r w:rsidRPr="001C371F">
        <w:rPr>
          <w:rFonts w:ascii="Arial" w:hAnsi="Arial" w:cs="Arial"/>
          <w:b/>
          <w:bCs/>
        </w:rPr>
        <w:t xml:space="preserve">: </w:t>
      </w:r>
      <w:r w:rsidRPr="001C371F">
        <w:rPr>
          <w:rFonts w:ascii="Arial" w:hAnsi="Arial" w:cs="Arial"/>
          <w:b/>
          <w:bCs/>
        </w:rPr>
        <w:t>Pruebas de aceptación (UAT):</w:t>
      </w:r>
    </w:p>
    <w:p w14:paraId="04A02454" w14:textId="77777777" w:rsidR="00845880" w:rsidRPr="001C371F" w:rsidRDefault="00845880" w:rsidP="00845880">
      <w:pPr>
        <w:numPr>
          <w:ilvl w:val="0"/>
          <w:numId w:val="23"/>
        </w:numPr>
        <w:rPr>
          <w:rFonts w:ascii="Arial" w:hAnsi="Arial" w:cs="Arial"/>
        </w:rPr>
      </w:pPr>
      <w:r w:rsidRPr="001C371F">
        <w:rPr>
          <w:rFonts w:ascii="Arial" w:hAnsi="Arial" w:cs="Arial"/>
        </w:rPr>
        <w:t>Ejecución de las 68 pruebas automatizadas (</w:t>
      </w:r>
      <w:proofErr w:type="spellStart"/>
      <w:r w:rsidRPr="001C371F">
        <w:rPr>
          <w:rFonts w:ascii="Arial" w:hAnsi="Arial" w:cs="Arial"/>
        </w:rPr>
        <w:t>pytest</w:t>
      </w:r>
      <w:proofErr w:type="spellEnd"/>
      <w:r w:rsidRPr="001C371F">
        <w:rPr>
          <w:rFonts w:ascii="Arial" w:hAnsi="Arial" w:cs="Arial"/>
        </w:rPr>
        <w:t>) con entrega del informe de resultados al cliente.</w:t>
      </w:r>
    </w:p>
    <w:p w14:paraId="0E9E6663" w14:textId="77777777" w:rsidR="00845880" w:rsidRPr="001C371F" w:rsidRDefault="00845880" w:rsidP="00845880">
      <w:pPr>
        <w:numPr>
          <w:ilvl w:val="0"/>
          <w:numId w:val="23"/>
        </w:numPr>
        <w:rPr>
          <w:rFonts w:ascii="Arial" w:hAnsi="Arial" w:cs="Arial"/>
        </w:rPr>
      </w:pPr>
      <w:r w:rsidRPr="001C371F">
        <w:rPr>
          <w:rFonts w:ascii="Arial" w:hAnsi="Arial" w:cs="Arial"/>
        </w:rPr>
        <w:t xml:space="preserve">Validación del </w:t>
      </w:r>
      <w:proofErr w:type="spellStart"/>
      <w:r w:rsidRPr="001C371F">
        <w:rPr>
          <w:rFonts w:ascii="Arial" w:hAnsi="Arial" w:cs="Arial"/>
        </w:rPr>
        <w:t>dashboard</w:t>
      </w:r>
      <w:proofErr w:type="spellEnd"/>
      <w:r w:rsidRPr="001C371F">
        <w:rPr>
          <w:rFonts w:ascii="Arial" w:hAnsi="Arial" w:cs="Arial"/>
        </w:rPr>
        <w:t xml:space="preserve"> con datos reales del cliente por el equipo de la farmacia.</w:t>
      </w:r>
    </w:p>
    <w:p w14:paraId="6DCA9C75" w14:textId="77777777" w:rsidR="00845880" w:rsidRPr="001C371F" w:rsidRDefault="00845880" w:rsidP="00845880">
      <w:pPr>
        <w:numPr>
          <w:ilvl w:val="0"/>
          <w:numId w:val="23"/>
        </w:numPr>
        <w:rPr>
          <w:rFonts w:ascii="Arial" w:hAnsi="Arial" w:cs="Arial"/>
        </w:rPr>
      </w:pPr>
      <w:r w:rsidRPr="001C371F">
        <w:rPr>
          <w:rFonts w:ascii="Arial" w:hAnsi="Arial" w:cs="Arial"/>
        </w:rPr>
        <w:t xml:space="preserve">Aprobación formal escrita del cliente antes del </w:t>
      </w:r>
      <w:proofErr w:type="spellStart"/>
      <w:r w:rsidRPr="001C371F">
        <w:rPr>
          <w:rFonts w:ascii="Arial" w:hAnsi="Arial" w:cs="Arial"/>
        </w:rPr>
        <w:t>go-live</w:t>
      </w:r>
      <w:proofErr w:type="spellEnd"/>
      <w:r w:rsidRPr="001C371F">
        <w:rPr>
          <w:rFonts w:ascii="Arial" w:hAnsi="Arial" w:cs="Arial"/>
        </w:rPr>
        <w:t>.</w:t>
      </w:r>
    </w:p>
    <w:p w14:paraId="10E13310" w14:textId="64FBABEC" w:rsidR="00845880" w:rsidRPr="001C371F" w:rsidRDefault="00845880" w:rsidP="00845880">
      <w:pPr>
        <w:rPr>
          <w:rFonts w:ascii="Arial" w:hAnsi="Arial" w:cs="Arial"/>
        </w:rPr>
      </w:pPr>
      <w:r w:rsidRPr="001C371F">
        <w:rPr>
          <w:rFonts w:ascii="Arial" w:hAnsi="Arial" w:cs="Arial"/>
          <w:b/>
          <w:bCs/>
        </w:rPr>
        <w:t xml:space="preserve">Fase 4 </w:t>
      </w:r>
      <w:r w:rsidRPr="001C371F">
        <w:rPr>
          <w:rFonts w:ascii="Arial" w:hAnsi="Arial" w:cs="Arial"/>
          <w:b/>
          <w:bCs/>
        </w:rPr>
        <w:t xml:space="preserve">: </w:t>
      </w:r>
      <w:r w:rsidRPr="001C371F">
        <w:rPr>
          <w:rFonts w:ascii="Arial" w:hAnsi="Arial" w:cs="Arial"/>
          <w:b/>
          <w:bCs/>
        </w:rPr>
        <w:t>Capacitación:</w:t>
      </w:r>
    </w:p>
    <w:p w14:paraId="2A709859" w14:textId="77777777" w:rsidR="00845880" w:rsidRPr="001C371F" w:rsidRDefault="00845880" w:rsidP="00845880">
      <w:pPr>
        <w:numPr>
          <w:ilvl w:val="0"/>
          <w:numId w:val="24"/>
        </w:numPr>
        <w:rPr>
          <w:rFonts w:ascii="Arial" w:hAnsi="Arial" w:cs="Arial"/>
        </w:rPr>
      </w:pPr>
      <w:r w:rsidRPr="001C371F">
        <w:rPr>
          <w:rFonts w:ascii="Arial" w:hAnsi="Arial" w:cs="Arial"/>
        </w:rPr>
        <w:t xml:space="preserve">Sesión 1 (4 h): administrador — panel </w:t>
      </w:r>
      <w:proofErr w:type="spellStart"/>
      <w:r w:rsidRPr="001C371F">
        <w:rPr>
          <w:rFonts w:ascii="Arial" w:hAnsi="Arial" w:cs="Arial"/>
        </w:rPr>
        <w:t>admin</w:t>
      </w:r>
      <w:proofErr w:type="spellEnd"/>
      <w:r w:rsidRPr="001C371F">
        <w:rPr>
          <w:rFonts w:ascii="Arial" w:hAnsi="Arial" w:cs="Arial"/>
        </w:rPr>
        <w:t>, gestión de usuarios, carga de CSV, alertas de rentabilidad.</w:t>
      </w:r>
    </w:p>
    <w:p w14:paraId="3C915644" w14:textId="77777777" w:rsidR="00845880" w:rsidRPr="001C371F" w:rsidRDefault="00845880" w:rsidP="00845880">
      <w:pPr>
        <w:numPr>
          <w:ilvl w:val="0"/>
          <w:numId w:val="24"/>
        </w:numPr>
        <w:rPr>
          <w:rFonts w:ascii="Arial" w:hAnsi="Arial" w:cs="Arial"/>
        </w:rPr>
      </w:pPr>
      <w:r w:rsidRPr="001C371F">
        <w:rPr>
          <w:rFonts w:ascii="Arial" w:hAnsi="Arial" w:cs="Arial"/>
        </w:rPr>
        <w:t xml:space="preserve">Sesión 2 (3 h): farmacéuticos — </w:t>
      </w:r>
      <w:proofErr w:type="spellStart"/>
      <w:r w:rsidRPr="001C371F">
        <w:rPr>
          <w:rFonts w:ascii="Arial" w:hAnsi="Arial" w:cs="Arial"/>
        </w:rPr>
        <w:t>dashboard</w:t>
      </w:r>
      <w:proofErr w:type="spellEnd"/>
      <w:r w:rsidRPr="001C371F">
        <w:rPr>
          <w:rFonts w:ascii="Arial" w:hAnsi="Arial" w:cs="Arial"/>
        </w:rPr>
        <w:t>, predicciones, clasificación A/B/C, chat Gemini.</w:t>
      </w:r>
    </w:p>
    <w:p w14:paraId="2EA73091" w14:textId="77777777" w:rsidR="00845880" w:rsidRPr="001C371F" w:rsidRDefault="00845880" w:rsidP="00845880">
      <w:pPr>
        <w:numPr>
          <w:ilvl w:val="0"/>
          <w:numId w:val="24"/>
        </w:numPr>
        <w:rPr>
          <w:rFonts w:ascii="Arial" w:hAnsi="Arial" w:cs="Arial"/>
        </w:rPr>
      </w:pPr>
      <w:r w:rsidRPr="001C371F">
        <w:rPr>
          <w:rFonts w:ascii="Arial" w:hAnsi="Arial" w:cs="Arial"/>
        </w:rPr>
        <w:t>Entrega del manual de usuario en formato digital.</w:t>
      </w:r>
    </w:p>
    <w:p w14:paraId="5EFEF78D" w14:textId="5385EA96" w:rsidR="00845880" w:rsidRPr="001C371F" w:rsidRDefault="00845880" w:rsidP="00845880">
      <w:pPr>
        <w:rPr>
          <w:rFonts w:ascii="Arial" w:hAnsi="Arial" w:cs="Arial"/>
        </w:rPr>
      </w:pPr>
      <w:r w:rsidRPr="001C371F">
        <w:rPr>
          <w:rFonts w:ascii="Arial" w:hAnsi="Arial" w:cs="Arial"/>
          <w:b/>
          <w:bCs/>
        </w:rPr>
        <w:t xml:space="preserve">Fase 5 </w:t>
      </w:r>
      <w:r w:rsidRPr="001C371F">
        <w:rPr>
          <w:rFonts w:ascii="Arial" w:hAnsi="Arial" w:cs="Arial"/>
          <w:b/>
          <w:bCs/>
        </w:rPr>
        <w:t>:</w:t>
      </w:r>
      <w:r w:rsidRPr="001C371F">
        <w:rPr>
          <w:rFonts w:ascii="Arial" w:hAnsi="Arial" w:cs="Arial"/>
          <w:b/>
          <w:bCs/>
        </w:rPr>
        <w:t xml:space="preserve"> </w:t>
      </w:r>
      <w:proofErr w:type="spellStart"/>
      <w:r w:rsidRPr="001C371F">
        <w:rPr>
          <w:rFonts w:ascii="Arial" w:hAnsi="Arial" w:cs="Arial"/>
          <w:b/>
          <w:bCs/>
        </w:rPr>
        <w:t>Go-live</w:t>
      </w:r>
      <w:proofErr w:type="spellEnd"/>
      <w:r w:rsidRPr="001C371F">
        <w:rPr>
          <w:rFonts w:ascii="Arial" w:hAnsi="Arial" w:cs="Arial"/>
          <w:b/>
          <w:bCs/>
        </w:rPr>
        <w:t>:</w:t>
      </w:r>
    </w:p>
    <w:p w14:paraId="766BC3FF" w14:textId="77777777" w:rsidR="00845880" w:rsidRPr="001C371F" w:rsidRDefault="00845880" w:rsidP="00845880">
      <w:pPr>
        <w:numPr>
          <w:ilvl w:val="0"/>
          <w:numId w:val="25"/>
        </w:numPr>
        <w:rPr>
          <w:rFonts w:ascii="Arial" w:hAnsi="Arial" w:cs="Arial"/>
        </w:rPr>
      </w:pPr>
      <w:r w:rsidRPr="001C371F">
        <w:rPr>
          <w:rFonts w:ascii="Arial" w:hAnsi="Arial" w:cs="Arial"/>
        </w:rPr>
        <w:t>Apertura del sistema en producción con acceso para todo el personal autorizado.</w:t>
      </w:r>
    </w:p>
    <w:p w14:paraId="1F4AFD6F" w14:textId="77777777" w:rsidR="00845880" w:rsidRPr="001C371F" w:rsidRDefault="00845880" w:rsidP="00845880">
      <w:pPr>
        <w:numPr>
          <w:ilvl w:val="0"/>
          <w:numId w:val="25"/>
        </w:numPr>
        <w:rPr>
          <w:rFonts w:ascii="Arial" w:hAnsi="Arial" w:cs="Arial"/>
        </w:rPr>
      </w:pPr>
      <w:r w:rsidRPr="001C371F">
        <w:rPr>
          <w:rFonts w:ascii="Arial" w:hAnsi="Arial" w:cs="Arial"/>
        </w:rPr>
        <w:t>Monitoreo intensivo durante las primeras 48 horas de operación.</w:t>
      </w:r>
    </w:p>
    <w:p w14:paraId="1AE93F1A" w14:textId="3D818A39" w:rsidR="00845880" w:rsidRPr="001C371F" w:rsidRDefault="00845880" w:rsidP="00845880">
      <w:pPr>
        <w:rPr>
          <w:rFonts w:ascii="Arial" w:hAnsi="Arial" w:cs="Arial"/>
        </w:rPr>
      </w:pPr>
      <w:r w:rsidRPr="001C371F">
        <w:rPr>
          <w:rFonts w:ascii="Arial" w:hAnsi="Arial" w:cs="Arial"/>
          <w:b/>
          <w:bCs/>
        </w:rPr>
        <w:t xml:space="preserve">Fase 6 </w:t>
      </w:r>
      <w:r w:rsidRPr="001C371F">
        <w:rPr>
          <w:rFonts w:ascii="Arial" w:hAnsi="Arial" w:cs="Arial"/>
          <w:b/>
          <w:bCs/>
        </w:rPr>
        <w:t>:</w:t>
      </w:r>
      <w:r w:rsidRPr="001C371F">
        <w:rPr>
          <w:rFonts w:ascii="Arial" w:hAnsi="Arial" w:cs="Arial"/>
          <w:b/>
          <w:bCs/>
        </w:rPr>
        <w:t xml:space="preserve"> Soporte:</w:t>
      </w:r>
    </w:p>
    <w:p w14:paraId="01268FA2" w14:textId="77777777" w:rsidR="00845880" w:rsidRPr="001C371F" w:rsidRDefault="00845880" w:rsidP="00845880">
      <w:pPr>
        <w:numPr>
          <w:ilvl w:val="0"/>
          <w:numId w:val="26"/>
        </w:numPr>
        <w:rPr>
          <w:rFonts w:ascii="Arial" w:hAnsi="Arial" w:cs="Arial"/>
        </w:rPr>
      </w:pPr>
      <w:r w:rsidRPr="001C371F">
        <w:rPr>
          <w:rFonts w:ascii="Arial" w:hAnsi="Arial" w:cs="Arial"/>
        </w:rPr>
        <w:t>Canal de soporte por correo electrónico durante 30 días calendario.</w:t>
      </w:r>
    </w:p>
    <w:p w14:paraId="086E3999" w14:textId="7AEE98B0" w:rsidR="00845880" w:rsidRPr="001C371F" w:rsidRDefault="00845880" w:rsidP="00845880">
      <w:pPr>
        <w:numPr>
          <w:ilvl w:val="0"/>
          <w:numId w:val="26"/>
        </w:numPr>
        <w:rPr>
          <w:rFonts w:ascii="Arial" w:hAnsi="Arial" w:cs="Arial"/>
        </w:rPr>
      </w:pPr>
      <w:r w:rsidRPr="001C371F">
        <w:rPr>
          <w:rFonts w:ascii="Arial" w:hAnsi="Arial" w:cs="Arial"/>
        </w:rPr>
        <w:t>Corrección de incidencias críticas en máximo 2 horas hábiles.</w:t>
      </w:r>
    </w:p>
    <w:p w14:paraId="54A361BE" w14:textId="34810907" w:rsidR="00845880" w:rsidRPr="001C371F" w:rsidRDefault="00845880" w:rsidP="003A2268">
      <w:pPr>
        <w:pStyle w:val="Ttulo2"/>
        <w:rPr>
          <w:rFonts w:cs="Arial"/>
          <w:szCs w:val="24"/>
        </w:rPr>
      </w:pPr>
      <w:bookmarkStart w:id="20" w:name="_Toc231067457"/>
      <w:r w:rsidRPr="001C371F">
        <w:rPr>
          <w:rFonts w:cs="Arial"/>
          <w:szCs w:val="24"/>
        </w:rPr>
        <w:lastRenderedPageBreak/>
        <w:t>5.3 Recursos</w:t>
      </w:r>
      <w:bookmarkEnd w:id="20"/>
    </w:p>
    <w:tbl>
      <w:tblPr>
        <w:tblStyle w:val="Tablaconcuadrcula"/>
        <w:tblW w:w="0" w:type="auto"/>
        <w:tblLook w:val="04A0" w:firstRow="1" w:lastRow="0" w:firstColumn="1" w:lastColumn="0" w:noHBand="0" w:noVBand="1"/>
      </w:tblPr>
      <w:tblGrid>
        <w:gridCol w:w="2942"/>
        <w:gridCol w:w="2943"/>
        <w:gridCol w:w="2943"/>
      </w:tblGrid>
      <w:tr w:rsidR="00AD6C7C" w:rsidRPr="001C371F" w14:paraId="5B3F0661" w14:textId="77777777" w:rsidTr="00EB537B">
        <w:tc>
          <w:tcPr>
            <w:tcW w:w="2942" w:type="dxa"/>
            <w:vAlign w:val="center"/>
          </w:tcPr>
          <w:p w14:paraId="12CE442E" w14:textId="4B1081BA" w:rsidR="00AD6C7C" w:rsidRPr="001C371F" w:rsidRDefault="00AD6C7C" w:rsidP="00AD6C7C">
            <w:pPr>
              <w:rPr>
                <w:rFonts w:ascii="Arial" w:hAnsi="Arial" w:cs="Arial"/>
              </w:rPr>
            </w:pPr>
            <w:r w:rsidRPr="001C371F">
              <w:rPr>
                <w:rFonts w:ascii="Arial" w:hAnsi="Arial" w:cs="Arial"/>
                <w:b/>
                <w:bCs/>
              </w:rPr>
              <w:t>Tipo</w:t>
            </w:r>
          </w:p>
        </w:tc>
        <w:tc>
          <w:tcPr>
            <w:tcW w:w="2943" w:type="dxa"/>
            <w:vAlign w:val="center"/>
          </w:tcPr>
          <w:p w14:paraId="0E1A5748" w14:textId="534DA7A4" w:rsidR="00AD6C7C" w:rsidRPr="001C371F" w:rsidRDefault="00AD6C7C" w:rsidP="00AD6C7C">
            <w:pPr>
              <w:rPr>
                <w:rFonts w:ascii="Arial" w:hAnsi="Arial" w:cs="Arial"/>
              </w:rPr>
            </w:pPr>
            <w:r w:rsidRPr="001C371F">
              <w:rPr>
                <w:rFonts w:ascii="Arial" w:hAnsi="Arial" w:cs="Arial"/>
                <w:b/>
                <w:bCs/>
              </w:rPr>
              <w:t>Recurso</w:t>
            </w:r>
          </w:p>
        </w:tc>
        <w:tc>
          <w:tcPr>
            <w:tcW w:w="2943" w:type="dxa"/>
            <w:vAlign w:val="center"/>
          </w:tcPr>
          <w:p w14:paraId="23930BF9" w14:textId="65252E12" w:rsidR="00AD6C7C" w:rsidRPr="001C371F" w:rsidRDefault="00AD6C7C" w:rsidP="00AD6C7C">
            <w:pPr>
              <w:rPr>
                <w:rFonts w:ascii="Arial" w:hAnsi="Arial" w:cs="Arial"/>
              </w:rPr>
            </w:pPr>
            <w:r w:rsidRPr="001C371F">
              <w:rPr>
                <w:rFonts w:ascii="Arial" w:hAnsi="Arial" w:cs="Arial"/>
                <w:b/>
                <w:bCs/>
              </w:rPr>
              <w:t>Detalle</w:t>
            </w:r>
          </w:p>
        </w:tc>
      </w:tr>
      <w:tr w:rsidR="00AD6C7C" w:rsidRPr="001C371F" w14:paraId="673A8FCA" w14:textId="77777777" w:rsidTr="00EB537B">
        <w:tc>
          <w:tcPr>
            <w:tcW w:w="2942" w:type="dxa"/>
            <w:vAlign w:val="center"/>
          </w:tcPr>
          <w:p w14:paraId="1BE4968D" w14:textId="5E654D2B" w:rsidR="00AD6C7C" w:rsidRPr="001C371F" w:rsidRDefault="00AD6C7C" w:rsidP="00AD6C7C">
            <w:pPr>
              <w:rPr>
                <w:rFonts w:ascii="Arial" w:hAnsi="Arial" w:cs="Arial"/>
              </w:rPr>
            </w:pPr>
            <w:r w:rsidRPr="001C371F">
              <w:rPr>
                <w:rFonts w:ascii="Arial" w:hAnsi="Arial" w:cs="Arial"/>
              </w:rPr>
              <w:t>Humano</w:t>
            </w:r>
          </w:p>
        </w:tc>
        <w:tc>
          <w:tcPr>
            <w:tcW w:w="2943" w:type="dxa"/>
            <w:vAlign w:val="center"/>
          </w:tcPr>
          <w:p w14:paraId="2B705480" w14:textId="6F4E4249" w:rsidR="00AD6C7C" w:rsidRPr="001C371F" w:rsidRDefault="00AD6C7C" w:rsidP="00AD6C7C">
            <w:pPr>
              <w:rPr>
                <w:rFonts w:ascii="Arial" w:hAnsi="Arial" w:cs="Arial"/>
              </w:rPr>
            </w:pPr>
            <w:r w:rsidRPr="001C371F">
              <w:rPr>
                <w:rFonts w:ascii="Arial" w:hAnsi="Arial" w:cs="Arial"/>
              </w:rPr>
              <w:t>Iván Andrés Vargas</w:t>
            </w:r>
          </w:p>
        </w:tc>
        <w:tc>
          <w:tcPr>
            <w:tcW w:w="2943" w:type="dxa"/>
            <w:vAlign w:val="center"/>
          </w:tcPr>
          <w:p w14:paraId="0F666B99" w14:textId="2851D84B" w:rsidR="00AD6C7C" w:rsidRPr="001C371F" w:rsidRDefault="00AD6C7C" w:rsidP="00AD6C7C">
            <w:pPr>
              <w:rPr>
                <w:rFonts w:ascii="Arial" w:hAnsi="Arial" w:cs="Arial"/>
              </w:rPr>
            </w:pPr>
            <w:r w:rsidRPr="001C371F">
              <w:rPr>
                <w:rFonts w:ascii="Arial" w:hAnsi="Arial" w:cs="Arial"/>
              </w:rPr>
              <w:t xml:space="preserve">Liderazgo, </w:t>
            </w:r>
            <w:proofErr w:type="spellStart"/>
            <w:r w:rsidRPr="001C371F">
              <w:rPr>
                <w:rFonts w:ascii="Arial" w:hAnsi="Arial" w:cs="Arial"/>
              </w:rPr>
              <w:t>backend</w:t>
            </w:r>
            <w:proofErr w:type="spellEnd"/>
            <w:r w:rsidRPr="001C371F">
              <w:rPr>
                <w:rFonts w:ascii="Arial" w:hAnsi="Arial" w:cs="Arial"/>
              </w:rPr>
              <w:t xml:space="preserve"> </w:t>
            </w:r>
            <w:proofErr w:type="spellStart"/>
            <w:r w:rsidRPr="001C371F">
              <w:rPr>
                <w:rFonts w:ascii="Arial" w:hAnsi="Arial" w:cs="Arial"/>
              </w:rPr>
              <w:t>FastAPI</w:t>
            </w:r>
            <w:proofErr w:type="spellEnd"/>
            <w:r w:rsidRPr="001C371F">
              <w:rPr>
                <w:rFonts w:ascii="Arial" w:hAnsi="Arial" w:cs="Arial"/>
              </w:rPr>
              <w:t>, PostgreSQL, modelos ML</w:t>
            </w:r>
          </w:p>
        </w:tc>
      </w:tr>
      <w:tr w:rsidR="00AD6C7C" w:rsidRPr="001C371F" w14:paraId="51ED8F6F" w14:textId="77777777" w:rsidTr="00EB537B">
        <w:tc>
          <w:tcPr>
            <w:tcW w:w="2942" w:type="dxa"/>
            <w:vAlign w:val="center"/>
          </w:tcPr>
          <w:p w14:paraId="4CAB35F6" w14:textId="66E36CC4" w:rsidR="00AD6C7C" w:rsidRPr="001C371F" w:rsidRDefault="00AD6C7C" w:rsidP="00AD6C7C">
            <w:pPr>
              <w:rPr>
                <w:rFonts w:ascii="Arial" w:hAnsi="Arial" w:cs="Arial"/>
              </w:rPr>
            </w:pPr>
            <w:r w:rsidRPr="001C371F">
              <w:rPr>
                <w:rFonts w:ascii="Arial" w:hAnsi="Arial" w:cs="Arial"/>
              </w:rPr>
              <w:t>Humano</w:t>
            </w:r>
          </w:p>
        </w:tc>
        <w:tc>
          <w:tcPr>
            <w:tcW w:w="2943" w:type="dxa"/>
            <w:vAlign w:val="center"/>
          </w:tcPr>
          <w:p w14:paraId="5F4208B0" w14:textId="3DD08BE5" w:rsidR="00AD6C7C" w:rsidRPr="001C371F" w:rsidRDefault="00AD6C7C" w:rsidP="00AD6C7C">
            <w:pPr>
              <w:rPr>
                <w:rFonts w:ascii="Arial" w:hAnsi="Arial" w:cs="Arial"/>
              </w:rPr>
            </w:pPr>
            <w:r w:rsidRPr="001C371F">
              <w:rPr>
                <w:rFonts w:ascii="Arial" w:hAnsi="Arial" w:cs="Arial"/>
              </w:rPr>
              <w:t xml:space="preserve">Yeison </w:t>
            </w:r>
            <w:proofErr w:type="spellStart"/>
            <w:r w:rsidRPr="001C371F">
              <w:rPr>
                <w:rFonts w:ascii="Arial" w:hAnsi="Arial" w:cs="Arial"/>
              </w:rPr>
              <w:t>Stiven</w:t>
            </w:r>
            <w:proofErr w:type="spellEnd"/>
            <w:r w:rsidRPr="001C371F">
              <w:rPr>
                <w:rFonts w:ascii="Arial" w:hAnsi="Arial" w:cs="Arial"/>
              </w:rPr>
              <w:t xml:space="preserve"> Segura</w:t>
            </w:r>
          </w:p>
        </w:tc>
        <w:tc>
          <w:tcPr>
            <w:tcW w:w="2943" w:type="dxa"/>
            <w:vAlign w:val="center"/>
          </w:tcPr>
          <w:p w14:paraId="03543E7A" w14:textId="0493B13A" w:rsidR="00AD6C7C" w:rsidRPr="001C371F" w:rsidRDefault="00AD6C7C" w:rsidP="00AD6C7C">
            <w:pPr>
              <w:rPr>
                <w:rFonts w:ascii="Arial" w:hAnsi="Arial" w:cs="Arial"/>
              </w:rPr>
            </w:pPr>
            <w:proofErr w:type="spellStart"/>
            <w:r w:rsidRPr="001C371F">
              <w:rPr>
                <w:rFonts w:ascii="Arial" w:hAnsi="Arial" w:cs="Arial"/>
              </w:rPr>
              <w:t>Frontend</w:t>
            </w:r>
            <w:proofErr w:type="spellEnd"/>
            <w:r w:rsidRPr="001C371F">
              <w:rPr>
                <w:rFonts w:ascii="Arial" w:hAnsi="Arial" w:cs="Arial"/>
              </w:rPr>
              <w:t xml:space="preserve"> </w:t>
            </w:r>
            <w:proofErr w:type="spellStart"/>
            <w:r w:rsidRPr="001C371F">
              <w:rPr>
                <w:rFonts w:ascii="Arial" w:hAnsi="Arial" w:cs="Arial"/>
              </w:rPr>
              <w:t>React</w:t>
            </w:r>
            <w:proofErr w:type="spellEnd"/>
            <w:r w:rsidRPr="001C371F">
              <w:rPr>
                <w:rFonts w:ascii="Arial" w:hAnsi="Arial" w:cs="Arial"/>
              </w:rPr>
              <w:t xml:space="preserve">, interfaz de usuario y </w:t>
            </w:r>
            <w:proofErr w:type="spellStart"/>
            <w:r w:rsidRPr="001C371F">
              <w:rPr>
                <w:rFonts w:ascii="Arial" w:hAnsi="Arial" w:cs="Arial"/>
              </w:rPr>
              <w:t>dashboard</w:t>
            </w:r>
            <w:proofErr w:type="spellEnd"/>
          </w:p>
        </w:tc>
      </w:tr>
      <w:tr w:rsidR="00AD6C7C" w:rsidRPr="001C371F" w14:paraId="46BE73D6" w14:textId="77777777" w:rsidTr="00EB537B">
        <w:tc>
          <w:tcPr>
            <w:tcW w:w="2942" w:type="dxa"/>
            <w:vAlign w:val="center"/>
          </w:tcPr>
          <w:p w14:paraId="21A46940" w14:textId="3102BA2A" w:rsidR="00AD6C7C" w:rsidRPr="001C371F" w:rsidRDefault="00AD6C7C" w:rsidP="00AD6C7C">
            <w:pPr>
              <w:rPr>
                <w:rFonts w:ascii="Arial" w:hAnsi="Arial" w:cs="Arial"/>
              </w:rPr>
            </w:pPr>
            <w:r w:rsidRPr="001C371F">
              <w:rPr>
                <w:rFonts w:ascii="Arial" w:hAnsi="Arial" w:cs="Arial"/>
              </w:rPr>
              <w:t>Humano</w:t>
            </w:r>
          </w:p>
        </w:tc>
        <w:tc>
          <w:tcPr>
            <w:tcW w:w="2943" w:type="dxa"/>
            <w:vAlign w:val="center"/>
          </w:tcPr>
          <w:p w14:paraId="3B667126" w14:textId="50ACAAA8" w:rsidR="00AD6C7C" w:rsidRPr="001C371F" w:rsidRDefault="00AD6C7C" w:rsidP="00AD6C7C">
            <w:pPr>
              <w:rPr>
                <w:rFonts w:ascii="Arial" w:hAnsi="Arial" w:cs="Arial"/>
              </w:rPr>
            </w:pPr>
            <w:proofErr w:type="spellStart"/>
            <w:r w:rsidRPr="001C371F">
              <w:rPr>
                <w:rFonts w:ascii="Arial" w:hAnsi="Arial" w:cs="Arial"/>
              </w:rPr>
              <w:t>Jhon</w:t>
            </w:r>
            <w:proofErr w:type="spellEnd"/>
            <w:r w:rsidRPr="001C371F">
              <w:rPr>
                <w:rFonts w:ascii="Arial" w:hAnsi="Arial" w:cs="Arial"/>
              </w:rPr>
              <w:t xml:space="preserve"> Fredi Martínez</w:t>
            </w:r>
          </w:p>
        </w:tc>
        <w:tc>
          <w:tcPr>
            <w:tcW w:w="2943" w:type="dxa"/>
            <w:vAlign w:val="center"/>
          </w:tcPr>
          <w:p w14:paraId="640FA1C8" w14:textId="0B1BE13A" w:rsidR="00AD6C7C" w:rsidRPr="001C371F" w:rsidRDefault="00AD6C7C" w:rsidP="00AD6C7C">
            <w:pPr>
              <w:rPr>
                <w:rFonts w:ascii="Arial" w:hAnsi="Arial" w:cs="Arial"/>
              </w:rPr>
            </w:pPr>
            <w:r w:rsidRPr="001C371F">
              <w:rPr>
                <w:rFonts w:ascii="Arial" w:hAnsi="Arial" w:cs="Arial"/>
              </w:rPr>
              <w:t>Ciencia de datos, entrenamiento y validación de modelos</w:t>
            </w:r>
          </w:p>
        </w:tc>
      </w:tr>
      <w:tr w:rsidR="00AD6C7C" w:rsidRPr="001C371F" w14:paraId="19C75459" w14:textId="77777777" w:rsidTr="00EB537B">
        <w:tc>
          <w:tcPr>
            <w:tcW w:w="2942" w:type="dxa"/>
            <w:vAlign w:val="center"/>
          </w:tcPr>
          <w:p w14:paraId="136EAE17" w14:textId="479C1AA7" w:rsidR="00AD6C7C" w:rsidRPr="001C371F" w:rsidRDefault="00AD6C7C" w:rsidP="00AD6C7C">
            <w:pPr>
              <w:rPr>
                <w:rFonts w:ascii="Arial" w:hAnsi="Arial" w:cs="Arial"/>
              </w:rPr>
            </w:pPr>
            <w:r w:rsidRPr="001C371F">
              <w:rPr>
                <w:rFonts w:ascii="Arial" w:hAnsi="Arial" w:cs="Arial"/>
              </w:rPr>
              <w:t>Humano</w:t>
            </w:r>
          </w:p>
        </w:tc>
        <w:tc>
          <w:tcPr>
            <w:tcW w:w="2943" w:type="dxa"/>
            <w:vAlign w:val="center"/>
          </w:tcPr>
          <w:p w14:paraId="18195790" w14:textId="31E21774" w:rsidR="00AD6C7C" w:rsidRPr="001C371F" w:rsidRDefault="00AD6C7C" w:rsidP="00AD6C7C">
            <w:pPr>
              <w:rPr>
                <w:rFonts w:ascii="Arial" w:hAnsi="Arial" w:cs="Arial"/>
              </w:rPr>
            </w:pPr>
            <w:proofErr w:type="spellStart"/>
            <w:r w:rsidRPr="001C371F">
              <w:rPr>
                <w:rFonts w:ascii="Arial" w:hAnsi="Arial" w:cs="Arial"/>
              </w:rPr>
              <w:t>Angel</w:t>
            </w:r>
            <w:proofErr w:type="spellEnd"/>
            <w:r w:rsidRPr="001C371F">
              <w:rPr>
                <w:rFonts w:ascii="Arial" w:hAnsi="Arial" w:cs="Arial"/>
              </w:rPr>
              <w:t xml:space="preserve"> </w:t>
            </w:r>
            <w:proofErr w:type="spellStart"/>
            <w:r w:rsidRPr="001C371F">
              <w:rPr>
                <w:rFonts w:ascii="Arial" w:hAnsi="Arial" w:cs="Arial"/>
              </w:rPr>
              <w:t>Jaimes</w:t>
            </w:r>
            <w:proofErr w:type="spellEnd"/>
          </w:p>
        </w:tc>
        <w:tc>
          <w:tcPr>
            <w:tcW w:w="2943" w:type="dxa"/>
            <w:vAlign w:val="center"/>
          </w:tcPr>
          <w:p w14:paraId="1F40F36D" w14:textId="765531DA" w:rsidR="00AD6C7C" w:rsidRPr="001C371F" w:rsidRDefault="00AD6C7C" w:rsidP="00AD6C7C">
            <w:pPr>
              <w:rPr>
                <w:rFonts w:ascii="Arial" w:hAnsi="Arial" w:cs="Arial"/>
              </w:rPr>
            </w:pPr>
            <w:r w:rsidRPr="001C371F">
              <w:rPr>
                <w:rFonts w:ascii="Arial" w:hAnsi="Arial" w:cs="Arial"/>
              </w:rPr>
              <w:t>Apoyo en pruebas, documentación y capacitación</w:t>
            </w:r>
          </w:p>
        </w:tc>
      </w:tr>
      <w:tr w:rsidR="00AD6C7C" w:rsidRPr="001C371F" w14:paraId="2AF4473E" w14:textId="77777777" w:rsidTr="00EB537B">
        <w:tc>
          <w:tcPr>
            <w:tcW w:w="2942" w:type="dxa"/>
            <w:vAlign w:val="center"/>
          </w:tcPr>
          <w:p w14:paraId="0EFB9335" w14:textId="3D6670AE" w:rsidR="00AD6C7C" w:rsidRPr="001C371F" w:rsidRDefault="00AD6C7C" w:rsidP="00AD6C7C">
            <w:pPr>
              <w:rPr>
                <w:rFonts w:ascii="Arial" w:hAnsi="Arial" w:cs="Arial"/>
              </w:rPr>
            </w:pPr>
            <w:r w:rsidRPr="001C371F">
              <w:rPr>
                <w:rFonts w:ascii="Arial" w:hAnsi="Arial" w:cs="Arial"/>
              </w:rPr>
              <w:t>Humano</w:t>
            </w:r>
          </w:p>
        </w:tc>
        <w:tc>
          <w:tcPr>
            <w:tcW w:w="2943" w:type="dxa"/>
            <w:vAlign w:val="center"/>
          </w:tcPr>
          <w:p w14:paraId="644B068F" w14:textId="1DFDA00D" w:rsidR="00AD6C7C" w:rsidRPr="001C371F" w:rsidRDefault="00AD6C7C" w:rsidP="00AD6C7C">
            <w:pPr>
              <w:rPr>
                <w:rFonts w:ascii="Arial" w:hAnsi="Arial" w:cs="Arial"/>
              </w:rPr>
            </w:pPr>
            <w:r w:rsidRPr="001C371F">
              <w:rPr>
                <w:rFonts w:ascii="Arial" w:hAnsi="Arial" w:cs="Arial"/>
              </w:rPr>
              <w:t xml:space="preserve">Administrador de </w:t>
            </w:r>
            <w:proofErr w:type="spellStart"/>
            <w:r w:rsidRPr="001C371F">
              <w:rPr>
                <w:rFonts w:ascii="Arial" w:hAnsi="Arial" w:cs="Arial"/>
              </w:rPr>
              <w:t>Bucaclínicos</w:t>
            </w:r>
            <w:proofErr w:type="spellEnd"/>
          </w:p>
        </w:tc>
        <w:tc>
          <w:tcPr>
            <w:tcW w:w="2943" w:type="dxa"/>
            <w:vAlign w:val="center"/>
          </w:tcPr>
          <w:p w14:paraId="2D477F88" w14:textId="25F1C839" w:rsidR="00AD6C7C" w:rsidRPr="001C371F" w:rsidRDefault="00AD6C7C" w:rsidP="00AD6C7C">
            <w:pPr>
              <w:rPr>
                <w:rFonts w:ascii="Arial" w:hAnsi="Arial" w:cs="Arial"/>
              </w:rPr>
            </w:pPr>
            <w:r w:rsidRPr="001C371F">
              <w:rPr>
                <w:rFonts w:ascii="Arial" w:hAnsi="Arial" w:cs="Arial"/>
              </w:rPr>
              <w:t>Contraparte en UAT, decisiones y validaciones</w:t>
            </w:r>
          </w:p>
        </w:tc>
      </w:tr>
      <w:tr w:rsidR="00AD6C7C" w:rsidRPr="001C371F" w14:paraId="0D878E7A" w14:textId="77777777" w:rsidTr="00EB537B">
        <w:tc>
          <w:tcPr>
            <w:tcW w:w="2942" w:type="dxa"/>
            <w:vAlign w:val="center"/>
          </w:tcPr>
          <w:p w14:paraId="0B6FC974" w14:textId="479B00B5" w:rsidR="00AD6C7C" w:rsidRPr="001C371F" w:rsidRDefault="00AD6C7C" w:rsidP="00AD6C7C">
            <w:pPr>
              <w:rPr>
                <w:rFonts w:ascii="Arial" w:hAnsi="Arial" w:cs="Arial"/>
              </w:rPr>
            </w:pPr>
            <w:r w:rsidRPr="001C371F">
              <w:rPr>
                <w:rFonts w:ascii="Arial" w:hAnsi="Arial" w:cs="Arial"/>
              </w:rPr>
              <w:t>Técnico</w:t>
            </w:r>
          </w:p>
        </w:tc>
        <w:tc>
          <w:tcPr>
            <w:tcW w:w="2943" w:type="dxa"/>
            <w:vAlign w:val="center"/>
          </w:tcPr>
          <w:p w14:paraId="5A901572" w14:textId="2076FCF8" w:rsidR="00AD6C7C" w:rsidRPr="001C371F" w:rsidRDefault="00AD6C7C" w:rsidP="00AD6C7C">
            <w:pPr>
              <w:rPr>
                <w:rFonts w:ascii="Arial" w:hAnsi="Arial" w:cs="Arial"/>
              </w:rPr>
            </w:pPr>
            <w:r w:rsidRPr="001C371F">
              <w:rPr>
                <w:rFonts w:ascii="Arial" w:hAnsi="Arial" w:cs="Arial"/>
              </w:rPr>
              <w:t>AWS EC2 t2.medium</w:t>
            </w:r>
          </w:p>
        </w:tc>
        <w:tc>
          <w:tcPr>
            <w:tcW w:w="2943" w:type="dxa"/>
            <w:vAlign w:val="center"/>
          </w:tcPr>
          <w:p w14:paraId="649399FE" w14:textId="0FD36813" w:rsidR="00AD6C7C" w:rsidRPr="001C371F" w:rsidRDefault="00AD6C7C" w:rsidP="00AD6C7C">
            <w:pPr>
              <w:rPr>
                <w:rFonts w:ascii="Arial" w:hAnsi="Arial" w:cs="Arial"/>
              </w:rPr>
            </w:pPr>
            <w:r w:rsidRPr="001C371F">
              <w:rPr>
                <w:rFonts w:ascii="Arial" w:hAnsi="Arial" w:cs="Arial"/>
              </w:rPr>
              <w:t xml:space="preserve">2 </w:t>
            </w:r>
            <w:proofErr w:type="spellStart"/>
            <w:r w:rsidRPr="001C371F">
              <w:rPr>
                <w:rFonts w:ascii="Arial" w:hAnsi="Arial" w:cs="Arial"/>
              </w:rPr>
              <w:t>vCPU</w:t>
            </w:r>
            <w:proofErr w:type="spellEnd"/>
            <w:r w:rsidRPr="001C371F">
              <w:rPr>
                <w:rFonts w:ascii="Arial" w:hAnsi="Arial" w:cs="Arial"/>
              </w:rPr>
              <w:t xml:space="preserve"> · 4 GB RAM · 30 GB SSD</w:t>
            </w:r>
          </w:p>
        </w:tc>
      </w:tr>
      <w:tr w:rsidR="00AD6C7C" w:rsidRPr="001C371F" w14:paraId="0EA5DE43" w14:textId="77777777" w:rsidTr="00EB537B">
        <w:tc>
          <w:tcPr>
            <w:tcW w:w="2942" w:type="dxa"/>
            <w:vAlign w:val="center"/>
          </w:tcPr>
          <w:p w14:paraId="373723E3" w14:textId="3C4C5A4C" w:rsidR="00AD6C7C" w:rsidRPr="001C371F" w:rsidRDefault="00AD6C7C" w:rsidP="00AD6C7C">
            <w:pPr>
              <w:rPr>
                <w:rFonts w:ascii="Arial" w:hAnsi="Arial" w:cs="Arial"/>
              </w:rPr>
            </w:pPr>
            <w:r w:rsidRPr="001C371F">
              <w:rPr>
                <w:rFonts w:ascii="Arial" w:hAnsi="Arial" w:cs="Arial"/>
              </w:rPr>
              <w:t>Técnico</w:t>
            </w:r>
          </w:p>
        </w:tc>
        <w:tc>
          <w:tcPr>
            <w:tcW w:w="2943" w:type="dxa"/>
            <w:vAlign w:val="center"/>
          </w:tcPr>
          <w:p w14:paraId="59689B5F" w14:textId="5830F4B1" w:rsidR="00AD6C7C" w:rsidRPr="001C371F" w:rsidRDefault="00AD6C7C" w:rsidP="00AD6C7C">
            <w:pPr>
              <w:rPr>
                <w:rFonts w:ascii="Arial" w:hAnsi="Arial" w:cs="Arial"/>
              </w:rPr>
            </w:pPr>
            <w:r w:rsidRPr="001C371F">
              <w:rPr>
                <w:rFonts w:ascii="Arial" w:hAnsi="Arial" w:cs="Arial"/>
              </w:rPr>
              <w:t>Clever Cloud PostgreSQL</w:t>
            </w:r>
          </w:p>
        </w:tc>
        <w:tc>
          <w:tcPr>
            <w:tcW w:w="2943" w:type="dxa"/>
            <w:vAlign w:val="center"/>
          </w:tcPr>
          <w:p w14:paraId="1D1D7889" w14:textId="69281765" w:rsidR="00AD6C7C" w:rsidRPr="001C371F" w:rsidRDefault="00AD6C7C" w:rsidP="00AD6C7C">
            <w:pPr>
              <w:rPr>
                <w:rFonts w:ascii="Arial" w:hAnsi="Arial" w:cs="Arial"/>
              </w:rPr>
            </w:pPr>
            <w:r w:rsidRPr="001C371F">
              <w:rPr>
                <w:rFonts w:ascii="Arial" w:hAnsi="Arial" w:cs="Arial"/>
              </w:rPr>
              <w:t>Base de datos gestionada con respaldo automático</w:t>
            </w:r>
          </w:p>
        </w:tc>
      </w:tr>
      <w:tr w:rsidR="00AD6C7C" w:rsidRPr="001C371F" w14:paraId="078889CE" w14:textId="77777777" w:rsidTr="00EB537B">
        <w:tc>
          <w:tcPr>
            <w:tcW w:w="2942" w:type="dxa"/>
            <w:vAlign w:val="center"/>
          </w:tcPr>
          <w:p w14:paraId="31A261FF" w14:textId="1D34848D" w:rsidR="00AD6C7C" w:rsidRPr="001C371F" w:rsidRDefault="003A2268" w:rsidP="00AD6C7C">
            <w:pPr>
              <w:rPr>
                <w:rFonts w:ascii="Arial" w:hAnsi="Arial" w:cs="Arial"/>
              </w:rPr>
            </w:pPr>
            <w:proofErr w:type="spellStart"/>
            <w:r w:rsidRPr="001C371F">
              <w:rPr>
                <w:rFonts w:ascii="Arial" w:hAnsi="Arial" w:cs="Arial"/>
              </w:rPr>
              <w:t>I</w:t>
            </w:r>
            <w:r w:rsidR="00AD6C7C" w:rsidRPr="001C371F">
              <w:rPr>
                <w:rFonts w:ascii="Arial" w:hAnsi="Arial" w:cs="Arial"/>
              </w:rPr>
              <w:t>nanciero</w:t>
            </w:r>
            <w:proofErr w:type="spellEnd"/>
          </w:p>
        </w:tc>
        <w:tc>
          <w:tcPr>
            <w:tcW w:w="2943" w:type="dxa"/>
            <w:vAlign w:val="center"/>
          </w:tcPr>
          <w:p w14:paraId="3D964529" w14:textId="012BE321" w:rsidR="00AD6C7C" w:rsidRPr="001C371F" w:rsidRDefault="00AD6C7C" w:rsidP="00AD6C7C">
            <w:pPr>
              <w:rPr>
                <w:rFonts w:ascii="Arial" w:hAnsi="Arial" w:cs="Arial"/>
              </w:rPr>
            </w:pPr>
            <w:r w:rsidRPr="001C371F">
              <w:rPr>
                <w:rFonts w:ascii="Arial" w:hAnsi="Arial" w:cs="Arial"/>
              </w:rPr>
              <w:t>Infraestructura mensual</w:t>
            </w:r>
          </w:p>
        </w:tc>
        <w:tc>
          <w:tcPr>
            <w:tcW w:w="2943" w:type="dxa"/>
            <w:vAlign w:val="center"/>
          </w:tcPr>
          <w:p w14:paraId="48E80159" w14:textId="0BB51D97" w:rsidR="00AD6C7C" w:rsidRPr="001C371F" w:rsidRDefault="00AD6C7C" w:rsidP="00AD6C7C">
            <w:pPr>
              <w:rPr>
                <w:rFonts w:ascii="Arial" w:hAnsi="Arial" w:cs="Arial"/>
              </w:rPr>
            </w:pPr>
            <w:r w:rsidRPr="001C371F">
              <w:rPr>
                <w:rFonts w:ascii="Arial" w:hAnsi="Arial" w:cs="Arial"/>
              </w:rPr>
              <w:t>~$120.000 COP/mes (AWS + Clever Cloud)</w:t>
            </w:r>
          </w:p>
        </w:tc>
      </w:tr>
    </w:tbl>
    <w:p w14:paraId="23B73340" w14:textId="77777777" w:rsidR="005E5EC0" w:rsidRPr="001C371F" w:rsidRDefault="005E5EC0" w:rsidP="003A2268">
      <w:pPr>
        <w:pStyle w:val="Ttulo2"/>
        <w:rPr>
          <w:rFonts w:cs="Arial"/>
          <w:szCs w:val="24"/>
        </w:rPr>
      </w:pPr>
      <w:bookmarkStart w:id="21" w:name="_Toc231067458"/>
      <w:r w:rsidRPr="001C371F">
        <w:rPr>
          <w:rFonts w:cs="Arial"/>
          <w:szCs w:val="24"/>
        </w:rPr>
        <w:t>5.4 Riesgos y mitigación</w:t>
      </w:r>
      <w:bookmarkEnd w:id="21"/>
    </w:p>
    <w:tbl>
      <w:tblPr>
        <w:tblStyle w:val="Tablaconcuadrcula"/>
        <w:tblW w:w="0" w:type="auto"/>
        <w:tblLook w:val="04A0" w:firstRow="1" w:lastRow="0" w:firstColumn="1" w:lastColumn="0" w:noHBand="0" w:noVBand="1"/>
      </w:tblPr>
      <w:tblGrid>
        <w:gridCol w:w="2942"/>
        <w:gridCol w:w="2943"/>
        <w:gridCol w:w="2943"/>
      </w:tblGrid>
      <w:tr w:rsidR="005E5EC0" w:rsidRPr="001C371F" w14:paraId="71108EBE" w14:textId="77777777" w:rsidTr="00A32CE0">
        <w:tc>
          <w:tcPr>
            <w:tcW w:w="2942" w:type="dxa"/>
            <w:vAlign w:val="center"/>
          </w:tcPr>
          <w:p w14:paraId="078607D2" w14:textId="42EBEDE9" w:rsidR="005E5EC0" w:rsidRPr="001C371F" w:rsidRDefault="005E5EC0" w:rsidP="005E5EC0">
            <w:pPr>
              <w:rPr>
                <w:rFonts w:ascii="Arial" w:hAnsi="Arial" w:cs="Arial"/>
              </w:rPr>
            </w:pPr>
            <w:r w:rsidRPr="001C371F">
              <w:rPr>
                <w:rFonts w:ascii="Arial" w:hAnsi="Arial" w:cs="Arial"/>
                <w:b/>
                <w:bCs/>
              </w:rPr>
              <w:t>Riesgo</w:t>
            </w:r>
          </w:p>
        </w:tc>
        <w:tc>
          <w:tcPr>
            <w:tcW w:w="2943" w:type="dxa"/>
            <w:vAlign w:val="center"/>
          </w:tcPr>
          <w:p w14:paraId="3BE6B14C" w14:textId="7012CF05" w:rsidR="005E5EC0" w:rsidRPr="001C371F" w:rsidRDefault="005E5EC0" w:rsidP="005E5EC0">
            <w:pPr>
              <w:rPr>
                <w:rFonts w:ascii="Arial" w:hAnsi="Arial" w:cs="Arial"/>
              </w:rPr>
            </w:pPr>
            <w:r w:rsidRPr="001C371F">
              <w:rPr>
                <w:rFonts w:ascii="Arial" w:hAnsi="Arial" w:cs="Arial"/>
                <w:b/>
                <w:bCs/>
              </w:rPr>
              <w:t>Probabilidad</w:t>
            </w:r>
          </w:p>
        </w:tc>
        <w:tc>
          <w:tcPr>
            <w:tcW w:w="2943" w:type="dxa"/>
            <w:vAlign w:val="center"/>
          </w:tcPr>
          <w:p w14:paraId="1C2C7851" w14:textId="1C9CE8AE" w:rsidR="005E5EC0" w:rsidRPr="001C371F" w:rsidRDefault="005E5EC0" w:rsidP="005E5EC0">
            <w:pPr>
              <w:rPr>
                <w:rFonts w:ascii="Arial" w:hAnsi="Arial" w:cs="Arial"/>
              </w:rPr>
            </w:pPr>
            <w:r w:rsidRPr="001C371F">
              <w:rPr>
                <w:rFonts w:ascii="Arial" w:hAnsi="Arial" w:cs="Arial"/>
                <w:b/>
                <w:bCs/>
              </w:rPr>
              <w:t>Mitigación</w:t>
            </w:r>
          </w:p>
        </w:tc>
      </w:tr>
      <w:tr w:rsidR="005E5EC0" w:rsidRPr="001C371F" w14:paraId="7309C000" w14:textId="77777777" w:rsidTr="00A32CE0">
        <w:tc>
          <w:tcPr>
            <w:tcW w:w="2942" w:type="dxa"/>
            <w:vAlign w:val="center"/>
          </w:tcPr>
          <w:p w14:paraId="23410EA1" w14:textId="4A972A69" w:rsidR="005E5EC0" w:rsidRPr="001C371F" w:rsidRDefault="005E5EC0" w:rsidP="005E5EC0">
            <w:pPr>
              <w:rPr>
                <w:rFonts w:ascii="Arial" w:hAnsi="Arial" w:cs="Arial"/>
              </w:rPr>
            </w:pPr>
            <w:r w:rsidRPr="001C371F">
              <w:rPr>
                <w:rFonts w:ascii="Arial" w:hAnsi="Arial" w:cs="Arial"/>
              </w:rPr>
              <w:t>Datos históricos insuficientes para capturar estacionalidad</w:t>
            </w:r>
          </w:p>
        </w:tc>
        <w:tc>
          <w:tcPr>
            <w:tcW w:w="2943" w:type="dxa"/>
            <w:vAlign w:val="center"/>
          </w:tcPr>
          <w:p w14:paraId="11DAF6DB" w14:textId="2442D7C3" w:rsidR="005E5EC0" w:rsidRPr="001C371F" w:rsidRDefault="005E5EC0" w:rsidP="005E5EC0">
            <w:pPr>
              <w:rPr>
                <w:rFonts w:ascii="Arial" w:hAnsi="Arial" w:cs="Arial"/>
              </w:rPr>
            </w:pPr>
            <w:r w:rsidRPr="001C371F">
              <w:rPr>
                <w:rFonts w:ascii="Arial" w:hAnsi="Arial" w:cs="Arial"/>
              </w:rPr>
              <w:t>Alta</w:t>
            </w:r>
          </w:p>
        </w:tc>
        <w:tc>
          <w:tcPr>
            <w:tcW w:w="2943" w:type="dxa"/>
            <w:vAlign w:val="center"/>
          </w:tcPr>
          <w:p w14:paraId="183CE429" w14:textId="335C109C" w:rsidR="005E5EC0" w:rsidRPr="001C371F" w:rsidRDefault="005E5EC0" w:rsidP="005E5EC0">
            <w:pPr>
              <w:rPr>
                <w:rFonts w:ascii="Arial" w:hAnsi="Arial" w:cs="Arial"/>
              </w:rPr>
            </w:pPr>
            <w:r w:rsidRPr="001C371F">
              <w:rPr>
                <w:rFonts w:ascii="Arial" w:hAnsi="Arial" w:cs="Arial"/>
              </w:rPr>
              <w:t>Proceder con los 3 períodos disponibles; formalizar en acta el compromiso de entrega mensual futura</w:t>
            </w:r>
          </w:p>
        </w:tc>
      </w:tr>
      <w:tr w:rsidR="005E5EC0" w:rsidRPr="001C371F" w14:paraId="5B90ABEF" w14:textId="77777777" w:rsidTr="00A32CE0">
        <w:tc>
          <w:tcPr>
            <w:tcW w:w="2942" w:type="dxa"/>
            <w:vAlign w:val="center"/>
          </w:tcPr>
          <w:p w14:paraId="5817A84D" w14:textId="6DF5F00F" w:rsidR="005E5EC0" w:rsidRPr="001C371F" w:rsidRDefault="005E5EC0" w:rsidP="005E5EC0">
            <w:pPr>
              <w:rPr>
                <w:rFonts w:ascii="Arial" w:hAnsi="Arial" w:cs="Arial"/>
              </w:rPr>
            </w:pPr>
            <w:r w:rsidRPr="001C371F">
              <w:rPr>
                <w:rFonts w:ascii="Arial" w:hAnsi="Arial" w:cs="Arial"/>
              </w:rPr>
              <w:t>Cambio en el formato de exportación del POS</w:t>
            </w:r>
          </w:p>
        </w:tc>
        <w:tc>
          <w:tcPr>
            <w:tcW w:w="2943" w:type="dxa"/>
            <w:vAlign w:val="center"/>
          </w:tcPr>
          <w:p w14:paraId="1EA065D2" w14:textId="0F0762EB" w:rsidR="005E5EC0" w:rsidRPr="001C371F" w:rsidRDefault="005E5EC0" w:rsidP="005E5EC0">
            <w:pPr>
              <w:rPr>
                <w:rFonts w:ascii="Arial" w:hAnsi="Arial" w:cs="Arial"/>
              </w:rPr>
            </w:pPr>
            <w:r w:rsidRPr="001C371F">
              <w:rPr>
                <w:rFonts w:ascii="Arial" w:hAnsi="Arial" w:cs="Arial"/>
              </w:rPr>
              <w:t>Baja</w:t>
            </w:r>
          </w:p>
        </w:tc>
        <w:tc>
          <w:tcPr>
            <w:tcW w:w="2943" w:type="dxa"/>
            <w:vAlign w:val="center"/>
          </w:tcPr>
          <w:p w14:paraId="0A6EE696" w14:textId="296A8167" w:rsidR="005E5EC0" w:rsidRPr="001C371F" w:rsidRDefault="005E5EC0" w:rsidP="005E5EC0">
            <w:pPr>
              <w:rPr>
                <w:rFonts w:ascii="Arial" w:hAnsi="Arial" w:cs="Arial"/>
              </w:rPr>
            </w:pPr>
            <w:r w:rsidRPr="001C371F">
              <w:rPr>
                <w:rFonts w:ascii="Arial" w:hAnsi="Arial" w:cs="Arial"/>
              </w:rPr>
              <w:t>Pipeline de limpieza parametrizable; aviso previo de 15 días según acta</w:t>
            </w:r>
          </w:p>
        </w:tc>
      </w:tr>
      <w:tr w:rsidR="005E5EC0" w:rsidRPr="001C371F" w14:paraId="4DAA835A" w14:textId="77777777" w:rsidTr="00A32CE0">
        <w:tc>
          <w:tcPr>
            <w:tcW w:w="2942" w:type="dxa"/>
            <w:vAlign w:val="center"/>
          </w:tcPr>
          <w:p w14:paraId="5820C671" w14:textId="75F31073" w:rsidR="005E5EC0" w:rsidRPr="001C371F" w:rsidRDefault="005E5EC0" w:rsidP="005E5EC0">
            <w:pPr>
              <w:rPr>
                <w:rFonts w:ascii="Arial" w:hAnsi="Arial" w:cs="Arial"/>
              </w:rPr>
            </w:pPr>
            <w:r w:rsidRPr="001C371F">
              <w:rPr>
                <w:rFonts w:ascii="Arial" w:hAnsi="Arial" w:cs="Arial"/>
              </w:rPr>
              <w:t>Resistencia al cambio del personal</w:t>
            </w:r>
          </w:p>
        </w:tc>
        <w:tc>
          <w:tcPr>
            <w:tcW w:w="2943" w:type="dxa"/>
            <w:vAlign w:val="center"/>
          </w:tcPr>
          <w:p w14:paraId="7C69B5FD" w14:textId="08CB0949" w:rsidR="005E5EC0" w:rsidRPr="001C371F" w:rsidRDefault="005E5EC0" w:rsidP="005E5EC0">
            <w:pPr>
              <w:rPr>
                <w:rFonts w:ascii="Arial" w:hAnsi="Arial" w:cs="Arial"/>
              </w:rPr>
            </w:pPr>
            <w:r w:rsidRPr="001C371F">
              <w:rPr>
                <w:rFonts w:ascii="Arial" w:hAnsi="Arial" w:cs="Arial"/>
              </w:rPr>
              <w:t>Media</w:t>
            </w:r>
          </w:p>
        </w:tc>
        <w:tc>
          <w:tcPr>
            <w:tcW w:w="2943" w:type="dxa"/>
            <w:vAlign w:val="center"/>
          </w:tcPr>
          <w:p w14:paraId="7E779C0C" w14:textId="702FF295" w:rsidR="005E5EC0" w:rsidRPr="001C371F" w:rsidRDefault="005E5EC0" w:rsidP="005E5EC0">
            <w:pPr>
              <w:rPr>
                <w:rFonts w:ascii="Arial" w:hAnsi="Arial" w:cs="Arial"/>
              </w:rPr>
            </w:pPr>
            <w:r w:rsidRPr="001C371F">
              <w:rPr>
                <w:rFonts w:ascii="Arial" w:hAnsi="Arial" w:cs="Arial"/>
              </w:rPr>
              <w:t>Capacitación diferenciada por rol y manual de usuario simplificado</w:t>
            </w:r>
          </w:p>
        </w:tc>
      </w:tr>
      <w:tr w:rsidR="005E5EC0" w:rsidRPr="001C371F" w14:paraId="36C821AD" w14:textId="77777777" w:rsidTr="00A32CE0">
        <w:tc>
          <w:tcPr>
            <w:tcW w:w="2942" w:type="dxa"/>
            <w:vAlign w:val="center"/>
          </w:tcPr>
          <w:p w14:paraId="217DEB70" w14:textId="7A7A3FC0" w:rsidR="005E5EC0" w:rsidRPr="001C371F" w:rsidRDefault="005E5EC0" w:rsidP="005E5EC0">
            <w:pPr>
              <w:rPr>
                <w:rFonts w:ascii="Arial" w:hAnsi="Arial" w:cs="Arial"/>
              </w:rPr>
            </w:pPr>
            <w:r w:rsidRPr="001C371F">
              <w:rPr>
                <w:rFonts w:ascii="Arial" w:hAnsi="Arial" w:cs="Arial"/>
              </w:rPr>
              <w:t>Fallo de conectividad AWS</w:t>
            </w:r>
          </w:p>
        </w:tc>
        <w:tc>
          <w:tcPr>
            <w:tcW w:w="2943" w:type="dxa"/>
            <w:vAlign w:val="center"/>
          </w:tcPr>
          <w:p w14:paraId="76BDF60F" w14:textId="3EECB23E" w:rsidR="005E5EC0" w:rsidRPr="001C371F" w:rsidRDefault="005E5EC0" w:rsidP="005E5EC0">
            <w:pPr>
              <w:rPr>
                <w:rFonts w:ascii="Arial" w:hAnsi="Arial" w:cs="Arial"/>
              </w:rPr>
            </w:pPr>
            <w:r w:rsidRPr="001C371F">
              <w:rPr>
                <w:rFonts w:ascii="Arial" w:hAnsi="Arial" w:cs="Arial"/>
              </w:rPr>
              <w:t>Baja</w:t>
            </w:r>
          </w:p>
        </w:tc>
        <w:tc>
          <w:tcPr>
            <w:tcW w:w="2943" w:type="dxa"/>
            <w:vAlign w:val="center"/>
          </w:tcPr>
          <w:p w14:paraId="70959D80" w14:textId="197EDA5B" w:rsidR="005E5EC0" w:rsidRPr="001C371F" w:rsidRDefault="005E5EC0" w:rsidP="005E5EC0">
            <w:pPr>
              <w:rPr>
                <w:rFonts w:ascii="Arial" w:hAnsi="Arial" w:cs="Arial"/>
              </w:rPr>
            </w:pPr>
            <w:r w:rsidRPr="001C371F">
              <w:rPr>
                <w:rFonts w:ascii="Arial" w:hAnsi="Arial" w:cs="Arial"/>
              </w:rPr>
              <w:t>Monitoreo automático con alerta por correo en &lt; 5 minutos</w:t>
            </w:r>
          </w:p>
        </w:tc>
      </w:tr>
    </w:tbl>
    <w:p w14:paraId="55148A8F" w14:textId="77777777" w:rsidR="00AD6C7C" w:rsidRPr="001C371F" w:rsidRDefault="00AD6C7C" w:rsidP="00AD6C7C">
      <w:pPr>
        <w:rPr>
          <w:rFonts w:ascii="Arial" w:hAnsi="Arial" w:cs="Arial"/>
        </w:rPr>
      </w:pPr>
    </w:p>
    <w:p w14:paraId="259BB8D9" w14:textId="77777777" w:rsidR="005E5EC0" w:rsidRPr="001C371F" w:rsidRDefault="005E5EC0" w:rsidP="003A2268">
      <w:pPr>
        <w:pStyle w:val="Ttulo1"/>
        <w:rPr>
          <w:rFonts w:ascii="Arial" w:hAnsi="Arial" w:cs="Arial"/>
          <w:sz w:val="24"/>
          <w:szCs w:val="24"/>
        </w:rPr>
      </w:pPr>
      <w:bookmarkStart w:id="22" w:name="_Toc231067459"/>
      <w:r w:rsidRPr="001C371F">
        <w:rPr>
          <w:rFonts w:ascii="Arial" w:hAnsi="Arial" w:cs="Arial"/>
          <w:sz w:val="24"/>
          <w:szCs w:val="24"/>
        </w:rPr>
        <w:t xml:space="preserve">6. Cronograma — Diagrama de </w:t>
      </w:r>
      <w:r w:rsidRPr="001C371F">
        <w:rPr>
          <w:rStyle w:val="Ttulo2Car"/>
          <w:rFonts w:cs="Arial"/>
          <w:sz w:val="24"/>
          <w:szCs w:val="24"/>
        </w:rPr>
        <w:t>Gantt</w:t>
      </w:r>
      <w:bookmarkEnd w:id="22"/>
    </w:p>
    <w:p w14:paraId="620F1600" w14:textId="77777777" w:rsidR="005E5EC0" w:rsidRPr="001C371F" w:rsidRDefault="005E5EC0" w:rsidP="005E5EC0">
      <w:pPr>
        <w:rPr>
          <w:rFonts w:ascii="Arial" w:hAnsi="Arial" w:cs="Arial"/>
        </w:rPr>
      </w:pPr>
      <w:r w:rsidRPr="001C371F">
        <w:rPr>
          <w:rFonts w:ascii="Arial" w:hAnsi="Arial" w:cs="Arial"/>
          <w:i/>
          <w:iCs/>
        </w:rPr>
        <w:t>(Semanas desde la firma del acta — 30 de mayo de 2026)</w:t>
      </w:r>
    </w:p>
    <w:p w14:paraId="0D664147" w14:textId="77777777" w:rsidR="00845880" w:rsidRPr="001C371F" w:rsidRDefault="00845880" w:rsidP="00A538C4">
      <w:pPr>
        <w:rPr>
          <w:rFonts w:ascii="Arial" w:hAnsi="Arial" w:cs="Arial"/>
        </w:rPr>
      </w:pPr>
    </w:p>
    <w:p w14:paraId="6F28C58D" w14:textId="77777777" w:rsidR="00845880" w:rsidRPr="001C371F" w:rsidRDefault="00845880" w:rsidP="00A538C4">
      <w:pPr>
        <w:rPr>
          <w:rFonts w:ascii="Arial" w:hAnsi="Arial" w:cs="Arial"/>
        </w:rPr>
      </w:pPr>
    </w:p>
    <w:p w14:paraId="5FA3D662" w14:textId="77777777" w:rsidR="00845880" w:rsidRPr="001C371F" w:rsidRDefault="00845880" w:rsidP="00A538C4">
      <w:pPr>
        <w:rPr>
          <w:rFonts w:ascii="Arial" w:hAnsi="Arial" w:cs="Arial"/>
        </w:rPr>
      </w:pPr>
    </w:p>
    <w:p w14:paraId="45C9F589" w14:textId="77777777" w:rsidR="00845880" w:rsidRPr="001C371F" w:rsidRDefault="00845880" w:rsidP="00A538C4">
      <w:pPr>
        <w:rPr>
          <w:rFonts w:ascii="Arial" w:hAnsi="Arial" w:cs="Arial"/>
        </w:rPr>
      </w:pPr>
    </w:p>
    <w:p w14:paraId="1AFD2DC5" w14:textId="77777777" w:rsidR="00845880" w:rsidRPr="001C371F" w:rsidRDefault="00845880" w:rsidP="00A538C4">
      <w:pPr>
        <w:rPr>
          <w:rFonts w:ascii="Arial" w:hAnsi="Arial" w:cs="Arial"/>
        </w:rPr>
      </w:pPr>
    </w:p>
    <w:tbl>
      <w:tblPr>
        <w:tblStyle w:val="Tablaconcuadrcula"/>
        <w:tblW w:w="0" w:type="auto"/>
        <w:tblLook w:val="04A0" w:firstRow="1" w:lastRow="0" w:firstColumn="1" w:lastColumn="0" w:noHBand="0" w:noVBand="1"/>
      </w:tblPr>
      <w:tblGrid>
        <w:gridCol w:w="1752"/>
        <w:gridCol w:w="506"/>
        <w:gridCol w:w="505"/>
        <w:gridCol w:w="505"/>
        <w:gridCol w:w="505"/>
        <w:gridCol w:w="505"/>
        <w:gridCol w:w="505"/>
        <w:gridCol w:w="505"/>
        <w:gridCol w:w="505"/>
        <w:gridCol w:w="505"/>
        <w:gridCol w:w="637"/>
        <w:gridCol w:w="619"/>
        <w:gridCol w:w="637"/>
        <w:gridCol w:w="637"/>
      </w:tblGrid>
      <w:tr w:rsidR="00BA2262" w:rsidRPr="001C371F" w14:paraId="0C0C4B03" w14:textId="77777777" w:rsidTr="00BA2262">
        <w:tc>
          <w:tcPr>
            <w:tcW w:w="1685" w:type="dxa"/>
            <w:vAlign w:val="center"/>
          </w:tcPr>
          <w:p w14:paraId="341E9FA3" w14:textId="0AA72E88" w:rsidR="00BA2262" w:rsidRPr="001C371F" w:rsidRDefault="00BA2262" w:rsidP="003A2268">
            <w:pPr>
              <w:rPr>
                <w:rFonts w:ascii="Arial" w:hAnsi="Arial" w:cs="Arial"/>
              </w:rPr>
            </w:pPr>
            <w:r w:rsidRPr="001C371F">
              <w:rPr>
                <w:rFonts w:ascii="Arial" w:hAnsi="Arial" w:cs="Arial"/>
              </w:rPr>
              <w:lastRenderedPageBreak/>
              <w:t>Actividad</w:t>
            </w:r>
          </w:p>
        </w:tc>
        <w:tc>
          <w:tcPr>
            <w:tcW w:w="527" w:type="dxa"/>
            <w:vAlign w:val="center"/>
          </w:tcPr>
          <w:p w14:paraId="15DEFF45" w14:textId="4AB0C197" w:rsidR="00BA2262" w:rsidRPr="001C371F" w:rsidRDefault="00BA2262" w:rsidP="003A2268">
            <w:pPr>
              <w:rPr>
                <w:rFonts w:ascii="Arial" w:hAnsi="Arial" w:cs="Arial"/>
              </w:rPr>
            </w:pPr>
            <w:r w:rsidRPr="001C371F">
              <w:rPr>
                <w:rFonts w:ascii="Arial" w:hAnsi="Arial" w:cs="Arial"/>
              </w:rPr>
              <w:t>S1</w:t>
            </w:r>
          </w:p>
        </w:tc>
        <w:tc>
          <w:tcPr>
            <w:tcW w:w="527" w:type="dxa"/>
            <w:vAlign w:val="center"/>
          </w:tcPr>
          <w:p w14:paraId="26F3B663" w14:textId="79FFA1CE" w:rsidR="00BA2262" w:rsidRPr="001C371F" w:rsidRDefault="00BA2262" w:rsidP="003A2268">
            <w:pPr>
              <w:rPr>
                <w:rFonts w:ascii="Arial" w:hAnsi="Arial" w:cs="Arial"/>
              </w:rPr>
            </w:pPr>
            <w:r w:rsidRPr="001C371F">
              <w:rPr>
                <w:rFonts w:ascii="Arial" w:hAnsi="Arial" w:cs="Arial"/>
              </w:rPr>
              <w:t>S2</w:t>
            </w:r>
          </w:p>
        </w:tc>
        <w:tc>
          <w:tcPr>
            <w:tcW w:w="527" w:type="dxa"/>
            <w:vAlign w:val="center"/>
          </w:tcPr>
          <w:p w14:paraId="6EA8AFE8" w14:textId="5EEF67E0" w:rsidR="00BA2262" w:rsidRPr="001C371F" w:rsidRDefault="00BA2262" w:rsidP="003A2268">
            <w:pPr>
              <w:rPr>
                <w:rFonts w:ascii="Arial" w:hAnsi="Arial" w:cs="Arial"/>
              </w:rPr>
            </w:pPr>
            <w:r w:rsidRPr="001C371F">
              <w:rPr>
                <w:rFonts w:ascii="Arial" w:hAnsi="Arial" w:cs="Arial"/>
              </w:rPr>
              <w:t>S3</w:t>
            </w:r>
          </w:p>
        </w:tc>
        <w:tc>
          <w:tcPr>
            <w:tcW w:w="527" w:type="dxa"/>
            <w:vAlign w:val="center"/>
          </w:tcPr>
          <w:p w14:paraId="58713D1C" w14:textId="2170E8F3" w:rsidR="00BA2262" w:rsidRPr="001C371F" w:rsidRDefault="00BA2262" w:rsidP="003A2268">
            <w:pPr>
              <w:rPr>
                <w:rFonts w:ascii="Arial" w:hAnsi="Arial" w:cs="Arial"/>
              </w:rPr>
            </w:pPr>
            <w:r w:rsidRPr="001C371F">
              <w:rPr>
                <w:rFonts w:ascii="Arial" w:hAnsi="Arial" w:cs="Arial"/>
              </w:rPr>
              <w:t>S4</w:t>
            </w:r>
          </w:p>
        </w:tc>
        <w:tc>
          <w:tcPr>
            <w:tcW w:w="527" w:type="dxa"/>
            <w:vAlign w:val="center"/>
          </w:tcPr>
          <w:p w14:paraId="0B422F52" w14:textId="03A56D53" w:rsidR="00BA2262" w:rsidRPr="001C371F" w:rsidRDefault="00BA2262" w:rsidP="003A2268">
            <w:pPr>
              <w:rPr>
                <w:rFonts w:ascii="Arial" w:hAnsi="Arial" w:cs="Arial"/>
              </w:rPr>
            </w:pPr>
            <w:r w:rsidRPr="001C371F">
              <w:rPr>
                <w:rFonts w:ascii="Arial" w:hAnsi="Arial" w:cs="Arial"/>
              </w:rPr>
              <w:t>S5</w:t>
            </w:r>
          </w:p>
        </w:tc>
        <w:tc>
          <w:tcPr>
            <w:tcW w:w="528" w:type="dxa"/>
            <w:vAlign w:val="center"/>
          </w:tcPr>
          <w:p w14:paraId="051E0F98" w14:textId="7C5FC1B8" w:rsidR="00BA2262" w:rsidRPr="001C371F" w:rsidRDefault="00BA2262" w:rsidP="003A2268">
            <w:pPr>
              <w:rPr>
                <w:rFonts w:ascii="Arial" w:hAnsi="Arial" w:cs="Arial"/>
              </w:rPr>
            </w:pPr>
            <w:r w:rsidRPr="001C371F">
              <w:rPr>
                <w:rFonts w:ascii="Arial" w:hAnsi="Arial" w:cs="Arial"/>
              </w:rPr>
              <w:t>S6</w:t>
            </w:r>
          </w:p>
        </w:tc>
        <w:tc>
          <w:tcPr>
            <w:tcW w:w="528" w:type="dxa"/>
            <w:vAlign w:val="center"/>
          </w:tcPr>
          <w:p w14:paraId="6D48F389" w14:textId="0097B55F" w:rsidR="00BA2262" w:rsidRPr="001C371F" w:rsidRDefault="00BA2262" w:rsidP="003A2268">
            <w:pPr>
              <w:rPr>
                <w:rFonts w:ascii="Arial" w:hAnsi="Arial" w:cs="Arial"/>
              </w:rPr>
            </w:pPr>
            <w:r w:rsidRPr="001C371F">
              <w:rPr>
                <w:rFonts w:ascii="Arial" w:hAnsi="Arial" w:cs="Arial"/>
              </w:rPr>
              <w:t>S7</w:t>
            </w:r>
          </w:p>
        </w:tc>
        <w:tc>
          <w:tcPr>
            <w:tcW w:w="528" w:type="dxa"/>
            <w:vAlign w:val="center"/>
          </w:tcPr>
          <w:p w14:paraId="22B3CD40" w14:textId="5715A4FF" w:rsidR="00BA2262" w:rsidRPr="001C371F" w:rsidRDefault="00BA2262" w:rsidP="003A2268">
            <w:pPr>
              <w:rPr>
                <w:rFonts w:ascii="Arial" w:hAnsi="Arial" w:cs="Arial"/>
              </w:rPr>
            </w:pPr>
            <w:r w:rsidRPr="001C371F">
              <w:rPr>
                <w:rFonts w:ascii="Arial" w:hAnsi="Arial" w:cs="Arial"/>
              </w:rPr>
              <w:t>S8</w:t>
            </w:r>
          </w:p>
        </w:tc>
        <w:tc>
          <w:tcPr>
            <w:tcW w:w="528" w:type="dxa"/>
            <w:vAlign w:val="center"/>
          </w:tcPr>
          <w:p w14:paraId="66D5DB1A" w14:textId="7467C046" w:rsidR="00BA2262" w:rsidRPr="001C371F" w:rsidRDefault="00BA2262" w:rsidP="003A2268">
            <w:pPr>
              <w:rPr>
                <w:rFonts w:ascii="Arial" w:hAnsi="Arial" w:cs="Arial"/>
              </w:rPr>
            </w:pPr>
            <w:r w:rsidRPr="001C371F">
              <w:rPr>
                <w:rFonts w:ascii="Arial" w:hAnsi="Arial" w:cs="Arial"/>
              </w:rPr>
              <w:t>S9</w:t>
            </w:r>
          </w:p>
        </w:tc>
        <w:tc>
          <w:tcPr>
            <w:tcW w:w="599" w:type="dxa"/>
            <w:vAlign w:val="center"/>
          </w:tcPr>
          <w:p w14:paraId="35435FE5" w14:textId="4B48297A" w:rsidR="00BA2262" w:rsidRPr="001C371F" w:rsidRDefault="00BA2262" w:rsidP="003A2268">
            <w:pPr>
              <w:rPr>
                <w:rFonts w:ascii="Arial" w:hAnsi="Arial" w:cs="Arial"/>
              </w:rPr>
            </w:pPr>
            <w:r w:rsidRPr="001C371F">
              <w:rPr>
                <w:rFonts w:ascii="Arial" w:hAnsi="Arial" w:cs="Arial"/>
              </w:rPr>
              <w:t>S10</w:t>
            </w:r>
          </w:p>
        </w:tc>
        <w:tc>
          <w:tcPr>
            <w:tcW w:w="599" w:type="dxa"/>
            <w:vAlign w:val="center"/>
          </w:tcPr>
          <w:p w14:paraId="74C299CC" w14:textId="2A6C0477" w:rsidR="00BA2262" w:rsidRPr="001C371F" w:rsidRDefault="00BA2262" w:rsidP="003A2268">
            <w:pPr>
              <w:rPr>
                <w:rFonts w:ascii="Arial" w:hAnsi="Arial" w:cs="Arial"/>
              </w:rPr>
            </w:pPr>
            <w:r w:rsidRPr="001C371F">
              <w:rPr>
                <w:rFonts w:ascii="Arial" w:hAnsi="Arial" w:cs="Arial"/>
              </w:rPr>
              <w:t>S11</w:t>
            </w:r>
          </w:p>
        </w:tc>
        <w:tc>
          <w:tcPr>
            <w:tcW w:w="599" w:type="dxa"/>
            <w:vAlign w:val="center"/>
          </w:tcPr>
          <w:p w14:paraId="68931D7E" w14:textId="0CF4063A" w:rsidR="00BA2262" w:rsidRPr="001C371F" w:rsidRDefault="00BA2262" w:rsidP="003A2268">
            <w:pPr>
              <w:rPr>
                <w:rFonts w:ascii="Arial" w:hAnsi="Arial" w:cs="Arial"/>
              </w:rPr>
            </w:pPr>
            <w:r w:rsidRPr="001C371F">
              <w:rPr>
                <w:rFonts w:ascii="Arial" w:hAnsi="Arial" w:cs="Arial"/>
              </w:rPr>
              <w:t>S12</w:t>
            </w:r>
          </w:p>
        </w:tc>
        <w:tc>
          <w:tcPr>
            <w:tcW w:w="599" w:type="dxa"/>
            <w:vAlign w:val="center"/>
          </w:tcPr>
          <w:p w14:paraId="6EDF6AAC" w14:textId="089F8D01" w:rsidR="00BA2262" w:rsidRPr="001C371F" w:rsidRDefault="00BA2262" w:rsidP="003A2268">
            <w:pPr>
              <w:rPr>
                <w:rFonts w:ascii="Arial" w:hAnsi="Arial" w:cs="Arial"/>
              </w:rPr>
            </w:pPr>
            <w:r w:rsidRPr="001C371F">
              <w:rPr>
                <w:rFonts w:ascii="Arial" w:hAnsi="Arial" w:cs="Arial"/>
              </w:rPr>
              <w:t>S13</w:t>
            </w:r>
          </w:p>
        </w:tc>
      </w:tr>
      <w:tr w:rsidR="00BA2262" w:rsidRPr="001C371F" w14:paraId="77F7F36F" w14:textId="77777777" w:rsidTr="00BA2262">
        <w:tc>
          <w:tcPr>
            <w:tcW w:w="1685" w:type="dxa"/>
            <w:vAlign w:val="center"/>
          </w:tcPr>
          <w:p w14:paraId="4EA675C0" w14:textId="6BF12019" w:rsidR="00BA2262" w:rsidRPr="001C371F" w:rsidRDefault="00BA2262" w:rsidP="003A2268">
            <w:pPr>
              <w:rPr>
                <w:rFonts w:ascii="Arial" w:hAnsi="Arial" w:cs="Arial"/>
              </w:rPr>
            </w:pPr>
            <w:r w:rsidRPr="001C371F">
              <w:rPr>
                <w:rFonts w:ascii="Arial" w:hAnsi="Arial" w:cs="Arial"/>
              </w:rPr>
              <w:t xml:space="preserve">Configuración infraestructura AWS + </w:t>
            </w:r>
            <w:proofErr w:type="spellStart"/>
            <w:r w:rsidRPr="001C371F">
              <w:rPr>
                <w:rFonts w:ascii="Arial" w:hAnsi="Arial" w:cs="Arial"/>
              </w:rPr>
              <w:t>Nginx</w:t>
            </w:r>
            <w:proofErr w:type="spellEnd"/>
          </w:p>
        </w:tc>
        <w:tc>
          <w:tcPr>
            <w:tcW w:w="527" w:type="dxa"/>
            <w:shd w:val="clear" w:color="auto" w:fill="92D050"/>
            <w:vAlign w:val="center"/>
          </w:tcPr>
          <w:p w14:paraId="63002169" w14:textId="465B75F4" w:rsidR="00BA2262" w:rsidRPr="001C371F" w:rsidRDefault="00BA2262" w:rsidP="003A2268">
            <w:pPr>
              <w:rPr>
                <w:rFonts w:ascii="Arial" w:hAnsi="Arial" w:cs="Arial"/>
              </w:rPr>
            </w:pPr>
          </w:p>
        </w:tc>
        <w:tc>
          <w:tcPr>
            <w:tcW w:w="527" w:type="dxa"/>
            <w:shd w:val="clear" w:color="auto" w:fill="92D050"/>
            <w:vAlign w:val="center"/>
          </w:tcPr>
          <w:p w14:paraId="170EB11C" w14:textId="5E5AF23C" w:rsidR="00BA2262" w:rsidRPr="001C371F" w:rsidRDefault="00BA2262" w:rsidP="003A2268">
            <w:pPr>
              <w:rPr>
                <w:rFonts w:ascii="Arial" w:hAnsi="Arial" w:cs="Arial"/>
              </w:rPr>
            </w:pPr>
          </w:p>
        </w:tc>
        <w:tc>
          <w:tcPr>
            <w:tcW w:w="527" w:type="dxa"/>
            <w:vAlign w:val="center"/>
          </w:tcPr>
          <w:p w14:paraId="29AD2B3B" w14:textId="77777777" w:rsidR="00BA2262" w:rsidRPr="001C371F" w:rsidRDefault="00BA2262" w:rsidP="003A2268">
            <w:pPr>
              <w:rPr>
                <w:rFonts w:ascii="Arial" w:hAnsi="Arial" w:cs="Arial"/>
              </w:rPr>
            </w:pPr>
          </w:p>
        </w:tc>
        <w:tc>
          <w:tcPr>
            <w:tcW w:w="527" w:type="dxa"/>
            <w:vAlign w:val="center"/>
          </w:tcPr>
          <w:p w14:paraId="736048C7" w14:textId="77777777" w:rsidR="00BA2262" w:rsidRPr="001C371F" w:rsidRDefault="00BA2262" w:rsidP="003A2268">
            <w:pPr>
              <w:rPr>
                <w:rFonts w:ascii="Arial" w:hAnsi="Arial" w:cs="Arial"/>
              </w:rPr>
            </w:pPr>
          </w:p>
        </w:tc>
        <w:tc>
          <w:tcPr>
            <w:tcW w:w="527" w:type="dxa"/>
            <w:vAlign w:val="center"/>
          </w:tcPr>
          <w:p w14:paraId="4FD4EC09" w14:textId="77777777" w:rsidR="00BA2262" w:rsidRPr="001C371F" w:rsidRDefault="00BA2262" w:rsidP="003A2268">
            <w:pPr>
              <w:rPr>
                <w:rFonts w:ascii="Arial" w:hAnsi="Arial" w:cs="Arial"/>
              </w:rPr>
            </w:pPr>
          </w:p>
        </w:tc>
        <w:tc>
          <w:tcPr>
            <w:tcW w:w="528" w:type="dxa"/>
            <w:vAlign w:val="center"/>
          </w:tcPr>
          <w:p w14:paraId="366FE4EB" w14:textId="77777777" w:rsidR="00BA2262" w:rsidRPr="001C371F" w:rsidRDefault="00BA2262" w:rsidP="003A2268">
            <w:pPr>
              <w:rPr>
                <w:rFonts w:ascii="Arial" w:hAnsi="Arial" w:cs="Arial"/>
              </w:rPr>
            </w:pPr>
          </w:p>
        </w:tc>
        <w:tc>
          <w:tcPr>
            <w:tcW w:w="528" w:type="dxa"/>
            <w:vAlign w:val="center"/>
          </w:tcPr>
          <w:p w14:paraId="7DADE86E" w14:textId="77777777" w:rsidR="00BA2262" w:rsidRPr="001C371F" w:rsidRDefault="00BA2262" w:rsidP="003A2268">
            <w:pPr>
              <w:rPr>
                <w:rFonts w:ascii="Arial" w:hAnsi="Arial" w:cs="Arial"/>
              </w:rPr>
            </w:pPr>
          </w:p>
        </w:tc>
        <w:tc>
          <w:tcPr>
            <w:tcW w:w="528" w:type="dxa"/>
            <w:vAlign w:val="center"/>
          </w:tcPr>
          <w:p w14:paraId="13BAB4BB" w14:textId="77777777" w:rsidR="00BA2262" w:rsidRPr="001C371F" w:rsidRDefault="00BA2262" w:rsidP="003A2268">
            <w:pPr>
              <w:rPr>
                <w:rFonts w:ascii="Arial" w:hAnsi="Arial" w:cs="Arial"/>
              </w:rPr>
            </w:pPr>
          </w:p>
        </w:tc>
        <w:tc>
          <w:tcPr>
            <w:tcW w:w="528" w:type="dxa"/>
            <w:vAlign w:val="center"/>
          </w:tcPr>
          <w:p w14:paraId="7CB42BA4" w14:textId="77777777" w:rsidR="00BA2262" w:rsidRPr="001C371F" w:rsidRDefault="00BA2262" w:rsidP="003A2268">
            <w:pPr>
              <w:rPr>
                <w:rFonts w:ascii="Arial" w:hAnsi="Arial" w:cs="Arial"/>
              </w:rPr>
            </w:pPr>
          </w:p>
        </w:tc>
        <w:tc>
          <w:tcPr>
            <w:tcW w:w="599" w:type="dxa"/>
            <w:vAlign w:val="center"/>
          </w:tcPr>
          <w:p w14:paraId="26FB3E3F" w14:textId="77777777" w:rsidR="00BA2262" w:rsidRPr="001C371F" w:rsidRDefault="00BA2262" w:rsidP="003A2268">
            <w:pPr>
              <w:rPr>
                <w:rFonts w:ascii="Arial" w:hAnsi="Arial" w:cs="Arial"/>
              </w:rPr>
            </w:pPr>
          </w:p>
        </w:tc>
        <w:tc>
          <w:tcPr>
            <w:tcW w:w="599" w:type="dxa"/>
            <w:vAlign w:val="center"/>
          </w:tcPr>
          <w:p w14:paraId="0F8FC08B" w14:textId="77777777" w:rsidR="00BA2262" w:rsidRPr="001C371F" w:rsidRDefault="00BA2262" w:rsidP="003A2268">
            <w:pPr>
              <w:rPr>
                <w:rFonts w:ascii="Arial" w:hAnsi="Arial" w:cs="Arial"/>
              </w:rPr>
            </w:pPr>
          </w:p>
        </w:tc>
        <w:tc>
          <w:tcPr>
            <w:tcW w:w="599" w:type="dxa"/>
            <w:vAlign w:val="center"/>
          </w:tcPr>
          <w:p w14:paraId="18DA5D2E" w14:textId="77777777" w:rsidR="00BA2262" w:rsidRPr="001C371F" w:rsidRDefault="00BA2262" w:rsidP="003A2268">
            <w:pPr>
              <w:rPr>
                <w:rFonts w:ascii="Arial" w:hAnsi="Arial" w:cs="Arial"/>
              </w:rPr>
            </w:pPr>
          </w:p>
        </w:tc>
        <w:tc>
          <w:tcPr>
            <w:tcW w:w="599" w:type="dxa"/>
            <w:vAlign w:val="center"/>
          </w:tcPr>
          <w:p w14:paraId="0C356888" w14:textId="77777777" w:rsidR="00BA2262" w:rsidRPr="001C371F" w:rsidRDefault="00BA2262" w:rsidP="003A2268">
            <w:pPr>
              <w:rPr>
                <w:rFonts w:ascii="Arial" w:hAnsi="Arial" w:cs="Arial"/>
              </w:rPr>
            </w:pPr>
          </w:p>
        </w:tc>
      </w:tr>
      <w:tr w:rsidR="00BA2262" w:rsidRPr="001C371F" w14:paraId="7C47EBEA" w14:textId="77777777" w:rsidTr="00BA2262">
        <w:tc>
          <w:tcPr>
            <w:tcW w:w="1685" w:type="dxa"/>
            <w:vAlign w:val="center"/>
          </w:tcPr>
          <w:p w14:paraId="7E42D4D8" w14:textId="2B95E590" w:rsidR="00BA2262" w:rsidRPr="001C371F" w:rsidRDefault="00BA2262" w:rsidP="003A2268">
            <w:pPr>
              <w:rPr>
                <w:rFonts w:ascii="Arial" w:hAnsi="Arial" w:cs="Arial"/>
              </w:rPr>
            </w:pPr>
            <w:r w:rsidRPr="001C371F">
              <w:rPr>
                <w:rFonts w:ascii="Arial" w:hAnsi="Arial" w:cs="Arial"/>
              </w:rPr>
              <w:t>Migración de datos POS y limpieza</w:t>
            </w:r>
          </w:p>
        </w:tc>
        <w:tc>
          <w:tcPr>
            <w:tcW w:w="527" w:type="dxa"/>
            <w:vAlign w:val="center"/>
          </w:tcPr>
          <w:p w14:paraId="64EC557B" w14:textId="77777777" w:rsidR="00BA2262" w:rsidRPr="001C371F" w:rsidRDefault="00BA2262" w:rsidP="003A2268">
            <w:pPr>
              <w:rPr>
                <w:rFonts w:ascii="Arial" w:hAnsi="Arial" w:cs="Arial"/>
              </w:rPr>
            </w:pPr>
          </w:p>
        </w:tc>
        <w:tc>
          <w:tcPr>
            <w:tcW w:w="527" w:type="dxa"/>
            <w:shd w:val="clear" w:color="auto" w:fill="92D050"/>
            <w:vAlign w:val="center"/>
          </w:tcPr>
          <w:p w14:paraId="599848FE" w14:textId="7BED2F65" w:rsidR="00BA2262" w:rsidRPr="001C371F" w:rsidRDefault="00BA2262" w:rsidP="003A2268">
            <w:pPr>
              <w:rPr>
                <w:rFonts w:ascii="Arial" w:hAnsi="Arial" w:cs="Arial"/>
              </w:rPr>
            </w:pPr>
          </w:p>
        </w:tc>
        <w:tc>
          <w:tcPr>
            <w:tcW w:w="527" w:type="dxa"/>
            <w:shd w:val="clear" w:color="auto" w:fill="92D050"/>
            <w:vAlign w:val="center"/>
          </w:tcPr>
          <w:p w14:paraId="42351509" w14:textId="1B94219D" w:rsidR="00BA2262" w:rsidRPr="001C371F" w:rsidRDefault="00BA2262" w:rsidP="003A2268">
            <w:pPr>
              <w:rPr>
                <w:rFonts w:ascii="Arial" w:hAnsi="Arial" w:cs="Arial"/>
              </w:rPr>
            </w:pPr>
          </w:p>
        </w:tc>
        <w:tc>
          <w:tcPr>
            <w:tcW w:w="527" w:type="dxa"/>
            <w:vAlign w:val="center"/>
          </w:tcPr>
          <w:p w14:paraId="0974CF2B" w14:textId="77777777" w:rsidR="00BA2262" w:rsidRPr="001C371F" w:rsidRDefault="00BA2262" w:rsidP="003A2268">
            <w:pPr>
              <w:rPr>
                <w:rFonts w:ascii="Arial" w:hAnsi="Arial" w:cs="Arial"/>
              </w:rPr>
            </w:pPr>
          </w:p>
        </w:tc>
        <w:tc>
          <w:tcPr>
            <w:tcW w:w="527" w:type="dxa"/>
            <w:vAlign w:val="center"/>
          </w:tcPr>
          <w:p w14:paraId="613C5061" w14:textId="77777777" w:rsidR="00BA2262" w:rsidRPr="001C371F" w:rsidRDefault="00BA2262" w:rsidP="003A2268">
            <w:pPr>
              <w:rPr>
                <w:rFonts w:ascii="Arial" w:hAnsi="Arial" w:cs="Arial"/>
              </w:rPr>
            </w:pPr>
          </w:p>
        </w:tc>
        <w:tc>
          <w:tcPr>
            <w:tcW w:w="528" w:type="dxa"/>
            <w:vAlign w:val="center"/>
          </w:tcPr>
          <w:p w14:paraId="61E47613" w14:textId="77777777" w:rsidR="00BA2262" w:rsidRPr="001C371F" w:rsidRDefault="00BA2262" w:rsidP="003A2268">
            <w:pPr>
              <w:rPr>
                <w:rFonts w:ascii="Arial" w:hAnsi="Arial" w:cs="Arial"/>
              </w:rPr>
            </w:pPr>
          </w:p>
        </w:tc>
        <w:tc>
          <w:tcPr>
            <w:tcW w:w="528" w:type="dxa"/>
            <w:vAlign w:val="center"/>
          </w:tcPr>
          <w:p w14:paraId="149292C4" w14:textId="77777777" w:rsidR="00BA2262" w:rsidRPr="001C371F" w:rsidRDefault="00BA2262" w:rsidP="003A2268">
            <w:pPr>
              <w:rPr>
                <w:rFonts w:ascii="Arial" w:hAnsi="Arial" w:cs="Arial"/>
              </w:rPr>
            </w:pPr>
          </w:p>
        </w:tc>
        <w:tc>
          <w:tcPr>
            <w:tcW w:w="528" w:type="dxa"/>
            <w:vAlign w:val="center"/>
          </w:tcPr>
          <w:p w14:paraId="56153734" w14:textId="77777777" w:rsidR="00BA2262" w:rsidRPr="001C371F" w:rsidRDefault="00BA2262" w:rsidP="003A2268">
            <w:pPr>
              <w:rPr>
                <w:rFonts w:ascii="Arial" w:hAnsi="Arial" w:cs="Arial"/>
              </w:rPr>
            </w:pPr>
          </w:p>
        </w:tc>
        <w:tc>
          <w:tcPr>
            <w:tcW w:w="528" w:type="dxa"/>
            <w:vAlign w:val="center"/>
          </w:tcPr>
          <w:p w14:paraId="06F3A31B" w14:textId="77777777" w:rsidR="00BA2262" w:rsidRPr="001C371F" w:rsidRDefault="00BA2262" w:rsidP="003A2268">
            <w:pPr>
              <w:rPr>
                <w:rFonts w:ascii="Arial" w:hAnsi="Arial" w:cs="Arial"/>
              </w:rPr>
            </w:pPr>
          </w:p>
        </w:tc>
        <w:tc>
          <w:tcPr>
            <w:tcW w:w="599" w:type="dxa"/>
            <w:vAlign w:val="center"/>
          </w:tcPr>
          <w:p w14:paraId="4BC4F4C9" w14:textId="77777777" w:rsidR="00BA2262" w:rsidRPr="001C371F" w:rsidRDefault="00BA2262" w:rsidP="003A2268">
            <w:pPr>
              <w:rPr>
                <w:rFonts w:ascii="Arial" w:hAnsi="Arial" w:cs="Arial"/>
              </w:rPr>
            </w:pPr>
          </w:p>
        </w:tc>
        <w:tc>
          <w:tcPr>
            <w:tcW w:w="599" w:type="dxa"/>
            <w:vAlign w:val="center"/>
          </w:tcPr>
          <w:p w14:paraId="5DEFA2C7" w14:textId="77777777" w:rsidR="00BA2262" w:rsidRPr="001C371F" w:rsidRDefault="00BA2262" w:rsidP="003A2268">
            <w:pPr>
              <w:rPr>
                <w:rFonts w:ascii="Arial" w:hAnsi="Arial" w:cs="Arial"/>
              </w:rPr>
            </w:pPr>
          </w:p>
        </w:tc>
        <w:tc>
          <w:tcPr>
            <w:tcW w:w="599" w:type="dxa"/>
            <w:vAlign w:val="center"/>
          </w:tcPr>
          <w:p w14:paraId="4D448B60" w14:textId="77777777" w:rsidR="00BA2262" w:rsidRPr="001C371F" w:rsidRDefault="00BA2262" w:rsidP="003A2268">
            <w:pPr>
              <w:rPr>
                <w:rFonts w:ascii="Arial" w:hAnsi="Arial" w:cs="Arial"/>
              </w:rPr>
            </w:pPr>
          </w:p>
        </w:tc>
        <w:tc>
          <w:tcPr>
            <w:tcW w:w="599" w:type="dxa"/>
            <w:vAlign w:val="center"/>
          </w:tcPr>
          <w:p w14:paraId="59A3CEF8" w14:textId="77777777" w:rsidR="00BA2262" w:rsidRPr="001C371F" w:rsidRDefault="00BA2262" w:rsidP="003A2268">
            <w:pPr>
              <w:rPr>
                <w:rFonts w:ascii="Arial" w:hAnsi="Arial" w:cs="Arial"/>
              </w:rPr>
            </w:pPr>
          </w:p>
        </w:tc>
      </w:tr>
      <w:tr w:rsidR="00BA2262" w:rsidRPr="001C371F" w14:paraId="213051A7" w14:textId="77777777" w:rsidTr="00BA2262">
        <w:tc>
          <w:tcPr>
            <w:tcW w:w="1685" w:type="dxa"/>
            <w:vAlign w:val="center"/>
          </w:tcPr>
          <w:p w14:paraId="6E325875" w14:textId="535941F3" w:rsidR="00BA2262" w:rsidRPr="001C371F" w:rsidRDefault="00BA2262" w:rsidP="003A2268">
            <w:pPr>
              <w:rPr>
                <w:rFonts w:ascii="Arial" w:hAnsi="Arial" w:cs="Arial"/>
              </w:rPr>
            </w:pPr>
            <w:r w:rsidRPr="001C371F">
              <w:rPr>
                <w:rFonts w:ascii="Arial" w:hAnsi="Arial" w:cs="Arial"/>
              </w:rPr>
              <w:t xml:space="preserve">Entrenamiento de modelos ML (RF · </w:t>
            </w:r>
            <w:proofErr w:type="spellStart"/>
            <w:r w:rsidRPr="001C371F">
              <w:rPr>
                <w:rFonts w:ascii="Arial" w:hAnsi="Arial" w:cs="Arial"/>
              </w:rPr>
              <w:t>KMeans</w:t>
            </w:r>
            <w:proofErr w:type="spellEnd"/>
            <w:r w:rsidRPr="001C371F">
              <w:rPr>
                <w:rFonts w:ascii="Arial" w:hAnsi="Arial" w:cs="Arial"/>
              </w:rPr>
              <w:t xml:space="preserve"> · </w:t>
            </w:r>
            <w:proofErr w:type="spellStart"/>
            <w:r w:rsidRPr="001C371F">
              <w:rPr>
                <w:rFonts w:ascii="Arial" w:hAnsi="Arial" w:cs="Arial"/>
              </w:rPr>
              <w:t>Apriori</w:t>
            </w:r>
            <w:proofErr w:type="spellEnd"/>
            <w:r w:rsidRPr="001C371F">
              <w:rPr>
                <w:rFonts w:ascii="Arial" w:hAnsi="Arial" w:cs="Arial"/>
              </w:rPr>
              <w:t>)</w:t>
            </w:r>
          </w:p>
        </w:tc>
        <w:tc>
          <w:tcPr>
            <w:tcW w:w="527" w:type="dxa"/>
            <w:vAlign w:val="center"/>
          </w:tcPr>
          <w:p w14:paraId="1C786270" w14:textId="77777777" w:rsidR="00BA2262" w:rsidRPr="001C371F" w:rsidRDefault="00BA2262" w:rsidP="003A2268">
            <w:pPr>
              <w:rPr>
                <w:rFonts w:ascii="Arial" w:hAnsi="Arial" w:cs="Arial"/>
              </w:rPr>
            </w:pPr>
          </w:p>
        </w:tc>
        <w:tc>
          <w:tcPr>
            <w:tcW w:w="527" w:type="dxa"/>
            <w:vAlign w:val="center"/>
          </w:tcPr>
          <w:p w14:paraId="516525BF" w14:textId="77777777" w:rsidR="00BA2262" w:rsidRPr="001C371F" w:rsidRDefault="00BA2262" w:rsidP="003A2268">
            <w:pPr>
              <w:rPr>
                <w:rFonts w:ascii="Arial" w:hAnsi="Arial" w:cs="Arial"/>
              </w:rPr>
            </w:pPr>
          </w:p>
        </w:tc>
        <w:tc>
          <w:tcPr>
            <w:tcW w:w="527" w:type="dxa"/>
            <w:shd w:val="clear" w:color="auto" w:fill="92D050"/>
            <w:vAlign w:val="center"/>
          </w:tcPr>
          <w:p w14:paraId="30660008" w14:textId="7BEC3E9C" w:rsidR="00BA2262" w:rsidRPr="001C371F" w:rsidRDefault="00BA2262" w:rsidP="003A2268">
            <w:pPr>
              <w:rPr>
                <w:rFonts w:ascii="Arial" w:hAnsi="Arial" w:cs="Arial"/>
              </w:rPr>
            </w:pPr>
          </w:p>
        </w:tc>
        <w:tc>
          <w:tcPr>
            <w:tcW w:w="527" w:type="dxa"/>
            <w:shd w:val="clear" w:color="auto" w:fill="92D050"/>
            <w:vAlign w:val="center"/>
          </w:tcPr>
          <w:p w14:paraId="541BFF1C" w14:textId="55D991D8" w:rsidR="00BA2262" w:rsidRPr="001C371F" w:rsidRDefault="00BA2262" w:rsidP="003A2268">
            <w:pPr>
              <w:rPr>
                <w:rFonts w:ascii="Arial" w:hAnsi="Arial" w:cs="Arial"/>
              </w:rPr>
            </w:pPr>
          </w:p>
        </w:tc>
        <w:tc>
          <w:tcPr>
            <w:tcW w:w="527" w:type="dxa"/>
            <w:shd w:val="clear" w:color="auto" w:fill="92D050"/>
            <w:vAlign w:val="center"/>
          </w:tcPr>
          <w:p w14:paraId="5116A498" w14:textId="671200BE" w:rsidR="00BA2262" w:rsidRPr="001C371F" w:rsidRDefault="00BA2262" w:rsidP="003A2268">
            <w:pPr>
              <w:rPr>
                <w:rFonts w:ascii="Arial" w:hAnsi="Arial" w:cs="Arial"/>
              </w:rPr>
            </w:pPr>
          </w:p>
        </w:tc>
        <w:tc>
          <w:tcPr>
            <w:tcW w:w="528" w:type="dxa"/>
            <w:vAlign w:val="center"/>
          </w:tcPr>
          <w:p w14:paraId="6CB549BC" w14:textId="77777777" w:rsidR="00BA2262" w:rsidRPr="001C371F" w:rsidRDefault="00BA2262" w:rsidP="003A2268">
            <w:pPr>
              <w:rPr>
                <w:rFonts w:ascii="Arial" w:hAnsi="Arial" w:cs="Arial"/>
              </w:rPr>
            </w:pPr>
          </w:p>
        </w:tc>
        <w:tc>
          <w:tcPr>
            <w:tcW w:w="528" w:type="dxa"/>
            <w:vAlign w:val="center"/>
          </w:tcPr>
          <w:p w14:paraId="01DAAE6E" w14:textId="77777777" w:rsidR="00BA2262" w:rsidRPr="001C371F" w:rsidRDefault="00BA2262" w:rsidP="003A2268">
            <w:pPr>
              <w:rPr>
                <w:rFonts w:ascii="Arial" w:hAnsi="Arial" w:cs="Arial"/>
              </w:rPr>
            </w:pPr>
          </w:p>
        </w:tc>
        <w:tc>
          <w:tcPr>
            <w:tcW w:w="528" w:type="dxa"/>
            <w:vAlign w:val="center"/>
          </w:tcPr>
          <w:p w14:paraId="3D6272A0" w14:textId="77777777" w:rsidR="00BA2262" w:rsidRPr="001C371F" w:rsidRDefault="00BA2262" w:rsidP="003A2268">
            <w:pPr>
              <w:rPr>
                <w:rFonts w:ascii="Arial" w:hAnsi="Arial" w:cs="Arial"/>
              </w:rPr>
            </w:pPr>
          </w:p>
        </w:tc>
        <w:tc>
          <w:tcPr>
            <w:tcW w:w="528" w:type="dxa"/>
            <w:vAlign w:val="center"/>
          </w:tcPr>
          <w:p w14:paraId="04D4349B" w14:textId="77777777" w:rsidR="00BA2262" w:rsidRPr="001C371F" w:rsidRDefault="00BA2262" w:rsidP="003A2268">
            <w:pPr>
              <w:rPr>
                <w:rFonts w:ascii="Arial" w:hAnsi="Arial" w:cs="Arial"/>
              </w:rPr>
            </w:pPr>
          </w:p>
        </w:tc>
        <w:tc>
          <w:tcPr>
            <w:tcW w:w="599" w:type="dxa"/>
            <w:vAlign w:val="center"/>
          </w:tcPr>
          <w:p w14:paraId="5BF2C592" w14:textId="77777777" w:rsidR="00BA2262" w:rsidRPr="001C371F" w:rsidRDefault="00BA2262" w:rsidP="003A2268">
            <w:pPr>
              <w:rPr>
                <w:rFonts w:ascii="Arial" w:hAnsi="Arial" w:cs="Arial"/>
              </w:rPr>
            </w:pPr>
          </w:p>
        </w:tc>
        <w:tc>
          <w:tcPr>
            <w:tcW w:w="599" w:type="dxa"/>
            <w:vAlign w:val="center"/>
          </w:tcPr>
          <w:p w14:paraId="0B9252C6" w14:textId="77777777" w:rsidR="00BA2262" w:rsidRPr="001C371F" w:rsidRDefault="00BA2262" w:rsidP="003A2268">
            <w:pPr>
              <w:rPr>
                <w:rFonts w:ascii="Arial" w:hAnsi="Arial" w:cs="Arial"/>
              </w:rPr>
            </w:pPr>
          </w:p>
        </w:tc>
        <w:tc>
          <w:tcPr>
            <w:tcW w:w="599" w:type="dxa"/>
            <w:vAlign w:val="center"/>
          </w:tcPr>
          <w:p w14:paraId="077E3C84" w14:textId="77777777" w:rsidR="00BA2262" w:rsidRPr="001C371F" w:rsidRDefault="00BA2262" w:rsidP="003A2268">
            <w:pPr>
              <w:rPr>
                <w:rFonts w:ascii="Arial" w:hAnsi="Arial" w:cs="Arial"/>
              </w:rPr>
            </w:pPr>
          </w:p>
        </w:tc>
        <w:tc>
          <w:tcPr>
            <w:tcW w:w="599" w:type="dxa"/>
            <w:vAlign w:val="center"/>
          </w:tcPr>
          <w:p w14:paraId="10E44B7A" w14:textId="77777777" w:rsidR="00BA2262" w:rsidRPr="001C371F" w:rsidRDefault="00BA2262" w:rsidP="003A2268">
            <w:pPr>
              <w:rPr>
                <w:rFonts w:ascii="Arial" w:hAnsi="Arial" w:cs="Arial"/>
              </w:rPr>
            </w:pPr>
          </w:p>
        </w:tc>
      </w:tr>
      <w:tr w:rsidR="00BA2262" w:rsidRPr="001C371F" w14:paraId="185859A7" w14:textId="77777777" w:rsidTr="00BA2262">
        <w:tc>
          <w:tcPr>
            <w:tcW w:w="1685" w:type="dxa"/>
            <w:vAlign w:val="center"/>
          </w:tcPr>
          <w:p w14:paraId="55B92E56" w14:textId="0AEB89E9" w:rsidR="00BA2262" w:rsidRPr="001C371F" w:rsidRDefault="00BA2262" w:rsidP="003A2268">
            <w:pPr>
              <w:rPr>
                <w:rFonts w:ascii="Arial" w:hAnsi="Arial" w:cs="Arial"/>
              </w:rPr>
            </w:pPr>
            <w:r w:rsidRPr="001C371F">
              <w:rPr>
                <w:rFonts w:ascii="Arial" w:hAnsi="Arial" w:cs="Arial"/>
              </w:rPr>
              <w:t>Pruebas de aceptación UAT</w:t>
            </w:r>
          </w:p>
        </w:tc>
        <w:tc>
          <w:tcPr>
            <w:tcW w:w="527" w:type="dxa"/>
            <w:vAlign w:val="center"/>
          </w:tcPr>
          <w:p w14:paraId="3C337BB3" w14:textId="77777777" w:rsidR="00BA2262" w:rsidRPr="001C371F" w:rsidRDefault="00BA2262" w:rsidP="003A2268">
            <w:pPr>
              <w:rPr>
                <w:rFonts w:ascii="Arial" w:hAnsi="Arial" w:cs="Arial"/>
              </w:rPr>
            </w:pPr>
          </w:p>
        </w:tc>
        <w:tc>
          <w:tcPr>
            <w:tcW w:w="527" w:type="dxa"/>
            <w:vAlign w:val="center"/>
          </w:tcPr>
          <w:p w14:paraId="1E1D4F6E" w14:textId="77777777" w:rsidR="00BA2262" w:rsidRPr="001C371F" w:rsidRDefault="00BA2262" w:rsidP="003A2268">
            <w:pPr>
              <w:rPr>
                <w:rFonts w:ascii="Arial" w:hAnsi="Arial" w:cs="Arial"/>
              </w:rPr>
            </w:pPr>
          </w:p>
        </w:tc>
        <w:tc>
          <w:tcPr>
            <w:tcW w:w="527" w:type="dxa"/>
            <w:vAlign w:val="center"/>
          </w:tcPr>
          <w:p w14:paraId="657CFAC9" w14:textId="77777777" w:rsidR="00BA2262" w:rsidRPr="001C371F" w:rsidRDefault="00BA2262" w:rsidP="003A2268">
            <w:pPr>
              <w:rPr>
                <w:rFonts w:ascii="Arial" w:hAnsi="Arial" w:cs="Arial"/>
              </w:rPr>
            </w:pPr>
          </w:p>
        </w:tc>
        <w:tc>
          <w:tcPr>
            <w:tcW w:w="527" w:type="dxa"/>
            <w:vAlign w:val="center"/>
          </w:tcPr>
          <w:p w14:paraId="06ADEA55" w14:textId="77777777" w:rsidR="00BA2262" w:rsidRPr="001C371F" w:rsidRDefault="00BA2262" w:rsidP="003A2268">
            <w:pPr>
              <w:rPr>
                <w:rFonts w:ascii="Arial" w:hAnsi="Arial" w:cs="Arial"/>
              </w:rPr>
            </w:pPr>
          </w:p>
        </w:tc>
        <w:tc>
          <w:tcPr>
            <w:tcW w:w="527" w:type="dxa"/>
            <w:shd w:val="clear" w:color="auto" w:fill="92D050"/>
            <w:vAlign w:val="center"/>
          </w:tcPr>
          <w:p w14:paraId="59037547" w14:textId="53229296" w:rsidR="00BA2262" w:rsidRPr="001C371F" w:rsidRDefault="00BA2262" w:rsidP="003A2268">
            <w:pPr>
              <w:rPr>
                <w:rFonts w:ascii="Arial" w:hAnsi="Arial" w:cs="Arial"/>
              </w:rPr>
            </w:pPr>
          </w:p>
        </w:tc>
        <w:tc>
          <w:tcPr>
            <w:tcW w:w="528" w:type="dxa"/>
            <w:shd w:val="clear" w:color="auto" w:fill="92D050"/>
            <w:vAlign w:val="center"/>
          </w:tcPr>
          <w:p w14:paraId="74B6F9AF" w14:textId="6E8F5D79" w:rsidR="00BA2262" w:rsidRPr="001C371F" w:rsidRDefault="00BA2262" w:rsidP="003A2268">
            <w:pPr>
              <w:rPr>
                <w:rFonts w:ascii="Arial" w:hAnsi="Arial" w:cs="Arial"/>
              </w:rPr>
            </w:pPr>
          </w:p>
        </w:tc>
        <w:tc>
          <w:tcPr>
            <w:tcW w:w="528" w:type="dxa"/>
            <w:vAlign w:val="center"/>
          </w:tcPr>
          <w:p w14:paraId="2A95A70F" w14:textId="77777777" w:rsidR="00BA2262" w:rsidRPr="001C371F" w:rsidRDefault="00BA2262" w:rsidP="003A2268">
            <w:pPr>
              <w:rPr>
                <w:rFonts w:ascii="Arial" w:hAnsi="Arial" w:cs="Arial"/>
              </w:rPr>
            </w:pPr>
          </w:p>
        </w:tc>
        <w:tc>
          <w:tcPr>
            <w:tcW w:w="528" w:type="dxa"/>
            <w:vAlign w:val="center"/>
          </w:tcPr>
          <w:p w14:paraId="4A36C749" w14:textId="77777777" w:rsidR="00BA2262" w:rsidRPr="001C371F" w:rsidRDefault="00BA2262" w:rsidP="003A2268">
            <w:pPr>
              <w:rPr>
                <w:rFonts w:ascii="Arial" w:hAnsi="Arial" w:cs="Arial"/>
              </w:rPr>
            </w:pPr>
          </w:p>
        </w:tc>
        <w:tc>
          <w:tcPr>
            <w:tcW w:w="528" w:type="dxa"/>
            <w:vAlign w:val="center"/>
          </w:tcPr>
          <w:p w14:paraId="32881762" w14:textId="77777777" w:rsidR="00BA2262" w:rsidRPr="001C371F" w:rsidRDefault="00BA2262" w:rsidP="003A2268">
            <w:pPr>
              <w:rPr>
                <w:rFonts w:ascii="Arial" w:hAnsi="Arial" w:cs="Arial"/>
              </w:rPr>
            </w:pPr>
          </w:p>
        </w:tc>
        <w:tc>
          <w:tcPr>
            <w:tcW w:w="599" w:type="dxa"/>
            <w:vAlign w:val="center"/>
          </w:tcPr>
          <w:p w14:paraId="29F5D89B" w14:textId="77777777" w:rsidR="00BA2262" w:rsidRPr="001C371F" w:rsidRDefault="00BA2262" w:rsidP="003A2268">
            <w:pPr>
              <w:rPr>
                <w:rFonts w:ascii="Arial" w:hAnsi="Arial" w:cs="Arial"/>
              </w:rPr>
            </w:pPr>
          </w:p>
        </w:tc>
        <w:tc>
          <w:tcPr>
            <w:tcW w:w="599" w:type="dxa"/>
            <w:vAlign w:val="center"/>
          </w:tcPr>
          <w:p w14:paraId="57836928" w14:textId="77777777" w:rsidR="00BA2262" w:rsidRPr="001C371F" w:rsidRDefault="00BA2262" w:rsidP="003A2268">
            <w:pPr>
              <w:rPr>
                <w:rFonts w:ascii="Arial" w:hAnsi="Arial" w:cs="Arial"/>
              </w:rPr>
            </w:pPr>
          </w:p>
        </w:tc>
        <w:tc>
          <w:tcPr>
            <w:tcW w:w="599" w:type="dxa"/>
            <w:vAlign w:val="center"/>
          </w:tcPr>
          <w:p w14:paraId="6765FBDF" w14:textId="77777777" w:rsidR="00BA2262" w:rsidRPr="001C371F" w:rsidRDefault="00BA2262" w:rsidP="003A2268">
            <w:pPr>
              <w:rPr>
                <w:rFonts w:ascii="Arial" w:hAnsi="Arial" w:cs="Arial"/>
              </w:rPr>
            </w:pPr>
          </w:p>
        </w:tc>
        <w:tc>
          <w:tcPr>
            <w:tcW w:w="599" w:type="dxa"/>
            <w:vAlign w:val="center"/>
          </w:tcPr>
          <w:p w14:paraId="4E7C79C5" w14:textId="77777777" w:rsidR="00BA2262" w:rsidRPr="001C371F" w:rsidRDefault="00BA2262" w:rsidP="003A2268">
            <w:pPr>
              <w:rPr>
                <w:rFonts w:ascii="Arial" w:hAnsi="Arial" w:cs="Arial"/>
              </w:rPr>
            </w:pPr>
          </w:p>
        </w:tc>
      </w:tr>
      <w:tr w:rsidR="00BA2262" w:rsidRPr="001C371F" w14:paraId="3CFB2984" w14:textId="77777777" w:rsidTr="00BA2262">
        <w:tc>
          <w:tcPr>
            <w:tcW w:w="1685" w:type="dxa"/>
            <w:vAlign w:val="center"/>
          </w:tcPr>
          <w:p w14:paraId="10742267" w14:textId="22B514B6" w:rsidR="00BA2262" w:rsidRPr="001C371F" w:rsidRDefault="00BA2262" w:rsidP="003A2268">
            <w:pPr>
              <w:rPr>
                <w:rFonts w:ascii="Arial" w:hAnsi="Arial" w:cs="Arial"/>
              </w:rPr>
            </w:pPr>
            <w:r w:rsidRPr="001C371F">
              <w:rPr>
                <w:rFonts w:ascii="Arial" w:hAnsi="Arial" w:cs="Arial"/>
              </w:rPr>
              <w:t>Capacitación del personal</w:t>
            </w:r>
          </w:p>
        </w:tc>
        <w:tc>
          <w:tcPr>
            <w:tcW w:w="527" w:type="dxa"/>
            <w:vAlign w:val="center"/>
          </w:tcPr>
          <w:p w14:paraId="52588EE0" w14:textId="77777777" w:rsidR="00BA2262" w:rsidRPr="001C371F" w:rsidRDefault="00BA2262" w:rsidP="003A2268">
            <w:pPr>
              <w:rPr>
                <w:rFonts w:ascii="Arial" w:hAnsi="Arial" w:cs="Arial"/>
              </w:rPr>
            </w:pPr>
          </w:p>
        </w:tc>
        <w:tc>
          <w:tcPr>
            <w:tcW w:w="527" w:type="dxa"/>
            <w:vAlign w:val="center"/>
          </w:tcPr>
          <w:p w14:paraId="2A6E0FD4" w14:textId="77777777" w:rsidR="00BA2262" w:rsidRPr="001C371F" w:rsidRDefault="00BA2262" w:rsidP="003A2268">
            <w:pPr>
              <w:rPr>
                <w:rFonts w:ascii="Arial" w:hAnsi="Arial" w:cs="Arial"/>
              </w:rPr>
            </w:pPr>
          </w:p>
        </w:tc>
        <w:tc>
          <w:tcPr>
            <w:tcW w:w="527" w:type="dxa"/>
            <w:vAlign w:val="center"/>
          </w:tcPr>
          <w:p w14:paraId="5B61F36F" w14:textId="77777777" w:rsidR="00BA2262" w:rsidRPr="001C371F" w:rsidRDefault="00BA2262" w:rsidP="003A2268">
            <w:pPr>
              <w:rPr>
                <w:rFonts w:ascii="Arial" w:hAnsi="Arial" w:cs="Arial"/>
              </w:rPr>
            </w:pPr>
          </w:p>
        </w:tc>
        <w:tc>
          <w:tcPr>
            <w:tcW w:w="527" w:type="dxa"/>
            <w:vAlign w:val="center"/>
          </w:tcPr>
          <w:p w14:paraId="57C4C4BC" w14:textId="77777777" w:rsidR="00BA2262" w:rsidRPr="001C371F" w:rsidRDefault="00BA2262" w:rsidP="003A2268">
            <w:pPr>
              <w:rPr>
                <w:rFonts w:ascii="Arial" w:hAnsi="Arial" w:cs="Arial"/>
              </w:rPr>
            </w:pPr>
          </w:p>
        </w:tc>
        <w:tc>
          <w:tcPr>
            <w:tcW w:w="527" w:type="dxa"/>
            <w:vAlign w:val="center"/>
          </w:tcPr>
          <w:p w14:paraId="32BC5137" w14:textId="77777777" w:rsidR="00BA2262" w:rsidRPr="001C371F" w:rsidRDefault="00BA2262" w:rsidP="003A2268">
            <w:pPr>
              <w:rPr>
                <w:rFonts w:ascii="Arial" w:hAnsi="Arial" w:cs="Arial"/>
              </w:rPr>
            </w:pPr>
          </w:p>
        </w:tc>
        <w:tc>
          <w:tcPr>
            <w:tcW w:w="528" w:type="dxa"/>
            <w:shd w:val="clear" w:color="auto" w:fill="92D050"/>
            <w:vAlign w:val="center"/>
          </w:tcPr>
          <w:p w14:paraId="7D847A8D" w14:textId="1A37BD38" w:rsidR="00BA2262" w:rsidRPr="001C371F" w:rsidRDefault="00BA2262" w:rsidP="003A2268">
            <w:pPr>
              <w:rPr>
                <w:rFonts w:ascii="Arial" w:hAnsi="Arial" w:cs="Arial"/>
              </w:rPr>
            </w:pPr>
          </w:p>
        </w:tc>
        <w:tc>
          <w:tcPr>
            <w:tcW w:w="528" w:type="dxa"/>
            <w:shd w:val="clear" w:color="auto" w:fill="92D050"/>
            <w:vAlign w:val="center"/>
          </w:tcPr>
          <w:p w14:paraId="5E5E6FAD" w14:textId="52C8673F" w:rsidR="00BA2262" w:rsidRPr="001C371F" w:rsidRDefault="00BA2262" w:rsidP="003A2268">
            <w:pPr>
              <w:rPr>
                <w:rFonts w:ascii="Arial" w:hAnsi="Arial" w:cs="Arial"/>
              </w:rPr>
            </w:pPr>
          </w:p>
        </w:tc>
        <w:tc>
          <w:tcPr>
            <w:tcW w:w="528" w:type="dxa"/>
            <w:vAlign w:val="center"/>
          </w:tcPr>
          <w:p w14:paraId="67EF34CF" w14:textId="77777777" w:rsidR="00BA2262" w:rsidRPr="001C371F" w:rsidRDefault="00BA2262" w:rsidP="003A2268">
            <w:pPr>
              <w:rPr>
                <w:rFonts w:ascii="Arial" w:hAnsi="Arial" w:cs="Arial"/>
              </w:rPr>
            </w:pPr>
          </w:p>
        </w:tc>
        <w:tc>
          <w:tcPr>
            <w:tcW w:w="528" w:type="dxa"/>
            <w:vAlign w:val="center"/>
          </w:tcPr>
          <w:p w14:paraId="5EC9D7CB" w14:textId="77777777" w:rsidR="00BA2262" w:rsidRPr="001C371F" w:rsidRDefault="00BA2262" w:rsidP="003A2268">
            <w:pPr>
              <w:rPr>
                <w:rFonts w:ascii="Arial" w:hAnsi="Arial" w:cs="Arial"/>
              </w:rPr>
            </w:pPr>
          </w:p>
        </w:tc>
        <w:tc>
          <w:tcPr>
            <w:tcW w:w="599" w:type="dxa"/>
            <w:vAlign w:val="center"/>
          </w:tcPr>
          <w:p w14:paraId="0068647C" w14:textId="77777777" w:rsidR="00BA2262" w:rsidRPr="001C371F" w:rsidRDefault="00BA2262" w:rsidP="003A2268">
            <w:pPr>
              <w:rPr>
                <w:rFonts w:ascii="Arial" w:hAnsi="Arial" w:cs="Arial"/>
              </w:rPr>
            </w:pPr>
          </w:p>
        </w:tc>
        <w:tc>
          <w:tcPr>
            <w:tcW w:w="599" w:type="dxa"/>
            <w:vAlign w:val="center"/>
          </w:tcPr>
          <w:p w14:paraId="3FE3A570" w14:textId="77777777" w:rsidR="00BA2262" w:rsidRPr="001C371F" w:rsidRDefault="00BA2262" w:rsidP="003A2268">
            <w:pPr>
              <w:rPr>
                <w:rFonts w:ascii="Arial" w:hAnsi="Arial" w:cs="Arial"/>
              </w:rPr>
            </w:pPr>
          </w:p>
        </w:tc>
        <w:tc>
          <w:tcPr>
            <w:tcW w:w="599" w:type="dxa"/>
            <w:vAlign w:val="center"/>
          </w:tcPr>
          <w:p w14:paraId="1B4EA2F7" w14:textId="77777777" w:rsidR="00BA2262" w:rsidRPr="001C371F" w:rsidRDefault="00BA2262" w:rsidP="003A2268">
            <w:pPr>
              <w:rPr>
                <w:rFonts w:ascii="Arial" w:hAnsi="Arial" w:cs="Arial"/>
              </w:rPr>
            </w:pPr>
          </w:p>
        </w:tc>
        <w:tc>
          <w:tcPr>
            <w:tcW w:w="599" w:type="dxa"/>
            <w:vAlign w:val="center"/>
          </w:tcPr>
          <w:p w14:paraId="32CEA776" w14:textId="77777777" w:rsidR="00BA2262" w:rsidRPr="001C371F" w:rsidRDefault="00BA2262" w:rsidP="003A2268">
            <w:pPr>
              <w:rPr>
                <w:rFonts w:ascii="Arial" w:hAnsi="Arial" w:cs="Arial"/>
              </w:rPr>
            </w:pPr>
          </w:p>
        </w:tc>
      </w:tr>
      <w:tr w:rsidR="00BA2262" w:rsidRPr="001C371F" w14:paraId="771C9D4D" w14:textId="77777777" w:rsidTr="00BA2262">
        <w:tc>
          <w:tcPr>
            <w:tcW w:w="1685" w:type="dxa"/>
            <w:vAlign w:val="center"/>
          </w:tcPr>
          <w:p w14:paraId="0A748A05" w14:textId="3608ABAD" w:rsidR="00BA2262" w:rsidRPr="001C371F" w:rsidRDefault="00BA2262" w:rsidP="003A2268">
            <w:pPr>
              <w:rPr>
                <w:rFonts w:ascii="Arial" w:hAnsi="Arial" w:cs="Arial"/>
              </w:rPr>
            </w:pPr>
            <w:proofErr w:type="spellStart"/>
            <w:r w:rsidRPr="001C371F">
              <w:rPr>
                <w:rFonts w:ascii="Arial" w:hAnsi="Arial" w:cs="Arial"/>
              </w:rPr>
              <w:t>Go-live</w:t>
            </w:r>
            <w:proofErr w:type="spellEnd"/>
            <w:r w:rsidRPr="001C371F">
              <w:rPr>
                <w:rFonts w:ascii="Arial" w:hAnsi="Arial" w:cs="Arial"/>
              </w:rPr>
              <w:t xml:space="preserve"> y puesta en producción</w:t>
            </w:r>
          </w:p>
        </w:tc>
        <w:tc>
          <w:tcPr>
            <w:tcW w:w="527" w:type="dxa"/>
            <w:vAlign w:val="center"/>
          </w:tcPr>
          <w:p w14:paraId="33DF85DC" w14:textId="77777777" w:rsidR="00BA2262" w:rsidRPr="001C371F" w:rsidRDefault="00BA2262" w:rsidP="003A2268">
            <w:pPr>
              <w:rPr>
                <w:rFonts w:ascii="Arial" w:hAnsi="Arial" w:cs="Arial"/>
              </w:rPr>
            </w:pPr>
          </w:p>
        </w:tc>
        <w:tc>
          <w:tcPr>
            <w:tcW w:w="527" w:type="dxa"/>
            <w:vAlign w:val="center"/>
          </w:tcPr>
          <w:p w14:paraId="211F0A90" w14:textId="77777777" w:rsidR="00BA2262" w:rsidRPr="001C371F" w:rsidRDefault="00BA2262" w:rsidP="003A2268">
            <w:pPr>
              <w:rPr>
                <w:rFonts w:ascii="Arial" w:hAnsi="Arial" w:cs="Arial"/>
              </w:rPr>
            </w:pPr>
          </w:p>
        </w:tc>
        <w:tc>
          <w:tcPr>
            <w:tcW w:w="527" w:type="dxa"/>
            <w:vAlign w:val="center"/>
          </w:tcPr>
          <w:p w14:paraId="3EE4EE49" w14:textId="77777777" w:rsidR="00BA2262" w:rsidRPr="001C371F" w:rsidRDefault="00BA2262" w:rsidP="003A2268">
            <w:pPr>
              <w:rPr>
                <w:rFonts w:ascii="Arial" w:hAnsi="Arial" w:cs="Arial"/>
              </w:rPr>
            </w:pPr>
          </w:p>
        </w:tc>
        <w:tc>
          <w:tcPr>
            <w:tcW w:w="527" w:type="dxa"/>
            <w:vAlign w:val="center"/>
          </w:tcPr>
          <w:p w14:paraId="6F96344B" w14:textId="77777777" w:rsidR="00BA2262" w:rsidRPr="001C371F" w:rsidRDefault="00BA2262" w:rsidP="003A2268">
            <w:pPr>
              <w:rPr>
                <w:rFonts w:ascii="Arial" w:hAnsi="Arial" w:cs="Arial"/>
              </w:rPr>
            </w:pPr>
          </w:p>
        </w:tc>
        <w:tc>
          <w:tcPr>
            <w:tcW w:w="527" w:type="dxa"/>
            <w:vAlign w:val="center"/>
          </w:tcPr>
          <w:p w14:paraId="70610FEA" w14:textId="77777777" w:rsidR="00BA2262" w:rsidRPr="001C371F" w:rsidRDefault="00BA2262" w:rsidP="003A2268">
            <w:pPr>
              <w:rPr>
                <w:rFonts w:ascii="Arial" w:hAnsi="Arial" w:cs="Arial"/>
              </w:rPr>
            </w:pPr>
          </w:p>
        </w:tc>
        <w:tc>
          <w:tcPr>
            <w:tcW w:w="528" w:type="dxa"/>
            <w:vAlign w:val="center"/>
          </w:tcPr>
          <w:p w14:paraId="56AC68C9" w14:textId="77777777" w:rsidR="00BA2262" w:rsidRPr="001C371F" w:rsidRDefault="00BA2262" w:rsidP="003A2268">
            <w:pPr>
              <w:rPr>
                <w:rFonts w:ascii="Arial" w:hAnsi="Arial" w:cs="Arial"/>
              </w:rPr>
            </w:pPr>
          </w:p>
        </w:tc>
        <w:tc>
          <w:tcPr>
            <w:tcW w:w="528" w:type="dxa"/>
            <w:vAlign w:val="center"/>
          </w:tcPr>
          <w:p w14:paraId="2F3CCCB3" w14:textId="77777777" w:rsidR="00BA2262" w:rsidRPr="001C371F" w:rsidRDefault="00BA2262" w:rsidP="003A2268">
            <w:pPr>
              <w:rPr>
                <w:rFonts w:ascii="Arial" w:hAnsi="Arial" w:cs="Arial"/>
              </w:rPr>
            </w:pPr>
          </w:p>
        </w:tc>
        <w:tc>
          <w:tcPr>
            <w:tcW w:w="528" w:type="dxa"/>
            <w:shd w:val="clear" w:color="auto" w:fill="FFC000"/>
            <w:vAlign w:val="center"/>
          </w:tcPr>
          <w:p w14:paraId="4A85B529" w14:textId="0C17A3F7" w:rsidR="00BA2262" w:rsidRPr="001C371F" w:rsidRDefault="00BA2262" w:rsidP="003A2268">
            <w:pPr>
              <w:rPr>
                <w:rFonts w:ascii="Arial" w:hAnsi="Arial" w:cs="Arial"/>
              </w:rPr>
            </w:pPr>
          </w:p>
        </w:tc>
        <w:tc>
          <w:tcPr>
            <w:tcW w:w="528" w:type="dxa"/>
            <w:vAlign w:val="center"/>
          </w:tcPr>
          <w:p w14:paraId="0683C056" w14:textId="77777777" w:rsidR="00BA2262" w:rsidRPr="001C371F" w:rsidRDefault="00BA2262" w:rsidP="003A2268">
            <w:pPr>
              <w:rPr>
                <w:rFonts w:ascii="Arial" w:hAnsi="Arial" w:cs="Arial"/>
              </w:rPr>
            </w:pPr>
          </w:p>
        </w:tc>
        <w:tc>
          <w:tcPr>
            <w:tcW w:w="599" w:type="dxa"/>
            <w:vAlign w:val="center"/>
          </w:tcPr>
          <w:p w14:paraId="07765FF0" w14:textId="77777777" w:rsidR="00BA2262" w:rsidRPr="001C371F" w:rsidRDefault="00BA2262" w:rsidP="003A2268">
            <w:pPr>
              <w:rPr>
                <w:rFonts w:ascii="Arial" w:hAnsi="Arial" w:cs="Arial"/>
              </w:rPr>
            </w:pPr>
          </w:p>
        </w:tc>
        <w:tc>
          <w:tcPr>
            <w:tcW w:w="599" w:type="dxa"/>
            <w:vAlign w:val="center"/>
          </w:tcPr>
          <w:p w14:paraId="634B329B" w14:textId="77777777" w:rsidR="00BA2262" w:rsidRPr="001C371F" w:rsidRDefault="00BA2262" w:rsidP="003A2268">
            <w:pPr>
              <w:rPr>
                <w:rFonts w:ascii="Arial" w:hAnsi="Arial" w:cs="Arial"/>
              </w:rPr>
            </w:pPr>
          </w:p>
        </w:tc>
        <w:tc>
          <w:tcPr>
            <w:tcW w:w="599" w:type="dxa"/>
            <w:vAlign w:val="center"/>
          </w:tcPr>
          <w:p w14:paraId="56E15BE5" w14:textId="77777777" w:rsidR="00BA2262" w:rsidRPr="001C371F" w:rsidRDefault="00BA2262" w:rsidP="003A2268">
            <w:pPr>
              <w:rPr>
                <w:rFonts w:ascii="Arial" w:hAnsi="Arial" w:cs="Arial"/>
              </w:rPr>
            </w:pPr>
          </w:p>
        </w:tc>
        <w:tc>
          <w:tcPr>
            <w:tcW w:w="599" w:type="dxa"/>
            <w:vAlign w:val="center"/>
          </w:tcPr>
          <w:p w14:paraId="1E8F3623" w14:textId="77777777" w:rsidR="00BA2262" w:rsidRPr="001C371F" w:rsidRDefault="00BA2262" w:rsidP="003A2268">
            <w:pPr>
              <w:rPr>
                <w:rFonts w:ascii="Arial" w:hAnsi="Arial" w:cs="Arial"/>
              </w:rPr>
            </w:pPr>
          </w:p>
        </w:tc>
      </w:tr>
      <w:tr w:rsidR="00BA2262" w:rsidRPr="001C371F" w14:paraId="2CF27B4E" w14:textId="77777777" w:rsidTr="00BA2262">
        <w:tc>
          <w:tcPr>
            <w:tcW w:w="1685" w:type="dxa"/>
            <w:vAlign w:val="center"/>
          </w:tcPr>
          <w:p w14:paraId="1FCB82D8" w14:textId="1E10CC41" w:rsidR="00BA2262" w:rsidRPr="001C371F" w:rsidRDefault="00BA2262" w:rsidP="003A2268">
            <w:pPr>
              <w:rPr>
                <w:rFonts w:ascii="Arial" w:hAnsi="Arial" w:cs="Arial"/>
              </w:rPr>
            </w:pPr>
            <w:r w:rsidRPr="001C371F">
              <w:rPr>
                <w:rFonts w:ascii="Arial" w:hAnsi="Arial" w:cs="Arial"/>
              </w:rPr>
              <w:t>Soporte activo (30 días)</w:t>
            </w:r>
          </w:p>
        </w:tc>
        <w:tc>
          <w:tcPr>
            <w:tcW w:w="527" w:type="dxa"/>
            <w:vAlign w:val="center"/>
          </w:tcPr>
          <w:p w14:paraId="5D675349" w14:textId="77777777" w:rsidR="00BA2262" w:rsidRPr="001C371F" w:rsidRDefault="00BA2262" w:rsidP="003A2268">
            <w:pPr>
              <w:rPr>
                <w:rFonts w:ascii="Arial" w:hAnsi="Arial" w:cs="Arial"/>
              </w:rPr>
            </w:pPr>
          </w:p>
        </w:tc>
        <w:tc>
          <w:tcPr>
            <w:tcW w:w="527" w:type="dxa"/>
            <w:vAlign w:val="center"/>
          </w:tcPr>
          <w:p w14:paraId="5FF307E9" w14:textId="77777777" w:rsidR="00BA2262" w:rsidRPr="001C371F" w:rsidRDefault="00BA2262" w:rsidP="003A2268">
            <w:pPr>
              <w:rPr>
                <w:rFonts w:ascii="Arial" w:hAnsi="Arial" w:cs="Arial"/>
              </w:rPr>
            </w:pPr>
          </w:p>
        </w:tc>
        <w:tc>
          <w:tcPr>
            <w:tcW w:w="527" w:type="dxa"/>
            <w:vAlign w:val="center"/>
          </w:tcPr>
          <w:p w14:paraId="0983612C" w14:textId="77777777" w:rsidR="00BA2262" w:rsidRPr="001C371F" w:rsidRDefault="00BA2262" w:rsidP="003A2268">
            <w:pPr>
              <w:rPr>
                <w:rFonts w:ascii="Arial" w:hAnsi="Arial" w:cs="Arial"/>
              </w:rPr>
            </w:pPr>
          </w:p>
        </w:tc>
        <w:tc>
          <w:tcPr>
            <w:tcW w:w="527" w:type="dxa"/>
            <w:vAlign w:val="center"/>
          </w:tcPr>
          <w:p w14:paraId="10337B33" w14:textId="77777777" w:rsidR="00BA2262" w:rsidRPr="001C371F" w:rsidRDefault="00BA2262" w:rsidP="003A2268">
            <w:pPr>
              <w:rPr>
                <w:rFonts w:ascii="Arial" w:hAnsi="Arial" w:cs="Arial"/>
              </w:rPr>
            </w:pPr>
          </w:p>
        </w:tc>
        <w:tc>
          <w:tcPr>
            <w:tcW w:w="527" w:type="dxa"/>
            <w:vAlign w:val="center"/>
          </w:tcPr>
          <w:p w14:paraId="220A1F6F" w14:textId="77777777" w:rsidR="00BA2262" w:rsidRPr="001C371F" w:rsidRDefault="00BA2262" w:rsidP="003A2268">
            <w:pPr>
              <w:rPr>
                <w:rFonts w:ascii="Arial" w:hAnsi="Arial" w:cs="Arial"/>
              </w:rPr>
            </w:pPr>
          </w:p>
        </w:tc>
        <w:tc>
          <w:tcPr>
            <w:tcW w:w="528" w:type="dxa"/>
            <w:vAlign w:val="center"/>
          </w:tcPr>
          <w:p w14:paraId="796498DF" w14:textId="77777777" w:rsidR="00BA2262" w:rsidRPr="001C371F" w:rsidRDefault="00BA2262" w:rsidP="003A2268">
            <w:pPr>
              <w:rPr>
                <w:rFonts w:ascii="Arial" w:hAnsi="Arial" w:cs="Arial"/>
              </w:rPr>
            </w:pPr>
          </w:p>
        </w:tc>
        <w:tc>
          <w:tcPr>
            <w:tcW w:w="528" w:type="dxa"/>
            <w:vAlign w:val="center"/>
          </w:tcPr>
          <w:p w14:paraId="2349A204" w14:textId="77777777" w:rsidR="00BA2262" w:rsidRPr="001C371F" w:rsidRDefault="00BA2262" w:rsidP="003A2268">
            <w:pPr>
              <w:rPr>
                <w:rFonts w:ascii="Arial" w:hAnsi="Arial" w:cs="Arial"/>
              </w:rPr>
            </w:pPr>
          </w:p>
        </w:tc>
        <w:tc>
          <w:tcPr>
            <w:tcW w:w="528" w:type="dxa"/>
            <w:shd w:val="clear" w:color="auto" w:fill="92D050"/>
            <w:vAlign w:val="center"/>
          </w:tcPr>
          <w:p w14:paraId="5AD948CC" w14:textId="77777777" w:rsidR="00BA2262" w:rsidRPr="001C371F" w:rsidRDefault="00BA2262" w:rsidP="003A2268">
            <w:pPr>
              <w:rPr>
                <w:rFonts w:ascii="Arial" w:hAnsi="Arial" w:cs="Arial"/>
              </w:rPr>
            </w:pPr>
          </w:p>
        </w:tc>
        <w:tc>
          <w:tcPr>
            <w:tcW w:w="528" w:type="dxa"/>
            <w:shd w:val="clear" w:color="auto" w:fill="92D050"/>
            <w:vAlign w:val="center"/>
          </w:tcPr>
          <w:p w14:paraId="5CCA8FAD" w14:textId="77777777" w:rsidR="00BA2262" w:rsidRPr="001C371F" w:rsidRDefault="00BA2262" w:rsidP="003A2268">
            <w:pPr>
              <w:rPr>
                <w:rFonts w:ascii="Arial" w:hAnsi="Arial" w:cs="Arial"/>
              </w:rPr>
            </w:pPr>
          </w:p>
        </w:tc>
        <w:tc>
          <w:tcPr>
            <w:tcW w:w="599" w:type="dxa"/>
            <w:shd w:val="clear" w:color="auto" w:fill="92D050"/>
            <w:vAlign w:val="center"/>
          </w:tcPr>
          <w:p w14:paraId="61F6CA52" w14:textId="77777777" w:rsidR="00BA2262" w:rsidRPr="001C371F" w:rsidRDefault="00BA2262" w:rsidP="003A2268">
            <w:pPr>
              <w:rPr>
                <w:rFonts w:ascii="Arial" w:hAnsi="Arial" w:cs="Arial"/>
              </w:rPr>
            </w:pPr>
          </w:p>
        </w:tc>
        <w:tc>
          <w:tcPr>
            <w:tcW w:w="599" w:type="dxa"/>
            <w:shd w:val="clear" w:color="auto" w:fill="92D050"/>
            <w:vAlign w:val="center"/>
          </w:tcPr>
          <w:p w14:paraId="53BC89E6" w14:textId="77777777" w:rsidR="00BA2262" w:rsidRPr="001C371F" w:rsidRDefault="00BA2262" w:rsidP="003A2268">
            <w:pPr>
              <w:rPr>
                <w:rFonts w:ascii="Arial" w:hAnsi="Arial" w:cs="Arial"/>
              </w:rPr>
            </w:pPr>
          </w:p>
        </w:tc>
        <w:tc>
          <w:tcPr>
            <w:tcW w:w="599" w:type="dxa"/>
            <w:shd w:val="clear" w:color="auto" w:fill="92D050"/>
            <w:vAlign w:val="center"/>
          </w:tcPr>
          <w:p w14:paraId="03031BCB" w14:textId="77777777" w:rsidR="00BA2262" w:rsidRPr="001C371F" w:rsidRDefault="00BA2262" w:rsidP="003A2268">
            <w:pPr>
              <w:rPr>
                <w:rFonts w:ascii="Arial" w:hAnsi="Arial" w:cs="Arial"/>
              </w:rPr>
            </w:pPr>
          </w:p>
        </w:tc>
        <w:tc>
          <w:tcPr>
            <w:tcW w:w="599" w:type="dxa"/>
            <w:shd w:val="clear" w:color="auto" w:fill="92D050"/>
            <w:vAlign w:val="center"/>
          </w:tcPr>
          <w:p w14:paraId="294DE90E" w14:textId="77777777" w:rsidR="00BA2262" w:rsidRPr="001C371F" w:rsidRDefault="00BA2262" w:rsidP="003A2268">
            <w:pPr>
              <w:rPr>
                <w:rFonts w:ascii="Arial" w:hAnsi="Arial" w:cs="Arial"/>
              </w:rPr>
            </w:pPr>
          </w:p>
        </w:tc>
      </w:tr>
    </w:tbl>
    <w:p w14:paraId="188907E2" w14:textId="35509114" w:rsidR="00BA2262" w:rsidRPr="001C371F" w:rsidRDefault="00BA2262" w:rsidP="00BA2262">
      <w:pPr>
        <w:rPr>
          <w:rFonts w:ascii="Arial" w:hAnsi="Arial" w:cs="Arial"/>
        </w:rPr>
      </w:pPr>
      <w:r w:rsidRPr="001C371F">
        <w:rPr>
          <w:rFonts w:ascii="Arial" w:hAnsi="Arial" w:cs="Arial"/>
          <w:i/>
          <w:iCs/>
        </w:rPr>
        <w:t xml:space="preserve">Fechas orientativas: S1 = 2 jun · S8 = 21 jul · Fin soporte = 20 </w:t>
      </w:r>
      <w:proofErr w:type="spellStart"/>
      <w:r w:rsidRPr="001C371F">
        <w:rPr>
          <w:rFonts w:ascii="Arial" w:hAnsi="Arial" w:cs="Arial"/>
          <w:i/>
          <w:iCs/>
        </w:rPr>
        <w:t>ago</w:t>
      </w:r>
      <w:proofErr w:type="spellEnd"/>
      <w:r w:rsidRPr="001C371F">
        <w:rPr>
          <w:rFonts w:ascii="Arial" w:hAnsi="Arial" w:cs="Arial"/>
          <w:i/>
          <w:iCs/>
        </w:rPr>
        <w:t xml:space="preserve"> 2026</w:t>
      </w:r>
    </w:p>
    <w:p w14:paraId="6E22CD9A" w14:textId="0175A008" w:rsidR="00BA2262" w:rsidRPr="001C371F" w:rsidRDefault="00BA2262" w:rsidP="00CB1557">
      <w:pPr>
        <w:pStyle w:val="Ttulo1"/>
        <w:rPr>
          <w:rFonts w:ascii="Arial" w:hAnsi="Arial" w:cs="Arial"/>
          <w:sz w:val="24"/>
          <w:szCs w:val="24"/>
        </w:rPr>
      </w:pPr>
      <w:bookmarkStart w:id="23" w:name="_Toc231067460"/>
      <w:r w:rsidRPr="001C371F">
        <w:rPr>
          <w:rFonts w:ascii="Arial" w:hAnsi="Arial" w:cs="Arial"/>
          <w:sz w:val="24"/>
          <w:szCs w:val="24"/>
        </w:rPr>
        <w:t>7. Monitoreo y Control del Proyecto</w:t>
      </w:r>
      <w:bookmarkEnd w:id="23"/>
    </w:p>
    <w:p w14:paraId="781CDF9C" w14:textId="77777777" w:rsidR="00BA2262" w:rsidRPr="001C371F" w:rsidRDefault="00BA2262" w:rsidP="00BA2262">
      <w:pPr>
        <w:pStyle w:val="Ttulo2"/>
        <w:rPr>
          <w:rFonts w:eastAsia="Arial" w:cs="Arial"/>
          <w:szCs w:val="24"/>
        </w:rPr>
      </w:pPr>
      <w:bookmarkStart w:id="24" w:name="_Toc231067461"/>
      <w:r w:rsidRPr="001C371F">
        <w:rPr>
          <w:rFonts w:eastAsia="Arial" w:cs="Arial"/>
          <w:szCs w:val="24"/>
        </w:rPr>
        <w:t xml:space="preserve">7.1 </w:t>
      </w:r>
      <w:proofErr w:type="spellStart"/>
      <w:r w:rsidRPr="001C371F">
        <w:rPr>
          <w:rFonts w:eastAsia="Arial" w:cs="Arial"/>
          <w:szCs w:val="24"/>
        </w:rPr>
        <w:t>KPIs</w:t>
      </w:r>
      <w:proofErr w:type="spellEnd"/>
      <w:r w:rsidRPr="001C371F">
        <w:rPr>
          <w:rFonts w:eastAsia="Arial" w:cs="Arial"/>
          <w:szCs w:val="24"/>
        </w:rPr>
        <w:t xml:space="preserve"> técnicos</w:t>
      </w:r>
      <w:bookmarkEnd w:id="24"/>
    </w:p>
    <w:tbl>
      <w:tblPr>
        <w:tblStyle w:val="Tablaconcuadrcula"/>
        <w:tblW w:w="0" w:type="auto"/>
        <w:tblLook w:val="04A0" w:firstRow="1" w:lastRow="0" w:firstColumn="1" w:lastColumn="0" w:noHBand="0" w:noVBand="1"/>
      </w:tblPr>
      <w:tblGrid>
        <w:gridCol w:w="1703"/>
        <w:gridCol w:w="1168"/>
        <w:gridCol w:w="1347"/>
        <w:gridCol w:w="1548"/>
        <w:gridCol w:w="1454"/>
        <w:gridCol w:w="1608"/>
      </w:tblGrid>
      <w:tr w:rsidR="00BA2262" w:rsidRPr="001C371F" w14:paraId="7243D709" w14:textId="77777777" w:rsidTr="00BA2262">
        <w:tc>
          <w:tcPr>
            <w:tcW w:w="1662" w:type="dxa"/>
            <w:vAlign w:val="center"/>
          </w:tcPr>
          <w:p w14:paraId="4B8D5E0F" w14:textId="6391B977" w:rsidR="00BA2262" w:rsidRPr="001C371F" w:rsidRDefault="00BA2262" w:rsidP="00CB1557">
            <w:pPr>
              <w:rPr>
                <w:rFonts w:ascii="Arial" w:hAnsi="Arial" w:cs="Arial"/>
                <w:b/>
                <w:bCs/>
              </w:rPr>
            </w:pPr>
            <w:r w:rsidRPr="001C371F">
              <w:rPr>
                <w:rFonts w:ascii="Arial" w:hAnsi="Arial" w:cs="Arial"/>
                <w:b/>
                <w:bCs/>
              </w:rPr>
              <w:t>KPI</w:t>
            </w:r>
          </w:p>
        </w:tc>
        <w:tc>
          <w:tcPr>
            <w:tcW w:w="1231" w:type="dxa"/>
            <w:vAlign w:val="center"/>
          </w:tcPr>
          <w:p w14:paraId="095E4057" w14:textId="68850170" w:rsidR="00BA2262" w:rsidRPr="001C371F" w:rsidRDefault="00BA2262" w:rsidP="00CB1557">
            <w:pPr>
              <w:rPr>
                <w:rFonts w:ascii="Arial" w:hAnsi="Arial" w:cs="Arial"/>
                <w:b/>
                <w:bCs/>
              </w:rPr>
            </w:pPr>
            <w:r w:rsidRPr="001C371F">
              <w:rPr>
                <w:rFonts w:ascii="Arial" w:hAnsi="Arial" w:cs="Arial"/>
                <w:b/>
                <w:bCs/>
              </w:rPr>
              <w:t>Valor objetivo</w:t>
            </w:r>
          </w:p>
        </w:tc>
        <w:tc>
          <w:tcPr>
            <w:tcW w:w="1290" w:type="dxa"/>
            <w:vAlign w:val="center"/>
          </w:tcPr>
          <w:p w14:paraId="7FD709BE" w14:textId="51952584" w:rsidR="00BA2262" w:rsidRPr="001C371F" w:rsidRDefault="00BA2262" w:rsidP="00CB1557">
            <w:pPr>
              <w:rPr>
                <w:rFonts w:ascii="Arial" w:hAnsi="Arial" w:cs="Arial"/>
                <w:b/>
                <w:bCs/>
              </w:rPr>
            </w:pPr>
            <w:r w:rsidRPr="001C371F">
              <w:rPr>
                <w:rFonts w:ascii="Arial" w:hAnsi="Arial" w:cs="Arial"/>
                <w:b/>
                <w:bCs/>
              </w:rPr>
              <w:t>Frecuencia de revisión</w:t>
            </w:r>
          </w:p>
        </w:tc>
        <w:tc>
          <w:tcPr>
            <w:tcW w:w="1454" w:type="dxa"/>
            <w:vAlign w:val="center"/>
          </w:tcPr>
          <w:p w14:paraId="779DAA71" w14:textId="61CD0E25" w:rsidR="00BA2262" w:rsidRPr="001C371F" w:rsidRDefault="00BA2262" w:rsidP="00CB1557">
            <w:pPr>
              <w:rPr>
                <w:rFonts w:ascii="Arial" w:hAnsi="Arial" w:cs="Arial"/>
                <w:b/>
                <w:bCs/>
              </w:rPr>
            </w:pPr>
            <w:r w:rsidRPr="001C371F">
              <w:rPr>
                <w:rFonts w:ascii="Arial" w:hAnsi="Arial" w:cs="Arial"/>
                <w:b/>
                <w:bCs/>
              </w:rPr>
              <w:t>Responsable</w:t>
            </w:r>
          </w:p>
        </w:tc>
        <w:tc>
          <w:tcPr>
            <w:tcW w:w="1529" w:type="dxa"/>
            <w:vAlign w:val="center"/>
          </w:tcPr>
          <w:p w14:paraId="76A0AAF5" w14:textId="12A48F70" w:rsidR="00BA2262" w:rsidRPr="001C371F" w:rsidRDefault="00BA2262" w:rsidP="00CB1557">
            <w:pPr>
              <w:rPr>
                <w:rFonts w:ascii="Arial" w:hAnsi="Arial" w:cs="Arial"/>
                <w:b/>
                <w:bCs/>
              </w:rPr>
            </w:pPr>
            <w:r w:rsidRPr="001C371F">
              <w:rPr>
                <w:rFonts w:ascii="Arial" w:hAnsi="Arial" w:cs="Arial"/>
                <w:b/>
                <w:bCs/>
              </w:rPr>
              <w:t>Acción correctiva</w:t>
            </w:r>
          </w:p>
        </w:tc>
        <w:tc>
          <w:tcPr>
            <w:tcW w:w="1662" w:type="dxa"/>
            <w:vAlign w:val="center"/>
          </w:tcPr>
          <w:p w14:paraId="0CCB673A" w14:textId="0B504CE0" w:rsidR="00BA2262" w:rsidRPr="001C371F" w:rsidRDefault="00BA2262" w:rsidP="00CB1557">
            <w:pPr>
              <w:rPr>
                <w:rFonts w:ascii="Arial" w:hAnsi="Arial" w:cs="Arial"/>
                <w:b/>
                <w:bCs/>
              </w:rPr>
            </w:pPr>
            <w:r w:rsidRPr="001C371F">
              <w:rPr>
                <w:rFonts w:ascii="Arial" w:hAnsi="Arial" w:cs="Arial"/>
                <w:b/>
                <w:bCs/>
              </w:rPr>
              <w:t>KPI</w:t>
            </w:r>
          </w:p>
        </w:tc>
      </w:tr>
      <w:tr w:rsidR="00BA2262" w:rsidRPr="001C371F" w14:paraId="29C1C3C7" w14:textId="77777777" w:rsidTr="00BA2262">
        <w:tc>
          <w:tcPr>
            <w:tcW w:w="1662" w:type="dxa"/>
            <w:vAlign w:val="center"/>
          </w:tcPr>
          <w:p w14:paraId="2F9D729A" w14:textId="4E1F880A" w:rsidR="00BA2262" w:rsidRPr="001C371F" w:rsidRDefault="00BA2262" w:rsidP="00CB1557">
            <w:pPr>
              <w:rPr>
                <w:rFonts w:ascii="Arial" w:hAnsi="Arial" w:cs="Arial"/>
                <w:b/>
              </w:rPr>
            </w:pPr>
            <w:r w:rsidRPr="001C371F">
              <w:rPr>
                <w:rFonts w:ascii="Arial" w:hAnsi="Arial" w:cs="Arial"/>
                <w:b/>
              </w:rPr>
              <w:t>Disponibilidad del sistema (SLA)</w:t>
            </w:r>
          </w:p>
        </w:tc>
        <w:tc>
          <w:tcPr>
            <w:tcW w:w="1231" w:type="dxa"/>
            <w:vAlign w:val="center"/>
          </w:tcPr>
          <w:p w14:paraId="46423B03" w14:textId="2AB2C4FF" w:rsidR="00BA2262" w:rsidRPr="001C371F" w:rsidRDefault="00BA2262" w:rsidP="00CB1557">
            <w:pPr>
              <w:rPr>
                <w:rFonts w:ascii="Arial" w:hAnsi="Arial" w:cs="Arial"/>
                <w:bCs/>
              </w:rPr>
            </w:pPr>
            <w:r w:rsidRPr="001C371F">
              <w:rPr>
                <w:rFonts w:ascii="Arial" w:hAnsi="Arial" w:cs="Arial"/>
                <w:bCs/>
              </w:rPr>
              <w:t>≥ 98 % anual</w:t>
            </w:r>
          </w:p>
        </w:tc>
        <w:tc>
          <w:tcPr>
            <w:tcW w:w="1290" w:type="dxa"/>
            <w:vAlign w:val="center"/>
          </w:tcPr>
          <w:p w14:paraId="75DEBD59" w14:textId="273C2A8D" w:rsidR="00BA2262" w:rsidRPr="001C371F" w:rsidRDefault="00BA2262" w:rsidP="00CB1557">
            <w:pPr>
              <w:rPr>
                <w:rFonts w:ascii="Arial" w:hAnsi="Arial" w:cs="Arial"/>
                <w:bCs/>
              </w:rPr>
            </w:pPr>
            <w:r w:rsidRPr="001C371F">
              <w:rPr>
                <w:rFonts w:ascii="Arial" w:hAnsi="Arial" w:cs="Arial"/>
                <w:bCs/>
              </w:rPr>
              <w:t>Diaria</w:t>
            </w:r>
          </w:p>
        </w:tc>
        <w:tc>
          <w:tcPr>
            <w:tcW w:w="1454" w:type="dxa"/>
            <w:vAlign w:val="center"/>
          </w:tcPr>
          <w:p w14:paraId="7D1308AC" w14:textId="4A393ABD" w:rsidR="00BA2262" w:rsidRPr="001C371F" w:rsidRDefault="00BA2262" w:rsidP="00CB1557">
            <w:pPr>
              <w:rPr>
                <w:rFonts w:ascii="Arial" w:hAnsi="Arial" w:cs="Arial"/>
                <w:bCs/>
              </w:rPr>
            </w:pPr>
            <w:r w:rsidRPr="001C371F">
              <w:rPr>
                <w:rFonts w:ascii="Arial" w:hAnsi="Arial" w:cs="Arial"/>
                <w:bCs/>
              </w:rPr>
              <w:t>Equipo Proveedor</w:t>
            </w:r>
          </w:p>
        </w:tc>
        <w:tc>
          <w:tcPr>
            <w:tcW w:w="1529" w:type="dxa"/>
            <w:vAlign w:val="center"/>
          </w:tcPr>
          <w:p w14:paraId="5E40ACBD" w14:textId="108F447F" w:rsidR="00BA2262" w:rsidRPr="001C371F" w:rsidRDefault="00BA2262" w:rsidP="00CB1557">
            <w:pPr>
              <w:rPr>
                <w:rFonts w:ascii="Arial" w:hAnsi="Arial" w:cs="Arial"/>
                <w:bCs/>
              </w:rPr>
            </w:pPr>
            <w:r w:rsidRPr="001C371F">
              <w:rPr>
                <w:rFonts w:ascii="Arial" w:hAnsi="Arial" w:cs="Arial"/>
                <w:bCs/>
              </w:rPr>
              <w:t>Reinicio automático + alerta por correo en &lt; 5 min</w:t>
            </w:r>
          </w:p>
        </w:tc>
        <w:tc>
          <w:tcPr>
            <w:tcW w:w="1662" w:type="dxa"/>
            <w:vAlign w:val="center"/>
          </w:tcPr>
          <w:p w14:paraId="722FAB0B" w14:textId="22A1D324" w:rsidR="00BA2262" w:rsidRPr="001C371F" w:rsidRDefault="00BA2262" w:rsidP="00CB1557">
            <w:pPr>
              <w:rPr>
                <w:rFonts w:ascii="Arial" w:hAnsi="Arial" w:cs="Arial"/>
                <w:bCs/>
              </w:rPr>
            </w:pPr>
            <w:r w:rsidRPr="001C371F">
              <w:rPr>
                <w:rFonts w:ascii="Arial" w:hAnsi="Arial" w:cs="Arial"/>
                <w:bCs/>
              </w:rPr>
              <w:t>Disponibilidad del sistema (SLA)</w:t>
            </w:r>
          </w:p>
        </w:tc>
      </w:tr>
      <w:tr w:rsidR="00BA2262" w:rsidRPr="001C371F" w14:paraId="45064233" w14:textId="77777777" w:rsidTr="00BA2262">
        <w:tc>
          <w:tcPr>
            <w:tcW w:w="1662" w:type="dxa"/>
            <w:vAlign w:val="center"/>
          </w:tcPr>
          <w:p w14:paraId="098069A9" w14:textId="63437BD3" w:rsidR="00BA2262" w:rsidRPr="001C371F" w:rsidRDefault="00BA2262" w:rsidP="00CB1557">
            <w:pPr>
              <w:rPr>
                <w:rFonts w:ascii="Arial" w:hAnsi="Arial" w:cs="Arial"/>
                <w:b/>
              </w:rPr>
            </w:pPr>
            <w:r w:rsidRPr="001C371F">
              <w:rPr>
                <w:rFonts w:ascii="Arial" w:hAnsi="Arial" w:cs="Arial"/>
                <w:b/>
              </w:rPr>
              <w:t xml:space="preserve">Calidad del </w:t>
            </w:r>
            <w:proofErr w:type="spellStart"/>
            <w:r w:rsidRPr="001C371F">
              <w:rPr>
                <w:rFonts w:ascii="Arial" w:hAnsi="Arial" w:cs="Arial"/>
                <w:b/>
              </w:rPr>
              <w:t>clustering</w:t>
            </w:r>
            <w:proofErr w:type="spellEnd"/>
            <w:r w:rsidRPr="001C371F">
              <w:rPr>
                <w:rFonts w:ascii="Arial" w:hAnsi="Arial" w:cs="Arial"/>
                <w:b/>
              </w:rPr>
              <w:t xml:space="preserve"> A/B/C</w:t>
            </w:r>
          </w:p>
        </w:tc>
        <w:tc>
          <w:tcPr>
            <w:tcW w:w="1231" w:type="dxa"/>
            <w:vAlign w:val="center"/>
          </w:tcPr>
          <w:p w14:paraId="1E622CFF" w14:textId="2EF236A1" w:rsidR="00BA2262" w:rsidRPr="001C371F" w:rsidRDefault="00BA2262" w:rsidP="00CB1557">
            <w:pPr>
              <w:rPr>
                <w:rFonts w:ascii="Arial" w:hAnsi="Arial" w:cs="Arial"/>
                <w:bCs/>
              </w:rPr>
            </w:pPr>
            <w:proofErr w:type="spellStart"/>
            <w:r w:rsidRPr="001C371F">
              <w:rPr>
                <w:rFonts w:ascii="Arial" w:hAnsi="Arial" w:cs="Arial"/>
                <w:bCs/>
              </w:rPr>
              <w:t>Silhouette</w:t>
            </w:r>
            <w:proofErr w:type="spellEnd"/>
            <w:r w:rsidRPr="001C371F">
              <w:rPr>
                <w:rFonts w:ascii="Arial" w:hAnsi="Arial" w:cs="Arial"/>
                <w:bCs/>
              </w:rPr>
              <w:t xml:space="preserve"> Score ≥ 0.65</w:t>
            </w:r>
          </w:p>
        </w:tc>
        <w:tc>
          <w:tcPr>
            <w:tcW w:w="1290" w:type="dxa"/>
            <w:vAlign w:val="center"/>
          </w:tcPr>
          <w:p w14:paraId="3764F9BF" w14:textId="1D268453" w:rsidR="00BA2262" w:rsidRPr="001C371F" w:rsidRDefault="00BA2262" w:rsidP="00CB1557">
            <w:pPr>
              <w:rPr>
                <w:rFonts w:ascii="Arial" w:hAnsi="Arial" w:cs="Arial"/>
                <w:bCs/>
              </w:rPr>
            </w:pPr>
            <w:r w:rsidRPr="001C371F">
              <w:rPr>
                <w:rFonts w:ascii="Arial" w:hAnsi="Arial" w:cs="Arial"/>
                <w:bCs/>
              </w:rPr>
              <w:t>Mensual</w:t>
            </w:r>
          </w:p>
        </w:tc>
        <w:tc>
          <w:tcPr>
            <w:tcW w:w="1454" w:type="dxa"/>
            <w:vAlign w:val="center"/>
          </w:tcPr>
          <w:p w14:paraId="37CDD653" w14:textId="69AF22B7" w:rsidR="00BA2262" w:rsidRPr="001C371F" w:rsidRDefault="00BA2262" w:rsidP="00CB1557">
            <w:pPr>
              <w:rPr>
                <w:rFonts w:ascii="Arial" w:hAnsi="Arial" w:cs="Arial"/>
                <w:bCs/>
              </w:rPr>
            </w:pPr>
            <w:r w:rsidRPr="001C371F">
              <w:rPr>
                <w:rFonts w:ascii="Arial" w:hAnsi="Arial" w:cs="Arial"/>
                <w:bCs/>
              </w:rPr>
              <w:t>Equipo Proveedor</w:t>
            </w:r>
          </w:p>
        </w:tc>
        <w:tc>
          <w:tcPr>
            <w:tcW w:w="1529" w:type="dxa"/>
            <w:vAlign w:val="center"/>
          </w:tcPr>
          <w:p w14:paraId="6EA401FF" w14:textId="7ED3BA04" w:rsidR="00BA2262" w:rsidRPr="001C371F" w:rsidRDefault="00BA2262" w:rsidP="00CB1557">
            <w:pPr>
              <w:rPr>
                <w:rFonts w:ascii="Arial" w:hAnsi="Arial" w:cs="Arial"/>
                <w:bCs/>
              </w:rPr>
            </w:pPr>
            <w:r w:rsidRPr="001C371F">
              <w:rPr>
                <w:rFonts w:ascii="Arial" w:hAnsi="Arial" w:cs="Arial"/>
                <w:bCs/>
              </w:rPr>
              <w:t xml:space="preserve">Ajuste del parámetro k en </w:t>
            </w:r>
            <w:proofErr w:type="spellStart"/>
            <w:r w:rsidRPr="001C371F">
              <w:rPr>
                <w:rFonts w:ascii="Arial" w:hAnsi="Arial" w:cs="Arial"/>
                <w:bCs/>
              </w:rPr>
              <w:t>KMeans</w:t>
            </w:r>
            <w:proofErr w:type="spellEnd"/>
          </w:p>
        </w:tc>
        <w:tc>
          <w:tcPr>
            <w:tcW w:w="1662" w:type="dxa"/>
            <w:vAlign w:val="center"/>
          </w:tcPr>
          <w:p w14:paraId="24ED774B" w14:textId="352DD489" w:rsidR="00BA2262" w:rsidRPr="001C371F" w:rsidRDefault="00BA2262" w:rsidP="00CB1557">
            <w:pPr>
              <w:rPr>
                <w:rFonts w:ascii="Arial" w:hAnsi="Arial" w:cs="Arial"/>
                <w:bCs/>
              </w:rPr>
            </w:pPr>
            <w:r w:rsidRPr="001C371F">
              <w:rPr>
                <w:rFonts w:ascii="Arial" w:hAnsi="Arial" w:cs="Arial"/>
                <w:bCs/>
              </w:rPr>
              <w:t xml:space="preserve">Calidad del </w:t>
            </w:r>
            <w:proofErr w:type="spellStart"/>
            <w:r w:rsidRPr="001C371F">
              <w:rPr>
                <w:rFonts w:ascii="Arial" w:hAnsi="Arial" w:cs="Arial"/>
                <w:bCs/>
              </w:rPr>
              <w:t>clustering</w:t>
            </w:r>
            <w:proofErr w:type="spellEnd"/>
            <w:r w:rsidRPr="001C371F">
              <w:rPr>
                <w:rFonts w:ascii="Arial" w:hAnsi="Arial" w:cs="Arial"/>
                <w:bCs/>
              </w:rPr>
              <w:t xml:space="preserve"> A/B/C</w:t>
            </w:r>
          </w:p>
        </w:tc>
      </w:tr>
      <w:tr w:rsidR="00BA2262" w:rsidRPr="001C371F" w14:paraId="5ECE7F83" w14:textId="77777777" w:rsidTr="00BA2262">
        <w:tc>
          <w:tcPr>
            <w:tcW w:w="1662" w:type="dxa"/>
            <w:vAlign w:val="center"/>
          </w:tcPr>
          <w:p w14:paraId="1C268315" w14:textId="1B942F1B" w:rsidR="00BA2262" w:rsidRPr="001C371F" w:rsidRDefault="00BA2262" w:rsidP="00CB1557">
            <w:pPr>
              <w:rPr>
                <w:rFonts w:ascii="Arial" w:hAnsi="Arial" w:cs="Arial"/>
                <w:b/>
              </w:rPr>
            </w:pPr>
            <w:r w:rsidRPr="001C371F">
              <w:rPr>
                <w:rFonts w:ascii="Arial" w:hAnsi="Arial" w:cs="Arial"/>
                <w:b/>
              </w:rPr>
              <w:t>Tiempo de respuesta de la API</w:t>
            </w:r>
          </w:p>
        </w:tc>
        <w:tc>
          <w:tcPr>
            <w:tcW w:w="1231" w:type="dxa"/>
            <w:vAlign w:val="center"/>
          </w:tcPr>
          <w:p w14:paraId="0C7F8D55" w14:textId="1EDFD7D5" w:rsidR="00BA2262" w:rsidRPr="001C371F" w:rsidRDefault="00BA2262" w:rsidP="00CB1557">
            <w:pPr>
              <w:rPr>
                <w:rFonts w:ascii="Arial" w:hAnsi="Arial" w:cs="Arial"/>
                <w:bCs/>
              </w:rPr>
            </w:pPr>
            <w:r w:rsidRPr="001C371F">
              <w:rPr>
                <w:rFonts w:ascii="Arial" w:hAnsi="Arial" w:cs="Arial"/>
                <w:bCs/>
              </w:rPr>
              <w:t xml:space="preserve">&lt; 2 s por </w:t>
            </w:r>
            <w:proofErr w:type="spellStart"/>
            <w:r w:rsidRPr="001C371F">
              <w:rPr>
                <w:rFonts w:ascii="Arial" w:hAnsi="Arial" w:cs="Arial"/>
                <w:bCs/>
              </w:rPr>
              <w:t>endpoint</w:t>
            </w:r>
            <w:proofErr w:type="spellEnd"/>
          </w:p>
        </w:tc>
        <w:tc>
          <w:tcPr>
            <w:tcW w:w="1290" w:type="dxa"/>
            <w:vAlign w:val="center"/>
          </w:tcPr>
          <w:p w14:paraId="145D9B0C" w14:textId="0C67C2A0" w:rsidR="00BA2262" w:rsidRPr="001C371F" w:rsidRDefault="00BA2262" w:rsidP="00CB1557">
            <w:pPr>
              <w:rPr>
                <w:rFonts w:ascii="Arial" w:hAnsi="Arial" w:cs="Arial"/>
                <w:bCs/>
              </w:rPr>
            </w:pPr>
            <w:r w:rsidRPr="001C371F">
              <w:rPr>
                <w:rFonts w:ascii="Arial" w:hAnsi="Arial" w:cs="Arial"/>
                <w:bCs/>
              </w:rPr>
              <w:t>Diaria</w:t>
            </w:r>
          </w:p>
        </w:tc>
        <w:tc>
          <w:tcPr>
            <w:tcW w:w="1454" w:type="dxa"/>
            <w:vAlign w:val="center"/>
          </w:tcPr>
          <w:p w14:paraId="6611D26E" w14:textId="03A2291A" w:rsidR="00BA2262" w:rsidRPr="001C371F" w:rsidRDefault="00BA2262" w:rsidP="00CB1557">
            <w:pPr>
              <w:rPr>
                <w:rFonts w:ascii="Arial" w:hAnsi="Arial" w:cs="Arial"/>
                <w:bCs/>
              </w:rPr>
            </w:pPr>
            <w:r w:rsidRPr="001C371F">
              <w:rPr>
                <w:rFonts w:ascii="Arial" w:hAnsi="Arial" w:cs="Arial"/>
                <w:bCs/>
              </w:rPr>
              <w:t>Equipo Proveedor</w:t>
            </w:r>
          </w:p>
        </w:tc>
        <w:tc>
          <w:tcPr>
            <w:tcW w:w="1529" w:type="dxa"/>
            <w:vAlign w:val="center"/>
          </w:tcPr>
          <w:p w14:paraId="54C2B335" w14:textId="7F0F8E07" w:rsidR="00BA2262" w:rsidRPr="001C371F" w:rsidRDefault="00BA2262" w:rsidP="00CB1557">
            <w:pPr>
              <w:rPr>
                <w:rFonts w:ascii="Arial" w:hAnsi="Arial" w:cs="Arial"/>
                <w:bCs/>
              </w:rPr>
            </w:pPr>
            <w:r w:rsidRPr="001C371F">
              <w:rPr>
                <w:rFonts w:ascii="Arial" w:hAnsi="Arial" w:cs="Arial"/>
                <w:bCs/>
              </w:rPr>
              <w:t>Optimización de consultas SQL</w:t>
            </w:r>
          </w:p>
        </w:tc>
        <w:tc>
          <w:tcPr>
            <w:tcW w:w="1662" w:type="dxa"/>
            <w:vAlign w:val="center"/>
          </w:tcPr>
          <w:p w14:paraId="4C61CBA6" w14:textId="3A3F580C" w:rsidR="00BA2262" w:rsidRPr="001C371F" w:rsidRDefault="00BA2262" w:rsidP="00CB1557">
            <w:pPr>
              <w:rPr>
                <w:rFonts w:ascii="Arial" w:hAnsi="Arial" w:cs="Arial"/>
                <w:bCs/>
              </w:rPr>
            </w:pPr>
            <w:r w:rsidRPr="001C371F">
              <w:rPr>
                <w:rFonts w:ascii="Arial" w:hAnsi="Arial" w:cs="Arial"/>
                <w:bCs/>
              </w:rPr>
              <w:t>Tiempo de respuesta de la API</w:t>
            </w:r>
          </w:p>
        </w:tc>
      </w:tr>
      <w:tr w:rsidR="00BA2262" w:rsidRPr="001C371F" w14:paraId="4743431B" w14:textId="77777777" w:rsidTr="00BA2262">
        <w:tc>
          <w:tcPr>
            <w:tcW w:w="1662" w:type="dxa"/>
            <w:vAlign w:val="center"/>
          </w:tcPr>
          <w:p w14:paraId="32FEA71F" w14:textId="12C89C9B" w:rsidR="00BA2262" w:rsidRPr="001C371F" w:rsidRDefault="00BA2262" w:rsidP="00CB1557">
            <w:pPr>
              <w:rPr>
                <w:rFonts w:ascii="Arial" w:hAnsi="Arial" w:cs="Arial"/>
                <w:b/>
              </w:rPr>
            </w:pPr>
            <w:r w:rsidRPr="001C371F">
              <w:rPr>
                <w:rFonts w:ascii="Arial" w:hAnsi="Arial" w:cs="Arial"/>
                <w:b/>
              </w:rPr>
              <w:lastRenderedPageBreak/>
              <w:t>Cobertura de pruebas automatizadas</w:t>
            </w:r>
          </w:p>
        </w:tc>
        <w:tc>
          <w:tcPr>
            <w:tcW w:w="1231" w:type="dxa"/>
            <w:vAlign w:val="center"/>
          </w:tcPr>
          <w:p w14:paraId="6E5E24A1" w14:textId="352C95BD" w:rsidR="00BA2262" w:rsidRPr="001C371F" w:rsidRDefault="00BA2262" w:rsidP="00CB1557">
            <w:pPr>
              <w:rPr>
                <w:rFonts w:ascii="Arial" w:hAnsi="Arial" w:cs="Arial"/>
                <w:bCs/>
              </w:rPr>
            </w:pPr>
            <w:r w:rsidRPr="001C371F">
              <w:rPr>
                <w:rFonts w:ascii="Arial" w:hAnsi="Arial" w:cs="Arial"/>
                <w:bCs/>
              </w:rPr>
              <w:t>68 pruebas en verde</w:t>
            </w:r>
          </w:p>
        </w:tc>
        <w:tc>
          <w:tcPr>
            <w:tcW w:w="1290" w:type="dxa"/>
            <w:vAlign w:val="center"/>
          </w:tcPr>
          <w:p w14:paraId="2CB0228F" w14:textId="0A794CAE" w:rsidR="00BA2262" w:rsidRPr="001C371F" w:rsidRDefault="00BA2262" w:rsidP="00CB1557">
            <w:pPr>
              <w:rPr>
                <w:rFonts w:ascii="Arial" w:hAnsi="Arial" w:cs="Arial"/>
                <w:bCs/>
              </w:rPr>
            </w:pPr>
            <w:r w:rsidRPr="001C371F">
              <w:rPr>
                <w:rFonts w:ascii="Arial" w:hAnsi="Arial" w:cs="Arial"/>
                <w:bCs/>
              </w:rPr>
              <w:t>Cada despliegue</w:t>
            </w:r>
          </w:p>
        </w:tc>
        <w:tc>
          <w:tcPr>
            <w:tcW w:w="1454" w:type="dxa"/>
            <w:vAlign w:val="center"/>
          </w:tcPr>
          <w:p w14:paraId="7C2A9B57" w14:textId="6A7F5A98" w:rsidR="00BA2262" w:rsidRPr="001C371F" w:rsidRDefault="00BA2262" w:rsidP="00CB1557">
            <w:pPr>
              <w:rPr>
                <w:rFonts w:ascii="Arial" w:hAnsi="Arial" w:cs="Arial"/>
                <w:bCs/>
              </w:rPr>
            </w:pPr>
            <w:r w:rsidRPr="001C371F">
              <w:rPr>
                <w:rFonts w:ascii="Arial" w:hAnsi="Arial" w:cs="Arial"/>
                <w:bCs/>
              </w:rPr>
              <w:t>Equipo Proveedor</w:t>
            </w:r>
          </w:p>
        </w:tc>
        <w:tc>
          <w:tcPr>
            <w:tcW w:w="1529" w:type="dxa"/>
            <w:vAlign w:val="center"/>
          </w:tcPr>
          <w:p w14:paraId="09965F2E" w14:textId="32C35994" w:rsidR="00BA2262" w:rsidRPr="001C371F" w:rsidRDefault="00BA2262" w:rsidP="00CB1557">
            <w:pPr>
              <w:rPr>
                <w:rFonts w:ascii="Arial" w:hAnsi="Arial" w:cs="Arial"/>
                <w:bCs/>
              </w:rPr>
            </w:pPr>
            <w:r w:rsidRPr="001C371F">
              <w:rPr>
                <w:rFonts w:ascii="Arial" w:hAnsi="Arial" w:cs="Arial"/>
                <w:bCs/>
              </w:rPr>
              <w:t>Corrección inmediata de regresiones</w:t>
            </w:r>
          </w:p>
        </w:tc>
        <w:tc>
          <w:tcPr>
            <w:tcW w:w="1662" w:type="dxa"/>
            <w:vAlign w:val="center"/>
          </w:tcPr>
          <w:p w14:paraId="68CE23E0" w14:textId="2B219AC1" w:rsidR="00BA2262" w:rsidRPr="001C371F" w:rsidRDefault="00BA2262" w:rsidP="00CB1557">
            <w:pPr>
              <w:rPr>
                <w:rFonts w:ascii="Arial" w:hAnsi="Arial" w:cs="Arial"/>
                <w:bCs/>
              </w:rPr>
            </w:pPr>
            <w:r w:rsidRPr="001C371F">
              <w:rPr>
                <w:rFonts w:ascii="Arial" w:hAnsi="Arial" w:cs="Arial"/>
                <w:bCs/>
              </w:rPr>
              <w:t>Cobertura de pruebas automatizadas</w:t>
            </w:r>
          </w:p>
        </w:tc>
      </w:tr>
    </w:tbl>
    <w:p w14:paraId="0266EADC" w14:textId="77777777" w:rsidR="00BA2262" w:rsidRPr="001C371F" w:rsidRDefault="00BA2262" w:rsidP="000F2317">
      <w:pPr>
        <w:pStyle w:val="Ttulo2"/>
        <w:rPr>
          <w:rFonts w:eastAsia="Arial" w:cs="Arial"/>
          <w:szCs w:val="24"/>
        </w:rPr>
      </w:pPr>
      <w:bookmarkStart w:id="25" w:name="_Toc231067462"/>
      <w:r w:rsidRPr="001C371F">
        <w:rPr>
          <w:rFonts w:eastAsia="Arial" w:cs="Arial"/>
          <w:szCs w:val="24"/>
        </w:rPr>
        <w:t xml:space="preserve">7.2 </w:t>
      </w:r>
      <w:proofErr w:type="spellStart"/>
      <w:r w:rsidRPr="001C371F">
        <w:rPr>
          <w:rFonts w:eastAsia="Arial" w:cs="Arial"/>
          <w:szCs w:val="24"/>
        </w:rPr>
        <w:t>KPIs</w:t>
      </w:r>
      <w:proofErr w:type="spellEnd"/>
      <w:r w:rsidRPr="001C371F">
        <w:rPr>
          <w:rFonts w:eastAsia="Arial" w:cs="Arial"/>
          <w:szCs w:val="24"/>
        </w:rPr>
        <w:t xml:space="preserve"> de negocio</w:t>
      </w:r>
      <w:bookmarkEnd w:id="25"/>
    </w:p>
    <w:tbl>
      <w:tblPr>
        <w:tblStyle w:val="Tablaconcuadrcula"/>
        <w:tblW w:w="0" w:type="auto"/>
        <w:tblLook w:val="04A0" w:firstRow="1" w:lastRow="0" w:firstColumn="1" w:lastColumn="0" w:noHBand="0" w:noVBand="1"/>
      </w:tblPr>
      <w:tblGrid>
        <w:gridCol w:w="1709"/>
        <w:gridCol w:w="1589"/>
        <w:gridCol w:w="1550"/>
        <w:gridCol w:w="1857"/>
        <w:gridCol w:w="2123"/>
      </w:tblGrid>
      <w:tr w:rsidR="00BA2262" w:rsidRPr="001C371F" w14:paraId="652DEAC7" w14:textId="77777777" w:rsidTr="00D770DA">
        <w:tc>
          <w:tcPr>
            <w:tcW w:w="1765" w:type="dxa"/>
            <w:vAlign w:val="center"/>
          </w:tcPr>
          <w:p w14:paraId="7C4F4D40" w14:textId="29685B69" w:rsidR="00BA2262" w:rsidRPr="001C371F" w:rsidRDefault="00BA2262" w:rsidP="00CB1557">
            <w:pPr>
              <w:rPr>
                <w:rFonts w:ascii="Arial" w:hAnsi="Arial" w:cs="Arial"/>
              </w:rPr>
            </w:pPr>
            <w:r w:rsidRPr="001C371F">
              <w:rPr>
                <w:rFonts w:ascii="Arial" w:hAnsi="Arial" w:cs="Arial"/>
              </w:rPr>
              <w:t>KPI</w:t>
            </w:r>
          </w:p>
        </w:tc>
        <w:tc>
          <w:tcPr>
            <w:tcW w:w="1765" w:type="dxa"/>
            <w:vAlign w:val="center"/>
          </w:tcPr>
          <w:p w14:paraId="095385E4" w14:textId="2387A2E3" w:rsidR="00BA2262" w:rsidRPr="001C371F" w:rsidRDefault="00BA2262" w:rsidP="00CB1557">
            <w:pPr>
              <w:rPr>
                <w:rFonts w:ascii="Arial" w:hAnsi="Arial" w:cs="Arial"/>
              </w:rPr>
            </w:pPr>
            <w:r w:rsidRPr="001C371F">
              <w:rPr>
                <w:rFonts w:ascii="Arial" w:hAnsi="Arial" w:cs="Arial"/>
              </w:rPr>
              <w:t>Valor objetivo</w:t>
            </w:r>
          </w:p>
        </w:tc>
        <w:tc>
          <w:tcPr>
            <w:tcW w:w="1766" w:type="dxa"/>
            <w:vAlign w:val="center"/>
          </w:tcPr>
          <w:p w14:paraId="64443632" w14:textId="2580ACD7" w:rsidR="00BA2262" w:rsidRPr="001C371F" w:rsidRDefault="00BA2262" w:rsidP="00CB1557">
            <w:pPr>
              <w:rPr>
                <w:rFonts w:ascii="Arial" w:hAnsi="Arial" w:cs="Arial"/>
              </w:rPr>
            </w:pPr>
            <w:r w:rsidRPr="001C371F">
              <w:rPr>
                <w:rFonts w:ascii="Arial" w:hAnsi="Arial" w:cs="Arial"/>
              </w:rPr>
              <w:t>Frecuencia</w:t>
            </w:r>
          </w:p>
        </w:tc>
        <w:tc>
          <w:tcPr>
            <w:tcW w:w="1766" w:type="dxa"/>
            <w:vAlign w:val="center"/>
          </w:tcPr>
          <w:p w14:paraId="27E0091D" w14:textId="54738DCB" w:rsidR="00BA2262" w:rsidRPr="001C371F" w:rsidRDefault="00BA2262" w:rsidP="00CB1557">
            <w:pPr>
              <w:rPr>
                <w:rFonts w:ascii="Arial" w:hAnsi="Arial" w:cs="Arial"/>
              </w:rPr>
            </w:pPr>
            <w:r w:rsidRPr="001C371F">
              <w:rPr>
                <w:rFonts w:ascii="Arial" w:hAnsi="Arial" w:cs="Arial"/>
              </w:rPr>
              <w:t>Responsable</w:t>
            </w:r>
          </w:p>
        </w:tc>
        <w:tc>
          <w:tcPr>
            <w:tcW w:w="1766" w:type="dxa"/>
            <w:vAlign w:val="center"/>
          </w:tcPr>
          <w:p w14:paraId="58CA550E" w14:textId="70138ED8" w:rsidR="00BA2262" w:rsidRPr="001C371F" w:rsidRDefault="00BA2262" w:rsidP="00CB1557">
            <w:pPr>
              <w:rPr>
                <w:rFonts w:ascii="Arial" w:hAnsi="Arial" w:cs="Arial"/>
              </w:rPr>
            </w:pPr>
            <w:r w:rsidRPr="001C371F">
              <w:rPr>
                <w:rFonts w:ascii="Arial" w:hAnsi="Arial" w:cs="Arial"/>
              </w:rPr>
              <w:t>Acción correctiva</w:t>
            </w:r>
          </w:p>
        </w:tc>
      </w:tr>
      <w:tr w:rsidR="00BA2262" w:rsidRPr="001C371F" w14:paraId="6357397F" w14:textId="77777777" w:rsidTr="00D770DA">
        <w:tc>
          <w:tcPr>
            <w:tcW w:w="1765" w:type="dxa"/>
            <w:vAlign w:val="center"/>
          </w:tcPr>
          <w:p w14:paraId="2D94B554" w14:textId="395BD61A" w:rsidR="00BA2262" w:rsidRPr="001C371F" w:rsidRDefault="00BA2262" w:rsidP="00CB1557">
            <w:pPr>
              <w:rPr>
                <w:rFonts w:ascii="Arial" w:hAnsi="Arial" w:cs="Arial"/>
                <w:b/>
                <w:bCs/>
              </w:rPr>
            </w:pPr>
            <w:r w:rsidRPr="001C371F">
              <w:rPr>
                <w:rFonts w:ascii="Arial" w:hAnsi="Arial" w:cs="Arial"/>
                <w:b/>
                <w:bCs/>
              </w:rPr>
              <w:t>Productos con rentabilidad negativa activos</w:t>
            </w:r>
          </w:p>
        </w:tc>
        <w:tc>
          <w:tcPr>
            <w:tcW w:w="1765" w:type="dxa"/>
            <w:vAlign w:val="center"/>
          </w:tcPr>
          <w:p w14:paraId="3CFD139C" w14:textId="13317100" w:rsidR="00BA2262" w:rsidRPr="001C371F" w:rsidRDefault="00BA2262" w:rsidP="00CB1557">
            <w:pPr>
              <w:rPr>
                <w:rFonts w:ascii="Arial" w:hAnsi="Arial" w:cs="Arial"/>
                <w:b/>
                <w:bCs/>
              </w:rPr>
            </w:pPr>
            <w:r w:rsidRPr="001C371F">
              <w:rPr>
                <w:rFonts w:ascii="Arial" w:hAnsi="Arial" w:cs="Arial"/>
                <w:b/>
                <w:bCs/>
              </w:rPr>
              <w:t>0 productos en pérdida sin revisión</w:t>
            </w:r>
          </w:p>
        </w:tc>
        <w:tc>
          <w:tcPr>
            <w:tcW w:w="1766" w:type="dxa"/>
            <w:vAlign w:val="center"/>
          </w:tcPr>
          <w:p w14:paraId="53E61512" w14:textId="6AC8C066" w:rsidR="00BA2262" w:rsidRPr="001C371F" w:rsidRDefault="00BA2262" w:rsidP="00CB1557">
            <w:pPr>
              <w:rPr>
                <w:rFonts w:ascii="Arial" w:hAnsi="Arial" w:cs="Arial"/>
                <w:b/>
                <w:bCs/>
              </w:rPr>
            </w:pPr>
            <w:r w:rsidRPr="001C371F">
              <w:rPr>
                <w:rFonts w:ascii="Arial" w:hAnsi="Arial" w:cs="Arial"/>
                <w:b/>
                <w:bCs/>
              </w:rPr>
              <w:t>Semanal</w:t>
            </w:r>
          </w:p>
        </w:tc>
        <w:tc>
          <w:tcPr>
            <w:tcW w:w="1766" w:type="dxa"/>
            <w:vAlign w:val="center"/>
          </w:tcPr>
          <w:p w14:paraId="3CC345BB" w14:textId="3289FA1F" w:rsidR="00BA2262" w:rsidRPr="001C371F" w:rsidRDefault="00BA2262" w:rsidP="00CB1557">
            <w:pPr>
              <w:rPr>
                <w:rFonts w:ascii="Arial" w:hAnsi="Arial" w:cs="Arial"/>
                <w:b/>
                <w:bCs/>
              </w:rPr>
            </w:pPr>
            <w:r w:rsidRPr="001C371F">
              <w:rPr>
                <w:rFonts w:ascii="Arial" w:hAnsi="Arial" w:cs="Arial"/>
                <w:b/>
                <w:bCs/>
              </w:rPr>
              <w:t>Administrador</w:t>
            </w:r>
          </w:p>
        </w:tc>
        <w:tc>
          <w:tcPr>
            <w:tcW w:w="1766" w:type="dxa"/>
            <w:vAlign w:val="center"/>
          </w:tcPr>
          <w:p w14:paraId="2A56E9E2" w14:textId="724D54D8" w:rsidR="00BA2262" w:rsidRPr="001C371F" w:rsidRDefault="00BA2262" w:rsidP="00CB1557">
            <w:pPr>
              <w:rPr>
                <w:rFonts w:ascii="Arial" w:hAnsi="Arial" w:cs="Arial"/>
                <w:b/>
                <w:bCs/>
              </w:rPr>
            </w:pPr>
            <w:r w:rsidRPr="001C371F">
              <w:rPr>
                <w:rFonts w:ascii="Arial" w:hAnsi="Arial" w:cs="Arial"/>
                <w:b/>
                <w:bCs/>
              </w:rPr>
              <w:t>Decisión de descontinuación o ajuste de precio</w:t>
            </w:r>
          </w:p>
        </w:tc>
      </w:tr>
      <w:tr w:rsidR="00BA2262" w:rsidRPr="001C371F" w14:paraId="46BCE2B9" w14:textId="77777777" w:rsidTr="00D770DA">
        <w:tc>
          <w:tcPr>
            <w:tcW w:w="1765" w:type="dxa"/>
            <w:vAlign w:val="center"/>
          </w:tcPr>
          <w:p w14:paraId="2445B865" w14:textId="1BBCDDA7" w:rsidR="00BA2262" w:rsidRPr="001C371F" w:rsidRDefault="00BA2262" w:rsidP="00CB1557">
            <w:pPr>
              <w:rPr>
                <w:rFonts w:ascii="Arial" w:hAnsi="Arial" w:cs="Arial"/>
                <w:b/>
                <w:bCs/>
              </w:rPr>
            </w:pPr>
            <w:r w:rsidRPr="001C371F">
              <w:rPr>
                <w:rFonts w:ascii="Arial" w:hAnsi="Arial" w:cs="Arial"/>
                <w:b/>
                <w:bCs/>
              </w:rPr>
              <w:t>Reducción de capital inmovilizado</w:t>
            </w:r>
          </w:p>
        </w:tc>
        <w:tc>
          <w:tcPr>
            <w:tcW w:w="1765" w:type="dxa"/>
            <w:vAlign w:val="center"/>
          </w:tcPr>
          <w:p w14:paraId="21BFCCD1" w14:textId="37901AD2" w:rsidR="00BA2262" w:rsidRPr="001C371F" w:rsidRDefault="00BA2262" w:rsidP="00CB1557">
            <w:pPr>
              <w:rPr>
                <w:rFonts w:ascii="Arial" w:hAnsi="Arial" w:cs="Arial"/>
                <w:b/>
                <w:bCs/>
              </w:rPr>
            </w:pPr>
            <w:r w:rsidRPr="001C371F">
              <w:rPr>
                <w:rFonts w:ascii="Arial" w:hAnsi="Arial" w:cs="Arial"/>
                <w:b/>
                <w:bCs/>
              </w:rPr>
              <w:t>≥ 15 % en 3 meses</w:t>
            </w:r>
          </w:p>
        </w:tc>
        <w:tc>
          <w:tcPr>
            <w:tcW w:w="1766" w:type="dxa"/>
            <w:vAlign w:val="center"/>
          </w:tcPr>
          <w:p w14:paraId="56212466" w14:textId="2E61CB3F" w:rsidR="00BA2262" w:rsidRPr="001C371F" w:rsidRDefault="00BA2262" w:rsidP="00CB1557">
            <w:pPr>
              <w:rPr>
                <w:rFonts w:ascii="Arial" w:hAnsi="Arial" w:cs="Arial"/>
                <w:b/>
                <w:bCs/>
              </w:rPr>
            </w:pPr>
            <w:r w:rsidRPr="001C371F">
              <w:rPr>
                <w:rFonts w:ascii="Arial" w:hAnsi="Arial" w:cs="Arial"/>
                <w:b/>
                <w:bCs/>
              </w:rPr>
              <w:t>Trimestral</w:t>
            </w:r>
          </w:p>
        </w:tc>
        <w:tc>
          <w:tcPr>
            <w:tcW w:w="1766" w:type="dxa"/>
            <w:vAlign w:val="center"/>
          </w:tcPr>
          <w:p w14:paraId="507E38EB" w14:textId="78BF0B5F" w:rsidR="00BA2262" w:rsidRPr="001C371F" w:rsidRDefault="00BA2262" w:rsidP="00CB1557">
            <w:pPr>
              <w:rPr>
                <w:rFonts w:ascii="Arial" w:hAnsi="Arial" w:cs="Arial"/>
                <w:b/>
                <w:bCs/>
              </w:rPr>
            </w:pPr>
            <w:r w:rsidRPr="001C371F">
              <w:rPr>
                <w:rFonts w:ascii="Arial" w:hAnsi="Arial" w:cs="Arial"/>
                <w:b/>
                <w:bCs/>
              </w:rPr>
              <w:t>Administrador</w:t>
            </w:r>
          </w:p>
        </w:tc>
        <w:tc>
          <w:tcPr>
            <w:tcW w:w="1766" w:type="dxa"/>
            <w:vAlign w:val="center"/>
          </w:tcPr>
          <w:p w14:paraId="155A5D60" w14:textId="54243365" w:rsidR="00BA2262" w:rsidRPr="001C371F" w:rsidRDefault="00BA2262" w:rsidP="00CB1557">
            <w:pPr>
              <w:rPr>
                <w:rFonts w:ascii="Arial" w:hAnsi="Arial" w:cs="Arial"/>
                <w:b/>
                <w:bCs/>
              </w:rPr>
            </w:pPr>
            <w:r w:rsidRPr="001C371F">
              <w:rPr>
                <w:rFonts w:ascii="Arial" w:hAnsi="Arial" w:cs="Arial"/>
                <w:b/>
                <w:bCs/>
              </w:rPr>
              <w:t>Ajuste del plan de compras según clasificación A/B/C</w:t>
            </w:r>
          </w:p>
        </w:tc>
      </w:tr>
      <w:tr w:rsidR="00BA2262" w:rsidRPr="001C371F" w14:paraId="6E25BEFC" w14:textId="77777777" w:rsidTr="00D770DA">
        <w:tc>
          <w:tcPr>
            <w:tcW w:w="1765" w:type="dxa"/>
            <w:vAlign w:val="center"/>
          </w:tcPr>
          <w:p w14:paraId="5752AB8C" w14:textId="0BD49B83" w:rsidR="00BA2262" w:rsidRPr="001C371F" w:rsidRDefault="00BA2262" w:rsidP="00CB1557">
            <w:pPr>
              <w:rPr>
                <w:rFonts w:ascii="Arial" w:hAnsi="Arial" w:cs="Arial"/>
                <w:b/>
                <w:bCs/>
              </w:rPr>
            </w:pPr>
            <w:r w:rsidRPr="001C371F">
              <w:rPr>
                <w:rFonts w:ascii="Arial" w:hAnsi="Arial" w:cs="Arial"/>
                <w:b/>
                <w:bCs/>
              </w:rPr>
              <w:t>Adopción del sistema</w:t>
            </w:r>
          </w:p>
        </w:tc>
        <w:tc>
          <w:tcPr>
            <w:tcW w:w="1765" w:type="dxa"/>
            <w:vAlign w:val="center"/>
          </w:tcPr>
          <w:p w14:paraId="198BF99F" w14:textId="765EA0B1" w:rsidR="00BA2262" w:rsidRPr="001C371F" w:rsidRDefault="00BA2262" w:rsidP="00CB1557">
            <w:pPr>
              <w:rPr>
                <w:rFonts w:ascii="Arial" w:hAnsi="Arial" w:cs="Arial"/>
                <w:b/>
                <w:bCs/>
              </w:rPr>
            </w:pPr>
            <w:r w:rsidRPr="001C371F">
              <w:rPr>
                <w:rFonts w:ascii="Arial" w:hAnsi="Arial" w:cs="Arial"/>
                <w:b/>
                <w:bCs/>
              </w:rPr>
              <w:t xml:space="preserve">≥ 80 % del personal capacitado usando el </w:t>
            </w:r>
            <w:proofErr w:type="spellStart"/>
            <w:r w:rsidRPr="001C371F">
              <w:rPr>
                <w:rFonts w:ascii="Arial" w:hAnsi="Arial" w:cs="Arial"/>
                <w:b/>
                <w:bCs/>
              </w:rPr>
              <w:t>dashboard</w:t>
            </w:r>
            <w:proofErr w:type="spellEnd"/>
          </w:p>
        </w:tc>
        <w:tc>
          <w:tcPr>
            <w:tcW w:w="1766" w:type="dxa"/>
            <w:vAlign w:val="center"/>
          </w:tcPr>
          <w:p w14:paraId="29F4017C" w14:textId="274797AB" w:rsidR="00BA2262" w:rsidRPr="001C371F" w:rsidRDefault="00BA2262" w:rsidP="00CB1557">
            <w:pPr>
              <w:rPr>
                <w:rFonts w:ascii="Arial" w:hAnsi="Arial" w:cs="Arial"/>
                <w:b/>
                <w:bCs/>
              </w:rPr>
            </w:pPr>
            <w:r w:rsidRPr="001C371F">
              <w:rPr>
                <w:rFonts w:ascii="Arial" w:hAnsi="Arial" w:cs="Arial"/>
                <w:b/>
                <w:bCs/>
              </w:rPr>
              <w:t>Mensual</w:t>
            </w:r>
          </w:p>
        </w:tc>
        <w:tc>
          <w:tcPr>
            <w:tcW w:w="1766" w:type="dxa"/>
            <w:vAlign w:val="center"/>
          </w:tcPr>
          <w:p w14:paraId="10E9B8C8" w14:textId="00924E39" w:rsidR="00BA2262" w:rsidRPr="001C371F" w:rsidRDefault="00BA2262" w:rsidP="00CB1557">
            <w:pPr>
              <w:rPr>
                <w:rFonts w:ascii="Arial" w:hAnsi="Arial" w:cs="Arial"/>
                <w:b/>
                <w:bCs/>
              </w:rPr>
            </w:pPr>
            <w:r w:rsidRPr="001C371F">
              <w:rPr>
                <w:rFonts w:ascii="Arial" w:hAnsi="Arial" w:cs="Arial"/>
                <w:b/>
                <w:bCs/>
              </w:rPr>
              <w:t>Administrador</w:t>
            </w:r>
          </w:p>
        </w:tc>
        <w:tc>
          <w:tcPr>
            <w:tcW w:w="1766" w:type="dxa"/>
            <w:vAlign w:val="center"/>
          </w:tcPr>
          <w:p w14:paraId="7162961D" w14:textId="07CF7EAF" w:rsidR="00BA2262" w:rsidRPr="001C371F" w:rsidRDefault="00BA2262" w:rsidP="00CB1557">
            <w:pPr>
              <w:rPr>
                <w:rFonts w:ascii="Arial" w:hAnsi="Arial" w:cs="Arial"/>
                <w:b/>
                <w:bCs/>
              </w:rPr>
            </w:pPr>
            <w:r w:rsidRPr="001C371F">
              <w:rPr>
                <w:rFonts w:ascii="Arial" w:hAnsi="Arial" w:cs="Arial"/>
                <w:b/>
                <w:bCs/>
              </w:rPr>
              <w:t>Sesión adicional de apoyo o soporte individual</w:t>
            </w:r>
          </w:p>
        </w:tc>
      </w:tr>
    </w:tbl>
    <w:p w14:paraId="334FA5CC" w14:textId="77777777" w:rsidR="00BA2262" w:rsidRPr="001C371F" w:rsidRDefault="00BA2262" w:rsidP="00BA2262">
      <w:pPr>
        <w:pStyle w:val="Ttulo2"/>
        <w:rPr>
          <w:rFonts w:cs="Arial"/>
          <w:bCs/>
          <w:szCs w:val="24"/>
        </w:rPr>
      </w:pPr>
      <w:bookmarkStart w:id="26" w:name="_Toc231067463"/>
      <w:r w:rsidRPr="001C371F">
        <w:rPr>
          <w:rFonts w:cs="Arial"/>
          <w:bCs/>
          <w:szCs w:val="24"/>
        </w:rPr>
        <w:t>7.3 Gestión de incidencias</w:t>
      </w:r>
      <w:bookmarkEnd w:id="26"/>
    </w:p>
    <w:tbl>
      <w:tblPr>
        <w:tblStyle w:val="Tablaconcuadrcula"/>
        <w:tblW w:w="0" w:type="auto"/>
        <w:tblLook w:val="04A0" w:firstRow="1" w:lastRow="0" w:firstColumn="1" w:lastColumn="0" w:noHBand="0" w:noVBand="1"/>
      </w:tblPr>
      <w:tblGrid>
        <w:gridCol w:w="2207"/>
        <w:gridCol w:w="2207"/>
        <w:gridCol w:w="2207"/>
        <w:gridCol w:w="2207"/>
      </w:tblGrid>
      <w:tr w:rsidR="00BA2262" w:rsidRPr="001C371F" w14:paraId="23FE6763" w14:textId="77777777" w:rsidTr="0064653C">
        <w:tc>
          <w:tcPr>
            <w:tcW w:w="2207" w:type="dxa"/>
            <w:vAlign w:val="center"/>
          </w:tcPr>
          <w:p w14:paraId="4EA9070D" w14:textId="745F1A66" w:rsidR="00BA2262" w:rsidRPr="001C371F" w:rsidRDefault="00BA2262" w:rsidP="00CB1557">
            <w:pPr>
              <w:rPr>
                <w:rFonts w:ascii="Arial" w:hAnsi="Arial" w:cs="Arial"/>
                <w:b/>
                <w:bCs/>
              </w:rPr>
            </w:pPr>
            <w:r w:rsidRPr="001C371F">
              <w:rPr>
                <w:rFonts w:ascii="Arial" w:hAnsi="Arial" w:cs="Arial"/>
                <w:b/>
                <w:bCs/>
              </w:rPr>
              <w:t>Prioridad</w:t>
            </w:r>
          </w:p>
        </w:tc>
        <w:tc>
          <w:tcPr>
            <w:tcW w:w="2207" w:type="dxa"/>
            <w:vAlign w:val="center"/>
          </w:tcPr>
          <w:p w14:paraId="45806DF7" w14:textId="7F849FFB" w:rsidR="00BA2262" w:rsidRPr="001C371F" w:rsidRDefault="00BA2262" w:rsidP="00CB1557">
            <w:pPr>
              <w:rPr>
                <w:rFonts w:ascii="Arial" w:hAnsi="Arial" w:cs="Arial"/>
                <w:b/>
                <w:bCs/>
              </w:rPr>
            </w:pPr>
            <w:r w:rsidRPr="001C371F">
              <w:rPr>
                <w:rFonts w:ascii="Arial" w:hAnsi="Arial" w:cs="Arial"/>
                <w:b/>
                <w:bCs/>
              </w:rPr>
              <w:t>Definición</w:t>
            </w:r>
          </w:p>
        </w:tc>
        <w:tc>
          <w:tcPr>
            <w:tcW w:w="2207" w:type="dxa"/>
            <w:vAlign w:val="center"/>
          </w:tcPr>
          <w:p w14:paraId="6B0785C7" w14:textId="1DFA53CD" w:rsidR="00BA2262" w:rsidRPr="001C371F" w:rsidRDefault="00BA2262" w:rsidP="00CB1557">
            <w:pPr>
              <w:rPr>
                <w:rFonts w:ascii="Arial" w:hAnsi="Arial" w:cs="Arial"/>
                <w:b/>
                <w:bCs/>
              </w:rPr>
            </w:pPr>
            <w:r w:rsidRPr="001C371F">
              <w:rPr>
                <w:rFonts w:ascii="Arial" w:hAnsi="Arial" w:cs="Arial"/>
                <w:b/>
                <w:bCs/>
              </w:rPr>
              <w:t>Tiempo de respuesta</w:t>
            </w:r>
          </w:p>
        </w:tc>
        <w:tc>
          <w:tcPr>
            <w:tcW w:w="2207" w:type="dxa"/>
            <w:vAlign w:val="center"/>
          </w:tcPr>
          <w:p w14:paraId="1AA41676" w14:textId="276D9D71" w:rsidR="00BA2262" w:rsidRPr="001C371F" w:rsidRDefault="00BA2262" w:rsidP="00CB1557">
            <w:pPr>
              <w:rPr>
                <w:rFonts w:ascii="Arial" w:hAnsi="Arial" w:cs="Arial"/>
                <w:b/>
                <w:bCs/>
              </w:rPr>
            </w:pPr>
            <w:r w:rsidRPr="001C371F">
              <w:rPr>
                <w:rFonts w:ascii="Arial" w:hAnsi="Arial" w:cs="Arial"/>
                <w:b/>
                <w:bCs/>
              </w:rPr>
              <w:t>Tiempo de resolución</w:t>
            </w:r>
          </w:p>
        </w:tc>
      </w:tr>
      <w:tr w:rsidR="00BA2262" w:rsidRPr="001C371F" w14:paraId="5641A170" w14:textId="77777777" w:rsidTr="0064653C">
        <w:tc>
          <w:tcPr>
            <w:tcW w:w="2207" w:type="dxa"/>
            <w:vAlign w:val="center"/>
          </w:tcPr>
          <w:p w14:paraId="71D1157B" w14:textId="333DB3D8" w:rsidR="00BA2262" w:rsidRPr="001C371F" w:rsidRDefault="00BA2262" w:rsidP="00CB1557">
            <w:pPr>
              <w:rPr>
                <w:rFonts w:ascii="Arial" w:hAnsi="Arial" w:cs="Arial"/>
                <w:b/>
                <w:bCs/>
              </w:rPr>
            </w:pPr>
            <w:r w:rsidRPr="001C371F">
              <w:rPr>
                <w:rFonts w:ascii="Arial" w:hAnsi="Arial" w:cs="Arial"/>
                <w:b/>
                <w:bCs/>
              </w:rPr>
              <w:t>Crítica</w:t>
            </w:r>
          </w:p>
        </w:tc>
        <w:tc>
          <w:tcPr>
            <w:tcW w:w="2207" w:type="dxa"/>
            <w:vAlign w:val="center"/>
          </w:tcPr>
          <w:p w14:paraId="7D320BB0" w14:textId="61293D5C" w:rsidR="00BA2262" w:rsidRPr="001C371F" w:rsidRDefault="00BA2262" w:rsidP="00CB1557">
            <w:pPr>
              <w:rPr>
                <w:rFonts w:ascii="Arial" w:hAnsi="Arial" w:cs="Arial"/>
              </w:rPr>
            </w:pPr>
            <w:r w:rsidRPr="001C371F">
              <w:rPr>
                <w:rFonts w:ascii="Arial" w:hAnsi="Arial" w:cs="Arial"/>
              </w:rPr>
              <w:t>Sistema caído o datos corruptos</w:t>
            </w:r>
          </w:p>
        </w:tc>
        <w:tc>
          <w:tcPr>
            <w:tcW w:w="2207" w:type="dxa"/>
            <w:vAlign w:val="center"/>
          </w:tcPr>
          <w:p w14:paraId="03F75075" w14:textId="0623CEBD" w:rsidR="00BA2262" w:rsidRPr="001C371F" w:rsidRDefault="00BA2262" w:rsidP="00CB1557">
            <w:pPr>
              <w:rPr>
                <w:rFonts w:ascii="Arial" w:hAnsi="Arial" w:cs="Arial"/>
              </w:rPr>
            </w:pPr>
            <w:r w:rsidRPr="001C371F">
              <w:rPr>
                <w:rFonts w:ascii="Arial" w:hAnsi="Arial" w:cs="Arial"/>
              </w:rPr>
              <w:t>2 horas hábiles</w:t>
            </w:r>
          </w:p>
        </w:tc>
        <w:tc>
          <w:tcPr>
            <w:tcW w:w="2207" w:type="dxa"/>
            <w:vAlign w:val="center"/>
          </w:tcPr>
          <w:p w14:paraId="41D6532C" w14:textId="26BED3BF" w:rsidR="00BA2262" w:rsidRPr="001C371F" w:rsidRDefault="00BA2262" w:rsidP="00CB1557">
            <w:pPr>
              <w:rPr>
                <w:rFonts w:ascii="Arial" w:hAnsi="Arial" w:cs="Arial"/>
              </w:rPr>
            </w:pPr>
            <w:r w:rsidRPr="001C371F">
              <w:rPr>
                <w:rFonts w:ascii="Arial" w:hAnsi="Arial" w:cs="Arial"/>
              </w:rPr>
              <w:t>24 horas</w:t>
            </w:r>
          </w:p>
        </w:tc>
      </w:tr>
      <w:tr w:rsidR="00BA2262" w:rsidRPr="001C371F" w14:paraId="5CAB7295" w14:textId="77777777" w:rsidTr="0064653C">
        <w:tc>
          <w:tcPr>
            <w:tcW w:w="2207" w:type="dxa"/>
            <w:vAlign w:val="center"/>
          </w:tcPr>
          <w:p w14:paraId="2EDB3974" w14:textId="01CE0AE0" w:rsidR="00BA2262" w:rsidRPr="001C371F" w:rsidRDefault="00BA2262" w:rsidP="00CB1557">
            <w:pPr>
              <w:rPr>
                <w:rFonts w:ascii="Arial" w:hAnsi="Arial" w:cs="Arial"/>
                <w:b/>
                <w:bCs/>
              </w:rPr>
            </w:pPr>
            <w:r w:rsidRPr="001C371F">
              <w:rPr>
                <w:rFonts w:ascii="Arial" w:hAnsi="Arial" w:cs="Arial"/>
                <w:b/>
                <w:bCs/>
              </w:rPr>
              <w:t>Alta</w:t>
            </w:r>
          </w:p>
        </w:tc>
        <w:tc>
          <w:tcPr>
            <w:tcW w:w="2207" w:type="dxa"/>
            <w:vAlign w:val="center"/>
          </w:tcPr>
          <w:p w14:paraId="2B37E2F8" w14:textId="5883E799" w:rsidR="00BA2262" w:rsidRPr="001C371F" w:rsidRDefault="00BA2262" w:rsidP="00CB1557">
            <w:pPr>
              <w:rPr>
                <w:rFonts w:ascii="Arial" w:hAnsi="Arial" w:cs="Arial"/>
              </w:rPr>
            </w:pPr>
            <w:r w:rsidRPr="001C371F">
              <w:rPr>
                <w:rFonts w:ascii="Arial" w:hAnsi="Arial" w:cs="Arial"/>
              </w:rPr>
              <w:t>Funcionalidad principal no disponible</w:t>
            </w:r>
          </w:p>
        </w:tc>
        <w:tc>
          <w:tcPr>
            <w:tcW w:w="2207" w:type="dxa"/>
            <w:vAlign w:val="center"/>
          </w:tcPr>
          <w:p w14:paraId="1A0B170B" w14:textId="5758C993" w:rsidR="00BA2262" w:rsidRPr="001C371F" w:rsidRDefault="00BA2262" w:rsidP="00CB1557">
            <w:pPr>
              <w:rPr>
                <w:rFonts w:ascii="Arial" w:hAnsi="Arial" w:cs="Arial"/>
              </w:rPr>
            </w:pPr>
            <w:r w:rsidRPr="001C371F">
              <w:rPr>
                <w:rFonts w:ascii="Arial" w:hAnsi="Arial" w:cs="Arial"/>
              </w:rPr>
              <w:t>24 horas</w:t>
            </w:r>
          </w:p>
        </w:tc>
        <w:tc>
          <w:tcPr>
            <w:tcW w:w="2207" w:type="dxa"/>
            <w:vAlign w:val="center"/>
          </w:tcPr>
          <w:p w14:paraId="367FB765" w14:textId="0439F9F4" w:rsidR="00BA2262" w:rsidRPr="001C371F" w:rsidRDefault="00BA2262" w:rsidP="00CB1557">
            <w:pPr>
              <w:rPr>
                <w:rFonts w:ascii="Arial" w:hAnsi="Arial" w:cs="Arial"/>
              </w:rPr>
            </w:pPr>
            <w:r w:rsidRPr="001C371F">
              <w:rPr>
                <w:rFonts w:ascii="Arial" w:hAnsi="Arial" w:cs="Arial"/>
              </w:rPr>
              <w:t>48 horas</w:t>
            </w:r>
          </w:p>
        </w:tc>
      </w:tr>
      <w:tr w:rsidR="00BA2262" w:rsidRPr="001C371F" w14:paraId="2FF43E16" w14:textId="77777777" w:rsidTr="0064653C">
        <w:tc>
          <w:tcPr>
            <w:tcW w:w="2207" w:type="dxa"/>
            <w:vAlign w:val="center"/>
          </w:tcPr>
          <w:p w14:paraId="3857B69D" w14:textId="3F36A82F" w:rsidR="00BA2262" w:rsidRPr="001C371F" w:rsidRDefault="00BA2262" w:rsidP="00CB1557">
            <w:pPr>
              <w:rPr>
                <w:rFonts w:ascii="Arial" w:hAnsi="Arial" w:cs="Arial"/>
                <w:b/>
                <w:bCs/>
              </w:rPr>
            </w:pPr>
            <w:r w:rsidRPr="001C371F">
              <w:rPr>
                <w:rFonts w:ascii="Arial" w:hAnsi="Arial" w:cs="Arial"/>
                <w:b/>
                <w:bCs/>
              </w:rPr>
              <w:t>Media</w:t>
            </w:r>
          </w:p>
        </w:tc>
        <w:tc>
          <w:tcPr>
            <w:tcW w:w="2207" w:type="dxa"/>
            <w:vAlign w:val="center"/>
          </w:tcPr>
          <w:p w14:paraId="180581E0" w14:textId="2EDEE2CD" w:rsidR="00BA2262" w:rsidRPr="001C371F" w:rsidRDefault="00BA2262" w:rsidP="00CB1557">
            <w:pPr>
              <w:rPr>
                <w:rFonts w:ascii="Arial" w:hAnsi="Arial" w:cs="Arial"/>
              </w:rPr>
            </w:pPr>
            <w:r w:rsidRPr="001C371F">
              <w:rPr>
                <w:rFonts w:ascii="Arial" w:hAnsi="Arial" w:cs="Arial"/>
              </w:rPr>
              <w:t>Error no bloqueante</w:t>
            </w:r>
          </w:p>
        </w:tc>
        <w:tc>
          <w:tcPr>
            <w:tcW w:w="2207" w:type="dxa"/>
            <w:vAlign w:val="center"/>
          </w:tcPr>
          <w:p w14:paraId="265423E0" w14:textId="37AF9024" w:rsidR="00BA2262" w:rsidRPr="001C371F" w:rsidRDefault="00BA2262" w:rsidP="00CB1557">
            <w:pPr>
              <w:rPr>
                <w:rFonts w:ascii="Arial" w:hAnsi="Arial" w:cs="Arial"/>
              </w:rPr>
            </w:pPr>
            <w:r w:rsidRPr="001C371F">
              <w:rPr>
                <w:rFonts w:ascii="Arial" w:hAnsi="Arial" w:cs="Arial"/>
              </w:rPr>
              <w:t>48 horas</w:t>
            </w:r>
          </w:p>
        </w:tc>
        <w:tc>
          <w:tcPr>
            <w:tcW w:w="2207" w:type="dxa"/>
            <w:vAlign w:val="center"/>
          </w:tcPr>
          <w:p w14:paraId="04F11661" w14:textId="65397B5C" w:rsidR="00BA2262" w:rsidRPr="001C371F" w:rsidRDefault="00BA2262" w:rsidP="00CB1557">
            <w:pPr>
              <w:rPr>
                <w:rFonts w:ascii="Arial" w:hAnsi="Arial" w:cs="Arial"/>
              </w:rPr>
            </w:pPr>
            <w:r w:rsidRPr="001C371F">
              <w:rPr>
                <w:rFonts w:ascii="Arial" w:hAnsi="Arial" w:cs="Arial"/>
              </w:rPr>
              <w:t>1 semana</w:t>
            </w:r>
          </w:p>
        </w:tc>
      </w:tr>
      <w:tr w:rsidR="00BA2262" w:rsidRPr="001C371F" w14:paraId="36F07737" w14:textId="77777777" w:rsidTr="0064653C">
        <w:tc>
          <w:tcPr>
            <w:tcW w:w="2207" w:type="dxa"/>
            <w:vAlign w:val="center"/>
          </w:tcPr>
          <w:p w14:paraId="47FEAA55" w14:textId="693E60CB" w:rsidR="00BA2262" w:rsidRPr="001C371F" w:rsidRDefault="00BA2262" w:rsidP="00CB1557">
            <w:pPr>
              <w:rPr>
                <w:rFonts w:ascii="Arial" w:hAnsi="Arial" w:cs="Arial"/>
                <w:b/>
                <w:bCs/>
              </w:rPr>
            </w:pPr>
            <w:r w:rsidRPr="001C371F">
              <w:rPr>
                <w:rFonts w:ascii="Arial" w:hAnsi="Arial" w:cs="Arial"/>
                <w:b/>
                <w:bCs/>
              </w:rPr>
              <w:t>Baja</w:t>
            </w:r>
          </w:p>
        </w:tc>
        <w:tc>
          <w:tcPr>
            <w:tcW w:w="2207" w:type="dxa"/>
            <w:vAlign w:val="center"/>
          </w:tcPr>
          <w:p w14:paraId="0FD95EA4" w14:textId="19144CED" w:rsidR="00BA2262" w:rsidRPr="001C371F" w:rsidRDefault="00BA2262" w:rsidP="00CB1557">
            <w:pPr>
              <w:rPr>
                <w:rFonts w:ascii="Arial" w:hAnsi="Arial" w:cs="Arial"/>
              </w:rPr>
            </w:pPr>
            <w:r w:rsidRPr="001C371F">
              <w:rPr>
                <w:rFonts w:ascii="Arial" w:hAnsi="Arial" w:cs="Arial"/>
              </w:rPr>
              <w:t>Mejora visual o ajuste de presentación</w:t>
            </w:r>
          </w:p>
        </w:tc>
        <w:tc>
          <w:tcPr>
            <w:tcW w:w="2207" w:type="dxa"/>
            <w:vAlign w:val="center"/>
          </w:tcPr>
          <w:p w14:paraId="2110724D" w14:textId="3AD7D945" w:rsidR="00BA2262" w:rsidRPr="001C371F" w:rsidRDefault="00BA2262" w:rsidP="00CB1557">
            <w:pPr>
              <w:rPr>
                <w:rFonts w:ascii="Arial" w:hAnsi="Arial" w:cs="Arial"/>
              </w:rPr>
            </w:pPr>
            <w:r w:rsidRPr="001C371F">
              <w:rPr>
                <w:rFonts w:ascii="Arial" w:hAnsi="Arial" w:cs="Arial"/>
              </w:rPr>
              <w:t>1 semana</w:t>
            </w:r>
          </w:p>
        </w:tc>
        <w:tc>
          <w:tcPr>
            <w:tcW w:w="2207" w:type="dxa"/>
            <w:vAlign w:val="center"/>
          </w:tcPr>
          <w:p w14:paraId="0EFDBAB5" w14:textId="05B6F640" w:rsidR="00BA2262" w:rsidRPr="001C371F" w:rsidRDefault="00BA2262" w:rsidP="00CB1557">
            <w:pPr>
              <w:rPr>
                <w:rFonts w:ascii="Arial" w:hAnsi="Arial" w:cs="Arial"/>
              </w:rPr>
            </w:pPr>
            <w:r w:rsidRPr="001C371F">
              <w:rPr>
                <w:rFonts w:ascii="Arial" w:hAnsi="Arial" w:cs="Arial"/>
              </w:rPr>
              <w:t>Backlog del Proveedor</w:t>
            </w:r>
          </w:p>
        </w:tc>
      </w:tr>
    </w:tbl>
    <w:p w14:paraId="2FFF87E2" w14:textId="77777777" w:rsidR="00203DE2" w:rsidRPr="001C371F" w:rsidRDefault="00203DE2" w:rsidP="00CB1557">
      <w:pPr>
        <w:pStyle w:val="Ttulo1"/>
        <w:rPr>
          <w:rFonts w:ascii="Arial" w:hAnsi="Arial" w:cs="Arial"/>
          <w:sz w:val="24"/>
          <w:szCs w:val="24"/>
        </w:rPr>
      </w:pPr>
      <w:bookmarkStart w:id="27" w:name="_Toc231067464"/>
      <w:r w:rsidRPr="001C371F">
        <w:rPr>
          <w:rFonts w:ascii="Arial" w:hAnsi="Arial" w:cs="Arial"/>
          <w:sz w:val="24"/>
          <w:szCs w:val="24"/>
        </w:rPr>
        <w:t>8. Negociación Tecnológica y Solución de Conflictos</w:t>
      </w:r>
      <w:bookmarkEnd w:id="27"/>
    </w:p>
    <w:p w14:paraId="6548F794" w14:textId="77777777" w:rsidR="00203DE2" w:rsidRPr="001C371F" w:rsidRDefault="00203DE2" w:rsidP="00203DE2">
      <w:pPr>
        <w:pStyle w:val="Ttulo2"/>
        <w:rPr>
          <w:rFonts w:cs="Arial"/>
          <w:bCs/>
          <w:szCs w:val="24"/>
        </w:rPr>
      </w:pPr>
      <w:bookmarkStart w:id="28" w:name="_Toc231067465"/>
      <w:r w:rsidRPr="001C371F">
        <w:rPr>
          <w:rFonts w:cs="Arial"/>
          <w:bCs/>
          <w:szCs w:val="24"/>
        </w:rPr>
        <w:t>8.1 Técnica aplicada: Negociación Integrativa (Ganar-Ganar)</w:t>
      </w:r>
      <w:bookmarkEnd w:id="28"/>
    </w:p>
    <w:p w14:paraId="15EC76D2" w14:textId="1EA8C2F4" w:rsidR="00BA2262" w:rsidRPr="001C371F" w:rsidRDefault="00203DE2" w:rsidP="003A2268">
      <w:pPr>
        <w:rPr>
          <w:rFonts w:ascii="Arial" w:hAnsi="Arial" w:cs="Arial"/>
          <w:b/>
        </w:rPr>
      </w:pPr>
      <w:r w:rsidRPr="001C371F">
        <w:rPr>
          <w:rFonts w:ascii="Arial" w:hAnsi="Arial" w:cs="Arial"/>
        </w:rPr>
        <w:t xml:space="preserve">El equipo Proveedor y </w:t>
      </w:r>
      <w:proofErr w:type="spellStart"/>
      <w:r w:rsidRPr="001C371F">
        <w:rPr>
          <w:rFonts w:ascii="Arial" w:hAnsi="Arial" w:cs="Arial"/>
        </w:rPr>
        <w:t>Bucaclínicos</w:t>
      </w:r>
      <w:proofErr w:type="spellEnd"/>
      <w:r w:rsidRPr="001C371F">
        <w:rPr>
          <w:rFonts w:ascii="Arial" w:hAnsi="Arial" w:cs="Arial"/>
        </w:rPr>
        <w:t xml:space="preserve"> identificaron intereses complementarios: el Proveedor requiere validar la solución en un entorno real con datos reales (valor académico y profesional); </w:t>
      </w:r>
      <w:proofErr w:type="spellStart"/>
      <w:r w:rsidRPr="001C371F">
        <w:rPr>
          <w:rFonts w:ascii="Arial" w:hAnsi="Arial" w:cs="Arial"/>
        </w:rPr>
        <w:t>Bucaclínicos</w:t>
      </w:r>
      <w:proofErr w:type="spellEnd"/>
      <w:r w:rsidRPr="001C371F">
        <w:rPr>
          <w:rFonts w:ascii="Arial" w:hAnsi="Arial" w:cs="Arial"/>
        </w:rPr>
        <w:t xml:space="preserve"> necesita una herramienta analítica </w:t>
      </w:r>
      <w:r w:rsidRPr="001C371F">
        <w:rPr>
          <w:rFonts w:ascii="Arial" w:hAnsi="Arial" w:cs="Arial"/>
        </w:rPr>
        <w:lastRenderedPageBreak/>
        <w:t>especializada sin incurrir en el costo de un desarrollo interno. Esta alineación de intereses permitió aplicar la estrategia ganar-ganar, en la que ambas partes ceden en puntos secundarios para obtener valor en los puntos prioritarios.</w:t>
      </w:r>
    </w:p>
    <w:p w14:paraId="2B3CCEDA" w14:textId="77777777" w:rsidR="00203DE2" w:rsidRPr="001C371F" w:rsidRDefault="00203DE2" w:rsidP="00203DE2">
      <w:pPr>
        <w:pStyle w:val="Ttulo2"/>
        <w:rPr>
          <w:rFonts w:cs="Arial"/>
          <w:szCs w:val="24"/>
        </w:rPr>
      </w:pPr>
      <w:bookmarkStart w:id="29" w:name="_Toc231067466"/>
      <w:r w:rsidRPr="001C371F">
        <w:rPr>
          <w:rFonts w:cs="Arial"/>
          <w:szCs w:val="24"/>
        </w:rPr>
        <w:t>8.2 BATNA</w:t>
      </w:r>
      <w:bookmarkEnd w:id="29"/>
    </w:p>
    <w:p w14:paraId="24814A43" w14:textId="77777777" w:rsidR="00203DE2" w:rsidRPr="001C371F" w:rsidRDefault="00203DE2" w:rsidP="003A2268">
      <w:pPr>
        <w:pStyle w:val="Prrafodelista"/>
        <w:numPr>
          <w:ilvl w:val="0"/>
          <w:numId w:val="38"/>
        </w:numPr>
        <w:rPr>
          <w:rFonts w:ascii="Arial" w:hAnsi="Arial" w:cs="Arial"/>
        </w:rPr>
      </w:pPr>
      <w:r w:rsidRPr="001C371F">
        <w:rPr>
          <w:rFonts w:ascii="Arial" w:hAnsi="Arial" w:cs="Arial"/>
          <w:b/>
          <w:bCs/>
        </w:rPr>
        <w:t>BATNA del Proveedor:</w:t>
      </w:r>
      <w:r w:rsidRPr="001C371F">
        <w:rPr>
          <w:rFonts w:ascii="Arial" w:hAnsi="Arial" w:cs="Arial"/>
        </w:rPr>
        <w:t> presentar el proyecto únicamente en el ámbito académico, sin implementación real ni validación en producción.</w:t>
      </w:r>
    </w:p>
    <w:p w14:paraId="0F0AB1A7" w14:textId="77777777" w:rsidR="00203DE2" w:rsidRPr="001C371F" w:rsidRDefault="00203DE2" w:rsidP="003A2268">
      <w:pPr>
        <w:pStyle w:val="Prrafodelista"/>
        <w:numPr>
          <w:ilvl w:val="0"/>
          <w:numId w:val="38"/>
        </w:numPr>
        <w:rPr>
          <w:rFonts w:ascii="Arial" w:hAnsi="Arial" w:cs="Arial"/>
        </w:rPr>
      </w:pPr>
      <w:r w:rsidRPr="001C371F">
        <w:rPr>
          <w:rFonts w:ascii="Arial" w:hAnsi="Arial" w:cs="Arial"/>
          <w:b/>
          <w:bCs/>
        </w:rPr>
        <w:t>BATNA del Cliente:</w:t>
      </w:r>
      <w:r w:rsidRPr="001C371F">
        <w:rPr>
          <w:rFonts w:ascii="Arial" w:hAnsi="Arial" w:cs="Arial"/>
        </w:rPr>
        <w:t xml:space="preserve"> continuar con el manejo empírico del inventario, o adquirir un ERP farmacéutico genérico sin personalización para el formato POS de </w:t>
      </w:r>
      <w:proofErr w:type="spellStart"/>
      <w:r w:rsidRPr="001C371F">
        <w:rPr>
          <w:rFonts w:ascii="Arial" w:hAnsi="Arial" w:cs="Arial"/>
        </w:rPr>
        <w:t>Bucaclínicos</w:t>
      </w:r>
      <w:proofErr w:type="spellEnd"/>
      <w:r w:rsidRPr="001C371F">
        <w:rPr>
          <w:rFonts w:ascii="Arial" w:hAnsi="Arial" w:cs="Arial"/>
        </w:rPr>
        <w:t xml:space="preserve"> ni capacidad de ML.</w:t>
      </w:r>
    </w:p>
    <w:p w14:paraId="284E07D2" w14:textId="77777777" w:rsidR="00203DE2" w:rsidRPr="001C371F" w:rsidRDefault="00203DE2" w:rsidP="003A2268">
      <w:pPr>
        <w:rPr>
          <w:rFonts w:ascii="Arial" w:hAnsi="Arial" w:cs="Arial"/>
        </w:rPr>
      </w:pPr>
      <w:r w:rsidRPr="001C371F">
        <w:rPr>
          <w:rFonts w:ascii="Arial" w:hAnsi="Arial" w:cs="Arial"/>
        </w:rPr>
        <w:t>El BATNA del cliente es significativamente inferior al acuerdo propuesto, dado que ninguna solución comercial disponible para farmacias pequeñas en Colombia integra análisis ABC, predicción de demanda con ML y consultas en lenguaje natural adaptadas al catálogo real del cliente.</w:t>
      </w:r>
    </w:p>
    <w:p w14:paraId="7A8A300F" w14:textId="77777777" w:rsidR="00203DE2" w:rsidRPr="001C371F" w:rsidRDefault="00203DE2" w:rsidP="00203DE2">
      <w:pPr>
        <w:rPr>
          <w:rFonts w:ascii="Arial" w:hAnsi="Arial" w:cs="Arial"/>
          <w:b/>
          <w:bCs/>
        </w:rPr>
      </w:pPr>
      <w:r w:rsidRPr="001C371F">
        <w:rPr>
          <w:rFonts w:ascii="Arial" w:hAnsi="Arial" w:cs="Arial"/>
          <w:b/>
          <w:bCs/>
        </w:rPr>
        <w:t>8.3 Puntos negociados</w:t>
      </w:r>
    </w:p>
    <w:tbl>
      <w:tblPr>
        <w:tblStyle w:val="Tablaconcuadrcula"/>
        <w:tblW w:w="0" w:type="auto"/>
        <w:tblLook w:val="04A0" w:firstRow="1" w:lastRow="0" w:firstColumn="1" w:lastColumn="0" w:noHBand="0" w:noVBand="1"/>
      </w:tblPr>
      <w:tblGrid>
        <w:gridCol w:w="2207"/>
        <w:gridCol w:w="2207"/>
        <w:gridCol w:w="2207"/>
        <w:gridCol w:w="2207"/>
      </w:tblGrid>
      <w:tr w:rsidR="00866C32" w:rsidRPr="001C371F" w14:paraId="4B1E57D9" w14:textId="77777777" w:rsidTr="00611B1A">
        <w:tc>
          <w:tcPr>
            <w:tcW w:w="2207" w:type="dxa"/>
            <w:vAlign w:val="center"/>
          </w:tcPr>
          <w:p w14:paraId="6B20C0DB" w14:textId="7682241E" w:rsidR="00866C32" w:rsidRPr="001C371F" w:rsidRDefault="00866C32" w:rsidP="00866C32">
            <w:pPr>
              <w:rPr>
                <w:rFonts w:ascii="Arial" w:hAnsi="Arial" w:cs="Arial"/>
              </w:rPr>
            </w:pPr>
            <w:r w:rsidRPr="001C371F">
              <w:rPr>
                <w:rFonts w:ascii="Arial" w:hAnsi="Arial" w:cs="Arial"/>
                <w:b/>
                <w:bCs/>
              </w:rPr>
              <w:t>Punto</w:t>
            </w:r>
          </w:p>
        </w:tc>
        <w:tc>
          <w:tcPr>
            <w:tcW w:w="2207" w:type="dxa"/>
            <w:vAlign w:val="center"/>
          </w:tcPr>
          <w:p w14:paraId="62937AAE" w14:textId="79B07AAC" w:rsidR="00866C32" w:rsidRPr="001C371F" w:rsidRDefault="00866C32" w:rsidP="00866C32">
            <w:pPr>
              <w:rPr>
                <w:rFonts w:ascii="Arial" w:hAnsi="Arial" w:cs="Arial"/>
              </w:rPr>
            </w:pPr>
            <w:r w:rsidRPr="001C371F">
              <w:rPr>
                <w:rFonts w:ascii="Arial" w:hAnsi="Arial" w:cs="Arial"/>
                <w:b/>
                <w:bCs/>
              </w:rPr>
              <w:t>Posición inicial — Proveedor</w:t>
            </w:r>
          </w:p>
        </w:tc>
        <w:tc>
          <w:tcPr>
            <w:tcW w:w="2207" w:type="dxa"/>
            <w:vAlign w:val="center"/>
          </w:tcPr>
          <w:p w14:paraId="4ED65F6B" w14:textId="025F085B" w:rsidR="00866C32" w:rsidRPr="001C371F" w:rsidRDefault="00866C32" w:rsidP="00866C32">
            <w:pPr>
              <w:rPr>
                <w:rFonts w:ascii="Arial" w:hAnsi="Arial" w:cs="Arial"/>
              </w:rPr>
            </w:pPr>
            <w:r w:rsidRPr="001C371F">
              <w:rPr>
                <w:rFonts w:ascii="Arial" w:hAnsi="Arial" w:cs="Arial"/>
                <w:b/>
                <w:bCs/>
              </w:rPr>
              <w:t>Posición inicial — Cliente</w:t>
            </w:r>
          </w:p>
        </w:tc>
        <w:tc>
          <w:tcPr>
            <w:tcW w:w="2207" w:type="dxa"/>
            <w:vAlign w:val="center"/>
          </w:tcPr>
          <w:p w14:paraId="11176F87" w14:textId="12D045E1" w:rsidR="00866C32" w:rsidRPr="001C371F" w:rsidRDefault="00866C32" w:rsidP="00866C32">
            <w:pPr>
              <w:rPr>
                <w:rFonts w:ascii="Arial" w:hAnsi="Arial" w:cs="Arial"/>
              </w:rPr>
            </w:pPr>
            <w:r w:rsidRPr="001C371F">
              <w:rPr>
                <w:rFonts w:ascii="Arial" w:hAnsi="Arial" w:cs="Arial"/>
                <w:b/>
                <w:bCs/>
              </w:rPr>
              <w:t>Acuerdo final</w:t>
            </w:r>
          </w:p>
        </w:tc>
      </w:tr>
      <w:tr w:rsidR="00866C32" w:rsidRPr="001C371F" w14:paraId="34EC39A0" w14:textId="77777777" w:rsidTr="00611B1A">
        <w:tc>
          <w:tcPr>
            <w:tcW w:w="2207" w:type="dxa"/>
            <w:vAlign w:val="center"/>
          </w:tcPr>
          <w:p w14:paraId="661CF672" w14:textId="5B1592C5" w:rsidR="00866C32" w:rsidRPr="001C371F" w:rsidRDefault="00866C32" w:rsidP="00866C32">
            <w:pPr>
              <w:rPr>
                <w:rFonts w:ascii="Arial" w:hAnsi="Arial" w:cs="Arial"/>
                <w:b/>
                <w:bCs/>
              </w:rPr>
            </w:pPr>
            <w:r w:rsidRPr="001C371F">
              <w:rPr>
                <w:rFonts w:ascii="Arial" w:hAnsi="Arial" w:cs="Arial"/>
                <w:b/>
                <w:bCs/>
              </w:rPr>
              <w:t>Precio de implementación</w:t>
            </w:r>
          </w:p>
        </w:tc>
        <w:tc>
          <w:tcPr>
            <w:tcW w:w="2207" w:type="dxa"/>
            <w:vAlign w:val="center"/>
          </w:tcPr>
          <w:p w14:paraId="002772B9" w14:textId="65AC6BBA" w:rsidR="00866C32" w:rsidRPr="001C371F" w:rsidRDefault="00866C32" w:rsidP="00866C32">
            <w:pPr>
              <w:rPr>
                <w:rFonts w:ascii="Arial" w:hAnsi="Arial" w:cs="Arial"/>
              </w:rPr>
            </w:pPr>
            <w:r w:rsidRPr="001C371F">
              <w:rPr>
                <w:rFonts w:ascii="Arial" w:hAnsi="Arial" w:cs="Arial"/>
              </w:rPr>
              <w:t>$2.500.000 COP</w:t>
            </w:r>
          </w:p>
        </w:tc>
        <w:tc>
          <w:tcPr>
            <w:tcW w:w="2207" w:type="dxa"/>
            <w:vAlign w:val="center"/>
          </w:tcPr>
          <w:p w14:paraId="0468C7A0" w14:textId="22ADA872" w:rsidR="00866C32" w:rsidRPr="001C371F" w:rsidRDefault="00866C32" w:rsidP="00866C32">
            <w:pPr>
              <w:rPr>
                <w:rFonts w:ascii="Arial" w:hAnsi="Arial" w:cs="Arial"/>
              </w:rPr>
            </w:pPr>
            <w:r w:rsidRPr="001C371F">
              <w:rPr>
                <w:rFonts w:ascii="Arial" w:hAnsi="Arial" w:cs="Arial"/>
              </w:rPr>
              <w:t>$0 (contexto académico)</w:t>
            </w:r>
          </w:p>
        </w:tc>
        <w:tc>
          <w:tcPr>
            <w:tcW w:w="2207" w:type="dxa"/>
            <w:vAlign w:val="center"/>
          </w:tcPr>
          <w:p w14:paraId="42BF033E" w14:textId="7B23EA23" w:rsidR="00866C32" w:rsidRPr="001C371F" w:rsidRDefault="00866C32" w:rsidP="00866C32">
            <w:pPr>
              <w:rPr>
                <w:rFonts w:ascii="Arial" w:hAnsi="Arial" w:cs="Arial"/>
              </w:rPr>
            </w:pPr>
            <w:r w:rsidRPr="001C371F">
              <w:rPr>
                <w:rFonts w:ascii="Arial" w:hAnsi="Arial" w:cs="Arial"/>
              </w:rPr>
              <w:t>$1.200.000 COP (descuento académico del 52 %)</w:t>
            </w:r>
          </w:p>
        </w:tc>
      </w:tr>
      <w:tr w:rsidR="00866C32" w:rsidRPr="001C371F" w14:paraId="220064EF" w14:textId="77777777" w:rsidTr="00611B1A">
        <w:tc>
          <w:tcPr>
            <w:tcW w:w="2207" w:type="dxa"/>
            <w:vAlign w:val="center"/>
          </w:tcPr>
          <w:p w14:paraId="656B897D" w14:textId="2BDA40EB" w:rsidR="00866C32" w:rsidRPr="001C371F" w:rsidRDefault="00866C32" w:rsidP="00866C32">
            <w:pPr>
              <w:rPr>
                <w:rFonts w:ascii="Arial" w:hAnsi="Arial" w:cs="Arial"/>
                <w:b/>
                <w:bCs/>
              </w:rPr>
            </w:pPr>
            <w:r w:rsidRPr="001C371F">
              <w:rPr>
                <w:rFonts w:ascii="Arial" w:hAnsi="Arial" w:cs="Arial"/>
                <w:b/>
                <w:bCs/>
              </w:rPr>
              <w:t>Plazo de implementación</w:t>
            </w:r>
          </w:p>
        </w:tc>
        <w:tc>
          <w:tcPr>
            <w:tcW w:w="2207" w:type="dxa"/>
            <w:vAlign w:val="center"/>
          </w:tcPr>
          <w:p w14:paraId="69865C7F" w14:textId="6EF9491E" w:rsidR="00866C32" w:rsidRPr="001C371F" w:rsidRDefault="00866C32" w:rsidP="00866C32">
            <w:pPr>
              <w:rPr>
                <w:rFonts w:ascii="Arial" w:hAnsi="Arial" w:cs="Arial"/>
              </w:rPr>
            </w:pPr>
            <w:r w:rsidRPr="001C371F">
              <w:rPr>
                <w:rFonts w:ascii="Arial" w:hAnsi="Arial" w:cs="Arial"/>
              </w:rPr>
              <w:t>16 semanas</w:t>
            </w:r>
          </w:p>
        </w:tc>
        <w:tc>
          <w:tcPr>
            <w:tcW w:w="2207" w:type="dxa"/>
            <w:vAlign w:val="center"/>
          </w:tcPr>
          <w:p w14:paraId="6297570A" w14:textId="6C76E441" w:rsidR="00866C32" w:rsidRPr="001C371F" w:rsidRDefault="00866C32" w:rsidP="00866C32">
            <w:pPr>
              <w:rPr>
                <w:rFonts w:ascii="Arial" w:hAnsi="Arial" w:cs="Arial"/>
              </w:rPr>
            </w:pPr>
            <w:r w:rsidRPr="001C371F">
              <w:rPr>
                <w:rFonts w:ascii="Arial" w:hAnsi="Arial" w:cs="Arial"/>
              </w:rPr>
              <w:t>6 semanas</w:t>
            </w:r>
          </w:p>
        </w:tc>
        <w:tc>
          <w:tcPr>
            <w:tcW w:w="2207" w:type="dxa"/>
            <w:vAlign w:val="center"/>
          </w:tcPr>
          <w:p w14:paraId="62F311D8" w14:textId="281F823B" w:rsidR="00866C32" w:rsidRPr="001C371F" w:rsidRDefault="00866C32" w:rsidP="00866C32">
            <w:pPr>
              <w:rPr>
                <w:rFonts w:ascii="Arial" w:hAnsi="Arial" w:cs="Arial"/>
              </w:rPr>
            </w:pPr>
            <w:r w:rsidRPr="001C371F">
              <w:rPr>
                <w:rFonts w:ascii="Arial" w:hAnsi="Arial" w:cs="Arial"/>
              </w:rPr>
              <w:t>13 semanas</w:t>
            </w:r>
          </w:p>
        </w:tc>
      </w:tr>
      <w:tr w:rsidR="00866C32" w:rsidRPr="001C371F" w14:paraId="22D274C3" w14:textId="77777777" w:rsidTr="00611B1A">
        <w:tc>
          <w:tcPr>
            <w:tcW w:w="2207" w:type="dxa"/>
            <w:vAlign w:val="center"/>
          </w:tcPr>
          <w:p w14:paraId="042CFA06" w14:textId="5BD3EB92" w:rsidR="00866C32" w:rsidRPr="001C371F" w:rsidRDefault="00866C32" w:rsidP="00866C32">
            <w:pPr>
              <w:rPr>
                <w:rFonts w:ascii="Arial" w:hAnsi="Arial" w:cs="Arial"/>
                <w:b/>
                <w:bCs/>
              </w:rPr>
            </w:pPr>
            <w:r w:rsidRPr="001C371F">
              <w:rPr>
                <w:rFonts w:ascii="Arial" w:hAnsi="Arial" w:cs="Arial"/>
                <w:b/>
                <w:bCs/>
              </w:rPr>
              <w:t>Período de soporte incluido</w:t>
            </w:r>
          </w:p>
        </w:tc>
        <w:tc>
          <w:tcPr>
            <w:tcW w:w="2207" w:type="dxa"/>
            <w:vAlign w:val="center"/>
          </w:tcPr>
          <w:p w14:paraId="4C805973" w14:textId="6C012D95" w:rsidR="00866C32" w:rsidRPr="001C371F" w:rsidRDefault="00866C32" w:rsidP="00866C32">
            <w:pPr>
              <w:rPr>
                <w:rFonts w:ascii="Arial" w:hAnsi="Arial" w:cs="Arial"/>
              </w:rPr>
            </w:pPr>
            <w:r w:rsidRPr="001C371F">
              <w:rPr>
                <w:rFonts w:ascii="Arial" w:hAnsi="Arial" w:cs="Arial"/>
              </w:rPr>
              <w:t>15 días</w:t>
            </w:r>
          </w:p>
        </w:tc>
        <w:tc>
          <w:tcPr>
            <w:tcW w:w="2207" w:type="dxa"/>
            <w:vAlign w:val="center"/>
          </w:tcPr>
          <w:p w14:paraId="72F45D20" w14:textId="043E9C67" w:rsidR="00866C32" w:rsidRPr="001C371F" w:rsidRDefault="00866C32" w:rsidP="00866C32">
            <w:pPr>
              <w:rPr>
                <w:rFonts w:ascii="Arial" w:hAnsi="Arial" w:cs="Arial"/>
              </w:rPr>
            </w:pPr>
            <w:r w:rsidRPr="001C371F">
              <w:rPr>
                <w:rFonts w:ascii="Arial" w:hAnsi="Arial" w:cs="Arial"/>
              </w:rPr>
              <w:t>60 días</w:t>
            </w:r>
          </w:p>
        </w:tc>
        <w:tc>
          <w:tcPr>
            <w:tcW w:w="2207" w:type="dxa"/>
            <w:vAlign w:val="center"/>
          </w:tcPr>
          <w:p w14:paraId="23A5985A" w14:textId="7102C4DA" w:rsidR="00866C32" w:rsidRPr="001C371F" w:rsidRDefault="00866C32" w:rsidP="00866C32">
            <w:pPr>
              <w:rPr>
                <w:rFonts w:ascii="Arial" w:hAnsi="Arial" w:cs="Arial"/>
              </w:rPr>
            </w:pPr>
            <w:r w:rsidRPr="001C371F">
              <w:rPr>
                <w:rFonts w:ascii="Arial" w:hAnsi="Arial" w:cs="Arial"/>
              </w:rPr>
              <w:t>30 días con opción de renovación mensual</w:t>
            </w:r>
          </w:p>
        </w:tc>
      </w:tr>
      <w:tr w:rsidR="00866C32" w:rsidRPr="001C371F" w14:paraId="09F3E7DC" w14:textId="77777777" w:rsidTr="00611B1A">
        <w:tc>
          <w:tcPr>
            <w:tcW w:w="2207" w:type="dxa"/>
            <w:vAlign w:val="center"/>
          </w:tcPr>
          <w:p w14:paraId="7ED61BED" w14:textId="1246CA32" w:rsidR="00866C32" w:rsidRPr="001C371F" w:rsidRDefault="00866C32" w:rsidP="00866C32">
            <w:pPr>
              <w:rPr>
                <w:rFonts w:ascii="Arial" w:hAnsi="Arial" w:cs="Arial"/>
                <w:b/>
                <w:bCs/>
              </w:rPr>
            </w:pPr>
            <w:r w:rsidRPr="001C371F">
              <w:rPr>
                <w:rFonts w:ascii="Arial" w:hAnsi="Arial" w:cs="Arial"/>
                <w:b/>
                <w:bCs/>
              </w:rPr>
              <w:t>Datos históricos requeridos</w:t>
            </w:r>
          </w:p>
        </w:tc>
        <w:tc>
          <w:tcPr>
            <w:tcW w:w="2207" w:type="dxa"/>
            <w:vAlign w:val="center"/>
          </w:tcPr>
          <w:p w14:paraId="76FA510D" w14:textId="40C7A253" w:rsidR="00866C32" w:rsidRPr="001C371F" w:rsidRDefault="00866C32" w:rsidP="00866C32">
            <w:pPr>
              <w:rPr>
                <w:rFonts w:ascii="Arial" w:hAnsi="Arial" w:cs="Arial"/>
              </w:rPr>
            </w:pPr>
            <w:r w:rsidRPr="001C371F">
              <w:rPr>
                <w:rFonts w:ascii="Arial" w:hAnsi="Arial" w:cs="Arial"/>
              </w:rPr>
              <w:t>12 meses</w:t>
            </w:r>
          </w:p>
        </w:tc>
        <w:tc>
          <w:tcPr>
            <w:tcW w:w="2207" w:type="dxa"/>
            <w:vAlign w:val="center"/>
          </w:tcPr>
          <w:p w14:paraId="7C044699" w14:textId="45AB32E7" w:rsidR="00866C32" w:rsidRPr="001C371F" w:rsidRDefault="00866C32" w:rsidP="00866C32">
            <w:pPr>
              <w:rPr>
                <w:rFonts w:ascii="Arial" w:hAnsi="Arial" w:cs="Arial"/>
              </w:rPr>
            </w:pPr>
            <w:r w:rsidRPr="001C371F">
              <w:rPr>
                <w:rFonts w:ascii="Arial" w:hAnsi="Arial" w:cs="Arial"/>
              </w:rPr>
              <w:t>3 meses disponibles</w:t>
            </w:r>
          </w:p>
        </w:tc>
        <w:tc>
          <w:tcPr>
            <w:tcW w:w="2207" w:type="dxa"/>
            <w:vAlign w:val="center"/>
          </w:tcPr>
          <w:p w14:paraId="4B15448E" w14:textId="53CC9F35" w:rsidR="00866C32" w:rsidRPr="001C371F" w:rsidRDefault="00866C32" w:rsidP="00866C32">
            <w:pPr>
              <w:rPr>
                <w:rFonts w:ascii="Arial" w:hAnsi="Arial" w:cs="Arial"/>
              </w:rPr>
            </w:pPr>
            <w:r w:rsidRPr="001C371F">
              <w:rPr>
                <w:rFonts w:ascii="Arial" w:hAnsi="Arial" w:cs="Arial"/>
              </w:rPr>
              <w:t>3 meses actuales + entrega mensual formal</w:t>
            </w:r>
          </w:p>
        </w:tc>
      </w:tr>
      <w:tr w:rsidR="00866C32" w:rsidRPr="001C371F" w14:paraId="62782BA9" w14:textId="77777777" w:rsidTr="00611B1A">
        <w:trPr>
          <w:trHeight w:val="77"/>
        </w:trPr>
        <w:tc>
          <w:tcPr>
            <w:tcW w:w="2207" w:type="dxa"/>
            <w:vAlign w:val="center"/>
          </w:tcPr>
          <w:p w14:paraId="6D12A874" w14:textId="6C04A58B" w:rsidR="00866C32" w:rsidRPr="001C371F" w:rsidRDefault="00866C32" w:rsidP="00866C32">
            <w:pPr>
              <w:rPr>
                <w:rFonts w:ascii="Arial" w:hAnsi="Arial" w:cs="Arial"/>
                <w:b/>
                <w:bCs/>
              </w:rPr>
            </w:pPr>
            <w:r w:rsidRPr="001C371F">
              <w:rPr>
                <w:rFonts w:ascii="Arial" w:hAnsi="Arial" w:cs="Arial"/>
                <w:b/>
                <w:bCs/>
              </w:rPr>
              <w:t>Sesiones de capacitación</w:t>
            </w:r>
          </w:p>
        </w:tc>
        <w:tc>
          <w:tcPr>
            <w:tcW w:w="2207" w:type="dxa"/>
            <w:vAlign w:val="center"/>
          </w:tcPr>
          <w:p w14:paraId="7FD5598E" w14:textId="094FB7EA" w:rsidR="00866C32" w:rsidRPr="001C371F" w:rsidRDefault="00866C32" w:rsidP="00866C32">
            <w:pPr>
              <w:rPr>
                <w:rFonts w:ascii="Arial" w:hAnsi="Arial" w:cs="Arial"/>
              </w:rPr>
            </w:pPr>
            <w:r w:rsidRPr="001C371F">
              <w:rPr>
                <w:rFonts w:ascii="Arial" w:hAnsi="Arial" w:cs="Arial"/>
              </w:rPr>
              <w:t>1 sesión general</w:t>
            </w:r>
          </w:p>
        </w:tc>
        <w:tc>
          <w:tcPr>
            <w:tcW w:w="2207" w:type="dxa"/>
            <w:vAlign w:val="center"/>
          </w:tcPr>
          <w:p w14:paraId="36D9A0AF" w14:textId="524F4D92" w:rsidR="00866C32" w:rsidRPr="001C371F" w:rsidRDefault="00866C32" w:rsidP="00866C32">
            <w:pPr>
              <w:rPr>
                <w:rFonts w:ascii="Arial" w:hAnsi="Arial" w:cs="Arial"/>
              </w:rPr>
            </w:pPr>
            <w:r w:rsidRPr="001C371F">
              <w:rPr>
                <w:rFonts w:ascii="Arial" w:hAnsi="Arial" w:cs="Arial"/>
              </w:rPr>
              <w:t>3 sesiones diferenciadas</w:t>
            </w:r>
          </w:p>
        </w:tc>
        <w:tc>
          <w:tcPr>
            <w:tcW w:w="2207" w:type="dxa"/>
            <w:vAlign w:val="center"/>
          </w:tcPr>
          <w:p w14:paraId="55F63C67" w14:textId="475FB168" w:rsidR="00866C32" w:rsidRPr="001C371F" w:rsidRDefault="00866C32" w:rsidP="00866C32">
            <w:pPr>
              <w:rPr>
                <w:rFonts w:ascii="Arial" w:hAnsi="Arial" w:cs="Arial"/>
              </w:rPr>
            </w:pPr>
            <w:r w:rsidRPr="001C371F">
              <w:rPr>
                <w:rFonts w:ascii="Arial" w:hAnsi="Arial" w:cs="Arial"/>
              </w:rPr>
              <w:t>2 sesiones por rol (</w:t>
            </w:r>
            <w:proofErr w:type="spellStart"/>
            <w:r w:rsidRPr="001C371F">
              <w:rPr>
                <w:rFonts w:ascii="Arial" w:hAnsi="Arial" w:cs="Arial"/>
              </w:rPr>
              <w:t>admin</w:t>
            </w:r>
            <w:proofErr w:type="spellEnd"/>
            <w:r w:rsidRPr="001C371F">
              <w:rPr>
                <w:rFonts w:ascii="Arial" w:hAnsi="Arial" w:cs="Arial"/>
              </w:rPr>
              <w:t xml:space="preserve"> y farmacéuticos)</w:t>
            </w:r>
          </w:p>
        </w:tc>
      </w:tr>
    </w:tbl>
    <w:p w14:paraId="5C39DDA1" w14:textId="77777777" w:rsidR="00203DE2" w:rsidRPr="001C371F" w:rsidRDefault="00203DE2" w:rsidP="00203DE2">
      <w:pPr>
        <w:rPr>
          <w:rFonts w:ascii="Arial" w:hAnsi="Arial" w:cs="Arial"/>
        </w:rPr>
      </w:pPr>
    </w:p>
    <w:p w14:paraId="09616CB6" w14:textId="7ECA22F4" w:rsidR="00866C32" w:rsidRPr="001C371F" w:rsidRDefault="00866C32" w:rsidP="00866C32">
      <w:pPr>
        <w:pStyle w:val="Ttulo2"/>
        <w:rPr>
          <w:rFonts w:cs="Arial"/>
          <w:szCs w:val="24"/>
        </w:rPr>
      </w:pPr>
      <w:bookmarkStart w:id="30" w:name="_Toc231067467"/>
      <w:r w:rsidRPr="001C371F">
        <w:rPr>
          <w:rFonts w:cs="Arial"/>
          <w:szCs w:val="24"/>
        </w:rPr>
        <w:t>8.4 Conflictos y resolució</w:t>
      </w:r>
      <w:r w:rsidRPr="001C371F">
        <w:rPr>
          <w:rFonts w:cs="Arial"/>
          <w:szCs w:val="24"/>
        </w:rPr>
        <w:t>n</w:t>
      </w:r>
      <w:bookmarkEnd w:id="30"/>
    </w:p>
    <w:p w14:paraId="31301EE4" w14:textId="77777777" w:rsidR="00866C32" w:rsidRPr="001C371F" w:rsidRDefault="00866C32" w:rsidP="00866C32">
      <w:pPr>
        <w:rPr>
          <w:rFonts w:ascii="Arial" w:hAnsi="Arial" w:cs="Arial"/>
        </w:rPr>
      </w:pPr>
      <w:r w:rsidRPr="001C371F">
        <w:rPr>
          <w:rFonts w:ascii="Arial" w:hAnsi="Arial" w:cs="Arial"/>
          <w:b/>
          <w:bCs/>
        </w:rPr>
        <w:t>Conflicto 1 — Datos históricos insuficientes:</w:t>
      </w:r>
      <w:r w:rsidRPr="001C371F">
        <w:rPr>
          <w:rFonts w:ascii="Arial" w:hAnsi="Arial" w:cs="Arial"/>
        </w:rPr>
        <w:t> </w:t>
      </w:r>
      <w:proofErr w:type="spellStart"/>
      <w:r w:rsidRPr="001C371F">
        <w:rPr>
          <w:rFonts w:ascii="Arial" w:hAnsi="Arial" w:cs="Arial"/>
        </w:rPr>
        <w:t>Bucaclínicos</w:t>
      </w:r>
      <w:proofErr w:type="spellEnd"/>
      <w:r w:rsidRPr="001C371F">
        <w:rPr>
          <w:rFonts w:ascii="Arial" w:hAnsi="Arial" w:cs="Arial"/>
        </w:rPr>
        <w:t xml:space="preserve"> disponía únicamente de 3 períodos de datos POS. El Proveedor explicó el impacto técnico y propuso proceder con los datos disponibles, formalizando en el acta el compromiso del cliente de entregar reportes mensuales para el </w:t>
      </w:r>
      <w:proofErr w:type="spellStart"/>
      <w:r w:rsidRPr="001C371F">
        <w:rPr>
          <w:rFonts w:ascii="Arial" w:hAnsi="Arial" w:cs="Arial"/>
        </w:rPr>
        <w:t>re-entrenamiento</w:t>
      </w:r>
      <w:proofErr w:type="spellEnd"/>
      <w:r w:rsidRPr="001C371F">
        <w:rPr>
          <w:rFonts w:ascii="Arial" w:hAnsi="Arial" w:cs="Arial"/>
        </w:rPr>
        <w:t xml:space="preserve"> continuo del modelo. El Proveedor documentó la limitación con transparencia ante el cliente.</w:t>
      </w:r>
    </w:p>
    <w:p w14:paraId="1E1DE6C6" w14:textId="77777777" w:rsidR="00866C32" w:rsidRPr="001C371F" w:rsidRDefault="00866C32" w:rsidP="00866C32">
      <w:pPr>
        <w:rPr>
          <w:rFonts w:ascii="Arial" w:hAnsi="Arial" w:cs="Arial"/>
        </w:rPr>
      </w:pPr>
      <w:r w:rsidRPr="001C371F">
        <w:rPr>
          <w:rFonts w:ascii="Arial" w:hAnsi="Arial" w:cs="Arial"/>
          <w:b/>
          <w:bCs/>
        </w:rPr>
        <w:t>Conflicto 2 — Precio en contexto académico:</w:t>
      </w:r>
      <w:r w:rsidRPr="001C371F">
        <w:rPr>
          <w:rFonts w:ascii="Arial" w:hAnsi="Arial" w:cs="Arial"/>
        </w:rPr>
        <w:t xml:space="preserve"> El cliente consideró inicialmente que un proyecto académico no debía tener costo monetario. El Proveedor presentó el valor cuantificable entregado: $717.300.012 COP en ventas </w:t>
      </w:r>
      <w:r w:rsidRPr="001C371F">
        <w:rPr>
          <w:rFonts w:ascii="Arial" w:hAnsi="Arial" w:cs="Arial"/>
        </w:rPr>
        <w:lastRenderedPageBreak/>
        <w:t xml:space="preserve">analizadas, 43 productos en pérdida detectados, </w:t>
      </w:r>
      <w:proofErr w:type="spellStart"/>
      <w:r w:rsidRPr="001C371F">
        <w:rPr>
          <w:rFonts w:ascii="Arial" w:hAnsi="Arial" w:cs="Arial"/>
        </w:rPr>
        <w:t>Silhouette</w:t>
      </w:r>
      <w:proofErr w:type="spellEnd"/>
      <w:r w:rsidRPr="001C371F">
        <w:rPr>
          <w:rFonts w:ascii="Arial" w:hAnsi="Arial" w:cs="Arial"/>
        </w:rPr>
        <w:t xml:space="preserve"> Score de 0.73, cumplimiento del principio de Pareto al 79.96 %, más los costos reales de infraestructura </w:t>
      </w:r>
      <w:proofErr w:type="spellStart"/>
      <w:r w:rsidRPr="001C371F">
        <w:rPr>
          <w:rFonts w:ascii="Arial" w:hAnsi="Arial" w:cs="Arial"/>
        </w:rPr>
        <w:t>cloud</w:t>
      </w:r>
      <w:proofErr w:type="spellEnd"/>
      <w:r w:rsidRPr="001C371F">
        <w:rPr>
          <w:rFonts w:ascii="Arial" w:hAnsi="Arial" w:cs="Arial"/>
        </w:rPr>
        <w:t>. Se acordó un precio reducido del 52 % con pagos en dos hitos.</w:t>
      </w:r>
    </w:p>
    <w:p w14:paraId="7C2AFA84" w14:textId="77777777" w:rsidR="00866C32" w:rsidRPr="001C371F" w:rsidRDefault="00866C32" w:rsidP="00866C32">
      <w:pPr>
        <w:rPr>
          <w:rFonts w:ascii="Arial" w:hAnsi="Arial" w:cs="Arial"/>
        </w:rPr>
      </w:pPr>
      <w:r w:rsidRPr="001C371F">
        <w:rPr>
          <w:rFonts w:ascii="Arial" w:hAnsi="Arial" w:cs="Arial"/>
          <w:b/>
          <w:bCs/>
        </w:rPr>
        <w:t>Conflicto 3 — Período de soporte:</w:t>
      </w:r>
      <w:r w:rsidRPr="001C371F">
        <w:rPr>
          <w:rFonts w:ascii="Arial" w:hAnsi="Arial" w:cs="Arial"/>
        </w:rPr>
        <w:t> El cliente solicitaba 60 días de soporte sin costo. El Proveedor argumentó la inviabilidad para un equipo de cinco estudiantes. Resolución: 30 días formales incluidos en el precio, con opción de renovación mensual a $200.000 COP, dando al cliente control sobre extender el soporte según su necesidad real.</w:t>
      </w:r>
    </w:p>
    <w:p w14:paraId="712E9C4B" w14:textId="77777777" w:rsidR="00866C32" w:rsidRPr="001C371F" w:rsidRDefault="00866C32" w:rsidP="00CB1557">
      <w:pPr>
        <w:pStyle w:val="Ttulo1"/>
        <w:rPr>
          <w:rFonts w:ascii="Arial" w:hAnsi="Arial" w:cs="Arial"/>
          <w:sz w:val="24"/>
          <w:szCs w:val="24"/>
        </w:rPr>
      </w:pPr>
      <w:bookmarkStart w:id="31" w:name="_Toc231067468"/>
      <w:r w:rsidRPr="001C371F">
        <w:rPr>
          <w:rFonts w:ascii="Arial" w:hAnsi="Arial" w:cs="Arial"/>
          <w:sz w:val="24"/>
          <w:szCs w:val="24"/>
        </w:rPr>
        <w:t>9. Acta de Negociación y Cierre de Acuerdos</w:t>
      </w:r>
      <w:bookmarkEnd w:id="31"/>
    </w:p>
    <w:p w14:paraId="33D75F37" w14:textId="77777777" w:rsidR="00866C32" w:rsidRPr="001C371F" w:rsidRDefault="00866C32" w:rsidP="00866C32">
      <w:pPr>
        <w:rPr>
          <w:rFonts w:ascii="Arial" w:hAnsi="Arial" w:cs="Arial"/>
          <w:lang w:eastAsia="es-CO"/>
        </w:rPr>
      </w:pPr>
      <w:r w:rsidRPr="001C371F">
        <w:rPr>
          <w:rFonts w:ascii="Arial" w:hAnsi="Arial" w:cs="Arial"/>
          <w:b/>
          <w:bCs/>
          <w:lang w:eastAsia="es-CO"/>
        </w:rPr>
        <w:t>ACTA DE NEGOCIACIÓN Y CIERRE DE ACUERDOS</w:t>
      </w:r>
    </w:p>
    <w:tbl>
      <w:tblPr>
        <w:tblStyle w:val="Tablaconcuadrcula"/>
        <w:tblW w:w="0" w:type="auto"/>
        <w:tblLook w:val="04A0" w:firstRow="1" w:lastRow="0" w:firstColumn="1" w:lastColumn="0" w:noHBand="0" w:noVBand="1"/>
      </w:tblPr>
      <w:tblGrid>
        <w:gridCol w:w="4414"/>
        <w:gridCol w:w="4414"/>
      </w:tblGrid>
      <w:tr w:rsidR="00866C32" w:rsidRPr="001C371F" w14:paraId="3AD6915D" w14:textId="77777777" w:rsidTr="003B55F5">
        <w:tc>
          <w:tcPr>
            <w:tcW w:w="4414" w:type="dxa"/>
            <w:vAlign w:val="center"/>
          </w:tcPr>
          <w:p w14:paraId="7856FA60" w14:textId="6712A39A" w:rsidR="00866C32" w:rsidRPr="001C371F" w:rsidRDefault="00866C32" w:rsidP="00866C32">
            <w:pPr>
              <w:rPr>
                <w:rFonts w:ascii="Arial" w:hAnsi="Arial" w:cs="Arial"/>
                <w:lang w:val="es-MX" w:eastAsia="es-CO"/>
              </w:rPr>
            </w:pPr>
            <w:r w:rsidRPr="001C371F">
              <w:rPr>
                <w:rFonts w:ascii="Arial" w:hAnsi="Arial" w:cs="Arial"/>
                <w:b/>
                <w:bCs/>
              </w:rPr>
              <w:t>Campo</w:t>
            </w:r>
          </w:p>
        </w:tc>
        <w:tc>
          <w:tcPr>
            <w:tcW w:w="4414" w:type="dxa"/>
            <w:vAlign w:val="center"/>
          </w:tcPr>
          <w:p w14:paraId="3BD022DF" w14:textId="511B4800" w:rsidR="00866C32" w:rsidRPr="001C371F" w:rsidRDefault="00866C32" w:rsidP="00866C32">
            <w:pPr>
              <w:rPr>
                <w:rFonts w:ascii="Arial" w:hAnsi="Arial" w:cs="Arial"/>
                <w:lang w:val="es-MX" w:eastAsia="es-CO"/>
              </w:rPr>
            </w:pPr>
            <w:r w:rsidRPr="001C371F">
              <w:rPr>
                <w:rFonts w:ascii="Arial" w:hAnsi="Arial" w:cs="Arial"/>
                <w:b/>
                <w:bCs/>
              </w:rPr>
              <w:t>Dato</w:t>
            </w:r>
          </w:p>
        </w:tc>
      </w:tr>
      <w:tr w:rsidR="00866C32" w:rsidRPr="001C371F" w14:paraId="7C7E415B" w14:textId="77777777" w:rsidTr="003B55F5">
        <w:tc>
          <w:tcPr>
            <w:tcW w:w="4414" w:type="dxa"/>
            <w:vAlign w:val="center"/>
          </w:tcPr>
          <w:p w14:paraId="54937A25" w14:textId="1EA607E9" w:rsidR="00866C32" w:rsidRPr="001C371F" w:rsidRDefault="00866C32" w:rsidP="00866C32">
            <w:pPr>
              <w:rPr>
                <w:rFonts w:ascii="Arial" w:hAnsi="Arial" w:cs="Arial"/>
                <w:lang w:val="es-MX" w:eastAsia="es-CO"/>
              </w:rPr>
            </w:pPr>
            <w:r w:rsidRPr="001C371F">
              <w:rPr>
                <w:rStyle w:val="Fuerte"/>
                <w:rFonts w:ascii="Arial" w:hAnsi="Arial" w:cs="Arial"/>
              </w:rPr>
              <w:t>Nombre del proyecto</w:t>
            </w:r>
          </w:p>
        </w:tc>
        <w:tc>
          <w:tcPr>
            <w:tcW w:w="4414" w:type="dxa"/>
            <w:vAlign w:val="center"/>
          </w:tcPr>
          <w:p w14:paraId="38C1C3B8" w14:textId="628A3C4D" w:rsidR="00866C32" w:rsidRPr="001C371F" w:rsidRDefault="00866C32" w:rsidP="00866C32">
            <w:pPr>
              <w:rPr>
                <w:rFonts w:ascii="Arial" w:hAnsi="Arial" w:cs="Arial"/>
                <w:lang w:val="es-MX" w:eastAsia="es-CO"/>
              </w:rPr>
            </w:pPr>
            <w:r w:rsidRPr="001C371F">
              <w:rPr>
                <w:rFonts w:ascii="Arial" w:hAnsi="Arial" w:cs="Arial"/>
              </w:rPr>
              <w:t xml:space="preserve">BUCAMLAI — Sistema Analítico de Inventario Farmacéutico con Machine </w:t>
            </w:r>
            <w:proofErr w:type="spellStart"/>
            <w:r w:rsidRPr="001C371F">
              <w:rPr>
                <w:rFonts w:ascii="Arial" w:hAnsi="Arial" w:cs="Arial"/>
              </w:rPr>
              <w:t>Learning</w:t>
            </w:r>
            <w:proofErr w:type="spellEnd"/>
          </w:p>
        </w:tc>
      </w:tr>
      <w:tr w:rsidR="00866C32" w:rsidRPr="001C371F" w14:paraId="00876F9B" w14:textId="77777777" w:rsidTr="003B55F5">
        <w:tc>
          <w:tcPr>
            <w:tcW w:w="4414" w:type="dxa"/>
            <w:vAlign w:val="center"/>
          </w:tcPr>
          <w:p w14:paraId="129E4642" w14:textId="6C383AD3" w:rsidR="00866C32" w:rsidRPr="001C371F" w:rsidRDefault="00866C32" w:rsidP="00866C32">
            <w:pPr>
              <w:rPr>
                <w:rFonts w:ascii="Arial" w:hAnsi="Arial" w:cs="Arial"/>
                <w:lang w:val="es-MX" w:eastAsia="es-CO"/>
              </w:rPr>
            </w:pPr>
            <w:r w:rsidRPr="001C371F">
              <w:rPr>
                <w:rStyle w:val="Fuerte"/>
                <w:rFonts w:ascii="Arial" w:hAnsi="Arial" w:cs="Arial"/>
              </w:rPr>
              <w:t>Cliente</w:t>
            </w:r>
          </w:p>
        </w:tc>
        <w:tc>
          <w:tcPr>
            <w:tcW w:w="4414" w:type="dxa"/>
            <w:vAlign w:val="center"/>
          </w:tcPr>
          <w:p w14:paraId="5CFA11BD" w14:textId="44359D39" w:rsidR="00866C32" w:rsidRPr="001C371F" w:rsidRDefault="00866C32" w:rsidP="00866C32">
            <w:pPr>
              <w:rPr>
                <w:rFonts w:ascii="Arial" w:hAnsi="Arial" w:cs="Arial"/>
                <w:lang w:val="es-MX" w:eastAsia="es-CO"/>
              </w:rPr>
            </w:pPr>
            <w:proofErr w:type="spellStart"/>
            <w:r w:rsidRPr="001C371F">
              <w:rPr>
                <w:rFonts w:ascii="Arial" w:hAnsi="Arial" w:cs="Arial"/>
              </w:rPr>
              <w:t>Bucaclínicos</w:t>
            </w:r>
            <w:proofErr w:type="spellEnd"/>
            <w:r w:rsidRPr="001C371F">
              <w:rPr>
                <w:rFonts w:ascii="Arial" w:hAnsi="Arial" w:cs="Arial"/>
              </w:rPr>
              <w:t xml:space="preserve"> S.A.S. — NIT 901.157.386-0</w:t>
            </w:r>
          </w:p>
        </w:tc>
      </w:tr>
      <w:tr w:rsidR="00866C32" w:rsidRPr="001C371F" w14:paraId="282E7262" w14:textId="77777777" w:rsidTr="003B55F5">
        <w:tc>
          <w:tcPr>
            <w:tcW w:w="4414" w:type="dxa"/>
            <w:vAlign w:val="center"/>
          </w:tcPr>
          <w:p w14:paraId="66D14F05" w14:textId="57DD7530" w:rsidR="00866C32" w:rsidRPr="001C371F" w:rsidRDefault="00866C32" w:rsidP="00866C32">
            <w:pPr>
              <w:rPr>
                <w:rFonts w:ascii="Arial" w:hAnsi="Arial" w:cs="Arial"/>
                <w:lang w:val="es-MX" w:eastAsia="es-CO"/>
              </w:rPr>
            </w:pPr>
            <w:r w:rsidRPr="001C371F">
              <w:rPr>
                <w:rStyle w:val="Fuerte"/>
                <w:rFonts w:ascii="Arial" w:hAnsi="Arial" w:cs="Arial"/>
              </w:rPr>
              <w:t>Proveedor</w:t>
            </w:r>
          </w:p>
        </w:tc>
        <w:tc>
          <w:tcPr>
            <w:tcW w:w="4414" w:type="dxa"/>
            <w:vAlign w:val="center"/>
          </w:tcPr>
          <w:p w14:paraId="06D15820" w14:textId="65E59857" w:rsidR="00866C32" w:rsidRPr="001C371F" w:rsidRDefault="00866C32" w:rsidP="00866C32">
            <w:pPr>
              <w:rPr>
                <w:rFonts w:ascii="Arial" w:hAnsi="Arial" w:cs="Arial"/>
                <w:lang w:val="es-MX" w:eastAsia="es-CO"/>
              </w:rPr>
            </w:pPr>
            <w:r w:rsidRPr="001C371F">
              <w:rPr>
                <w:rFonts w:ascii="Arial" w:hAnsi="Arial" w:cs="Arial"/>
              </w:rPr>
              <w:t>Equipo BUCAMLAI — Unidades Tecnológicas de Santander</w:t>
            </w:r>
          </w:p>
        </w:tc>
      </w:tr>
      <w:tr w:rsidR="00866C32" w:rsidRPr="001C371F" w14:paraId="7EC82255" w14:textId="77777777" w:rsidTr="003B55F5">
        <w:tc>
          <w:tcPr>
            <w:tcW w:w="4414" w:type="dxa"/>
            <w:vAlign w:val="center"/>
          </w:tcPr>
          <w:p w14:paraId="18E6DA44" w14:textId="34121CA5" w:rsidR="00866C32" w:rsidRPr="001C371F" w:rsidRDefault="00866C32" w:rsidP="00866C32">
            <w:pPr>
              <w:rPr>
                <w:rFonts w:ascii="Arial" w:hAnsi="Arial" w:cs="Arial"/>
                <w:lang w:val="es-MX" w:eastAsia="es-CO"/>
              </w:rPr>
            </w:pPr>
            <w:r w:rsidRPr="001C371F">
              <w:rPr>
                <w:rStyle w:val="Fuerte"/>
                <w:rFonts w:ascii="Arial" w:hAnsi="Arial" w:cs="Arial"/>
              </w:rPr>
              <w:t>Fecha</w:t>
            </w:r>
          </w:p>
        </w:tc>
        <w:tc>
          <w:tcPr>
            <w:tcW w:w="4414" w:type="dxa"/>
            <w:vAlign w:val="center"/>
          </w:tcPr>
          <w:p w14:paraId="6B50332C" w14:textId="35E1B405" w:rsidR="00866C32" w:rsidRPr="001C371F" w:rsidRDefault="00866C32" w:rsidP="00866C32">
            <w:pPr>
              <w:rPr>
                <w:rFonts w:ascii="Arial" w:hAnsi="Arial" w:cs="Arial"/>
                <w:lang w:val="es-MX" w:eastAsia="es-CO"/>
              </w:rPr>
            </w:pPr>
            <w:r w:rsidRPr="001C371F">
              <w:rPr>
                <w:rFonts w:ascii="Arial" w:hAnsi="Arial" w:cs="Arial"/>
              </w:rPr>
              <w:t>30 de mayo de 2026</w:t>
            </w:r>
          </w:p>
        </w:tc>
      </w:tr>
      <w:tr w:rsidR="00866C32" w:rsidRPr="001C371F" w14:paraId="15D1C9D1" w14:textId="77777777" w:rsidTr="003B55F5">
        <w:tc>
          <w:tcPr>
            <w:tcW w:w="4414" w:type="dxa"/>
            <w:vAlign w:val="center"/>
          </w:tcPr>
          <w:p w14:paraId="5EDA00C0" w14:textId="2EC3E1A2" w:rsidR="00866C32" w:rsidRPr="001C371F" w:rsidRDefault="00866C32" w:rsidP="00866C32">
            <w:pPr>
              <w:rPr>
                <w:rFonts w:ascii="Arial" w:hAnsi="Arial" w:cs="Arial"/>
                <w:lang w:val="es-MX" w:eastAsia="es-CO"/>
              </w:rPr>
            </w:pPr>
            <w:r w:rsidRPr="001C371F">
              <w:rPr>
                <w:rStyle w:val="Fuerte"/>
                <w:rFonts w:ascii="Arial" w:hAnsi="Arial" w:cs="Arial"/>
              </w:rPr>
              <w:t>Lugar</w:t>
            </w:r>
          </w:p>
        </w:tc>
        <w:tc>
          <w:tcPr>
            <w:tcW w:w="4414" w:type="dxa"/>
            <w:vAlign w:val="center"/>
          </w:tcPr>
          <w:p w14:paraId="6C5BB8EA" w14:textId="2BB3D813" w:rsidR="00866C32" w:rsidRPr="001C371F" w:rsidRDefault="00866C32" w:rsidP="00866C32">
            <w:pPr>
              <w:rPr>
                <w:rFonts w:ascii="Arial" w:hAnsi="Arial" w:cs="Arial"/>
                <w:lang w:val="es-MX" w:eastAsia="es-CO"/>
              </w:rPr>
            </w:pPr>
            <w:r w:rsidRPr="001C371F">
              <w:rPr>
                <w:rFonts w:ascii="Arial" w:hAnsi="Arial" w:cs="Arial"/>
              </w:rPr>
              <w:t xml:space="preserve">Instalaciones de </w:t>
            </w:r>
            <w:proofErr w:type="spellStart"/>
            <w:r w:rsidRPr="001C371F">
              <w:rPr>
                <w:rFonts w:ascii="Arial" w:hAnsi="Arial" w:cs="Arial"/>
              </w:rPr>
              <w:t>Bucaclínicos</w:t>
            </w:r>
            <w:proofErr w:type="spellEnd"/>
            <w:r w:rsidRPr="001C371F">
              <w:rPr>
                <w:rFonts w:ascii="Arial" w:hAnsi="Arial" w:cs="Arial"/>
              </w:rPr>
              <w:t xml:space="preserve"> S.A.S., Cra. 22 #54-50, Bucaramanga</w:t>
            </w:r>
          </w:p>
        </w:tc>
      </w:tr>
    </w:tbl>
    <w:p w14:paraId="1F169062" w14:textId="77777777" w:rsidR="00866C32" w:rsidRPr="001C371F" w:rsidRDefault="00866C32" w:rsidP="00866C32">
      <w:pPr>
        <w:rPr>
          <w:rFonts w:ascii="Arial" w:hAnsi="Arial" w:cs="Arial"/>
          <w:lang w:val="es-MX" w:eastAsia="es-CO"/>
        </w:rPr>
      </w:pPr>
    </w:p>
    <w:p w14:paraId="60821A59" w14:textId="753CF563" w:rsidR="00866C32" w:rsidRPr="001C371F" w:rsidRDefault="00866C32" w:rsidP="00866C32">
      <w:pPr>
        <w:rPr>
          <w:rFonts w:ascii="Arial" w:hAnsi="Arial" w:cs="Arial"/>
          <w:b/>
          <w:bCs/>
          <w:lang w:eastAsia="es-CO"/>
        </w:rPr>
      </w:pPr>
      <w:r w:rsidRPr="001C371F">
        <w:rPr>
          <w:rFonts w:ascii="Arial" w:hAnsi="Arial" w:cs="Arial"/>
          <w:b/>
          <w:bCs/>
          <w:lang w:eastAsia="es-CO"/>
        </w:rPr>
        <w:t>Introducción</w:t>
      </w:r>
    </w:p>
    <w:p w14:paraId="49AA6F85" w14:textId="2DA29483" w:rsidR="00866C32" w:rsidRPr="001C371F" w:rsidRDefault="00866C32" w:rsidP="00866C32">
      <w:pPr>
        <w:rPr>
          <w:rFonts w:ascii="Arial" w:hAnsi="Arial" w:cs="Arial"/>
          <w:lang w:eastAsia="es-CO"/>
        </w:rPr>
      </w:pPr>
      <w:r w:rsidRPr="001C371F">
        <w:rPr>
          <w:rFonts w:ascii="Arial" w:hAnsi="Arial" w:cs="Arial"/>
          <w:lang w:eastAsia="es-CO"/>
        </w:rPr>
        <w:t xml:space="preserve">El presente documento formaliza los acuerdos alcanzados entre </w:t>
      </w:r>
      <w:proofErr w:type="spellStart"/>
      <w:r w:rsidRPr="001C371F">
        <w:rPr>
          <w:rFonts w:ascii="Arial" w:hAnsi="Arial" w:cs="Arial"/>
          <w:lang w:eastAsia="es-CO"/>
        </w:rPr>
        <w:t>Bucaclínicos</w:t>
      </w:r>
      <w:proofErr w:type="spellEnd"/>
      <w:r w:rsidRPr="001C371F">
        <w:rPr>
          <w:rFonts w:ascii="Arial" w:hAnsi="Arial" w:cs="Arial"/>
          <w:lang w:eastAsia="es-CO"/>
        </w:rPr>
        <w:t xml:space="preserve"> S.A.S. (en adelante "el Cliente") y el Equipo BUCAMLAI (en adelante "el Proveedor") para la adquisición, implementación y soporte de la plataforma analítica BUCAMLAI. Las partes declaran haber negociado de buena fe bajo una estrategia integrativa y manifiestan conformidad plena con los términos consignados.</w:t>
      </w:r>
    </w:p>
    <w:p w14:paraId="24DBC57A" w14:textId="77777777" w:rsidR="00866C32" w:rsidRPr="001C371F" w:rsidRDefault="00866C32" w:rsidP="00866C32">
      <w:pPr>
        <w:rPr>
          <w:rFonts w:ascii="Arial" w:hAnsi="Arial" w:cs="Arial"/>
          <w:lang w:eastAsia="es-CO"/>
        </w:rPr>
      </w:pPr>
      <w:r w:rsidRPr="001C371F">
        <w:rPr>
          <w:rFonts w:ascii="Arial" w:hAnsi="Arial" w:cs="Arial"/>
          <w:b/>
          <w:bCs/>
          <w:lang w:eastAsia="es-CO"/>
        </w:rPr>
        <w:t>Condiciones del Acuerdo</w:t>
      </w:r>
    </w:p>
    <w:p w14:paraId="5A3274DA" w14:textId="77777777" w:rsidR="00866C32" w:rsidRPr="001C371F" w:rsidRDefault="00866C32" w:rsidP="00866C32">
      <w:pPr>
        <w:rPr>
          <w:rFonts w:ascii="Arial" w:hAnsi="Arial" w:cs="Arial"/>
          <w:lang w:val="es-MX" w:eastAsia="es-CO"/>
        </w:rPr>
      </w:pPr>
    </w:p>
    <w:p w14:paraId="461A8A38" w14:textId="77777777" w:rsidR="00866C32" w:rsidRPr="001C371F" w:rsidRDefault="00866C32" w:rsidP="00866C32">
      <w:pPr>
        <w:pStyle w:val="Ttulo2"/>
        <w:rPr>
          <w:rFonts w:cs="Arial"/>
          <w:szCs w:val="24"/>
          <w:lang w:eastAsia="es-CO"/>
        </w:rPr>
      </w:pPr>
      <w:bookmarkStart w:id="32" w:name="_Toc231067469"/>
      <w:r w:rsidRPr="001C371F">
        <w:rPr>
          <w:rFonts w:cs="Arial"/>
          <w:szCs w:val="24"/>
          <w:lang w:eastAsia="es-CO"/>
        </w:rPr>
        <w:t>1. Solución tecnológica seleccionada</w:t>
      </w:r>
      <w:bookmarkEnd w:id="32"/>
    </w:p>
    <w:p w14:paraId="03356BCD" w14:textId="77777777" w:rsidR="00866C32" w:rsidRPr="001C371F" w:rsidRDefault="00866C32" w:rsidP="00866C32">
      <w:pPr>
        <w:rPr>
          <w:rFonts w:ascii="Arial" w:hAnsi="Arial" w:cs="Arial"/>
          <w:lang w:eastAsia="es-CO"/>
        </w:rPr>
      </w:pPr>
      <w:r w:rsidRPr="001C371F">
        <w:rPr>
          <w:rFonts w:ascii="Arial" w:hAnsi="Arial" w:cs="Arial"/>
          <w:lang w:eastAsia="es-CO"/>
        </w:rPr>
        <w:t>BUCAMLAI: plataforma web de análisis de inventario farmacéutico con Machine Learning, que incluye:</w:t>
      </w:r>
    </w:p>
    <w:p w14:paraId="337548B4" w14:textId="77777777" w:rsidR="00866C32" w:rsidRPr="001C371F" w:rsidRDefault="00866C32" w:rsidP="00866C32">
      <w:pPr>
        <w:numPr>
          <w:ilvl w:val="0"/>
          <w:numId w:val="28"/>
        </w:numPr>
        <w:rPr>
          <w:rFonts w:ascii="Arial" w:hAnsi="Arial" w:cs="Arial"/>
          <w:lang w:eastAsia="es-CO"/>
        </w:rPr>
      </w:pPr>
      <w:proofErr w:type="spellStart"/>
      <w:r w:rsidRPr="001C371F">
        <w:rPr>
          <w:rFonts w:ascii="Arial" w:hAnsi="Arial" w:cs="Arial"/>
          <w:lang w:eastAsia="es-CO"/>
        </w:rPr>
        <w:t>Backend</w:t>
      </w:r>
      <w:proofErr w:type="spellEnd"/>
      <w:r w:rsidRPr="001C371F">
        <w:rPr>
          <w:rFonts w:ascii="Arial" w:hAnsi="Arial" w:cs="Arial"/>
          <w:lang w:eastAsia="es-CO"/>
        </w:rPr>
        <w:t xml:space="preserve"> </w:t>
      </w:r>
      <w:proofErr w:type="spellStart"/>
      <w:r w:rsidRPr="001C371F">
        <w:rPr>
          <w:rFonts w:ascii="Arial" w:hAnsi="Arial" w:cs="Arial"/>
          <w:lang w:eastAsia="es-CO"/>
        </w:rPr>
        <w:t>FastAPI</w:t>
      </w:r>
      <w:proofErr w:type="spellEnd"/>
      <w:r w:rsidRPr="001C371F">
        <w:rPr>
          <w:rFonts w:ascii="Arial" w:hAnsi="Arial" w:cs="Arial"/>
          <w:lang w:eastAsia="es-CO"/>
        </w:rPr>
        <w:t xml:space="preserve"> (Python 3.12) con 3 modelos ML: Random Forest </w:t>
      </w:r>
      <w:proofErr w:type="spellStart"/>
      <w:r w:rsidRPr="001C371F">
        <w:rPr>
          <w:rFonts w:ascii="Arial" w:hAnsi="Arial" w:cs="Arial"/>
          <w:lang w:eastAsia="es-CO"/>
        </w:rPr>
        <w:t>Regressor</w:t>
      </w:r>
      <w:proofErr w:type="spellEnd"/>
      <w:r w:rsidRPr="001C371F">
        <w:rPr>
          <w:rFonts w:ascii="Arial" w:hAnsi="Arial" w:cs="Arial"/>
          <w:lang w:eastAsia="es-CO"/>
        </w:rPr>
        <w:t xml:space="preserve"> (predicción de demanda), </w:t>
      </w:r>
      <w:proofErr w:type="spellStart"/>
      <w:r w:rsidRPr="001C371F">
        <w:rPr>
          <w:rFonts w:ascii="Arial" w:hAnsi="Arial" w:cs="Arial"/>
          <w:lang w:eastAsia="es-CO"/>
        </w:rPr>
        <w:t>KMeans</w:t>
      </w:r>
      <w:proofErr w:type="spellEnd"/>
      <w:r w:rsidRPr="001C371F">
        <w:rPr>
          <w:rFonts w:ascii="Arial" w:hAnsi="Arial" w:cs="Arial"/>
          <w:lang w:eastAsia="es-CO"/>
        </w:rPr>
        <w:t xml:space="preserve"> k=3 (clasificación A/B/C), </w:t>
      </w:r>
      <w:proofErr w:type="spellStart"/>
      <w:r w:rsidRPr="001C371F">
        <w:rPr>
          <w:rFonts w:ascii="Arial" w:hAnsi="Arial" w:cs="Arial"/>
          <w:lang w:eastAsia="es-CO"/>
        </w:rPr>
        <w:t>Apriori</w:t>
      </w:r>
      <w:proofErr w:type="spellEnd"/>
      <w:r w:rsidRPr="001C371F">
        <w:rPr>
          <w:rFonts w:ascii="Arial" w:hAnsi="Arial" w:cs="Arial"/>
          <w:lang w:eastAsia="es-CO"/>
        </w:rPr>
        <w:t xml:space="preserve"> (reglas de asociación).</w:t>
      </w:r>
    </w:p>
    <w:p w14:paraId="3572E1D5" w14:textId="77777777" w:rsidR="00866C32" w:rsidRPr="001C371F" w:rsidRDefault="00866C32" w:rsidP="00866C32">
      <w:pPr>
        <w:numPr>
          <w:ilvl w:val="0"/>
          <w:numId w:val="28"/>
        </w:numPr>
        <w:rPr>
          <w:rFonts w:ascii="Arial" w:hAnsi="Arial" w:cs="Arial"/>
          <w:lang w:eastAsia="es-CO"/>
        </w:rPr>
      </w:pPr>
      <w:proofErr w:type="spellStart"/>
      <w:r w:rsidRPr="001C371F">
        <w:rPr>
          <w:rFonts w:ascii="Arial" w:hAnsi="Arial" w:cs="Arial"/>
          <w:lang w:eastAsia="es-CO"/>
        </w:rPr>
        <w:lastRenderedPageBreak/>
        <w:t>Frontend</w:t>
      </w:r>
      <w:proofErr w:type="spellEnd"/>
      <w:r w:rsidRPr="001C371F">
        <w:rPr>
          <w:rFonts w:ascii="Arial" w:hAnsi="Arial" w:cs="Arial"/>
          <w:lang w:eastAsia="es-CO"/>
        </w:rPr>
        <w:t xml:space="preserve"> </w:t>
      </w:r>
      <w:proofErr w:type="spellStart"/>
      <w:r w:rsidRPr="001C371F">
        <w:rPr>
          <w:rFonts w:ascii="Arial" w:hAnsi="Arial" w:cs="Arial"/>
          <w:lang w:eastAsia="es-CO"/>
        </w:rPr>
        <w:t>React</w:t>
      </w:r>
      <w:proofErr w:type="spellEnd"/>
      <w:r w:rsidRPr="001C371F">
        <w:rPr>
          <w:rFonts w:ascii="Arial" w:hAnsi="Arial" w:cs="Arial"/>
          <w:lang w:eastAsia="es-CO"/>
        </w:rPr>
        <w:t xml:space="preserve"> + Vite + MUI 9 con </w:t>
      </w:r>
      <w:proofErr w:type="spellStart"/>
      <w:r w:rsidRPr="001C371F">
        <w:rPr>
          <w:rFonts w:ascii="Arial" w:hAnsi="Arial" w:cs="Arial"/>
          <w:lang w:eastAsia="es-CO"/>
        </w:rPr>
        <w:t>dashboard</w:t>
      </w:r>
      <w:proofErr w:type="spellEnd"/>
      <w:r w:rsidRPr="001C371F">
        <w:rPr>
          <w:rFonts w:ascii="Arial" w:hAnsi="Arial" w:cs="Arial"/>
          <w:lang w:eastAsia="es-CO"/>
        </w:rPr>
        <w:t xml:space="preserve"> de </w:t>
      </w:r>
      <w:proofErr w:type="spellStart"/>
      <w:r w:rsidRPr="001C371F">
        <w:rPr>
          <w:rFonts w:ascii="Arial" w:hAnsi="Arial" w:cs="Arial"/>
          <w:lang w:eastAsia="es-CO"/>
        </w:rPr>
        <w:t>KPIs</w:t>
      </w:r>
      <w:proofErr w:type="spellEnd"/>
      <w:r w:rsidRPr="001C371F">
        <w:rPr>
          <w:rFonts w:ascii="Arial" w:hAnsi="Arial" w:cs="Arial"/>
          <w:lang w:eastAsia="es-CO"/>
        </w:rPr>
        <w:t>, gráficas y alertas.</w:t>
      </w:r>
    </w:p>
    <w:p w14:paraId="134E7AF4" w14:textId="77777777" w:rsidR="00866C32" w:rsidRPr="001C371F" w:rsidRDefault="00866C32" w:rsidP="00866C32">
      <w:pPr>
        <w:numPr>
          <w:ilvl w:val="0"/>
          <w:numId w:val="28"/>
        </w:numPr>
        <w:rPr>
          <w:rFonts w:ascii="Arial" w:hAnsi="Arial" w:cs="Arial"/>
          <w:lang w:eastAsia="es-CO"/>
        </w:rPr>
      </w:pPr>
      <w:r w:rsidRPr="001C371F">
        <w:rPr>
          <w:rFonts w:ascii="Arial" w:hAnsi="Arial" w:cs="Arial"/>
          <w:lang w:eastAsia="es-CO"/>
        </w:rPr>
        <w:t>Base de datos PostgreSQL en Clever Cloud con respaldo automático diario.</w:t>
      </w:r>
    </w:p>
    <w:p w14:paraId="44CF9C8F" w14:textId="77777777" w:rsidR="00866C32" w:rsidRPr="001C371F" w:rsidRDefault="00866C32" w:rsidP="00866C32">
      <w:pPr>
        <w:numPr>
          <w:ilvl w:val="0"/>
          <w:numId w:val="28"/>
        </w:numPr>
        <w:rPr>
          <w:rFonts w:ascii="Arial" w:hAnsi="Arial" w:cs="Arial"/>
          <w:lang w:eastAsia="es-CO"/>
        </w:rPr>
      </w:pPr>
      <w:r w:rsidRPr="001C371F">
        <w:rPr>
          <w:rFonts w:ascii="Arial" w:hAnsi="Arial" w:cs="Arial"/>
          <w:lang w:eastAsia="es-CO"/>
        </w:rPr>
        <w:t>Módulo de IA generativa con Google Gemini 2.5 Flash para consultas en lenguaje natural.</w:t>
      </w:r>
    </w:p>
    <w:p w14:paraId="6BB60372" w14:textId="77777777" w:rsidR="00866C32" w:rsidRPr="001C371F" w:rsidRDefault="00866C32" w:rsidP="00866C32">
      <w:pPr>
        <w:numPr>
          <w:ilvl w:val="0"/>
          <w:numId w:val="28"/>
        </w:numPr>
        <w:rPr>
          <w:rFonts w:ascii="Arial" w:hAnsi="Arial" w:cs="Arial"/>
          <w:lang w:eastAsia="es-CO"/>
        </w:rPr>
      </w:pPr>
      <w:r w:rsidRPr="001C371F">
        <w:rPr>
          <w:rFonts w:ascii="Arial" w:hAnsi="Arial" w:cs="Arial"/>
          <w:lang w:eastAsia="es-CO"/>
        </w:rPr>
        <w:t>Panel administrativo: gestión de usuarios, carga de CSV y control de acceso.</w:t>
      </w:r>
    </w:p>
    <w:p w14:paraId="40AF2307" w14:textId="77777777" w:rsidR="00866C32" w:rsidRPr="001C371F" w:rsidRDefault="00866C32" w:rsidP="00866C32">
      <w:pPr>
        <w:numPr>
          <w:ilvl w:val="0"/>
          <w:numId w:val="28"/>
        </w:numPr>
        <w:rPr>
          <w:rFonts w:ascii="Arial" w:hAnsi="Arial" w:cs="Arial"/>
          <w:lang w:eastAsia="es-CO"/>
        </w:rPr>
      </w:pPr>
      <w:r w:rsidRPr="001C371F">
        <w:rPr>
          <w:rFonts w:ascii="Arial" w:hAnsi="Arial" w:cs="Arial"/>
          <w:lang w:eastAsia="es-CO"/>
        </w:rPr>
        <w:t xml:space="preserve">Autenticación JWT (HS256) + </w:t>
      </w:r>
      <w:proofErr w:type="spellStart"/>
      <w:r w:rsidRPr="001C371F">
        <w:rPr>
          <w:rFonts w:ascii="Arial" w:hAnsi="Arial" w:cs="Arial"/>
          <w:lang w:eastAsia="es-CO"/>
        </w:rPr>
        <w:t>bcrypt</w:t>
      </w:r>
      <w:proofErr w:type="spellEnd"/>
      <w:r w:rsidRPr="001C371F">
        <w:rPr>
          <w:rFonts w:ascii="Arial" w:hAnsi="Arial" w:cs="Arial"/>
          <w:lang w:eastAsia="es-CO"/>
        </w:rPr>
        <w:t xml:space="preserve"> + bloqueo automático tras 5 intentos fallidos.</w:t>
      </w:r>
    </w:p>
    <w:p w14:paraId="19DF8BB4" w14:textId="77777777" w:rsidR="00866C32" w:rsidRPr="001C371F" w:rsidRDefault="00866C32" w:rsidP="00866C32">
      <w:pPr>
        <w:numPr>
          <w:ilvl w:val="0"/>
          <w:numId w:val="28"/>
        </w:numPr>
        <w:rPr>
          <w:rFonts w:ascii="Arial" w:hAnsi="Arial" w:cs="Arial"/>
          <w:lang w:eastAsia="es-CO"/>
        </w:rPr>
      </w:pPr>
      <w:r w:rsidRPr="001C371F">
        <w:rPr>
          <w:rFonts w:ascii="Arial" w:hAnsi="Arial" w:cs="Arial"/>
          <w:lang w:eastAsia="es-CO"/>
        </w:rPr>
        <w:t>68 pruebas automatizadas (</w:t>
      </w:r>
      <w:proofErr w:type="spellStart"/>
      <w:r w:rsidRPr="001C371F">
        <w:rPr>
          <w:rFonts w:ascii="Arial" w:hAnsi="Arial" w:cs="Arial"/>
          <w:lang w:eastAsia="es-CO"/>
        </w:rPr>
        <w:t>pytest</w:t>
      </w:r>
      <w:proofErr w:type="spellEnd"/>
      <w:r w:rsidRPr="001C371F">
        <w:rPr>
          <w:rFonts w:ascii="Arial" w:hAnsi="Arial" w:cs="Arial"/>
          <w:lang w:eastAsia="es-CO"/>
        </w:rPr>
        <w:t>) que garantizan la calidad del sistema.</w:t>
      </w:r>
    </w:p>
    <w:p w14:paraId="2FFF28CC" w14:textId="77777777" w:rsidR="00866C32" w:rsidRPr="001C371F" w:rsidRDefault="00866C32" w:rsidP="00866C32">
      <w:pPr>
        <w:rPr>
          <w:rFonts w:ascii="Arial" w:hAnsi="Arial" w:cs="Arial"/>
          <w:lang w:eastAsia="es-CO"/>
        </w:rPr>
      </w:pPr>
      <w:r w:rsidRPr="001C371F">
        <w:rPr>
          <w:rFonts w:ascii="Arial" w:hAnsi="Arial" w:cs="Arial"/>
          <w:i/>
          <w:iCs/>
          <w:lang w:eastAsia="es-CO"/>
        </w:rPr>
        <w:t>Exclusiones:</w:t>
      </w:r>
      <w:r w:rsidRPr="001C371F">
        <w:rPr>
          <w:rFonts w:ascii="Arial" w:hAnsi="Arial" w:cs="Arial"/>
          <w:lang w:eastAsia="es-CO"/>
        </w:rPr>
        <w:t> integración directa con el software POS actual, módulos de nómina o contabilidad, soporte en idiomas distintos al español.</w:t>
      </w:r>
    </w:p>
    <w:p w14:paraId="52AF5F3D" w14:textId="4BDED426" w:rsidR="00866C32" w:rsidRPr="001C371F" w:rsidRDefault="00866C32" w:rsidP="00866C32">
      <w:pPr>
        <w:pStyle w:val="Ttulo2"/>
        <w:rPr>
          <w:rFonts w:cs="Arial"/>
          <w:szCs w:val="24"/>
          <w:lang w:eastAsia="es-CO"/>
        </w:rPr>
      </w:pPr>
      <w:bookmarkStart w:id="33" w:name="_Toc231067470"/>
      <w:r w:rsidRPr="001C371F">
        <w:rPr>
          <w:rFonts w:cs="Arial"/>
          <w:szCs w:val="24"/>
          <w:lang w:eastAsia="es-CO"/>
        </w:rPr>
        <w:t>2. Precio y condiciones de pago</w:t>
      </w:r>
      <w:bookmarkEnd w:id="33"/>
    </w:p>
    <w:tbl>
      <w:tblPr>
        <w:tblStyle w:val="Tablaconcuadrcula"/>
        <w:tblW w:w="0" w:type="auto"/>
        <w:tblLook w:val="04A0" w:firstRow="1" w:lastRow="0" w:firstColumn="1" w:lastColumn="0" w:noHBand="0" w:noVBand="1"/>
      </w:tblPr>
      <w:tblGrid>
        <w:gridCol w:w="4414"/>
        <w:gridCol w:w="4414"/>
      </w:tblGrid>
      <w:tr w:rsidR="00866C32" w:rsidRPr="001C371F" w14:paraId="65891D59" w14:textId="77777777" w:rsidTr="005726BC">
        <w:tc>
          <w:tcPr>
            <w:tcW w:w="4414" w:type="dxa"/>
            <w:vAlign w:val="center"/>
          </w:tcPr>
          <w:p w14:paraId="0817931D" w14:textId="3A8C9D65" w:rsidR="00866C32" w:rsidRPr="001C371F" w:rsidRDefault="00866C32" w:rsidP="00866C32">
            <w:pPr>
              <w:rPr>
                <w:rFonts w:ascii="Arial" w:hAnsi="Arial" w:cs="Arial"/>
                <w:lang w:eastAsia="es-CO"/>
              </w:rPr>
            </w:pPr>
            <w:r w:rsidRPr="001C371F">
              <w:rPr>
                <w:rFonts w:ascii="Arial" w:hAnsi="Arial" w:cs="Arial"/>
                <w:b/>
                <w:bCs/>
              </w:rPr>
              <w:t>Concepto</w:t>
            </w:r>
          </w:p>
        </w:tc>
        <w:tc>
          <w:tcPr>
            <w:tcW w:w="4414" w:type="dxa"/>
            <w:vAlign w:val="center"/>
          </w:tcPr>
          <w:p w14:paraId="0B7368D3" w14:textId="3F7F05FB" w:rsidR="00866C32" w:rsidRPr="001C371F" w:rsidRDefault="00866C32" w:rsidP="00866C32">
            <w:pPr>
              <w:rPr>
                <w:rFonts w:ascii="Arial" w:hAnsi="Arial" w:cs="Arial"/>
                <w:lang w:eastAsia="es-CO"/>
              </w:rPr>
            </w:pPr>
            <w:r w:rsidRPr="001C371F">
              <w:rPr>
                <w:rFonts w:ascii="Arial" w:hAnsi="Arial" w:cs="Arial"/>
                <w:b/>
                <w:bCs/>
              </w:rPr>
              <w:t>Valor COP</w:t>
            </w:r>
          </w:p>
        </w:tc>
      </w:tr>
      <w:tr w:rsidR="00866C32" w:rsidRPr="001C371F" w14:paraId="1148FEF8" w14:textId="77777777" w:rsidTr="005726BC">
        <w:tc>
          <w:tcPr>
            <w:tcW w:w="4414" w:type="dxa"/>
            <w:vAlign w:val="center"/>
          </w:tcPr>
          <w:p w14:paraId="5837D019" w14:textId="0715434E" w:rsidR="00866C32" w:rsidRPr="001C371F" w:rsidRDefault="00866C32" w:rsidP="00866C32">
            <w:pPr>
              <w:rPr>
                <w:rFonts w:ascii="Arial" w:hAnsi="Arial" w:cs="Arial"/>
                <w:lang w:eastAsia="es-CO"/>
              </w:rPr>
            </w:pPr>
            <w:r w:rsidRPr="001C371F">
              <w:rPr>
                <w:rFonts w:ascii="Arial" w:hAnsi="Arial" w:cs="Arial"/>
              </w:rPr>
              <w:t>Licencia de implementación de BUCAMLAI</w:t>
            </w:r>
          </w:p>
        </w:tc>
        <w:tc>
          <w:tcPr>
            <w:tcW w:w="4414" w:type="dxa"/>
            <w:vAlign w:val="center"/>
          </w:tcPr>
          <w:p w14:paraId="70373714" w14:textId="55C3C800" w:rsidR="00866C32" w:rsidRPr="001C371F" w:rsidRDefault="00866C32" w:rsidP="00866C32">
            <w:pPr>
              <w:rPr>
                <w:rFonts w:ascii="Arial" w:hAnsi="Arial" w:cs="Arial"/>
                <w:lang w:eastAsia="es-CO"/>
              </w:rPr>
            </w:pPr>
            <w:r w:rsidRPr="001C371F">
              <w:rPr>
                <w:rFonts w:ascii="Arial" w:hAnsi="Arial" w:cs="Arial"/>
              </w:rPr>
              <w:t>$ 1.000.000</w:t>
            </w:r>
          </w:p>
        </w:tc>
      </w:tr>
      <w:tr w:rsidR="00866C32" w:rsidRPr="001C371F" w14:paraId="755915FF" w14:textId="77777777" w:rsidTr="005726BC">
        <w:tc>
          <w:tcPr>
            <w:tcW w:w="4414" w:type="dxa"/>
            <w:vAlign w:val="center"/>
          </w:tcPr>
          <w:p w14:paraId="386A1795" w14:textId="52DC7879" w:rsidR="00866C32" w:rsidRPr="001C371F" w:rsidRDefault="00866C32" w:rsidP="00866C32">
            <w:pPr>
              <w:rPr>
                <w:rFonts w:ascii="Arial" w:hAnsi="Arial" w:cs="Arial"/>
                <w:lang w:eastAsia="es-CO"/>
              </w:rPr>
            </w:pPr>
            <w:r w:rsidRPr="001C371F">
              <w:rPr>
                <w:rFonts w:ascii="Arial" w:hAnsi="Arial" w:cs="Arial"/>
              </w:rPr>
              <w:t>Configuración de infraestructura y migración de datos</w:t>
            </w:r>
          </w:p>
        </w:tc>
        <w:tc>
          <w:tcPr>
            <w:tcW w:w="4414" w:type="dxa"/>
            <w:vAlign w:val="center"/>
          </w:tcPr>
          <w:p w14:paraId="59177E67" w14:textId="6F0696F1" w:rsidR="00866C32" w:rsidRPr="001C371F" w:rsidRDefault="00866C32" w:rsidP="00866C32">
            <w:pPr>
              <w:rPr>
                <w:rFonts w:ascii="Arial" w:hAnsi="Arial" w:cs="Arial"/>
                <w:lang w:eastAsia="es-CO"/>
              </w:rPr>
            </w:pPr>
            <w:r w:rsidRPr="001C371F">
              <w:rPr>
                <w:rFonts w:ascii="Arial" w:hAnsi="Arial" w:cs="Arial"/>
              </w:rPr>
              <w:t>$ 200.000</w:t>
            </w:r>
          </w:p>
        </w:tc>
      </w:tr>
      <w:tr w:rsidR="00866C32" w:rsidRPr="001C371F" w14:paraId="09104A37" w14:textId="77777777" w:rsidTr="005726BC">
        <w:tc>
          <w:tcPr>
            <w:tcW w:w="4414" w:type="dxa"/>
            <w:vAlign w:val="center"/>
          </w:tcPr>
          <w:p w14:paraId="75ADDD02" w14:textId="6AD98559" w:rsidR="00866C32" w:rsidRPr="001C371F" w:rsidRDefault="00866C32" w:rsidP="00866C32">
            <w:pPr>
              <w:rPr>
                <w:rFonts w:ascii="Arial" w:hAnsi="Arial" w:cs="Arial"/>
                <w:lang w:eastAsia="es-CO"/>
              </w:rPr>
            </w:pPr>
            <w:r w:rsidRPr="001C371F">
              <w:rPr>
                <w:rStyle w:val="Fuerte"/>
                <w:rFonts w:ascii="Arial" w:hAnsi="Arial" w:cs="Arial"/>
              </w:rPr>
              <w:t>Total acordado</w:t>
            </w:r>
          </w:p>
        </w:tc>
        <w:tc>
          <w:tcPr>
            <w:tcW w:w="4414" w:type="dxa"/>
            <w:vAlign w:val="center"/>
          </w:tcPr>
          <w:p w14:paraId="2A047BDB" w14:textId="35DD9374" w:rsidR="00866C32" w:rsidRPr="001C371F" w:rsidRDefault="00866C32" w:rsidP="00866C32">
            <w:pPr>
              <w:rPr>
                <w:rFonts w:ascii="Arial" w:hAnsi="Arial" w:cs="Arial"/>
                <w:lang w:eastAsia="es-CO"/>
              </w:rPr>
            </w:pPr>
            <w:r w:rsidRPr="001C371F">
              <w:rPr>
                <w:rStyle w:val="Fuerte"/>
                <w:rFonts w:ascii="Arial" w:hAnsi="Arial" w:cs="Arial"/>
              </w:rPr>
              <w:t>$ 1.200.000</w:t>
            </w:r>
          </w:p>
        </w:tc>
      </w:tr>
    </w:tbl>
    <w:p w14:paraId="7095993D" w14:textId="77777777" w:rsidR="00866C32" w:rsidRPr="001C371F" w:rsidRDefault="00866C32" w:rsidP="00866C32">
      <w:pPr>
        <w:numPr>
          <w:ilvl w:val="0"/>
          <w:numId w:val="29"/>
        </w:numPr>
        <w:rPr>
          <w:rFonts w:ascii="Arial" w:hAnsi="Arial" w:cs="Arial"/>
          <w:lang w:eastAsia="es-CO"/>
        </w:rPr>
      </w:pPr>
      <w:r w:rsidRPr="001C371F">
        <w:rPr>
          <w:rFonts w:ascii="Arial" w:hAnsi="Arial" w:cs="Arial"/>
          <w:b/>
          <w:bCs/>
          <w:lang w:eastAsia="es-CO"/>
        </w:rPr>
        <w:t>Primer pago (50 % = $600.000):</w:t>
      </w:r>
      <w:r w:rsidRPr="001C371F">
        <w:rPr>
          <w:rFonts w:ascii="Arial" w:hAnsi="Arial" w:cs="Arial"/>
          <w:lang w:eastAsia="es-CO"/>
        </w:rPr>
        <w:t> al inicio de la Fase 1 — configuración de infraestructura (semana 1).</w:t>
      </w:r>
    </w:p>
    <w:p w14:paraId="3624A6EE" w14:textId="77777777" w:rsidR="00866C32" w:rsidRPr="001C371F" w:rsidRDefault="00866C32" w:rsidP="00866C32">
      <w:pPr>
        <w:numPr>
          <w:ilvl w:val="0"/>
          <w:numId w:val="29"/>
        </w:numPr>
        <w:rPr>
          <w:rFonts w:ascii="Arial" w:hAnsi="Arial" w:cs="Arial"/>
          <w:lang w:eastAsia="es-CO"/>
        </w:rPr>
      </w:pPr>
      <w:r w:rsidRPr="001C371F">
        <w:rPr>
          <w:rFonts w:ascii="Arial" w:hAnsi="Arial" w:cs="Arial"/>
          <w:b/>
          <w:bCs/>
          <w:lang w:eastAsia="es-CO"/>
        </w:rPr>
        <w:t>Segundo pago (50 % = $600.000):</w:t>
      </w:r>
      <w:r w:rsidRPr="001C371F">
        <w:rPr>
          <w:rFonts w:ascii="Arial" w:hAnsi="Arial" w:cs="Arial"/>
          <w:lang w:eastAsia="es-CO"/>
        </w:rPr>
        <w:t xml:space="preserve"> al </w:t>
      </w:r>
      <w:proofErr w:type="spellStart"/>
      <w:r w:rsidRPr="001C371F">
        <w:rPr>
          <w:rFonts w:ascii="Arial" w:hAnsi="Arial" w:cs="Arial"/>
          <w:lang w:eastAsia="es-CO"/>
        </w:rPr>
        <w:t>go-live</w:t>
      </w:r>
      <w:proofErr w:type="spellEnd"/>
      <w:r w:rsidRPr="001C371F">
        <w:rPr>
          <w:rFonts w:ascii="Arial" w:hAnsi="Arial" w:cs="Arial"/>
          <w:lang w:eastAsia="es-CO"/>
        </w:rPr>
        <w:t xml:space="preserve"> exitoso en producción (semana 8).</w:t>
      </w:r>
    </w:p>
    <w:p w14:paraId="3724D659" w14:textId="77777777" w:rsidR="00866C32" w:rsidRPr="001C371F" w:rsidRDefault="00866C32" w:rsidP="00866C32">
      <w:pPr>
        <w:numPr>
          <w:ilvl w:val="0"/>
          <w:numId w:val="29"/>
        </w:numPr>
        <w:rPr>
          <w:rFonts w:ascii="Arial" w:hAnsi="Arial" w:cs="Arial"/>
          <w:lang w:eastAsia="es-CO"/>
        </w:rPr>
      </w:pPr>
      <w:r w:rsidRPr="001C371F">
        <w:rPr>
          <w:rFonts w:ascii="Arial" w:hAnsi="Arial" w:cs="Arial"/>
          <w:b/>
          <w:bCs/>
          <w:lang w:eastAsia="es-CO"/>
        </w:rPr>
        <w:t>Método de pago:</w:t>
      </w:r>
      <w:r w:rsidRPr="001C371F">
        <w:rPr>
          <w:rFonts w:ascii="Arial" w:hAnsi="Arial" w:cs="Arial"/>
          <w:lang w:eastAsia="es-CO"/>
        </w:rPr>
        <w:t> transferencia bancaria a cuenta designada por el Proveedor.</w:t>
      </w:r>
    </w:p>
    <w:p w14:paraId="1B3FDEAA" w14:textId="77777777" w:rsidR="00866C32" w:rsidRPr="001C371F" w:rsidRDefault="00866C32" w:rsidP="00866C32">
      <w:pPr>
        <w:numPr>
          <w:ilvl w:val="0"/>
          <w:numId w:val="29"/>
        </w:numPr>
        <w:rPr>
          <w:rFonts w:ascii="Arial" w:hAnsi="Arial" w:cs="Arial"/>
          <w:lang w:eastAsia="es-CO"/>
        </w:rPr>
      </w:pPr>
      <w:r w:rsidRPr="001C371F">
        <w:rPr>
          <w:rFonts w:ascii="Arial" w:hAnsi="Arial" w:cs="Arial"/>
          <w:b/>
          <w:bCs/>
          <w:lang w:eastAsia="es-CO"/>
        </w:rPr>
        <w:t>Penalidad por mora:</w:t>
      </w:r>
      <w:r w:rsidRPr="001C371F">
        <w:rPr>
          <w:rFonts w:ascii="Arial" w:hAnsi="Arial" w:cs="Arial"/>
          <w:lang w:eastAsia="es-CO"/>
        </w:rPr>
        <w:t> 1 % mensual sobre el valor del pago vencido.</w:t>
      </w:r>
    </w:p>
    <w:p w14:paraId="7C4DDA6C" w14:textId="77777777" w:rsidR="00866C32" w:rsidRPr="001C371F" w:rsidRDefault="00866C32" w:rsidP="00866C32">
      <w:pPr>
        <w:numPr>
          <w:ilvl w:val="0"/>
          <w:numId w:val="29"/>
        </w:numPr>
        <w:rPr>
          <w:rFonts w:ascii="Arial" w:hAnsi="Arial" w:cs="Arial"/>
          <w:lang w:eastAsia="es-CO"/>
        </w:rPr>
      </w:pPr>
      <w:r w:rsidRPr="001C371F">
        <w:rPr>
          <w:rFonts w:ascii="Arial" w:hAnsi="Arial" w:cs="Arial"/>
          <w:b/>
          <w:bCs/>
          <w:lang w:eastAsia="es-CO"/>
        </w:rPr>
        <w:t>Soporte adicional (opcional):</w:t>
      </w:r>
      <w:r w:rsidRPr="001C371F">
        <w:rPr>
          <w:rFonts w:ascii="Arial" w:hAnsi="Arial" w:cs="Arial"/>
          <w:lang w:eastAsia="es-CO"/>
        </w:rPr>
        <w:t xml:space="preserve"> $200.000 COP/mes, renovación mensual a partir del día 31 </w:t>
      </w:r>
      <w:proofErr w:type="spellStart"/>
      <w:r w:rsidRPr="001C371F">
        <w:rPr>
          <w:rFonts w:ascii="Arial" w:hAnsi="Arial" w:cs="Arial"/>
          <w:lang w:eastAsia="es-CO"/>
        </w:rPr>
        <w:t>post-go-live</w:t>
      </w:r>
      <w:proofErr w:type="spellEnd"/>
      <w:r w:rsidRPr="001C371F">
        <w:rPr>
          <w:rFonts w:ascii="Arial" w:hAnsi="Arial" w:cs="Arial"/>
          <w:lang w:eastAsia="es-CO"/>
        </w:rPr>
        <w:t>.</w:t>
      </w:r>
    </w:p>
    <w:p w14:paraId="4C15019C" w14:textId="59F94140" w:rsidR="00866C32" w:rsidRPr="001C371F" w:rsidRDefault="00866C32" w:rsidP="00866C32">
      <w:pPr>
        <w:pStyle w:val="Prrafodelista"/>
        <w:numPr>
          <w:ilvl w:val="0"/>
          <w:numId w:val="3"/>
        </w:numPr>
        <w:rPr>
          <w:rFonts w:ascii="Arial" w:hAnsi="Arial" w:cs="Arial"/>
          <w:b/>
          <w:bCs/>
          <w:lang w:eastAsia="es-CO"/>
        </w:rPr>
      </w:pPr>
      <w:r w:rsidRPr="001C371F">
        <w:rPr>
          <w:rFonts w:ascii="Arial" w:hAnsi="Arial" w:cs="Arial"/>
          <w:b/>
          <w:bCs/>
          <w:lang w:eastAsia="es-CO"/>
        </w:rPr>
        <w:t>Plazos de implementación</w:t>
      </w:r>
    </w:p>
    <w:tbl>
      <w:tblPr>
        <w:tblStyle w:val="Tablaconcuadrcula"/>
        <w:tblW w:w="0" w:type="auto"/>
        <w:tblInd w:w="360" w:type="dxa"/>
        <w:tblLook w:val="04A0" w:firstRow="1" w:lastRow="0" w:firstColumn="1" w:lastColumn="0" w:noHBand="0" w:noVBand="1"/>
      </w:tblPr>
      <w:tblGrid>
        <w:gridCol w:w="4234"/>
        <w:gridCol w:w="4234"/>
      </w:tblGrid>
      <w:tr w:rsidR="00866C32" w:rsidRPr="001C371F" w14:paraId="4494F3F3" w14:textId="77777777" w:rsidTr="00866C32">
        <w:tc>
          <w:tcPr>
            <w:tcW w:w="4234" w:type="dxa"/>
            <w:vAlign w:val="center"/>
          </w:tcPr>
          <w:p w14:paraId="4980F2F3" w14:textId="59965758" w:rsidR="00866C32" w:rsidRPr="001C371F" w:rsidRDefault="00866C32" w:rsidP="00866C32">
            <w:pPr>
              <w:pStyle w:val="Prrafodelista"/>
              <w:ind w:left="0"/>
              <w:rPr>
                <w:rFonts w:ascii="Arial" w:hAnsi="Arial" w:cs="Arial"/>
                <w:b/>
                <w:bCs/>
                <w:lang w:eastAsia="es-CO"/>
              </w:rPr>
            </w:pPr>
            <w:r w:rsidRPr="001C371F">
              <w:rPr>
                <w:rFonts w:ascii="Arial" w:hAnsi="Arial" w:cs="Arial"/>
                <w:b/>
                <w:bCs/>
              </w:rPr>
              <w:t>Hito</w:t>
            </w:r>
          </w:p>
        </w:tc>
        <w:tc>
          <w:tcPr>
            <w:tcW w:w="4234" w:type="dxa"/>
            <w:vAlign w:val="center"/>
          </w:tcPr>
          <w:p w14:paraId="72F538E7" w14:textId="77A1A2A2" w:rsidR="00866C32" w:rsidRPr="001C371F" w:rsidRDefault="00866C32" w:rsidP="00866C32">
            <w:pPr>
              <w:pStyle w:val="Prrafodelista"/>
              <w:ind w:left="0"/>
              <w:rPr>
                <w:rFonts w:ascii="Arial" w:hAnsi="Arial" w:cs="Arial"/>
                <w:b/>
                <w:bCs/>
                <w:lang w:eastAsia="es-CO"/>
              </w:rPr>
            </w:pPr>
            <w:r w:rsidRPr="001C371F">
              <w:rPr>
                <w:rFonts w:ascii="Arial" w:hAnsi="Arial" w:cs="Arial"/>
                <w:b/>
                <w:bCs/>
              </w:rPr>
              <w:t>Fecha comprometida</w:t>
            </w:r>
          </w:p>
        </w:tc>
      </w:tr>
      <w:tr w:rsidR="00866C32" w:rsidRPr="001C371F" w14:paraId="59D3001B" w14:textId="77777777" w:rsidTr="00866C32">
        <w:tc>
          <w:tcPr>
            <w:tcW w:w="4234" w:type="dxa"/>
            <w:vAlign w:val="center"/>
          </w:tcPr>
          <w:p w14:paraId="215F78D6" w14:textId="0EE90EA0" w:rsidR="00866C32" w:rsidRPr="001C371F" w:rsidRDefault="00866C32" w:rsidP="00866C32">
            <w:pPr>
              <w:pStyle w:val="Prrafodelista"/>
              <w:ind w:left="0"/>
              <w:rPr>
                <w:rFonts w:ascii="Arial" w:hAnsi="Arial" w:cs="Arial"/>
                <w:b/>
                <w:bCs/>
                <w:lang w:eastAsia="es-CO"/>
              </w:rPr>
            </w:pPr>
            <w:r w:rsidRPr="001C371F">
              <w:rPr>
                <w:rFonts w:ascii="Arial" w:hAnsi="Arial" w:cs="Arial"/>
              </w:rPr>
              <w:t>Firma del acta / inicio del proyecto</w:t>
            </w:r>
          </w:p>
        </w:tc>
        <w:tc>
          <w:tcPr>
            <w:tcW w:w="4234" w:type="dxa"/>
            <w:vAlign w:val="center"/>
          </w:tcPr>
          <w:p w14:paraId="66AB6F20" w14:textId="1DE2C7A6" w:rsidR="00866C32" w:rsidRPr="001C371F" w:rsidRDefault="00866C32" w:rsidP="00866C32">
            <w:pPr>
              <w:pStyle w:val="Prrafodelista"/>
              <w:ind w:left="0"/>
              <w:rPr>
                <w:rFonts w:ascii="Arial" w:hAnsi="Arial" w:cs="Arial"/>
                <w:b/>
                <w:bCs/>
                <w:lang w:eastAsia="es-CO"/>
              </w:rPr>
            </w:pPr>
            <w:r w:rsidRPr="001C371F">
              <w:rPr>
                <w:rFonts w:ascii="Arial" w:hAnsi="Arial" w:cs="Arial"/>
              </w:rPr>
              <w:t>30 de mayo de 2026</w:t>
            </w:r>
          </w:p>
        </w:tc>
      </w:tr>
      <w:tr w:rsidR="00866C32" w:rsidRPr="001C371F" w14:paraId="17E6029C" w14:textId="77777777" w:rsidTr="00866C32">
        <w:tc>
          <w:tcPr>
            <w:tcW w:w="4234" w:type="dxa"/>
            <w:vAlign w:val="center"/>
          </w:tcPr>
          <w:p w14:paraId="0EB7F1B7" w14:textId="2011F5A3" w:rsidR="00866C32" w:rsidRPr="001C371F" w:rsidRDefault="00866C32" w:rsidP="00866C32">
            <w:pPr>
              <w:pStyle w:val="Prrafodelista"/>
              <w:ind w:left="0"/>
              <w:rPr>
                <w:rFonts w:ascii="Arial" w:hAnsi="Arial" w:cs="Arial"/>
                <w:b/>
                <w:bCs/>
                <w:lang w:eastAsia="es-CO"/>
              </w:rPr>
            </w:pPr>
            <w:r w:rsidRPr="001C371F">
              <w:rPr>
                <w:rFonts w:ascii="Arial" w:hAnsi="Arial" w:cs="Arial"/>
              </w:rPr>
              <w:t>Fin de configuración de infraestructura AWS</w:t>
            </w:r>
          </w:p>
        </w:tc>
        <w:tc>
          <w:tcPr>
            <w:tcW w:w="4234" w:type="dxa"/>
            <w:vAlign w:val="center"/>
          </w:tcPr>
          <w:p w14:paraId="41C0AE28" w14:textId="6C0928E2" w:rsidR="00866C32" w:rsidRPr="001C371F" w:rsidRDefault="00866C32" w:rsidP="00866C32">
            <w:pPr>
              <w:pStyle w:val="Prrafodelista"/>
              <w:ind w:left="0"/>
              <w:rPr>
                <w:rFonts w:ascii="Arial" w:hAnsi="Arial" w:cs="Arial"/>
                <w:b/>
                <w:bCs/>
                <w:lang w:eastAsia="es-CO"/>
              </w:rPr>
            </w:pPr>
            <w:r w:rsidRPr="001C371F">
              <w:rPr>
                <w:rFonts w:ascii="Arial" w:hAnsi="Arial" w:cs="Arial"/>
              </w:rPr>
              <w:t>13 de junio de 2026</w:t>
            </w:r>
          </w:p>
        </w:tc>
      </w:tr>
      <w:tr w:rsidR="00866C32" w:rsidRPr="001C371F" w14:paraId="4F658B9F" w14:textId="77777777" w:rsidTr="00866C32">
        <w:tc>
          <w:tcPr>
            <w:tcW w:w="4234" w:type="dxa"/>
            <w:vAlign w:val="center"/>
          </w:tcPr>
          <w:p w14:paraId="6DFED87C" w14:textId="3672488F" w:rsidR="00866C32" w:rsidRPr="001C371F" w:rsidRDefault="00866C32" w:rsidP="00866C32">
            <w:pPr>
              <w:pStyle w:val="Prrafodelista"/>
              <w:ind w:left="0"/>
              <w:rPr>
                <w:rFonts w:ascii="Arial" w:hAnsi="Arial" w:cs="Arial"/>
                <w:b/>
                <w:bCs/>
                <w:lang w:eastAsia="es-CO"/>
              </w:rPr>
            </w:pPr>
            <w:r w:rsidRPr="001C371F">
              <w:rPr>
                <w:rFonts w:ascii="Arial" w:hAnsi="Arial" w:cs="Arial"/>
              </w:rPr>
              <w:t>Fin de migración de datos y modelos entrenados</w:t>
            </w:r>
          </w:p>
        </w:tc>
        <w:tc>
          <w:tcPr>
            <w:tcW w:w="4234" w:type="dxa"/>
            <w:vAlign w:val="center"/>
          </w:tcPr>
          <w:p w14:paraId="64C407A1" w14:textId="59566380" w:rsidR="00866C32" w:rsidRPr="001C371F" w:rsidRDefault="00866C32" w:rsidP="00866C32">
            <w:pPr>
              <w:pStyle w:val="Prrafodelista"/>
              <w:ind w:left="0"/>
              <w:rPr>
                <w:rFonts w:ascii="Arial" w:hAnsi="Arial" w:cs="Arial"/>
                <w:b/>
                <w:bCs/>
                <w:lang w:eastAsia="es-CO"/>
              </w:rPr>
            </w:pPr>
            <w:r w:rsidRPr="001C371F">
              <w:rPr>
                <w:rFonts w:ascii="Arial" w:hAnsi="Arial" w:cs="Arial"/>
              </w:rPr>
              <w:t>4 de julio de 2026</w:t>
            </w:r>
          </w:p>
        </w:tc>
      </w:tr>
      <w:tr w:rsidR="00866C32" w:rsidRPr="001C371F" w14:paraId="1C98C747" w14:textId="77777777" w:rsidTr="00866C32">
        <w:tc>
          <w:tcPr>
            <w:tcW w:w="4234" w:type="dxa"/>
            <w:vAlign w:val="center"/>
          </w:tcPr>
          <w:p w14:paraId="05AA2E54" w14:textId="6233FF43" w:rsidR="00866C32" w:rsidRPr="001C371F" w:rsidRDefault="00866C32" w:rsidP="00866C32">
            <w:pPr>
              <w:pStyle w:val="Prrafodelista"/>
              <w:ind w:left="0"/>
              <w:rPr>
                <w:rFonts w:ascii="Arial" w:hAnsi="Arial" w:cs="Arial"/>
                <w:b/>
                <w:bCs/>
                <w:lang w:eastAsia="es-CO"/>
              </w:rPr>
            </w:pPr>
            <w:r w:rsidRPr="001C371F">
              <w:rPr>
                <w:rFonts w:ascii="Arial" w:hAnsi="Arial" w:cs="Arial"/>
              </w:rPr>
              <w:t>Fin de pruebas de aceptación (UAT)</w:t>
            </w:r>
          </w:p>
        </w:tc>
        <w:tc>
          <w:tcPr>
            <w:tcW w:w="4234" w:type="dxa"/>
            <w:vAlign w:val="center"/>
          </w:tcPr>
          <w:p w14:paraId="6CBFFEA4" w14:textId="7FD49E67" w:rsidR="00866C32" w:rsidRPr="001C371F" w:rsidRDefault="00866C32" w:rsidP="00866C32">
            <w:pPr>
              <w:pStyle w:val="Prrafodelista"/>
              <w:ind w:left="0"/>
              <w:rPr>
                <w:rFonts w:ascii="Arial" w:hAnsi="Arial" w:cs="Arial"/>
                <w:b/>
                <w:bCs/>
                <w:lang w:eastAsia="es-CO"/>
              </w:rPr>
            </w:pPr>
            <w:r w:rsidRPr="001C371F">
              <w:rPr>
                <w:rFonts w:ascii="Arial" w:hAnsi="Arial" w:cs="Arial"/>
              </w:rPr>
              <w:t>18 de julio de 2026</w:t>
            </w:r>
          </w:p>
        </w:tc>
      </w:tr>
      <w:tr w:rsidR="00866C32" w:rsidRPr="001C371F" w14:paraId="00845A6D" w14:textId="77777777" w:rsidTr="00866C32">
        <w:trPr>
          <w:trHeight w:val="77"/>
        </w:trPr>
        <w:tc>
          <w:tcPr>
            <w:tcW w:w="4234" w:type="dxa"/>
            <w:vAlign w:val="center"/>
          </w:tcPr>
          <w:p w14:paraId="2C219F46" w14:textId="1ACDD94B" w:rsidR="00866C32" w:rsidRPr="001C371F" w:rsidRDefault="00866C32" w:rsidP="00866C32">
            <w:pPr>
              <w:pStyle w:val="Prrafodelista"/>
              <w:ind w:left="0"/>
              <w:rPr>
                <w:rFonts w:ascii="Arial" w:hAnsi="Arial" w:cs="Arial"/>
                <w:b/>
                <w:bCs/>
                <w:lang w:eastAsia="es-CO"/>
              </w:rPr>
            </w:pPr>
            <w:proofErr w:type="spellStart"/>
            <w:r w:rsidRPr="001C371F">
              <w:rPr>
                <w:rFonts w:ascii="Arial" w:hAnsi="Arial" w:cs="Arial"/>
              </w:rPr>
              <w:t>Go-live</w:t>
            </w:r>
            <w:proofErr w:type="spellEnd"/>
            <w:r w:rsidRPr="001C371F">
              <w:rPr>
                <w:rFonts w:ascii="Arial" w:hAnsi="Arial" w:cs="Arial"/>
              </w:rPr>
              <w:t xml:space="preserve"> en producción</w:t>
            </w:r>
          </w:p>
        </w:tc>
        <w:tc>
          <w:tcPr>
            <w:tcW w:w="4234" w:type="dxa"/>
            <w:vAlign w:val="center"/>
          </w:tcPr>
          <w:p w14:paraId="20E807EA" w14:textId="6615E018" w:rsidR="00866C32" w:rsidRPr="001C371F" w:rsidRDefault="00866C32" w:rsidP="00866C32">
            <w:pPr>
              <w:pStyle w:val="Prrafodelista"/>
              <w:ind w:left="0"/>
              <w:rPr>
                <w:rFonts w:ascii="Arial" w:hAnsi="Arial" w:cs="Arial"/>
                <w:b/>
                <w:bCs/>
                <w:lang w:eastAsia="es-CO"/>
              </w:rPr>
            </w:pPr>
            <w:r w:rsidRPr="001C371F">
              <w:rPr>
                <w:rFonts w:ascii="Arial" w:hAnsi="Arial" w:cs="Arial"/>
              </w:rPr>
              <w:t>21 de julio de 2026</w:t>
            </w:r>
          </w:p>
        </w:tc>
      </w:tr>
    </w:tbl>
    <w:p w14:paraId="61D6EA56" w14:textId="7F9B0150" w:rsidR="00866C32" w:rsidRPr="001C371F" w:rsidRDefault="00866C32" w:rsidP="00866C32">
      <w:pPr>
        <w:rPr>
          <w:rFonts w:ascii="Arial" w:hAnsi="Arial" w:cs="Arial"/>
          <w:lang w:eastAsia="es-CO"/>
        </w:rPr>
      </w:pPr>
      <w:r w:rsidRPr="001C371F">
        <w:rPr>
          <w:rFonts w:ascii="Arial" w:hAnsi="Arial" w:cs="Arial"/>
          <w:lang w:eastAsia="es-CO"/>
        </w:rPr>
        <w:t>El incumplimiento de algún hito por causas atribuibles al Proveedor genera un plazo de gracia de 5 días hábiles antes de aplicar penalidades.</w:t>
      </w:r>
    </w:p>
    <w:p w14:paraId="0B209705" w14:textId="77777777" w:rsidR="00866C32" w:rsidRPr="001C371F" w:rsidRDefault="00866C32" w:rsidP="00866C32">
      <w:pPr>
        <w:pStyle w:val="Ttulo2"/>
        <w:rPr>
          <w:rFonts w:cs="Arial"/>
          <w:szCs w:val="24"/>
          <w:lang w:eastAsia="es-CO"/>
        </w:rPr>
      </w:pPr>
      <w:bookmarkStart w:id="34" w:name="_Toc231067471"/>
      <w:r w:rsidRPr="001C371F">
        <w:rPr>
          <w:rFonts w:cs="Arial"/>
          <w:szCs w:val="24"/>
          <w:lang w:eastAsia="es-CO"/>
        </w:rPr>
        <w:lastRenderedPageBreak/>
        <w:t>4. Soporte y mantenimiento</w:t>
      </w:r>
      <w:bookmarkEnd w:id="34"/>
    </w:p>
    <w:p w14:paraId="7C4E55A2" w14:textId="77777777" w:rsidR="00866C32" w:rsidRPr="001C371F" w:rsidRDefault="00866C32" w:rsidP="00866C32">
      <w:pPr>
        <w:numPr>
          <w:ilvl w:val="0"/>
          <w:numId w:val="30"/>
        </w:numPr>
        <w:rPr>
          <w:rFonts w:ascii="Arial" w:hAnsi="Arial" w:cs="Arial"/>
          <w:lang w:eastAsia="es-CO"/>
        </w:rPr>
      </w:pPr>
      <w:r w:rsidRPr="001C371F">
        <w:rPr>
          <w:rFonts w:ascii="Arial" w:hAnsi="Arial" w:cs="Arial"/>
          <w:b/>
          <w:bCs/>
          <w:lang w:eastAsia="es-CO"/>
        </w:rPr>
        <w:t>Duración del soporte incluido:</w:t>
      </w:r>
      <w:r w:rsidRPr="001C371F">
        <w:rPr>
          <w:rFonts w:ascii="Arial" w:hAnsi="Arial" w:cs="Arial"/>
          <w:lang w:eastAsia="es-CO"/>
        </w:rPr>
        <w:t xml:space="preserve"> 30 días calendario desde el </w:t>
      </w:r>
      <w:proofErr w:type="spellStart"/>
      <w:r w:rsidRPr="001C371F">
        <w:rPr>
          <w:rFonts w:ascii="Arial" w:hAnsi="Arial" w:cs="Arial"/>
          <w:lang w:eastAsia="es-CO"/>
        </w:rPr>
        <w:t>go-live</w:t>
      </w:r>
      <w:proofErr w:type="spellEnd"/>
      <w:r w:rsidRPr="001C371F">
        <w:rPr>
          <w:rFonts w:ascii="Arial" w:hAnsi="Arial" w:cs="Arial"/>
          <w:lang w:eastAsia="es-CO"/>
        </w:rPr>
        <w:t>.</w:t>
      </w:r>
    </w:p>
    <w:p w14:paraId="6438183E" w14:textId="77777777" w:rsidR="00866C32" w:rsidRPr="001C371F" w:rsidRDefault="00866C32" w:rsidP="00866C32">
      <w:pPr>
        <w:numPr>
          <w:ilvl w:val="0"/>
          <w:numId w:val="30"/>
        </w:numPr>
        <w:rPr>
          <w:rFonts w:ascii="Arial" w:hAnsi="Arial" w:cs="Arial"/>
          <w:lang w:eastAsia="es-CO"/>
        </w:rPr>
      </w:pPr>
      <w:r w:rsidRPr="001C371F">
        <w:rPr>
          <w:rFonts w:ascii="Arial" w:hAnsi="Arial" w:cs="Arial"/>
          <w:b/>
          <w:bCs/>
          <w:lang w:eastAsia="es-CO"/>
        </w:rPr>
        <w:t>Canales:</w:t>
      </w:r>
      <w:r w:rsidRPr="001C371F">
        <w:rPr>
          <w:rFonts w:ascii="Arial" w:hAnsi="Arial" w:cs="Arial"/>
          <w:lang w:eastAsia="es-CO"/>
        </w:rPr>
        <w:t> correo electrónico + mensajería.</w:t>
      </w:r>
    </w:p>
    <w:p w14:paraId="5706EE0B" w14:textId="77777777" w:rsidR="00866C32" w:rsidRPr="001C371F" w:rsidRDefault="00866C32" w:rsidP="00866C32">
      <w:pPr>
        <w:numPr>
          <w:ilvl w:val="0"/>
          <w:numId w:val="30"/>
        </w:numPr>
        <w:rPr>
          <w:rFonts w:ascii="Arial" w:hAnsi="Arial" w:cs="Arial"/>
          <w:lang w:eastAsia="es-CO"/>
        </w:rPr>
      </w:pPr>
      <w:r w:rsidRPr="001C371F">
        <w:rPr>
          <w:rFonts w:ascii="Arial" w:hAnsi="Arial" w:cs="Arial"/>
          <w:b/>
          <w:bCs/>
          <w:lang w:eastAsia="es-CO"/>
        </w:rPr>
        <w:t>Incidencia crítica:</w:t>
      </w:r>
      <w:r w:rsidRPr="001C371F">
        <w:rPr>
          <w:rFonts w:ascii="Arial" w:hAnsi="Arial" w:cs="Arial"/>
          <w:lang w:eastAsia="es-CO"/>
        </w:rPr>
        <w:t> respuesta máxima en 2 horas hábiles.</w:t>
      </w:r>
    </w:p>
    <w:p w14:paraId="3FE70EF0" w14:textId="77777777" w:rsidR="00866C32" w:rsidRPr="001C371F" w:rsidRDefault="00866C32" w:rsidP="00866C32">
      <w:pPr>
        <w:numPr>
          <w:ilvl w:val="0"/>
          <w:numId w:val="30"/>
        </w:numPr>
        <w:rPr>
          <w:rFonts w:ascii="Arial" w:hAnsi="Arial" w:cs="Arial"/>
          <w:lang w:eastAsia="es-CO"/>
        </w:rPr>
      </w:pPr>
      <w:r w:rsidRPr="001C371F">
        <w:rPr>
          <w:rFonts w:ascii="Arial" w:hAnsi="Arial" w:cs="Arial"/>
          <w:b/>
          <w:bCs/>
          <w:lang w:eastAsia="es-CO"/>
        </w:rPr>
        <w:t>Incidencia alta:</w:t>
      </w:r>
      <w:r w:rsidRPr="001C371F">
        <w:rPr>
          <w:rFonts w:ascii="Arial" w:hAnsi="Arial" w:cs="Arial"/>
          <w:lang w:eastAsia="es-CO"/>
        </w:rPr>
        <w:t> respuesta máxima en 24 horas hábiles.</w:t>
      </w:r>
    </w:p>
    <w:p w14:paraId="1E34D918" w14:textId="77777777" w:rsidR="00866C32" w:rsidRPr="001C371F" w:rsidRDefault="00866C32" w:rsidP="00866C32">
      <w:pPr>
        <w:numPr>
          <w:ilvl w:val="0"/>
          <w:numId w:val="30"/>
        </w:numPr>
        <w:rPr>
          <w:rFonts w:ascii="Arial" w:hAnsi="Arial" w:cs="Arial"/>
          <w:lang w:eastAsia="es-CO"/>
        </w:rPr>
      </w:pPr>
      <w:r w:rsidRPr="001C371F">
        <w:rPr>
          <w:rFonts w:ascii="Arial" w:hAnsi="Arial" w:cs="Arial"/>
          <w:b/>
          <w:bCs/>
          <w:lang w:eastAsia="es-CO"/>
        </w:rPr>
        <w:t>Soporte adicional:</w:t>
      </w:r>
      <w:r w:rsidRPr="001C371F">
        <w:rPr>
          <w:rFonts w:ascii="Arial" w:hAnsi="Arial" w:cs="Arial"/>
          <w:lang w:eastAsia="es-CO"/>
        </w:rPr>
        <w:t> $200.000 COP/mes (renovación mensual opcional).</w:t>
      </w:r>
    </w:p>
    <w:p w14:paraId="2F997CB8" w14:textId="77777777" w:rsidR="00866C32" w:rsidRPr="001C371F" w:rsidRDefault="00866C32" w:rsidP="00866C32">
      <w:pPr>
        <w:pStyle w:val="Ttulo2"/>
        <w:rPr>
          <w:rFonts w:cs="Arial"/>
          <w:szCs w:val="24"/>
          <w:lang w:eastAsia="es-CO"/>
        </w:rPr>
      </w:pPr>
      <w:bookmarkStart w:id="35" w:name="_Toc231067472"/>
      <w:r w:rsidRPr="001C371F">
        <w:rPr>
          <w:rFonts w:cs="Arial"/>
          <w:szCs w:val="24"/>
          <w:lang w:eastAsia="es-CO"/>
        </w:rPr>
        <w:t>5. Garantías</w:t>
      </w:r>
      <w:bookmarkEnd w:id="35"/>
    </w:p>
    <w:p w14:paraId="2E525910" w14:textId="77777777" w:rsidR="00866C32" w:rsidRPr="001C371F" w:rsidRDefault="00866C32" w:rsidP="00866C32">
      <w:pPr>
        <w:numPr>
          <w:ilvl w:val="0"/>
          <w:numId w:val="31"/>
        </w:numPr>
        <w:rPr>
          <w:rFonts w:ascii="Arial" w:hAnsi="Arial" w:cs="Arial"/>
          <w:lang w:eastAsia="es-CO"/>
        </w:rPr>
      </w:pPr>
      <w:r w:rsidRPr="001C371F">
        <w:rPr>
          <w:rFonts w:ascii="Arial" w:hAnsi="Arial" w:cs="Arial"/>
          <w:lang w:eastAsia="es-CO"/>
        </w:rPr>
        <w:t>El Proveedor garantiza el funcionamiento de BUCAMLAI conforme a las especificaciones documentadas durante </w:t>
      </w:r>
      <w:r w:rsidRPr="001C371F">
        <w:rPr>
          <w:rFonts w:ascii="Arial" w:hAnsi="Arial" w:cs="Arial"/>
          <w:b/>
          <w:bCs/>
          <w:lang w:eastAsia="es-CO"/>
        </w:rPr>
        <w:t>90 días calendario</w:t>
      </w:r>
      <w:r w:rsidRPr="001C371F">
        <w:rPr>
          <w:rFonts w:ascii="Arial" w:hAnsi="Arial" w:cs="Arial"/>
          <w:lang w:eastAsia="es-CO"/>
        </w:rPr>
        <w:t xml:space="preserve"> desde el </w:t>
      </w:r>
      <w:proofErr w:type="spellStart"/>
      <w:r w:rsidRPr="001C371F">
        <w:rPr>
          <w:rFonts w:ascii="Arial" w:hAnsi="Arial" w:cs="Arial"/>
          <w:lang w:eastAsia="es-CO"/>
        </w:rPr>
        <w:t>go-live</w:t>
      </w:r>
      <w:proofErr w:type="spellEnd"/>
      <w:r w:rsidRPr="001C371F">
        <w:rPr>
          <w:rFonts w:ascii="Arial" w:hAnsi="Arial" w:cs="Arial"/>
          <w:lang w:eastAsia="es-CO"/>
        </w:rPr>
        <w:t>.</w:t>
      </w:r>
    </w:p>
    <w:p w14:paraId="282F99D3" w14:textId="77777777" w:rsidR="00866C32" w:rsidRPr="001C371F" w:rsidRDefault="00866C32" w:rsidP="00866C32">
      <w:pPr>
        <w:numPr>
          <w:ilvl w:val="0"/>
          <w:numId w:val="31"/>
        </w:numPr>
        <w:rPr>
          <w:rFonts w:ascii="Arial" w:hAnsi="Arial" w:cs="Arial"/>
          <w:lang w:eastAsia="es-CO"/>
        </w:rPr>
      </w:pPr>
      <w:r w:rsidRPr="001C371F">
        <w:rPr>
          <w:rFonts w:ascii="Arial" w:hAnsi="Arial" w:cs="Arial"/>
          <w:b/>
          <w:bCs/>
          <w:lang w:eastAsia="es-CO"/>
        </w:rPr>
        <w:t>Cobertura:</w:t>
      </w:r>
      <w:r w:rsidRPr="001C371F">
        <w:rPr>
          <w:rFonts w:ascii="Arial" w:hAnsi="Arial" w:cs="Arial"/>
          <w:lang w:eastAsia="es-CO"/>
        </w:rPr>
        <w:t> defectos de software, errores en los modelos ML y fallos en el módulo de autenticación.</w:t>
      </w:r>
    </w:p>
    <w:p w14:paraId="452CF36B" w14:textId="77777777" w:rsidR="00866C32" w:rsidRPr="001C371F" w:rsidRDefault="00866C32" w:rsidP="00866C32">
      <w:pPr>
        <w:numPr>
          <w:ilvl w:val="0"/>
          <w:numId w:val="31"/>
        </w:numPr>
        <w:rPr>
          <w:rFonts w:ascii="Arial" w:hAnsi="Arial" w:cs="Arial"/>
          <w:lang w:eastAsia="es-CO"/>
        </w:rPr>
      </w:pPr>
      <w:r w:rsidRPr="001C371F">
        <w:rPr>
          <w:rFonts w:ascii="Arial" w:hAnsi="Arial" w:cs="Arial"/>
          <w:b/>
          <w:bCs/>
          <w:lang w:eastAsia="es-CO"/>
        </w:rPr>
        <w:t>No cubre:</w:t>
      </w:r>
      <w:r w:rsidRPr="001C371F">
        <w:rPr>
          <w:rFonts w:ascii="Arial" w:hAnsi="Arial" w:cs="Arial"/>
          <w:lang w:eastAsia="es-CO"/>
        </w:rPr>
        <w:t> cambios unilaterales del Cliente en el formato CSV del POS, daños por uso inadecuado o fallas de conectividad atribuibles a la red del Cliente.</w:t>
      </w:r>
    </w:p>
    <w:p w14:paraId="68831973" w14:textId="77777777" w:rsidR="00866C32" w:rsidRPr="001C371F" w:rsidRDefault="00866C32" w:rsidP="00866C32">
      <w:pPr>
        <w:numPr>
          <w:ilvl w:val="0"/>
          <w:numId w:val="31"/>
        </w:numPr>
        <w:rPr>
          <w:rFonts w:ascii="Arial" w:hAnsi="Arial" w:cs="Arial"/>
          <w:lang w:eastAsia="es-CO"/>
        </w:rPr>
      </w:pPr>
      <w:r w:rsidRPr="001C371F">
        <w:rPr>
          <w:rFonts w:ascii="Arial" w:hAnsi="Arial" w:cs="Arial"/>
          <w:b/>
          <w:bCs/>
          <w:lang w:eastAsia="es-CO"/>
        </w:rPr>
        <w:t>Activación:</w:t>
      </w:r>
      <w:r w:rsidRPr="001C371F">
        <w:rPr>
          <w:rFonts w:ascii="Arial" w:hAnsi="Arial" w:cs="Arial"/>
          <w:lang w:eastAsia="es-CO"/>
        </w:rPr>
        <w:t> el Cliente reporta el defecto por escrito en máximo 48 horas hábiles desde su detección.</w:t>
      </w:r>
    </w:p>
    <w:p w14:paraId="087438DB" w14:textId="77777777" w:rsidR="00866C32" w:rsidRPr="001C371F" w:rsidRDefault="00866C32" w:rsidP="00866C32">
      <w:pPr>
        <w:numPr>
          <w:ilvl w:val="0"/>
          <w:numId w:val="31"/>
        </w:numPr>
        <w:rPr>
          <w:rFonts w:ascii="Arial" w:hAnsi="Arial" w:cs="Arial"/>
          <w:lang w:eastAsia="es-CO"/>
        </w:rPr>
      </w:pPr>
      <w:r w:rsidRPr="001C371F">
        <w:rPr>
          <w:rFonts w:ascii="Arial" w:hAnsi="Arial" w:cs="Arial"/>
          <w:b/>
          <w:bCs/>
          <w:lang w:eastAsia="es-CO"/>
        </w:rPr>
        <w:t>Tiempo de corrección:</w:t>
      </w:r>
      <w:r w:rsidRPr="001C371F">
        <w:rPr>
          <w:rFonts w:ascii="Arial" w:hAnsi="Arial" w:cs="Arial"/>
          <w:lang w:eastAsia="es-CO"/>
        </w:rPr>
        <w:t> máximo 5 días hábiles desde el reporte.</w:t>
      </w:r>
    </w:p>
    <w:p w14:paraId="1D2A9224" w14:textId="77777777" w:rsidR="00866C32" w:rsidRPr="001C371F" w:rsidRDefault="00866C32" w:rsidP="00866C32">
      <w:pPr>
        <w:pStyle w:val="Ttulo2"/>
        <w:rPr>
          <w:rFonts w:cs="Arial"/>
          <w:szCs w:val="24"/>
          <w:lang w:eastAsia="es-CO"/>
        </w:rPr>
      </w:pPr>
      <w:bookmarkStart w:id="36" w:name="_Toc231067473"/>
      <w:r w:rsidRPr="001C371F">
        <w:rPr>
          <w:rFonts w:cs="Arial"/>
          <w:szCs w:val="24"/>
          <w:lang w:eastAsia="es-CO"/>
        </w:rPr>
        <w:t>Compromisos de ambas partes</w:t>
      </w:r>
      <w:bookmarkEnd w:id="36"/>
    </w:p>
    <w:p w14:paraId="053528A1" w14:textId="77777777" w:rsidR="00866C32" w:rsidRPr="001C371F" w:rsidRDefault="00866C32" w:rsidP="00866C32">
      <w:pPr>
        <w:rPr>
          <w:rFonts w:ascii="Arial" w:hAnsi="Arial" w:cs="Arial"/>
          <w:lang w:eastAsia="es-CO"/>
        </w:rPr>
      </w:pPr>
      <w:r w:rsidRPr="001C371F">
        <w:rPr>
          <w:rFonts w:ascii="Arial" w:hAnsi="Arial" w:cs="Arial"/>
          <w:b/>
          <w:bCs/>
          <w:lang w:eastAsia="es-CO"/>
        </w:rPr>
        <w:t>Proveedor (Equipo BUCAMLAI):</w:t>
      </w:r>
    </w:p>
    <w:p w14:paraId="636448C8" w14:textId="77777777" w:rsidR="00866C32" w:rsidRPr="001C371F" w:rsidRDefault="00866C32" w:rsidP="00866C32">
      <w:pPr>
        <w:numPr>
          <w:ilvl w:val="0"/>
          <w:numId w:val="32"/>
        </w:numPr>
        <w:rPr>
          <w:rFonts w:ascii="Arial" w:hAnsi="Arial" w:cs="Arial"/>
          <w:lang w:eastAsia="es-CO"/>
        </w:rPr>
      </w:pPr>
      <w:r w:rsidRPr="001C371F">
        <w:rPr>
          <w:rFonts w:ascii="Arial" w:hAnsi="Arial" w:cs="Arial"/>
          <w:lang w:eastAsia="es-CO"/>
        </w:rPr>
        <w:t>Entregar el sistema funcional y probado según el cronograma acordado.</w:t>
      </w:r>
    </w:p>
    <w:p w14:paraId="19490583" w14:textId="77777777" w:rsidR="00866C32" w:rsidRPr="001C371F" w:rsidRDefault="00866C32" w:rsidP="00866C32">
      <w:pPr>
        <w:numPr>
          <w:ilvl w:val="0"/>
          <w:numId w:val="32"/>
        </w:numPr>
        <w:rPr>
          <w:rFonts w:ascii="Arial" w:hAnsi="Arial" w:cs="Arial"/>
          <w:lang w:eastAsia="es-CO"/>
        </w:rPr>
      </w:pPr>
      <w:r w:rsidRPr="001C371F">
        <w:rPr>
          <w:rFonts w:ascii="Arial" w:hAnsi="Arial" w:cs="Arial"/>
          <w:lang w:eastAsia="es-CO"/>
        </w:rPr>
        <w:t xml:space="preserve">Ejecutar las 68 pruebas automatizadas y compartir el informe de resultados antes del </w:t>
      </w:r>
      <w:proofErr w:type="spellStart"/>
      <w:r w:rsidRPr="001C371F">
        <w:rPr>
          <w:rFonts w:ascii="Arial" w:hAnsi="Arial" w:cs="Arial"/>
          <w:lang w:eastAsia="es-CO"/>
        </w:rPr>
        <w:t>go-live</w:t>
      </w:r>
      <w:proofErr w:type="spellEnd"/>
      <w:r w:rsidRPr="001C371F">
        <w:rPr>
          <w:rFonts w:ascii="Arial" w:hAnsi="Arial" w:cs="Arial"/>
          <w:lang w:eastAsia="es-CO"/>
        </w:rPr>
        <w:t>.</w:t>
      </w:r>
    </w:p>
    <w:p w14:paraId="216538CD" w14:textId="77777777" w:rsidR="00866C32" w:rsidRPr="001C371F" w:rsidRDefault="00866C32" w:rsidP="00866C32">
      <w:pPr>
        <w:numPr>
          <w:ilvl w:val="0"/>
          <w:numId w:val="32"/>
        </w:numPr>
        <w:rPr>
          <w:rFonts w:ascii="Arial" w:hAnsi="Arial" w:cs="Arial"/>
          <w:lang w:eastAsia="es-CO"/>
        </w:rPr>
      </w:pPr>
      <w:r w:rsidRPr="001C371F">
        <w:rPr>
          <w:rFonts w:ascii="Arial" w:hAnsi="Arial" w:cs="Arial"/>
          <w:lang w:eastAsia="es-CO"/>
        </w:rPr>
        <w:t>Capacitar al personal en 2 sesiones diferenciadas (administrador y farmacéuticos).</w:t>
      </w:r>
    </w:p>
    <w:p w14:paraId="4340CB84" w14:textId="77777777" w:rsidR="00866C32" w:rsidRPr="001C371F" w:rsidRDefault="00866C32" w:rsidP="00866C32">
      <w:pPr>
        <w:numPr>
          <w:ilvl w:val="0"/>
          <w:numId w:val="32"/>
        </w:numPr>
        <w:rPr>
          <w:rFonts w:ascii="Arial" w:hAnsi="Arial" w:cs="Arial"/>
          <w:lang w:eastAsia="es-CO"/>
        </w:rPr>
      </w:pPr>
      <w:r w:rsidRPr="001C371F">
        <w:rPr>
          <w:rFonts w:ascii="Arial" w:hAnsi="Arial" w:cs="Arial"/>
          <w:lang w:eastAsia="es-CO"/>
        </w:rPr>
        <w:t xml:space="preserve">Garantizar disponibilidad del sistema ≥ 98 % durante los primeros 30 días </w:t>
      </w:r>
      <w:proofErr w:type="spellStart"/>
      <w:r w:rsidRPr="001C371F">
        <w:rPr>
          <w:rFonts w:ascii="Arial" w:hAnsi="Arial" w:cs="Arial"/>
          <w:lang w:eastAsia="es-CO"/>
        </w:rPr>
        <w:t>post-go-live</w:t>
      </w:r>
      <w:proofErr w:type="spellEnd"/>
      <w:r w:rsidRPr="001C371F">
        <w:rPr>
          <w:rFonts w:ascii="Arial" w:hAnsi="Arial" w:cs="Arial"/>
          <w:lang w:eastAsia="es-CO"/>
        </w:rPr>
        <w:t>.</w:t>
      </w:r>
    </w:p>
    <w:p w14:paraId="27CC65E4" w14:textId="77777777" w:rsidR="00866C32" w:rsidRPr="001C371F" w:rsidRDefault="00866C32" w:rsidP="00866C32">
      <w:pPr>
        <w:numPr>
          <w:ilvl w:val="0"/>
          <w:numId w:val="32"/>
        </w:numPr>
        <w:rPr>
          <w:rFonts w:ascii="Arial" w:hAnsi="Arial" w:cs="Arial"/>
          <w:lang w:eastAsia="es-CO"/>
        </w:rPr>
      </w:pPr>
      <w:r w:rsidRPr="001C371F">
        <w:rPr>
          <w:rFonts w:ascii="Arial" w:hAnsi="Arial" w:cs="Arial"/>
          <w:lang w:eastAsia="es-CO"/>
        </w:rPr>
        <w:t>Entregar el manual de usuario en formato PDF antes de la puesta en producción.</w:t>
      </w:r>
    </w:p>
    <w:p w14:paraId="676D949F" w14:textId="77777777" w:rsidR="00866C32" w:rsidRPr="001C371F" w:rsidRDefault="00866C32" w:rsidP="00866C32">
      <w:pPr>
        <w:numPr>
          <w:ilvl w:val="0"/>
          <w:numId w:val="32"/>
        </w:numPr>
        <w:rPr>
          <w:rFonts w:ascii="Arial" w:hAnsi="Arial" w:cs="Arial"/>
          <w:lang w:eastAsia="es-CO"/>
        </w:rPr>
      </w:pPr>
      <w:r w:rsidRPr="001C371F">
        <w:rPr>
          <w:rFonts w:ascii="Arial" w:hAnsi="Arial" w:cs="Arial"/>
          <w:lang w:eastAsia="es-CO"/>
        </w:rPr>
        <w:t>Garantizar que los datos enviados a Gemini sean siempre agregados y anónimos, conforme a la Ley 1581 de 2012.</w:t>
      </w:r>
    </w:p>
    <w:p w14:paraId="71EB8BD3" w14:textId="77777777" w:rsidR="00866C32" w:rsidRPr="001C371F" w:rsidRDefault="00866C32" w:rsidP="00866C32">
      <w:pPr>
        <w:rPr>
          <w:rFonts w:ascii="Arial" w:hAnsi="Arial" w:cs="Arial"/>
          <w:lang w:eastAsia="es-CO"/>
        </w:rPr>
      </w:pPr>
      <w:r w:rsidRPr="001C371F">
        <w:rPr>
          <w:rFonts w:ascii="Arial" w:hAnsi="Arial" w:cs="Arial"/>
          <w:b/>
          <w:bCs/>
          <w:lang w:eastAsia="es-CO"/>
        </w:rPr>
        <w:lastRenderedPageBreak/>
        <w:t>Cliente (</w:t>
      </w:r>
      <w:proofErr w:type="spellStart"/>
      <w:r w:rsidRPr="001C371F">
        <w:rPr>
          <w:rFonts w:ascii="Arial" w:hAnsi="Arial" w:cs="Arial"/>
          <w:b/>
          <w:bCs/>
          <w:lang w:eastAsia="es-CO"/>
        </w:rPr>
        <w:t>Bucaclínicos</w:t>
      </w:r>
      <w:proofErr w:type="spellEnd"/>
      <w:r w:rsidRPr="001C371F">
        <w:rPr>
          <w:rFonts w:ascii="Arial" w:hAnsi="Arial" w:cs="Arial"/>
          <w:b/>
          <w:bCs/>
          <w:lang w:eastAsia="es-CO"/>
        </w:rPr>
        <w:t xml:space="preserve"> S.A.S.):</w:t>
      </w:r>
    </w:p>
    <w:p w14:paraId="7460055A" w14:textId="77777777" w:rsidR="00866C32" w:rsidRPr="001C371F" w:rsidRDefault="00866C32" w:rsidP="00866C32">
      <w:pPr>
        <w:numPr>
          <w:ilvl w:val="0"/>
          <w:numId w:val="33"/>
        </w:numPr>
        <w:rPr>
          <w:rFonts w:ascii="Arial" w:hAnsi="Arial" w:cs="Arial"/>
          <w:lang w:eastAsia="es-CO"/>
        </w:rPr>
      </w:pPr>
      <w:r w:rsidRPr="001C371F">
        <w:rPr>
          <w:rFonts w:ascii="Arial" w:hAnsi="Arial" w:cs="Arial"/>
          <w:lang w:eastAsia="es-CO"/>
        </w:rPr>
        <w:t>Entregar los reportes POS históricos en formato CSV dentro de los 3 primeros días hábiles desde la firma.</w:t>
      </w:r>
    </w:p>
    <w:p w14:paraId="22BA3686" w14:textId="77777777" w:rsidR="00866C32" w:rsidRPr="001C371F" w:rsidRDefault="00866C32" w:rsidP="00866C32">
      <w:pPr>
        <w:numPr>
          <w:ilvl w:val="0"/>
          <w:numId w:val="33"/>
        </w:numPr>
        <w:rPr>
          <w:rFonts w:ascii="Arial" w:hAnsi="Arial" w:cs="Arial"/>
          <w:lang w:eastAsia="es-CO"/>
        </w:rPr>
      </w:pPr>
      <w:r w:rsidRPr="001C371F">
        <w:rPr>
          <w:rFonts w:ascii="Arial" w:hAnsi="Arial" w:cs="Arial"/>
          <w:lang w:eastAsia="es-CO"/>
        </w:rPr>
        <w:t xml:space="preserve">Comprometerse a entregar reportes POS mensuales para el </w:t>
      </w:r>
      <w:proofErr w:type="spellStart"/>
      <w:r w:rsidRPr="001C371F">
        <w:rPr>
          <w:rFonts w:ascii="Arial" w:hAnsi="Arial" w:cs="Arial"/>
          <w:lang w:eastAsia="es-CO"/>
        </w:rPr>
        <w:t>re-entrenamiento</w:t>
      </w:r>
      <w:proofErr w:type="spellEnd"/>
      <w:r w:rsidRPr="001C371F">
        <w:rPr>
          <w:rFonts w:ascii="Arial" w:hAnsi="Arial" w:cs="Arial"/>
          <w:lang w:eastAsia="es-CO"/>
        </w:rPr>
        <w:t xml:space="preserve"> continuo de los modelos.</w:t>
      </w:r>
    </w:p>
    <w:p w14:paraId="5CCA6AA6" w14:textId="77777777" w:rsidR="00866C32" w:rsidRPr="001C371F" w:rsidRDefault="00866C32" w:rsidP="00866C32">
      <w:pPr>
        <w:numPr>
          <w:ilvl w:val="0"/>
          <w:numId w:val="33"/>
        </w:numPr>
        <w:rPr>
          <w:rFonts w:ascii="Arial" w:hAnsi="Arial" w:cs="Arial"/>
          <w:lang w:eastAsia="es-CO"/>
        </w:rPr>
      </w:pPr>
      <w:r w:rsidRPr="001C371F">
        <w:rPr>
          <w:rFonts w:ascii="Arial" w:hAnsi="Arial" w:cs="Arial"/>
          <w:lang w:eastAsia="es-CO"/>
        </w:rPr>
        <w:t>Designar un interlocutor responsable de validaciones y pruebas de aceptación UAT.</w:t>
      </w:r>
    </w:p>
    <w:p w14:paraId="5C6A5671" w14:textId="77777777" w:rsidR="00866C32" w:rsidRPr="001C371F" w:rsidRDefault="00866C32" w:rsidP="00866C32">
      <w:pPr>
        <w:numPr>
          <w:ilvl w:val="0"/>
          <w:numId w:val="33"/>
        </w:numPr>
        <w:rPr>
          <w:rFonts w:ascii="Arial" w:hAnsi="Arial" w:cs="Arial"/>
          <w:lang w:eastAsia="es-CO"/>
        </w:rPr>
      </w:pPr>
      <w:r w:rsidRPr="001C371F">
        <w:rPr>
          <w:rFonts w:ascii="Arial" w:hAnsi="Arial" w:cs="Arial"/>
          <w:lang w:eastAsia="es-CO"/>
        </w:rPr>
        <w:t>Realizar los pagos en las fechas y condiciones pactadas.</w:t>
      </w:r>
    </w:p>
    <w:p w14:paraId="76831BB8" w14:textId="77777777" w:rsidR="00866C32" w:rsidRPr="001C371F" w:rsidRDefault="00866C32" w:rsidP="00866C32">
      <w:pPr>
        <w:numPr>
          <w:ilvl w:val="0"/>
          <w:numId w:val="33"/>
        </w:numPr>
        <w:rPr>
          <w:rFonts w:ascii="Arial" w:hAnsi="Arial" w:cs="Arial"/>
          <w:lang w:eastAsia="es-CO"/>
        </w:rPr>
      </w:pPr>
      <w:r w:rsidRPr="001C371F">
        <w:rPr>
          <w:rFonts w:ascii="Arial" w:hAnsi="Arial" w:cs="Arial"/>
          <w:lang w:eastAsia="es-CO"/>
        </w:rPr>
        <w:t>Notificar al Proveedor cualquier cambio en el formato de exportación del POS con un mínimo de 15 días de anticipación.</w:t>
      </w:r>
    </w:p>
    <w:p w14:paraId="15D2C0AD" w14:textId="6626A89D" w:rsidR="00866C32" w:rsidRPr="001C371F" w:rsidRDefault="00866C32" w:rsidP="00CB1557">
      <w:pPr>
        <w:pStyle w:val="Ttulo2"/>
        <w:tabs>
          <w:tab w:val="left" w:pos="2964"/>
        </w:tabs>
        <w:rPr>
          <w:rFonts w:cs="Arial"/>
          <w:szCs w:val="24"/>
          <w:lang w:eastAsia="es-CO"/>
        </w:rPr>
      </w:pPr>
      <w:bookmarkStart w:id="37" w:name="_Toc231067474"/>
      <w:r w:rsidRPr="001C371F">
        <w:rPr>
          <w:rFonts w:cs="Arial"/>
          <w:szCs w:val="24"/>
          <w:lang w:eastAsia="es-CO"/>
        </w:rPr>
        <w:t>Firmas de las partes</w:t>
      </w:r>
      <w:bookmarkEnd w:id="37"/>
      <w:r w:rsidR="00CB1557" w:rsidRPr="001C371F">
        <w:rPr>
          <w:rFonts w:cs="Arial"/>
          <w:szCs w:val="24"/>
          <w:lang w:eastAsia="es-CO"/>
        </w:rPr>
        <w:tab/>
      </w:r>
    </w:p>
    <w:p w14:paraId="19734E17" w14:textId="77777777" w:rsidR="00CB1557" w:rsidRPr="001C371F" w:rsidRDefault="00CB1557" w:rsidP="00CB1557">
      <w:pPr>
        <w:rPr>
          <w:rFonts w:ascii="Arial" w:hAnsi="Arial" w:cs="Arial"/>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866C32" w:rsidRPr="001C371F" w14:paraId="5F9767FC" w14:textId="77777777" w:rsidTr="00CB1557">
        <w:tc>
          <w:tcPr>
            <w:tcW w:w="4414" w:type="dxa"/>
          </w:tcPr>
          <w:p w14:paraId="6E43F3EF" w14:textId="77777777" w:rsidR="00866C32" w:rsidRPr="001C371F" w:rsidRDefault="00866C32" w:rsidP="00866C32">
            <w:pPr>
              <w:rPr>
                <w:rFonts w:ascii="Arial" w:hAnsi="Arial" w:cs="Arial"/>
                <w:lang w:eastAsia="es-CO"/>
              </w:rPr>
            </w:pPr>
            <w:r w:rsidRPr="001C371F">
              <w:rPr>
                <w:rFonts w:ascii="Arial" w:hAnsi="Arial" w:cs="Arial"/>
                <w:lang w:eastAsia="es-CO"/>
              </w:rPr>
              <w:t>Cliente :</w:t>
            </w:r>
            <w:proofErr w:type="spellStart"/>
            <w:r w:rsidRPr="001C371F">
              <w:rPr>
                <w:rFonts w:ascii="Arial" w:hAnsi="Arial" w:cs="Arial"/>
                <w:lang w:eastAsia="es-CO"/>
              </w:rPr>
              <w:t>Bucaclínicos</w:t>
            </w:r>
            <w:proofErr w:type="spellEnd"/>
            <w:r w:rsidRPr="001C371F">
              <w:rPr>
                <w:rFonts w:ascii="Arial" w:hAnsi="Arial" w:cs="Arial"/>
                <w:lang w:eastAsia="es-CO"/>
              </w:rPr>
              <w:t xml:space="preserve"> S.A.S.</w:t>
            </w:r>
          </w:p>
          <w:p w14:paraId="3FF21C73" w14:textId="34F53EEB" w:rsidR="00866C32" w:rsidRPr="001C371F" w:rsidRDefault="00866C32" w:rsidP="00866C32">
            <w:pPr>
              <w:rPr>
                <w:rFonts w:ascii="Arial" w:hAnsi="Arial" w:cs="Arial"/>
                <w:lang w:eastAsia="es-CO"/>
              </w:rPr>
            </w:pPr>
            <w:r w:rsidRPr="001C371F">
              <w:rPr>
                <w:rFonts w:ascii="Arial" w:hAnsi="Arial" w:cs="Arial"/>
                <w:lang w:eastAsia="es-CO"/>
              </w:rPr>
              <w:t>Representante</w:t>
            </w:r>
            <w:r w:rsidRPr="001C371F">
              <w:rPr>
                <w:rFonts w:ascii="Arial" w:hAnsi="Arial" w:cs="Arial"/>
                <w:lang w:eastAsia="es-CO"/>
              </w:rPr>
              <w:t xml:space="preserve">: </w:t>
            </w:r>
          </w:p>
          <w:p w14:paraId="20C42EFC" w14:textId="2625636E" w:rsidR="00866C32" w:rsidRPr="001C371F" w:rsidRDefault="00866C32" w:rsidP="00866C32">
            <w:pPr>
              <w:rPr>
                <w:rFonts w:ascii="Arial" w:hAnsi="Arial" w:cs="Arial"/>
                <w:lang w:eastAsia="es-CO"/>
              </w:rPr>
            </w:pPr>
            <w:r w:rsidRPr="001C371F">
              <w:rPr>
                <w:rFonts w:ascii="Arial" w:hAnsi="Arial" w:cs="Arial"/>
                <w:lang w:eastAsia="es-CO"/>
              </w:rPr>
              <w:t>Cargo:</w:t>
            </w:r>
          </w:p>
        </w:tc>
        <w:tc>
          <w:tcPr>
            <w:tcW w:w="4414" w:type="dxa"/>
          </w:tcPr>
          <w:p w14:paraId="6B134C9D" w14:textId="6EBEDD98" w:rsidR="00CB1557" w:rsidRPr="001C371F" w:rsidRDefault="00CB1557" w:rsidP="00CB1557">
            <w:pPr>
              <w:rPr>
                <w:rFonts w:ascii="Arial" w:hAnsi="Arial" w:cs="Arial"/>
                <w:lang w:eastAsia="es-CO"/>
              </w:rPr>
            </w:pPr>
            <w:r w:rsidRPr="001C371F">
              <w:rPr>
                <w:rFonts w:ascii="Arial" w:hAnsi="Arial" w:cs="Arial"/>
                <w:lang w:eastAsia="es-CO"/>
              </w:rPr>
              <w:t xml:space="preserve">Proveedor </w:t>
            </w:r>
            <w:r w:rsidRPr="001C371F">
              <w:rPr>
                <w:rFonts w:ascii="Arial" w:hAnsi="Arial" w:cs="Arial"/>
                <w:lang w:eastAsia="es-CO"/>
              </w:rPr>
              <w:t xml:space="preserve">: </w:t>
            </w:r>
            <w:r w:rsidRPr="001C371F">
              <w:rPr>
                <w:rFonts w:ascii="Arial" w:hAnsi="Arial" w:cs="Arial"/>
                <w:lang w:eastAsia="es-CO"/>
              </w:rPr>
              <w:t> Equipo BUCAMLAI</w:t>
            </w:r>
          </w:p>
          <w:p w14:paraId="5E6F1EF7" w14:textId="77777777" w:rsidR="00CB1557" w:rsidRPr="001C371F" w:rsidRDefault="00CB1557" w:rsidP="00CB1557">
            <w:pPr>
              <w:rPr>
                <w:rFonts w:ascii="Arial" w:hAnsi="Arial" w:cs="Arial"/>
                <w:lang w:eastAsia="es-CO"/>
              </w:rPr>
            </w:pPr>
            <w:r w:rsidRPr="001C371F">
              <w:rPr>
                <w:rFonts w:ascii="Arial" w:hAnsi="Arial" w:cs="Arial"/>
                <w:lang w:eastAsia="es-CO"/>
              </w:rPr>
              <w:t xml:space="preserve">Representante: </w:t>
            </w:r>
          </w:p>
          <w:p w14:paraId="214B44B4" w14:textId="6803D45A" w:rsidR="00CB1557" w:rsidRPr="001C371F" w:rsidRDefault="00CB1557" w:rsidP="00CB1557">
            <w:pPr>
              <w:rPr>
                <w:rFonts w:ascii="Arial" w:hAnsi="Arial" w:cs="Arial"/>
                <w:lang w:eastAsia="es-CO"/>
              </w:rPr>
            </w:pPr>
            <w:r w:rsidRPr="001C371F">
              <w:rPr>
                <w:rFonts w:ascii="Arial" w:hAnsi="Arial" w:cs="Arial"/>
                <w:lang w:eastAsia="es-CO"/>
              </w:rPr>
              <w:t>Cargo:</w:t>
            </w:r>
          </w:p>
        </w:tc>
      </w:tr>
      <w:tr w:rsidR="00866C32" w:rsidRPr="001C371F" w14:paraId="701B5332" w14:textId="77777777" w:rsidTr="00CB1557">
        <w:tc>
          <w:tcPr>
            <w:tcW w:w="4414" w:type="dxa"/>
          </w:tcPr>
          <w:p w14:paraId="7E7901A4" w14:textId="77777777" w:rsidR="00866C32" w:rsidRPr="001C371F" w:rsidRDefault="00866C32" w:rsidP="00866C32">
            <w:pPr>
              <w:rPr>
                <w:rFonts w:ascii="Arial" w:hAnsi="Arial" w:cs="Arial"/>
                <w:lang w:eastAsia="es-CO"/>
              </w:rPr>
            </w:pPr>
          </w:p>
          <w:p w14:paraId="1EB99959" w14:textId="4EAADA4D" w:rsidR="00CB1557" w:rsidRPr="001C371F" w:rsidRDefault="00CB1557" w:rsidP="00866C32">
            <w:pPr>
              <w:rPr>
                <w:rFonts w:ascii="Arial" w:hAnsi="Arial" w:cs="Arial"/>
                <w:lang w:eastAsia="es-CO"/>
              </w:rPr>
            </w:pPr>
          </w:p>
          <w:p w14:paraId="04E996F4" w14:textId="77777777" w:rsidR="00CB1557" w:rsidRPr="001C371F" w:rsidRDefault="00CB1557" w:rsidP="00CB1557">
            <w:pPr>
              <w:jc w:val="center"/>
              <w:rPr>
                <w:rFonts w:ascii="Arial" w:hAnsi="Arial" w:cs="Arial"/>
                <w:lang w:eastAsia="es-CO"/>
              </w:rPr>
            </w:pPr>
            <w:r w:rsidRPr="001C371F">
              <w:rPr>
                <w:rFonts w:ascii="Arial" w:hAnsi="Arial" w:cs="Arial"/>
                <w:lang w:eastAsia="es-CO"/>
              </w:rPr>
              <w:t>______________________________</w:t>
            </w:r>
          </w:p>
          <w:p w14:paraId="4E7D0A09" w14:textId="1050B47C" w:rsidR="00866C32" w:rsidRPr="001C371F" w:rsidRDefault="00CB1557" w:rsidP="00CB1557">
            <w:pPr>
              <w:jc w:val="center"/>
              <w:rPr>
                <w:rFonts w:ascii="Arial" w:hAnsi="Arial" w:cs="Arial"/>
                <w:lang w:eastAsia="es-CO"/>
              </w:rPr>
            </w:pPr>
            <w:r w:rsidRPr="001C371F">
              <w:rPr>
                <w:rFonts w:ascii="Arial" w:hAnsi="Arial" w:cs="Arial"/>
                <w:lang w:eastAsia="es-CO"/>
              </w:rPr>
              <w:t>Firma</w:t>
            </w:r>
          </w:p>
        </w:tc>
        <w:tc>
          <w:tcPr>
            <w:tcW w:w="4414" w:type="dxa"/>
          </w:tcPr>
          <w:p w14:paraId="76450BB9" w14:textId="77777777" w:rsidR="00CB1557" w:rsidRPr="001C371F" w:rsidRDefault="00CB1557" w:rsidP="00CB1557">
            <w:pPr>
              <w:jc w:val="center"/>
              <w:rPr>
                <w:rFonts w:ascii="Arial" w:hAnsi="Arial" w:cs="Arial"/>
                <w:lang w:eastAsia="es-CO"/>
              </w:rPr>
            </w:pPr>
          </w:p>
          <w:p w14:paraId="102EE8B6" w14:textId="77777777" w:rsidR="00CB1557" w:rsidRPr="001C371F" w:rsidRDefault="00CB1557" w:rsidP="00CB1557">
            <w:pPr>
              <w:jc w:val="center"/>
              <w:rPr>
                <w:rFonts w:ascii="Arial" w:hAnsi="Arial" w:cs="Arial"/>
                <w:lang w:eastAsia="es-CO"/>
              </w:rPr>
            </w:pPr>
          </w:p>
          <w:p w14:paraId="2300E009" w14:textId="53AA0325" w:rsidR="00CB1557" w:rsidRPr="001C371F" w:rsidRDefault="00CB1557" w:rsidP="00CB1557">
            <w:pPr>
              <w:jc w:val="center"/>
              <w:rPr>
                <w:rFonts w:ascii="Arial" w:hAnsi="Arial" w:cs="Arial"/>
                <w:lang w:eastAsia="es-CO"/>
              </w:rPr>
            </w:pPr>
            <w:r w:rsidRPr="001C371F">
              <w:rPr>
                <w:rFonts w:ascii="Arial" w:hAnsi="Arial" w:cs="Arial"/>
                <w:lang w:eastAsia="es-CO"/>
              </w:rPr>
              <w:t>______________________________</w:t>
            </w:r>
          </w:p>
          <w:p w14:paraId="2DF6CCCB" w14:textId="51DFC254" w:rsidR="00866C32" w:rsidRPr="001C371F" w:rsidRDefault="00CB1557" w:rsidP="00CB1557">
            <w:pPr>
              <w:jc w:val="center"/>
              <w:rPr>
                <w:rFonts w:ascii="Arial" w:hAnsi="Arial" w:cs="Arial"/>
                <w:lang w:eastAsia="es-CO"/>
              </w:rPr>
            </w:pPr>
            <w:r w:rsidRPr="001C371F">
              <w:rPr>
                <w:rFonts w:ascii="Arial" w:hAnsi="Arial" w:cs="Arial"/>
                <w:lang w:eastAsia="es-CO"/>
              </w:rPr>
              <w:t>Firma</w:t>
            </w:r>
          </w:p>
        </w:tc>
      </w:tr>
      <w:tr w:rsidR="00CB1557" w:rsidRPr="001C371F" w14:paraId="685EEC56" w14:textId="77777777" w:rsidTr="00CB1557">
        <w:tc>
          <w:tcPr>
            <w:tcW w:w="4414" w:type="dxa"/>
          </w:tcPr>
          <w:p w14:paraId="6353A1FE" w14:textId="1327F2A7" w:rsidR="00CB1557" w:rsidRPr="001C371F" w:rsidRDefault="00CB1557" w:rsidP="00CB1557">
            <w:pPr>
              <w:rPr>
                <w:rFonts w:ascii="Arial" w:hAnsi="Arial" w:cs="Arial"/>
                <w:lang w:eastAsia="es-CO"/>
              </w:rPr>
            </w:pPr>
            <w:r w:rsidRPr="001C371F">
              <w:rPr>
                <w:rFonts w:ascii="Arial" w:hAnsi="Arial" w:cs="Arial"/>
                <w:lang w:eastAsia="es-CO"/>
              </w:rPr>
              <w:t>Fecha:</w:t>
            </w:r>
          </w:p>
        </w:tc>
        <w:tc>
          <w:tcPr>
            <w:tcW w:w="4414" w:type="dxa"/>
          </w:tcPr>
          <w:p w14:paraId="1A7A7ECB" w14:textId="67439762" w:rsidR="00CB1557" w:rsidRPr="001C371F" w:rsidRDefault="00CB1557" w:rsidP="00CB1557">
            <w:pPr>
              <w:rPr>
                <w:rFonts w:ascii="Arial" w:hAnsi="Arial" w:cs="Arial"/>
                <w:lang w:eastAsia="es-CO"/>
              </w:rPr>
            </w:pPr>
            <w:r w:rsidRPr="001C371F">
              <w:rPr>
                <w:rFonts w:ascii="Arial" w:hAnsi="Arial" w:cs="Arial"/>
                <w:lang w:eastAsia="es-CO"/>
              </w:rPr>
              <w:t>Fecha:</w:t>
            </w:r>
          </w:p>
        </w:tc>
      </w:tr>
    </w:tbl>
    <w:p w14:paraId="7B92AA9C" w14:textId="28D5967D" w:rsidR="00866C32" w:rsidRPr="001C371F" w:rsidRDefault="00866C32" w:rsidP="00866C32">
      <w:pPr>
        <w:rPr>
          <w:rFonts w:ascii="Arial" w:hAnsi="Arial" w:cs="Arial"/>
          <w:lang w:eastAsia="es-CO"/>
        </w:rPr>
      </w:pPr>
    </w:p>
    <w:p w14:paraId="5C707877" w14:textId="77777777" w:rsidR="00CB1557" w:rsidRPr="001C371F" w:rsidRDefault="00CB1557" w:rsidP="00CB1557">
      <w:pPr>
        <w:rPr>
          <w:rFonts w:ascii="Arial" w:hAnsi="Arial" w:cs="Arial"/>
          <w:lang w:eastAsia="es-CO"/>
        </w:rPr>
      </w:pPr>
      <w:r w:rsidRPr="001C371F">
        <w:rPr>
          <w:rFonts w:ascii="Arial" w:hAnsi="Arial" w:cs="Arial"/>
          <w:b/>
          <w:bCs/>
          <w:lang w:eastAsia="es-CO"/>
        </w:rPr>
        <w:t>Anexos</w:t>
      </w:r>
    </w:p>
    <w:p w14:paraId="61CA5BBF" w14:textId="77777777" w:rsidR="00CB1557" w:rsidRPr="001C371F" w:rsidRDefault="00CB1557" w:rsidP="00CB1557">
      <w:pPr>
        <w:numPr>
          <w:ilvl w:val="0"/>
          <w:numId w:val="34"/>
        </w:numPr>
        <w:rPr>
          <w:rFonts w:ascii="Arial" w:hAnsi="Arial" w:cs="Arial"/>
          <w:lang w:eastAsia="es-CO"/>
        </w:rPr>
      </w:pPr>
      <w:r w:rsidRPr="001C371F">
        <w:rPr>
          <w:rFonts w:ascii="Arial" w:hAnsi="Arial" w:cs="Arial"/>
          <w:lang w:eastAsia="es-CO"/>
        </w:rPr>
        <w:t>Anexo A: Especificaciones técnicas de BUCAMLAI (</w:t>
      </w:r>
      <w:proofErr w:type="spellStart"/>
      <w:r w:rsidRPr="001C371F">
        <w:rPr>
          <w:rFonts w:ascii="Arial" w:hAnsi="Arial" w:cs="Arial"/>
          <w:lang w:eastAsia="es-CO"/>
        </w:rPr>
        <w:t>stack</w:t>
      </w:r>
      <w:proofErr w:type="spellEnd"/>
      <w:r w:rsidRPr="001C371F">
        <w:rPr>
          <w:rFonts w:ascii="Arial" w:hAnsi="Arial" w:cs="Arial"/>
          <w:lang w:eastAsia="es-CO"/>
        </w:rPr>
        <w:t xml:space="preserve">, </w:t>
      </w:r>
      <w:proofErr w:type="spellStart"/>
      <w:r w:rsidRPr="001C371F">
        <w:rPr>
          <w:rFonts w:ascii="Arial" w:hAnsi="Arial" w:cs="Arial"/>
          <w:lang w:eastAsia="es-CO"/>
        </w:rPr>
        <w:t>endpoints</w:t>
      </w:r>
      <w:proofErr w:type="spellEnd"/>
      <w:r w:rsidRPr="001C371F">
        <w:rPr>
          <w:rFonts w:ascii="Arial" w:hAnsi="Arial" w:cs="Arial"/>
          <w:lang w:eastAsia="es-CO"/>
        </w:rPr>
        <w:t>, métricas de validación de los modelos ML).</w:t>
      </w:r>
    </w:p>
    <w:p w14:paraId="2B2EAB85" w14:textId="77777777" w:rsidR="00CB1557" w:rsidRPr="001C371F" w:rsidRDefault="00CB1557" w:rsidP="00CB1557">
      <w:pPr>
        <w:numPr>
          <w:ilvl w:val="0"/>
          <w:numId w:val="34"/>
        </w:numPr>
        <w:rPr>
          <w:rFonts w:ascii="Arial" w:hAnsi="Arial" w:cs="Arial"/>
          <w:lang w:eastAsia="es-CO"/>
        </w:rPr>
      </w:pPr>
      <w:r w:rsidRPr="001C371F">
        <w:rPr>
          <w:rFonts w:ascii="Arial" w:hAnsi="Arial" w:cs="Arial"/>
          <w:lang w:eastAsia="es-CO"/>
        </w:rPr>
        <w:t>Anexo B: Informe de resultados de las 68 pruebas automatizadas (</w:t>
      </w:r>
      <w:proofErr w:type="spellStart"/>
      <w:r w:rsidRPr="001C371F">
        <w:rPr>
          <w:rFonts w:ascii="Arial" w:hAnsi="Arial" w:cs="Arial"/>
          <w:lang w:eastAsia="es-CO"/>
        </w:rPr>
        <w:t>pytest</w:t>
      </w:r>
      <w:proofErr w:type="spellEnd"/>
      <w:r w:rsidRPr="001C371F">
        <w:rPr>
          <w:rFonts w:ascii="Arial" w:hAnsi="Arial" w:cs="Arial"/>
          <w:lang w:eastAsia="es-CO"/>
        </w:rPr>
        <w:t>).</w:t>
      </w:r>
    </w:p>
    <w:p w14:paraId="3876CDD5" w14:textId="77777777" w:rsidR="00CB1557" w:rsidRPr="001C371F" w:rsidRDefault="00CB1557" w:rsidP="00CB1557">
      <w:pPr>
        <w:numPr>
          <w:ilvl w:val="0"/>
          <w:numId w:val="34"/>
        </w:numPr>
        <w:rPr>
          <w:rFonts w:ascii="Arial" w:hAnsi="Arial" w:cs="Arial"/>
          <w:lang w:eastAsia="es-CO"/>
        </w:rPr>
      </w:pPr>
      <w:r w:rsidRPr="001C371F">
        <w:rPr>
          <w:rFonts w:ascii="Arial" w:hAnsi="Arial" w:cs="Arial"/>
          <w:lang w:eastAsia="es-CO"/>
        </w:rPr>
        <w:t xml:space="preserve">Anexo C: Manual de usuario (entrega antes del </w:t>
      </w:r>
      <w:proofErr w:type="spellStart"/>
      <w:r w:rsidRPr="001C371F">
        <w:rPr>
          <w:rFonts w:ascii="Arial" w:hAnsi="Arial" w:cs="Arial"/>
          <w:lang w:eastAsia="es-CO"/>
        </w:rPr>
        <w:t>go-live</w:t>
      </w:r>
      <w:proofErr w:type="spellEnd"/>
      <w:r w:rsidRPr="001C371F">
        <w:rPr>
          <w:rFonts w:ascii="Arial" w:hAnsi="Arial" w:cs="Arial"/>
          <w:lang w:eastAsia="es-CO"/>
        </w:rPr>
        <w:t>).</w:t>
      </w:r>
    </w:p>
    <w:p w14:paraId="2EEA59EE" w14:textId="77777777" w:rsidR="00CB1557" w:rsidRPr="001C371F" w:rsidRDefault="00CB1557" w:rsidP="00CB1557">
      <w:pPr>
        <w:pStyle w:val="Ttulo1"/>
        <w:rPr>
          <w:rFonts w:ascii="Arial" w:hAnsi="Arial" w:cs="Arial"/>
          <w:sz w:val="24"/>
          <w:szCs w:val="24"/>
        </w:rPr>
      </w:pPr>
      <w:bookmarkStart w:id="38" w:name="_Toc231067475"/>
      <w:r w:rsidRPr="001C371F">
        <w:rPr>
          <w:rFonts w:ascii="Arial" w:hAnsi="Arial" w:cs="Arial"/>
          <w:sz w:val="24"/>
          <w:szCs w:val="24"/>
        </w:rPr>
        <w:t>10. Conclusiones Estratégicas del Proyecto</w:t>
      </w:r>
      <w:bookmarkEnd w:id="38"/>
    </w:p>
    <w:p w14:paraId="6F88D51A" w14:textId="77777777" w:rsidR="00CB1557" w:rsidRPr="001C371F" w:rsidRDefault="00CB1557" w:rsidP="00CB1557">
      <w:pPr>
        <w:pStyle w:val="Ttulo2"/>
        <w:rPr>
          <w:rFonts w:cs="Arial"/>
          <w:szCs w:val="24"/>
          <w:lang w:eastAsia="es-CO"/>
        </w:rPr>
      </w:pPr>
      <w:bookmarkStart w:id="39" w:name="_Toc231067476"/>
      <w:r w:rsidRPr="001C371F">
        <w:rPr>
          <w:rFonts w:cs="Arial"/>
          <w:szCs w:val="24"/>
          <w:lang w:eastAsia="es-CO"/>
        </w:rPr>
        <w:t>10.1 Aprendizajes del proceso</w:t>
      </w:r>
      <w:bookmarkEnd w:id="39"/>
    </w:p>
    <w:p w14:paraId="6F6437E2" w14:textId="77777777" w:rsidR="00CB1557" w:rsidRPr="001C371F" w:rsidRDefault="00CB1557" w:rsidP="00CB1557">
      <w:pPr>
        <w:rPr>
          <w:rFonts w:ascii="Arial" w:hAnsi="Arial" w:cs="Arial"/>
          <w:lang w:eastAsia="es-CO"/>
        </w:rPr>
      </w:pPr>
      <w:r w:rsidRPr="001C371F">
        <w:rPr>
          <w:rFonts w:ascii="Arial" w:hAnsi="Arial" w:cs="Arial"/>
          <w:lang w:eastAsia="es-CO"/>
        </w:rPr>
        <w:t xml:space="preserve">El proyecto BUCAMLAI demostró que la transformación digital de una empresa de mediano tamaño no requiere grandes presupuestos, sino una alineación precisa entre el problema de negocio y la solución tecnológica. La metodología CRISP-DM garantizó que cada decisión técnica tuviera un correlato directo en el problema operativo del cliente. La trazabilidad IEEE 830 → CRISP-DM → modelos ML → </w:t>
      </w:r>
      <w:r w:rsidRPr="001C371F">
        <w:rPr>
          <w:rFonts w:ascii="Arial" w:hAnsi="Arial" w:cs="Arial"/>
          <w:lang w:eastAsia="es-CO"/>
        </w:rPr>
        <w:lastRenderedPageBreak/>
        <w:t>pruebas automatizadas hace que cada requisito de negocio pueda rastrearse hasta el código que lo satisface.</w:t>
      </w:r>
    </w:p>
    <w:p w14:paraId="72C0D99A" w14:textId="77777777" w:rsidR="00CB1557" w:rsidRPr="001C371F" w:rsidRDefault="00CB1557" w:rsidP="00CB1557">
      <w:pPr>
        <w:rPr>
          <w:rFonts w:ascii="Arial" w:hAnsi="Arial" w:cs="Arial"/>
          <w:lang w:eastAsia="es-CO"/>
        </w:rPr>
      </w:pPr>
      <w:r w:rsidRPr="001C371F">
        <w:rPr>
          <w:rFonts w:ascii="Arial" w:hAnsi="Arial" w:cs="Arial"/>
          <w:lang w:eastAsia="es-CO"/>
        </w:rPr>
        <w:t xml:space="preserve">El análisis Buy vs. </w:t>
      </w:r>
      <w:proofErr w:type="spellStart"/>
      <w:r w:rsidRPr="001C371F">
        <w:rPr>
          <w:rFonts w:ascii="Arial" w:hAnsi="Arial" w:cs="Arial"/>
          <w:lang w:eastAsia="es-CO"/>
        </w:rPr>
        <w:t>Make</w:t>
      </w:r>
      <w:proofErr w:type="spellEnd"/>
      <w:r w:rsidRPr="001C371F">
        <w:rPr>
          <w:rFonts w:ascii="Arial" w:hAnsi="Arial" w:cs="Arial"/>
          <w:lang w:eastAsia="es-CO"/>
        </w:rPr>
        <w:t xml:space="preserve"> evidenció que </w:t>
      </w:r>
      <w:proofErr w:type="spellStart"/>
      <w:r w:rsidRPr="001C371F">
        <w:rPr>
          <w:rFonts w:ascii="Arial" w:hAnsi="Arial" w:cs="Arial"/>
          <w:lang w:eastAsia="es-CO"/>
        </w:rPr>
        <w:t>Bucaclínicos</w:t>
      </w:r>
      <w:proofErr w:type="spellEnd"/>
      <w:r w:rsidRPr="001C371F">
        <w:rPr>
          <w:rFonts w:ascii="Arial" w:hAnsi="Arial" w:cs="Arial"/>
          <w:lang w:eastAsia="es-CO"/>
        </w:rPr>
        <w:t xml:space="preserve"> no tiene las condiciones para desarrollar internamente una solución de ciencia de datos: ni el talento técnico, ni el tiempo, ni el presupuesto. La estrategia Buy no solo es más eficiente en términos de TCO, sino que entrega una solución ya validada con los datos reales de la propia farmacia.</w:t>
      </w:r>
    </w:p>
    <w:p w14:paraId="6B68D690" w14:textId="77777777" w:rsidR="00CB1557" w:rsidRPr="001C371F" w:rsidRDefault="00CB1557" w:rsidP="00CB1557">
      <w:pPr>
        <w:pStyle w:val="Ttulo2"/>
        <w:rPr>
          <w:rFonts w:cs="Arial"/>
          <w:szCs w:val="24"/>
          <w:lang w:eastAsia="es-CO"/>
        </w:rPr>
      </w:pPr>
      <w:bookmarkStart w:id="40" w:name="_Toc231067477"/>
      <w:r w:rsidRPr="001C371F">
        <w:rPr>
          <w:rFonts w:cs="Arial"/>
          <w:szCs w:val="24"/>
          <w:lang w:eastAsia="es-CO"/>
        </w:rPr>
        <w:t>10.2 ¿La solución responde al problema?</w:t>
      </w:r>
      <w:bookmarkEnd w:id="40"/>
    </w:p>
    <w:p w14:paraId="2FFC48A0" w14:textId="77777777" w:rsidR="00CB1557" w:rsidRPr="001C371F" w:rsidRDefault="00CB1557" w:rsidP="00CB1557">
      <w:pPr>
        <w:rPr>
          <w:rFonts w:ascii="Arial" w:hAnsi="Arial" w:cs="Arial"/>
          <w:lang w:eastAsia="es-CO"/>
        </w:rPr>
      </w:pPr>
      <w:r w:rsidRPr="001C371F">
        <w:rPr>
          <w:rFonts w:ascii="Arial" w:hAnsi="Arial" w:cs="Arial"/>
          <w:lang w:eastAsia="es-CO"/>
        </w:rPr>
        <w:t xml:space="preserve">Sí. BUCAMLAI aborda los 8 problemas de calidad de datos identificados y genera valor medible en tres dimensiones alineadas con los objetivos estratégicos de </w:t>
      </w:r>
      <w:proofErr w:type="spellStart"/>
      <w:r w:rsidRPr="001C371F">
        <w:rPr>
          <w:rFonts w:ascii="Arial" w:hAnsi="Arial" w:cs="Arial"/>
          <w:lang w:eastAsia="es-CO"/>
        </w:rPr>
        <w:t>Bucaclínicos</w:t>
      </w:r>
      <w:proofErr w:type="spellEnd"/>
      <w:r w:rsidRPr="001C371F">
        <w:rPr>
          <w:rFonts w:ascii="Arial" w:hAnsi="Arial" w:cs="Arial"/>
          <w:lang w:eastAsia="es-CO"/>
        </w:rPr>
        <w:t>:</w:t>
      </w:r>
    </w:p>
    <w:p w14:paraId="7C7AF4C4" w14:textId="77777777" w:rsidR="00CB1557" w:rsidRPr="001C371F" w:rsidRDefault="00CB1557" w:rsidP="00CB1557">
      <w:pPr>
        <w:numPr>
          <w:ilvl w:val="0"/>
          <w:numId w:val="35"/>
        </w:numPr>
        <w:rPr>
          <w:rFonts w:ascii="Arial" w:hAnsi="Arial" w:cs="Arial"/>
          <w:lang w:eastAsia="es-CO"/>
        </w:rPr>
      </w:pPr>
      <w:r w:rsidRPr="001C371F">
        <w:rPr>
          <w:rFonts w:ascii="Arial" w:hAnsi="Arial" w:cs="Arial"/>
          <w:b/>
          <w:bCs/>
          <w:lang w:eastAsia="es-CO"/>
        </w:rPr>
        <w:t>Económico:</w:t>
      </w:r>
      <w:r w:rsidRPr="001C371F">
        <w:rPr>
          <w:rFonts w:ascii="Arial" w:hAnsi="Arial" w:cs="Arial"/>
          <w:lang w:eastAsia="es-CO"/>
        </w:rPr>
        <w:t> identifica los 43 productos con rentabilidad negativa (1.3 % del catálogo) habilitando su revisión inmediata. El análisis ABC confirma que el 30 % de los productos (484 de 1.593) genera el 79.96 % de los ingresos, validando el principio de Pareto.</w:t>
      </w:r>
    </w:p>
    <w:p w14:paraId="140D10D2" w14:textId="77777777" w:rsidR="00CB1557" w:rsidRPr="001C371F" w:rsidRDefault="00CB1557" w:rsidP="00CB1557">
      <w:pPr>
        <w:numPr>
          <w:ilvl w:val="0"/>
          <w:numId w:val="35"/>
        </w:numPr>
        <w:rPr>
          <w:rFonts w:ascii="Arial" w:hAnsi="Arial" w:cs="Arial"/>
          <w:lang w:eastAsia="es-CO"/>
        </w:rPr>
      </w:pPr>
      <w:r w:rsidRPr="001C371F">
        <w:rPr>
          <w:rFonts w:ascii="Arial" w:hAnsi="Arial" w:cs="Arial"/>
          <w:b/>
          <w:bCs/>
          <w:lang w:eastAsia="es-CO"/>
        </w:rPr>
        <w:t>Operacional:</w:t>
      </w:r>
      <w:r w:rsidRPr="001C371F">
        <w:rPr>
          <w:rFonts w:ascii="Arial" w:hAnsi="Arial" w:cs="Arial"/>
          <w:lang w:eastAsia="es-CO"/>
        </w:rPr>
        <w:t> predice la demanda a 1, 3 y 6 meses para los 1.593 productos y automatiza la clasificación del inventario, liberando al personal de tareas manuales repetitivas.</w:t>
      </w:r>
    </w:p>
    <w:p w14:paraId="544B0774" w14:textId="77777777" w:rsidR="00CB1557" w:rsidRPr="001C371F" w:rsidRDefault="00CB1557" w:rsidP="00CB1557">
      <w:pPr>
        <w:numPr>
          <w:ilvl w:val="0"/>
          <w:numId w:val="35"/>
        </w:numPr>
        <w:rPr>
          <w:rFonts w:ascii="Arial" w:hAnsi="Arial" w:cs="Arial"/>
          <w:lang w:eastAsia="es-CO"/>
        </w:rPr>
      </w:pPr>
      <w:r w:rsidRPr="001C371F">
        <w:rPr>
          <w:rFonts w:ascii="Arial" w:hAnsi="Arial" w:cs="Arial"/>
          <w:b/>
          <w:bCs/>
          <w:lang w:eastAsia="es-CO"/>
        </w:rPr>
        <w:t>Estratégico:</w:t>
      </w:r>
      <w:r w:rsidRPr="001C371F">
        <w:rPr>
          <w:rFonts w:ascii="Arial" w:hAnsi="Arial" w:cs="Arial"/>
          <w:lang w:eastAsia="es-CO"/>
        </w:rPr>
        <w:t> el chat Gemini 2.5 Flash democratiza el análisis, poniendo el poder del dato en manos de todo el personal sin requerir conocimientos técnicos. La arquitectura en nube (AWS + Clever Cloud) permite escalar a nuevas sucursales sin rediseñar el sistema.</w:t>
      </w:r>
    </w:p>
    <w:p w14:paraId="5D69CBB3" w14:textId="77777777" w:rsidR="00CB1557" w:rsidRPr="001C371F" w:rsidRDefault="00CB1557" w:rsidP="00CB1557">
      <w:pPr>
        <w:pStyle w:val="Ttulo2"/>
        <w:rPr>
          <w:rFonts w:cs="Arial"/>
          <w:szCs w:val="24"/>
          <w:lang w:eastAsia="es-CO"/>
        </w:rPr>
      </w:pPr>
      <w:bookmarkStart w:id="41" w:name="_Toc231067478"/>
      <w:r w:rsidRPr="001C371F">
        <w:rPr>
          <w:rFonts w:cs="Arial"/>
          <w:szCs w:val="24"/>
          <w:lang w:eastAsia="es-CO"/>
        </w:rPr>
        <w:t>10.3 Riesgos para la etapa de ejecución</w:t>
      </w:r>
      <w:bookmarkEnd w:id="41"/>
    </w:p>
    <w:p w14:paraId="3EB874B5" w14:textId="77777777" w:rsidR="00CB1557" w:rsidRPr="001C371F" w:rsidRDefault="00CB1557" w:rsidP="00CB1557">
      <w:pPr>
        <w:numPr>
          <w:ilvl w:val="0"/>
          <w:numId w:val="36"/>
        </w:numPr>
        <w:rPr>
          <w:rFonts w:ascii="Arial" w:hAnsi="Arial" w:cs="Arial"/>
          <w:lang w:eastAsia="es-CO"/>
        </w:rPr>
      </w:pPr>
      <w:r w:rsidRPr="001C371F">
        <w:rPr>
          <w:rFonts w:ascii="Arial" w:hAnsi="Arial" w:cs="Arial"/>
          <w:b/>
          <w:bCs/>
          <w:lang w:eastAsia="es-CO"/>
        </w:rPr>
        <w:t>Despliegue en AWS EC2:</w:t>
      </w:r>
      <w:r w:rsidRPr="001C371F">
        <w:rPr>
          <w:rFonts w:ascii="Arial" w:hAnsi="Arial" w:cs="Arial"/>
          <w:lang w:eastAsia="es-CO"/>
        </w:rPr>
        <w:t> único componente pendiente; condicionado al inicio del acuerdo formal con el cliente.</w:t>
      </w:r>
    </w:p>
    <w:p w14:paraId="4562260F" w14:textId="77777777" w:rsidR="00CB1557" w:rsidRPr="001C371F" w:rsidRDefault="00CB1557" w:rsidP="00CB1557">
      <w:pPr>
        <w:numPr>
          <w:ilvl w:val="0"/>
          <w:numId w:val="36"/>
        </w:numPr>
        <w:rPr>
          <w:rFonts w:ascii="Arial" w:hAnsi="Arial" w:cs="Arial"/>
          <w:lang w:eastAsia="es-CO"/>
        </w:rPr>
      </w:pPr>
      <w:r w:rsidRPr="001C371F">
        <w:rPr>
          <w:rFonts w:ascii="Arial" w:hAnsi="Arial" w:cs="Arial"/>
          <w:b/>
          <w:bCs/>
          <w:lang w:eastAsia="es-CO"/>
        </w:rPr>
        <w:t>Costos de infraestructura:</w:t>
      </w:r>
      <w:r w:rsidRPr="001C371F">
        <w:rPr>
          <w:rFonts w:ascii="Arial" w:hAnsi="Arial" w:cs="Arial"/>
          <w:lang w:eastAsia="es-CO"/>
        </w:rPr>
        <w:t> ~$120.000 COP/mes que el cliente debe presupuestar como gasto operativo permanente.</w:t>
      </w:r>
    </w:p>
    <w:p w14:paraId="615AF346" w14:textId="77777777" w:rsidR="00CB1557" w:rsidRPr="001C371F" w:rsidRDefault="00CB1557" w:rsidP="00CB1557">
      <w:pPr>
        <w:numPr>
          <w:ilvl w:val="0"/>
          <w:numId w:val="36"/>
        </w:numPr>
        <w:rPr>
          <w:rFonts w:ascii="Arial" w:hAnsi="Arial" w:cs="Arial"/>
          <w:lang w:eastAsia="es-CO"/>
        </w:rPr>
      </w:pPr>
      <w:r w:rsidRPr="001C371F">
        <w:rPr>
          <w:rFonts w:ascii="Arial" w:hAnsi="Arial" w:cs="Arial"/>
          <w:b/>
          <w:bCs/>
          <w:lang w:eastAsia="es-CO"/>
        </w:rPr>
        <w:t>Adopción organizacional:</w:t>
      </w:r>
      <w:r w:rsidRPr="001C371F">
        <w:rPr>
          <w:rFonts w:ascii="Arial" w:hAnsi="Arial" w:cs="Arial"/>
          <w:lang w:eastAsia="es-CO"/>
        </w:rPr>
        <w:t> la capacitación diferenciada por rol y el seguimiento mensual de la tasa de adopción son críticos para el éxito sostenido del sistema.</w:t>
      </w:r>
    </w:p>
    <w:p w14:paraId="7933BEDC" w14:textId="77777777" w:rsidR="00CB1557" w:rsidRPr="001C371F" w:rsidRDefault="00CB1557" w:rsidP="00CB1557">
      <w:pPr>
        <w:numPr>
          <w:ilvl w:val="0"/>
          <w:numId w:val="36"/>
        </w:numPr>
        <w:rPr>
          <w:rFonts w:ascii="Arial" w:hAnsi="Arial" w:cs="Arial"/>
          <w:lang w:eastAsia="es-CO"/>
        </w:rPr>
      </w:pPr>
      <w:r w:rsidRPr="001C371F">
        <w:rPr>
          <w:rFonts w:ascii="Arial" w:hAnsi="Arial" w:cs="Arial"/>
          <w:b/>
          <w:bCs/>
          <w:lang w:eastAsia="es-CO"/>
        </w:rPr>
        <w:t>Crecimiento del historial de datos:</w:t>
      </w:r>
      <w:r w:rsidRPr="001C371F">
        <w:rPr>
          <w:rFonts w:ascii="Arial" w:hAnsi="Arial" w:cs="Arial"/>
          <w:lang w:eastAsia="es-CO"/>
        </w:rPr>
        <w:t> con la entrega mensual de reportes POS, el modelo de predicción mejorará progresivamente, permitiendo en el futuro capturar la estacionalidad propia de Bucaramanga.</w:t>
      </w:r>
    </w:p>
    <w:p w14:paraId="512DF67B" w14:textId="77777777" w:rsidR="00CB1557" w:rsidRPr="001C371F" w:rsidRDefault="00CB1557" w:rsidP="00CB1557">
      <w:pPr>
        <w:pStyle w:val="Ttulo2"/>
        <w:rPr>
          <w:rFonts w:cs="Arial"/>
          <w:szCs w:val="24"/>
          <w:lang w:eastAsia="es-CO"/>
        </w:rPr>
      </w:pPr>
      <w:bookmarkStart w:id="42" w:name="_Toc231067479"/>
      <w:r w:rsidRPr="001C371F">
        <w:rPr>
          <w:rFonts w:cs="Arial"/>
          <w:szCs w:val="24"/>
          <w:lang w:eastAsia="es-CO"/>
        </w:rPr>
        <w:lastRenderedPageBreak/>
        <w:t>10.4 Recomendaciones estratégicas</w:t>
      </w:r>
      <w:bookmarkEnd w:id="42"/>
    </w:p>
    <w:p w14:paraId="6B55B090" w14:textId="77777777" w:rsidR="00CB1557" w:rsidRPr="001C371F" w:rsidRDefault="00CB1557" w:rsidP="00CB1557">
      <w:pPr>
        <w:numPr>
          <w:ilvl w:val="0"/>
          <w:numId w:val="37"/>
        </w:numPr>
        <w:rPr>
          <w:rFonts w:ascii="Arial" w:hAnsi="Arial" w:cs="Arial"/>
          <w:lang w:eastAsia="es-CO"/>
        </w:rPr>
      </w:pPr>
      <w:r w:rsidRPr="001C371F">
        <w:rPr>
          <w:rFonts w:ascii="Arial" w:hAnsi="Arial" w:cs="Arial"/>
          <w:b/>
          <w:bCs/>
          <w:lang w:eastAsia="es-CO"/>
        </w:rPr>
        <w:t>Corto plazo (0–3 meses):</w:t>
      </w:r>
      <w:r w:rsidRPr="001C371F">
        <w:rPr>
          <w:rFonts w:ascii="Arial" w:hAnsi="Arial" w:cs="Arial"/>
          <w:lang w:eastAsia="es-CO"/>
        </w:rPr>
        <w:t> revisar y decidir sobre los 43 productos con rentabilidad negativa detectados — discontinuación o ajuste de precio de venta.</w:t>
      </w:r>
    </w:p>
    <w:p w14:paraId="51636305" w14:textId="77777777" w:rsidR="00CB1557" w:rsidRPr="001C371F" w:rsidRDefault="00CB1557" w:rsidP="00CB1557">
      <w:pPr>
        <w:numPr>
          <w:ilvl w:val="0"/>
          <w:numId w:val="37"/>
        </w:numPr>
        <w:rPr>
          <w:rFonts w:ascii="Arial" w:hAnsi="Arial" w:cs="Arial"/>
          <w:lang w:eastAsia="es-CO"/>
        </w:rPr>
      </w:pPr>
      <w:r w:rsidRPr="001C371F">
        <w:rPr>
          <w:rFonts w:ascii="Arial" w:hAnsi="Arial" w:cs="Arial"/>
          <w:b/>
          <w:bCs/>
          <w:lang w:eastAsia="es-CO"/>
        </w:rPr>
        <w:t>Mediano plazo (3–6 meses):</w:t>
      </w:r>
      <w:r w:rsidRPr="001C371F">
        <w:rPr>
          <w:rFonts w:ascii="Arial" w:hAnsi="Arial" w:cs="Arial"/>
          <w:lang w:eastAsia="es-CO"/>
        </w:rPr>
        <w:t> alimentar el sistema con reportes POS mensuales para consolidar el historial y mejorar la precisión del modelo de predicción de demanda.</w:t>
      </w:r>
    </w:p>
    <w:p w14:paraId="6CDAA76E" w14:textId="77777777" w:rsidR="00CB1557" w:rsidRPr="001C371F" w:rsidRDefault="00CB1557" w:rsidP="00CB1557">
      <w:pPr>
        <w:numPr>
          <w:ilvl w:val="0"/>
          <w:numId w:val="37"/>
        </w:numPr>
        <w:rPr>
          <w:rFonts w:ascii="Arial" w:hAnsi="Arial" w:cs="Arial"/>
          <w:lang w:eastAsia="es-CO"/>
        </w:rPr>
      </w:pPr>
      <w:r w:rsidRPr="001C371F">
        <w:rPr>
          <w:rFonts w:ascii="Arial" w:hAnsi="Arial" w:cs="Arial"/>
          <w:b/>
          <w:bCs/>
          <w:lang w:eastAsia="es-CO"/>
        </w:rPr>
        <w:t>Largo plazo (6–12 meses):</w:t>
      </w:r>
      <w:r w:rsidRPr="001C371F">
        <w:rPr>
          <w:rFonts w:ascii="Arial" w:hAnsi="Arial" w:cs="Arial"/>
          <w:lang w:eastAsia="es-CO"/>
        </w:rPr>
        <w:t> evaluar la integración directa con el POS para eliminar la carga manual de CSV y explorar la integración con datos epidemiológicos oficiales del Ministerio de Salud para anticipar picos de demanda estacionales en Bucaramanga.</w:t>
      </w:r>
    </w:p>
    <w:p w14:paraId="30A7D24E" w14:textId="77777777" w:rsidR="00866C32" w:rsidRPr="001C371F" w:rsidRDefault="00866C32" w:rsidP="00866C32">
      <w:pPr>
        <w:rPr>
          <w:rFonts w:ascii="Arial" w:hAnsi="Arial" w:cs="Arial"/>
          <w:lang w:eastAsia="es-CO"/>
        </w:rPr>
      </w:pPr>
    </w:p>
    <w:p w14:paraId="4150F5FA" w14:textId="77777777" w:rsidR="00866C32" w:rsidRPr="001C371F" w:rsidRDefault="00866C32" w:rsidP="00866C32">
      <w:pPr>
        <w:ind w:left="360"/>
        <w:rPr>
          <w:rFonts w:ascii="Arial" w:hAnsi="Arial" w:cs="Arial"/>
          <w:lang w:eastAsia="es-CO"/>
        </w:rPr>
      </w:pPr>
    </w:p>
    <w:p w14:paraId="6A913F24" w14:textId="77777777" w:rsidR="00866C32" w:rsidRPr="001C371F" w:rsidRDefault="00866C32" w:rsidP="00203DE2">
      <w:pPr>
        <w:rPr>
          <w:rFonts w:ascii="Arial" w:hAnsi="Arial" w:cs="Arial"/>
        </w:rPr>
      </w:pPr>
    </w:p>
    <w:p w14:paraId="00BB309D" w14:textId="77777777" w:rsidR="00B25DFA" w:rsidRPr="001C371F" w:rsidRDefault="00B25DFA">
      <w:pPr>
        <w:rPr>
          <w:rFonts w:ascii="Arial" w:eastAsia="Arial" w:hAnsi="Arial" w:cs="Arial"/>
          <w:b/>
          <w:kern w:val="0"/>
          <w:lang w:val="es-MX" w:eastAsia="es-CO"/>
          <w14:ligatures w14:val="none"/>
        </w:rPr>
      </w:pPr>
      <w:r w:rsidRPr="001C371F">
        <w:rPr>
          <w:rFonts w:ascii="Arial" w:hAnsi="Arial" w:cs="Arial"/>
        </w:rPr>
        <w:br w:type="page"/>
      </w:r>
    </w:p>
    <w:p w14:paraId="5243E8EE" w14:textId="65261331" w:rsidR="003755FD" w:rsidRPr="001C371F" w:rsidRDefault="003755FD" w:rsidP="00CB1557">
      <w:pPr>
        <w:pStyle w:val="Ttulo1"/>
        <w:rPr>
          <w:rFonts w:ascii="Arial" w:hAnsi="Arial" w:cs="Arial"/>
          <w:sz w:val="24"/>
          <w:szCs w:val="24"/>
        </w:rPr>
      </w:pPr>
      <w:bookmarkStart w:id="43" w:name="_Toc231067480"/>
      <w:r w:rsidRPr="001C371F">
        <w:rPr>
          <w:rFonts w:ascii="Arial" w:hAnsi="Arial" w:cs="Arial"/>
          <w:sz w:val="24"/>
          <w:szCs w:val="24"/>
        </w:rPr>
        <w:lastRenderedPageBreak/>
        <w:t>Referencias bibliográficas</w:t>
      </w:r>
      <w:bookmarkEnd w:id="43"/>
      <w:r w:rsidRPr="001C371F">
        <w:rPr>
          <w:rFonts w:ascii="Arial" w:hAnsi="Arial" w:cs="Arial"/>
          <w:sz w:val="24"/>
          <w:szCs w:val="24"/>
        </w:rPr>
        <w:t xml:space="preserve"> </w:t>
      </w:r>
    </w:p>
    <w:p w14:paraId="4308679E" w14:textId="77777777" w:rsidR="00CB1557" w:rsidRPr="001C371F" w:rsidRDefault="00CB1557" w:rsidP="00CB1557">
      <w:pPr>
        <w:ind w:firstLine="709"/>
        <w:rPr>
          <w:rFonts w:ascii="Arial" w:hAnsi="Arial" w:cs="Arial"/>
        </w:rPr>
      </w:pPr>
      <w:r w:rsidRPr="001C371F">
        <w:rPr>
          <w:rFonts w:ascii="Arial" w:hAnsi="Arial" w:cs="Arial"/>
        </w:rPr>
        <w:t xml:space="preserve">Chapman, P., Clinton, J., Kerber, R., </w:t>
      </w:r>
      <w:proofErr w:type="spellStart"/>
      <w:r w:rsidRPr="001C371F">
        <w:rPr>
          <w:rFonts w:ascii="Arial" w:hAnsi="Arial" w:cs="Arial"/>
        </w:rPr>
        <w:t>Khabaza</w:t>
      </w:r>
      <w:proofErr w:type="spellEnd"/>
      <w:r w:rsidRPr="001C371F">
        <w:rPr>
          <w:rFonts w:ascii="Arial" w:hAnsi="Arial" w:cs="Arial"/>
        </w:rPr>
        <w:t>, T., Reinartz, T., Shearer, C., &amp; Wirth, R. (2000). </w:t>
      </w:r>
      <w:r w:rsidRPr="001C371F">
        <w:rPr>
          <w:rFonts w:ascii="Arial" w:hAnsi="Arial" w:cs="Arial"/>
          <w:i/>
          <w:iCs/>
        </w:rPr>
        <w:t>CRISP-DM 1.0: Step-</w:t>
      </w:r>
      <w:proofErr w:type="spellStart"/>
      <w:r w:rsidRPr="001C371F">
        <w:rPr>
          <w:rFonts w:ascii="Arial" w:hAnsi="Arial" w:cs="Arial"/>
          <w:i/>
          <w:iCs/>
        </w:rPr>
        <w:t>by</w:t>
      </w:r>
      <w:proofErr w:type="spellEnd"/>
      <w:r w:rsidRPr="001C371F">
        <w:rPr>
          <w:rFonts w:ascii="Arial" w:hAnsi="Arial" w:cs="Arial"/>
          <w:i/>
          <w:iCs/>
        </w:rPr>
        <w:t xml:space="preserve">-step data </w:t>
      </w:r>
      <w:proofErr w:type="spellStart"/>
      <w:r w:rsidRPr="001C371F">
        <w:rPr>
          <w:rFonts w:ascii="Arial" w:hAnsi="Arial" w:cs="Arial"/>
          <w:i/>
          <w:iCs/>
        </w:rPr>
        <w:t>mining</w:t>
      </w:r>
      <w:proofErr w:type="spellEnd"/>
      <w:r w:rsidRPr="001C371F">
        <w:rPr>
          <w:rFonts w:ascii="Arial" w:hAnsi="Arial" w:cs="Arial"/>
          <w:i/>
          <w:iCs/>
        </w:rPr>
        <w:t xml:space="preserve"> guide</w:t>
      </w:r>
      <w:r w:rsidRPr="001C371F">
        <w:rPr>
          <w:rFonts w:ascii="Arial" w:hAnsi="Arial" w:cs="Arial"/>
        </w:rPr>
        <w:t>. SPSS Inc.</w:t>
      </w:r>
    </w:p>
    <w:p w14:paraId="347BE341" w14:textId="77777777" w:rsidR="00CB1557" w:rsidRPr="001C371F" w:rsidRDefault="00CB1557" w:rsidP="00CB1557">
      <w:pPr>
        <w:ind w:firstLine="709"/>
        <w:rPr>
          <w:rFonts w:ascii="Arial" w:hAnsi="Arial" w:cs="Arial"/>
        </w:rPr>
      </w:pPr>
      <w:r w:rsidRPr="001C371F">
        <w:rPr>
          <w:rFonts w:ascii="Arial" w:hAnsi="Arial" w:cs="Arial"/>
        </w:rPr>
        <w:t>Congreso de Colombia. (2012). </w:t>
      </w:r>
      <w:r w:rsidRPr="001C371F">
        <w:rPr>
          <w:rFonts w:ascii="Arial" w:hAnsi="Arial" w:cs="Arial"/>
          <w:i/>
          <w:iCs/>
        </w:rPr>
        <w:t>Ley 1581 de 2012: Por la cual se dictan disposiciones generales para la protección de datos personales</w:t>
      </w:r>
      <w:r w:rsidRPr="001C371F">
        <w:rPr>
          <w:rFonts w:ascii="Arial" w:hAnsi="Arial" w:cs="Arial"/>
        </w:rPr>
        <w:t>. Diario Oficial No. 48.587.</w:t>
      </w:r>
    </w:p>
    <w:p w14:paraId="0FC9F9B3" w14:textId="77777777" w:rsidR="00CB1557" w:rsidRPr="001C371F" w:rsidRDefault="00CB1557" w:rsidP="00CB1557">
      <w:pPr>
        <w:ind w:firstLine="709"/>
        <w:rPr>
          <w:rFonts w:ascii="Arial" w:hAnsi="Arial" w:cs="Arial"/>
        </w:rPr>
      </w:pPr>
      <w:r w:rsidRPr="001C371F">
        <w:rPr>
          <w:rFonts w:ascii="Arial" w:hAnsi="Arial" w:cs="Arial"/>
        </w:rPr>
        <w:t xml:space="preserve">Google </w:t>
      </w:r>
      <w:proofErr w:type="spellStart"/>
      <w:r w:rsidRPr="001C371F">
        <w:rPr>
          <w:rFonts w:ascii="Arial" w:hAnsi="Arial" w:cs="Arial"/>
        </w:rPr>
        <w:t>DeepMind</w:t>
      </w:r>
      <w:proofErr w:type="spellEnd"/>
      <w:r w:rsidRPr="001C371F">
        <w:rPr>
          <w:rFonts w:ascii="Arial" w:hAnsi="Arial" w:cs="Arial"/>
        </w:rPr>
        <w:t>. (2025). </w:t>
      </w:r>
      <w:r w:rsidRPr="001C371F">
        <w:rPr>
          <w:rFonts w:ascii="Arial" w:hAnsi="Arial" w:cs="Arial"/>
          <w:i/>
          <w:iCs/>
        </w:rPr>
        <w:t xml:space="preserve">Gemini 2.5 Flash: </w:t>
      </w:r>
      <w:proofErr w:type="spellStart"/>
      <w:r w:rsidRPr="001C371F">
        <w:rPr>
          <w:rFonts w:ascii="Arial" w:hAnsi="Arial" w:cs="Arial"/>
          <w:i/>
          <w:iCs/>
        </w:rPr>
        <w:t>Technical</w:t>
      </w:r>
      <w:proofErr w:type="spellEnd"/>
      <w:r w:rsidRPr="001C371F">
        <w:rPr>
          <w:rFonts w:ascii="Arial" w:hAnsi="Arial" w:cs="Arial"/>
          <w:i/>
          <w:iCs/>
        </w:rPr>
        <w:t xml:space="preserve"> </w:t>
      </w:r>
      <w:proofErr w:type="spellStart"/>
      <w:r w:rsidRPr="001C371F">
        <w:rPr>
          <w:rFonts w:ascii="Arial" w:hAnsi="Arial" w:cs="Arial"/>
          <w:i/>
          <w:iCs/>
        </w:rPr>
        <w:t>documentation</w:t>
      </w:r>
      <w:proofErr w:type="spellEnd"/>
      <w:r w:rsidRPr="001C371F">
        <w:rPr>
          <w:rFonts w:ascii="Arial" w:hAnsi="Arial" w:cs="Arial"/>
          <w:i/>
          <w:iCs/>
        </w:rPr>
        <w:t xml:space="preserve"> and API </w:t>
      </w:r>
      <w:proofErr w:type="spellStart"/>
      <w:r w:rsidRPr="001C371F">
        <w:rPr>
          <w:rFonts w:ascii="Arial" w:hAnsi="Arial" w:cs="Arial"/>
          <w:i/>
          <w:iCs/>
        </w:rPr>
        <w:t>reference</w:t>
      </w:r>
      <w:proofErr w:type="spellEnd"/>
      <w:r w:rsidRPr="001C371F">
        <w:rPr>
          <w:rFonts w:ascii="Arial" w:hAnsi="Arial" w:cs="Arial"/>
        </w:rPr>
        <w:t>. Google LLC.</w:t>
      </w:r>
    </w:p>
    <w:p w14:paraId="527D0DA3" w14:textId="77777777" w:rsidR="00CB1557" w:rsidRPr="001C371F" w:rsidRDefault="00CB1557" w:rsidP="00CB1557">
      <w:pPr>
        <w:ind w:firstLine="709"/>
        <w:rPr>
          <w:rFonts w:ascii="Arial" w:hAnsi="Arial" w:cs="Arial"/>
        </w:rPr>
      </w:pPr>
      <w:r w:rsidRPr="001C371F">
        <w:rPr>
          <w:rFonts w:ascii="Arial" w:hAnsi="Arial" w:cs="Arial"/>
        </w:rPr>
        <w:t xml:space="preserve">IEEE </w:t>
      </w:r>
      <w:proofErr w:type="spellStart"/>
      <w:r w:rsidRPr="001C371F">
        <w:rPr>
          <w:rFonts w:ascii="Arial" w:hAnsi="Arial" w:cs="Arial"/>
        </w:rPr>
        <w:t>Computer</w:t>
      </w:r>
      <w:proofErr w:type="spellEnd"/>
      <w:r w:rsidRPr="001C371F">
        <w:rPr>
          <w:rFonts w:ascii="Arial" w:hAnsi="Arial" w:cs="Arial"/>
        </w:rPr>
        <w:t xml:space="preserve"> </w:t>
      </w:r>
      <w:proofErr w:type="spellStart"/>
      <w:r w:rsidRPr="001C371F">
        <w:rPr>
          <w:rFonts w:ascii="Arial" w:hAnsi="Arial" w:cs="Arial"/>
        </w:rPr>
        <w:t>Society</w:t>
      </w:r>
      <w:proofErr w:type="spellEnd"/>
      <w:r w:rsidRPr="001C371F">
        <w:rPr>
          <w:rFonts w:ascii="Arial" w:hAnsi="Arial" w:cs="Arial"/>
        </w:rPr>
        <w:t>. (1998). </w:t>
      </w:r>
      <w:r w:rsidRPr="001C371F">
        <w:rPr>
          <w:rFonts w:ascii="Arial" w:hAnsi="Arial" w:cs="Arial"/>
          <w:i/>
          <w:iCs/>
        </w:rPr>
        <w:t xml:space="preserve">IEEE </w:t>
      </w:r>
      <w:proofErr w:type="spellStart"/>
      <w:r w:rsidRPr="001C371F">
        <w:rPr>
          <w:rFonts w:ascii="Arial" w:hAnsi="Arial" w:cs="Arial"/>
          <w:i/>
          <w:iCs/>
        </w:rPr>
        <w:t>Std</w:t>
      </w:r>
      <w:proofErr w:type="spellEnd"/>
      <w:r w:rsidRPr="001C371F">
        <w:rPr>
          <w:rFonts w:ascii="Arial" w:hAnsi="Arial" w:cs="Arial"/>
          <w:i/>
          <w:iCs/>
        </w:rPr>
        <w:t xml:space="preserve"> 830-1998: </w:t>
      </w:r>
      <w:proofErr w:type="spellStart"/>
      <w:r w:rsidRPr="001C371F">
        <w:rPr>
          <w:rFonts w:ascii="Arial" w:hAnsi="Arial" w:cs="Arial"/>
          <w:i/>
          <w:iCs/>
        </w:rPr>
        <w:t>Recommended</w:t>
      </w:r>
      <w:proofErr w:type="spellEnd"/>
      <w:r w:rsidRPr="001C371F">
        <w:rPr>
          <w:rFonts w:ascii="Arial" w:hAnsi="Arial" w:cs="Arial"/>
          <w:i/>
          <w:iCs/>
        </w:rPr>
        <w:t xml:space="preserve"> </w:t>
      </w:r>
      <w:proofErr w:type="spellStart"/>
      <w:r w:rsidRPr="001C371F">
        <w:rPr>
          <w:rFonts w:ascii="Arial" w:hAnsi="Arial" w:cs="Arial"/>
          <w:i/>
          <w:iCs/>
        </w:rPr>
        <w:t>practice</w:t>
      </w:r>
      <w:proofErr w:type="spellEnd"/>
      <w:r w:rsidRPr="001C371F">
        <w:rPr>
          <w:rFonts w:ascii="Arial" w:hAnsi="Arial" w:cs="Arial"/>
          <w:i/>
          <w:iCs/>
        </w:rPr>
        <w:t xml:space="preserve"> </w:t>
      </w:r>
      <w:proofErr w:type="spellStart"/>
      <w:r w:rsidRPr="001C371F">
        <w:rPr>
          <w:rFonts w:ascii="Arial" w:hAnsi="Arial" w:cs="Arial"/>
          <w:i/>
          <w:iCs/>
        </w:rPr>
        <w:t>for</w:t>
      </w:r>
      <w:proofErr w:type="spellEnd"/>
      <w:r w:rsidRPr="001C371F">
        <w:rPr>
          <w:rFonts w:ascii="Arial" w:hAnsi="Arial" w:cs="Arial"/>
          <w:i/>
          <w:iCs/>
        </w:rPr>
        <w:t xml:space="preserve"> software </w:t>
      </w:r>
      <w:proofErr w:type="spellStart"/>
      <w:r w:rsidRPr="001C371F">
        <w:rPr>
          <w:rFonts w:ascii="Arial" w:hAnsi="Arial" w:cs="Arial"/>
          <w:i/>
          <w:iCs/>
        </w:rPr>
        <w:t>requirements</w:t>
      </w:r>
      <w:proofErr w:type="spellEnd"/>
      <w:r w:rsidRPr="001C371F">
        <w:rPr>
          <w:rFonts w:ascii="Arial" w:hAnsi="Arial" w:cs="Arial"/>
          <w:i/>
          <w:iCs/>
        </w:rPr>
        <w:t xml:space="preserve"> </w:t>
      </w:r>
      <w:proofErr w:type="spellStart"/>
      <w:r w:rsidRPr="001C371F">
        <w:rPr>
          <w:rFonts w:ascii="Arial" w:hAnsi="Arial" w:cs="Arial"/>
          <w:i/>
          <w:iCs/>
        </w:rPr>
        <w:t>specifications</w:t>
      </w:r>
      <w:proofErr w:type="spellEnd"/>
      <w:r w:rsidRPr="001C371F">
        <w:rPr>
          <w:rFonts w:ascii="Arial" w:hAnsi="Arial" w:cs="Arial"/>
        </w:rPr>
        <w:t>. IEEE Press.</w:t>
      </w:r>
    </w:p>
    <w:p w14:paraId="2280F63E" w14:textId="77777777" w:rsidR="00CB1557" w:rsidRPr="001C371F" w:rsidRDefault="00CB1557" w:rsidP="00CB1557">
      <w:pPr>
        <w:ind w:firstLine="709"/>
        <w:rPr>
          <w:rFonts w:ascii="Arial" w:hAnsi="Arial" w:cs="Arial"/>
        </w:rPr>
      </w:pPr>
      <w:r w:rsidRPr="001C371F">
        <w:rPr>
          <w:rFonts w:ascii="Arial" w:hAnsi="Arial" w:cs="Arial"/>
        </w:rPr>
        <w:t>Osterwalder, A., Pigneur, Y., Bernarda, G., &amp; Smith, A. (2014). </w:t>
      </w:r>
      <w:proofErr w:type="spellStart"/>
      <w:r w:rsidRPr="001C371F">
        <w:rPr>
          <w:rFonts w:ascii="Arial" w:hAnsi="Arial" w:cs="Arial"/>
          <w:i/>
          <w:iCs/>
        </w:rPr>
        <w:t>Value</w:t>
      </w:r>
      <w:proofErr w:type="spellEnd"/>
      <w:r w:rsidRPr="001C371F">
        <w:rPr>
          <w:rFonts w:ascii="Arial" w:hAnsi="Arial" w:cs="Arial"/>
          <w:i/>
          <w:iCs/>
        </w:rPr>
        <w:t xml:space="preserve"> </w:t>
      </w:r>
      <w:proofErr w:type="spellStart"/>
      <w:r w:rsidRPr="001C371F">
        <w:rPr>
          <w:rFonts w:ascii="Arial" w:hAnsi="Arial" w:cs="Arial"/>
          <w:i/>
          <w:iCs/>
        </w:rPr>
        <w:t>proposition</w:t>
      </w:r>
      <w:proofErr w:type="spellEnd"/>
      <w:r w:rsidRPr="001C371F">
        <w:rPr>
          <w:rFonts w:ascii="Arial" w:hAnsi="Arial" w:cs="Arial"/>
          <w:i/>
          <w:iCs/>
        </w:rPr>
        <w:t xml:space="preserve"> </w:t>
      </w:r>
      <w:proofErr w:type="spellStart"/>
      <w:r w:rsidRPr="001C371F">
        <w:rPr>
          <w:rFonts w:ascii="Arial" w:hAnsi="Arial" w:cs="Arial"/>
          <w:i/>
          <w:iCs/>
        </w:rPr>
        <w:t>design</w:t>
      </w:r>
      <w:proofErr w:type="spellEnd"/>
      <w:r w:rsidRPr="001C371F">
        <w:rPr>
          <w:rFonts w:ascii="Arial" w:hAnsi="Arial" w:cs="Arial"/>
          <w:i/>
          <w:iCs/>
        </w:rPr>
        <w:t xml:space="preserve">: How </w:t>
      </w:r>
      <w:proofErr w:type="spellStart"/>
      <w:r w:rsidRPr="001C371F">
        <w:rPr>
          <w:rFonts w:ascii="Arial" w:hAnsi="Arial" w:cs="Arial"/>
          <w:i/>
          <w:iCs/>
        </w:rPr>
        <w:t>to</w:t>
      </w:r>
      <w:proofErr w:type="spellEnd"/>
      <w:r w:rsidRPr="001C371F">
        <w:rPr>
          <w:rFonts w:ascii="Arial" w:hAnsi="Arial" w:cs="Arial"/>
          <w:i/>
          <w:iCs/>
        </w:rPr>
        <w:t xml:space="preserve"> </w:t>
      </w:r>
      <w:proofErr w:type="spellStart"/>
      <w:r w:rsidRPr="001C371F">
        <w:rPr>
          <w:rFonts w:ascii="Arial" w:hAnsi="Arial" w:cs="Arial"/>
          <w:i/>
          <w:iCs/>
        </w:rPr>
        <w:t>create</w:t>
      </w:r>
      <w:proofErr w:type="spellEnd"/>
      <w:r w:rsidRPr="001C371F">
        <w:rPr>
          <w:rFonts w:ascii="Arial" w:hAnsi="Arial" w:cs="Arial"/>
          <w:i/>
          <w:iCs/>
        </w:rPr>
        <w:t xml:space="preserve"> </w:t>
      </w:r>
      <w:proofErr w:type="spellStart"/>
      <w:r w:rsidRPr="001C371F">
        <w:rPr>
          <w:rFonts w:ascii="Arial" w:hAnsi="Arial" w:cs="Arial"/>
          <w:i/>
          <w:iCs/>
        </w:rPr>
        <w:t>products</w:t>
      </w:r>
      <w:proofErr w:type="spellEnd"/>
      <w:r w:rsidRPr="001C371F">
        <w:rPr>
          <w:rFonts w:ascii="Arial" w:hAnsi="Arial" w:cs="Arial"/>
          <w:i/>
          <w:iCs/>
        </w:rPr>
        <w:t xml:space="preserve"> and </w:t>
      </w:r>
      <w:proofErr w:type="spellStart"/>
      <w:r w:rsidRPr="001C371F">
        <w:rPr>
          <w:rFonts w:ascii="Arial" w:hAnsi="Arial" w:cs="Arial"/>
          <w:i/>
          <w:iCs/>
        </w:rPr>
        <w:t>services</w:t>
      </w:r>
      <w:proofErr w:type="spellEnd"/>
      <w:r w:rsidRPr="001C371F">
        <w:rPr>
          <w:rFonts w:ascii="Arial" w:hAnsi="Arial" w:cs="Arial"/>
          <w:i/>
          <w:iCs/>
        </w:rPr>
        <w:t xml:space="preserve"> </w:t>
      </w:r>
      <w:proofErr w:type="spellStart"/>
      <w:r w:rsidRPr="001C371F">
        <w:rPr>
          <w:rFonts w:ascii="Arial" w:hAnsi="Arial" w:cs="Arial"/>
          <w:i/>
          <w:iCs/>
        </w:rPr>
        <w:t>customers</w:t>
      </w:r>
      <w:proofErr w:type="spellEnd"/>
      <w:r w:rsidRPr="001C371F">
        <w:rPr>
          <w:rFonts w:ascii="Arial" w:hAnsi="Arial" w:cs="Arial"/>
          <w:i/>
          <w:iCs/>
        </w:rPr>
        <w:t xml:space="preserve"> </w:t>
      </w:r>
      <w:proofErr w:type="spellStart"/>
      <w:r w:rsidRPr="001C371F">
        <w:rPr>
          <w:rFonts w:ascii="Arial" w:hAnsi="Arial" w:cs="Arial"/>
          <w:i/>
          <w:iCs/>
        </w:rPr>
        <w:t>want</w:t>
      </w:r>
      <w:proofErr w:type="spellEnd"/>
      <w:r w:rsidRPr="001C371F">
        <w:rPr>
          <w:rFonts w:ascii="Arial" w:hAnsi="Arial" w:cs="Arial"/>
        </w:rPr>
        <w:t>. Wiley.</w:t>
      </w:r>
    </w:p>
    <w:p w14:paraId="48735BB3" w14:textId="77777777" w:rsidR="00CB1557" w:rsidRPr="001C371F" w:rsidRDefault="00CB1557" w:rsidP="00CB1557">
      <w:pPr>
        <w:ind w:firstLine="709"/>
        <w:rPr>
          <w:rFonts w:ascii="Arial" w:hAnsi="Arial" w:cs="Arial"/>
        </w:rPr>
      </w:pPr>
      <w:r w:rsidRPr="001C371F">
        <w:rPr>
          <w:rFonts w:ascii="Arial" w:hAnsi="Arial" w:cs="Arial"/>
        </w:rPr>
        <w:t xml:space="preserve">Pedregosa, F., </w:t>
      </w:r>
      <w:proofErr w:type="spellStart"/>
      <w:r w:rsidRPr="001C371F">
        <w:rPr>
          <w:rFonts w:ascii="Arial" w:hAnsi="Arial" w:cs="Arial"/>
        </w:rPr>
        <w:t>Varoquaux</w:t>
      </w:r>
      <w:proofErr w:type="spellEnd"/>
      <w:r w:rsidRPr="001C371F">
        <w:rPr>
          <w:rFonts w:ascii="Arial" w:hAnsi="Arial" w:cs="Arial"/>
        </w:rPr>
        <w:t xml:space="preserve">, G., </w:t>
      </w:r>
      <w:proofErr w:type="spellStart"/>
      <w:r w:rsidRPr="001C371F">
        <w:rPr>
          <w:rFonts w:ascii="Arial" w:hAnsi="Arial" w:cs="Arial"/>
        </w:rPr>
        <w:t>Gramfort</w:t>
      </w:r>
      <w:proofErr w:type="spellEnd"/>
      <w:r w:rsidRPr="001C371F">
        <w:rPr>
          <w:rFonts w:ascii="Arial" w:hAnsi="Arial" w:cs="Arial"/>
        </w:rPr>
        <w:t xml:space="preserve">, A., Michel, V., Thirion, B., Grisel, O., Blondel, M., </w:t>
      </w:r>
      <w:proofErr w:type="spellStart"/>
      <w:r w:rsidRPr="001C371F">
        <w:rPr>
          <w:rFonts w:ascii="Arial" w:hAnsi="Arial" w:cs="Arial"/>
        </w:rPr>
        <w:t>Prettenhofer</w:t>
      </w:r>
      <w:proofErr w:type="spellEnd"/>
      <w:r w:rsidRPr="001C371F">
        <w:rPr>
          <w:rFonts w:ascii="Arial" w:hAnsi="Arial" w:cs="Arial"/>
        </w:rPr>
        <w:t xml:space="preserve">, P., Weiss, R., Dubourg, V., Vanderplas, J., Passos, A., </w:t>
      </w:r>
      <w:proofErr w:type="spellStart"/>
      <w:r w:rsidRPr="001C371F">
        <w:rPr>
          <w:rFonts w:ascii="Arial" w:hAnsi="Arial" w:cs="Arial"/>
        </w:rPr>
        <w:t>Cournapeau</w:t>
      </w:r>
      <w:proofErr w:type="spellEnd"/>
      <w:r w:rsidRPr="001C371F">
        <w:rPr>
          <w:rFonts w:ascii="Arial" w:hAnsi="Arial" w:cs="Arial"/>
        </w:rPr>
        <w:t xml:space="preserve">, D., Brucher, M., Perrot, M., &amp; </w:t>
      </w:r>
      <w:proofErr w:type="spellStart"/>
      <w:r w:rsidRPr="001C371F">
        <w:rPr>
          <w:rFonts w:ascii="Arial" w:hAnsi="Arial" w:cs="Arial"/>
        </w:rPr>
        <w:t>Duchesnay</w:t>
      </w:r>
      <w:proofErr w:type="spellEnd"/>
      <w:r w:rsidRPr="001C371F">
        <w:rPr>
          <w:rFonts w:ascii="Arial" w:hAnsi="Arial" w:cs="Arial"/>
        </w:rPr>
        <w:t xml:space="preserve">, É. (2011). </w:t>
      </w:r>
      <w:proofErr w:type="spellStart"/>
      <w:r w:rsidRPr="001C371F">
        <w:rPr>
          <w:rFonts w:ascii="Arial" w:hAnsi="Arial" w:cs="Arial"/>
        </w:rPr>
        <w:t>Scikit-learn</w:t>
      </w:r>
      <w:proofErr w:type="spellEnd"/>
      <w:r w:rsidRPr="001C371F">
        <w:rPr>
          <w:rFonts w:ascii="Arial" w:hAnsi="Arial" w:cs="Arial"/>
        </w:rPr>
        <w:t xml:space="preserve">: Machine </w:t>
      </w:r>
      <w:proofErr w:type="spellStart"/>
      <w:r w:rsidRPr="001C371F">
        <w:rPr>
          <w:rFonts w:ascii="Arial" w:hAnsi="Arial" w:cs="Arial"/>
        </w:rPr>
        <w:t>learning</w:t>
      </w:r>
      <w:proofErr w:type="spellEnd"/>
      <w:r w:rsidRPr="001C371F">
        <w:rPr>
          <w:rFonts w:ascii="Arial" w:hAnsi="Arial" w:cs="Arial"/>
        </w:rPr>
        <w:t xml:space="preserve"> in Python. </w:t>
      </w:r>
      <w:proofErr w:type="spellStart"/>
      <w:r w:rsidRPr="001C371F">
        <w:rPr>
          <w:rFonts w:ascii="Arial" w:hAnsi="Arial" w:cs="Arial"/>
          <w:i/>
          <w:iCs/>
        </w:rPr>
        <w:t>Journal</w:t>
      </w:r>
      <w:proofErr w:type="spellEnd"/>
      <w:r w:rsidRPr="001C371F">
        <w:rPr>
          <w:rFonts w:ascii="Arial" w:hAnsi="Arial" w:cs="Arial"/>
          <w:i/>
          <w:iCs/>
        </w:rPr>
        <w:t xml:space="preserve"> </w:t>
      </w:r>
      <w:proofErr w:type="spellStart"/>
      <w:r w:rsidRPr="001C371F">
        <w:rPr>
          <w:rFonts w:ascii="Arial" w:hAnsi="Arial" w:cs="Arial"/>
          <w:i/>
          <w:iCs/>
        </w:rPr>
        <w:t>of</w:t>
      </w:r>
      <w:proofErr w:type="spellEnd"/>
      <w:r w:rsidRPr="001C371F">
        <w:rPr>
          <w:rFonts w:ascii="Arial" w:hAnsi="Arial" w:cs="Arial"/>
          <w:i/>
          <w:iCs/>
        </w:rPr>
        <w:t xml:space="preserve"> Machine </w:t>
      </w:r>
      <w:proofErr w:type="spellStart"/>
      <w:r w:rsidRPr="001C371F">
        <w:rPr>
          <w:rFonts w:ascii="Arial" w:hAnsi="Arial" w:cs="Arial"/>
          <w:i/>
          <w:iCs/>
        </w:rPr>
        <w:t>Learning</w:t>
      </w:r>
      <w:proofErr w:type="spellEnd"/>
      <w:r w:rsidRPr="001C371F">
        <w:rPr>
          <w:rFonts w:ascii="Arial" w:hAnsi="Arial" w:cs="Arial"/>
          <w:i/>
          <w:iCs/>
        </w:rPr>
        <w:t xml:space="preserve"> </w:t>
      </w:r>
      <w:proofErr w:type="spellStart"/>
      <w:r w:rsidRPr="001C371F">
        <w:rPr>
          <w:rFonts w:ascii="Arial" w:hAnsi="Arial" w:cs="Arial"/>
          <w:i/>
          <w:iCs/>
        </w:rPr>
        <w:t>Research</w:t>
      </w:r>
      <w:proofErr w:type="spellEnd"/>
      <w:r w:rsidRPr="001C371F">
        <w:rPr>
          <w:rFonts w:ascii="Arial" w:hAnsi="Arial" w:cs="Arial"/>
        </w:rPr>
        <w:t>, </w:t>
      </w:r>
      <w:r w:rsidRPr="001C371F">
        <w:rPr>
          <w:rFonts w:ascii="Arial" w:hAnsi="Arial" w:cs="Arial"/>
          <w:i/>
          <w:iCs/>
        </w:rPr>
        <w:t>12</w:t>
      </w:r>
      <w:r w:rsidRPr="001C371F">
        <w:rPr>
          <w:rFonts w:ascii="Arial" w:hAnsi="Arial" w:cs="Arial"/>
        </w:rPr>
        <w:t>, 2825–2830.</w:t>
      </w:r>
    </w:p>
    <w:p w14:paraId="0C91BE31" w14:textId="77777777" w:rsidR="00CB1557" w:rsidRPr="001C371F" w:rsidRDefault="00CB1557" w:rsidP="00CB1557">
      <w:pPr>
        <w:ind w:firstLine="709"/>
        <w:rPr>
          <w:rFonts w:ascii="Arial" w:hAnsi="Arial" w:cs="Arial"/>
        </w:rPr>
      </w:pPr>
      <w:r w:rsidRPr="001C371F">
        <w:rPr>
          <w:rFonts w:ascii="Arial" w:hAnsi="Arial" w:cs="Arial"/>
        </w:rPr>
        <w:t xml:space="preserve">Project Management </w:t>
      </w:r>
      <w:proofErr w:type="spellStart"/>
      <w:r w:rsidRPr="001C371F">
        <w:rPr>
          <w:rFonts w:ascii="Arial" w:hAnsi="Arial" w:cs="Arial"/>
        </w:rPr>
        <w:t>Institute</w:t>
      </w:r>
      <w:proofErr w:type="spellEnd"/>
      <w:r w:rsidRPr="001C371F">
        <w:rPr>
          <w:rFonts w:ascii="Arial" w:hAnsi="Arial" w:cs="Arial"/>
        </w:rPr>
        <w:t>. (2021). </w:t>
      </w:r>
      <w:r w:rsidRPr="001C371F">
        <w:rPr>
          <w:rFonts w:ascii="Arial" w:hAnsi="Arial" w:cs="Arial"/>
          <w:i/>
          <w:iCs/>
        </w:rPr>
        <w:t xml:space="preserve">A guide </w:t>
      </w:r>
      <w:proofErr w:type="spellStart"/>
      <w:r w:rsidRPr="001C371F">
        <w:rPr>
          <w:rFonts w:ascii="Arial" w:hAnsi="Arial" w:cs="Arial"/>
          <w:i/>
          <w:iCs/>
        </w:rPr>
        <w:t>to</w:t>
      </w:r>
      <w:proofErr w:type="spellEnd"/>
      <w:r w:rsidRPr="001C371F">
        <w:rPr>
          <w:rFonts w:ascii="Arial" w:hAnsi="Arial" w:cs="Arial"/>
          <w:i/>
          <w:iCs/>
        </w:rPr>
        <w:t xml:space="preserve"> </w:t>
      </w:r>
      <w:proofErr w:type="spellStart"/>
      <w:r w:rsidRPr="001C371F">
        <w:rPr>
          <w:rFonts w:ascii="Arial" w:hAnsi="Arial" w:cs="Arial"/>
          <w:i/>
          <w:iCs/>
        </w:rPr>
        <w:t>the</w:t>
      </w:r>
      <w:proofErr w:type="spellEnd"/>
      <w:r w:rsidRPr="001C371F">
        <w:rPr>
          <w:rFonts w:ascii="Arial" w:hAnsi="Arial" w:cs="Arial"/>
          <w:i/>
          <w:iCs/>
        </w:rPr>
        <w:t xml:space="preserve"> </w:t>
      </w:r>
      <w:proofErr w:type="spellStart"/>
      <w:r w:rsidRPr="001C371F">
        <w:rPr>
          <w:rFonts w:ascii="Arial" w:hAnsi="Arial" w:cs="Arial"/>
          <w:i/>
          <w:iCs/>
        </w:rPr>
        <w:t>project</w:t>
      </w:r>
      <w:proofErr w:type="spellEnd"/>
      <w:r w:rsidRPr="001C371F">
        <w:rPr>
          <w:rFonts w:ascii="Arial" w:hAnsi="Arial" w:cs="Arial"/>
          <w:i/>
          <w:iCs/>
        </w:rPr>
        <w:t xml:space="preserve"> </w:t>
      </w:r>
      <w:proofErr w:type="spellStart"/>
      <w:r w:rsidRPr="001C371F">
        <w:rPr>
          <w:rFonts w:ascii="Arial" w:hAnsi="Arial" w:cs="Arial"/>
          <w:i/>
          <w:iCs/>
        </w:rPr>
        <w:t>management</w:t>
      </w:r>
      <w:proofErr w:type="spellEnd"/>
      <w:r w:rsidRPr="001C371F">
        <w:rPr>
          <w:rFonts w:ascii="Arial" w:hAnsi="Arial" w:cs="Arial"/>
          <w:i/>
          <w:iCs/>
        </w:rPr>
        <w:t xml:space="preserve"> </w:t>
      </w:r>
      <w:proofErr w:type="spellStart"/>
      <w:r w:rsidRPr="001C371F">
        <w:rPr>
          <w:rFonts w:ascii="Arial" w:hAnsi="Arial" w:cs="Arial"/>
          <w:i/>
          <w:iCs/>
        </w:rPr>
        <w:t>body</w:t>
      </w:r>
      <w:proofErr w:type="spellEnd"/>
      <w:r w:rsidRPr="001C371F">
        <w:rPr>
          <w:rFonts w:ascii="Arial" w:hAnsi="Arial" w:cs="Arial"/>
          <w:i/>
          <w:iCs/>
        </w:rPr>
        <w:t xml:space="preserve"> </w:t>
      </w:r>
      <w:proofErr w:type="spellStart"/>
      <w:r w:rsidRPr="001C371F">
        <w:rPr>
          <w:rFonts w:ascii="Arial" w:hAnsi="Arial" w:cs="Arial"/>
          <w:i/>
          <w:iCs/>
        </w:rPr>
        <w:t>of</w:t>
      </w:r>
      <w:proofErr w:type="spellEnd"/>
      <w:r w:rsidRPr="001C371F">
        <w:rPr>
          <w:rFonts w:ascii="Arial" w:hAnsi="Arial" w:cs="Arial"/>
          <w:i/>
          <w:iCs/>
        </w:rPr>
        <w:t xml:space="preserve"> </w:t>
      </w:r>
      <w:proofErr w:type="spellStart"/>
      <w:r w:rsidRPr="001C371F">
        <w:rPr>
          <w:rFonts w:ascii="Arial" w:hAnsi="Arial" w:cs="Arial"/>
          <w:i/>
          <w:iCs/>
        </w:rPr>
        <w:t>knowledge</w:t>
      </w:r>
      <w:proofErr w:type="spellEnd"/>
      <w:r w:rsidRPr="001C371F">
        <w:rPr>
          <w:rFonts w:ascii="Arial" w:hAnsi="Arial" w:cs="Arial"/>
          <w:i/>
          <w:iCs/>
        </w:rPr>
        <w:t xml:space="preserve"> (PMBOK guide)</w:t>
      </w:r>
      <w:r w:rsidRPr="001C371F">
        <w:rPr>
          <w:rFonts w:ascii="Arial" w:hAnsi="Arial" w:cs="Arial"/>
        </w:rPr>
        <w:t xml:space="preserve"> (7.ª ed.). Project Management </w:t>
      </w:r>
      <w:proofErr w:type="spellStart"/>
      <w:r w:rsidRPr="001C371F">
        <w:rPr>
          <w:rFonts w:ascii="Arial" w:hAnsi="Arial" w:cs="Arial"/>
        </w:rPr>
        <w:t>Institute</w:t>
      </w:r>
      <w:proofErr w:type="spellEnd"/>
      <w:r w:rsidRPr="001C371F">
        <w:rPr>
          <w:rFonts w:ascii="Arial" w:hAnsi="Arial" w:cs="Arial"/>
        </w:rPr>
        <w:t>.</w:t>
      </w:r>
    </w:p>
    <w:p w14:paraId="4E3A2150" w14:textId="77777777" w:rsidR="00CB1557" w:rsidRPr="001C371F" w:rsidRDefault="00CB1557" w:rsidP="00CB1557">
      <w:pPr>
        <w:ind w:firstLine="709"/>
        <w:rPr>
          <w:rFonts w:ascii="Arial" w:hAnsi="Arial" w:cs="Arial"/>
        </w:rPr>
      </w:pPr>
      <w:r w:rsidRPr="001C371F">
        <w:rPr>
          <w:rFonts w:ascii="Arial" w:hAnsi="Arial" w:cs="Arial"/>
        </w:rPr>
        <w:t>Unidades Tecnológicas de Santander. (2026). </w:t>
      </w:r>
      <w:r w:rsidRPr="001C371F">
        <w:rPr>
          <w:rFonts w:ascii="Arial" w:hAnsi="Arial" w:cs="Arial"/>
          <w:i/>
          <w:iCs/>
        </w:rPr>
        <w:t>Material de clase: Dominando el TCO de TI</w:t>
      </w:r>
      <w:r w:rsidRPr="001C371F">
        <w:rPr>
          <w:rFonts w:ascii="Arial" w:hAnsi="Arial" w:cs="Arial"/>
        </w:rPr>
        <w:t> [Diapositiva de presentación]. Asignatura Selección y Evaluación de Tecnología, Semestre VI.</w:t>
      </w:r>
    </w:p>
    <w:p w14:paraId="271CC6CA" w14:textId="77777777" w:rsidR="00CB1557" w:rsidRPr="001C371F" w:rsidRDefault="00CB1557" w:rsidP="00CB1557">
      <w:pPr>
        <w:ind w:firstLine="709"/>
        <w:rPr>
          <w:rFonts w:ascii="Arial" w:hAnsi="Arial" w:cs="Arial"/>
        </w:rPr>
      </w:pPr>
      <w:r w:rsidRPr="001C371F">
        <w:rPr>
          <w:rFonts w:ascii="Arial" w:hAnsi="Arial" w:cs="Arial"/>
        </w:rPr>
        <w:t>Unidades Tecnológicas de Santander. (2026). </w:t>
      </w:r>
      <w:proofErr w:type="spellStart"/>
      <w:r w:rsidRPr="001C371F">
        <w:rPr>
          <w:rFonts w:ascii="Arial" w:hAnsi="Arial" w:cs="Arial"/>
          <w:i/>
          <w:iCs/>
        </w:rPr>
        <w:t>Playbook</w:t>
      </w:r>
      <w:proofErr w:type="spellEnd"/>
      <w:r w:rsidRPr="001C371F">
        <w:rPr>
          <w:rFonts w:ascii="Arial" w:hAnsi="Arial" w:cs="Arial"/>
          <w:i/>
          <w:iCs/>
        </w:rPr>
        <w:t xml:space="preserve"> Estratégico de Adquisición Tecnológica</w:t>
      </w:r>
      <w:r w:rsidRPr="001C371F">
        <w:rPr>
          <w:rFonts w:ascii="Arial" w:hAnsi="Arial" w:cs="Arial"/>
        </w:rPr>
        <w:t> [Diapositiva de presentación]. Asignatura Selección y Evaluación de Tecnología, Semestre VI.</w:t>
      </w:r>
    </w:p>
    <w:p w14:paraId="16030D3A" w14:textId="77777777" w:rsidR="00CB1557" w:rsidRPr="001C371F" w:rsidRDefault="00CB1557" w:rsidP="00CB1557">
      <w:pPr>
        <w:ind w:firstLine="709"/>
        <w:rPr>
          <w:rFonts w:ascii="Arial" w:hAnsi="Arial" w:cs="Arial"/>
        </w:rPr>
      </w:pPr>
      <w:r w:rsidRPr="001C371F">
        <w:rPr>
          <w:rFonts w:ascii="Arial" w:hAnsi="Arial" w:cs="Arial"/>
        </w:rPr>
        <w:t>Unidades Tecnológicas de Santander. (2026). </w:t>
      </w:r>
      <w:r w:rsidRPr="001C371F">
        <w:rPr>
          <w:rFonts w:ascii="Arial" w:hAnsi="Arial" w:cs="Arial"/>
          <w:i/>
          <w:iCs/>
        </w:rPr>
        <w:t>Plan Estratégico de TI: Ciclo de vida, seguridad y disponibilidad</w:t>
      </w:r>
      <w:r w:rsidRPr="001C371F">
        <w:rPr>
          <w:rFonts w:ascii="Arial" w:hAnsi="Arial" w:cs="Arial"/>
        </w:rPr>
        <w:t> [Diapositiva de presentación]. Asignatura Selección y Evaluación de Tecnología, Semestre VI.</w:t>
      </w:r>
    </w:p>
    <w:p w14:paraId="0E1F1562" w14:textId="77777777" w:rsidR="00CB1557" w:rsidRPr="001C371F" w:rsidRDefault="00CB1557" w:rsidP="00CB1557">
      <w:pPr>
        <w:ind w:firstLine="709"/>
        <w:rPr>
          <w:rFonts w:ascii="Arial" w:hAnsi="Arial" w:cs="Arial"/>
        </w:rPr>
      </w:pPr>
      <w:r w:rsidRPr="001C371F">
        <w:rPr>
          <w:rFonts w:ascii="Arial" w:hAnsi="Arial" w:cs="Arial"/>
        </w:rPr>
        <w:t xml:space="preserve">Vargas Hernández, I. A., Becerra Mantilla, J. S., </w:t>
      </w:r>
      <w:proofErr w:type="spellStart"/>
      <w:r w:rsidRPr="001C371F">
        <w:rPr>
          <w:rFonts w:ascii="Arial" w:hAnsi="Arial" w:cs="Arial"/>
        </w:rPr>
        <w:t>Jaimes</w:t>
      </w:r>
      <w:proofErr w:type="spellEnd"/>
      <w:r w:rsidRPr="001C371F">
        <w:rPr>
          <w:rFonts w:ascii="Arial" w:hAnsi="Arial" w:cs="Arial"/>
        </w:rPr>
        <w:t xml:space="preserve"> Moreno, A. S., Segura Rincon, Y. S., &amp; Martínez Diaz, J. F. (2026). </w:t>
      </w:r>
      <w:r w:rsidRPr="001C371F">
        <w:rPr>
          <w:rFonts w:ascii="Arial" w:hAnsi="Arial" w:cs="Arial"/>
          <w:i/>
          <w:iCs/>
        </w:rPr>
        <w:t xml:space="preserve">Informe de selección y evaluación de tecnología: Diseño y análisis de estrategias de adquisición tecnológica — </w:t>
      </w:r>
      <w:proofErr w:type="spellStart"/>
      <w:r w:rsidRPr="001C371F">
        <w:rPr>
          <w:rFonts w:ascii="Arial" w:hAnsi="Arial" w:cs="Arial"/>
          <w:i/>
          <w:iCs/>
        </w:rPr>
        <w:t>Bucaclínicos</w:t>
      </w:r>
      <w:proofErr w:type="spellEnd"/>
      <w:r w:rsidRPr="001C371F">
        <w:rPr>
          <w:rFonts w:ascii="Arial" w:hAnsi="Arial" w:cs="Arial"/>
          <w:i/>
          <w:iCs/>
        </w:rPr>
        <w:t xml:space="preserve"> S.A.S.</w:t>
      </w:r>
      <w:r w:rsidRPr="001C371F">
        <w:rPr>
          <w:rFonts w:ascii="Arial" w:hAnsi="Arial" w:cs="Arial"/>
        </w:rPr>
        <w:t> Unidades Tecnológicas de Santander.</w:t>
      </w:r>
    </w:p>
    <w:p w14:paraId="356957CA" w14:textId="77777777" w:rsidR="003755FD" w:rsidRPr="001C371F" w:rsidRDefault="003755FD" w:rsidP="00ED59C0">
      <w:pPr>
        <w:ind w:firstLine="709"/>
        <w:rPr>
          <w:rFonts w:ascii="Arial" w:hAnsi="Arial" w:cs="Arial"/>
          <w:lang w:val="es-MX"/>
        </w:rPr>
      </w:pPr>
    </w:p>
    <w:sectPr w:rsidR="003755FD" w:rsidRPr="001C371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F25A8" w14:textId="77777777" w:rsidR="003907CC" w:rsidRDefault="003907CC" w:rsidP="00866C32">
      <w:pPr>
        <w:spacing w:after="0" w:line="240" w:lineRule="auto"/>
      </w:pPr>
      <w:r>
        <w:separator/>
      </w:r>
    </w:p>
  </w:endnote>
  <w:endnote w:type="continuationSeparator" w:id="0">
    <w:p w14:paraId="4060C370" w14:textId="77777777" w:rsidR="003907CC" w:rsidRDefault="003907CC" w:rsidP="00866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FFACB" w14:textId="77777777" w:rsidR="003907CC" w:rsidRDefault="003907CC" w:rsidP="00866C32">
      <w:pPr>
        <w:spacing w:after="0" w:line="240" w:lineRule="auto"/>
      </w:pPr>
      <w:r>
        <w:separator/>
      </w:r>
    </w:p>
  </w:footnote>
  <w:footnote w:type="continuationSeparator" w:id="0">
    <w:p w14:paraId="15FC7BB7" w14:textId="77777777" w:rsidR="003907CC" w:rsidRDefault="003907CC" w:rsidP="00866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962"/>
    <w:multiLevelType w:val="multilevel"/>
    <w:tmpl w:val="585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D2888"/>
    <w:multiLevelType w:val="multilevel"/>
    <w:tmpl w:val="52E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C5177"/>
    <w:multiLevelType w:val="multilevel"/>
    <w:tmpl w:val="F35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B675B"/>
    <w:multiLevelType w:val="multilevel"/>
    <w:tmpl w:val="989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D1900"/>
    <w:multiLevelType w:val="hybridMultilevel"/>
    <w:tmpl w:val="B366DC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F85443"/>
    <w:multiLevelType w:val="hybridMultilevel"/>
    <w:tmpl w:val="B41887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01E4EDF"/>
    <w:multiLevelType w:val="multilevel"/>
    <w:tmpl w:val="EFF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E1566"/>
    <w:multiLevelType w:val="hybridMultilevel"/>
    <w:tmpl w:val="386CD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E65A35"/>
    <w:multiLevelType w:val="multilevel"/>
    <w:tmpl w:val="FAD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826D6"/>
    <w:multiLevelType w:val="multilevel"/>
    <w:tmpl w:val="522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83AF9"/>
    <w:multiLevelType w:val="multilevel"/>
    <w:tmpl w:val="1F62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80ED4"/>
    <w:multiLevelType w:val="multilevel"/>
    <w:tmpl w:val="12F8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612EE"/>
    <w:multiLevelType w:val="hybridMultilevel"/>
    <w:tmpl w:val="CF08E9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EB185F"/>
    <w:multiLevelType w:val="hybridMultilevel"/>
    <w:tmpl w:val="6E6A3A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A1914FF"/>
    <w:multiLevelType w:val="multilevel"/>
    <w:tmpl w:val="5F1E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71021"/>
    <w:multiLevelType w:val="multilevel"/>
    <w:tmpl w:val="014C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C3721"/>
    <w:multiLevelType w:val="hybridMultilevel"/>
    <w:tmpl w:val="740672B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45727820"/>
    <w:multiLevelType w:val="multilevel"/>
    <w:tmpl w:val="7184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E70C2"/>
    <w:multiLevelType w:val="multilevel"/>
    <w:tmpl w:val="2CE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A4003"/>
    <w:multiLevelType w:val="multilevel"/>
    <w:tmpl w:val="E3C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143E0"/>
    <w:multiLevelType w:val="multilevel"/>
    <w:tmpl w:val="392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16CF0"/>
    <w:multiLevelType w:val="hybridMultilevel"/>
    <w:tmpl w:val="05C80C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24955BF"/>
    <w:multiLevelType w:val="multilevel"/>
    <w:tmpl w:val="8F4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E5076"/>
    <w:multiLevelType w:val="hybridMultilevel"/>
    <w:tmpl w:val="F02C72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A1E3EE6"/>
    <w:multiLevelType w:val="multilevel"/>
    <w:tmpl w:val="805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04189"/>
    <w:multiLevelType w:val="hybridMultilevel"/>
    <w:tmpl w:val="E954EB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ABD2222"/>
    <w:multiLevelType w:val="hybridMultilevel"/>
    <w:tmpl w:val="5F20A2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6CC21A57"/>
    <w:multiLevelType w:val="multilevel"/>
    <w:tmpl w:val="5946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5491E"/>
    <w:multiLevelType w:val="multilevel"/>
    <w:tmpl w:val="7CE0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2646C7"/>
    <w:multiLevelType w:val="multilevel"/>
    <w:tmpl w:val="F872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B3B75"/>
    <w:multiLevelType w:val="multilevel"/>
    <w:tmpl w:val="9416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597D49"/>
    <w:multiLevelType w:val="hybridMultilevel"/>
    <w:tmpl w:val="7AE2A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5FB64C8"/>
    <w:multiLevelType w:val="multilevel"/>
    <w:tmpl w:val="44A84D3C"/>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8982B4B"/>
    <w:multiLevelType w:val="hybridMultilevel"/>
    <w:tmpl w:val="314A700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4" w15:restartNumberingAfterBreak="0">
    <w:nsid w:val="7B2A3FEA"/>
    <w:multiLevelType w:val="multilevel"/>
    <w:tmpl w:val="DFE4EA24"/>
    <w:lvl w:ilvl="0">
      <w:start w:val="1"/>
      <w:numFmt w:val="decimal"/>
      <w:lvlText w:val="%1."/>
      <w:lvlJc w:val="left"/>
      <w:pPr>
        <w:ind w:left="360" w:hanging="360"/>
      </w:pPr>
    </w:lvl>
    <w:lvl w:ilvl="1">
      <w:start w:val="4"/>
      <w:numFmt w:val="decimal"/>
      <w:isLgl/>
      <w:lvlText w:val="%1.%2"/>
      <w:lvlJc w:val="left"/>
      <w:pPr>
        <w:ind w:left="37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B524290"/>
    <w:multiLevelType w:val="hybridMultilevel"/>
    <w:tmpl w:val="B1BCE6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7C2745A6"/>
    <w:multiLevelType w:val="multilevel"/>
    <w:tmpl w:val="84FA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A55CC"/>
    <w:multiLevelType w:val="multilevel"/>
    <w:tmpl w:val="7FB2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B104E"/>
    <w:multiLevelType w:val="multilevel"/>
    <w:tmpl w:val="7162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687079">
    <w:abstractNumId w:val="2"/>
  </w:num>
  <w:num w:numId="2" w16cid:durableId="623778131">
    <w:abstractNumId w:val="32"/>
  </w:num>
  <w:num w:numId="3" w16cid:durableId="1350253678">
    <w:abstractNumId w:val="34"/>
  </w:num>
  <w:num w:numId="4" w16cid:durableId="1308700937">
    <w:abstractNumId w:val="23"/>
  </w:num>
  <w:num w:numId="5" w16cid:durableId="895120696">
    <w:abstractNumId w:val="12"/>
  </w:num>
  <w:num w:numId="6" w16cid:durableId="1896623833">
    <w:abstractNumId w:val="25"/>
  </w:num>
  <w:num w:numId="7" w16cid:durableId="242297478">
    <w:abstractNumId w:val="7"/>
  </w:num>
  <w:num w:numId="8" w16cid:durableId="1382945222">
    <w:abstractNumId w:val="5"/>
  </w:num>
  <w:num w:numId="9" w16cid:durableId="1102335414">
    <w:abstractNumId w:val="35"/>
  </w:num>
  <w:num w:numId="10" w16cid:durableId="1300693798">
    <w:abstractNumId w:val="26"/>
  </w:num>
  <w:num w:numId="11" w16cid:durableId="897783101">
    <w:abstractNumId w:val="33"/>
  </w:num>
  <w:num w:numId="12" w16cid:durableId="219564608">
    <w:abstractNumId w:val="16"/>
  </w:num>
  <w:num w:numId="13" w16cid:durableId="1304701781">
    <w:abstractNumId w:val="4"/>
  </w:num>
  <w:num w:numId="14" w16cid:durableId="1040864009">
    <w:abstractNumId w:val="13"/>
  </w:num>
  <w:num w:numId="15" w16cid:durableId="330911066">
    <w:abstractNumId w:val="19"/>
  </w:num>
  <w:num w:numId="16" w16cid:durableId="585460117">
    <w:abstractNumId w:val="21"/>
  </w:num>
  <w:num w:numId="17" w16cid:durableId="1912502132">
    <w:abstractNumId w:val="36"/>
  </w:num>
  <w:num w:numId="18" w16cid:durableId="1395620732">
    <w:abstractNumId w:val="37"/>
  </w:num>
  <w:num w:numId="19" w16cid:durableId="1819952777">
    <w:abstractNumId w:val="29"/>
  </w:num>
  <w:num w:numId="20" w16cid:durableId="880484805">
    <w:abstractNumId w:val="8"/>
  </w:num>
  <w:num w:numId="21" w16cid:durableId="1370759743">
    <w:abstractNumId w:val="11"/>
  </w:num>
  <w:num w:numId="22" w16cid:durableId="215941458">
    <w:abstractNumId w:val="1"/>
  </w:num>
  <w:num w:numId="23" w16cid:durableId="492255022">
    <w:abstractNumId w:val="3"/>
  </w:num>
  <w:num w:numId="24" w16cid:durableId="429662999">
    <w:abstractNumId w:val="6"/>
  </w:num>
  <w:num w:numId="25" w16cid:durableId="2049446851">
    <w:abstractNumId w:val="24"/>
  </w:num>
  <w:num w:numId="26" w16cid:durableId="197352910">
    <w:abstractNumId w:val="17"/>
  </w:num>
  <w:num w:numId="27" w16cid:durableId="1217274550">
    <w:abstractNumId w:val="15"/>
  </w:num>
  <w:num w:numId="28" w16cid:durableId="189072390">
    <w:abstractNumId w:val="20"/>
  </w:num>
  <w:num w:numId="29" w16cid:durableId="482164856">
    <w:abstractNumId w:val="28"/>
  </w:num>
  <w:num w:numId="30" w16cid:durableId="1675718590">
    <w:abstractNumId w:val="14"/>
  </w:num>
  <w:num w:numId="31" w16cid:durableId="1767076564">
    <w:abstractNumId w:val="18"/>
  </w:num>
  <w:num w:numId="32" w16cid:durableId="1482431400">
    <w:abstractNumId w:val="27"/>
  </w:num>
  <w:num w:numId="33" w16cid:durableId="1592858842">
    <w:abstractNumId w:val="10"/>
  </w:num>
  <w:num w:numId="34" w16cid:durableId="749041425">
    <w:abstractNumId w:val="38"/>
  </w:num>
  <w:num w:numId="35" w16cid:durableId="1272009789">
    <w:abstractNumId w:val="9"/>
  </w:num>
  <w:num w:numId="36" w16cid:durableId="1674382656">
    <w:abstractNumId w:val="22"/>
  </w:num>
  <w:num w:numId="37" w16cid:durableId="1254704927">
    <w:abstractNumId w:val="0"/>
  </w:num>
  <w:num w:numId="38" w16cid:durableId="128982287">
    <w:abstractNumId w:val="31"/>
  </w:num>
  <w:num w:numId="39" w16cid:durableId="19105743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C3"/>
    <w:rsid w:val="0005044A"/>
    <w:rsid w:val="0008758E"/>
    <w:rsid w:val="00096DBC"/>
    <w:rsid w:val="000F2317"/>
    <w:rsid w:val="00115490"/>
    <w:rsid w:val="001B5DDD"/>
    <w:rsid w:val="001C371F"/>
    <w:rsid w:val="001F10C3"/>
    <w:rsid w:val="001F6047"/>
    <w:rsid w:val="00203DE2"/>
    <w:rsid w:val="0025206F"/>
    <w:rsid w:val="00271CF4"/>
    <w:rsid w:val="002F4A39"/>
    <w:rsid w:val="00334D13"/>
    <w:rsid w:val="003755FD"/>
    <w:rsid w:val="003907CC"/>
    <w:rsid w:val="00391946"/>
    <w:rsid w:val="003A2268"/>
    <w:rsid w:val="003B37B0"/>
    <w:rsid w:val="003D4841"/>
    <w:rsid w:val="00465FA8"/>
    <w:rsid w:val="00466B83"/>
    <w:rsid w:val="005547DB"/>
    <w:rsid w:val="005D6036"/>
    <w:rsid w:val="005E5EC0"/>
    <w:rsid w:val="00604A37"/>
    <w:rsid w:val="0061414D"/>
    <w:rsid w:val="006D070D"/>
    <w:rsid w:val="00721984"/>
    <w:rsid w:val="007D461C"/>
    <w:rsid w:val="0082019B"/>
    <w:rsid w:val="00820E82"/>
    <w:rsid w:val="00845880"/>
    <w:rsid w:val="00866C32"/>
    <w:rsid w:val="00874ECA"/>
    <w:rsid w:val="008823C3"/>
    <w:rsid w:val="009014F2"/>
    <w:rsid w:val="00906ECE"/>
    <w:rsid w:val="009219DF"/>
    <w:rsid w:val="009D6F3E"/>
    <w:rsid w:val="00A133EF"/>
    <w:rsid w:val="00A316D7"/>
    <w:rsid w:val="00A538C4"/>
    <w:rsid w:val="00AA6C7E"/>
    <w:rsid w:val="00AD6C7C"/>
    <w:rsid w:val="00B150F0"/>
    <w:rsid w:val="00B23CAD"/>
    <w:rsid w:val="00B25DFA"/>
    <w:rsid w:val="00B55382"/>
    <w:rsid w:val="00B771AB"/>
    <w:rsid w:val="00BA2262"/>
    <w:rsid w:val="00C66808"/>
    <w:rsid w:val="00CB1557"/>
    <w:rsid w:val="00CC0447"/>
    <w:rsid w:val="00CD2954"/>
    <w:rsid w:val="00DE4A4F"/>
    <w:rsid w:val="00E811BD"/>
    <w:rsid w:val="00ED59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8F42"/>
  <w15:chartTrackingRefBased/>
  <w15:docId w15:val="{AEEDDC90-AE02-4233-9467-66E85A28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557"/>
  </w:style>
  <w:style w:type="paragraph" w:styleId="Ttulo1">
    <w:name w:val="heading 1"/>
    <w:basedOn w:val="Normal"/>
    <w:next w:val="Normal"/>
    <w:link w:val="Ttulo1Car"/>
    <w:autoRedefine/>
    <w:uiPriority w:val="9"/>
    <w:qFormat/>
    <w:rsid w:val="00CB1557"/>
    <w:pPr>
      <w:keepNext/>
      <w:keepLines/>
      <w:spacing w:before="400" w:after="120" w:line="276" w:lineRule="auto"/>
      <w:jc w:val="center"/>
      <w:outlineLvl w:val="0"/>
    </w:pPr>
    <w:rPr>
      <w:rFonts w:ascii="Segoe UI" w:eastAsia="Arial" w:hAnsi="Segoe UI" w:cs="Segoe UI"/>
      <w:b/>
      <w:kern w:val="0"/>
      <w:sz w:val="21"/>
      <w:szCs w:val="21"/>
      <w:lang w:val="es-MX" w:eastAsia="es-CO"/>
      <w14:ligatures w14:val="none"/>
    </w:rPr>
  </w:style>
  <w:style w:type="paragraph" w:styleId="Ttulo2">
    <w:name w:val="heading 2"/>
    <w:basedOn w:val="Normal"/>
    <w:next w:val="Normal"/>
    <w:link w:val="Ttulo2Car"/>
    <w:uiPriority w:val="9"/>
    <w:unhideWhenUsed/>
    <w:qFormat/>
    <w:rsid w:val="00820E82"/>
    <w:pPr>
      <w:keepNext/>
      <w:keepLines/>
      <w:spacing w:before="160" w:after="80"/>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
    <w:uiPriority w:val="9"/>
    <w:semiHidden/>
    <w:unhideWhenUsed/>
    <w:qFormat/>
    <w:rsid w:val="001F10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F10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10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10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10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10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10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557"/>
    <w:rPr>
      <w:rFonts w:ascii="Segoe UI" w:eastAsia="Arial" w:hAnsi="Segoe UI" w:cs="Segoe UI"/>
      <w:b/>
      <w:kern w:val="0"/>
      <w:sz w:val="21"/>
      <w:szCs w:val="21"/>
      <w:lang w:val="es-MX" w:eastAsia="es-CO"/>
      <w14:ligatures w14:val="none"/>
    </w:rPr>
  </w:style>
  <w:style w:type="character" w:customStyle="1" w:styleId="Ttulo2Car">
    <w:name w:val="Título 2 Car"/>
    <w:basedOn w:val="Fuentedeprrafopredeter"/>
    <w:link w:val="Ttulo2"/>
    <w:uiPriority w:val="9"/>
    <w:rsid w:val="00820E82"/>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semiHidden/>
    <w:rsid w:val="001F10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F10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10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10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10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10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10C3"/>
    <w:rPr>
      <w:rFonts w:eastAsiaTheme="majorEastAsia" w:cstheme="majorBidi"/>
      <w:color w:val="272727" w:themeColor="text1" w:themeTint="D8"/>
    </w:rPr>
  </w:style>
  <w:style w:type="paragraph" w:styleId="Ttulo">
    <w:name w:val="Title"/>
    <w:basedOn w:val="Normal"/>
    <w:next w:val="Normal"/>
    <w:link w:val="TtuloCar"/>
    <w:uiPriority w:val="10"/>
    <w:qFormat/>
    <w:rsid w:val="001F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10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10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0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10C3"/>
    <w:pPr>
      <w:spacing w:before="160"/>
      <w:jc w:val="center"/>
    </w:pPr>
    <w:rPr>
      <w:i/>
      <w:iCs/>
      <w:color w:val="404040" w:themeColor="text1" w:themeTint="BF"/>
    </w:rPr>
  </w:style>
  <w:style w:type="character" w:customStyle="1" w:styleId="CitaCar">
    <w:name w:val="Cita Car"/>
    <w:basedOn w:val="Fuentedeprrafopredeter"/>
    <w:link w:val="Cita"/>
    <w:uiPriority w:val="29"/>
    <w:rsid w:val="001F10C3"/>
    <w:rPr>
      <w:i/>
      <w:iCs/>
      <w:color w:val="404040" w:themeColor="text1" w:themeTint="BF"/>
    </w:rPr>
  </w:style>
  <w:style w:type="paragraph" w:styleId="Prrafodelista">
    <w:name w:val="List Paragraph"/>
    <w:basedOn w:val="Normal"/>
    <w:uiPriority w:val="34"/>
    <w:qFormat/>
    <w:rsid w:val="001F10C3"/>
    <w:pPr>
      <w:ind w:left="720"/>
      <w:contextualSpacing/>
    </w:pPr>
  </w:style>
  <w:style w:type="character" w:styleId="nfasisintenso">
    <w:name w:val="Intense Emphasis"/>
    <w:basedOn w:val="Fuentedeprrafopredeter"/>
    <w:uiPriority w:val="21"/>
    <w:qFormat/>
    <w:rsid w:val="001F10C3"/>
    <w:rPr>
      <w:i/>
      <w:iCs/>
      <w:color w:val="0F4761" w:themeColor="accent1" w:themeShade="BF"/>
    </w:rPr>
  </w:style>
  <w:style w:type="paragraph" w:styleId="Citadestacada">
    <w:name w:val="Intense Quote"/>
    <w:basedOn w:val="Normal"/>
    <w:next w:val="Normal"/>
    <w:link w:val="CitadestacadaCar"/>
    <w:uiPriority w:val="30"/>
    <w:qFormat/>
    <w:rsid w:val="001F1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10C3"/>
    <w:rPr>
      <w:i/>
      <w:iCs/>
      <w:color w:val="0F4761" w:themeColor="accent1" w:themeShade="BF"/>
    </w:rPr>
  </w:style>
  <w:style w:type="character" w:styleId="Referenciaintensa">
    <w:name w:val="Intense Reference"/>
    <w:basedOn w:val="Fuentedeprrafopredeter"/>
    <w:uiPriority w:val="32"/>
    <w:qFormat/>
    <w:rsid w:val="001F10C3"/>
    <w:rPr>
      <w:b/>
      <w:bCs/>
      <w:smallCaps/>
      <w:color w:val="0F4761" w:themeColor="accent1" w:themeShade="BF"/>
      <w:spacing w:val="5"/>
    </w:rPr>
  </w:style>
  <w:style w:type="paragraph" w:styleId="TtuloTDC">
    <w:name w:val="TOC Heading"/>
    <w:basedOn w:val="Ttulo1"/>
    <w:next w:val="Normal"/>
    <w:uiPriority w:val="39"/>
    <w:unhideWhenUsed/>
    <w:qFormat/>
    <w:rsid w:val="005547DB"/>
    <w:pPr>
      <w:spacing w:before="240" w:after="0" w:line="259" w:lineRule="auto"/>
      <w:jc w:val="left"/>
      <w:outlineLvl w:val="9"/>
    </w:pPr>
    <w:rPr>
      <w:rFonts w:asciiTheme="majorHAnsi" w:eastAsiaTheme="majorEastAsia" w:hAnsiTheme="majorHAnsi" w:cstheme="majorBidi"/>
      <w:b w:val="0"/>
      <w:color w:val="0F4761" w:themeColor="accent1" w:themeShade="BF"/>
      <w:sz w:val="32"/>
      <w:szCs w:val="32"/>
      <w:lang w:val="es-CO"/>
    </w:rPr>
  </w:style>
  <w:style w:type="paragraph" w:styleId="TDC1">
    <w:name w:val="toc 1"/>
    <w:basedOn w:val="Normal"/>
    <w:next w:val="Normal"/>
    <w:autoRedefine/>
    <w:uiPriority w:val="39"/>
    <w:unhideWhenUsed/>
    <w:rsid w:val="005547DB"/>
    <w:pPr>
      <w:spacing w:after="100"/>
    </w:pPr>
  </w:style>
  <w:style w:type="paragraph" w:styleId="TDC2">
    <w:name w:val="toc 2"/>
    <w:basedOn w:val="Normal"/>
    <w:next w:val="Normal"/>
    <w:autoRedefine/>
    <w:uiPriority w:val="39"/>
    <w:unhideWhenUsed/>
    <w:rsid w:val="005547DB"/>
    <w:pPr>
      <w:spacing w:after="100"/>
      <w:ind w:left="240"/>
    </w:pPr>
  </w:style>
  <w:style w:type="character" w:styleId="Hipervnculo">
    <w:name w:val="Hyperlink"/>
    <w:basedOn w:val="Fuentedeprrafopredeter"/>
    <w:uiPriority w:val="99"/>
    <w:unhideWhenUsed/>
    <w:rsid w:val="005547DB"/>
    <w:rPr>
      <w:color w:val="467886" w:themeColor="hyperlink"/>
      <w:u w:val="single"/>
    </w:rPr>
  </w:style>
  <w:style w:type="table" w:styleId="Tablaconcuadrcula">
    <w:name w:val="Table Grid"/>
    <w:basedOn w:val="Tablanormal"/>
    <w:uiPriority w:val="39"/>
    <w:rsid w:val="00B23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755FD"/>
    <w:rPr>
      <w:color w:val="605E5C"/>
      <w:shd w:val="clear" w:color="auto" w:fill="E1DFDD"/>
    </w:rPr>
  </w:style>
  <w:style w:type="character" w:styleId="Hipervnculovisitado">
    <w:name w:val="FollowedHyperlink"/>
    <w:basedOn w:val="Fuentedeprrafopredeter"/>
    <w:uiPriority w:val="99"/>
    <w:semiHidden/>
    <w:unhideWhenUsed/>
    <w:rsid w:val="003755FD"/>
    <w:rPr>
      <w:color w:val="96607D" w:themeColor="followedHyperlink"/>
      <w:u w:val="single"/>
    </w:rPr>
  </w:style>
  <w:style w:type="character" w:styleId="CdigoHTML">
    <w:name w:val="HTML Code"/>
    <w:basedOn w:val="Fuentedeprrafopredeter"/>
    <w:uiPriority w:val="99"/>
    <w:semiHidden/>
    <w:unhideWhenUsed/>
    <w:rsid w:val="00CC0447"/>
    <w:rPr>
      <w:rFonts w:ascii="Courier New" w:eastAsia="Times New Roman" w:hAnsi="Courier New" w:cs="Courier New"/>
      <w:sz w:val="20"/>
      <w:szCs w:val="20"/>
    </w:rPr>
  </w:style>
  <w:style w:type="character" w:styleId="Fuerte">
    <w:name w:val="Strong"/>
    <w:basedOn w:val="Fuentedeprrafopredeter"/>
    <w:uiPriority w:val="22"/>
    <w:qFormat/>
    <w:rsid w:val="00845880"/>
    <w:rPr>
      <w:b/>
      <w:bCs/>
    </w:rPr>
  </w:style>
  <w:style w:type="paragraph" w:styleId="Encabezado">
    <w:name w:val="header"/>
    <w:basedOn w:val="Normal"/>
    <w:link w:val="EncabezadoCar"/>
    <w:uiPriority w:val="99"/>
    <w:unhideWhenUsed/>
    <w:rsid w:val="00866C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66C32"/>
  </w:style>
  <w:style w:type="paragraph" w:styleId="Piedepgina">
    <w:name w:val="footer"/>
    <w:basedOn w:val="Normal"/>
    <w:link w:val="PiedepginaCar"/>
    <w:uiPriority w:val="99"/>
    <w:unhideWhenUsed/>
    <w:rsid w:val="00866C3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66C32"/>
  </w:style>
  <w:style w:type="paragraph" w:styleId="TDC3">
    <w:name w:val="toc 3"/>
    <w:basedOn w:val="Normal"/>
    <w:next w:val="Normal"/>
    <w:autoRedefine/>
    <w:uiPriority w:val="39"/>
    <w:unhideWhenUsed/>
    <w:rsid w:val="00CB1557"/>
    <w:pPr>
      <w:spacing w:after="100"/>
      <w:ind w:left="480"/>
    </w:pPr>
    <w:rPr>
      <w:rFonts w:eastAsiaTheme="minorEastAsia"/>
      <w:lang w:eastAsia="es-CO"/>
    </w:rPr>
  </w:style>
  <w:style w:type="paragraph" w:styleId="TDC4">
    <w:name w:val="toc 4"/>
    <w:basedOn w:val="Normal"/>
    <w:next w:val="Normal"/>
    <w:autoRedefine/>
    <w:uiPriority w:val="39"/>
    <w:unhideWhenUsed/>
    <w:rsid w:val="00CB1557"/>
    <w:pPr>
      <w:spacing w:after="100"/>
      <w:ind w:left="720"/>
    </w:pPr>
    <w:rPr>
      <w:rFonts w:eastAsiaTheme="minorEastAsia"/>
      <w:lang w:eastAsia="es-CO"/>
    </w:rPr>
  </w:style>
  <w:style w:type="paragraph" w:styleId="TDC5">
    <w:name w:val="toc 5"/>
    <w:basedOn w:val="Normal"/>
    <w:next w:val="Normal"/>
    <w:autoRedefine/>
    <w:uiPriority w:val="39"/>
    <w:unhideWhenUsed/>
    <w:rsid w:val="00CB1557"/>
    <w:pPr>
      <w:spacing w:after="100"/>
      <w:ind w:left="960"/>
    </w:pPr>
    <w:rPr>
      <w:rFonts w:eastAsiaTheme="minorEastAsia"/>
      <w:lang w:eastAsia="es-CO"/>
    </w:rPr>
  </w:style>
  <w:style w:type="paragraph" w:styleId="TDC6">
    <w:name w:val="toc 6"/>
    <w:basedOn w:val="Normal"/>
    <w:next w:val="Normal"/>
    <w:autoRedefine/>
    <w:uiPriority w:val="39"/>
    <w:unhideWhenUsed/>
    <w:rsid w:val="00CB1557"/>
    <w:pPr>
      <w:spacing w:after="100"/>
      <w:ind w:left="1200"/>
    </w:pPr>
    <w:rPr>
      <w:rFonts w:eastAsiaTheme="minorEastAsia"/>
      <w:lang w:eastAsia="es-CO"/>
    </w:rPr>
  </w:style>
  <w:style w:type="paragraph" w:styleId="TDC7">
    <w:name w:val="toc 7"/>
    <w:basedOn w:val="Normal"/>
    <w:next w:val="Normal"/>
    <w:autoRedefine/>
    <w:uiPriority w:val="39"/>
    <w:unhideWhenUsed/>
    <w:rsid w:val="00CB1557"/>
    <w:pPr>
      <w:spacing w:after="100"/>
      <w:ind w:left="1440"/>
    </w:pPr>
    <w:rPr>
      <w:rFonts w:eastAsiaTheme="minorEastAsia"/>
      <w:lang w:eastAsia="es-CO"/>
    </w:rPr>
  </w:style>
  <w:style w:type="paragraph" w:styleId="TDC8">
    <w:name w:val="toc 8"/>
    <w:basedOn w:val="Normal"/>
    <w:next w:val="Normal"/>
    <w:autoRedefine/>
    <w:uiPriority w:val="39"/>
    <w:unhideWhenUsed/>
    <w:rsid w:val="00CB1557"/>
    <w:pPr>
      <w:spacing w:after="100"/>
      <w:ind w:left="1680"/>
    </w:pPr>
    <w:rPr>
      <w:rFonts w:eastAsiaTheme="minorEastAsia"/>
      <w:lang w:eastAsia="es-CO"/>
    </w:rPr>
  </w:style>
  <w:style w:type="paragraph" w:styleId="TDC9">
    <w:name w:val="toc 9"/>
    <w:basedOn w:val="Normal"/>
    <w:next w:val="Normal"/>
    <w:autoRedefine/>
    <w:uiPriority w:val="39"/>
    <w:unhideWhenUsed/>
    <w:rsid w:val="00CB1557"/>
    <w:pPr>
      <w:spacing w:after="100"/>
      <w:ind w:left="1920"/>
    </w:pPr>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37F21-2749-4318-8AE7-33ED7CA3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23</Pages>
  <Words>5773</Words>
  <Characters>31755</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ANDRES VARGAS HERNANDEZ</dc:creator>
  <cp:keywords/>
  <dc:description/>
  <cp:lastModifiedBy>IVAN ANDRES VARGAS HERNANDEZ</cp:lastModifiedBy>
  <cp:revision>20</cp:revision>
  <dcterms:created xsi:type="dcterms:W3CDTF">2026-03-19T15:14:00Z</dcterms:created>
  <dcterms:modified xsi:type="dcterms:W3CDTF">2026-05-31T02:04:00Z</dcterms:modified>
</cp:coreProperties>
</file>