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955" w14:textId="71445F01" w:rsidR="00D82CD8" w:rsidRPr="001736E8" w:rsidRDefault="006847F1">
      <w:pPr>
        <w:rPr>
          <w:sz w:val="28"/>
          <w:szCs w:val="28"/>
          <w:lang w:val="en-GB"/>
        </w:rPr>
      </w:pPr>
      <w:r w:rsidRPr="001736E8">
        <w:rPr>
          <w:sz w:val="28"/>
          <w:szCs w:val="28"/>
          <w:lang w:val="en-GB"/>
        </w:rPr>
        <w:t>Project Milestone</w:t>
      </w:r>
    </w:p>
    <w:p w14:paraId="27CFE5EE" w14:textId="77777777" w:rsidR="006847F1" w:rsidRPr="00BA347F" w:rsidRDefault="006847F1">
      <w:pPr>
        <w:rPr>
          <w:lang w:val="en-GB"/>
        </w:rPr>
      </w:pPr>
    </w:p>
    <w:p w14:paraId="475D0B00" w14:textId="0917A6E2" w:rsidR="006847F1" w:rsidRDefault="006847F1">
      <w:pPr>
        <w:rPr>
          <w:b/>
          <w:bCs/>
          <w:lang w:val="en-GB"/>
        </w:rPr>
      </w:pPr>
      <w:r>
        <w:rPr>
          <w:b/>
          <w:bCs/>
          <w:lang w:val="en-GB"/>
        </w:rPr>
        <w:t>From Object detection to Image Captioning in Retail Environment</w:t>
      </w:r>
    </w:p>
    <w:p w14:paraId="55D0182A" w14:textId="77777777" w:rsidR="006847F1" w:rsidRDefault="006847F1">
      <w:pPr>
        <w:rPr>
          <w:b/>
          <w:bCs/>
          <w:lang w:val="en-GB"/>
        </w:rPr>
      </w:pPr>
    </w:p>
    <w:p w14:paraId="13C0ABC2" w14:textId="77777777" w:rsidR="00183F25" w:rsidRPr="00C350E7" w:rsidRDefault="006847F1" w:rsidP="00183F25">
      <w:pPr>
        <w:rPr>
          <w:u w:val="single"/>
        </w:rPr>
      </w:pPr>
      <w:proofErr w:type="spellStart"/>
      <w:r w:rsidRPr="00B34E54">
        <w:rPr>
          <w:b/>
          <w:bCs/>
          <w:i/>
          <w:iCs/>
        </w:rPr>
        <w:t>Authors</w:t>
      </w:r>
      <w:proofErr w:type="spellEnd"/>
      <w:r w:rsidRPr="006847F1">
        <w:t xml:space="preserve">: Bucciarelli Davide </w:t>
      </w:r>
      <w:r w:rsidR="00183F25">
        <w:t>&lt;</w:t>
      </w:r>
      <w:r w:rsidR="00183F25" w:rsidRPr="00183F25">
        <w:rPr>
          <w:rFonts w:cstheme="minorHAnsi"/>
          <w:color w:val="333333"/>
          <w:shd w:val="clear" w:color="auto" w:fill="FFFFFF"/>
        </w:rPr>
        <w:t>271102@studenti.unimore.it</w:t>
      </w:r>
      <w:r w:rsidR="00183F25">
        <w:t>&gt;</w:t>
      </w:r>
      <w:r w:rsidRPr="006847F1">
        <w:t>,</w:t>
      </w:r>
    </w:p>
    <w:p w14:paraId="1A3EEC57" w14:textId="1FA99E53" w:rsidR="00183F25" w:rsidRDefault="006847F1" w:rsidP="00183F25">
      <w:pPr>
        <w:ind w:firstLine="851"/>
      </w:pPr>
      <w:r w:rsidRPr="006847F1">
        <w:t xml:space="preserve">Fino Alessandro </w:t>
      </w:r>
      <w:r w:rsidR="00183F25">
        <w:t>&lt;</w:t>
      </w:r>
      <w:r w:rsidR="00183F25">
        <w:rPr>
          <w:rFonts w:cstheme="minorHAnsi"/>
          <w:color w:val="333333"/>
          <w:shd w:val="clear" w:color="auto" w:fill="FFFFFF"/>
        </w:rPr>
        <w:t>313424</w:t>
      </w:r>
      <w:r w:rsidR="00183F25" w:rsidRPr="00183F25">
        <w:rPr>
          <w:rFonts w:cstheme="minorHAnsi"/>
          <w:color w:val="333333"/>
          <w:shd w:val="clear" w:color="auto" w:fill="FFFFFF"/>
        </w:rPr>
        <w:t>@studenti.unimore.it</w:t>
      </w:r>
      <w:r w:rsidR="00183F25">
        <w:t>&gt;</w:t>
      </w:r>
      <w:r>
        <w:t>,</w:t>
      </w:r>
    </w:p>
    <w:p w14:paraId="46792D66" w14:textId="41EB8B5D" w:rsidR="006847F1" w:rsidRDefault="006847F1" w:rsidP="00183F25">
      <w:pPr>
        <w:ind w:firstLine="851"/>
      </w:pPr>
      <w:r>
        <w:t xml:space="preserve">Pavone Cosimo </w:t>
      </w:r>
      <w:r w:rsidR="00183F25">
        <w:t>&lt;</w:t>
      </w:r>
      <w:r w:rsidR="00183F25" w:rsidRPr="00183F25">
        <w:rPr>
          <w:rFonts w:cstheme="minorHAnsi"/>
          <w:color w:val="333333"/>
          <w:shd w:val="clear" w:color="auto" w:fill="FFFFFF"/>
        </w:rPr>
        <w:t>27</w:t>
      </w:r>
      <w:r w:rsidR="00183F25">
        <w:rPr>
          <w:rFonts w:cstheme="minorHAnsi"/>
          <w:color w:val="333333"/>
          <w:shd w:val="clear" w:color="auto" w:fill="FFFFFF"/>
        </w:rPr>
        <w:t>2636</w:t>
      </w:r>
      <w:r w:rsidR="00183F25" w:rsidRPr="00183F25">
        <w:rPr>
          <w:rFonts w:cstheme="minorHAnsi"/>
          <w:color w:val="333333"/>
          <w:shd w:val="clear" w:color="auto" w:fill="FFFFFF"/>
        </w:rPr>
        <w:t>@studenti.unimore.it</w:t>
      </w:r>
      <w:r w:rsidR="00183F25">
        <w:t>&gt;</w:t>
      </w:r>
    </w:p>
    <w:p w14:paraId="76B3E1DD" w14:textId="77777777" w:rsidR="006847F1" w:rsidRDefault="006847F1"/>
    <w:p w14:paraId="300F5A5E" w14:textId="30BC6E6F" w:rsidR="006847F1" w:rsidRPr="00B34E54" w:rsidRDefault="00B34E54">
      <w:pPr>
        <w:rPr>
          <w:b/>
          <w:bCs/>
          <w:i/>
          <w:iCs/>
          <w:lang w:val="en-GB"/>
        </w:rPr>
      </w:pPr>
      <w:r w:rsidRPr="00B34E54">
        <w:rPr>
          <w:b/>
          <w:bCs/>
          <w:i/>
          <w:iCs/>
          <w:lang w:val="en-GB"/>
        </w:rPr>
        <w:t>Introduction:</w:t>
      </w:r>
      <w:r>
        <w:rPr>
          <w:b/>
          <w:bCs/>
          <w:i/>
          <w:iCs/>
          <w:lang w:val="en-GB"/>
        </w:rPr>
        <w:br/>
      </w:r>
      <w:r w:rsidR="006847F1" w:rsidRPr="006847F1">
        <w:rPr>
          <w:lang w:val="en-GB"/>
        </w:rPr>
        <w:t xml:space="preserve">We will study the problem of object detection and description at a supermarket using computer vision and natural language processing methods. Our </w:t>
      </w:r>
      <w:r w:rsidR="006847F1">
        <w:rPr>
          <w:lang w:val="en-GB"/>
        </w:rPr>
        <w:t>plan</w:t>
      </w:r>
      <w:r w:rsidR="006847F1" w:rsidRPr="006847F1">
        <w:rPr>
          <w:lang w:val="en-GB"/>
        </w:rPr>
        <w:t xml:space="preserve"> for supermarket object detection and description </w:t>
      </w:r>
      <w:r w:rsidR="006D697B">
        <w:rPr>
          <w:lang w:val="en-GB"/>
        </w:rPr>
        <w:t>consists of</w:t>
      </w:r>
      <w:r w:rsidR="006847F1">
        <w:rPr>
          <w:lang w:val="en-GB"/>
        </w:rPr>
        <w:t xml:space="preserve"> detect</w:t>
      </w:r>
      <w:r w:rsidR="006D697B">
        <w:rPr>
          <w:lang w:val="en-GB"/>
        </w:rPr>
        <w:t>ing</w:t>
      </w:r>
      <w:r w:rsidR="006847F1">
        <w:rPr>
          <w:lang w:val="en-GB"/>
        </w:rPr>
        <w:t xml:space="preserve"> the objects in the scene</w:t>
      </w:r>
      <w:r w:rsidR="006D697B">
        <w:rPr>
          <w:lang w:val="en-GB"/>
        </w:rPr>
        <w:t xml:space="preserve"> and provide a description of them.</w:t>
      </w:r>
      <w:r w:rsidR="006847F1" w:rsidRPr="006847F1">
        <w:rPr>
          <w:lang w:val="en-GB"/>
        </w:rPr>
        <w:t xml:space="preserve"> </w:t>
      </w:r>
      <w:r w:rsidR="006D697B">
        <w:rPr>
          <w:lang w:val="en-GB"/>
        </w:rPr>
        <w:t xml:space="preserve">This approach </w:t>
      </w:r>
      <w:r w:rsidR="006847F1" w:rsidRPr="006847F1">
        <w:rPr>
          <w:lang w:val="en-GB"/>
        </w:rPr>
        <w:t>can benefit from a combination of traditional image processing and deep learning-based techniques to increase the effectiveness and precision of inventory tracking and management in retail settings.</w:t>
      </w:r>
      <w:r w:rsidR="00F708CB">
        <w:rPr>
          <w:lang w:val="en-GB"/>
        </w:rPr>
        <w:t xml:space="preserve"> </w:t>
      </w:r>
    </w:p>
    <w:p w14:paraId="481FEF2C" w14:textId="3F1659F1" w:rsidR="00BA347F" w:rsidRDefault="00B34E54" w:rsidP="00BA347F">
      <w:pPr>
        <w:rPr>
          <w:lang w:val="en-GB"/>
        </w:rPr>
      </w:pPr>
      <w:r w:rsidRPr="00B34E54">
        <w:rPr>
          <w:b/>
          <w:bCs/>
          <w:i/>
          <w:iCs/>
          <w:lang w:val="en-GB"/>
        </w:rPr>
        <w:t>Problem statement:</w:t>
      </w:r>
      <w:r>
        <w:rPr>
          <w:lang w:val="en-GB"/>
        </w:rPr>
        <w:br/>
      </w:r>
      <w:r w:rsidR="00BA347F">
        <w:rPr>
          <w:lang w:val="en-GB"/>
        </w:rPr>
        <w:t xml:space="preserve">For our pipeline, we will use publicly available datasets such as the Freiburg groceries dataset [1], SKU110K [2], RP2K [3] and Grocery Products dataset [4] for object detection and recognition. In the first phase of the project, we started working on the last-mentioned dataset using traditional image processing techniques </w:t>
      </w:r>
      <w:r w:rsidR="00BA347F" w:rsidRPr="00F061C0">
        <w:rPr>
          <w:lang w:val="en-GB"/>
        </w:rPr>
        <w:t xml:space="preserve">like </w:t>
      </w:r>
      <w:r w:rsidR="00BA347F">
        <w:rPr>
          <w:lang w:val="en-GB"/>
        </w:rPr>
        <w:t>Canny to detect the edges of the objects we want to identify in the scene.</w:t>
      </w:r>
      <w:r w:rsidR="00943E04">
        <w:rPr>
          <w:lang w:val="en-GB"/>
        </w:rPr>
        <w:t xml:space="preserve"> </w:t>
      </w:r>
      <w:r w:rsidR="009C01F2" w:rsidRPr="009C01F2">
        <w:rPr>
          <w:lang w:val="en-GB"/>
        </w:rPr>
        <w:t>The dataset contains 8350 training images of grocery products, organized in 80 hierarchical classes, and 680 annotated test images of supermarket shelves.</w:t>
      </w:r>
      <w:r w:rsidR="00EB7C44">
        <w:rPr>
          <w:lang w:val="en-GB"/>
        </w:rPr>
        <w:t xml:space="preserve"> In </w:t>
      </w:r>
      <w:r w:rsidR="00F76619">
        <w:rPr>
          <w:lang w:val="en-GB"/>
        </w:rPr>
        <w:t>general,</w:t>
      </w:r>
      <w:r w:rsidR="00EB7C44">
        <w:rPr>
          <w:lang w:val="en-GB"/>
        </w:rPr>
        <w:t xml:space="preserve"> our overall plan can be described as:</w:t>
      </w:r>
    </w:p>
    <w:p w14:paraId="4E598A59" w14:textId="77777777" w:rsidR="00F708CB" w:rsidRDefault="00F708CB" w:rsidP="00F708CB">
      <w:pPr>
        <w:pStyle w:val="Paragrafoelenco"/>
        <w:numPr>
          <w:ilvl w:val="0"/>
          <w:numId w:val="1"/>
        </w:numPr>
        <w:rPr>
          <w:lang w:val="en-GB"/>
        </w:rPr>
      </w:pPr>
      <w:r w:rsidRPr="00F061C0">
        <w:rPr>
          <w:lang w:val="en-GB"/>
        </w:rPr>
        <w:t xml:space="preserve">The images will first be pre-processed using traditional image processing techniques like </w:t>
      </w:r>
      <w:r>
        <w:rPr>
          <w:lang w:val="en-GB"/>
        </w:rPr>
        <w:t>Canny to detect the edges of the objects we want to identify in the scene.</w:t>
      </w:r>
    </w:p>
    <w:p w14:paraId="5C1D5BFC" w14:textId="77777777" w:rsidR="00F708CB" w:rsidRDefault="00F708CB" w:rsidP="00F708CB">
      <w:pPr>
        <w:pStyle w:val="Paragrafoelenco"/>
        <w:numPr>
          <w:ilvl w:val="0"/>
          <w:numId w:val="1"/>
        </w:numPr>
        <w:rPr>
          <w:lang w:val="en-GB"/>
        </w:rPr>
      </w:pPr>
      <w:r>
        <w:rPr>
          <w:lang w:val="en-GB"/>
        </w:rPr>
        <w:t>Then we will find the patches on the image that contain the objects to feed them to a CNN to classify the single objects</w:t>
      </w:r>
      <w:r w:rsidRPr="00F061C0">
        <w:rPr>
          <w:lang w:val="en-GB"/>
        </w:rPr>
        <w:t>.</w:t>
      </w:r>
      <w:r>
        <w:rPr>
          <w:lang w:val="en-GB"/>
        </w:rPr>
        <w:t xml:space="preserve"> We will also use a retrieval component to enhance the performance of our network.</w:t>
      </w:r>
    </w:p>
    <w:p w14:paraId="6D5EC2B6" w14:textId="77777777" w:rsidR="00F708CB" w:rsidRDefault="00F708CB" w:rsidP="00F708CB">
      <w:pPr>
        <w:pStyle w:val="Paragrafoelenco"/>
        <w:numPr>
          <w:ilvl w:val="0"/>
          <w:numId w:val="1"/>
        </w:numPr>
        <w:rPr>
          <w:lang w:val="en-GB"/>
        </w:rPr>
      </w:pPr>
      <w:r>
        <w:rPr>
          <w:lang w:val="en-GB"/>
        </w:rPr>
        <w:t>After that, we will identify the parts of the image that belong to the classified object, to then perform some graph based global reasoning to find relationships between the objects.</w:t>
      </w:r>
      <w:r w:rsidRPr="00F061C0">
        <w:rPr>
          <w:lang w:val="en-GB"/>
        </w:rPr>
        <w:t xml:space="preserve"> </w:t>
      </w:r>
    </w:p>
    <w:p w14:paraId="6760BD18" w14:textId="77777777" w:rsidR="00F708CB" w:rsidRPr="00F061C0" w:rsidRDefault="00F708CB" w:rsidP="00F708CB">
      <w:pPr>
        <w:pStyle w:val="Paragrafoelenco"/>
        <w:numPr>
          <w:ilvl w:val="0"/>
          <w:numId w:val="1"/>
        </w:numPr>
        <w:rPr>
          <w:lang w:val="en-GB"/>
        </w:rPr>
      </w:pPr>
      <w:r w:rsidRPr="00F061C0">
        <w:rPr>
          <w:lang w:val="en-GB"/>
        </w:rPr>
        <w:t xml:space="preserve">Finally, we will create natural language descriptions of the </w:t>
      </w:r>
      <w:r>
        <w:rPr>
          <w:lang w:val="en-GB"/>
        </w:rPr>
        <w:t>scene</w:t>
      </w:r>
      <w:r w:rsidRPr="00F061C0">
        <w:rPr>
          <w:lang w:val="en-GB"/>
        </w:rPr>
        <w:t xml:space="preserve"> using </w:t>
      </w:r>
      <w:r>
        <w:rPr>
          <w:lang w:val="en-GB"/>
        </w:rPr>
        <w:t>rule-based template filling.</w:t>
      </w:r>
    </w:p>
    <w:p w14:paraId="739BBC20" w14:textId="06642B60" w:rsidR="00BA347F" w:rsidRDefault="00F67DC6" w:rsidP="00BA347F">
      <w:pPr>
        <w:rPr>
          <w:lang w:val="en-GB"/>
        </w:rPr>
      </w:pPr>
      <w:r>
        <w:rPr>
          <w:lang w:val="en-GB"/>
        </w:rPr>
        <w:t xml:space="preserve">To evaluate our results, we will use metrics such as </w:t>
      </w:r>
      <w:proofErr w:type="spellStart"/>
      <w:r>
        <w:rPr>
          <w:lang w:val="en-GB"/>
        </w:rPr>
        <w:t>IoU</w:t>
      </w:r>
      <w:proofErr w:type="spellEnd"/>
      <w:r>
        <w:rPr>
          <w:lang w:val="en-GB"/>
        </w:rPr>
        <w:t>, precision, recall, and F1 score for object detection and recognition, and BLEU or ROUGE scores for natural language generation and image captioning.</w:t>
      </w:r>
    </w:p>
    <w:p w14:paraId="2CE2B3F4" w14:textId="18AEC740" w:rsidR="00BD6A3E" w:rsidRDefault="00BD6A3E" w:rsidP="00BA347F">
      <w:pPr>
        <w:rPr>
          <w:lang w:val="en-GB"/>
        </w:rPr>
      </w:pPr>
      <w:r w:rsidRPr="00B34E54">
        <w:rPr>
          <w:b/>
          <w:bCs/>
          <w:i/>
          <w:iCs/>
          <w:lang w:val="en-GB"/>
        </w:rPr>
        <w:t>Technical approach:</w:t>
      </w:r>
      <w:r>
        <w:rPr>
          <w:lang w:val="en-GB"/>
        </w:rPr>
        <w:t xml:space="preserve"> </w:t>
      </w:r>
      <w:r w:rsidR="00F324F6">
        <w:rPr>
          <w:lang w:val="en-GB"/>
        </w:rPr>
        <w:br/>
        <w:t>Regarding multiple object detection for finding items on retail shelves, we decided to use an approach based on deep learning since we found out that classical methods are not feasible for this use case, due to the complexity of the scene, in which we have many objects and borders that we don’t want to detect.</w:t>
      </w:r>
    </w:p>
    <w:p w14:paraId="289BA19E" w14:textId="10771D29" w:rsidR="00F324F6" w:rsidRDefault="00F324F6" w:rsidP="00BA347F">
      <w:pPr>
        <w:rPr>
          <w:lang w:val="en-GB"/>
        </w:rPr>
      </w:pPr>
      <w:r>
        <w:rPr>
          <w:lang w:val="en-GB"/>
        </w:rPr>
        <w:t>On the other hand, for single object detection, classical methods are good enough. In particular</w:t>
      </w:r>
      <w:r w:rsidR="00B34E54">
        <w:rPr>
          <w:lang w:val="en-GB"/>
        </w:rPr>
        <w:t>:</w:t>
      </w:r>
    </w:p>
    <w:p w14:paraId="5DD087F7" w14:textId="18EF46D3" w:rsidR="00F324F6" w:rsidRDefault="00F324F6" w:rsidP="00F324F6">
      <w:pPr>
        <w:pStyle w:val="Paragrafoelenco"/>
        <w:numPr>
          <w:ilvl w:val="0"/>
          <w:numId w:val="2"/>
        </w:numPr>
        <w:rPr>
          <w:lang w:val="en-GB"/>
        </w:rPr>
      </w:pPr>
      <w:r>
        <w:rPr>
          <w:lang w:val="en-GB"/>
        </w:rPr>
        <w:t>A gaussian filter to smooth out the image and remove some of the noise.</w:t>
      </w:r>
    </w:p>
    <w:p w14:paraId="033C9FA8" w14:textId="3A6BB972" w:rsidR="00F324F6" w:rsidRDefault="00F324F6" w:rsidP="00F324F6">
      <w:pPr>
        <w:pStyle w:val="Paragrafoelenco"/>
        <w:numPr>
          <w:ilvl w:val="0"/>
          <w:numId w:val="2"/>
        </w:numPr>
        <w:rPr>
          <w:lang w:val="en-GB"/>
        </w:rPr>
      </w:pPr>
      <w:r>
        <w:rPr>
          <w:lang w:val="en-GB"/>
        </w:rPr>
        <w:t>The canny edge detection algorithm to detect borders in each of the R, G, B channels of the image to find most of the edges. The edge maps are then merged and binarized using thresholding.</w:t>
      </w:r>
    </w:p>
    <w:p w14:paraId="1E874749" w14:textId="3FAAA378" w:rsidR="00F324F6" w:rsidRPr="00B34E54" w:rsidRDefault="00F324F6" w:rsidP="00B34E54">
      <w:pPr>
        <w:pStyle w:val="Paragrafoelenco"/>
        <w:numPr>
          <w:ilvl w:val="0"/>
          <w:numId w:val="2"/>
        </w:numPr>
        <w:rPr>
          <w:lang w:val="en-GB"/>
        </w:rPr>
      </w:pPr>
      <w:r>
        <w:rPr>
          <w:lang w:val="en-GB"/>
        </w:rPr>
        <w:t>Dilation and erosion to connect into contours edges that do not form a perfectly closed line.</w:t>
      </w:r>
    </w:p>
    <w:p w14:paraId="028BC128" w14:textId="443FD0AB" w:rsidR="00B34E54" w:rsidRDefault="00B34E54" w:rsidP="00F324F6">
      <w:pPr>
        <w:pStyle w:val="Paragrafoelenco"/>
        <w:numPr>
          <w:ilvl w:val="0"/>
          <w:numId w:val="2"/>
        </w:numPr>
        <w:rPr>
          <w:lang w:val="en-GB"/>
        </w:rPr>
      </w:pPr>
      <w:r>
        <w:rPr>
          <w:lang w:val="en-GB"/>
        </w:rPr>
        <w:t>Contours are then detected from the closed edges.</w:t>
      </w:r>
    </w:p>
    <w:p w14:paraId="299DCFA1" w14:textId="37008A4A" w:rsidR="00B34E54" w:rsidRDefault="00B34E54" w:rsidP="00F324F6">
      <w:pPr>
        <w:pStyle w:val="Paragrafoelenco"/>
        <w:numPr>
          <w:ilvl w:val="0"/>
          <w:numId w:val="2"/>
        </w:numPr>
        <w:rPr>
          <w:lang w:val="en-GB"/>
        </w:rPr>
      </w:pPr>
      <w:r>
        <w:rPr>
          <w:lang w:val="en-GB"/>
        </w:rPr>
        <w:lastRenderedPageBreak/>
        <w:t xml:space="preserve">We then find the biggest contour and draw a bounding box around it. </w:t>
      </w:r>
    </w:p>
    <w:p w14:paraId="3DDB4C38" w14:textId="77777777" w:rsidR="00B34E54" w:rsidRPr="00B34E54" w:rsidRDefault="00B34E54" w:rsidP="00B34E54">
      <w:pPr>
        <w:ind w:left="360"/>
        <w:rPr>
          <w:lang w:val="en-GB"/>
        </w:rPr>
      </w:pPr>
    </w:p>
    <w:p w14:paraId="697B0510" w14:textId="28899CBB" w:rsidR="00C647A0" w:rsidRDefault="00BD6A3E" w:rsidP="00BA347F">
      <w:pPr>
        <w:rPr>
          <w:lang w:val="en-GB"/>
        </w:rPr>
      </w:pPr>
      <w:r>
        <w:rPr>
          <w:lang w:val="en-GB"/>
        </w:rPr>
        <w:t xml:space="preserve">Intermediate/Preliminary result: </w:t>
      </w:r>
      <w:r w:rsidR="009D6AA3">
        <w:rPr>
          <w:lang w:val="en-GB"/>
        </w:rPr>
        <w:t>(</w:t>
      </w:r>
      <w:r w:rsidR="00497A2A">
        <w:rPr>
          <w:lang w:val="en-GB"/>
        </w:rPr>
        <w:t>TODO</w:t>
      </w:r>
      <w:r w:rsidR="009D6AA3">
        <w:rPr>
          <w:lang w:val="en-GB"/>
        </w:rPr>
        <w:t>)</w:t>
      </w:r>
    </w:p>
    <w:p w14:paraId="5005BBB7" w14:textId="77777777" w:rsidR="00BA347F" w:rsidRDefault="00BA347F" w:rsidP="00BA347F">
      <w:pPr>
        <w:rPr>
          <w:lang w:val="en-GB"/>
        </w:rPr>
      </w:pPr>
      <w:r>
        <w:rPr>
          <w:lang w:val="en-GB"/>
        </w:rPr>
        <w:t>[1]:</w:t>
      </w:r>
      <w:r w:rsidRPr="00F061C0">
        <w:rPr>
          <w:lang w:val="en-GB"/>
        </w:rPr>
        <w:t xml:space="preserve"> </w:t>
      </w:r>
      <w:hyperlink r:id="rId5" w:history="1">
        <w:r w:rsidRPr="00530D6B">
          <w:rPr>
            <w:rStyle w:val="Collegamentoipertestuale"/>
            <w:lang w:val="en-GB"/>
          </w:rPr>
          <w:t>https://github.com/PhilJd/freiburg_groceries_dataset</w:t>
        </w:r>
      </w:hyperlink>
    </w:p>
    <w:p w14:paraId="06FF2B5C" w14:textId="77777777" w:rsidR="00BA347F" w:rsidRDefault="00BA347F" w:rsidP="00BA347F">
      <w:pPr>
        <w:rPr>
          <w:lang w:val="en-GB"/>
        </w:rPr>
      </w:pPr>
      <w:r>
        <w:rPr>
          <w:lang w:val="en-GB"/>
        </w:rPr>
        <w:t xml:space="preserve">[2]: </w:t>
      </w:r>
      <w:hyperlink r:id="rId6" w:history="1">
        <w:r w:rsidRPr="00530D6B">
          <w:rPr>
            <w:rStyle w:val="Collegamentoipertestuale"/>
            <w:lang w:val="en-GB"/>
          </w:rPr>
          <w:t>https://github.com/eg4000/SKU110K_CVPR19</w:t>
        </w:r>
      </w:hyperlink>
    </w:p>
    <w:p w14:paraId="671FF4F8" w14:textId="062F0DAA" w:rsidR="00BA347F" w:rsidRDefault="00BA347F" w:rsidP="00BA347F">
      <w:pPr>
        <w:rPr>
          <w:rStyle w:val="Collegamentoipertestuale"/>
          <w:lang w:val="en-GB"/>
        </w:rPr>
      </w:pPr>
      <w:r>
        <w:rPr>
          <w:lang w:val="en-GB"/>
        </w:rPr>
        <w:t xml:space="preserve">[3]: </w:t>
      </w:r>
      <w:hyperlink r:id="rId7" w:history="1">
        <w:r w:rsidRPr="00530D6B">
          <w:rPr>
            <w:rStyle w:val="Collegamentoipertestuale"/>
            <w:lang w:val="en-GB"/>
          </w:rPr>
          <w:t>https://www.pinlandata.com/rp2k_dataset/</w:t>
        </w:r>
      </w:hyperlink>
    </w:p>
    <w:p w14:paraId="6D0E4DFB" w14:textId="371A0F37" w:rsidR="00BA347F" w:rsidRDefault="00BA347F" w:rsidP="00BA347F">
      <w:pPr>
        <w:rPr>
          <w:rStyle w:val="Collegamentoipertestuale"/>
          <w:color w:val="auto"/>
          <w:u w:val="none"/>
          <w:lang w:val="en-GB"/>
        </w:rPr>
      </w:pPr>
      <w:r w:rsidRPr="00BA347F">
        <w:rPr>
          <w:rStyle w:val="Collegamentoipertestuale"/>
          <w:color w:val="auto"/>
          <w:u w:val="none"/>
          <w:lang w:val="en-GB"/>
        </w:rPr>
        <w:t xml:space="preserve">[4]: </w:t>
      </w:r>
      <w:r w:rsidR="00943E04" w:rsidRPr="00943E04">
        <w:rPr>
          <w:rStyle w:val="Collegamentoipertestuale"/>
          <w:color w:val="auto"/>
          <w:u w:val="none"/>
          <w:lang w:val="en-GB"/>
        </w:rPr>
        <w:t xml:space="preserve">Marian George, Christian </w:t>
      </w:r>
      <w:proofErr w:type="spellStart"/>
      <w:r w:rsidR="00943E04" w:rsidRPr="00943E04">
        <w:rPr>
          <w:rStyle w:val="Collegamentoipertestuale"/>
          <w:color w:val="auto"/>
          <w:u w:val="none"/>
          <w:lang w:val="en-GB"/>
        </w:rPr>
        <w:t>Floerkemeier</w:t>
      </w:r>
      <w:proofErr w:type="spellEnd"/>
      <w:r w:rsidR="00943E04" w:rsidRPr="00943E04">
        <w:rPr>
          <w:rStyle w:val="Collegamentoipertestuale"/>
          <w:color w:val="auto"/>
          <w:u w:val="none"/>
          <w:lang w:val="en-GB"/>
        </w:rPr>
        <w:t>, "Recognizing Products: A Per-Exemplar Multi-Label Image Classification Approach", ECCV 2014</w:t>
      </w:r>
      <w:r w:rsidR="00097FC7">
        <w:rPr>
          <w:rStyle w:val="Collegamentoipertestuale"/>
          <w:color w:val="auto"/>
          <w:u w:val="none"/>
          <w:lang w:val="en-GB"/>
        </w:rPr>
        <w:t xml:space="preserve"> </w:t>
      </w:r>
      <w:hyperlink r:id="rId8" w:history="1">
        <w:r w:rsidR="00097FC7" w:rsidRPr="00097FC7">
          <w:rPr>
            <w:rStyle w:val="Collegamentoipertestuale"/>
            <w:lang w:val="en-GB"/>
          </w:rPr>
          <w:t>http://www.vs.inf.ethz.ch/publ/papers/mageorge_products_eccv2014.pdf</w:t>
        </w:r>
      </w:hyperlink>
    </w:p>
    <w:p w14:paraId="5809B875" w14:textId="1C1E80B9" w:rsidR="00BA347F" w:rsidRDefault="00BA347F" w:rsidP="00BA347F">
      <w:pPr>
        <w:rPr>
          <w:lang w:val="en-GB"/>
        </w:rPr>
      </w:pPr>
      <w:r>
        <w:rPr>
          <w:rStyle w:val="Collegamentoipertestuale"/>
          <w:color w:val="auto"/>
          <w:u w:val="none"/>
          <w:lang w:val="en-GB"/>
        </w:rPr>
        <w:t xml:space="preserve">[5]: </w:t>
      </w:r>
      <w:hyperlink r:id="rId9" w:history="1">
        <w:r w:rsidRPr="00BA347F">
          <w:rPr>
            <w:rStyle w:val="Collegamentoipertestuale"/>
            <w:lang w:val="en-GB"/>
          </w:rPr>
          <w:t>https://arxiv.org/pdf/1810.01733.pdf</w:t>
        </w:r>
      </w:hyperlink>
    </w:p>
    <w:p w14:paraId="30A48A39" w14:textId="1F3DFC7D" w:rsidR="007501E3" w:rsidRDefault="007501E3" w:rsidP="00BA347F">
      <w:pPr>
        <w:rPr>
          <w:rStyle w:val="Collegamentoipertestuale"/>
          <w:lang w:val="en-GB"/>
        </w:rPr>
      </w:pPr>
      <w:r>
        <w:rPr>
          <w:lang w:val="en-GB"/>
        </w:rPr>
        <w:t xml:space="preserve">[6]: </w:t>
      </w:r>
      <w:hyperlink r:id="rId10" w:history="1">
        <w:r w:rsidRPr="00F061C0">
          <w:rPr>
            <w:rStyle w:val="Collegamentoipertestuale"/>
            <w:lang w:val="en-GB"/>
          </w:rPr>
          <w:t>https://arxiv.org/pdf/1904.00853.pdf</w:t>
        </w:r>
      </w:hyperlink>
    </w:p>
    <w:p w14:paraId="27E07977" w14:textId="5925BB02" w:rsidR="007501E3" w:rsidRDefault="007501E3" w:rsidP="00BA347F">
      <w:pPr>
        <w:rPr>
          <w:rStyle w:val="Collegamentoipertestuale"/>
          <w:color w:val="auto"/>
          <w:u w:val="none"/>
          <w:lang w:val="en-GB"/>
        </w:rPr>
      </w:pPr>
      <w:r>
        <w:rPr>
          <w:rStyle w:val="Collegamentoipertestuale"/>
          <w:color w:val="auto"/>
          <w:u w:val="none"/>
          <w:lang w:val="en-GB"/>
        </w:rPr>
        <w:t xml:space="preserve">[7]: </w:t>
      </w:r>
      <w:hyperlink r:id="rId11" w:history="1">
        <w:r w:rsidRPr="0068285B">
          <w:rPr>
            <w:rStyle w:val="Collegamentoipertestuale"/>
            <w:lang w:val="en-GB"/>
          </w:rPr>
          <w:t>https://arxiv.org/pdf/2006.12634.pdf</w:t>
        </w:r>
      </w:hyperlink>
    </w:p>
    <w:p w14:paraId="1EE96602" w14:textId="18DE1B1A" w:rsidR="007501E3" w:rsidRDefault="007501E3" w:rsidP="00BA347F">
      <w:pPr>
        <w:rPr>
          <w:rStyle w:val="Collegamentoipertestuale"/>
          <w:lang w:val="en-GB"/>
        </w:rPr>
      </w:pPr>
      <w:r>
        <w:rPr>
          <w:rStyle w:val="Collegamentoipertestuale"/>
          <w:color w:val="auto"/>
          <w:u w:val="none"/>
          <w:lang w:val="en-GB"/>
        </w:rPr>
        <w:t xml:space="preserve">[8]: </w:t>
      </w:r>
      <w:hyperlink r:id="rId12" w:history="1">
        <w:r w:rsidRPr="0068285B">
          <w:rPr>
            <w:rStyle w:val="Collegamentoipertestuale"/>
            <w:lang w:val="en-GB"/>
          </w:rPr>
          <w:t>http://ais.informatik.uni-freiburg.de/publications/papers/jund16groceries.pdf</w:t>
        </w:r>
      </w:hyperlink>
    </w:p>
    <w:p w14:paraId="7A223B9C" w14:textId="424E6B07" w:rsidR="00097FC7" w:rsidRPr="00097FC7" w:rsidRDefault="00537237" w:rsidP="00BA347F">
      <w:pPr>
        <w:rPr>
          <w:color w:val="0563C1" w:themeColor="hyperlink"/>
          <w:u w:val="single"/>
          <w:lang w:val="en-GB"/>
        </w:rPr>
      </w:pPr>
      <w:r>
        <w:rPr>
          <w:rStyle w:val="Collegamentoipertestuale"/>
          <w:color w:val="auto"/>
          <w:u w:val="none"/>
          <w:lang w:val="en-GB"/>
        </w:rPr>
        <w:t xml:space="preserve">[9]: </w:t>
      </w:r>
      <w:hyperlink r:id="rId13" w:history="1">
        <w:r w:rsidRPr="00537237">
          <w:rPr>
            <w:rStyle w:val="Collegamentoipertestuale"/>
            <w:lang w:val="en-GB"/>
          </w:rPr>
          <w:t>https://openaccess.thecvf.com/content_CVPR_2019/papers/Chen_Graph-Based_Global_Reasoning_Networks_CVPR_2019_paper.pdf</w:t>
        </w:r>
      </w:hyperlink>
      <w:r w:rsidR="00097FC7">
        <w:rPr>
          <w:rStyle w:val="Collegamentoipertestuale"/>
          <w:lang w:val="en-GB"/>
        </w:rPr>
        <w:br/>
      </w:r>
      <w:r w:rsidR="00097FC7" w:rsidRPr="00097FC7">
        <w:rPr>
          <w:rStyle w:val="Collegamentoipertestuale"/>
          <w:color w:val="auto"/>
          <w:u w:val="none"/>
          <w:lang w:val="en-GB"/>
        </w:rPr>
        <w:t>[10]</w:t>
      </w:r>
      <w:r w:rsidR="00097FC7">
        <w:rPr>
          <w:rStyle w:val="Collegamentoipertestuale"/>
          <w:color w:val="auto"/>
          <w:u w:val="none"/>
          <w:lang w:val="en-GB"/>
        </w:rPr>
        <w:t xml:space="preserve">: </w:t>
      </w:r>
      <w:r w:rsidR="00097FC7" w:rsidRPr="00097FC7">
        <w:rPr>
          <w:rStyle w:val="Collegamentoipertestuale"/>
          <w:color w:val="auto"/>
          <w:u w:val="none"/>
          <w:lang w:val="en-GB"/>
        </w:rPr>
        <w:t xml:space="preserve">J. Canny, “A computational approach to edge detection,” IEEE </w:t>
      </w:r>
      <w:proofErr w:type="spellStart"/>
      <w:r w:rsidR="00097FC7" w:rsidRPr="00097FC7">
        <w:rPr>
          <w:rStyle w:val="Collegamentoipertestuale"/>
          <w:color w:val="auto"/>
          <w:u w:val="none"/>
          <w:lang w:val="en-GB"/>
        </w:rPr>
        <w:t>Trans.Pattern</w:t>
      </w:r>
      <w:proofErr w:type="spellEnd"/>
      <w:r w:rsidR="00097FC7" w:rsidRPr="00097FC7">
        <w:rPr>
          <w:rStyle w:val="Collegamentoipertestuale"/>
          <w:color w:val="auto"/>
          <w:u w:val="none"/>
          <w:lang w:val="en-GB"/>
        </w:rPr>
        <w:t xml:space="preserve"> Anal. Mach. </w:t>
      </w:r>
      <w:proofErr w:type="spellStart"/>
      <w:r w:rsidR="00097FC7" w:rsidRPr="00097FC7">
        <w:rPr>
          <w:rStyle w:val="Collegamentoipertestuale"/>
          <w:color w:val="auto"/>
          <w:u w:val="none"/>
          <w:lang w:val="en-GB"/>
        </w:rPr>
        <w:t>Intell</w:t>
      </w:r>
      <w:proofErr w:type="spellEnd"/>
      <w:r w:rsidR="00097FC7" w:rsidRPr="00097FC7">
        <w:rPr>
          <w:rStyle w:val="Collegamentoipertestuale"/>
          <w:color w:val="auto"/>
          <w:u w:val="none"/>
          <w:lang w:val="en-GB"/>
        </w:rPr>
        <w:t>., vol. 8, no. 6, p. 679–698, 1986</w:t>
      </w:r>
      <w:r w:rsidR="00097FC7">
        <w:rPr>
          <w:rStyle w:val="Collegamentoipertestuale"/>
          <w:color w:val="auto"/>
          <w:u w:val="none"/>
          <w:lang w:val="en-GB"/>
        </w:rPr>
        <w:br/>
      </w:r>
      <w:r w:rsidR="00097FC7" w:rsidRPr="00097FC7">
        <w:rPr>
          <w:rStyle w:val="Collegamentoipertestuale"/>
          <w:lang w:val="en-GB"/>
        </w:rPr>
        <w:t>https://citeseerx.ist.psu.edu/viewdoc/download?doi=10.1.1.420.3300&amp;rep=rep1&amp;type=pdf</w:t>
      </w:r>
    </w:p>
    <w:sectPr w:rsidR="00097FC7" w:rsidRPr="00097F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2A47"/>
    <w:multiLevelType w:val="hybridMultilevel"/>
    <w:tmpl w:val="54D6E8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3E3CE7"/>
    <w:multiLevelType w:val="hybridMultilevel"/>
    <w:tmpl w:val="4E822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8277026">
    <w:abstractNumId w:val="0"/>
  </w:num>
  <w:num w:numId="2" w16cid:durableId="804200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F1"/>
    <w:rsid w:val="00097FC7"/>
    <w:rsid w:val="001736E8"/>
    <w:rsid w:val="00183F25"/>
    <w:rsid w:val="00265698"/>
    <w:rsid w:val="00497A2A"/>
    <w:rsid w:val="004F5B6B"/>
    <w:rsid w:val="00537237"/>
    <w:rsid w:val="006847F1"/>
    <w:rsid w:val="006D697B"/>
    <w:rsid w:val="007501E3"/>
    <w:rsid w:val="00943E04"/>
    <w:rsid w:val="009C01F2"/>
    <w:rsid w:val="009D6AA3"/>
    <w:rsid w:val="00A46814"/>
    <w:rsid w:val="00AF09E2"/>
    <w:rsid w:val="00B34E54"/>
    <w:rsid w:val="00BA347F"/>
    <w:rsid w:val="00BD6A3E"/>
    <w:rsid w:val="00C350E7"/>
    <w:rsid w:val="00C647A0"/>
    <w:rsid w:val="00D325CE"/>
    <w:rsid w:val="00D82CD8"/>
    <w:rsid w:val="00DD19F7"/>
    <w:rsid w:val="00EB7C44"/>
    <w:rsid w:val="00F04DEA"/>
    <w:rsid w:val="00F324F6"/>
    <w:rsid w:val="00F67DC6"/>
    <w:rsid w:val="00F708CB"/>
    <w:rsid w:val="00F766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ED41"/>
  <w15:chartTrackingRefBased/>
  <w15:docId w15:val="{DF3D7755-B843-4433-977B-DF47D46A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A347F"/>
    <w:rPr>
      <w:color w:val="0563C1" w:themeColor="hyperlink"/>
      <w:u w:val="single"/>
    </w:rPr>
  </w:style>
  <w:style w:type="character" w:styleId="Menzionenonrisolta">
    <w:name w:val="Unresolved Mention"/>
    <w:basedOn w:val="Carpredefinitoparagrafo"/>
    <w:uiPriority w:val="99"/>
    <w:semiHidden/>
    <w:unhideWhenUsed/>
    <w:rsid w:val="00BA347F"/>
    <w:rPr>
      <w:color w:val="605E5C"/>
      <w:shd w:val="clear" w:color="auto" w:fill="E1DFDD"/>
    </w:rPr>
  </w:style>
  <w:style w:type="paragraph" w:styleId="Paragrafoelenco">
    <w:name w:val="List Paragraph"/>
    <w:basedOn w:val="Normale"/>
    <w:uiPriority w:val="34"/>
    <w:qFormat/>
    <w:rsid w:val="00F708CB"/>
    <w:pPr>
      <w:ind w:left="720"/>
      <w:contextualSpacing/>
    </w:pPr>
  </w:style>
  <w:style w:type="character" w:styleId="Collegamentovisitato">
    <w:name w:val="FollowedHyperlink"/>
    <w:basedOn w:val="Carpredefinitoparagrafo"/>
    <w:uiPriority w:val="99"/>
    <w:semiHidden/>
    <w:unhideWhenUsed/>
    <w:rsid w:val="007501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s.inf.ethz.ch/publ/papers/mageorge_products_eccv2014.pdf" TargetMode="External"/><Relationship Id="rId13" Type="http://schemas.openxmlformats.org/officeDocument/2006/relationships/hyperlink" Target="https://openaccess.thecvf.com/content_CVPR_2019/papers/Chen_Graph-Based_Global_Reasoning_Networks_CVPR_2019_paper.pdf" TargetMode="External"/><Relationship Id="rId3" Type="http://schemas.openxmlformats.org/officeDocument/2006/relationships/settings" Target="settings.xml"/><Relationship Id="rId7" Type="http://schemas.openxmlformats.org/officeDocument/2006/relationships/hyperlink" Target="https://www.pinlandata.com/rp2k_dataset/" TargetMode="External"/><Relationship Id="rId12" Type="http://schemas.openxmlformats.org/officeDocument/2006/relationships/hyperlink" Target="http://ais.informatik.uni-freiburg.de/publications/papers/jund16grocer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g4000/SKU110K_CVPR19" TargetMode="External"/><Relationship Id="rId11" Type="http://schemas.openxmlformats.org/officeDocument/2006/relationships/hyperlink" Target="https://arxiv.org/pdf/2006.12634.pdf" TargetMode="External"/><Relationship Id="rId5" Type="http://schemas.openxmlformats.org/officeDocument/2006/relationships/hyperlink" Target="https://github.com/PhilJd/freiburg_groceries_dataset" TargetMode="External"/><Relationship Id="rId15" Type="http://schemas.openxmlformats.org/officeDocument/2006/relationships/theme" Target="theme/theme1.xml"/><Relationship Id="rId10" Type="http://schemas.openxmlformats.org/officeDocument/2006/relationships/hyperlink" Target="https://arxiv.org/pdf/1904.00853.pdf" TargetMode="External"/><Relationship Id="rId4" Type="http://schemas.openxmlformats.org/officeDocument/2006/relationships/webSettings" Target="webSettings.xml"/><Relationship Id="rId9" Type="http://schemas.openxmlformats.org/officeDocument/2006/relationships/hyperlink" Target="https://arxiv.org/pdf/1810.01733.pdf"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4027</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PAVONE</dc:creator>
  <cp:keywords/>
  <dc:description/>
  <cp:lastModifiedBy>DAVIDE BUCCIARELLI</cp:lastModifiedBy>
  <cp:revision>2</cp:revision>
  <dcterms:created xsi:type="dcterms:W3CDTF">2023-04-13T08:33:00Z</dcterms:created>
  <dcterms:modified xsi:type="dcterms:W3CDTF">2023-04-13T08:33:00Z</dcterms:modified>
</cp:coreProperties>
</file>