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A55" w:rsidRPr="00DF52B6" w:rsidRDefault="001C3A55" w:rsidP="001B01F7">
      <w:pPr>
        <w:spacing w:line="480" w:lineRule="auto"/>
        <w:rPr>
          <w:rFonts w:ascii="Times New Roman" w:hAnsi="Times New Roman" w:cs="Times New Roman"/>
          <w:b/>
          <w:bCs/>
        </w:rPr>
      </w:pPr>
    </w:p>
    <w:p w:rsidR="00CD6F78" w:rsidRPr="00DF52B6" w:rsidRDefault="001C3A55" w:rsidP="0040597C">
      <w:pPr>
        <w:autoSpaceDE w:val="0"/>
        <w:autoSpaceDN w:val="0"/>
        <w:adjustRightInd w:val="0"/>
        <w:spacing w:before="100" w:beforeAutospacing="1" w:line="360" w:lineRule="auto"/>
        <w:jc w:val="center"/>
        <w:rPr>
          <w:rFonts w:ascii="Times New Roman" w:eastAsia="Times New Roman" w:hAnsi="Times New Roman" w:cs="Times New Roman"/>
          <w:b/>
          <w:bCs/>
          <w:kern w:val="0"/>
          <w14:ligatures w14:val="none"/>
        </w:rPr>
      </w:pPr>
      <w:r w:rsidRPr="00DF52B6">
        <w:rPr>
          <w:rFonts w:ascii="Times New Roman" w:eastAsia="Times New Roman" w:hAnsi="Times New Roman" w:cs="Times New Roman"/>
          <w:b/>
          <w:bCs/>
          <w:kern w:val="0"/>
          <w14:ligatures w14:val="none"/>
        </w:rPr>
        <w:t>Google's Neural Translation Machine Project (Residency Day 3)</w:t>
      </w:r>
    </w:p>
    <w:p w:rsidR="001C3A55" w:rsidRPr="00DF52B6" w:rsidRDefault="001C3A55" w:rsidP="001C3A55">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DF52B6">
        <w:rPr>
          <w:rFonts w:ascii="Times New Roman" w:eastAsia="Calibri" w:hAnsi="Times New Roman" w:cs="Times New Roman"/>
        </w:rPr>
        <w:t>Abuchi</w:t>
      </w:r>
      <w:proofErr w:type="spellEnd"/>
      <w:r w:rsidRPr="00DF52B6">
        <w:rPr>
          <w:rFonts w:ascii="Times New Roman" w:eastAsia="Calibri" w:hAnsi="Times New Roman" w:cs="Times New Roman"/>
        </w:rPr>
        <w:t xml:space="preserve"> Godswill Okeke </w:t>
      </w:r>
    </w:p>
    <w:p w:rsidR="001C3A55" w:rsidRPr="00DF52B6" w:rsidRDefault="001C3A55" w:rsidP="001C3A55">
      <w:pPr>
        <w:autoSpaceDE w:val="0"/>
        <w:autoSpaceDN w:val="0"/>
        <w:adjustRightInd w:val="0"/>
        <w:spacing w:before="100" w:beforeAutospacing="1" w:line="273" w:lineRule="auto"/>
        <w:jc w:val="center"/>
        <w:rPr>
          <w:rFonts w:ascii="Times New Roman" w:eastAsia="Calibri" w:hAnsi="Times New Roman" w:cs="Times New Roman"/>
        </w:rPr>
      </w:pPr>
      <w:r w:rsidRPr="00DF52B6">
        <w:rPr>
          <w:rFonts w:ascii="Times New Roman" w:eastAsia="Calibri" w:hAnsi="Times New Roman" w:cs="Times New Roman"/>
        </w:rPr>
        <w:t xml:space="preserve">School of Computer and Information Sciences, University of the </w:t>
      </w:r>
      <w:proofErr w:type="spellStart"/>
      <w:r w:rsidRPr="00DF52B6">
        <w:rPr>
          <w:rFonts w:ascii="Times New Roman" w:eastAsia="Calibri" w:hAnsi="Times New Roman" w:cs="Times New Roman"/>
        </w:rPr>
        <w:t>Cumberlands</w:t>
      </w:r>
      <w:proofErr w:type="spellEnd"/>
    </w:p>
    <w:p w:rsidR="001C3A55" w:rsidRPr="00DF52B6" w:rsidRDefault="001C3A55" w:rsidP="001C3A55">
      <w:pPr>
        <w:spacing w:before="100" w:beforeAutospacing="1" w:line="480" w:lineRule="auto"/>
        <w:jc w:val="center"/>
        <w:rPr>
          <w:rFonts w:ascii="Times New Roman" w:eastAsia="Calibri" w:hAnsi="Times New Roman" w:cs="Times New Roman"/>
        </w:rPr>
      </w:pPr>
      <w:r w:rsidRPr="00DF52B6">
        <w:rPr>
          <w:rFonts w:ascii="Times New Roman" w:eastAsia="Calibri" w:hAnsi="Times New Roman" w:cs="Times New Roman"/>
        </w:rPr>
        <w:t>MSAI532 - M51 Natural Language Processing</w:t>
      </w:r>
    </w:p>
    <w:p w:rsidR="001C3A55" w:rsidRPr="00DF52B6" w:rsidRDefault="001C3A55" w:rsidP="001C3A55">
      <w:pPr>
        <w:spacing w:before="100" w:beforeAutospacing="1" w:line="480" w:lineRule="auto"/>
        <w:jc w:val="center"/>
        <w:rPr>
          <w:rFonts w:ascii="Times New Roman" w:eastAsia="Calibri" w:hAnsi="Times New Roman" w:cs="Times New Roman"/>
          <w:spacing w:val="-1"/>
          <w:shd w:val="clear" w:color="auto" w:fill="FFFFFF"/>
        </w:rPr>
      </w:pPr>
      <w:r w:rsidRPr="00DF52B6">
        <w:rPr>
          <w:rFonts w:ascii="Times New Roman" w:eastAsia="Calibri" w:hAnsi="Times New Roman" w:cs="Times New Roman"/>
          <w:spacing w:val="-1"/>
          <w:shd w:val="clear" w:color="auto" w:fill="FFFFFF"/>
        </w:rPr>
        <w:t>Dr. Toni Farley</w:t>
      </w:r>
    </w:p>
    <w:p w:rsidR="001C3A55" w:rsidRPr="00DF52B6" w:rsidRDefault="001C3A55" w:rsidP="001C3A55">
      <w:pPr>
        <w:spacing w:before="100" w:beforeAutospacing="1" w:line="480" w:lineRule="auto"/>
        <w:jc w:val="center"/>
        <w:rPr>
          <w:rFonts w:ascii="Times New Roman" w:eastAsia="Calibri" w:hAnsi="Times New Roman" w:cs="Times New Roman"/>
          <w:spacing w:val="-1"/>
          <w:shd w:val="clear" w:color="auto" w:fill="FFFFFF"/>
        </w:rPr>
      </w:pPr>
      <w:r w:rsidRPr="00DF52B6">
        <w:rPr>
          <w:rFonts w:ascii="Times New Roman" w:eastAsia="Calibri" w:hAnsi="Times New Roman" w:cs="Times New Roman"/>
          <w:spacing w:val="-1"/>
          <w:shd w:val="clear" w:color="auto" w:fill="FFFFFF"/>
        </w:rPr>
        <w:t>Feb 02, 2025</w:t>
      </w: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1C3A55" w:rsidRPr="00DF52B6" w:rsidRDefault="001C3A55" w:rsidP="001B01F7">
      <w:pPr>
        <w:spacing w:line="480" w:lineRule="auto"/>
        <w:rPr>
          <w:rFonts w:ascii="Times New Roman" w:hAnsi="Times New Roman" w:cs="Times New Roman"/>
          <w:b/>
          <w:bCs/>
        </w:rPr>
      </w:pPr>
    </w:p>
    <w:p w:rsidR="00875EDB" w:rsidRPr="00DF52B6" w:rsidRDefault="00875EDB" w:rsidP="001B01F7">
      <w:pPr>
        <w:spacing w:line="480" w:lineRule="auto"/>
        <w:rPr>
          <w:rFonts w:ascii="Times New Roman" w:hAnsi="Times New Roman" w:cs="Times New Roman"/>
          <w:b/>
          <w:bCs/>
        </w:rPr>
      </w:pPr>
    </w:p>
    <w:p w:rsidR="00A52F70" w:rsidRPr="00DF52B6" w:rsidRDefault="00A52F70" w:rsidP="00A52F70">
      <w:pPr>
        <w:spacing w:line="480" w:lineRule="auto"/>
        <w:ind w:firstLine="720"/>
        <w:rPr>
          <w:rFonts w:ascii="Times New Roman" w:hAnsi="Times New Roman" w:cs="Times New Roman"/>
        </w:rPr>
      </w:pPr>
      <w:r w:rsidRPr="00DF52B6">
        <w:rPr>
          <w:rFonts w:ascii="Times New Roman" w:hAnsi="Times New Roman" w:cs="Times New Roman"/>
        </w:rPr>
        <w:lastRenderedPageBreak/>
        <w:t>Describing Google’s Neural Machine Translation (GNMT) system model architecture presented in Figure 1.0 below using an example translation process of “I am studying an AI course.”</w:t>
      </w:r>
      <w:r w:rsidR="00F77A3D" w:rsidRPr="00DF52B6">
        <w:rPr>
          <w:rFonts w:ascii="Times New Roman" w:hAnsi="Times New Roman" w:cs="Times New Roman"/>
        </w:rPr>
        <w:t xml:space="preserve"> from</w:t>
      </w:r>
      <w:r w:rsidRPr="00DF52B6">
        <w:rPr>
          <w:rFonts w:ascii="Times New Roman" w:hAnsi="Times New Roman" w:cs="Times New Roman"/>
        </w:rPr>
        <w:t xml:space="preserve"> English sentence to French.</w:t>
      </w:r>
    </w:p>
    <w:p w:rsidR="00A52F70" w:rsidRPr="00DF52B6" w:rsidRDefault="00A52F70" w:rsidP="001B01F7">
      <w:pPr>
        <w:spacing w:line="480" w:lineRule="auto"/>
        <w:rPr>
          <w:rFonts w:ascii="Times New Roman" w:hAnsi="Times New Roman" w:cs="Times New Roman"/>
          <w:b/>
          <w:bCs/>
        </w:rPr>
      </w:pPr>
      <w:r w:rsidRPr="00DF52B6">
        <w:rPr>
          <w:rFonts w:ascii="Times New Roman" w:hAnsi="Times New Roman" w:cs="Times New Roman"/>
          <w:b/>
          <w:bCs/>
        </w:rPr>
        <w:t>Figure 1.0</w:t>
      </w:r>
    </w:p>
    <w:p w:rsidR="00A52F70" w:rsidRPr="00DF52B6" w:rsidRDefault="00A52F70" w:rsidP="001B01F7">
      <w:pPr>
        <w:spacing w:line="480" w:lineRule="auto"/>
        <w:rPr>
          <w:rFonts w:ascii="Times New Roman" w:hAnsi="Times New Roman" w:cs="Times New Roman"/>
          <w:b/>
          <w:bCs/>
          <w:i/>
          <w:iCs/>
        </w:rPr>
      </w:pPr>
      <w:r w:rsidRPr="00DF52B6">
        <w:rPr>
          <w:rFonts w:ascii="Times New Roman" w:hAnsi="Times New Roman" w:cs="Times New Roman"/>
          <w:i/>
          <w:iCs/>
        </w:rPr>
        <w:t>Google’s Neural Machine Translation system model architecture</w:t>
      </w:r>
    </w:p>
    <w:p w:rsidR="00A52F70" w:rsidRPr="00DF52B6" w:rsidRDefault="00A52F70" w:rsidP="001B01F7">
      <w:pPr>
        <w:spacing w:line="480" w:lineRule="auto"/>
        <w:rPr>
          <w:rFonts w:ascii="Times New Roman" w:hAnsi="Times New Roman" w:cs="Times New Roman"/>
          <w:b/>
          <w:bCs/>
        </w:rPr>
      </w:pPr>
      <w:r w:rsidRPr="00DF52B6">
        <w:rPr>
          <w:rFonts w:ascii="Times New Roman" w:hAnsi="Times New Roman" w:cs="Times New Roman"/>
          <w:b/>
          <w:bCs/>
          <w:noProof/>
        </w:rPr>
        <w:drawing>
          <wp:inline distT="0" distB="0" distL="0" distR="0">
            <wp:extent cx="5943600" cy="3002936"/>
            <wp:effectExtent l="0" t="0" r="0" b="0"/>
            <wp:docPr id="14904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83344" name="Picture 1490483344"/>
                    <pic:cNvPicPr/>
                  </pic:nvPicPr>
                  <pic:blipFill rotWithShape="1">
                    <a:blip r:embed="rId5" cstate="print">
                      <a:extLst>
                        <a:ext uri="{28A0092B-C50C-407E-A947-70E740481C1C}">
                          <a14:useLocalDpi xmlns:a14="http://schemas.microsoft.com/office/drawing/2010/main" val="0"/>
                        </a:ext>
                      </a:extLst>
                    </a:blip>
                    <a:srcRect t="11804"/>
                    <a:stretch/>
                  </pic:blipFill>
                  <pic:spPr bwMode="auto">
                    <a:xfrm>
                      <a:off x="0" y="0"/>
                      <a:ext cx="5943600" cy="3002936"/>
                    </a:xfrm>
                    <a:prstGeom prst="rect">
                      <a:avLst/>
                    </a:prstGeom>
                    <a:ln>
                      <a:noFill/>
                    </a:ln>
                    <a:extLst>
                      <a:ext uri="{53640926-AAD7-44D8-BBD7-CCE9431645EC}">
                        <a14:shadowObscured xmlns:a14="http://schemas.microsoft.com/office/drawing/2010/main"/>
                      </a:ext>
                    </a:extLst>
                  </pic:spPr>
                </pic:pic>
              </a:graphicData>
            </a:graphic>
          </wp:inline>
        </w:drawing>
      </w:r>
    </w:p>
    <w:p w:rsidR="0038264B" w:rsidRPr="00DF52B6" w:rsidRDefault="0038264B" w:rsidP="001B01F7">
      <w:pPr>
        <w:spacing w:line="480" w:lineRule="auto"/>
        <w:rPr>
          <w:rFonts w:ascii="Times New Roman" w:hAnsi="Times New Roman" w:cs="Times New Roman"/>
          <w:b/>
          <w:bCs/>
        </w:rPr>
      </w:pPr>
      <w:r w:rsidRPr="00DF52B6">
        <w:rPr>
          <w:rFonts w:ascii="Times New Roman" w:hAnsi="Times New Roman" w:cs="Times New Roman"/>
          <w:b/>
          <w:bCs/>
        </w:rPr>
        <w:t>1. Left encoder network </w:t>
      </w:r>
    </w:p>
    <w:p w:rsidR="004677D7" w:rsidRPr="00DF52B6" w:rsidRDefault="004677D7" w:rsidP="001B01F7">
      <w:pPr>
        <w:spacing w:line="480" w:lineRule="auto"/>
        <w:ind w:firstLine="720"/>
        <w:rPr>
          <w:rFonts w:ascii="Times New Roman" w:hAnsi="Times New Roman" w:cs="Times New Roman"/>
        </w:rPr>
      </w:pPr>
      <w:r w:rsidRPr="00DF52B6">
        <w:rPr>
          <w:rFonts w:ascii="Times New Roman" w:hAnsi="Times New Roman" w:cs="Times New Roman"/>
        </w:rPr>
        <w:t>Google’s Neural Machine Translation (GNMT) system</w:t>
      </w:r>
      <w:r w:rsidR="001D708E" w:rsidRPr="00DF52B6">
        <w:rPr>
          <w:rFonts w:ascii="Times New Roman" w:hAnsi="Times New Roman" w:cs="Times New Roman"/>
        </w:rPr>
        <w:t>’s first step is the left encoder network</w:t>
      </w:r>
      <w:r w:rsidRPr="00DF52B6">
        <w:rPr>
          <w:rFonts w:ascii="Times New Roman" w:hAnsi="Times New Roman" w:cs="Times New Roman"/>
        </w:rPr>
        <w:t>. Its job is to understand the input sentence before passing it to the decoder for translation (Wu et al., 2016).</w:t>
      </w:r>
    </w:p>
    <w:p w:rsidR="0038264B" w:rsidRPr="00DF52B6" w:rsidRDefault="0038264B" w:rsidP="001B01F7">
      <w:pPr>
        <w:spacing w:line="480" w:lineRule="auto"/>
        <w:rPr>
          <w:rFonts w:ascii="Times New Roman" w:hAnsi="Times New Roman" w:cs="Times New Roman"/>
          <w:b/>
          <w:bCs/>
          <w:i/>
          <w:iCs/>
        </w:rPr>
      </w:pPr>
      <w:r w:rsidRPr="00DF52B6">
        <w:rPr>
          <w:rFonts w:ascii="Times New Roman" w:hAnsi="Times New Roman" w:cs="Times New Roman"/>
          <w:b/>
          <w:bCs/>
          <w:i/>
          <w:iCs/>
        </w:rPr>
        <w:t>What are the GPUs layers about: explain inputs/outputs</w:t>
      </w:r>
    </w:p>
    <w:p w:rsidR="0038264B" w:rsidRPr="00DF52B6" w:rsidRDefault="0038264B" w:rsidP="001B01F7">
      <w:pPr>
        <w:spacing w:line="480" w:lineRule="auto"/>
        <w:ind w:firstLine="720"/>
        <w:rPr>
          <w:rFonts w:ascii="Times New Roman" w:hAnsi="Times New Roman" w:cs="Times New Roman"/>
        </w:rPr>
      </w:pPr>
      <w:r w:rsidRPr="00DF52B6">
        <w:rPr>
          <w:rFonts w:ascii="Times New Roman" w:hAnsi="Times New Roman" w:cs="Times New Roman"/>
        </w:rPr>
        <w:t>The GPU layers in GNMT help speed up translation by breaking down the work across multiple GPUs. Instead of running everything on one machine, the model spreads out different parts of the processing, making it faster and more efficient</w:t>
      </w:r>
      <w:r w:rsidR="004677D7" w:rsidRPr="00DF52B6">
        <w:rPr>
          <w:rFonts w:ascii="Times New Roman" w:hAnsi="Times New Roman" w:cs="Times New Roman"/>
        </w:rPr>
        <w:t xml:space="preserve"> (Wu et al., 2016)</w:t>
      </w:r>
      <w:r w:rsidRPr="00DF52B6">
        <w:rPr>
          <w:rFonts w:ascii="Times New Roman" w:hAnsi="Times New Roman" w:cs="Times New Roman"/>
        </w:rPr>
        <w:t>.</w:t>
      </w:r>
    </w:p>
    <w:p w:rsidR="001B01F7" w:rsidRPr="00DF52B6" w:rsidRDefault="001B01F7" w:rsidP="001B01F7">
      <w:pPr>
        <w:spacing w:line="480" w:lineRule="auto"/>
        <w:rPr>
          <w:rFonts w:ascii="Times New Roman" w:hAnsi="Times New Roman" w:cs="Times New Roman"/>
          <w:b/>
          <w:bCs/>
        </w:rPr>
      </w:pPr>
      <w:r w:rsidRPr="00DF52B6">
        <w:rPr>
          <w:rFonts w:ascii="Times New Roman" w:hAnsi="Times New Roman" w:cs="Times New Roman"/>
          <w:b/>
          <w:bCs/>
        </w:rPr>
        <w:lastRenderedPageBreak/>
        <w:t xml:space="preserve">Example explaining inputs, encoder, </w:t>
      </w:r>
      <w:r w:rsidR="00E340B7" w:rsidRPr="00DF52B6">
        <w:rPr>
          <w:rFonts w:ascii="Times New Roman" w:hAnsi="Times New Roman" w:cs="Times New Roman"/>
          <w:b/>
          <w:bCs/>
        </w:rPr>
        <w:t xml:space="preserve">middle attention, </w:t>
      </w:r>
      <w:r w:rsidR="00F77A3D" w:rsidRPr="00DF52B6">
        <w:rPr>
          <w:rFonts w:ascii="Times New Roman" w:hAnsi="Times New Roman" w:cs="Times New Roman"/>
          <w:b/>
          <w:bCs/>
        </w:rPr>
        <w:t xml:space="preserve">decoder </w:t>
      </w:r>
      <w:r w:rsidRPr="00DF52B6">
        <w:rPr>
          <w:rFonts w:ascii="Times New Roman" w:hAnsi="Times New Roman" w:cs="Times New Roman"/>
          <w:b/>
          <w:bCs/>
        </w:rPr>
        <w:t>output processes</w:t>
      </w:r>
      <w:r w:rsidR="00A05386">
        <w:rPr>
          <w:rFonts w:ascii="Times New Roman" w:hAnsi="Times New Roman" w:cs="Times New Roman"/>
          <w:b/>
          <w:bCs/>
        </w:rPr>
        <w:t>,</w:t>
      </w:r>
      <w:r w:rsidR="00F77A3D" w:rsidRPr="00DF52B6">
        <w:rPr>
          <w:rFonts w:ascii="Times New Roman" w:hAnsi="Times New Roman" w:cs="Times New Roman"/>
          <w:b/>
          <w:bCs/>
        </w:rPr>
        <w:t xml:space="preserve"> and </w:t>
      </w:r>
      <w:proofErr w:type="spellStart"/>
      <w:r w:rsidR="00F77A3D" w:rsidRPr="00DF52B6">
        <w:rPr>
          <w:rFonts w:ascii="Times New Roman" w:hAnsi="Times New Roman" w:cs="Times New Roman"/>
          <w:b/>
          <w:bCs/>
        </w:rPr>
        <w:t>softmax</w:t>
      </w:r>
      <w:proofErr w:type="spellEnd"/>
      <w:r w:rsidR="00F77A3D" w:rsidRPr="00DF52B6">
        <w:rPr>
          <w:rFonts w:ascii="Times New Roman" w:hAnsi="Times New Roman" w:cs="Times New Roman"/>
          <w:b/>
          <w:bCs/>
        </w:rPr>
        <w:t xml:space="preserve"> steps</w:t>
      </w:r>
    </w:p>
    <w:p w:rsidR="0038264B" w:rsidRPr="00DF52B6" w:rsidRDefault="0038264B" w:rsidP="001B01F7">
      <w:pPr>
        <w:spacing w:line="480" w:lineRule="auto"/>
        <w:rPr>
          <w:rStyle w:val="Strong"/>
          <w:rFonts w:ascii="Times New Roman" w:hAnsi="Times New Roman" w:cs="Times New Roman"/>
          <w:b w:val="0"/>
          <w:bCs w:val="0"/>
        </w:rPr>
      </w:pPr>
      <w:r w:rsidRPr="00DF52B6">
        <w:rPr>
          <w:rFonts w:ascii="Times New Roman" w:hAnsi="Times New Roman" w:cs="Times New Roman"/>
          <w:b/>
          <w:bCs/>
        </w:rPr>
        <w:t>Step 1: Input words</w:t>
      </w:r>
    </w:p>
    <w:p w:rsidR="0038264B" w:rsidRPr="00DF52B6" w:rsidRDefault="0038264B" w:rsidP="00F77A3D">
      <w:pPr>
        <w:spacing w:line="480" w:lineRule="auto"/>
        <w:ind w:firstLine="720"/>
        <w:rPr>
          <w:rFonts w:ascii="Times New Roman" w:hAnsi="Times New Roman" w:cs="Times New Roman"/>
        </w:rPr>
      </w:pPr>
      <w:r w:rsidRPr="00DF52B6">
        <w:rPr>
          <w:rStyle w:val="Strong"/>
          <w:rFonts w:ascii="Times New Roman" w:hAnsi="Times New Roman" w:cs="Times New Roman"/>
          <w:b w:val="0"/>
          <w:bCs w:val="0"/>
        </w:rPr>
        <w:t>The input is</w:t>
      </w:r>
      <w:r w:rsidRPr="00DF52B6">
        <w:rPr>
          <w:rFonts w:ascii="Times New Roman" w:hAnsi="Times New Roman" w:cs="Times New Roman"/>
        </w:rPr>
        <w:t xml:space="preserve"> a sequence of source language tokens, represented as embedding vectors.</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 xml:space="preserve">For example, when you enter </w:t>
      </w:r>
      <w:r w:rsidR="00F77A3D" w:rsidRPr="00DF52B6">
        <w:rPr>
          <w:rFonts w:ascii="Times New Roman" w:hAnsi="Times New Roman" w:cs="Times New Roman"/>
        </w:rPr>
        <w:t>the</w:t>
      </w:r>
      <w:r w:rsidRPr="00DF52B6">
        <w:rPr>
          <w:rFonts w:ascii="Times New Roman" w:hAnsi="Times New Roman" w:cs="Times New Roman"/>
        </w:rPr>
        <w:t xml:space="preserve"> sentence "I am studying an AI course.", the system splits it into smaller pieces among the 8 GPUs:</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“I” → “am” → “</w:t>
      </w:r>
      <w:r w:rsidR="00F77A3D" w:rsidRPr="00DF52B6">
        <w:rPr>
          <w:rFonts w:ascii="Times New Roman" w:hAnsi="Times New Roman" w:cs="Times New Roman"/>
        </w:rPr>
        <w:t>stud” →</w:t>
      </w:r>
      <w:r w:rsidRPr="00DF52B6">
        <w:rPr>
          <w:rFonts w:ascii="Times New Roman" w:hAnsi="Times New Roman" w:cs="Times New Roman"/>
        </w:rPr>
        <w:t xml:space="preserve"> “</w:t>
      </w:r>
      <w:proofErr w:type="spellStart"/>
      <w:r w:rsidRPr="00DF52B6">
        <w:rPr>
          <w:rFonts w:ascii="Times New Roman" w:hAnsi="Times New Roman" w:cs="Times New Roman"/>
        </w:rPr>
        <w:t>ying</w:t>
      </w:r>
      <w:proofErr w:type="spellEnd"/>
      <w:r w:rsidRPr="00DF52B6">
        <w:rPr>
          <w:rFonts w:ascii="Times New Roman" w:hAnsi="Times New Roman" w:cs="Times New Roman"/>
        </w:rPr>
        <w:t>” → “an” → “AI” → “course” → “.”</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 xml:space="preserve">Then each of these word pieces is </w:t>
      </w:r>
      <w:r w:rsidRPr="00DF52B6">
        <w:rPr>
          <w:rStyle w:val="Strong"/>
          <w:rFonts w:ascii="Times New Roman" w:hAnsi="Times New Roman" w:cs="Times New Roman"/>
          <w:b w:val="0"/>
          <w:bCs w:val="0"/>
        </w:rPr>
        <w:t>turned into numbers</w:t>
      </w:r>
      <w:r w:rsidRPr="00DF52B6">
        <w:rPr>
          <w:rFonts w:ascii="Times New Roman" w:hAnsi="Times New Roman" w:cs="Times New Roman"/>
        </w:rPr>
        <w:t xml:space="preserve"> (a vector of 1024 values) understood by the computers</w:t>
      </w:r>
      <w:r w:rsidR="00E340B7" w:rsidRPr="00DF52B6">
        <w:rPr>
          <w:rFonts w:ascii="Times New Roman" w:hAnsi="Times New Roman" w:cs="Times New Roman"/>
        </w:rPr>
        <w:t xml:space="preserve"> for the encoding process</w:t>
      </w:r>
      <w:r w:rsidRPr="00DF52B6">
        <w:rPr>
          <w:rFonts w:ascii="Times New Roman" w:hAnsi="Times New Roman" w:cs="Times New Roman"/>
        </w:rPr>
        <w:t>.</w:t>
      </w:r>
    </w:p>
    <w:p w:rsidR="0038264B" w:rsidRPr="00DF52B6" w:rsidRDefault="0038264B" w:rsidP="001B01F7">
      <w:pPr>
        <w:spacing w:line="480" w:lineRule="auto"/>
        <w:rPr>
          <w:rFonts w:ascii="Times New Roman" w:hAnsi="Times New Roman" w:cs="Times New Roman"/>
          <w:b/>
          <w:bCs/>
        </w:rPr>
      </w:pPr>
      <w:r w:rsidRPr="00DF52B6">
        <w:rPr>
          <w:rFonts w:ascii="Times New Roman" w:hAnsi="Times New Roman" w:cs="Times New Roman"/>
          <w:b/>
          <w:bCs/>
        </w:rPr>
        <w:t>Example</w:t>
      </w:r>
      <w:r w:rsidR="00F77A3D" w:rsidRPr="00DF52B6">
        <w:rPr>
          <w:rFonts w:ascii="Times New Roman" w:hAnsi="Times New Roman" w:cs="Times New Roman"/>
          <w:b/>
          <w:bCs/>
        </w:rPr>
        <w:t xml:space="preserve"> (word piece </w:t>
      </w:r>
      <w:r w:rsidR="00F77A3D" w:rsidRPr="00DF52B6">
        <w:rPr>
          <w:rFonts w:ascii="Times New Roman" w:hAnsi="Times New Roman" w:cs="Times New Roman"/>
        </w:rPr>
        <w:t>→</w:t>
      </w:r>
      <w:r w:rsidR="00F77A3D" w:rsidRPr="00DF52B6">
        <w:rPr>
          <w:rFonts w:ascii="Times New Roman" w:hAnsi="Times New Roman" w:cs="Times New Roman"/>
        </w:rPr>
        <w:t xml:space="preserve"> </w:t>
      </w:r>
      <w:r w:rsidR="00F77A3D" w:rsidRPr="00DF52B6">
        <w:rPr>
          <w:rFonts w:ascii="Times New Roman" w:hAnsi="Times New Roman" w:cs="Times New Roman"/>
          <w:b/>
          <w:bCs/>
        </w:rPr>
        <w:t>vectors</w:t>
      </w:r>
      <w:r w:rsidR="00F77A3D" w:rsidRPr="00DF52B6">
        <w:rPr>
          <w:rFonts w:ascii="Times New Roman" w:hAnsi="Times New Roman" w:cs="Times New Roman"/>
        </w:rPr>
        <w:t>)</w:t>
      </w:r>
      <w:r w:rsidRPr="00DF52B6">
        <w:rPr>
          <w:rFonts w:ascii="Times New Roman" w:hAnsi="Times New Roman" w:cs="Times New Roman"/>
          <w:b/>
          <w:bCs/>
        </w:rPr>
        <w:t>:</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"I" → [0.12, 0.34, ..., 0.89]</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"am" → [0.23, 0.78, ..., 0.45]</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"stud" → [0.56, 0.67, ..., 0.92]</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w:t>
      </w:r>
      <w:proofErr w:type="spellStart"/>
      <w:r w:rsidRPr="00DF52B6">
        <w:rPr>
          <w:rFonts w:ascii="Times New Roman" w:hAnsi="Times New Roman" w:cs="Times New Roman"/>
        </w:rPr>
        <w:t>ying</w:t>
      </w:r>
      <w:proofErr w:type="spellEnd"/>
      <w:r w:rsidRPr="00DF52B6">
        <w:rPr>
          <w:rFonts w:ascii="Times New Roman" w:hAnsi="Times New Roman" w:cs="Times New Roman"/>
        </w:rPr>
        <w:t>" → [0.44, 0.55, ..., 0.83]</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"an" → [0.77, 0.36, ..., 0.21]</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"AI" → [0.34, 0.19, ..., 0.90]</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"course" → [0.58, 0.72, ..., 0.65]</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 → [0.11, 0.99, ..., 0.08]</w:t>
      </w:r>
    </w:p>
    <w:p w:rsidR="00E340B7" w:rsidRPr="00DF52B6" w:rsidRDefault="00E340B7" w:rsidP="00E340B7">
      <w:pPr>
        <w:spacing w:line="480" w:lineRule="auto"/>
        <w:rPr>
          <w:rFonts w:ascii="Times New Roman" w:hAnsi="Times New Roman" w:cs="Times New Roman"/>
          <w:b/>
          <w:bCs/>
          <w:i/>
          <w:iCs/>
          <w:color w:val="000000"/>
          <w:shd w:val="clear" w:color="auto" w:fill="FFFFFF"/>
        </w:rPr>
      </w:pPr>
      <w:r w:rsidRPr="00DF52B6">
        <w:rPr>
          <w:rFonts w:ascii="Times New Roman" w:hAnsi="Times New Roman" w:cs="Times New Roman"/>
          <w:b/>
          <w:bCs/>
          <w:i/>
          <w:iCs/>
          <w:color w:val="000000"/>
          <w:shd w:val="clear" w:color="auto" w:fill="FFFFFF"/>
        </w:rPr>
        <w:t>What is Encoder LSTM layer about</w:t>
      </w:r>
    </w:p>
    <w:p w:rsidR="00E340B7" w:rsidRPr="00DF52B6" w:rsidRDefault="00E340B7" w:rsidP="00E340B7">
      <w:pPr>
        <w:spacing w:line="480" w:lineRule="auto"/>
        <w:ind w:firstLine="720"/>
        <w:rPr>
          <w:rFonts w:ascii="Times New Roman" w:hAnsi="Times New Roman" w:cs="Times New Roman"/>
        </w:rPr>
      </w:pPr>
      <w:r w:rsidRPr="00DF52B6">
        <w:rPr>
          <w:rFonts w:ascii="Times New Roman" w:hAnsi="Times New Roman" w:cs="Times New Roman"/>
        </w:rPr>
        <w:t xml:space="preserve">The Encoder LSTM (Long Short-Term Memory) layer is about being responsible for ensuring that the input sentence is processed and converted into a numerical representation that captures meaning and context. Since GNMT uses stacked LSTMs (8 layers deep), each word </w:t>
      </w:r>
      <w:r w:rsidRPr="00DF52B6">
        <w:rPr>
          <w:rFonts w:ascii="Times New Roman" w:hAnsi="Times New Roman" w:cs="Times New Roman"/>
        </w:rPr>
        <w:lastRenderedPageBreak/>
        <w:t>piece passes through multiple layers of processing, with each layer refining the sentence's representation (Wu et al., 2016).</w:t>
      </w:r>
    </w:p>
    <w:p w:rsidR="0038264B" w:rsidRPr="00DF52B6" w:rsidRDefault="0038264B" w:rsidP="001B01F7">
      <w:pPr>
        <w:spacing w:line="480" w:lineRule="auto"/>
        <w:rPr>
          <w:rFonts w:ascii="Times New Roman" w:hAnsi="Times New Roman" w:cs="Times New Roman"/>
          <w:b/>
          <w:bCs/>
        </w:rPr>
      </w:pPr>
      <w:r w:rsidRPr="00DF52B6">
        <w:rPr>
          <w:rFonts w:ascii="Times New Roman" w:hAnsi="Times New Roman" w:cs="Times New Roman"/>
          <w:b/>
          <w:bCs/>
        </w:rPr>
        <w:t>Step 2: Encoder Processing on GPUs</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The encoder consists of 8 layers of LSTMs, each running on a separate GPU.</w:t>
      </w:r>
    </w:p>
    <w:p w:rsidR="0038264B" w:rsidRPr="00DF52B6" w:rsidRDefault="0038264B" w:rsidP="001B01F7">
      <w:pPr>
        <w:pStyle w:val="ListParagraph"/>
        <w:numPr>
          <w:ilvl w:val="0"/>
          <w:numId w:val="2"/>
        </w:numPr>
        <w:spacing w:line="480" w:lineRule="auto"/>
        <w:rPr>
          <w:rFonts w:ascii="Times New Roman" w:hAnsi="Times New Roman" w:cs="Times New Roman"/>
        </w:rPr>
      </w:pPr>
      <w:r w:rsidRPr="00DF52B6">
        <w:rPr>
          <w:rFonts w:ascii="Times New Roman" w:hAnsi="Times New Roman" w:cs="Times New Roman"/>
        </w:rPr>
        <w:t>GPU 1: Processes the first LSTM layer, learning initial patterns.</w:t>
      </w:r>
    </w:p>
    <w:p w:rsidR="0038264B" w:rsidRPr="00DF52B6" w:rsidRDefault="0038264B" w:rsidP="001B01F7">
      <w:pPr>
        <w:pStyle w:val="ListParagraph"/>
        <w:numPr>
          <w:ilvl w:val="0"/>
          <w:numId w:val="2"/>
        </w:numPr>
        <w:spacing w:line="480" w:lineRule="auto"/>
        <w:rPr>
          <w:rFonts w:ascii="Times New Roman" w:hAnsi="Times New Roman" w:cs="Times New Roman"/>
        </w:rPr>
      </w:pPr>
      <w:r w:rsidRPr="00DF52B6">
        <w:rPr>
          <w:rFonts w:ascii="Times New Roman" w:hAnsi="Times New Roman" w:cs="Times New Roman"/>
        </w:rPr>
        <w:t>GPU 2: Takes output from GPU 1, refining understanding of sentence structure.</w:t>
      </w:r>
    </w:p>
    <w:p w:rsidR="0038264B" w:rsidRPr="00DF52B6" w:rsidRDefault="0038264B" w:rsidP="001B01F7">
      <w:pPr>
        <w:pStyle w:val="ListParagraph"/>
        <w:numPr>
          <w:ilvl w:val="0"/>
          <w:numId w:val="2"/>
        </w:numPr>
        <w:spacing w:line="480" w:lineRule="auto"/>
        <w:rPr>
          <w:rFonts w:ascii="Times New Roman" w:hAnsi="Times New Roman" w:cs="Times New Roman"/>
        </w:rPr>
      </w:pPr>
      <w:r w:rsidRPr="00DF52B6">
        <w:rPr>
          <w:rFonts w:ascii="Times New Roman" w:hAnsi="Times New Roman" w:cs="Times New Roman"/>
        </w:rPr>
        <w:t>GPU 3–7: Each layer adds more depth, improving how the model understands meaning.</w:t>
      </w:r>
    </w:p>
    <w:p w:rsidR="0038264B" w:rsidRPr="00DF52B6" w:rsidRDefault="0038264B" w:rsidP="001B01F7">
      <w:pPr>
        <w:pStyle w:val="ListParagraph"/>
        <w:numPr>
          <w:ilvl w:val="0"/>
          <w:numId w:val="2"/>
        </w:numPr>
        <w:spacing w:line="480" w:lineRule="auto"/>
        <w:rPr>
          <w:rFonts w:ascii="Times New Roman" w:hAnsi="Times New Roman" w:cs="Times New Roman"/>
        </w:rPr>
      </w:pPr>
      <w:r w:rsidRPr="00DF52B6">
        <w:rPr>
          <w:rFonts w:ascii="Times New Roman" w:hAnsi="Times New Roman" w:cs="Times New Roman"/>
        </w:rPr>
        <w:t>GPU 8: Produces the final encoded version of the sentence.</w:t>
      </w:r>
    </w:p>
    <w:p w:rsidR="001B01F7" w:rsidRPr="00DF52B6" w:rsidRDefault="00B52E5C" w:rsidP="001B01F7">
      <w:pPr>
        <w:spacing w:line="480" w:lineRule="auto"/>
        <w:rPr>
          <w:rFonts w:ascii="Times New Roman" w:hAnsi="Times New Roman" w:cs="Times New Roman"/>
          <w:b/>
          <w:bCs/>
        </w:rPr>
      </w:pPr>
      <w:r w:rsidRPr="00DF52B6">
        <w:rPr>
          <w:rFonts w:ascii="Times New Roman" w:hAnsi="Times New Roman" w:cs="Times New Roman"/>
          <w:b/>
          <w:bCs/>
        </w:rPr>
        <w:t xml:space="preserve">Example: </w:t>
      </w:r>
      <w:r w:rsidR="001B01F7" w:rsidRPr="00DF52B6">
        <w:rPr>
          <w:rFonts w:ascii="Times New Roman" w:hAnsi="Times New Roman" w:cs="Times New Roman"/>
          <w:b/>
          <w:bCs/>
        </w:rPr>
        <w:t>First LSTM Layer (GPU 1 - Bidirectional)</w:t>
      </w:r>
    </w:p>
    <w:p w:rsidR="001B01F7" w:rsidRPr="00DF52B6" w:rsidRDefault="001B01F7" w:rsidP="001B01F7">
      <w:pPr>
        <w:pStyle w:val="ListParagraph"/>
        <w:numPr>
          <w:ilvl w:val="0"/>
          <w:numId w:val="4"/>
        </w:numPr>
        <w:spacing w:line="480" w:lineRule="auto"/>
        <w:rPr>
          <w:rFonts w:ascii="Times New Roman" w:hAnsi="Times New Roman" w:cs="Times New Roman"/>
        </w:rPr>
      </w:pPr>
      <w:r w:rsidRPr="00DF52B6">
        <w:rPr>
          <w:rFonts w:ascii="Times New Roman" w:hAnsi="Times New Roman" w:cs="Times New Roman"/>
        </w:rPr>
        <w:t>This layer reads the sentence forward and backward to capture context from both directions.</w:t>
      </w:r>
    </w:p>
    <w:p w:rsidR="0038264B"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Then, For "I" after the first layer:</w:t>
      </w:r>
    </w:p>
    <w:p w:rsidR="001B01F7" w:rsidRPr="00DF52B6" w:rsidRDefault="001B01F7" w:rsidP="001B01F7">
      <w:pPr>
        <w:spacing w:line="480" w:lineRule="auto"/>
        <w:rPr>
          <w:rStyle w:val="hljs-attr"/>
          <w:rFonts w:ascii="Times New Roman" w:hAnsi="Times New Roman" w:cs="Times New Roman"/>
        </w:rPr>
      </w:pPr>
      <w:r w:rsidRPr="00DF52B6">
        <w:rPr>
          <w:rStyle w:val="hljs-attr"/>
          <w:rFonts w:ascii="Times New Roman" w:hAnsi="Times New Roman" w:cs="Times New Roman"/>
        </w:rPr>
        <w:t>Forward: [0.58, 0.32, ..., 0.91]</w:t>
      </w:r>
    </w:p>
    <w:p w:rsidR="001B01F7" w:rsidRPr="00DF52B6" w:rsidRDefault="001B01F7" w:rsidP="001B01F7">
      <w:pPr>
        <w:spacing w:line="480" w:lineRule="auto"/>
        <w:rPr>
          <w:rFonts w:ascii="Times New Roman" w:hAnsi="Times New Roman" w:cs="Times New Roman"/>
        </w:rPr>
      </w:pPr>
      <w:r w:rsidRPr="00DF52B6">
        <w:rPr>
          <w:rFonts w:ascii="Times New Roman" w:hAnsi="Times New Roman" w:cs="Times New Roman"/>
        </w:rPr>
        <w:t>Backward: [0.44, 0.76, ..., 0.39]</w:t>
      </w:r>
    </w:p>
    <w:p w:rsidR="001B01F7" w:rsidRPr="00DF52B6" w:rsidRDefault="001B01F7" w:rsidP="001B01F7">
      <w:pPr>
        <w:spacing w:line="480" w:lineRule="auto"/>
        <w:rPr>
          <w:rStyle w:val="hljs-attr"/>
          <w:rFonts w:ascii="Times New Roman" w:hAnsi="Times New Roman" w:cs="Times New Roman"/>
        </w:rPr>
      </w:pPr>
      <w:r w:rsidRPr="00DF52B6">
        <w:rPr>
          <w:rStyle w:val="hljs-attr"/>
          <w:rFonts w:ascii="Times New Roman" w:hAnsi="Times New Roman" w:cs="Times New Roman"/>
        </w:rPr>
        <w:t>Final Output: [0.51, 0.54, ..., 0.65] (1024-dimensional)</w:t>
      </w:r>
    </w:p>
    <w:p w:rsidR="001B01F7" w:rsidRPr="00DF52B6" w:rsidRDefault="001B01F7" w:rsidP="001B01F7">
      <w:pPr>
        <w:spacing w:line="480" w:lineRule="auto"/>
        <w:rPr>
          <w:rFonts w:ascii="Times New Roman" w:hAnsi="Times New Roman" w:cs="Times New Roman"/>
          <w:b/>
          <w:bCs/>
        </w:rPr>
      </w:pPr>
      <w:r w:rsidRPr="00DF52B6">
        <w:rPr>
          <w:rFonts w:ascii="Times New Roman" w:hAnsi="Times New Roman" w:cs="Times New Roman"/>
        </w:rPr>
        <w:t xml:space="preserve">The </w:t>
      </w:r>
      <w:r w:rsidRPr="00DF52B6">
        <w:rPr>
          <w:rStyle w:val="Strong"/>
          <w:rFonts w:ascii="Times New Roman" w:hAnsi="Times New Roman" w:cs="Times New Roman"/>
          <w:b w:val="0"/>
          <w:bCs w:val="0"/>
        </w:rPr>
        <w:t>output of this layer</w:t>
      </w:r>
      <w:r w:rsidRPr="00DF52B6">
        <w:rPr>
          <w:rFonts w:ascii="Times New Roman" w:hAnsi="Times New Roman" w:cs="Times New Roman"/>
        </w:rPr>
        <w:t xml:space="preserve"> is passed to </w:t>
      </w:r>
      <w:r w:rsidRPr="00DF52B6">
        <w:rPr>
          <w:rStyle w:val="Strong"/>
          <w:rFonts w:ascii="Times New Roman" w:hAnsi="Times New Roman" w:cs="Times New Roman"/>
          <w:b w:val="0"/>
          <w:bCs w:val="0"/>
        </w:rPr>
        <w:t>the next LSTM layer</w:t>
      </w:r>
      <w:r w:rsidRPr="00DF52B6">
        <w:rPr>
          <w:rFonts w:ascii="Times New Roman" w:hAnsi="Times New Roman" w:cs="Times New Roman"/>
          <w:b/>
          <w:bCs/>
        </w:rPr>
        <w:t>.</w:t>
      </w:r>
    </w:p>
    <w:p w:rsidR="001B01F7" w:rsidRPr="00DF52B6" w:rsidRDefault="001B01F7" w:rsidP="001B01F7">
      <w:pPr>
        <w:spacing w:line="480" w:lineRule="auto"/>
        <w:rPr>
          <w:rFonts w:ascii="Times New Roman" w:eastAsia="Times New Roman" w:hAnsi="Times New Roman" w:cs="Times New Roman"/>
          <w:b/>
          <w:bCs/>
          <w:kern w:val="0"/>
          <w14:ligatures w14:val="none"/>
        </w:rPr>
      </w:pPr>
      <w:r w:rsidRPr="00DF52B6">
        <w:rPr>
          <w:rFonts w:ascii="Times New Roman" w:eastAsia="Times New Roman" w:hAnsi="Times New Roman" w:cs="Times New Roman"/>
          <w:b/>
          <w:bCs/>
          <w:kern w:val="0"/>
          <w14:ligatures w14:val="none"/>
        </w:rPr>
        <w:t>Second LSTM Layer (GPU 2)</w:t>
      </w:r>
    </w:p>
    <w:p w:rsidR="001B01F7" w:rsidRPr="00DF52B6" w:rsidRDefault="001B01F7" w:rsidP="00BB5BB7">
      <w:pPr>
        <w:pStyle w:val="ListParagraph"/>
        <w:numPr>
          <w:ilvl w:val="0"/>
          <w:numId w:val="4"/>
        </w:num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This layer refines the sentence representation by learning deeper patterns.</w:t>
      </w:r>
    </w:p>
    <w:p w:rsidR="001B01F7" w:rsidRPr="00DF52B6" w:rsidRDefault="001B01F7"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 xml:space="preserve">Input: [0.51, 0.54, ..., 0.65]  </w:t>
      </w:r>
    </w:p>
    <w:p w:rsidR="001B01F7" w:rsidRPr="00DF52B6" w:rsidRDefault="001B01F7"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 xml:space="preserve">Output: [0.72, 0.28, ..., 0.85]  </w:t>
      </w:r>
    </w:p>
    <w:p w:rsidR="001B01F7" w:rsidRPr="00DF52B6" w:rsidRDefault="001B01F7" w:rsidP="001B01F7">
      <w:pPr>
        <w:spacing w:line="480" w:lineRule="auto"/>
        <w:rPr>
          <w:rFonts w:ascii="Times New Roman" w:eastAsia="Times New Roman" w:hAnsi="Times New Roman" w:cs="Times New Roman"/>
          <w:b/>
          <w:bCs/>
          <w:kern w:val="0"/>
          <w14:ligatures w14:val="none"/>
        </w:rPr>
      </w:pPr>
      <w:r w:rsidRPr="00DF52B6">
        <w:rPr>
          <w:rFonts w:ascii="Times New Roman" w:eastAsia="Times New Roman" w:hAnsi="Times New Roman" w:cs="Times New Roman"/>
          <w:b/>
          <w:bCs/>
          <w:kern w:val="0"/>
          <w14:ligatures w14:val="none"/>
        </w:rPr>
        <w:t>Final LSTM Layer (GPU 8)</w:t>
      </w:r>
    </w:p>
    <w:p w:rsidR="001B01F7" w:rsidRPr="00DF52B6" w:rsidRDefault="001B01F7"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After passing through all 8 layers, the final encoder output represents the sentence in a highly meaningful way.</w:t>
      </w:r>
    </w:p>
    <w:p w:rsidR="001B01F7" w:rsidRPr="00DF52B6" w:rsidRDefault="001B01F7"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lastRenderedPageBreak/>
        <w:t>Example final encoding for "I":</w:t>
      </w:r>
    </w:p>
    <w:p w:rsidR="001B01F7" w:rsidRPr="00DF52B6" w:rsidRDefault="001B01F7"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 xml:space="preserve">[0.91, 0.64, ..., 0.77]  </w:t>
      </w:r>
    </w:p>
    <w:p w:rsidR="001D708E" w:rsidRPr="00DF52B6" w:rsidRDefault="0038264B" w:rsidP="001B01F7">
      <w:pPr>
        <w:spacing w:line="480" w:lineRule="auto"/>
        <w:rPr>
          <w:rFonts w:ascii="Times New Roman" w:hAnsi="Times New Roman" w:cs="Times New Roman"/>
        </w:rPr>
      </w:pPr>
      <w:r w:rsidRPr="00DF52B6">
        <w:rPr>
          <w:rFonts w:ascii="Times New Roman" w:hAnsi="Times New Roman" w:cs="Times New Roman"/>
        </w:rPr>
        <w:t>Each word is processed similarly, with context from the whole sentence influencing its final encoding</w:t>
      </w:r>
      <w:r w:rsidR="00BB5BB7" w:rsidRPr="00DF52B6">
        <w:rPr>
          <w:rFonts w:ascii="Times New Roman" w:hAnsi="Times New Roman" w:cs="Times New Roman"/>
        </w:rPr>
        <w:t xml:space="preserve">. </w:t>
      </w:r>
      <w:r w:rsidR="00BB5BB7" w:rsidRPr="00DF52B6">
        <w:rPr>
          <w:rFonts w:ascii="Times New Roman" w:eastAsia="Times New Roman" w:hAnsi="Times New Roman" w:cs="Times New Roman"/>
          <w:kern w:val="0"/>
          <w14:ligatures w14:val="none"/>
        </w:rPr>
        <w:t>This final representation is then passed to the attention mechanism</w:t>
      </w:r>
      <w:r w:rsidR="001E16D1" w:rsidRPr="00DF52B6">
        <w:rPr>
          <w:rFonts w:ascii="Times New Roman" w:eastAsia="Times New Roman" w:hAnsi="Times New Roman" w:cs="Times New Roman"/>
          <w:kern w:val="0"/>
          <w14:ligatures w14:val="none"/>
        </w:rPr>
        <w:t xml:space="preserve"> (middle attention module)</w:t>
      </w:r>
      <w:r w:rsidRPr="00DF52B6">
        <w:rPr>
          <w:rFonts w:ascii="Times New Roman" w:hAnsi="Times New Roman" w:cs="Times New Roman"/>
        </w:rPr>
        <w:t>.</w:t>
      </w:r>
    </w:p>
    <w:p w:rsidR="001D708E" w:rsidRPr="00DF52B6" w:rsidRDefault="001D708E" w:rsidP="001B01F7">
      <w:pPr>
        <w:spacing w:line="480" w:lineRule="auto"/>
        <w:rPr>
          <w:rFonts w:ascii="Times New Roman" w:eastAsia="Times New Roman" w:hAnsi="Times New Roman" w:cs="Times New Roman"/>
          <w:b/>
          <w:bCs/>
          <w:kern w:val="0"/>
          <w14:ligatures w14:val="none"/>
        </w:rPr>
      </w:pPr>
      <w:r w:rsidRPr="00DF52B6">
        <w:rPr>
          <w:rFonts w:ascii="Times New Roman" w:eastAsia="Times New Roman" w:hAnsi="Times New Roman" w:cs="Times New Roman"/>
          <w:b/>
          <w:bCs/>
          <w:kern w:val="0"/>
          <w14:ligatures w14:val="none"/>
        </w:rPr>
        <w:t xml:space="preserve">2. Middle </w:t>
      </w:r>
      <w:r w:rsidR="00E340B7" w:rsidRPr="00DF52B6">
        <w:rPr>
          <w:rFonts w:ascii="Times New Roman" w:eastAsia="Times New Roman" w:hAnsi="Times New Roman" w:cs="Times New Roman"/>
          <w:b/>
          <w:bCs/>
          <w:kern w:val="0"/>
          <w14:ligatures w14:val="none"/>
        </w:rPr>
        <w:t>A</w:t>
      </w:r>
      <w:r w:rsidRPr="00DF52B6">
        <w:rPr>
          <w:rFonts w:ascii="Times New Roman" w:eastAsia="Times New Roman" w:hAnsi="Times New Roman" w:cs="Times New Roman"/>
          <w:b/>
          <w:bCs/>
          <w:kern w:val="0"/>
          <w14:ligatures w14:val="none"/>
        </w:rPr>
        <w:t xml:space="preserve">ttention </w:t>
      </w:r>
      <w:r w:rsidR="00E340B7" w:rsidRPr="00DF52B6">
        <w:rPr>
          <w:rFonts w:ascii="Times New Roman" w:eastAsia="Times New Roman" w:hAnsi="Times New Roman" w:cs="Times New Roman"/>
          <w:b/>
          <w:bCs/>
          <w:kern w:val="0"/>
          <w14:ligatures w14:val="none"/>
        </w:rPr>
        <w:t>M</w:t>
      </w:r>
      <w:r w:rsidRPr="00DF52B6">
        <w:rPr>
          <w:rFonts w:ascii="Times New Roman" w:eastAsia="Times New Roman" w:hAnsi="Times New Roman" w:cs="Times New Roman"/>
          <w:b/>
          <w:bCs/>
          <w:kern w:val="0"/>
          <w14:ligatures w14:val="none"/>
        </w:rPr>
        <w:t>odule</w:t>
      </w:r>
    </w:p>
    <w:p w:rsidR="00E340B7" w:rsidRPr="00DF52B6" w:rsidRDefault="00E340B7" w:rsidP="00E340B7">
      <w:pPr>
        <w:spacing w:line="480" w:lineRule="auto"/>
        <w:ind w:firstLine="720"/>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The attention module in Google’s Neural Machine Translation (GNMT) system helps the model focus on the most relevant words while translating a sentence. Instead of treating the entire input as a single block of information, attention allows the model to dynamically shift focus to different words at each step of the translation process (</w:t>
      </w:r>
      <w:proofErr w:type="spellStart"/>
      <w:r w:rsidRPr="00DF52B6">
        <w:rPr>
          <w:rFonts w:ascii="Times New Roman" w:eastAsia="Times New Roman" w:hAnsi="Times New Roman" w:cs="Times New Roman"/>
          <w:kern w:val="0"/>
          <w14:ligatures w14:val="none"/>
        </w:rPr>
        <w:t>Bahdanau</w:t>
      </w:r>
      <w:proofErr w:type="spellEnd"/>
      <w:r w:rsidRPr="00DF52B6">
        <w:rPr>
          <w:rFonts w:ascii="Times New Roman" w:eastAsia="Times New Roman" w:hAnsi="Times New Roman" w:cs="Times New Roman"/>
          <w:kern w:val="0"/>
          <w14:ligatures w14:val="none"/>
        </w:rPr>
        <w:t xml:space="preserve"> et al., 2014).</w:t>
      </w:r>
    </w:p>
    <w:p w:rsidR="0038264B" w:rsidRPr="00DF52B6" w:rsidRDefault="0038264B" w:rsidP="001B01F7">
      <w:pPr>
        <w:spacing w:line="480" w:lineRule="auto"/>
        <w:rPr>
          <w:rFonts w:ascii="Times New Roman" w:hAnsi="Times New Roman" w:cs="Times New Roman"/>
          <w:b/>
          <w:bCs/>
        </w:rPr>
      </w:pPr>
      <w:r w:rsidRPr="00DF52B6">
        <w:rPr>
          <w:rFonts w:ascii="Times New Roman" w:hAnsi="Times New Roman" w:cs="Times New Roman"/>
          <w:b/>
          <w:bCs/>
        </w:rPr>
        <w:t>Step 3: Attention Mechanism</w:t>
      </w:r>
    </w:p>
    <w:p w:rsidR="001E16D1" w:rsidRPr="00DF52B6" w:rsidRDefault="001E16D1"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 xml:space="preserve">Continuing </w:t>
      </w:r>
      <w:r w:rsidR="00DB36C0" w:rsidRPr="00DF52B6">
        <w:rPr>
          <w:rFonts w:ascii="Times New Roman" w:eastAsia="Times New Roman" w:hAnsi="Times New Roman" w:cs="Times New Roman"/>
          <w:kern w:val="0"/>
          <w14:ligatures w14:val="none"/>
        </w:rPr>
        <w:t xml:space="preserve">with </w:t>
      </w:r>
      <w:r w:rsidRPr="00DF52B6">
        <w:rPr>
          <w:rFonts w:ascii="Times New Roman" w:eastAsia="Times New Roman" w:hAnsi="Times New Roman" w:cs="Times New Roman"/>
          <w:kern w:val="0"/>
          <w14:ligatures w14:val="none"/>
        </w:rPr>
        <w:t xml:space="preserve">the example </w:t>
      </w:r>
      <w:r w:rsidRPr="00DF52B6">
        <w:rPr>
          <w:rFonts w:ascii="Times New Roman" w:hAnsi="Times New Roman" w:cs="Times New Roman"/>
        </w:rPr>
        <w:t>"I am studying an AI course.",</w:t>
      </w:r>
    </w:p>
    <w:p w:rsidR="0038264B" w:rsidRPr="00DF52B6" w:rsidRDefault="0038264B" w:rsidP="00DB36C0">
      <w:pPr>
        <w:spacing w:line="480" w:lineRule="auto"/>
        <w:ind w:firstLine="720"/>
        <w:rPr>
          <w:rFonts w:ascii="Times New Roman" w:hAnsi="Times New Roman" w:cs="Times New Roman"/>
        </w:rPr>
      </w:pPr>
      <w:r w:rsidRPr="00DF52B6">
        <w:rPr>
          <w:rFonts w:ascii="Times New Roman" w:hAnsi="Times New Roman" w:cs="Times New Roman"/>
        </w:rPr>
        <w:t xml:space="preserve">Before translating, the attention mechanism helps decide which words are important at each step. </w:t>
      </w:r>
      <w:r w:rsidR="00DB36C0" w:rsidRPr="00DF52B6">
        <w:rPr>
          <w:rFonts w:ascii="Times New Roman" w:hAnsi="Times New Roman" w:cs="Times New Roman"/>
        </w:rPr>
        <w:t>T</w:t>
      </w:r>
      <w:r w:rsidRPr="00DF52B6">
        <w:rPr>
          <w:rFonts w:ascii="Times New Roman" w:hAnsi="Times New Roman" w:cs="Times New Roman"/>
        </w:rPr>
        <w:t>ranslating into French, the model focuses on "AI course" when translating "studying." If the French translation requires a different word order, attention adjusts the focus dynamically</w:t>
      </w:r>
      <w:r w:rsidR="00DB36C0" w:rsidRPr="00DF52B6">
        <w:rPr>
          <w:rFonts w:ascii="Times New Roman" w:hAnsi="Times New Roman" w:cs="Times New Roman"/>
        </w:rPr>
        <w:t xml:space="preserve"> </w:t>
      </w:r>
      <w:r w:rsidR="00DB36C0" w:rsidRPr="00DF52B6">
        <w:rPr>
          <w:rFonts w:ascii="Times New Roman" w:hAnsi="Times New Roman" w:cs="Times New Roman"/>
        </w:rPr>
        <w:t>(Wu et al., 2016)</w:t>
      </w:r>
      <w:r w:rsidRPr="00DF52B6">
        <w:rPr>
          <w:rFonts w:ascii="Times New Roman" w:hAnsi="Times New Roman" w:cs="Times New Roman"/>
        </w:rPr>
        <w:t>.</w:t>
      </w:r>
    </w:p>
    <w:p w:rsidR="00E340B7" w:rsidRPr="00DF52B6" w:rsidRDefault="00E340B7" w:rsidP="00DB36C0">
      <w:pPr>
        <w:spacing w:line="480" w:lineRule="auto"/>
        <w:ind w:firstLine="720"/>
        <w:rPr>
          <w:rFonts w:ascii="Times New Roman" w:hAnsi="Times New Roman" w:cs="Times New Roman"/>
        </w:rPr>
      </w:pPr>
      <w:r w:rsidRPr="00DF52B6">
        <w:rPr>
          <w:rFonts w:ascii="Times New Roman" w:hAnsi="Times New Roman" w:cs="Times New Roman"/>
        </w:rPr>
        <w:t xml:space="preserve">At each step, the model assigns </w:t>
      </w:r>
      <w:r w:rsidRPr="00DF52B6">
        <w:rPr>
          <w:rStyle w:val="Strong"/>
          <w:rFonts w:ascii="Times New Roman" w:hAnsi="Times New Roman" w:cs="Times New Roman"/>
          <w:b w:val="0"/>
          <w:bCs w:val="0"/>
        </w:rPr>
        <w:t>importance scores</w:t>
      </w:r>
      <w:r w:rsidRPr="00DF52B6">
        <w:rPr>
          <w:rFonts w:ascii="Times New Roman" w:hAnsi="Times New Roman" w:cs="Times New Roman"/>
        </w:rPr>
        <w:t xml:space="preserve"> to different words, making sure the right words contribute more to the translation</w:t>
      </w:r>
      <w:r w:rsidR="00DB36C0" w:rsidRPr="00DF52B6">
        <w:rPr>
          <w:rFonts w:ascii="Times New Roman" w:hAnsi="Times New Roman" w:cs="Times New Roman"/>
        </w:rPr>
        <w:t xml:space="preserve">. </w:t>
      </w:r>
      <w:r w:rsidRPr="00DF52B6">
        <w:rPr>
          <w:rFonts w:ascii="Times New Roman" w:hAnsi="Times New Roman" w:cs="Times New Roman"/>
        </w:rPr>
        <w:t>For instance</w:t>
      </w:r>
      <w:r w:rsidR="00DB36C0" w:rsidRPr="00DF52B6">
        <w:rPr>
          <w:rFonts w:ascii="Times New Roman" w:hAnsi="Times New Roman" w:cs="Times New Roman"/>
        </w:rPr>
        <w:t>, w</w:t>
      </w:r>
      <w:r w:rsidRPr="00DF52B6">
        <w:rPr>
          <w:rFonts w:ascii="Times New Roman" w:hAnsi="Times New Roman" w:cs="Times New Roman"/>
        </w:rPr>
        <w:t>hen translating "studying", the attention might distribute as follows:</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t>"stud" → 70% focus</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t>"</w:t>
      </w:r>
      <w:proofErr w:type="spellStart"/>
      <w:r w:rsidRPr="00DF52B6">
        <w:rPr>
          <w:rFonts w:ascii="Times New Roman" w:hAnsi="Times New Roman" w:cs="Times New Roman"/>
        </w:rPr>
        <w:t>ying</w:t>
      </w:r>
      <w:proofErr w:type="spellEnd"/>
      <w:r w:rsidRPr="00DF52B6">
        <w:rPr>
          <w:rFonts w:ascii="Times New Roman" w:hAnsi="Times New Roman" w:cs="Times New Roman"/>
        </w:rPr>
        <w:t>" → 20% focus</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t>"course" → 10% focus</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lastRenderedPageBreak/>
        <w:t>These probabilities ensure that the right words influence the translation at the right time, making the output more natural.</w:t>
      </w:r>
    </w:p>
    <w:p w:rsidR="00E340B7" w:rsidRPr="00DF52B6" w:rsidRDefault="00E340B7" w:rsidP="00E340B7">
      <w:pPr>
        <w:spacing w:line="480" w:lineRule="auto"/>
        <w:rPr>
          <w:rFonts w:ascii="Times New Roman" w:hAnsi="Times New Roman" w:cs="Times New Roman"/>
          <w:b/>
          <w:bCs/>
        </w:rPr>
      </w:pPr>
      <w:r w:rsidRPr="00DF52B6">
        <w:rPr>
          <w:rFonts w:ascii="Times New Roman" w:hAnsi="Times New Roman" w:cs="Times New Roman"/>
          <w:b/>
          <w:bCs/>
        </w:rPr>
        <w:t>3. Right Decoder Network </w:t>
      </w:r>
    </w:p>
    <w:p w:rsidR="00E340B7" w:rsidRPr="00DF52B6" w:rsidRDefault="00E340B7" w:rsidP="00E340B7">
      <w:pPr>
        <w:spacing w:line="480" w:lineRule="auto"/>
        <w:ind w:firstLine="720"/>
        <w:rPr>
          <w:rFonts w:ascii="Times New Roman" w:hAnsi="Times New Roman" w:cs="Times New Roman"/>
        </w:rPr>
      </w:pPr>
      <w:r w:rsidRPr="00DF52B6">
        <w:rPr>
          <w:rFonts w:ascii="Times New Roman" w:hAnsi="Times New Roman" w:cs="Times New Roman"/>
        </w:rPr>
        <w:t>The GNMT right decoder network system is responsible for generating the translated sentence step by step. It works closely with the attention module, which helps it focus on relevant words from the encoder’s output (Wu et al., 2016).</w:t>
      </w:r>
    </w:p>
    <w:p w:rsidR="00E340B7" w:rsidRPr="00DF52B6" w:rsidRDefault="00E340B7" w:rsidP="001B01F7">
      <w:pPr>
        <w:spacing w:line="480" w:lineRule="auto"/>
        <w:rPr>
          <w:rFonts w:ascii="Times New Roman" w:hAnsi="Times New Roman" w:cs="Times New Roman"/>
          <w:b/>
          <w:bCs/>
          <w:i/>
          <w:iCs/>
        </w:rPr>
      </w:pPr>
      <w:r w:rsidRPr="00DF52B6">
        <w:rPr>
          <w:rFonts w:ascii="Times New Roman" w:hAnsi="Times New Roman" w:cs="Times New Roman"/>
          <w:b/>
          <w:bCs/>
          <w:i/>
          <w:iCs/>
        </w:rPr>
        <w:t xml:space="preserve">Explain </w:t>
      </w:r>
      <w:proofErr w:type="spellStart"/>
      <w:r w:rsidRPr="00DF52B6">
        <w:rPr>
          <w:rFonts w:ascii="Times New Roman" w:hAnsi="Times New Roman" w:cs="Times New Roman"/>
          <w:b/>
          <w:bCs/>
          <w:i/>
          <w:iCs/>
        </w:rPr>
        <w:t>Softmax</w:t>
      </w:r>
      <w:proofErr w:type="spellEnd"/>
      <w:r w:rsidRPr="00DF52B6">
        <w:rPr>
          <w:rFonts w:ascii="Times New Roman" w:hAnsi="Times New Roman" w:cs="Times New Roman"/>
          <w:b/>
          <w:bCs/>
          <w:i/>
          <w:iCs/>
        </w:rPr>
        <w:t xml:space="preserve"> with </w:t>
      </w:r>
      <w:r w:rsidR="00672EE8" w:rsidRPr="00DF52B6">
        <w:rPr>
          <w:rFonts w:ascii="Times New Roman" w:hAnsi="Times New Roman" w:cs="Times New Roman"/>
          <w:b/>
          <w:bCs/>
          <w:i/>
          <w:iCs/>
        </w:rPr>
        <w:t xml:space="preserve">an </w:t>
      </w:r>
      <w:r w:rsidRPr="00DF52B6">
        <w:rPr>
          <w:rFonts w:ascii="Times New Roman" w:hAnsi="Times New Roman" w:cs="Times New Roman"/>
          <w:b/>
          <w:bCs/>
          <w:i/>
          <w:iCs/>
        </w:rPr>
        <w:t>example</w:t>
      </w:r>
    </w:p>
    <w:p w:rsidR="00672EE8" w:rsidRPr="00DF52B6" w:rsidRDefault="00672EE8" w:rsidP="001B01F7">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 xml:space="preserve">Continuing </w:t>
      </w:r>
      <w:r w:rsidR="00DB36C0" w:rsidRPr="00DF52B6">
        <w:rPr>
          <w:rFonts w:ascii="Times New Roman" w:eastAsia="Times New Roman" w:hAnsi="Times New Roman" w:cs="Times New Roman"/>
          <w:kern w:val="0"/>
          <w14:ligatures w14:val="none"/>
        </w:rPr>
        <w:t xml:space="preserve">with </w:t>
      </w:r>
      <w:r w:rsidRPr="00DF52B6">
        <w:rPr>
          <w:rFonts w:ascii="Times New Roman" w:eastAsia="Times New Roman" w:hAnsi="Times New Roman" w:cs="Times New Roman"/>
          <w:kern w:val="0"/>
          <w14:ligatures w14:val="none"/>
        </w:rPr>
        <w:t xml:space="preserve">the example </w:t>
      </w:r>
      <w:r w:rsidR="00512521" w:rsidRPr="00DF52B6">
        <w:rPr>
          <w:rFonts w:ascii="Times New Roman" w:hAnsi="Times New Roman" w:cs="Times New Roman"/>
        </w:rPr>
        <w:t>“</w:t>
      </w:r>
      <w:r w:rsidRPr="00DF52B6">
        <w:rPr>
          <w:rFonts w:ascii="Times New Roman" w:hAnsi="Times New Roman" w:cs="Times New Roman"/>
        </w:rPr>
        <w:t>I am studying an AI course.</w:t>
      </w:r>
      <w:r w:rsidR="00512521" w:rsidRPr="00DF52B6">
        <w:rPr>
          <w:rFonts w:ascii="Times New Roman" w:hAnsi="Times New Roman" w:cs="Times New Roman"/>
        </w:rPr>
        <w:t>”</w:t>
      </w:r>
      <w:r w:rsidRPr="00DF52B6">
        <w:rPr>
          <w:rFonts w:ascii="Times New Roman" w:hAnsi="Times New Roman" w:cs="Times New Roman"/>
        </w:rPr>
        <w:t>,</w:t>
      </w:r>
    </w:p>
    <w:p w:rsidR="00E340B7" w:rsidRPr="00DF52B6" w:rsidRDefault="00E340B7" w:rsidP="00E340B7">
      <w:pPr>
        <w:spacing w:line="480" w:lineRule="auto"/>
        <w:ind w:firstLine="720"/>
        <w:rPr>
          <w:rFonts w:ascii="Times New Roman" w:hAnsi="Times New Roman" w:cs="Times New Roman"/>
          <w:b/>
          <w:bCs/>
          <w:i/>
          <w:iCs/>
        </w:rPr>
      </w:pPr>
      <w:r w:rsidRPr="00DF52B6">
        <w:rPr>
          <w:rFonts w:ascii="Times New Roman" w:hAnsi="Times New Roman" w:cs="Times New Roman"/>
        </w:rPr>
        <w:t xml:space="preserve">The </w:t>
      </w:r>
      <w:proofErr w:type="spellStart"/>
      <w:r w:rsidRPr="00DF52B6">
        <w:rPr>
          <w:rStyle w:val="Strong"/>
          <w:rFonts w:ascii="Times New Roman" w:hAnsi="Times New Roman" w:cs="Times New Roman"/>
          <w:b w:val="0"/>
          <w:bCs w:val="0"/>
        </w:rPr>
        <w:t>Softmax</w:t>
      </w:r>
      <w:proofErr w:type="spellEnd"/>
      <w:r w:rsidRPr="00DF52B6">
        <w:rPr>
          <w:rStyle w:val="Strong"/>
          <w:rFonts w:ascii="Times New Roman" w:hAnsi="Times New Roman" w:cs="Times New Roman"/>
          <w:b w:val="0"/>
          <w:bCs w:val="0"/>
        </w:rPr>
        <w:t xml:space="preserve"> function</w:t>
      </w:r>
      <w:r w:rsidRPr="00DF52B6">
        <w:rPr>
          <w:rFonts w:ascii="Times New Roman" w:hAnsi="Times New Roman" w:cs="Times New Roman"/>
        </w:rPr>
        <w:t xml:space="preserve"> is the final step of the decoder. It converts the model’s predictions into probabilities, allowing it to pick the most likely next word.</w:t>
      </w:r>
    </w:p>
    <w:p w:rsidR="00FD0232" w:rsidRPr="00DF52B6" w:rsidRDefault="00E82409" w:rsidP="001B01F7">
      <w:pPr>
        <w:spacing w:line="480" w:lineRule="auto"/>
        <w:rPr>
          <w:rFonts w:ascii="Times New Roman" w:hAnsi="Times New Roman" w:cs="Times New Roman"/>
          <w:b/>
          <w:bCs/>
        </w:rPr>
      </w:pPr>
      <w:r w:rsidRPr="00DF52B6">
        <w:rPr>
          <w:rFonts w:ascii="Times New Roman" w:hAnsi="Times New Roman" w:cs="Times New Roman"/>
          <w:b/>
          <w:bCs/>
        </w:rPr>
        <w:t>Final Step</w:t>
      </w:r>
      <w:r w:rsidR="00FD0232" w:rsidRPr="00DF52B6">
        <w:rPr>
          <w:rFonts w:ascii="Times New Roman" w:hAnsi="Times New Roman" w:cs="Times New Roman"/>
          <w:b/>
          <w:bCs/>
        </w:rPr>
        <w:t xml:space="preserve">: </w:t>
      </w:r>
      <w:proofErr w:type="spellStart"/>
      <w:r w:rsidR="00FD0232" w:rsidRPr="00DF52B6">
        <w:rPr>
          <w:rFonts w:ascii="Times New Roman" w:hAnsi="Times New Roman" w:cs="Times New Roman"/>
          <w:b/>
          <w:bCs/>
        </w:rPr>
        <w:t>Softmax</w:t>
      </w:r>
      <w:proofErr w:type="spellEnd"/>
      <w:r w:rsidR="00FD0232" w:rsidRPr="00DF52B6">
        <w:rPr>
          <w:rFonts w:ascii="Times New Roman" w:hAnsi="Times New Roman" w:cs="Times New Roman"/>
          <w:b/>
          <w:bCs/>
        </w:rPr>
        <w:t xml:space="preserve"> Prediction</w:t>
      </w:r>
    </w:p>
    <w:p w:rsidR="00E340B7" w:rsidRPr="00DF52B6" w:rsidRDefault="00E340B7" w:rsidP="00E340B7">
      <w:pPr>
        <w:spacing w:line="480" w:lineRule="auto"/>
        <w:ind w:firstLine="720"/>
        <w:rPr>
          <w:rFonts w:ascii="Times New Roman" w:hAnsi="Times New Roman" w:cs="Times New Roman"/>
        </w:rPr>
      </w:pPr>
      <w:r w:rsidRPr="00DF52B6">
        <w:rPr>
          <w:rFonts w:ascii="Times New Roman" w:hAnsi="Times New Roman" w:cs="Times New Roman"/>
        </w:rPr>
        <w:t>After processing the sentence, the decoder is at the stage where it needs to predict the first word. The model generates scores for possible words:</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t>"Je" → Score: 2.8</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t>"Moi" → Score: 1.3</w:t>
      </w:r>
    </w:p>
    <w:p w:rsidR="00E340B7" w:rsidRPr="00DF52B6" w:rsidRDefault="00E340B7" w:rsidP="00E340B7">
      <w:pPr>
        <w:spacing w:line="480" w:lineRule="auto"/>
        <w:rPr>
          <w:rFonts w:ascii="Times New Roman" w:hAnsi="Times New Roman" w:cs="Times New Roman"/>
        </w:rPr>
      </w:pPr>
      <w:r w:rsidRPr="00DF52B6">
        <w:rPr>
          <w:rFonts w:ascii="Times New Roman" w:hAnsi="Times New Roman" w:cs="Times New Roman"/>
        </w:rPr>
        <w:t>"Il" → Score: 0.6</w:t>
      </w:r>
    </w:p>
    <w:p w:rsidR="001B01F7" w:rsidRPr="00DF52B6" w:rsidRDefault="00E340B7" w:rsidP="00E340B7">
      <w:pPr>
        <w:spacing w:line="480" w:lineRule="auto"/>
        <w:ind w:firstLine="720"/>
        <w:rPr>
          <w:rStyle w:val="hljs-comment"/>
          <w:rFonts w:ascii="Times New Roman" w:hAnsi="Times New Roman" w:cs="Times New Roman"/>
        </w:rPr>
      </w:pPr>
      <w:r w:rsidRPr="00DF52B6">
        <w:rPr>
          <w:rFonts w:ascii="Times New Roman" w:hAnsi="Times New Roman" w:cs="Times New Roman"/>
        </w:rPr>
        <w:t>Then, a</w:t>
      </w:r>
      <w:r w:rsidR="00FD0232" w:rsidRPr="00DF52B6">
        <w:rPr>
          <w:rFonts w:ascii="Times New Roman" w:hAnsi="Times New Roman" w:cs="Times New Roman"/>
        </w:rPr>
        <w:t xml:space="preserve">t every step, the model uses a </w:t>
      </w:r>
      <w:proofErr w:type="spellStart"/>
      <w:r w:rsidR="00FD0232" w:rsidRPr="00DF52B6">
        <w:rPr>
          <w:rFonts w:ascii="Times New Roman" w:hAnsi="Times New Roman" w:cs="Times New Roman"/>
        </w:rPr>
        <w:t>Softmax</w:t>
      </w:r>
      <w:proofErr w:type="spellEnd"/>
      <w:r w:rsidR="00FD0232" w:rsidRPr="00DF52B6">
        <w:rPr>
          <w:rFonts w:ascii="Times New Roman" w:hAnsi="Times New Roman" w:cs="Times New Roman"/>
        </w:rPr>
        <w:t xml:space="preserve"> function to pick the best possible next word.</w:t>
      </w:r>
      <w:r w:rsidRPr="00DF52B6">
        <w:rPr>
          <w:rFonts w:ascii="Times New Roman" w:hAnsi="Times New Roman" w:cs="Times New Roman"/>
        </w:rPr>
        <w:t xml:space="preserve"> </w:t>
      </w:r>
      <w:r w:rsidR="00FD0232" w:rsidRPr="00DF52B6">
        <w:rPr>
          <w:rFonts w:ascii="Times New Roman" w:hAnsi="Times New Roman" w:cs="Times New Roman"/>
        </w:rPr>
        <w:t xml:space="preserve">For “I am” → “Je suis” it might consider: </w:t>
      </w:r>
      <w:r w:rsidR="00FD0232" w:rsidRPr="00DF52B6">
        <w:rPr>
          <w:rStyle w:val="hljs-string"/>
          <w:rFonts w:ascii="Times New Roman" w:hAnsi="Times New Roman" w:cs="Times New Roman"/>
        </w:rPr>
        <w:t>“Je”</w:t>
      </w:r>
      <w:r w:rsidR="00FD0232" w:rsidRPr="00DF52B6">
        <w:rPr>
          <w:rFonts w:ascii="Times New Roman" w:hAnsi="Times New Roman" w:cs="Times New Roman"/>
        </w:rPr>
        <w:t xml:space="preserve"> with </w:t>
      </w:r>
      <w:r w:rsidR="00FD0232" w:rsidRPr="00DF52B6">
        <w:rPr>
          <w:rStyle w:val="hljs-number"/>
          <w:rFonts w:ascii="Times New Roman" w:hAnsi="Times New Roman" w:cs="Times New Roman"/>
        </w:rPr>
        <w:t>85</w:t>
      </w:r>
      <w:r w:rsidR="00FD0232" w:rsidRPr="00DF52B6">
        <w:rPr>
          <w:rStyle w:val="hljs-comment"/>
          <w:rFonts w:ascii="Times New Roman" w:hAnsi="Times New Roman" w:cs="Times New Roman"/>
        </w:rPr>
        <w:t xml:space="preserve">% probability, </w:t>
      </w:r>
      <w:r w:rsidR="00FD0232" w:rsidRPr="00DF52B6">
        <w:rPr>
          <w:rStyle w:val="hljs-string"/>
          <w:rFonts w:ascii="Times New Roman" w:hAnsi="Times New Roman" w:cs="Times New Roman"/>
        </w:rPr>
        <w:t>“Moi”</w:t>
      </w:r>
      <w:r w:rsidR="00FD0232" w:rsidRPr="00DF52B6">
        <w:rPr>
          <w:rFonts w:ascii="Times New Roman" w:hAnsi="Times New Roman" w:cs="Times New Roman"/>
        </w:rPr>
        <w:t xml:space="preserve"> with </w:t>
      </w:r>
      <w:r w:rsidR="00FD0232" w:rsidRPr="00DF52B6">
        <w:rPr>
          <w:rStyle w:val="hljs-number"/>
          <w:rFonts w:ascii="Times New Roman" w:hAnsi="Times New Roman" w:cs="Times New Roman"/>
        </w:rPr>
        <w:t>10</w:t>
      </w:r>
      <w:r w:rsidR="00FD0232" w:rsidRPr="00DF52B6">
        <w:rPr>
          <w:rStyle w:val="hljs-comment"/>
          <w:rFonts w:ascii="Times New Roman" w:hAnsi="Times New Roman" w:cs="Times New Roman"/>
        </w:rPr>
        <w:t xml:space="preserve">% probability, and </w:t>
      </w:r>
      <w:r w:rsidR="00FD0232" w:rsidRPr="00DF52B6">
        <w:rPr>
          <w:rStyle w:val="hljs-string"/>
          <w:rFonts w:ascii="Times New Roman" w:hAnsi="Times New Roman" w:cs="Times New Roman"/>
        </w:rPr>
        <w:t xml:space="preserve">“Il” </w:t>
      </w:r>
      <w:r w:rsidR="00FD0232" w:rsidRPr="00DF52B6">
        <w:rPr>
          <w:rFonts w:ascii="Times New Roman" w:hAnsi="Times New Roman" w:cs="Times New Roman"/>
        </w:rPr>
        <w:t xml:space="preserve">with </w:t>
      </w:r>
      <w:r w:rsidR="00FD0232" w:rsidRPr="00DF52B6">
        <w:rPr>
          <w:rStyle w:val="hljs-number"/>
          <w:rFonts w:ascii="Times New Roman" w:hAnsi="Times New Roman" w:cs="Times New Roman"/>
        </w:rPr>
        <w:t>5</w:t>
      </w:r>
      <w:r w:rsidR="00FD0232" w:rsidRPr="00DF52B6">
        <w:rPr>
          <w:rStyle w:val="hljs-comment"/>
          <w:rFonts w:ascii="Times New Roman" w:hAnsi="Times New Roman" w:cs="Times New Roman"/>
        </w:rPr>
        <w:t xml:space="preserve">% probability. Since “Je” has the </w:t>
      </w:r>
      <w:r w:rsidRPr="00DF52B6">
        <w:rPr>
          <w:rStyle w:val="hljs-comment"/>
          <w:rFonts w:ascii="Times New Roman" w:hAnsi="Times New Roman" w:cs="Times New Roman"/>
        </w:rPr>
        <w:t>highest probability, the model chooses it as the first word of the translation. This process repeats for each word until the entire sentence is generated.</w:t>
      </w:r>
    </w:p>
    <w:p w:rsidR="008F78EC" w:rsidRPr="00DF52B6" w:rsidRDefault="008F78EC" w:rsidP="008F78EC">
      <w:pPr>
        <w:spacing w:line="480" w:lineRule="auto"/>
        <w:rPr>
          <w:rFonts w:ascii="Times New Roman" w:hAnsi="Times New Roman" w:cs="Times New Roman"/>
          <w:b/>
          <w:bCs/>
          <w:i/>
          <w:iCs/>
        </w:rPr>
      </w:pPr>
      <w:r w:rsidRPr="00DF52B6">
        <w:rPr>
          <w:rFonts w:ascii="Times New Roman" w:hAnsi="Times New Roman" w:cs="Times New Roman"/>
          <w:b/>
          <w:bCs/>
          <w:i/>
          <w:iCs/>
        </w:rPr>
        <w:t>What is Decoder LSTM layer about </w:t>
      </w:r>
    </w:p>
    <w:p w:rsidR="005543EC" w:rsidRPr="00DF52B6" w:rsidRDefault="005543EC" w:rsidP="005543EC">
      <w:pPr>
        <w:spacing w:line="480" w:lineRule="auto"/>
        <w:ind w:firstLine="720"/>
        <w:rPr>
          <w:rFonts w:ascii="Times New Roman" w:hAnsi="Times New Roman" w:cs="Times New Roman"/>
        </w:rPr>
      </w:pPr>
      <w:r w:rsidRPr="00DF52B6">
        <w:rPr>
          <w:rFonts w:ascii="Times New Roman" w:hAnsi="Times New Roman" w:cs="Times New Roman"/>
        </w:rPr>
        <w:lastRenderedPageBreak/>
        <w:t>The decoder LSTM works like a language model that generates words one at a time. At each step, it takes the previous word’s embedding (starting with a special &lt;SOS&gt; token), the context vector from the attention module, and the hidden state from the previous LSTM step.</w:t>
      </w:r>
    </w:p>
    <w:p w:rsidR="005543EC" w:rsidRPr="00DF52B6" w:rsidRDefault="005543EC" w:rsidP="005543EC">
      <w:pPr>
        <w:spacing w:line="480" w:lineRule="auto"/>
        <w:rPr>
          <w:rFonts w:ascii="Times New Roman" w:hAnsi="Times New Roman" w:cs="Times New Roman"/>
        </w:rPr>
      </w:pPr>
      <w:r w:rsidRPr="00DF52B6">
        <w:rPr>
          <w:rFonts w:ascii="Times New Roman" w:hAnsi="Times New Roman" w:cs="Times New Roman"/>
        </w:rPr>
        <w:t>Then, it processes this information and produces a new hidden state, which helps predict the next word (</w:t>
      </w:r>
      <w:proofErr w:type="spellStart"/>
      <w:r w:rsidRPr="00DF52B6">
        <w:rPr>
          <w:rFonts w:ascii="Times New Roman" w:hAnsi="Times New Roman" w:cs="Times New Roman"/>
        </w:rPr>
        <w:t>Sutskever</w:t>
      </w:r>
      <w:proofErr w:type="spellEnd"/>
      <w:r w:rsidRPr="00DF52B6">
        <w:rPr>
          <w:rFonts w:ascii="Times New Roman" w:hAnsi="Times New Roman" w:cs="Times New Roman"/>
        </w:rPr>
        <w:t xml:space="preserve"> et al., 2014).</w:t>
      </w:r>
    </w:p>
    <w:p w:rsidR="005543EC" w:rsidRPr="00DF52B6" w:rsidRDefault="005543EC" w:rsidP="005543EC">
      <w:pPr>
        <w:spacing w:line="480" w:lineRule="auto"/>
        <w:rPr>
          <w:rFonts w:ascii="Times New Roman" w:hAnsi="Times New Roman" w:cs="Times New Roman"/>
          <w:b/>
          <w:bCs/>
        </w:rPr>
      </w:pPr>
      <w:r w:rsidRPr="00DF52B6">
        <w:rPr>
          <w:rFonts w:ascii="Times New Roman" w:hAnsi="Times New Roman" w:cs="Times New Roman"/>
          <w:b/>
          <w:bCs/>
        </w:rPr>
        <w:t>Step 4: Decoder Processing/Output translation</w:t>
      </w:r>
    </w:p>
    <w:p w:rsidR="005E4F0B" w:rsidRPr="00DF52B6" w:rsidRDefault="005E4F0B" w:rsidP="005543EC">
      <w:pPr>
        <w:spacing w:line="480" w:lineRule="auto"/>
        <w:rPr>
          <w:rFonts w:ascii="Times New Roman" w:eastAsia="Times New Roman" w:hAnsi="Times New Roman" w:cs="Times New Roman"/>
          <w:kern w:val="0"/>
          <w14:ligatures w14:val="none"/>
        </w:rPr>
      </w:pPr>
      <w:r w:rsidRPr="00DF52B6">
        <w:rPr>
          <w:rFonts w:ascii="Times New Roman" w:eastAsia="Times New Roman" w:hAnsi="Times New Roman" w:cs="Times New Roman"/>
          <w:kern w:val="0"/>
          <w14:ligatures w14:val="none"/>
        </w:rPr>
        <w:t xml:space="preserve">Continuing </w:t>
      </w:r>
      <w:r w:rsidR="00DF52B6">
        <w:rPr>
          <w:rFonts w:ascii="Times New Roman" w:eastAsia="Times New Roman" w:hAnsi="Times New Roman" w:cs="Times New Roman"/>
          <w:kern w:val="0"/>
          <w14:ligatures w14:val="none"/>
        </w:rPr>
        <w:t xml:space="preserve">with </w:t>
      </w:r>
      <w:r w:rsidRPr="00DF52B6">
        <w:rPr>
          <w:rFonts w:ascii="Times New Roman" w:eastAsia="Times New Roman" w:hAnsi="Times New Roman" w:cs="Times New Roman"/>
          <w:kern w:val="0"/>
          <w14:ligatures w14:val="none"/>
        </w:rPr>
        <w:t xml:space="preserve">the example </w:t>
      </w:r>
      <w:r w:rsidRPr="00DF52B6">
        <w:rPr>
          <w:rFonts w:ascii="Times New Roman" w:hAnsi="Times New Roman" w:cs="Times New Roman"/>
        </w:rPr>
        <w:t>“I am studying an AI course.”,</w:t>
      </w:r>
      <w:r w:rsidR="00345BDA" w:rsidRPr="00DF52B6">
        <w:rPr>
          <w:rFonts w:ascii="Times New Roman" w:hAnsi="Times New Roman" w:cs="Times New Roman"/>
        </w:rPr>
        <w:t xml:space="preserve"> this step is performed and then scores are passed down to </w:t>
      </w:r>
      <w:proofErr w:type="spellStart"/>
      <w:r w:rsidR="00345BDA" w:rsidRPr="00DF52B6">
        <w:rPr>
          <w:rFonts w:ascii="Times New Roman" w:hAnsi="Times New Roman" w:cs="Times New Roman"/>
        </w:rPr>
        <w:t>Softmax</w:t>
      </w:r>
      <w:proofErr w:type="spellEnd"/>
      <w:r w:rsidR="00345BDA" w:rsidRPr="00DF52B6">
        <w:rPr>
          <w:rFonts w:ascii="Times New Roman" w:hAnsi="Times New Roman" w:cs="Times New Roman"/>
        </w:rPr>
        <w:t xml:space="preserve"> prediction for probability assignment</w:t>
      </w:r>
      <w:r w:rsidR="00DF52B6">
        <w:rPr>
          <w:rFonts w:ascii="Times New Roman" w:hAnsi="Times New Roman" w:cs="Times New Roman"/>
        </w:rPr>
        <w:t xml:space="preserve"> and word selection</w:t>
      </w:r>
      <w:r w:rsidR="00345BDA" w:rsidRPr="00DF52B6">
        <w:rPr>
          <w:rFonts w:ascii="Times New Roman" w:hAnsi="Times New Roman" w:cs="Times New Roman"/>
        </w:rPr>
        <w:t>.</w:t>
      </w:r>
    </w:p>
    <w:p w:rsidR="005543EC" w:rsidRPr="00DF52B6" w:rsidRDefault="005543EC" w:rsidP="005543EC">
      <w:pPr>
        <w:spacing w:line="480" w:lineRule="auto"/>
        <w:ind w:firstLine="720"/>
        <w:rPr>
          <w:rFonts w:ascii="Times New Roman" w:hAnsi="Times New Roman" w:cs="Times New Roman"/>
        </w:rPr>
      </w:pPr>
      <w:r w:rsidRPr="00DF52B6">
        <w:rPr>
          <w:rFonts w:ascii="Times New Roman" w:hAnsi="Times New Roman" w:cs="Times New Roman"/>
        </w:rPr>
        <w:t>The decoder takes the encoded sentence and predicts the translation one word at a time. Each decoder layer runs on a separate GPU, just like the encoder.</w:t>
      </w:r>
    </w:p>
    <w:p w:rsidR="005543EC" w:rsidRPr="00DF52B6" w:rsidRDefault="005543EC" w:rsidP="005543EC">
      <w:pPr>
        <w:pStyle w:val="ListParagraph"/>
        <w:numPr>
          <w:ilvl w:val="0"/>
          <w:numId w:val="3"/>
        </w:numPr>
        <w:spacing w:line="480" w:lineRule="auto"/>
        <w:rPr>
          <w:rFonts w:ascii="Times New Roman" w:hAnsi="Times New Roman" w:cs="Times New Roman"/>
        </w:rPr>
      </w:pPr>
      <w:r w:rsidRPr="00DF52B6">
        <w:rPr>
          <w:rFonts w:ascii="Times New Roman" w:hAnsi="Times New Roman" w:cs="Times New Roman"/>
        </w:rPr>
        <w:t>First GPU (Layer 1) takes the start token (&lt;SOS&gt;) and begins generating. Then predicts "Je" for the French translation.</w:t>
      </w:r>
    </w:p>
    <w:p w:rsidR="005543EC" w:rsidRPr="00DF52B6" w:rsidRDefault="005543EC" w:rsidP="005543EC">
      <w:pPr>
        <w:pStyle w:val="ListParagraph"/>
        <w:numPr>
          <w:ilvl w:val="0"/>
          <w:numId w:val="3"/>
        </w:numPr>
        <w:spacing w:line="480" w:lineRule="auto"/>
        <w:rPr>
          <w:rFonts w:ascii="Times New Roman" w:hAnsi="Times New Roman" w:cs="Times New Roman"/>
        </w:rPr>
      </w:pPr>
      <w:r w:rsidRPr="00DF52B6">
        <w:rPr>
          <w:rFonts w:ascii="Times New Roman" w:hAnsi="Times New Roman" w:cs="Times New Roman"/>
        </w:rPr>
        <w:t>The second GPU (Layer 2) takes "Je" and refines the sentence structure. Then predicts "suis" (matching the tense of "am studying").</w:t>
      </w:r>
    </w:p>
    <w:p w:rsidR="005543EC" w:rsidRPr="00DF52B6" w:rsidRDefault="005543EC" w:rsidP="005543EC">
      <w:pPr>
        <w:pStyle w:val="ListParagraph"/>
        <w:numPr>
          <w:ilvl w:val="0"/>
          <w:numId w:val="3"/>
        </w:numPr>
        <w:spacing w:line="480" w:lineRule="auto"/>
        <w:rPr>
          <w:rFonts w:ascii="Times New Roman" w:hAnsi="Times New Roman" w:cs="Times New Roman"/>
        </w:rPr>
      </w:pPr>
      <w:r w:rsidRPr="00DF52B6">
        <w:rPr>
          <w:rFonts w:ascii="Times New Roman" w:hAnsi="Times New Roman" w:cs="Times New Roman"/>
        </w:rPr>
        <w:t xml:space="preserve">By the last GPU (Layer 8), the full sentence might be predicted as: "Je suis </w:t>
      </w:r>
      <w:proofErr w:type="spellStart"/>
      <w:r w:rsidRPr="00DF52B6">
        <w:rPr>
          <w:rFonts w:ascii="Times New Roman" w:hAnsi="Times New Roman" w:cs="Times New Roman"/>
        </w:rPr>
        <w:t>en</w:t>
      </w:r>
      <w:proofErr w:type="spellEnd"/>
      <w:r w:rsidRPr="00DF52B6">
        <w:rPr>
          <w:rFonts w:ascii="Times New Roman" w:hAnsi="Times New Roman" w:cs="Times New Roman"/>
        </w:rPr>
        <w:t xml:space="preserve"> train </w:t>
      </w:r>
      <w:proofErr w:type="spellStart"/>
      <w:r w:rsidRPr="00DF52B6">
        <w:rPr>
          <w:rFonts w:ascii="Times New Roman" w:hAnsi="Times New Roman" w:cs="Times New Roman"/>
        </w:rPr>
        <w:t>d’étudier</w:t>
      </w:r>
      <w:proofErr w:type="spellEnd"/>
      <w:r w:rsidRPr="00DF52B6">
        <w:rPr>
          <w:rFonts w:ascii="Times New Roman" w:hAnsi="Times New Roman" w:cs="Times New Roman"/>
        </w:rPr>
        <w:t xml:space="preserve"> un </w:t>
      </w:r>
      <w:proofErr w:type="spellStart"/>
      <w:r w:rsidRPr="00DF52B6">
        <w:rPr>
          <w:rFonts w:ascii="Times New Roman" w:hAnsi="Times New Roman" w:cs="Times New Roman"/>
        </w:rPr>
        <w:t>cours</w:t>
      </w:r>
      <w:proofErr w:type="spellEnd"/>
      <w:r w:rsidRPr="00DF52B6">
        <w:rPr>
          <w:rFonts w:ascii="Times New Roman" w:hAnsi="Times New Roman" w:cs="Times New Roman"/>
        </w:rPr>
        <w:t xml:space="preserve"> </w:t>
      </w:r>
      <w:proofErr w:type="spellStart"/>
      <w:r w:rsidRPr="00DF52B6">
        <w:rPr>
          <w:rFonts w:ascii="Times New Roman" w:hAnsi="Times New Roman" w:cs="Times New Roman"/>
        </w:rPr>
        <w:t>d’IA</w:t>
      </w:r>
      <w:proofErr w:type="spellEnd"/>
      <w:r w:rsidRPr="00DF52B6">
        <w:rPr>
          <w:rFonts w:ascii="Times New Roman" w:hAnsi="Times New Roman" w:cs="Times New Roman"/>
        </w:rPr>
        <w:t>."</w:t>
      </w:r>
    </w:p>
    <w:p w:rsidR="00EF20C6" w:rsidRDefault="005543EC" w:rsidP="00EF20C6">
      <w:pPr>
        <w:spacing w:line="480" w:lineRule="auto"/>
        <w:ind w:firstLine="360"/>
        <w:rPr>
          <w:rFonts w:ascii="Times New Roman" w:hAnsi="Times New Roman" w:cs="Times New Roman"/>
        </w:rPr>
      </w:pPr>
      <w:r w:rsidRPr="00DF52B6">
        <w:rPr>
          <w:rFonts w:ascii="Times New Roman" w:hAnsi="Times New Roman" w:cs="Times New Roman"/>
        </w:rPr>
        <w:t>Each word is predicted step by step, using previous outputs + context from attention. These steps run through 8 layers of LSTMs, with each layer refining the prediction further (</w:t>
      </w:r>
      <w:proofErr w:type="spellStart"/>
      <w:r w:rsidRPr="00DF52B6">
        <w:rPr>
          <w:rFonts w:ascii="Times New Roman" w:hAnsi="Times New Roman" w:cs="Times New Roman"/>
        </w:rPr>
        <w:t>Bahdanau</w:t>
      </w:r>
      <w:proofErr w:type="spellEnd"/>
      <w:r w:rsidRPr="00DF52B6">
        <w:rPr>
          <w:rFonts w:ascii="Times New Roman" w:hAnsi="Times New Roman" w:cs="Times New Roman"/>
        </w:rPr>
        <w:t xml:space="preserve"> et al., 2014). The Decoder is important because it generates fluent sentences instead of translating word-for-word, relies on attention to stay focused on the correct words, and the stacked LSTMs refine each prediction, making translations more accurate. The </w:t>
      </w:r>
      <w:proofErr w:type="spellStart"/>
      <w:r w:rsidRPr="00DF52B6">
        <w:rPr>
          <w:rFonts w:ascii="Times New Roman" w:hAnsi="Times New Roman" w:cs="Times New Roman"/>
        </w:rPr>
        <w:t>Softmax</w:t>
      </w:r>
      <w:proofErr w:type="spellEnd"/>
      <w:r w:rsidRPr="00DF52B6">
        <w:rPr>
          <w:rFonts w:ascii="Times New Roman" w:hAnsi="Times New Roman" w:cs="Times New Roman"/>
        </w:rPr>
        <w:t xml:space="preserve"> function ensures the best word is chosen at every step, leading to a smooth and natural translation.</w:t>
      </w:r>
    </w:p>
    <w:p w:rsidR="00EF20C6" w:rsidRDefault="00EF20C6" w:rsidP="00EF20C6">
      <w:pPr>
        <w:spacing w:line="480" w:lineRule="auto"/>
        <w:ind w:firstLine="360"/>
        <w:rPr>
          <w:rFonts w:ascii="Times New Roman" w:hAnsi="Times New Roman" w:cs="Times New Roman"/>
        </w:rPr>
      </w:pPr>
      <w:r w:rsidRPr="00EF20C6">
        <w:rPr>
          <w:rFonts w:ascii="Times New Roman" w:hAnsi="Times New Roman" w:cs="Times New Roman"/>
        </w:rPr>
        <w:lastRenderedPageBreak/>
        <w:t>In summary, Google's Neural Machine Translation (GNMT) architecture</w:t>
      </w:r>
      <w:r>
        <w:rPr>
          <w:rFonts w:ascii="Times New Roman" w:hAnsi="Times New Roman" w:cs="Times New Roman"/>
        </w:rPr>
        <w:t xml:space="preserve"> </w:t>
      </w:r>
      <w:r w:rsidRPr="00EF20C6">
        <w:rPr>
          <w:rFonts w:ascii="Times New Roman" w:hAnsi="Times New Roman" w:cs="Times New Roman"/>
        </w:rPr>
        <w:t>system works like a well-coordinated team</w:t>
      </w:r>
      <w:r w:rsidR="001B1681">
        <w:rPr>
          <w:rFonts w:ascii="Times New Roman" w:hAnsi="Times New Roman" w:cs="Times New Roman"/>
        </w:rPr>
        <w:t xml:space="preserve"> of networks</w:t>
      </w:r>
      <w:r w:rsidRPr="00EF20C6">
        <w:rPr>
          <w:rFonts w:ascii="Times New Roman" w:hAnsi="Times New Roman" w:cs="Times New Roman"/>
        </w:rPr>
        <w:t xml:space="preserve">, breaking down the translation process into three key parts: the encoder, attention module, and decoder. The encoder LSTM layers, running on multiple GPUs, help the model understand the meaning of the input sentence by converting words into numbers. The attention module ensures that the model focuses on the right words at the right time, rather than translating blindly. Finally, the decoder LSTM generates the translated sentence step by step, using </w:t>
      </w:r>
      <w:proofErr w:type="spellStart"/>
      <w:r w:rsidRPr="00EF20C6">
        <w:rPr>
          <w:rFonts w:ascii="Times New Roman" w:hAnsi="Times New Roman" w:cs="Times New Roman"/>
        </w:rPr>
        <w:t>Softmax</w:t>
      </w:r>
      <w:proofErr w:type="spellEnd"/>
      <w:r w:rsidRPr="00EF20C6">
        <w:rPr>
          <w:rFonts w:ascii="Times New Roman" w:hAnsi="Times New Roman" w:cs="Times New Roman"/>
        </w:rPr>
        <w:t xml:space="preserve"> to choose the best words. This entire process makes translations faster, smoother, and more accurate, producing natural and fluent results instead of awkward, word-for-word conversions.</w:t>
      </w:r>
    </w:p>
    <w:p w:rsidR="00EF20C6" w:rsidRDefault="00EF20C6" w:rsidP="00EF20C6">
      <w:pPr>
        <w:spacing w:line="480" w:lineRule="auto"/>
        <w:rPr>
          <w:rFonts w:ascii="Times New Roman" w:hAnsi="Times New Roman" w:cs="Times New Roman"/>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EF20C6" w:rsidRDefault="00EF20C6" w:rsidP="00EF20C6">
      <w:pPr>
        <w:spacing w:line="480" w:lineRule="auto"/>
        <w:jc w:val="center"/>
        <w:rPr>
          <w:rFonts w:ascii="Times New Roman" w:hAnsi="Times New Roman" w:cs="Times New Roman"/>
          <w:b/>
          <w:bCs/>
        </w:rPr>
      </w:pPr>
    </w:p>
    <w:p w:rsidR="00F96167" w:rsidRPr="00DF52B6" w:rsidRDefault="00F96167" w:rsidP="00EF20C6">
      <w:pPr>
        <w:spacing w:line="480" w:lineRule="auto"/>
        <w:jc w:val="center"/>
        <w:rPr>
          <w:rFonts w:ascii="Times New Roman" w:hAnsi="Times New Roman" w:cs="Times New Roman"/>
          <w:b/>
          <w:bCs/>
        </w:rPr>
      </w:pPr>
      <w:r w:rsidRPr="00DF52B6">
        <w:rPr>
          <w:rFonts w:ascii="Times New Roman" w:hAnsi="Times New Roman" w:cs="Times New Roman"/>
          <w:b/>
          <w:bCs/>
        </w:rPr>
        <w:lastRenderedPageBreak/>
        <w:t>References</w:t>
      </w:r>
    </w:p>
    <w:p w:rsidR="00F96167" w:rsidRPr="00DF52B6" w:rsidRDefault="00F96167" w:rsidP="00F96167">
      <w:pPr>
        <w:spacing w:line="480" w:lineRule="auto"/>
        <w:ind w:left="720" w:hanging="720"/>
        <w:rPr>
          <w:rFonts w:ascii="Times New Roman" w:hAnsi="Times New Roman" w:cs="Times New Roman"/>
        </w:rPr>
      </w:pPr>
      <w:proofErr w:type="spellStart"/>
      <w:r w:rsidRPr="00DF52B6">
        <w:rPr>
          <w:rFonts w:ascii="Times New Roman" w:hAnsi="Times New Roman" w:cs="Times New Roman"/>
        </w:rPr>
        <w:t>Bahdanau</w:t>
      </w:r>
      <w:proofErr w:type="spellEnd"/>
      <w:r w:rsidRPr="00DF52B6">
        <w:rPr>
          <w:rFonts w:ascii="Times New Roman" w:hAnsi="Times New Roman" w:cs="Times New Roman"/>
        </w:rPr>
        <w:t xml:space="preserve">, D., Cho, K., &amp; </w:t>
      </w:r>
      <w:proofErr w:type="spellStart"/>
      <w:r w:rsidRPr="00DF52B6">
        <w:rPr>
          <w:rFonts w:ascii="Times New Roman" w:hAnsi="Times New Roman" w:cs="Times New Roman"/>
        </w:rPr>
        <w:t>Bengio</w:t>
      </w:r>
      <w:proofErr w:type="spellEnd"/>
      <w:r w:rsidRPr="00DF52B6">
        <w:rPr>
          <w:rFonts w:ascii="Times New Roman" w:hAnsi="Times New Roman" w:cs="Times New Roman"/>
        </w:rPr>
        <w:t xml:space="preserve">, Y. (2014). Neural machine translation by jointly learning to align and translate. </w:t>
      </w:r>
      <w:proofErr w:type="spellStart"/>
      <w:r w:rsidRPr="00DF52B6">
        <w:rPr>
          <w:rFonts w:ascii="Times New Roman" w:hAnsi="Times New Roman" w:cs="Times New Roman"/>
        </w:rPr>
        <w:t>arXiv</w:t>
      </w:r>
      <w:proofErr w:type="spellEnd"/>
      <w:r w:rsidRPr="00DF52B6">
        <w:rPr>
          <w:rFonts w:ascii="Times New Roman" w:hAnsi="Times New Roman" w:cs="Times New Roman"/>
        </w:rPr>
        <w:t xml:space="preserve"> preprint arXiv:1409.0473.</w:t>
      </w:r>
    </w:p>
    <w:p w:rsidR="00F96167" w:rsidRPr="00DF52B6" w:rsidRDefault="00F96167" w:rsidP="00F96167">
      <w:pPr>
        <w:spacing w:line="480" w:lineRule="auto"/>
        <w:ind w:left="720" w:hanging="720"/>
        <w:rPr>
          <w:rFonts w:ascii="Times New Roman" w:hAnsi="Times New Roman" w:cs="Times New Roman"/>
        </w:rPr>
      </w:pPr>
      <w:proofErr w:type="spellStart"/>
      <w:r w:rsidRPr="00DF52B6">
        <w:rPr>
          <w:rFonts w:ascii="Times New Roman" w:hAnsi="Times New Roman" w:cs="Times New Roman"/>
        </w:rPr>
        <w:t>Sutskever</w:t>
      </w:r>
      <w:proofErr w:type="spellEnd"/>
      <w:r w:rsidRPr="00DF52B6">
        <w:rPr>
          <w:rFonts w:ascii="Times New Roman" w:hAnsi="Times New Roman" w:cs="Times New Roman"/>
        </w:rPr>
        <w:t xml:space="preserve">, I., </w:t>
      </w:r>
      <w:proofErr w:type="spellStart"/>
      <w:r w:rsidRPr="00DF52B6">
        <w:rPr>
          <w:rFonts w:ascii="Times New Roman" w:hAnsi="Times New Roman" w:cs="Times New Roman"/>
        </w:rPr>
        <w:t>Vinyals</w:t>
      </w:r>
      <w:proofErr w:type="spellEnd"/>
      <w:r w:rsidRPr="00DF52B6">
        <w:rPr>
          <w:rFonts w:ascii="Times New Roman" w:hAnsi="Times New Roman" w:cs="Times New Roman"/>
        </w:rPr>
        <w:t>, O., &amp; Le, Q. V. (2014). Sequence to sequence learning with neural networks. Advances in Neural Information Processing Systems, 27, 3104-3112.</w:t>
      </w:r>
    </w:p>
    <w:p w:rsidR="00F96167" w:rsidRPr="00DF52B6" w:rsidRDefault="00F96167" w:rsidP="00F96167">
      <w:pPr>
        <w:spacing w:line="480" w:lineRule="auto"/>
        <w:ind w:left="720" w:hanging="720"/>
        <w:rPr>
          <w:rFonts w:ascii="Times New Roman" w:hAnsi="Times New Roman" w:cs="Times New Roman"/>
        </w:rPr>
      </w:pPr>
      <w:r w:rsidRPr="00DF52B6">
        <w:rPr>
          <w:rFonts w:ascii="Times New Roman" w:hAnsi="Times New Roman" w:cs="Times New Roman"/>
        </w:rPr>
        <w:t xml:space="preserve">Wu, Y., Schuster, M., Chen, Z., Le, Q. V., </w:t>
      </w:r>
      <w:proofErr w:type="spellStart"/>
      <w:r w:rsidRPr="00DF52B6">
        <w:rPr>
          <w:rFonts w:ascii="Times New Roman" w:hAnsi="Times New Roman" w:cs="Times New Roman"/>
        </w:rPr>
        <w:t>Norouzi</w:t>
      </w:r>
      <w:proofErr w:type="spellEnd"/>
      <w:r w:rsidRPr="00DF52B6">
        <w:rPr>
          <w:rFonts w:ascii="Times New Roman" w:hAnsi="Times New Roman" w:cs="Times New Roman"/>
        </w:rPr>
        <w:t xml:space="preserve">, M., </w:t>
      </w:r>
      <w:proofErr w:type="spellStart"/>
      <w:r w:rsidRPr="00DF52B6">
        <w:rPr>
          <w:rFonts w:ascii="Times New Roman" w:hAnsi="Times New Roman" w:cs="Times New Roman"/>
        </w:rPr>
        <w:t>Macherey</w:t>
      </w:r>
      <w:proofErr w:type="spellEnd"/>
      <w:r w:rsidRPr="00DF52B6">
        <w:rPr>
          <w:rFonts w:ascii="Times New Roman" w:hAnsi="Times New Roman" w:cs="Times New Roman"/>
        </w:rPr>
        <w:t xml:space="preserve">, W., ... &amp; Dean, J. (2016). Google’s neural machine translation system: Bridging the gap between human and machine translation. </w:t>
      </w:r>
      <w:proofErr w:type="spellStart"/>
      <w:r w:rsidRPr="00DF52B6">
        <w:rPr>
          <w:rFonts w:ascii="Times New Roman" w:hAnsi="Times New Roman" w:cs="Times New Roman"/>
        </w:rPr>
        <w:t>arXiv</w:t>
      </w:r>
      <w:proofErr w:type="spellEnd"/>
      <w:r w:rsidRPr="00DF52B6">
        <w:rPr>
          <w:rFonts w:ascii="Times New Roman" w:hAnsi="Times New Roman" w:cs="Times New Roman"/>
        </w:rPr>
        <w:t xml:space="preserve"> preprint arXiv:1609.08144.</w:t>
      </w:r>
    </w:p>
    <w:sectPr w:rsidR="00F96167" w:rsidRPr="00DF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9C0"/>
    <w:multiLevelType w:val="hybridMultilevel"/>
    <w:tmpl w:val="53020A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95C1D"/>
    <w:multiLevelType w:val="hybridMultilevel"/>
    <w:tmpl w:val="7EBED03A"/>
    <w:lvl w:ilvl="0" w:tplc="4EBCF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A0418"/>
    <w:multiLevelType w:val="multilevel"/>
    <w:tmpl w:val="7708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67DAB"/>
    <w:multiLevelType w:val="hybridMultilevel"/>
    <w:tmpl w:val="9AB8FA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061F5"/>
    <w:multiLevelType w:val="hybridMultilevel"/>
    <w:tmpl w:val="8B9EC7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460786">
    <w:abstractNumId w:val="1"/>
  </w:num>
  <w:num w:numId="2" w16cid:durableId="919407548">
    <w:abstractNumId w:val="3"/>
  </w:num>
  <w:num w:numId="3" w16cid:durableId="1774206071">
    <w:abstractNumId w:val="4"/>
  </w:num>
  <w:num w:numId="4" w16cid:durableId="1864904129">
    <w:abstractNumId w:val="0"/>
  </w:num>
  <w:num w:numId="5" w16cid:durableId="652219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4B"/>
    <w:rsid w:val="001A034F"/>
    <w:rsid w:val="001B01F7"/>
    <w:rsid w:val="001B1681"/>
    <w:rsid w:val="001C3A55"/>
    <w:rsid w:val="001D708E"/>
    <w:rsid w:val="001E16D1"/>
    <w:rsid w:val="00345BDA"/>
    <w:rsid w:val="0038264B"/>
    <w:rsid w:val="003C0D52"/>
    <w:rsid w:val="0040597C"/>
    <w:rsid w:val="004677D7"/>
    <w:rsid w:val="00512521"/>
    <w:rsid w:val="005543EC"/>
    <w:rsid w:val="0058368C"/>
    <w:rsid w:val="005C4412"/>
    <w:rsid w:val="005E4F0B"/>
    <w:rsid w:val="005F7CE2"/>
    <w:rsid w:val="00672EE8"/>
    <w:rsid w:val="00875EDB"/>
    <w:rsid w:val="008F78EC"/>
    <w:rsid w:val="00957821"/>
    <w:rsid w:val="00A05386"/>
    <w:rsid w:val="00A52F70"/>
    <w:rsid w:val="00B051CB"/>
    <w:rsid w:val="00B52E5C"/>
    <w:rsid w:val="00BB5BB7"/>
    <w:rsid w:val="00CD6F78"/>
    <w:rsid w:val="00DB36C0"/>
    <w:rsid w:val="00DF52B6"/>
    <w:rsid w:val="00E2298E"/>
    <w:rsid w:val="00E340B7"/>
    <w:rsid w:val="00E6768F"/>
    <w:rsid w:val="00E82409"/>
    <w:rsid w:val="00EF20C6"/>
    <w:rsid w:val="00F51A00"/>
    <w:rsid w:val="00F77A3D"/>
    <w:rsid w:val="00F96167"/>
    <w:rsid w:val="00FA1295"/>
    <w:rsid w:val="00F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6BEC"/>
  <w15:chartTrackingRefBased/>
  <w15:docId w15:val="{917AE5CC-D1CA-1F48-A9DF-89BDA219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4B"/>
    <w:pPr>
      <w:ind w:left="720"/>
      <w:contextualSpacing/>
    </w:pPr>
  </w:style>
  <w:style w:type="character" w:styleId="Strong">
    <w:name w:val="Strong"/>
    <w:basedOn w:val="DefaultParagraphFont"/>
    <w:uiPriority w:val="22"/>
    <w:qFormat/>
    <w:rsid w:val="0038264B"/>
    <w:rPr>
      <w:b/>
      <w:bCs/>
    </w:rPr>
  </w:style>
  <w:style w:type="character" w:customStyle="1" w:styleId="hljs-attr">
    <w:name w:val="hljs-attr"/>
    <w:basedOn w:val="DefaultParagraphFont"/>
    <w:rsid w:val="0038264B"/>
  </w:style>
  <w:style w:type="character" w:customStyle="1" w:styleId="hljs-number">
    <w:name w:val="hljs-number"/>
    <w:basedOn w:val="DefaultParagraphFont"/>
    <w:rsid w:val="0038264B"/>
  </w:style>
  <w:style w:type="character" w:customStyle="1" w:styleId="hljs-string">
    <w:name w:val="hljs-string"/>
    <w:basedOn w:val="DefaultParagraphFont"/>
    <w:rsid w:val="0038264B"/>
  </w:style>
  <w:style w:type="character" w:customStyle="1" w:styleId="hljs-comment">
    <w:name w:val="hljs-comment"/>
    <w:basedOn w:val="DefaultParagraphFont"/>
    <w:rsid w:val="00FD0232"/>
  </w:style>
  <w:style w:type="paragraph" w:styleId="NormalWeb">
    <w:name w:val="Normal (Web)"/>
    <w:basedOn w:val="Normal"/>
    <w:uiPriority w:val="99"/>
    <w:semiHidden/>
    <w:unhideWhenUsed/>
    <w:rsid w:val="001B01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6663">
      <w:bodyDiv w:val="1"/>
      <w:marLeft w:val="0"/>
      <w:marRight w:val="0"/>
      <w:marTop w:val="0"/>
      <w:marBottom w:val="0"/>
      <w:divBdr>
        <w:top w:val="none" w:sz="0" w:space="0" w:color="auto"/>
        <w:left w:val="none" w:sz="0" w:space="0" w:color="auto"/>
        <w:bottom w:val="none" w:sz="0" w:space="0" w:color="auto"/>
        <w:right w:val="none" w:sz="0" w:space="0" w:color="auto"/>
      </w:divBdr>
    </w:div>
    <w:div w:id="59835077">
      <w:bodyDiv w:val="1"/>
      <w:marLeft w:val="0"/>
      <w:marRight w:val="0"/>
      <w:marTop w:val="0"/>
      <w:marBottom w:val="0"/>
      <w:divBdr>
        <w:top w:val="none" w:sz="0" w:space="0" w:color="auto"/>
        <w:left w:val="none" w:sz="0" w:space="0" w:color="auto"/>
        <w:bottom w:val="none" w:sz="0" w:space="0" w:color="auto"/>
        <w:right w:val="none" w:sz="0" w:space="0" w:color="auto"/>
      </w:divBdr>
    </w:div>
    <w:div w:id="66999933">
      <w:bodyDiv w:val="1"/>
      <w:marLeft w:val="0"/>
      <w:marRight w:val="0"/>
      <w:marTop w:val="0"/>
      <w:marBottom w:val="0"/>
      <w:divBdr>
        <w:top w:val="none" w:sz="0" w:space="0" w:color="auto"/>
        <w:left w:val="none" w:sz="0" w:space="0" w:color="auto"/>
        <w:bottom w:val="none" w:sz="0" w:space="0" w:color="auto"/>
        <w:right w:val="none" w:sz="0" w:space="0" w:color="auto"/>
      </w:divBdr>
    </w:div>
    <w:div w:id="256140765">
      <w:bodyDiv w:val="1"/>
      <w:marLeft w:val="0"/>
      <w:marRight w:val="0"/>
      <w:marTop w:val="0"/>
      <w:marBottom w:val="0"/>
      <w:divBdr>
        <w:top w:val="none" w:sz="0" w:space="0" w:color="auto"/>
        <w:left w:val="none" w:sz="0" w:space="0" w:color="auto"/>
        <w:bottom w:val="none" w:sz="0" w:space="0" w:color="auto"/>
        <w:right w:val="none" w:sz="0" w:space="0" w:color="auto"/>
      </w:divBdr>
    </w:div>
    <w:div w:id="266277232">
      <w:bodyDiv w:val="1"/>
      <w:marLeft w:val="0"/>
      <w:marRight w:val="0"/>
      <w:marTop w:val="0"/>
      <w:marBottom w:val="0"/>
      <w:divBdr>
        <w:top w:val="none" w:sz="0" w:space="0" w:color="auto"/>
        <w:left w:val="none" w:sz="0" w:space="0" w:color="auto"/>
        <w:bottom w:val="none" w:sz="0" w:space="0" w:color="auto"/>
        <w:right w:val="none" w:sz="0" w:space="0" w:color="auto"/>
      </w:divBdr>
    </w:div>
    <w:div w:id="297682897">
      <w:bodyDiv w:val="1"/>
      <w:marLeft w:val="0"/>
      <w:marRight w:val="0"/>
      <w:marTop w:val="0"/>
      <w:marBottom w:val="0"/>
      <w:divBdr>
        <w:top w:val="none" w:sz="0" w:space="0" w:color="auto"/>
        <w:left w:val="none" w:sz="0" w:space="0" w:color="auto"/>
        <w:bottom w:val="none" w:sz="0" w:space="0" w:color="auto"/>
        <w:right w:val="none" w:sz="0" w:space="0" w:color="auto"/>
      </w:divBdr>
      <w:divsChild>
        <w:div w:id="1598365201">
          <w:marLeft w:val="0"/>
          <w:marRight w:val="0"/>
          <w:marTop w:val="0"/>
          <w:marBottom w:val="0"/>
          <w:divBdr>
            <w:top w:val="none" w:sz="0" w:space="0" w:color="auto"/>
            <w:left w:val="none" w:sz="0" w:space="0" w:color="auto"/>
            <w:bottom w:val="none" w:sz="0" w:space="0" w:color="auto"/>
            <w:right w:val="none" w:sz="0" w:space="0" w:color="auto"/>
          </w:divBdr>
          <w:divsChild>
            <w:div w:id="1129129402">
              <w:marLeft w:val="0"/>
              <w:marRight w:val="0"/>
              <w:marTop w:val="0"/>
              <w:marBottom w:val="0"/>
              <w:divBdr>
                <w:top w:val="none" w:sz="0" w:space="0" w:color="auto"/>
                <w:left w:val="none" w:sz="0" w:space="0" w:color="auto"/>
                <w:bottom w:val="none" w:sz="0" w:space="0" w:color="auto"/>
                <w:right w:val="none" w:sz="0" w:space="0" w:color="auto"/>
              </w:divBdr>
              <w:divsChild>
                <w:div w:id="2064669998">
                  <w:marLeft w:val="0"/>
                  <w:marRight w:val="0"/>
                  <w:marTop w:val="0"/>
                  <w:marBottom w:val="0"/>
                  <w:divBdr>
                    <w:top w:val="none" w:sz="0" w:space="0" w:color="auto"/>
                    <w:left w:val="none" w:sz="0" w:space="0" w:color="auto"/>
                    <w:bottom w:val="none" w:sz="0" w:space="0" w:color="auto"/>
                    <w:right w:val="none" w:sz="0" w:space="0" w:color="auto"/>
                  </w:divBdr>
                  <w:divsChild>
                    <w:div w:id="1114716821">
                      <w:marLeft w:val="0"/>
                      <w:marRight w:val="0"/>
                      <w:marTop w:val="0"/>
                      <w:marBottom w:val="0"/>
                      <w:divBdr>
                        <w:top w:val="none" w:sz="0" w:space="0" w:color="auto"/>
                        <w:left w:val="none" w:sz="0" w:space="0" w:color="auto"/>
                        <w:bottom w:val="none" w:sz="0" w:space="0" w:color="auto"/>
                        <w:right w:val="none" w:sz="0" w:space="0" w:color="auto"/>
                      </w:divBdr>
                      <w:divsChild>
                        <w:div w:id="502740630">
                          <w:marLeft w:val="0"/>
                          <w:marRight w:val="0"/>
                          <w:marTop w:val="0"/>
                          <w:marBottom w:val="0"/>
                          <w:divBdr>
                            <w:top w:val="none" w:sz="0" w:space="0" w:color="auto"/>
                            <w:left w:val="none" w:sz="0" w:space="0" w:color="auto"/>
                            <w:bottom w:val="none" w:sz="0" w:space="0" w:color="auto"/>
                            <w:right w:val="none" w:sz="0" w:space="0" w:color="auto"/>
                          </w:divBdr>
                          <w:divsChild>
                            <w:div w:id="2220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95692">
      <w:bodyDiv w:val="1"/>
      <w:marLeft w:val="0"/>
      <w:marRight w:val="0"/>
      <w:marTop w:val="0"/>
      <w:marBottom w:val="0"/>
      <w:divBdr>
        <w:top w:val="none" w:sz="0" w:space="0" w:color="auto"/>
        <w:left w:val="none" w:sz="0" w:space="0" w:color="auto"/>
        <w:bottom w:val="none" w:sz="0" w:space="0" w:color="auto"/>
        <w:right w:val="none" w:sz="0" w:space="0" w:color="auto"/>
      </w:divBdr>
    </w:div>
    <w:div w:id="553003183">
      <w:bodyDiv w:val="1"/>
      <w:marLeft w:val="0"/>
      <w:marRight w:val="0"/>
      <w:marTop w:val="0"/>
      <w:marBottom w:val="0"/>
      <w:divBdr>
        <w:top w:val="none" w:sz="0" w:space="0" w:color="auto"/>
        <w:left w:val="none" w:sz="0" w:space="0" w:color="auto"/>
        <w:bottom w:val="none" w:sz="0" w:space="0" w:color="auto"/>
        <w:right w:val="none" w:sz="0" w:space="0" w:color="auto"/>
      </w:divBdr>
    </w:div>
    <w:div w:id="559093419">
      <w:bodyDiv w:val="1"/>
      <w:marLeft w:val="0"/>
      <w:marRight w:val="0"/>
      <w:marTop w:val="0"/>
      <w:marBottom w:val="0"/>
      <w:divBdr>
        <w:top w:val="none" w:sz="0" w:space="0" w:color="auto"/>
        <w:left w:val="none" w:sz="0" w:space="0" w:color="auto"/>
        <w:bottom w:val="none" w:sz="0" w:space="0" w:color="auto"/>
        <w:right w:val="none" w:sz="0" w:space="0" w:color="auto"/>
      </w:divBdr>
    </w:div>
    <w:div w:id="694230524">
      <w:bodyDiv w:val="1"/>
      <w:marLeft w:val="0"/>
      <w:marRight w:val="0"/>
      <w:marTop w:val="0"/>
      <w:marBottom w:val="0"/>
      <w:divBdr>
        <w:top w:val="none" w:sz="0" w:space="0" w:color="auto"/>
        <w:left w:val="none" w:sz="0" w:space="0" w:color="auto"/>
        <w:bottom w:val="none" w:sz="0" w:space="0" w:color="auto"/>
        <w:right w:val="none" w:sz="0" w:space="0" w:color="auto"/>
      </w:divBdr>
      <w:divsChild>
        <w:div w:id="2067680366">
          <w:marLeft w:val="0"/>
          <w:marRight w:val="0"/>
          <w:marTop w:val="0"/>
          <w:marBottom w:val="0"/>
          <w:divBdr>
            <w:top w:val="none" w:sz="0" w:space="0" w:color="auto"/>
            <w:left w:val="none" w:sz="0" w:space="0" w:color="auto"/>
            <w:bottom w:val="none" w:sz="0" w:space="0" w:color="auto"/>
            <w:right w:val="none" w:sz="0" w:space="0" w:color="auto"/>
          </w:divBdr>
          <w:divsChild>
            <w:div w:id="2012951091">
              <w:marLeft w:val="0"/>
              <w:marRight w:val="0"/>
              <w:marTop w:val="0"/>
              <w:marBottom w:val="0"/>
              <w:divBdr>
                <w:top w:val="none" w:sz="0" w:space="0" w:color="auto"/>
                <w:left w:val="none" w:sz="0" w:space="0" w:color="auto"/>
                <w:bottom w:val="none" w:sz="0" w:space="0" w:color="auto"/>
                <w:right w:val="none" w:sz="0" w:space="0" w:color="auto"/>
              </w:divBdr>
            </w:div>
            <w:div w:id="545407862">
              <w:marLeft w:val="0"/>
              <w:marRight w:val="0"/>
              <w:marTop w:val="0"/>
              <w:marBottom w:val="0"/>
              <w:divBdr>
                <w:top w:val="none" w:sz="0" w:space="0" w:color="auto"/>
                <w:left w:val="none" w:sz="0" w:space="0" w:color="auto"/>
                <w:bottom w:val="none" w:sz="0" w:space="0" w:color="auto"/>
                <w:right w:val="none" w:sz="0" w:space="0" w:color="auto"/>
              </w:divBdr>
              <w:divsChild>
                <w:div w:id="630786296">
                  <w:marLeft w:val="0"/>
                  <w:marRight w:val="0"/>
                  <w:marTop w:val="0"/>
                  <w:marBottom w:val="0"/>
                  <w:divBdr>
                    <w:top w:val="none" w:sz="0" w:space="0" w:color="auto"/>
                    <w:left w:val="none" w:sz="0" w:space="0" w:color="auto"/>
                    <w:bottom w:val="none" w:sz="0" w:space="0" w:color="auto"/>
                    <w:right w:val="none" w:sz="0" w:space="0" w:color="auto"/>
                  </w:divBdr>
                  <w:divsChild>
                    <w:div w:id="14400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540">
      <w:bodyDiv w:val="1"/>
      <w:marLeft w:val="0"/>
      <w:marRight w:val="0"/>
      <w:marTop w:val="0"/>
      <w:marBottom w:val="0"/>
      <w:divBdr>
        <w:top w:val="none" w:sz="0" w:space="0" w:color="auto"/>
        <w:left w:val="none" w:sz="0" w:space="0" w:color="auto"/>
        <w:bottom w:val="none" w:sz="0" w:space="0" w:color="auto"/>
        <w:right w:val="none" w:sz="0" w:space="0" w:color="auto"/>
      </w:divBdr>
    </w:div>
    <w:div w:id="759373421">
      <w:bodyDiv w:val="1"/>
      <w:marLeft w:val="0"/>
      <w:marRight w:val="0"/>
      <w:marTop w:val="0"/>
      <w:marBottom w:val="0"/>
      <w:divBdr>
        <w:top w:val="none" w:sz="0" w:space="0" w:color="auto"/>
        <w:left w:val="none" w:sz="0" w:space="0" w:color="auto"/>
        <w:bottom w:val="none" w:sz="0" w:space="0" w:color="auto"/>
        <w:right w:val="none" w:sz="0" w:space="0" w:color="auto"/>
      </w:divBdr>
    </w:div>
    <w:div w:id="805514164">
      <w:bodyDiv w:val="1"/>
      <w:marLeft w:val="0"/>
      <w:marRight w:val="0"/>
      <w:marTop w:val="0"/>
      <w:marBottom w:val="0"/>
      <w:divBdr>
        <w:top w:val="none" w:sz="0" w:space="0" w:color="auto"/>
        <w:left w:val="none" w:sz="0" w:space="0" w:color="auto"/>
        <w:bottom w:val="none" w:sz="0" w:space="0" w:color="auto"/>
        <w:right w:val="none" w:sz="0" w:space="0" w:color="auto"/>
      </w:divBdr>
    </w:div>
    <w:div w:id="938638754">
      <w:bodyDiv w:val="1"/>
      <w:marLeft w:val="0"/>
      <w:marRight w:val="0"/>
      <w:marTop w:val="0"/>
      <w:marBottom w:val="0"/>
      <w:divBdr>
        <w:top w:val="none" w:sz="0" w:space="0" w:color="auto"/>
        <w:left w:val="none" w:sz="0" w:space="0" w:color="auto"/>
        <w:bottom w:val="none" w:sz="0" w:space="0" w:color="auto"/>
        <w:right w:val="none" w:sz="0" w:space="0" w:color="auto"/>
      </w:divBdr>
    </w:div>
    <w:div w:id="1032808525">
      <w:bodyDiv w:val="1"/>
      <w:marLeft w:val="0"/>
      <w:marRight w:val="0"/>
      <w:marTop w:val="0"/>
      <w:marBottom w:val="0"/>
      <w:divBdr>
        <w:top w:val="none" w:sz="0" w:space="0" w:color="auto"/>
        <w:left w:val="none" w:sz="0" w:space="0" w:color="auto"/>
        <w:bottom w:val="none" w:sz="0" w:space="0" w:color="auto"/>
        <w:right w:val="none" w:sz="0" w:space="0" w:color="auto"/>
      </w:divBdr>
    </w:div>
    <w:div w:id="1223296224">
      <w:bodyDiv w:val="1"/>
      <w:marLeft w:val="0"/>
      <w:marRight w:val="0"/>
      <w:marTop w:val="0"/>
      <w:marBottom w:val="0"/>
      <w:divBdr>
        <w:top w:val="none" w:sz="0" w:space="0" w:color="auto"/>
        <w:left w:val="none" w:sz="0" w:space="0" w:color="auto"/>
        <w:bottom w:val="none" w:sz="0" w:space="0" w:color="auto"/>
        <w:right w:val="none" w:sz="0" w:space="0" w:color="auto"/>
      </w:divBdr>
    </w:div>
    <w:div w:id="1225264876">
      <w:bodyDiv w:val="1"/>
      <w:marLeft w:val="0"/>
      <w:marRight w:val="0"/>
      <w:marTop w:val="0"/>
      <w:marBottom w:val="0"/>
      <w:divBdr>
        <w:top w:val="none" w:sz="0" w:space="0" w:color="auto"/>
        <w:left w:val="none" w:sz="0" w:space="0" w:color="auto"/>
        <w:bottom w:val="none" w:sz="0" w:space="0" w:color="auto"/>
        <w:right w:val="none" w:sz="0" w:space="0" w:color="auto"/>
      </w:divBdr>
    </w:div>
    <w:div w:id="1360089245">
      <w:bodyDiv w:val="1"/>
      <w:marLeft w:val="0"/>
      <w:marRight w:val="0"/>
      <w:marTop w:val="0"/>
      <w:marBottom w:val="0"/>
      <w:divBdr>
        <w:top w:val="none" w:sz="0" w:space="0" w:color="auto"/>
        <w:left w:val="none" w:sz="0" w:space="0" w:color="auto"/>
        <w:bottom w:val="none" w:sz="0" w:space="0" w:color="auto"/>
        <w:right w:val="none" w:sz="0" w:space="0" w:color="auto"/>
      </w:divBdr>
      <w:divsChild>
        <w:div w:id="1745486378">
          <w:marLeft w:val="0"/>
          <w:marRight w:val="0"/>
          <w:marTop w:val="0"/>
          <w:marBottom w:val="0"/>
          <w:divBdr>
            <w:top w:val="none" w:sz="0" w:space="0" w:color="auto"/>
            <w:left w:val="none" w:sz="0" w:space="0" w:color="auto"/>
            <w:bottom w:val="none" w:sz="0" w:space="0" w:color="auto"/>
            <w:right w:val="none" w:sz="0" w:space="0" w:color="auto"/>
          </w:divBdr>
          <w:divsChild>
            <w:div w:id="205533957">
              <w:marLeft w:val="0"/>
              <w:marRight w:val="0"/>
              <w:marTop w:val="0"/>
              <w:marBottom w:val="0"/>
              <w:divBdr>
                <w:top w:val="none" w:sz="0" w:space="0" w:color="auto"/>
                <w:left w:val="none" w:sz="0" w:space="0" w:color="auto"/>
                <w:bottom w:val="none" w:sz="0" w:space="0" w:color="auto"/>
                <w:right w:val="none" w:sz="0" w:space="0" w:color="auto"/>
              </w:divBdr>
            </w:div>
            <w:div w:id="1510291551">
              <w:marLeft w:val="0"/>
              <w:marRight w:val="0"/>
              <w:marTop w:val="0"/>
              <w:marBottom w:val="0"/>
              <w:divBdr>
                <w:top w:val="none" w:sz="0" w:space="0" w:color="auto"/>
                <w:left w:val="none" w:sz="0" w:space="0" w:color="auto"/>
                <w:bottom w:val="none" w:sz="0" w:space="0" w:color="auto"/>
                <w:right w:val="none" w:sz="0" w:space="0" w:color="auto"/>
              </w:divBdr>
              <w:divsChild>
                <w:div w:id="856963355">
                  <w:marLeft w:val="0"/>
                  <w:marRight w:val="0"/>
                  <w:marTop w:val="0"/>
                  <w:marBottom w:val="0"/>
                  <w:divBdr>
                    <w:top w:val="none" w:sz="0" w:space="0" w:color="auto"/>
                    <w:left w:val="none" w:sz="0" w:space="0" w:color="auto"/>
                    <w:bottom w:val="none" w:sz="0" w:space="0" w:color="auto"/>
                    <w:right w:val="none" w:sz="0" w:space="0" w:color="auto"/>
                  </w:divBdr>
                  <w:divsChild>
                    <w:div w:id="18904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8300">
              <w:marLeft w:val="0"/>
              <w:marRight w:val="0"/>
              <w:marTop w:val="0"/>
              <w:marBottom w:val="0"/>
              <w:divBdr>
                <w:top w:val="none" w:sz="0" w:space="0" w:color="auto"/>
                <w:left w:val="none" w:sz="0" w:space="0" w:color="auto"/>
                <w:bottom w:val="none" w:sz="0" w:space="0" w:color="auto"/>
                <w:right w:val="none" w:sz="0" w:space="0" w:color="auto"/>
              </w:divBdr>
            </w:div>
          </w:divsChild>
        </w:div>
        <w:div w:id="1021393685">
          <w:marLeft w:val="0"/>
          <w:marRight w:val="0"/>
          <w:marTop w:val="0"/>
          <w:marBottom w:val="0"/>
          <w:divBdr>
            <w:top w:val="none" w:sz="0" w:space="0" w:color="auto"/>
            <w:left w:val="none" w:sz="0" w:space="0" w:color="auto"/>
            <w:bottom w:val="none" w:sz="0" w:space="0" w:color="auto"/>
            <w:right w:val="none" w:sz="0" w:space="0" w:color="auto"/>
          </w:divBdr>
          <w:divsChild>
            <w:div w:id="298727650">
              <w:marLeft w:val="0"/>
              <w:marRight w:val="0"/>
              <w:marTop w:val="0"/>
              <w:marBottom w:val="0"/>
              <w:divBdr>
                <w:top w:val="none" w:sz="0" w:space="0" w:color="auto"/>
                <w:left w:val="none" w:sz="0" w:space="0" w:color="auto"/>
                <w:bottom w:val="none" w:sz="0" w:space="0" w:color="auto"/>
                <w:right w:val="none" w:sz="0" w:space="0" w:color="auto"/>
              </w:divBdr>
            </w:div>
            <w:div w:id="1339499907">
              <w:marLeft w:val="0"/>
              <w:marRight w:val="0"/>
              <w:marTop w:val="0"/>
              <w:marBottom w:val="0"/>
              <w:divBdr>
                <w:top w:val="none" w:sz="0" w:space="0" w:color="auto"/>
                <w:left w:val="none" w:sz="0" w:space="0" w:color="auto"/>
                <w:bottom w:val="none" w:sz="0" w:space="0" w:color="auto"/>
                <w:right w:val="none" w:sz="0" w:space="0" w:color="auto"/>
              </w:divBdr>
              <w:divsChild>
                <w:div w:id="115680601">
                  <w:marLeft w:val="0"/>
                  <w:marRight w:val="0"/>
                  <w:marTop w:val="0"/>
                  <w:marBottom w:val="0"/>
                  <w:divBdr>
                    <w:top w:val="none" w:sz="0" w:space="0" w:color="auto"/>
                    <w:left w:val="none" w:sz="0" w:space="0" w:color="auto"/>
                    <w:bottom w:val="none" w:sz="0" w:space="0" w:color="auto"/>
                    <w:right w:val="none" w:sz="0" w:space="0" w:color="auto"/>
                  </w:divBdr>
                  <w:divsChild>
                    <w:div w:id="13929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8654">
              <w:marLeft w:val="0"/>
              <w:marRight w:val="0"/>
              <w:marTop w:val="0"/>
              <w:marBottom w:val="0"/>
              <w:divBdr>
                <w:top w:val="none" w:sz="0" w:space="0" w:color="auto"/>
                <w:left w:val="none" w:sz="0" w:space="0" w:color="auto"/>
                <w:bottom w:val="none" w:sz="0" w:space="0" w:color="auto"/>
                <w:right w:val="none" w:sz="0" w:space="0" w:color="auto"/>
              </w:divBdr>
            </w:div>
          </w:divsChild>
        </w:div>
        <w:div w:id="1331367335">
          <w:marLeft w:val="0"/>
          <w:marRight w:val="0"/>
          <w:marTop w:val="0"/>
          <w:marBottom w:val="0"/>
          <w:divBdr>
            <w:top w:val="none" w:sz="0" w:space="0" w:color="auto"/>
            <w:left w:val="none" w:sz="0" w:space="0" w:color="auto"/>
            <w:bottom w:val="none" w:sz="0" w:space="0" w:color="auto"/>
            <w:right w:val="none" w:sz="0" w:space="0" w:color="auto"/>
          </w:divBdr>
          <w:divsChild>
            <w:div w:id="549996495">
              <w:marLeft w:val="0"/>
              <w:marRight w:val="0"/>
              <w:marTop w:val="0"/>
              <w:marBottom w:val="0"/>
              <w:divBdr>
                <w:top w:val="none" w:sz="0" w:space="0" w:color="auto"/>
                <w:left w:val="none" w:sz="0" w:space="0" w:color="auto"/>
                <w:bottom w:val="none" w:sz="0" w:space="0" w:color="auto"/>
                <w:right w:val="none" w:sz="0" w:space="0" w:color="auto"/>
              </w:divBdr>
            </w:div>
            <w:div w:id="1989092245">
              <w:marLeft w:val="0"/>
              <w:marRight w:val="0"/>
              <w:marTop w:val="0"/>
              <w:marBottom w:val="0"/>
              <w:divBdr>
                <w:top w:val="none" w:sz="0" w:space="0" w:color="auto"/>
                <w:left w:val="none" w:sz="0" w:space="0" w:color="auto"/>
                <w:bottom w:val="none" w:sz="0" w:space="0" w:color="auto"/>
                <w:right w:val="none" w:sz="0" w:space="0" w:color="auto"/>
              </w:divBdr>
              <w:divsChild>
                <w:div w:id="1190952695">
                  <w:marLeft w:val="0"/>
                  <w:marRight w:val="0"/>
                  <w:marTop w:val="0"/>
                  <w:marBottom w:val="0"/>
                  <w:divBdr>
                    <w:top w:val="none" w:sz="0" w:space="0" w:color="auto"/>
                    <w:left w:val="none" w:sz="0" w:space="0" w:color="auto"/>
                    <w:bottom w:val="none" w:sz="0" w:space="0" w:color="auto"/>
                    <w:right w:val="none" w:sz="0" w:space="0" w:color="auto"/>
                  </w:divBdr>
                  <w:divsChild>
                    <w:div w:id="20596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213">
      <w:bodyDiv w:val="1"/>
      <w:marLeft w:val="0"/>
      <w:marRight w:val="0"/>
      <w:marTop w:val="0"/>
      <w:marBottom w:val="0"/>
      <w:divBdr>
        <w:top w:val="none" w:sz="0" w:space="0" w:color="auto"/>
        <w:left w:val="none" w:sz="0" w:space="0" w:color="auto"/>
        <w:bottom w:val="none" w:sz="0" w:space="0" w:color="auto"/>
        <w:right w:val="none" w:sz="0" w:space="0" w:color="auto"/>
      </w:divBdr>
    </w:div>
    <w:div w:id="1650791122">
      <w:bodyDiv w:val="1"/>
      <w:marLeft w:val="0"/>
      <w:marRight w:val="0"/>
      <w:marTop w:val="0"/>
      <w:marBottom w:val="0"/>
      <w:divBdr>
        <w:top w:val="none" w:sz="0" w:space="0" w:color="auto"/>
        <w:left w:val="none" w:sz="0" w:space="0" w:color="auto"/>
        <w:bottom w:val="none" w:sz="0" w:space="0" w:color="auto"/>
        <w:right w:val="none" w:sz="0" w:space="0" w:color="auto"/>
      </w:divBdr>
    </w:div>
    <w:div w:id="1694109214">
      <w:bodyDiv w:val="1"/>
      <w:marLeft w:val="0"/>
      <w:marRight w:val="0"/>
      <w:marTop w:val="0"/>
      <w:marBottom w:val="0"/>
      <w:divBdr>
        <w:top w:val="none" w:sz="0" w:space="0" w:color="auto"/>
        <w:left w:val="none" w:sz="0" w:space="0" w:color="auto"/>
        <w:bottom w:val="none" w:sz="0" w:space="0" w:color="auto"/>
        <w:right w:val="none" w:sz="0" w:space="0" w:color="auto"/>
      </w:divBdr>
    </w:div>
    <w:div w:id="1721711610">
      <w:bodyDiv w:val="1"/>
      <w:marLeft w:val="0"/>
      <w:marRight w:val="0"/>
      <w:marTop w:val="0"/>
      <w:marBottom w:val="0"/>
      <w:divBdr>
        <w:top w:val="none" w:sz="0" w:space="0" w:color="auto"/>
        <w:left w:val="none" w:sz="0" w:space="0" w:color="auto"/>
        <w:bottom w:val="none" w:sz="0" w:space="0" w:color="auto"/>
        <w:right w:val="none" w:sz="0" w:space="0" w:color="auto"/>
      </w:divBdr>
    </w:div>
    <w:div w:id="1815029265">
      <w:bodyDiv w:val="1"/>
      <w:marLeft w:val="0"/>
      <w:marRight w:val="0"/>
      <w:marTop w:val="0"/>
      <w:marBottom w:val="0"/>
      <w:divBdr>
        <w:top w:val="none" w:sz="0" w:space="0" w:color="auto"/>
        <w:left w:val="none" w:sz="0" w:space="0" w:color="auto"/>
        <w:bottom w:val="none" w:sz="0" w:space="0" w:color="auto"/>
        <w:right w:val="none" w:sz="0" w:space="0" w:color="auto"/>
      </w:divBdr>
    </w:div>
    <w:div w:id="1834687765">
      <w:bodyDiv w:val="1"/>
      <w:marLeft w:val="0"/>
      <w:marRight w:val="0"/>
      <w:marTop w:val="0"/>
      <w:marBottom w:val="0"/>
      <w:divBdr>
        <w:top w:val="none" w:sz="0" w:space="0" w:color="auto"/>
        <w:left w:val="none" w:sz="0" w:space="0" w:color="auto"/>
        <w:bottom w:val="none" w:sz="0" w:space="0" w:color="auto"/>
        <w:right w:val="none" w:sz="0" w:space="0" w:color="auto"/>
      </w:divBdr>
      <w:divsChild>
        <w:div w:id="1502693103">
          <w:marLeft w:val="0"/>
          <w:marRight w:val="0"/>
          <w:marTop w:val="0"/>
          <w:marBottom w:val="240"/>
          <w:divBdr>
            <w:top w:val="none" w:sz="0" w:space="0" w:color="auto"/>
            <w:left w:val="none" w:sz="0" w:space="0" w:color="auto"/>
            <w:bottom w:val="none" w:sz="0" w:space="0" w:color="auto"/>
            <w:right w:val="none" w:sz="0" w:space="0" w:color="auto"/>
          </w:divBdr>
        </w:div>
      </w:divsChild>
    </w:div>
    <w:div w:id="1919897630">
      <w:bodyDiv w:val="1"/>
      <w:marLeft w:val="0"/>
      <w:marRight w:val="0"/>
      <w:marTop w:val="0"/>
      <w:marBottom w:val="0"/>
      <w:divBdr>
        <w:top w:val="none" w:sz="0" w:space="0" w:color="auto"/>
        <w:left w:val="none" w:sz="0" w:space="0" w:color="auto"/>
        <w:bottom w:val="none" w:sz="0" w:space="0" w:color="auto"/>
        <w:right w:val="none" w:sz="0" w:space="0" w:color="auto"/>
      </w:divBdr>
      <w:divsChild>
        <w:div w:id="938223988">
          <w:marLeft w:val="0"/>
          <w:marRight w:val="0"/>
          <w:marTop w:val="0"/>
          <w:marBottom w:val="240"/>
          <w:divBdr>
            <w:top w:val="none" w:sz="0" w:space="0" w:color="auto"/>
            <w:left w:val="none" w:sz="0" w:space="0" w:color="auto"/>
            <w:bottom w:val="none" w:sz="0" w:space="0" w:color="auto"/>
            <w:right w:val="none" w:sz="0" w:space="0" w:color="auto"/>
          </w:divBdr>
        </w:div>
      </w:divsChild>
    </w:div>
    <w:div w:id="1939874238">
      <w:bodyDiv w:val="1"/>
      <w:marLeft w:val="0"/>
      <w:marRight w:val="0"/>
      <w:marTop w:val="0"/>
      <w:marBottom w:val="0"/>
      <w:divBdr>
        <w:top w:val="none" w:sz="0" w:space="0" w:color="auto"/>
        <w:left w:val="none" w:sz="0" w:space="0" w:color="auto"/>
        <w:bottom w:val="none" w:sz="0" w:space="0" w:color="auto"/>
        <w:right w:val="none" w:sz="0" w:space="0" w:color="auto"/>
      </w:divBdr>
      <w:divsChild>
        <w:div w:id="1532838870">
          <w:marLeft w:val="0"/>
          <w:marRight w:val="0"/>
          <w:marTop w:val="0"/>
          <w:marBottom w:val="0"/>
          <w:divBdr>
            <w:top w:val="none" w:sz="0" w:space="0" w:color="auto"/>
            <w:left w:val="none" w:sz="0" w:space="0" w:color="auto"/>
            <w:bottom w:val="none" w:sz="0" w:space="0" w:color="auto"/>
            <w:right w:val="none" w:sz="0" w:space="0" w:color="auto"/>
          </w:divBdr>
          <w:divsChild>
            <w:div w:id="440031204">
              <w:marLeft w:val="0"/>
              <w:marRight w:val="0"/>
              <w:marTop w:val="0"/>
              <w:marBottom w:val="0"/>
              <w:divBdr>
                <w:top w:val="none" w:sz="0" w:space="0" w:color="auto"/>
                <w:left w:val="none" w:sz="0" w:space="0" w:color="auto"/>
                <w:bottom w:val="none" w:sz="0" w:space="0" w:color="auto"/>
                <w:right w:val="none" w:sz="0" w:space="0" w:color="auto"/>
              </w:divBdr>
              <w:divsChild>
                <w:div w:id="1635527764">
                  <w:marLeft w:val="0"/>
                  <w:marRight w:val="0"/>
                  <w:marTop w:val="0"/>
                  <w:marBottom w:val="0"/>
                  <w:divBdr>
                    <w:top w:val="none" w:sz="0" w:space="0" w:color="auto"/>
                    <w:left w:val="none" w:sz="0" w:space="0" w:color="auto"/>
                    <w:bottom w:val="none" w:sz="0" w:space="0" w:color="auto"/>
                    <w:right w:val="none" w:sz="0" w:space="0" w:color="auto"/>
                  </w:divBdr>
                  <w:divsChild>
                    <w:div w:id="1642156120">
                      <w:marLeft w:val="0"/>
                      <w:marRight w:val="0"/>
                      <w:marTop w:val="0"/>
                      <w:marBottom w:val="0"/>
                      <w:divBdr>
                        <w:top w:val="none" w:sz="0" w:space="0" w:color="auto"/>
                        <w:left w:val="none" w:sz="0" w:space="0" w:color="auto"/>
                        <w:bottom w:val="none" w:sz="0" w:space="0" w:color="auto"/>
                        <w:right w:val="none" w:sz="0" w:space="0" w:color="auto"/>
                      </w:divBdr>
                      <w:divsChild>
                        <w:div w:id="1674723328">
                          <w:marLeft w:val="0"/>
                          <w:marRight w:val="0"/>
                          <w:marTop w:val="0"/>
                          <w:marBottom w:val="0"/>
                          <w:divBdr>
                            <w:top w:val="none" w:sz="0" w:space="0" w:color="auto"/>
                            <w:left w:val="none" w:sz="0" w:space="0" w:color="auto"/>
                            <w:bottom w:val="none" w:sz="0" w:space="0" w:color="auto"/>
                            <w:right w:val="none" w:sz="0" w:space="0" w:color="auto"/>
                          </w:divBdr>
                          <w:divsChild>
                            <w:div w:id="10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470297">
      <w:bodyDiv w:val="1"/>
      <w:marLeft w:val="0"/>
      <w:marRight w:val="0"/>
      <w:marTop w:val="0"/>
      <w:marBottom w:val="0"/>
      <w:divBdr>
        <w:top w:val="none" w:sz="0" w:space="0" w:color="auto"/>
        <w:left w:val="none" w:sz="0" w:space="0" w:color="auto"/>
        <w:bottom w:val="none" w:sz="0" w:space="0" w:color="auto"/>
        <w:right w:val="none" w:sz="0" w:space="0" w:color="auto"/>
      </w:divBdr>
    </w:div>
    <w:div w:id="2141414833">
      <w:bodyDiv w:val="1"/>
      <w:marLeft w:val="0"/>
      <w:marRight w:val="0"/>
      <w:marTop w:val="0"/>
      <w:marBottom w:val="0"/>
      <w:divBdr>
        <w:top w:val="none" w:sz="0" w:space="0" w:color="auto"/>
        <w:left w:val="none" w:sz="0" w:space="0" w:color="auto"/>
        <w:bottom w:val="none" w:sz="0" w:space="0" w:color="auto"/>
        <w:right w:val="none" w:sz="0" w:space="0" w:color="auto"/>
      </w:divBdr>
      <w:divsChild>
        <w:div w:id="2042122182">
          <w:marLeft w:val="0"/>
          <w:marRight w:val="0"/>
          <w:marTop w:val="0"/>
          <w:marBottom w:val="0"/>
          <w:divBdr>
            <w:top w:val="none" w:sz="0" w:space="0" w:color="auto"/>
            <w:left w:val="none" w:sz="0" w:space="0" w:color="auto"/>
            <w:bottom w:val="none" w:sz="0" w:space="0" w:color="auto"/>
            <w:right w:val="none" w:sz="0" w:space="0" w:color="auto"/>
          </w:divBdr>
          <w:divsChild>
            <w:div w:id="978145798">
              <w:marLeft w:val="0"/>
              <w:marRight w:val="0"/>
              <w:marTop w:val="0"/>
              <w:marBottom w:val="0"/>
              <w:divBdr>
                <w:top w:val="none" w:sz="0" w:space="0" w:color="auto"/>
                <w:left w:val="none" w:sz="0" w:space="0" w:color="auto"/>
                <w:bottom w:val="none" w:sz="0" w:space="0" w:color="auto"/>
                <w:right w:val="none" w:sz="0" w:space="0" w:color="auto"/>
              </w:divBdr>
            </w:div>
            <w:div w:id="1275361785">
              <w:marLeft w:val="0"/>
              <w:marRight w:val="0"/>
              <w:marTop w:val="0"/>
              <w:marBottom w:val="0"/>
              <w:divBdr>
                <w:top w:val="none" w:sz="0" w:space="0" w:color="auto"/>
                <w:left w:val="none" w:sz="0" w:space="0" w:color="auto"/>
                <w:bottom w:val="none" w:sz="0" w:space="0" w:color="auto"/>
                <w:right w:val="none" w:sz="0" w:space="0" w:color="auto"/>
              </w:divBdr>
              <w:divsChild>
                <w:div w:id="2097166345">
                  <w:marLeft w:val="0"/>
                  <w:marRight w:val="0"/>
                  <w:marTop w:val="0"/>
                  <w:marBottom w:val="0"/>
                  <w:divBdr>
                    <w:top w:val="none" w:sz="0" w:space="0" w:color="auto"/>
                    <w:left w:val="none" w:sz="0" w:space="0" w:color="auto"/>
                    <w:bottom w:val="none" w:sz="0" w:space="0" w:color="auto"/>
                    <w:right w:val="none" w:sz="0" w:space="0" w:color="auto"/>
                  </w:divBdr>
                  <w:divsChild>
                    <w:div w:id="1358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42</cp:revision>
  <dcterms:created xsi:type="dcterms:W3CDTF">2025-02-01T20:33:00Z</dcterms:created>
  <dcterms:modified xsi:type="dcterms:W3CDTF">2025-02-02T17:05:00Z</dcterms:modified>
</cp:coreProperties>
</file>