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МИНОБРНАУКИ РОССИИ</w:t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  <w:t xml:space="preserve">ВЫСШЕГО ОБРАЗОВАНИЯ</w:t>
      </w: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“ВОРОНЕЖСКИЙ ГОСУДАРСТВЕННЫЙ УНИВЕРСИТЕТ”</w:t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Факультет компьютерных наук</w:t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70"/>
        <w:pBdr/>
        <w:spacing w:after="0" w:line="240" w:lineRule="auto"/>
        <w:ind/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  <w:t xml:space="preserve">Кафедра программирования и информационных технологий</w:t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Style w:val="1071"/>
          <w:rFonts w:hint="default"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007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1007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1007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335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center"/>
        <w:rPr>
          <w:rFonts w:hint="default" w:ascii="Times New Roman" w:hAnsi="Times New Roman" w:cs="Times New Roman"/>
          <w:i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Сервис для поиска и аренды оборудования и инструментов для домашнего ремонта и строительства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Техническое задание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09.03.04 Программная инженерия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Информационные системы и сетевые технологии</w:t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37"/>
        <w:pBdr/>
        <w:spacing w:before="120" w:line="240" w:lineRule="auto"/>
        <w:ind/>
        <w:jc w:val="center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Style w:val="937"/>
        <w:pBdr/>
        <w:spacing w:before="120" w:line="240" w:lineRule="auto"/>
        <w:ind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  <w:r>
        <w:rPr>
          <w:rFonts w:hint="default" w:ascii="Times New Roman" w:hAnsi="Times New Roman" w:cs="Times New Roman"/>
          <w:i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Зав. кафедрой ______________С.Д. Махортов, д-р физ.-мат. наук, доцент   __.__.20__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Д.В. Бучнев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3 курс, д/о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В.Н. Ремезов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Обучающийся ________________</w:t>
      </w: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Е.А. Клоков</w:t>
      </w:r>
      <w:r>
        <w:rPr>
          <w:rFonts w:hint="default" w:ascii="Times New Roman" w:hAnsi="Times New Roman" w:cs="Times New Roman"/>
          <w:i/>
          <w:sz w:val="28"/>
          <w:szCs w:val="28"/>
          <w:lang w:eastAsia="en-US"/>
        </w:rPr>
        <w:t xml:space="preserve">,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3 курс, д/о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  <w:r>
        <w:rPr>
          <w:rFonts w:hint="default" w:ascii="Times New Roman" w:hAnsi="Times New Roman" w:cs="Times New Roman"/>
          <w:sz w:val="28"/>
          <w:szCs w:val="28"/>
          <w:lang w:eastAsia="en-US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________________В.С. Тарасов, ст.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Руководитель ________________Е.Д. Проскуряков, преподаватель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Воронеж 2023</w:t>
      </w:r>
      <w:r>
        <w:rPr>
          <w:rFonts w:hint="default" w:ascii="Times New Roman" w:hAnsi="Times New Roman" w:cs="Times New Roman"/>
          <w:sz w:val="28"/>
          <w:szCs w:val="28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Style w:val="1057"/>
        <w:pBdr/>
        <w:spacing/>
        <w:ind/>
        <w:jc w:val="center"/>
        <w:rPr>
          <w:lang w:val="en-US" w:eastAsia="zh-CN"/>
        </w:rPr>
        <w:sectPr>
          <w:footerReference w:type="default" r:id="rId9"/>
          <w:footnotePr/>
          <w:endnotePr/>
          <w:type w:val="nextPage"/>
          <w:pgSz w:h="16838" w:orient="landscape" w:w="11906"/>
          <w:pgMar w:top="1440" w:right="1800" w:bottom="1440" w:left="1800" w:header="720" w:footer="720" w:gutter="0"/>
          <w:pgNumType w:start="2"/>
          <w:cols w:num="1" w:sep="0" w:space="720" w:equalWidth="1"/>
        </w:sectPr>
      </w:pPr>
      <w:r>
        <w:rPr>
          <w:lang w:val="en-US" w:eastAsia="zh-CN"/>
        </w:rPr>
      </w:r>
      <w:r>
        <w:rPr>
          <w:lang w:val="en-US" w:eastAsia="zh-CN"/>
        </w:rPr>
      </w:r>
      <w:r>
        <w:rPr>
          <w:lang w:val="en-US" w:eastAsia="zh-CN"/>
        </w:rPr>
      </w:r>
    </w:p>
    <w:sdt>
      <w:sdtPr>
        <w15:appearance w15:val="boundingBox"/>
        <w15:color w:val="dbdbdb"/>
        <w:id w:val="147474018"/>
        <w:docPartObj>
          <w:docPartGallery w:val="Table of Contents"/>
          <w:docPartUnique w:val="true"/>
        </w:docPartObj>
        <w:rPr>
          <w:lang w:val="en-US" w:eastAsia="zh-CN"/>
        </w:rPr>
      </w:sdtPr>
      <w:sdtContent>
        <w:p>
          <w:pPr>
            <w:pStyle w:val="1057"/>
            <w:pBdr/>
            <w:spacing/>
            <w:ind/>
            <w:jc w:val="center"/>
            <w:rPr>
              <w:rFonts w:hint="default"/>
              <w:lang w:val="ru-RU"/>
            </w:rPr>
          </w:pPr>
          <w:r>
            <w:rPr>
              <w:rStyle w:val="1069"/>
              <w:lang w:val="ru-RU"/>
            </w:rPr>
            <w:t xml:space="preserve">Содержание</w:t>
          </w:r>
          <w:r>
            <w:rPr>
              <w:rFonts w:hint="default"/>
              <w:lang w:val="ru-RU"/>
            </w:rPr>
          </w:r>
          <w:r>
            <w:rPr>
              <w:rFonts w:hint="default"/>
              <w:lang w:val="ru-RU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separate"/>
          </w:r>
          <w:hyperlink w:tooltip="#_Toc1" w:anchor="_Toc1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Терминология предметной области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2" w:anchor="_Toc2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Общие сведения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3" w:anchor="_Toc3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 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Полное наименование системы и название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Наименование исполнителя и заказчика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5" w:anchor="_Toc5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2.2.1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highlight w:val="none"/>
                <w:lang w:val="ru-RU" w:eastAsia="zh-CN"/>
              </w:rPr>
              <w:t xml:space="preserve">Наименование заказчика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6" w:anchor="_Toc6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2.2.2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highlight w:val="none"/>
                <w:lang w:val="ru-RU" w:eastAsia="zh-CN"/>
              </w:rPr>
              <w:t xml:space="preserve">Наименование исполнителя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7" w:anchor="_Toc7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Перечень документов, на основании которых создается приложение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8" w:anchor="_Toc8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Плановые сроки начала и окончания работы по созданию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9" w:anchor="_Toc9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0" w:anchor="_Toc10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Цели и назначение создания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1" w:anchor="_Toc11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Цели создания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2" w:anchor="_Toc12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highlight w:val="none"/>
                <w:lang w:val="ru-RU" w:eastAsia="zh-CN"/>
              </w:rPr>
              <w:t xml:space="preserve">Назначение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3" w:anchor="_Toc13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Задачи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en-US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4" w:anchor="_Toc14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Требования к разрабатываемому приложению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5" w:anchor="_Toc15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Требования к приложению в целом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6" w:anchor="_Toc16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4.1.1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Требования к архитектуре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7" w:anchor="_Toc17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  <w:t xml:space="preserve">Функциональные требования к  приложению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 w:eastAsia="zh-C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8" w:anchor="_Toc18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Требования к видам обеспечения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9" w:anchor="_Toc19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4.3.1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Требования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к обслуживающему персоналу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20" w:anchor="_Toc20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4.3.2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Требования к программному обеспечению приложения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6"/>
            <w:pBdr/>
            <w:tabs>
              <w:tab w:val="right" w:leader="dot" w:pos="8306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21" w:anchor="_Toc21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Общие технические требования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5"/>
            <w:pBdr/>
            <w:tabs>
              <w:tab w:val="right" w:leader="dot" w:pos="8306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22" w:anchor="_Toc22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4.4.1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Требования по стандартизации и унификации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70"/>
            <w:pBdr/>
            <w:tabs>
              <w:tab w:val="right" w:leader="dot" w:pos="8306"/>
            </w:tabs>
            <w:spacing/>
            <w:ind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23" w:anchor="_Toc23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4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Описание приложения</w:t>
            </w:r>
            <w:r>
              <w:rPr>
                <w:rStyle w:val="924"/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_Toc23 \h</w:instrText>
              <w:fldChar w:fldCharType="separate"/>
              <w:t xml:space="preserve">8</w:t>
              <w:fldChar w:fldCharType="end"/>
            </w:r>
          </w:hyperlink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1057"/>
            <w:pBdr/>
            <w:spacing/>
            <w:ind/>
            <w:rPr/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8"/>
        <w:pBdr/>
        <w:spacing/>
        <w:ind w:hanging="425" w:left="425"/>
        <w:rPr>
          <w:rFonts w:hint="default"/>
          <w:lang w:val="ru-RU" w:eastAsia="zh-CN"/>
        </w:rPr>
      </w:pPr>
      <w:r/>
      <w:bookmarkStart w:id="1" w:name="_Toc1"/>
      <w:r>
        <w:rPr>
          <w:rFonts w:hint="default"/>
          <w:lang w:val="ru-RU" w:eastAsia="zh-CN"/>
        </w:rPr>
        <w:t xml:space="preserve">Терминология предметной области</w:t>
      </w:r>
      <w:r>
        <w:rPr>
          <w:rFonts w:hint="default"/>
          <w:lang w:val="ru-RU" w:eastAsia="zh-CN"/>
        </w:rPr>
      </w:r>
      <w:bookmarkEnd w:id="1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8"/>
        <w:pBdr/>
        <w:spacing/>
        <w:ind w:hanging="425" w:left="425"/>
        <w:rPr>
          <w:rFonts w:hint="default"/>
          <w:lang w:val="ru-RU" w:eastAsia="zh-CN"/>
        </w:rPr>
      </w:pPr>
      <w:r/>
      <w:bookmarkStart w:id="2" w:name="_Toc2"/>
      <w:r>
        <w:rPr>
          <w:rFonts w:hint="default"/>
          <w:lang w:val="ru-RU" w:eastAsia="zh-CN"/>
        </w:rPr>
        <w:t xml:space="preserve">Общие сведения</w:t>
      </w:r>
      <w:r>
        <w:rPr>
          <w:rFonts w:hint="default"/>
          <w:lang w:val="ru-RU" w:eastAsia="zh-CN"/>
        </w:rPr>
      </w:r>
      <w:bookmarkEnd w:id="2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ru-RU" w:eastAsia="zh-CN"/>
        </w:rPr>
        <w:t xml:space="preserve">Полное наименование системы и название приложения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Полное наименование разрабатываемой системы: Сервис для поиска и аренды оборудования и инструментов для домашнего ремонта и строительства</w:t>
      </w:r>
      <w:r>
        <w:rPr>
          <w:rFonts w:hint="default"/>
          <w:lang w:val="ru-RU" w:eastAsia="zh-CN"/>
        </w:rPr>
        <w:t xml:space="preserve">.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Условное обозначение приложения: «RenTool». 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/>
      <w:bookmarkStart w:id="4" w:name="_Toc4"/>
      <w:r>
        <w:rPr>
          <w:rFonts w:hint="default"/>
          <w:lang w:val="ru-RU" w:eastAsia="zh-CN"/>
        </w:rPr>
        <w:t xml:space="preserve">Наименование исполнителя и заказчика приложения</w:t>
      </w:r>
      <w:r>
        <w:rPr>
          <w:rFonts w:hint="default"/>
          <w:lang w:val="ru-RU" w:eastAsia="zh-CN"/>
        </w:rPr>
      </w:r>
      <w:bookmarkEnd w:id="4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0"/>
        <w:pBdr/>
        <w:spacing/>
        <w:ind/>
        <w:rPr>
          <w:rFonts w:hint="default"/>
          <w:lang w:val="ru-RU" w:eastAsia="zh-CN"/>
        </w:rPr>
      </w:pPr>
      <w:r/>
      <w:bookmarkStart w:id="5" w:name="_Toc5"/>
      <w:r>
        <w:rPr>
          <w:rFonts w:hint="default"/>
          <w:highlight w:val="none"/>
          <w:lang w:val="ru-RU" w:eastAsia="zh-CN"/>
        </w:rPr>
        <w:t xml:space="preserve">Наименование заказчика</w:t>
      </w:r>
      <w:r>
        <w:rPr>
          <w:rFonts w:hint="default"/>
          <w:lang w:val="ru-RU" w:eastAsia="zh-CN"/>
        </w:rPr>
      </w:r>
      <w:bookmarkEnd w:id="5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Заказчик: Преподаватель Проскуряков Егор Дмитриевич.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60"/>
        <w:pBdr/>
        <w:spacing/>
        <w:ind/>
        <w:rPr>
          <w:rFonts w:hint="default"/>
          <w:lang w:val="ru-RU" w:eastAsia="zh-CN"/>
        </w:rPr>
      </w:pPr>
      <w:r/>
      <w:bookmarkStart w:id="6" w:name="_Toc6"/>
      <w:r>
        <w:rPr>
          <w:rFonts w:hint="default"/>
          <w:highlight w:val="none"/>
          <w:lang w:val="ru-RU" w:eastAsia="zh-CN"/>
        </w:rPr>
        <w:t xml:space="preserve">Наименование исполнителя</w:t>
      </w:r>
      <w:r>
        <w:rPr>
          <w:rFonts w:hint="default"/>
          <w:lang w:val="ru-RU" w:eastAsia="zh-CN"/>
        </w:rPr>
      </w:r>
      <w:bookmarkEnd w:id="6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Бучнев Дмитрий Вадимович.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Ремезов Вадим Николаевич.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Исполнитель: студент Клоков Евгений Александрович. </w:t>
      </w:r>
      <w:r>
        <w:rPr>
          <w:rFonts w:hint="default"/>
          <w:highlight w:val="none"/>
          <w:lang w:val="ru-RU" w:eastAsia="zh-CN"/>
        </w:rPr>
        <w:t xml:space="preserve">Воронежский Государственный Университет, Факультет компьютерных наук, кафедра Программирования и Информационных Технологий.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/>
      <w:bookmarkStart w:id="7" w:name="_Toc7"/>
      <w:r>
        <w:rPr>
          <w:rFonts w:hint="default"/>
          <w:lang w:val="ru-RU" w:eastAsia="zh-CN"/>
        </w:rPr>
        <w:t xml:space="preserve">Перечень документов, на основании которых создается приложение</w:t>
      </w:r>
      <w:r>
        <w:rPr>
          <w:rFonts w:hint="default"/>
          <w:lang w:val="ru-RU" w:eastAsia="zh-CN"/>
        </w:rPr>
      </w:r>
      <w:bookmarkEnd w:id="7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 xml:space="preserve">Данное мобильное приложение будет разрабатываться на основе ГОСТ 34.602-2020.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59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Состав и содержание работ по созданию системы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Состав и содержание работ по созданию приложения включают в себя следующие этапы: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Сбор необходимой информации, постановка целей, задач, приложения, которые в будущем должны быть реализованы 21.02.24 – 27.02.24;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 01.03.24 – 05.03.24;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Разработка ТЗ, документации на разрабатываемую систему 05.03.24 – 13.03.24 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 – 20.03.24;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Разработка рабочего проекта, состоящего из написания, отладки и корректировки кода программы 23.03.24 – 01.05.24;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Проведение тестирования и доработка продукта по замечаниям и предложениям 02.05.24 – 25.05.24;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/>
      <w:bookmarkStart w:id="8" w:name="_Toc8"/>
      <w:r>
        <w:rPr>
          <w:rFonts w:hint="default"/>
          <w:lang w:val="ru-RU" w:eastAsia="zh-CN"/>
        </w:rPr>
        <w:t xml:space="preserve">Плановые сроки начала и окончания работы по созданию приложения</w:t>
      </w:r>
      <w:r>
        <w:rPr>
          <w:rFonts w:hint="default"/>
          <w:lang w:val="ru-RU" w:eastAsia="zh-CN"/>
        </w:rPr>
      </w:r>
      <w:bookmarkEnd w:id="8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lang w:val="ru-RU" w:eastAsia="zh-CN"/>
        </w:rPr>
        <w:t xml:space="preserve">Предварительные отчёты по работе будет проводиться во время рубежных аттестаций: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1 аттестация (середина марта 2024) – создан репозиторий проекта на GitHub, создан проект Miro с общей логикой системы, написана документация по проекту и готовое техническое задание;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2 аттестация (конец апреля 2024) – написана основополагающая часть кода приложения, реализована БД и ее взаимодействие с сервером, проведена отладка и доработка кода;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3 аттестация (конец мая 2024) – проведено тестирование приложения, разработан курсовой проект, выполнены завершающие работы по доработке приложения, предоставлена готовая система.</w:t>
      </w:r>
      <w:r>
        <w:rPr>
          <w:rFonts w:hint="default"/>
          <w:highlight w:val="none"/>
          <w:lang w:val="ru-RU" w:eastAsia="zh-CN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/>
      <w:bookmarkStart w:id="9" w:name="_Toc9"/>
      <w:r>
        <w:rPr>
          <w:rFonts w:hint="default"/>
          <w:lang w:val="ru-RU" w:eastAsia="zh-CN"/>
        </w:rPr>
        <w:t xml:space="preserve">Порядок оформления и предъявления заказчику результатов работ по созданию системы</w:t>
      </w:r>
      <w:r>
        <w:rPr>
          <w:rFonts w:hint="default"/>
          <w:lang w:val="ru-RU" w:eastAsia="zh-CN"/>
        </w:rPr>
      </w:r>
      <w:bookmarkEnd w:id="9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Предъявление заказчику результатов работы производится в следующем виде:</w:t>
      </w:r>
      <w:r>
        <w:rPr>
          <w:lang w:val="ru-RU"/>
        </w:rPr>
      </w:r>
    </w:p>
    <w:p>
      <w:pPr>
        <w:pStyle w:val="1077"/>
        <w:pBdr/>
        <w:spacing/>
        <w:ind/>
        <w:rPr/>
      </w:pPr>
      <w:r>
        <w:rPr>
          <w:lang w:val="ru-RU"/>
        </w:rPr>
        <w:t xml:space="preserve">Техническое</w:t>
      </w:r>
      <w:r>
        <w:rPr>
          <w:rFonts w:hint="default"/>
          <w:lang w:val="ru-RU"/>
        </w:rPr>
        <w:t xml:space="preserve"> задание</w:t>
      </w:r>
      <w:r>
        <w:t xml:space="preserve">;</w:t>
      </w:r>
      <w:r>
        <w:rPr>
          <w:highlight w:val="none"/>
        </w:rPr>
      </w:r>
      <w:r/>
    </w:p>
    <w:p>
      <w:pPr>
        <w:pStyle w:val="1077"/>
        <w:pBdr/>
        <w:spacing/>
        <w:ind/>
        <w:rPr/>
      </w:pPr>
      <w:r>
        <w:rPr>
          <w:rFonts w:hint="default"/>
          <w:lang w:val="en-US"/>
        </w:rPr>
        <w:t xml:space="preserve">UML </w:t>
      </w:r>
      <w:r>
        <w:rPr>
          <w:rFonts w:hint="default"/>
          <w:lang w:val="ru-RU"/>
        </w:rPr>
        <w:t xml:space="preserve">диаграммы системы;</w:t>
      </w:r>
      <w:r>
        <w:rPr>
          <w:rFonts w:hint="default"/>
          <w:highlight w:val="none"/>
          <w:lang w:val="ru-RU"/>
        </w:rPr>
      </w:r>
      <w:r/>
    </w:p>
    <w:p>
      <w:pPr>
        <w:pStyle w:val="1077"/>
        <w:pBdr/>
        <w:spacing/>
        <w:ind/>
        <w:rPr/>
      </w:pPr>
      <w:r>
        <w:rPr>
          <w:lang w:val="ru-RU"/>
        </w:rPr>
        <w:t xml:space="preserve">Презентация проекта;</w:t>
      </w:r>
      <w:r>
        <w:rPr>
          <w:rFonts w:hint="default"/>
          <w:highlight w:val="none"/>
          <w:lang w:val="ru-RU"/>
        </w:rPr>
      </w:r>
      <w:r/>
    </w:p>
    <w:p>
      <w:pPr>
        <w:pStyle w:val="1077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Документация по проекту;</w:t>
      </w:r>
      <w:r>
        <w:rPr>
          <w:rFonts w:hint="default"/>
          <w:highlight w:val="none"/>
          <w:lang w:val="ru-RU"/>
        </w:rPr>
      </w:r>
      <w:r/>
    </w:p>
    <w:p>
      <w:pPr>
        <w:pStyle w:val="1077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frontend мобильного приложения;</w:t>
      </w:r>
      <w:r>
        <w:rPr>
          <w:rFonts w:hint="default"/>
          <w:highlight w:val="none"/>
          <w:lang w:val="ru-RU"/>
        </w:rPr>
      </w:r>
      <w:r/>
    </w:p>
    <w:p>
      <w:pPr>
        <w:pStyle w:val="1077"/>
        <w:pBdr/>
        <w:spacing/>
        <w:ind/>
        <w:rPr/>
      </w:pPr>
      <w:r>
        <w:rPr>
          <w:rFonts w:hint="default"/>
          <w:highlight w:val="none"/>
          <w:lang w:val="ru-RU"/>
        </w:rPr>
        <w:t xml:space="preserve">Работающее согласно Техническому Заданию backend мобильного приложения;</w:t>
      </w:r>
      <w:r/>
    </w:p>
    <w:p>
      <w:pPr>
        <w:pStyle w:val="1077"/>
        <w:pBdr/>
        <w:spacing/>
        <w:ind/>
        <w:rPr/>
      </w:pPr>
      <w:r>
        <w:rPr>
          <w:lang w:val="ru-RU"/>
        </w:rPr>
        <w:t xml:space="preserve">Курсовая</w:t>
      </w:r>
      <w:r>
        <w:rPr>
          <w:rFonts w:hint="default"/>
          <w:lang w:val="ru-RU"/>
        </w:rPr>
        <w:t xml:space="preserve"> работа по проекту;</w:t>
      </w:r>
      <w:r/>
      <w:r/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  <w:r/>
    </w:p>
    <w:p>
      <w:pPr>
        <w:pStyle w:val="1077"/>
        <w:pBdr/>
        <w:spacing/>
        <w:ind/>
        <w:rPr>
          <w:lang w:val="ru-RU"/>
        </w:rPr>
      </w:pPr>
      <w:r>
        <w:rPr>
          <w:rFonts w:hint="default"/>
          <w:highlight w:val="none"/>
          <w:lang w:val="ru-RU"/>
        </w:rPr>
        <w:t xml:space="preserve">Исходный код приложения.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rFonts w:hint="default"/>
          <w:lang w:val="ru-RU"/>
        </w:rPr>
      </w:pPr>
      <w:r>
        <w:rPr>
          <w:lang w:val="ru-RU"/>
        </w:rPr>
        <w:t xml:space="preserve">Результаты передаются заказчику частями по завершению каждой рубежной аттестации</w:t>
      </w:r>
      <w:r>
        <w:rPr>
          <w:rFonts w:hint="default"/>
          <w:lang w:val="ru-RU"/>
        </w:rPr>
        <w:t xml:space="preserve">. </w:t>
      </w:r>
      <w:r>
        <w:rPr>
          <w:lang w:val="ru-RU"/>
        </w:rPr>
        <w:t xml:space="preserve">Документация – в электронном виде в формате </w:t>
      </w:r>
      <w:r>
        <w:rPr>
          <w:rFonts w:hint="default"/>
          <w:lang w:val="ru-RU"/>
        </w:rPr>
        <w:t xml:space="preserve">PDF</w:t>
      </w:r>
      <w:r>
        <w:rPr>
          <w:rFonts w:hint="default"/>
          <w:lang w:val="ru-RU" w:eastAsia="zh-CN"/>
        </w:rPr>
        <w:t xml:space="preserve">.</w:t>
        <w:br w:type="page" w:clear="all"/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58"/>
        <w:pBdr/>
        <w:spacing/>
        <w:ind/>
        <w:rPr>
          <w:rFonts w:hint="default"/>
          <w:lang w:val="ru-RU" w:eastAsia="zh-CN"/>
        </w:rPr>
      </w:pPr>
      <w:r/>
      <w:bookmarkStart w:id="10" w:name="_Toc10"/>
      <w:r>
        <w:rPr>
          <w:rFonts w:hint="default"/>
          <w:lang w:val="ru-RU" w:eastAsia="zh-CN"/>
        </w:rPr>
        <w:t xml:space="preserve">Цели и назначение создания приложения</w:t>
      </w:r>
      <w:r>
        <w:rPr>
          <w:rFonts w:hint="default"/>
          <w:lang w:val="ru-RU" w:eastAsia="zh-CN"/>
        </w:rPr>
      </w:r>
      <w:bookmarkEnd w:id="10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9"/>
        <w:pBdr/>
        <w:spacing/>
        <w:ind/>
        <w:outlineLvl w:val="0"/>
        <w:rPr>
          <w:rFonts w:hint="default"/>
          <w:lang w:val="ru-RU" w:eastAsia="zh-CN"/>
        </w:rPr>
      </w:pPr>
      <w:r/>
      <w:bookmarkStart w:id="11" w:name="_Toc11"/>
      <w:r>
        <w:rPr>
          <w:rFonts w:hint="default"/>
          <w:lang w:val="ru-RU" w:eastAsia="zh-CN"/>
        </w:rPr>
        <w:t xml:space="preserve">Цели создания приложения</w:t>
      </w:r>
      <w:r>
        <w:rPr>
          <w:rFonts w:hint="default"/>
          <w:lang w:val="ru-RU" w:eastAsia="zh-CN"/>
        </w:rPr>
      </w:r>
      <w:bookmarkEnd w:id="11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 целям создания приложения «RenTool» относятся</w:t>
      </w:r>
      <w:r>
        <w:rPr>
          <w:rFonts w:hint="default"/>
          <w:lang w:val="ru-RU" w:eastAsia="zh-CN"/>
        </w:rPr>
        <w:t xml:space="preserve">: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Создание сервиса по облегчению поиска оборудования между арендатором и арендодателем;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Возможность арендатора эффективно решать задачи без необходимости полной покупки оборудования;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Доступность дорогостоящего оборудования для арендатора;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Уменьшение простоя оборудования;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Расширение клиентской базы.</w:t>
      </w:r>
      <w:r>
        <w:rPr>
          <w:rFonts w:hint="default"/>
          <w:lang w:val="ru-RU" w:eastAsia="zh-CN"/>
        </w:rPr>
      </w:r>
    </w:p>
    <w:p>
      <w:pPr>
        <w:pStyle w:val="1059"/>
        <w:pBdr/>
        <w:spacing/>
        <w:ind/>
        <w:rPr>
          <w:rFonts w:hint="default"/>
          <w:lang w:val="ru-RU" w:eastAsia="zh-CN"/>
        </w:rPr>
      </w:pPr>
      <w:r/>
      <w:bookmarkStart w:id="12" w:name="_Toc12"/>
      <w:r>
        <w:rPr>
          <w:rFonts w:hint="default"/>
          <w:highlight w:val="none"/>
          <w:lang w:val="ru-RU" w:eastAsia="zh-CN"/>
        </w:rPr>
        <w:t xml:space="preserve">Назначение приложения</w:t>
      </w:r>
      <w:r>
        <w:rPr>
          <w:rFonts w:hint="default"/>
          <w:lang w:val="ru-RU" w:eastAsia="zh-CN"/>
        </w:rPr>
      </w:r>
      <w:bookmarkEnd w:id="12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2"/>
        <w:pBdr/>
        <w:spacing/>
        <w:ind/>
        <w:rPr>
          <w:rFonts w:hint="default"/>
          <w:highlight w:val="none"/>
          <w:lang w:val="ru-RU" w:eastAsia="zh-CN"/>
        </w:rPr>
      </w:pPr>
      <w:r>
        <w:rPr>
          <w:rFonts w:hint="default"/>
          <w:highlight w:val="none"/>
          <w:lang w:val="ru-RU" w:eastAsia="zh-CN"/>
        </w:rPr>
        <w:tab/>
        <w:t xml:space="preserve">Приложение «RenTool» позволяет подобрать необходимый инструмент, а так же арендовать его в долгосрочную или краткосрочную перспективу.</w:t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highlight w:val="none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59"/>
        <w:pBdr/>
        <w:spacing/>
        <w:ind/>
        <w:rPr>
          <w:rFonts w:hint="default"/>
          <w:lang w:val="en-US" w:eastAsia="zh-CN"/>
        </w:rPr>
      </w:pPr>
      <w:r/>
      <w:bookmarkStart w:id="13" w:name="_Toc13"/>
      <w:r>
        <w:rPr>
          <w:rFonts w:hint="default"/>
          <w:lang w:val="ru-RU" w:eastAsia="zh-CN"/>
        </w:rPr>
        <w:t xml:space="preserve">Задачи приложения</w:t>
      </w:r>
      <w:r>
        <w:rPr>
          <w:rFonts w:hint="default"/>
          <w:lang w:val="en-US" w:eastAsia="zh-CN"/>
        </w:rPr>
      </w:r>
      <w:bookmarkEnd w:id="13"/>
      <w:r>
        <w:rPr>
          <w:rFonts w:hint="default"/>
          <w:lang w:val="en-US" w:eastAsia="zh-CN"/>
        </w:rPr>
      </w:r>
      <w:r>
        <w:rPr>
          <w:rFonts w:hint="default"/>
          <w:lang w:val="en-US" w:eastAsia="zh-CN"/>
        </w:rPr>
      </w:r>
    </w:p>
    <w:p>
      <w:pPr>
        <w:pStyle w:val="105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Разрабатываемое приложение должно решать следующий список задач: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Просмотр каталога арендного оборудования;</w:t>
      </w:r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Просмотр истории арендованных инструментов;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Просмотр активной аренды;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highlight w:val="none"/>
          <w:lang w:val="ru-RU" w:eastAsia="zh-CN"/>
        </w:rPr>
        <w:t xml:space="preserve">Возможность </w:t>
      </w:r>
      <w:r>
        <w:rPr>
          <w:rFonts w:hint="default"/>
          <w:highlight w:val="none"/>
          <w:lang w:val="ru-RU" w:eastAsia="zh-CN"/>
        </w:rPr>
        <w:t xml:space="preserve">зарегистрированному </w:t>
      </w:r>
      <w:r>
        <w:rPr>
          <w:rFonts w:hint="default"/>
          <w:highlight w:val="none"/>
          <w:lang w:val="ru-RU" w:eastAsia="zh-CN"/>
        </w:rPr>
        <w:t xml:space="preserve">пользователю арендовать выбранный инструмент или список выбранных инструментов ;</w:t>
      </w:r>
      <w:r>
        <w:rPr>
          <w:rFonts w:hint="default"/>
          <w:lang w:val="ru-RU" w:eastAsia="zh-CN"/>
        </w:rPr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Возможность </w:t>
      </w:r>
      <w:r>
        <w:rPr>
          <w:rFonts w:hint="default"/>
          <w:highlight w:val="none"/>
          <w:lang w:val="ru-RU" w:eastAsia="zh-CN"/>
        </w:rPr>
        <w:t xml:space="preserve">зарегистрированному</w:t>
      </w:r>
      <w:r>
        <w:rPr>
          <w:rFonts w:hint="default"/>
          <w:lang w:val="ru-RU" w:eastAsia="zh-CN"/>
        </w:rPr>
        <w:t xml:space="preserve"> пользователю отказаться от аренды активного инструмента;</w:t>
      </w:r>
      <w:r>
        <w:rPr>
          <w:rFonts w:hint="default"/>
          <w:highlight w:val="none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Возможность </w:t>
      </w:r>
      <w:r>
        <w:rPr>
          <w:rFonts w:hint="default"/>
          <w:highlight w:val="none"/>
          <w:lang w:val="ru-RU" w:eastAsia="zh-CN"/>
        </w:rPr>
        <w:t xml:space="preserve">зарегистрированному</w:t>
      </w:r>
      <w:r>
        <w:rPr>
          <w:rFonts w:hint="default"/>
          <w:lang w:val="ru-RU" w:eastAsia="zh-CN"/>
        </w:rPr>
        <w:t xml:space="preserve"> пользователю продлить аренду активного инструмента;</w:t>
      </w:r>
      <w:r>
        <w:rPr>
          <w:rFonts w:hint="default"/>
          <w:lang w:val="ru-RU" w:eastAsia="zh-CN"/>
        </w:rPr>
      </w:r>
    </w:p>
    <w:p>
      <w:pPr>
        <w:pStyle w:val="1077"/>
        <w:pBdr/>
        <w:spacing/>
        <w:ind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 w:clear="all"/>
      </w:r>
      <w:r>
        <w:rPr>
          <w:rFonts w:hint="default"/>
          <w:lang w:val="ru-RU" w:eastAsia="zh-CN"/>
        </w:rPr>
      </w:r>
      <w:r/>
    </w:p>
    <w:p>
      <w:pPr>
        <w:pStyle w:val="1058"/>
        <w:pBdr/>
        <w:spacing/>
        <w:ind/>
        <w:rPr>
          <w:rFonts w:hint="default"/>
          <w:lang w:val="ru-RU" w:eastAsia="zh-CN"/>
        </w:rPr>
      </w:pPr>
      <w:r/>
      <w:bookmarkStart w:id="14" w:name="_Toc14"/>
      <w:r>
        <w:rPr>
          <w:rFonts w:hint="default"/>
          <w:lang w:val="ru-RU" w:eastAsia="zh-CN"/>
        </w:rPr>
        <w:t xml:space="preserve">Требования к разрабатываемому приложению</w:t>
      </w:r>
      <w:r>
        <w:rPr>
          <w:rFonts w:hint="default"/>
          <w:lang w:val="ru-RU" w:eastAsia="zh-CN"/>
        </w:rPr>
      </w:r>
      <w:bookmarkEnd w:id="14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9"/>
        <w:pBdr/>
        <w:spacing/>
        <w:ind w:hanging="425" w:left="425"/>
        <w:rPr>
          <w:rFonts w:hint="default"/>
          <w:lang w:val="ru-RU" w:eastAsia="zh-CN"/>
        </w:rPr>
      </w:pPr>
      <w:r/>
      <w:bookmarkStart w:id="15" w:name="_Toc15"/>
      <w:r>
        <w:rPr>
          <w:rFonts w:hint="default"/>
          <w:lang w:val="ru-RU" w:eastAsia="zh-CN"/>
        </w:rPr>
        <w:t xml:space="preserve">Требования к приложению в целом</w:t>
      </w:r>
      <w:r>
        <w:rPr>
          <w:rFonts w:hint="default"/>
          <w:lang w:val="ru-RU" w:eastAsia="zh-CN"/>
        </w:rPr>
      </w:r>
      <w:bookmarkEnd w:id="15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60"/>
        <w:pBdr/>
        <w:spacing/>
        <w:ind w:hanging="425" w:left="425"/>
        <w:rPr>
          <w:rFonts w:hint="default"/>
          <w:lang w:val="ru-RU" w:eastAsia="zh-CN"/>
        </w:rPr>
      </w:pPr>
      <w:r/>
      <w:bookmarkStart w:id="16" w:name="_Toc16"/>
      <w:r>
        <w:rPr>
          <w:rFonts w:hint="default"/>
          <w:lang w:val="ru-RU" w:eastAsia="zh-CN"/>
        </w:rPr>
        <w:t xml:space="preserve">Требования к архитектуре</w:t>
      </w:r>
      <w:r>
        <w:rPr>
          <w:rFonts w:hint="default"/>
          <w:lang w:val="ru-RU" w:eastAsia="zh-CN"/>
        </w:rPr>
      </w:r>
      <w:bookmarkEnd w:id="16"/>
      <w:r>
        <w:rPr>
          <w:rFonts w:hint="default"/>
          <w:lang w:val="ru-RU" w:eastAsia="zh-CN"/>
        </w:rPr>
      </w:r>
      <w:r>
        <w:rPr>
          <w:rFonts w:hint="default"/>
          <w:lang w:val="ru-RU" w:eastAsia="zh-CN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Работа системы будет представлять из себя клиент серверное взаимодействие. Клиентом будет выступать мобильное приложение. Сервер посредством REST API возвращает пользователю необходимые данные.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Серверная часть приложения будет спроектирована согласно шаблону проектирования API Gateway и будет включать в себя следующие микросервисы: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регистрации и авторизации;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API шлюз;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пользователя (user);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аренды (rent);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highlight w:val="none"/>
          <w:lang w:val="ru-RU"/>
        </w:rPr>
        <w:t xml:space="preserve">Сервис администрирования (admin);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59"/>
        <w:pBdr/>
        <w:spacing/>
        <w:ind/>
        <w:rPr>
          <w:rFonts w:hint="default"/>
          <w:lang w:val="ru-RU"/>
        </w:rPr>
      </w:pPr>
      <w:r>
        <w:rPr>
          <w:lang w:val="ru-RU"/>
        </w:rPr>
        <w:t xml:space="preserve">Требования к функциям, выполняемым приложением</w:t>
      </w:r>
      <w:r>
        <w:rPr>
          <w:lang w:val="ru-RU"/>
        </w:rPr>
      </w:r>
      <w:bookmarkStart w:id="17" w:name="_Toc17"/>
      <w:r>
        <w:rPr>
          <w:lang w:val="ru-RU"/>
        </w:rPr>
      </w:r>
      <w:bookmarkEnd w:id="17"/>
      <w:r>
        <w:rPr>
          <w:rFonts w:hint="default"/>
          <w:lang w:val="ru-RU" w:eastAsia="zh-CN"/>
        </w:rPr>
      </w:r>
      <w:r>
        <w:rPr>
          <w:rFonts w:hint="default"/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Функции, выполняемые приложением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Просмотр списка арендного оборудования.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Узнать детальную информацию о конкретном арендуемом инструменте; 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Возможность фильтрации поисковой выдачи;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Возможность зарегистрироваться или авторизоваться в приложении.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Взять </w:t>
      </w:r>
      <w:r>
        <w:rPr>
          <w:rFonts w:hint="default"/>
          <w:highlight w:val="none"/>
          <w:lang w:val="ru-RU"/>
        </w:rPr>
        <w:t xml:space="preserve">инструмент в</w:t>
      </w:r>
      <w:r>
        <w:rPr>
          <w:rFonts w:hint="default"/>
          <w:highlight w:val="none"/>
          <w:lang w:val="ru-RU"/>
        </w:rPr>
        <w:t xml:space="preserve"> аренду;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Отказаться от аренды </w:t>
      </w:r>
      <w:r>
        <w:rPr>
          <w:rFonts w:hint="default"/>
          <w:highlight w:val="none"/>
          <w:lang w:val="ru-RU"/>
        </w:rPr>
        <w:t xml:space="preserve">инструмента</w:t>
      </w:r>
      <w:r>
        <w:rPr>
          <w:rFonts w:hint="default"/>
          <w:highlight w:val="none"/>
          <w:lang w:val="ru-RU"/>
        </w:rPr>
        <w:t xml:space="preserve">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77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Продлить аренду </w:t>
      </w:r>
      <w:r>
        <w:rPr>
          <w:rFonts w:hint="default"/>
          <w:highlight w:val="none"/>
          <w:lang w:val="ru-RU"/>
        </w:rPr>
        <w:t xml:space="preserve">инструмента</w:t>
      </w:r>
      <w:r>
        <w:rPr>
          <w:rFonts w:hint="default"/>
          <w:highlight w:val="none"/>
          <w:lang w:val="ru-RU"/>
        </w:rPr>
        <w:t xml:space="preserve">;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59"/>
        <w:pBdr/>
        <w:spacing/>
        <w:ind/>
        <w:rPr>
          <w:rFonts w:hint="default"/>
          <w:lang w:val="ru-RU"/>
        </w:rPr>
      </w:pPr>
      <w:r/>
      <w:bookmarkStart w:id="18" w:name="_Toc18"/>
      <w:r>
        <w:rPr>
          <w:rFonts w:hint="default"/>
          <w:highlight w:val="none"/>
          <w:lang w:val="ru-RU"/>
        </w:rPr>
        <w:t xml:space="preserve">Требования к видам обеспечения приложения</w:t>
      </w:r>
      <w:r>
        <w:rPr>
          <w:rFonts w:hint="default"/>
          <w:lang w:val="ru-RU"/>
        </w:rPr>
      </w:r>
      <w:bookmarkEnd w:id="18"/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0"/>
        <w:pBdr/>
        <w:spacing/>
        <w:ind/>
        <w:rPr/>
      </w:pPr>
      <w:r/>
      <w:bookmarkStart w:id="19" w:name="_Toc19"/>
      <w:r>
        <w:rPr>
          <w:lang w:val="ru-RU"/>
        </w:rPr>
        <w:t xml:space="preserve">Требования</w:t>
      </w:r>
      <w:r>
        <w:rPr>
          <w:rFonts w:hint="default"/>
          <w:lang w:val="ru-RU"/>
        </w:rPr>
        <w:t xml:space="preserve"> к обслуживающему персоналу</w:t>
      </w:r>
      <w:bookmarkEnd w:id="19"/>
      <w:r/>
      <w:r/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Команда разработчиков ответственна за обслуживание приложения, включая обеспечение его поддержки путем регулярных обновлений. Они также занимаются исправлением любых проблем, возникающих при нестабильной работе приложения.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60"/>
        <w:pBdr/>
        <w:spacing/>
        <w:ind/>
        <w:rPr>
          <w:lang w:val="ru-RU"/>
        </w:rPr>
      </w:pPr>
      <w:r/>
      <w:bookmarkStart w:id="20" w:name="_Toc20"/>
      <w:r>
        <w:rPr>
          <w:highlight w:val="none"/>
          <w:lang w:val="ru-RU"/>
        </w:rPr>
        <w:t xml:space="preserve">Требования к программному обеспечению приложения</w:t>
      </w:r>
      <w:r>
        <w:rPr>
          <w:lang w:val="ru-RU"/>
        </w:rPr>
      </w:r>
      <w:bookmarkEnd w:id="20"/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Требования к программному обеспечению клиентской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Приложение должно устанавливаться и работать на мобильных устройствах под управлением операционной системы Android 9;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Для реализации </w:t>
      </w:r>
      <w:r>
        <w:rPr>
          <w:highlight w:val="none"/>
          <w:lang w:val="ru-RU"/>
        </w:rPr>
        <w:t xml:space="preserve">должен быть использован фреймворк Flutter 3.16 из-за своей гибкости и скорости разработки.</w:t>
      </w:r>
      <w:r>
        <w:rPr>
          <w:lang w:val="ru-RU"/>
        </w:rPr>
      </w:r>
      <w:r>
        <w:rPr>
          <w:lang w:val="ru-RU"/>
        </w:rPr>
      </w:r>
    </w:p>
    <w:p>
      <w:pPr>
        <w:pStyle w:val="1062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</w:t>
      </w:r>
      <w:r>
        <w:rPr>
          <w:highlight w:val="none"/>
          <w:lang w:val="ru-RU"/>
        </w:rPr>
        <w:t xml:space="preserve">ребования к программному обеспечению серверной части: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Серверная часть приложения будет реализована согласно API Gateway подходу с использованием микросервисной архитектуры;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качестве СУБД должна использоваться PostgreSQL 16;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Язык программирования для написания микросервисов должен быть Java 21;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Основной фреймворк, который необходимо использовать SpringBoot;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API шлюзом будет выступать готовый сервис Kong Geteway так как он оптимизирован для работы с микросервисами и распределенными архитектурами, а так же обеспечивает надежную информационную безопасность;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качестве сервиса авторизации, регистрации, а так же </w:t>
      </w:r>
      <w:r>
        <w:rPr>
          <w:highlight w:val="none"/>
          <w:lang w:val="ru-RU"/>
        </w:rPr>
        <w:t xml:space="preserve">аутентификации будет использован Keycloak, в связи с тем, что он надежный и бесплатный.</w:t>
      </w:r>
      <w:r>
        <w:rPr>
          <w:lang w:val="ru-RU"/>
        </w:rPr>
      </w:r>
      <w:r>
        <w:rPr>
          <w:lang w:val="ru-RU"/>
        </w:rPr>
      </w:r>
    </w:p>
    <w:p>
      <w:pPr>
        <w:pStyle w:val="1059"/>
        <w:pBdr/>
        <w:spacing/>
        <w:ind/>
        <w:rPr/>
      </w:pPr>
      <w:r/>
      <w:bookmarkStart w:id="21" w:name="_Toc21"/>
      <w:r>
        <w:rPr>
          <w:rFonts w:hint="default"/>
          <w:lang w:val="ru-RU"/>
        </w:rPr>
        <w:t xml:space="preserve">Общие технические требования</w:t>
      </w:r>
      <w:bookmarkEnd w:id="21"/>
      <w:r/>
      <w:r/>
    </w:p>
    <w:p>
      <w:pPr>
        <w:pStyle w:val="1060"/>
        <w:pBdr/>
        <w:spacing/>
        <w:ind/>
        <w:rPr/>
      </w:pPr>
      <w:r/>
      <w:bookmarkStart w:id="22" w:name="_Toc22"/>
      <w:r>
        <w:rPr>
          <w:rFonts w:hint="default"/>
          <w:highlight w:val="none"/>
          <w:lang w:val="ru-RU"/>
        </w:rPr>
        <w:t xml:space="preserve">Требования по стандартизации и унификации</w:t>
      </w:r>
      <w:bookmarkEnd w:id="22"/>
      <w:r/>
      <w:r/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Все экраны приложения должны быть выполнены в едином фирменном стиле.</w:t>
      </w:r>
      <w:r>
        <w:rPr>
          <w:lang w:val="ru-RU"/>
        </w:rPr>
      </w:r>
      <w:r>
        <w:rPr>
          <w:lang w:val="ru-RU"/>
        </w:rPr>
      </w:r>
    </w:p>
    <w:p>
      <w:pPr>
        <w:pStyle w:val="1060"/>
        <w:pBdr/>
        <w:spacing/>
        <w:ind/>
        <w:rPr>
          <w:lang w:val="ru-RU"/>
        </w:rPr>
      </w:pPr>
      <w:r>
        <w:rPr>
          <w:lang w:val="ru-RU"/>
        </w:rPr>
        <w:t xml:space="preserve">Требования по безопасности</w:t>
      </w:r>
      <w:r>
        <w:rPr>
          <w:lang w:val="ru-RU"/>
        </w:rPr>
      </w:r>
      <w:r>
        <w:rPr>
          <w:lang w:val="ru-RU"/>
        </w:rPr>
      </w:r>
    </w:p>
    <w:p>
      <w:pPr>
        <w:pStyle w:val="1057"/>
        <w:pBdr/>
        <w:spacing/>
        <w:ind/>
        <w:rPr>
          <w:lang w:val="ru-RU"/>
        </w:rPr>
      </w:pPr>
      <w:r>
        <w:rPr>
          <w:lang w:val="ru-RU"/>
        </w:rPr>
        <w:t xml:space="preserve">Системе выдвигаются следующие требования по безопасности:</w:t>
      </w:r>
      <w:r>
        <w:rPr>
          <w:lang w:val="ru-RU"/>
        </w:rPr>
      </w:r>
      <w:r>
        <w:rPr>
          <w:lang w:val="ru-RU"/>
        </w:rPr>
      </w:r>
    </w:p>
    <w:p>
      <w:pPr>
        <w:pStyle w:val="1077"/>
        <w:pBdr/>
        <w:spacing/>
        <w:ind/>
        <w:rPr/>
      </w:pPr>
      <w:r>
        <w:rPr>
          <w:lang w:val="ru-RU"/>
        </w:rPr>
        <w:t xml:space="preserve">Связь между клиентом и сервером должна осуществляться посредством использования HTTPS протокола;</w:t>
      </w:r>
      <w:r/>
    </w:p>
    <w:p>
      <w:pPr>
        <w:pStyle w:val="1077"/>
        <w:pBdr/>
        <w:spacing/>
        <w:ind/>
        <w:rPr/>
      </w:pPr>
      <w:r>
        <w:t xml:space="preserve">Данные пользователей такие как: пароли должны быть зашифрованы;</w:t>
      </w:r>
      <w:r/>
      <w:r>
        <w:br w:type="page" w:clear="all"/>
      </w:r>
      <w:r/>
      <w:r/>
    </w:p>
    <w:p>
      <w:pPr>
        <w:pStyle w:val="1058"/>
        <w:pBdr/>
        <w:spacing/>
        <w:ind/>
        <w:rPr>
          <w:rFonts w:hint="default"/>
          <w:lang w:val="ru-RU"/>
        </w:rPr>
      </w:pPr>
      <w:r/>
      <w:bookmarkStart w:id="23" w:name="_Toc23"/>
      <w:r>
        <w:rPr>
          <w:rFonts w:hint="default"/>
          <w:lang w:val="ru-RU"/>
        </w:rPr>
        <w:t xml:space="preserve">Описание приложения</w:t>
      </w:r>
      <w:r>
        <w:rPr>
          <w:rFonts w:hint="default"/>
          <w:lang w:val="ru-RU"/>
        </w:rPr>
      </w:r>
      <w:bookmarkEnd w:id="23"/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59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Язык приложения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57"/>
        <w:pBdr/>
        <w:spacing/>
        <w:ind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Приложение «RenTool» поддерживает только русский язык.</w:t>
      </w:r>
      <w:r>
        <w:rPr>
          <w:rFonts w:hint="default"/>
          <w:highlight w:val="none"/>
          <w:lang w:val="ru-RU"/>
        </w:rPr>
      </w:r>
      <w:r>
        <w:rPr>
          <w:rFonts w:hint="default"/>
          <w:highlight w:val="none"/>
          <w:lang w:val="ru-RU"/>
        </w:rPr>
      </w:r>
    </w:p>
    <w:p>
      <w:pPr>
        <w:pStyle w:val="1059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 xml:space="preserve">Группы пользователей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pStyle w:val="1062"/>
        <w:pBdr/>
        <w:spacing/>
        <w:ind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sectPr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20" w:footer="720" w:gutter="0"/>
      <w:pgNumType w:start="2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imesNewRoman">
    <w:panose1 w:val="02020603050405020304"/>
  </w:font>
  <w:font w:name="黑体">
    <w:panose1 w:val="02000506000000020000"/>
  </w:font>
  <w:font w:name="Courier New">
    <w:panose1 w:val="02070309020205020404"/>
  </w:font>
  <w:font w:name="Arial">
    <w:panose1 w:val="020B0604020202020204"/>
  </w:font>
  <w:font w:name="Helvetica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/>
    <w:r/>
  </w:p>
  <w:p>
    <w:pPr>
      <w:pStyle w:val="990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/>
    <w:r/>
  </w:p>
  <w:p>
    <w:pPr>
      <w:pStyle w:val="990"/>
      <w:pBdr/>
      <w:spacing/>
      <w:ind/>
      <w:rPr/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90"/>
                            <w:pBdr/>
                            <w:spacing/>
                            <w:ind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center;mso-position-vertical-relative:text;margin-top:0.00pt;mso-position-vertical:absolute;width:144.00pt;height:144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990"/>
                      <w:pBdr/>
                      <w:spacing/>
                      <w:ind/>
                      <w:rPr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pStyle w:val="1077"/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106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left" w:leader="none" w:pos="2040"/>
        </w:tabs>
        <w:spacing/>
        <w:ind w:hanging="360" w:left="2040"/>
      </w:pPr>
      <w:pStyle w:val="93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left" w:leader="none" w:pos="1620"/>
        </w:tabs>
        <w:spacing/>
        <w:ind w:hanging="360" w:left="1620"/>
      </w:pPr>
      <w:pStyle w:val="96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left" w:leader="none" w:pos="1200"/>
        </w:tabs>
        <w:spacing/>
        <w:ind w:hanging="360" w:left="1200"/>
      </w:pPr>
      <w:pStyle w:val="95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left" w:leader="none" w:pos="780"/>
        </w:tabs>
        <w:spacing/>
        <w:ind w:hanging="360" w:left="780"/>
      </w:pPr>
      <w:pStyle w:val="99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"/>
      <w:numFmt w:val="bullet"/>
      <w:pPr>
        <w:pBdr/>
        <w:tabs>
          <w:tab w:val="left" w:leader="none" w:pos="2040"/>
        </w:tabs>
        <w:spacing/>
        <w:ind w:hanging="360" w:left="2040"/>
      </w:pPr>
      <w:pStyle w:val="981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"/>
      <w:numFmt w:val="bullet"/>
      <w:pPr>
        <w:pBdr/>
        <w:tabs>
          <w:tab w:val="left" w:leader="none" w:pos="1620"/>
        </w:tabs>
        <w:spacing/>
        <w:ind w:hanging="360" w:left="1620"/>
      </w:pPr>
      <w:pStyle w:val="985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tabs>
          <w:tab w:val="left" w:leader="none" w:pos="1200"/>
        </w:tabs>
        <w:spacing/>
        <w:ind w:hanging="360" w:left="1200"/>
      </w:pPr>
      <w:pStyle w:val="988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"/>
      <w:numFmt w:val="bullet"/>
      <w:pPr>
        <w:pBdr/>
        <w:tabs>
          <w:tab w:val="left" w:leader="none" w:pos="780"/>
        </w:tabs>
        <w:spacing/>
        <w:ind w:hanging="360" w:left="780"/>
      </w:pPr>
      <w:pStyle w:val="987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left" w:leader="none" w:pos="360"/>
        </w:tabs>
        <w:spacing/>
        <w:ind w:hanging="360" w:left="360"/>
      </w:pPr>
      <w:pStyle w:val="99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"/>
      <w:numFmt w:val="bullet"/>
      <w:pPr>
        <w:pBdr/>
        <w:tabs>
          <w:tab w:val="left" w:leader="none" w:pos="360"/>
        </w:tabs>
        <w:spacing/>
        <w:ind w:hanging="360" w:left="360"/>
      </w:pPr>
      <w:pStyle w:val="986"/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"/>
      <w:numFmt w:val="bullet"/>
      <w:pPr>
        <w:pBdr/>
        <w:spacing/>
        <w:ind w:hanging="360" w:left="1582"/>
      </w:pPr>
      <w:pStyle w:val="107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0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2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4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6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8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0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2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42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left" w:leader="none" w:pos="425"/>
        </w:tabs>
        <w:spacing/>
        <w:ind w:hanging="425" w:left="425"/>
      </w:pPr>
      <w:pStyle w:val="1058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left" w:leader="none" w:pos="0"/>
        </w:tabs>
        <w:spacing/>
        <w:ind w:hanging="425" w:left="425"/>
      </w:pPr>
      <w:pStyle w:val="1059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left" w:leader="none" w:pos="425"/>
        </w:tabs>
        <w:spacing/>
        <w:ind w:hanging="425" w:left="425"/>
      </w:pPr>
      <w:pStyle w:val="1060"/>
      <w:rPr>
        <w:rFonts w:hint="default" w:ascii="Times New Roman" w:hAnsi="Times New Roman" w:eastAsia="SimSun" w:cs="Times New Roman"/>
        <w:sz w:val="28"/>
        <w:szCs w:val="28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tabs>
          <w:tab w:val="left" w:leader="none" w:pos="850"/>
        </w:tabs>
        <w:spacing/>
        <w:ind w:hanging="850" w:left="85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left" w:leader="none" w:pos="991"/>
        </w:tabs>
        <w:spacing/>
        <w:ind w:hanging="991" w:left="991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left" w:leader="none" w:pos="1134"/>
        </w:tabs>
        <w:spacing/>
        <w:ind w:hanging="1134" w:left="1134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left" w:leader="none" w:pos="1275"/>
        </w:tabs>
        <w:spacing/>
        <w:ind w:hanging="1275" w:left="1275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left" w:leader="none" w:pos="1418"/>
        </w:tabs>
        <w:spacing/>
        <w:ind w:hanging="1418" w:left="141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left" w:leader="none" w:pos="1558"/>
        </w:tabs>
        <w:spacing/>
        <w:ind w:hanging="1558" w:left="155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7">
    <w:name w:val="Heading 1 Char"/>
    <w:basedOn w:val="915"/>
    <w:link w:val="9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8">
    <w:name w:val="Heading 2 Char"/>
    <w:basedOn w:val="915"/>
    <w:link w:val="90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9">
    <w:name w:val="Heading 3 Char"/>
    <w:basedOn w:val="915"/>
    <w:link w:val="9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60">
    <w:name w:val="Heading 4 Char"/>
    <w:basedOn w:val="915"/>
    <w:link w:val="9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61">
    <w:name w:val="Heading 5 Char"/>
    <w:basedOn w:val="915"/>
    <w:link w:val="9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62">
    <w:name w:val="Heading 6 Char"/>
    <w:basedOn w:val="915"/>
    <w:link w:val="91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63">
    <w:name w:val="Heading 7 Char"/>
    <w:basedOn w:val="915"/>
    <w:link w:val="9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8 Char"/>
    <w:basedOn w:val="915"/>
    <w:link w:val="9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65">
    <w:name w:val="Heading 9 Char"/>
    <w:basedOn w:val="915"/>
    <w:link w:val="9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6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767">
    <w:name w:val="No Spacing"/>
    <w:uiPriority w:val="1"/>
    <w:qFormat/>
    <w:pPr>
      <w:pBdr/>
      <w:spacing w:after="0" w:before="0" w:line="240" w:lineRule="auto"/>
      <w:ind/>
    </w:pPr>
  </w:style>
  <w:style w:type="character" w:styleId="768">
    <w:name w:val="Title Char"/>
    <w:basedOn w:val="915"/>
    <w:link w:val="989"/>
    <w:uiPriority w:val="10"/>
    <w:pPr>
      <w:pBdr/>
      <w:spacing/>
      <w:ind/>
    </w:pPr>
    <w:rPr>
      <w:sz w:val="48"/>
      <w:szCs w:val="48"/>
    </w:rPr>
  </w:style>
  <w:style w:type="character" w:styleId="769">
    <w:name w:val="Subtitle Char"/>
    <w:basedOn w:val="915"/>
    <w:link w:val="997"/>
    <w:uiPriority w:val="11"/>
    <w:pPr>
      <w:pBdr/>
      <w:spacing/>
      <w:ind/>
    </w:pPr>
    <w:rPr>
      <w:sz w:val="24"/>
      <w:szCs w:val="24"/>
    </w:rPr>
  </w:style>
  <w:style w:type="paragraph" w:styleId="770">
    <w:name w:val="Quote"/>
    <w:basedOn w:val="905"/>
    <w:next w:val="905"/>
    <w:link w:val="771"/>
    <w:uiPriority w:val="29"/>
    <w:qFormat/>
    <w:pPr>
      <w:pBdr/>
      <w:spacing/>
      <w:ind w:right="720" w:left="720"/>
    </w:pPr>
    <w:rPr>
      <w:i/>
    </w:rPr>
  </w:style>
  <w:style w:type="character" w:styleId="771">
    <w:name w:val="Quote Char"/>
    <w:link w:val="770"/>
    <w:uiPriority w:val="29"/>
    <w:pPr>
      <w:pBdr/>
      <w:spacing/>
      <w:ind/>
    </w:pPr>
    <w:rPr>
      <w:i/>
    </w:rPr>
  </w:style>
  <w:style w:type="paragraph" w:styleId="772">
    <w:name w:val="Intense Quote"/>
    <w:basedOn w:val="905"/>
    <w:next w:val="905"/>
    <w:link w:val="77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3">
    <w:name w:val="Intense Quote Char"/>
    <w:link w:val="772"/>
    <w:uiPriority w:val="30"/>
    <w:pPr>
      <w:pBdr/>
      <w:spacing/>
      <w:ind/>
    </w:pPr>
    <w:rPr>
      <w:i/>
    </w:rPr>
  </w:style>
  <w:style w:type="character" w:styleId="774">
    <w:name w:val="Header Char"/>
    <w:basedOn w:val="915"/>
    <w:link w:val="959"/>
    <w:uiPriority w:val="99"/>
    <w:pPr>
      <w:pBdr/>
      <w:spacing/>
      <w:ind/>
    </w:pPr>
  </w:style>
  <w:style w:type="character" w:styleId="775">
    <w:name w:val="Footer Char"/>
    <w:basedOn w:val="915"/>
    <w:link w:val="990"/>
    <w:uiPriority w:val="99"/>
    <w:pPr>
      <w:pBdr/>
      <w:spacing/>
      <w:ind/>
    </w:pPr>
  </w:style>
  <w:style w:type="character" w:styleId="776">
    <w:name w:val="Caption Char"/>
    <w:basedOn w:val="945"/>
    <w:link w:val="990"/>
    <w:uiPriority w:val="99"/>
    <w:pPr>
      <w:pBdr/>
      <w:spacing/>
      <w:ind/>
    </w:pPr>
  </w:style>
  <w:style w:type="table" w:styleId="777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2">
    <w:name w:val="Footnote Text Char"/>
    <w:link w:val="950"/>
    <w:uiPriority w:val="99"/>
    <w:pPr>
      <w:pBdr/>
      <w:spacing/>
      <w:ind/>
    </w:pPr>
    <w:rPr>
      <w:sz w:val="18"/>
    </w:rPr>
  </w:style>
  <w:style w:type="character" w:styleId="903">
    <w:name w:val="Endnote Text Char"/>
    <w:link w:val="944"/>
    <w:uiPriority w:val="99"/>
    <w:pPr>
      <w:pBdr/>
      <w:spacing/>
      <w:ind/>
    </w:pPr>
    <w:rPr>
      <w:sz w:val="20"/>
    </w:r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906">
    <w:name w:val="Heading 1"/>
    <w:basedOn w:val="905"/>
    <w:next w:val="905"/>
    <w:uiPriority w:val="0"/>
    <w:qFormat/>
    <w:pPr>
      <w:keepNext w:val="true"/>
      <w:widowControl w:val="true"/>
      <w:pBdr/>
      <w:spacing w:after="60" w:before="240"/>
      <w:ind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907">
    <w:name w:val="Heading 2"/>
    <w:basedOn w:val="905"/>
    <w:next w:val="905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08">
    <w:name w:val="Heading 3"/>
    <w:basedOn w:val="905"/>
    <w:next w:val="905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909">
    <w:name w:val="Heading 4"/>
    <w:basedOn w:val="905"/>
    <w:next w:val="905"/>
    <w:uiPriority w:val="0"/>
    <w:semiHidden/>
    <w:unhideWhenUsed/>
    <w:qFormat/>
    <w:pPr>
      <w:keepNext w:val="true"/>
      <w:widowControl w:val="true"/>
      <w:pBdr/>
      <w:spacing w:after="60" w:before="240"/>
      <w:ind/>
      <w:jc w:val="left"/>
      <w:outlineLvl w:val="3"/>
    </w:pPr>
    <w:rPr>
      <w:b/>
      <w:bCs/>
      <w:sz w:val="28"/>
      <w:szCs w:val="28"/>
    </w:rPr>
  </w:style>
  <w:style w:type="paragraph" w:styleId="910">
    <w:name w:val="Heading 5"/>
    <w:basedOn w:val="905"/>
    <w:next w:val="905"/>
    <w:uiPriority w:val="0"/>
    <w:semiHidden/>
    <w:unhideWhenUsed/>
    <w:qFormat/>
    <w:pPr>
      <w:widowControl w:val="true"/>
      <w:pBdr/>
      <w:spacing w:after="60" w:before="240"/>
      <w:ind/>
      <w:jc w:val="left"/>
      <w:outlineLvl w:val="4"/>
    </w:pPr>
    <w:rPr>
      <w:b/>
      <w:bCs/>
      <w:i/>
      <w:iCs/>
      <w:sz w:val="26"/>
      <w:szCs w:val="26"/>
    </w:rPr>
  </w:style>
  <w:style w:type="paragraph" w:styleId="911">
    <w:name w:val="Heading 6"/>
    <w:basedOn w:val="905"/>
    <w:next w:val="905"/>
    <w:uiPriority w:val="0"/>
    <w:semiHidden/>
    <w:unhideWhenUsed/>
    <w:qFormat/>
    <w:pPr>
      <w:widowControl w:val="true"/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12">
    <w:name w:val="Heading 7"/>
    <w:basedOn w:val="905"/>
    <w:next w:val="905"/>
    <w:uiPriority w:val="0"/>
    <w:semiHidden/>
    <w:unhideWhenUsed/>
    <w:qFormat/>
    <w:pPr>
      <w:widowControl w:val="true"/>
      <w:pBdr/>
      <w:spacing w:after="60" w:before="240"/>
      <w:ind/>
      <w:outlineLvl w:val="6"/>
    </w:pPr>
    <w:rPr>
      <w:sz w:val="24"/>
      <w:szCs w:val="24"/>
    </w:rPr>
  </w:style>
  <w:style w:type="paragraph" w:styleId="913">
    <w:name w:val="Heading 8"/>
    <w:basedOn w:val="905"/>
    <w:next w:val="905"/>
    <w:uiPriority w:val="0"/>
    <w:semiHidden/>
    <w:unhideWhenUsed/>
    <w:qFormat/>
    <w:pPr>
      <w:widowControl w:val="true"/>
      <w:pBdr/>
      <w:spacing w:after="60" w:before="240"/>
      <w:ind/>
      <w:jc w:val="left"/>
      <w:outlineLvl w:val="7"/>
    </w:pPr>
    <w:rPr>
      <w:i/>
      <w:iCs/>
      <w:sz w:val="24"/>
      <w:szCs w:val="24"/>
    </w:rPr>
  </w:style>
  <w:style w:type="paragraph" w:styleId="914">
    <w:name w:val="Heading 9"/>
    <w:basedOn w:val="905"/>
    <w:next w:val="905"/>
    <w:uiPriority w:val="0"/>
    <w:semiHidden/>
    <w:unhideWhenUsed/>
    <w:qFormat/>
    <w:pPr>
      <w:widowControl w:val="true"/>
      <w:pBdr/>
      <w:spacing w:after="60" w:before="240"/>
      <w:ind/>
      <w:jc w:val="left"/>
      <w:outlineLvl w:val="8"/>
    </w:pPr>
    <w:rPr>
      <w:rFonts w:ascii="Arial" w:hAnsi="Arial" w:cs="Arial"/>
      <w:sz w:val="22"/>
      <w:szCs w:val="22"/>
    </w:rPr>
  </w:style>
  <w:style w:type="character" w:styleId="915" w:default="1">
    <w:name w:val="Default Paragraph Font"/>
    <w:uiPriority w:val="0"/>
    <w:semiHidden/>
    <w:qFormat/>
    <w:pPr>
      <w:pBdr/>
      <w:spacing/>
      <w:ind/>
    </w:pPr>
  </w:style>
  <w:style w:type="table" w:styleId="916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7">
    <w:name w:val="HTML Sample"/>
    <w:basedOn w:val="915"/>
    <w:uiPriority w:val="0"/>
    <w:qFormat/>
    <w:pPr>
      <w:pBdr/>
      <w:spacing/>
      <w:ind/>
    </w:pPr>
    <w:rPr>
      <w:rFonts w:ascii="Courier New" w:hAnsi="Courier New" w:cs="Courier New"/>
    </w:rPr>
  </w:style>
  <w:style w:type="character" w:styleId="918">
    <w:name w:val="FollowedHyperlink"/>
    <w:basedOn w:val="915"/>
    <w:uiPriority w:val="0"/>
    <w:qFormat/>
    <w:pPr>
      <w:pBdr/>
      <w:spacing/>
      <w:ind/>
    </w:pPr>
    <w:rPr>
      <w:color w:val="800080"/>
      <w:u w:val="single"/>
    </w:rPr>
  </w:style>
  <w:style w:type="character" w:styleId="919">
    <w:name w:val="footnote reference"/>
    <w:basedOn w:val="915"/>
    <w:uiPriority w:val="0"/>
    <w:qFormat/>
    <w:pPr>
      <w:pBdr/>
      <w:spacing/>
      <w:ind/>
    </w:pPr>
    <w:rPr>
      <w:vertAlign w:val="superscript"/>
    </w:rPr>
  </w:style>
  <w:style w:type="character" w:styleId="920">
    <w:name w:val="annotation reference"/>
    <w:basedOn w:val="915"/>
    <w:uiPriority w:val="0"/>
    <w:qFormat/>
    <w:pPr>
      <w:pBdr/>
      <w:spacing/>
      <w:ind/>
    </w:pPr>
    <w:rPr>
      <w:sz w:val="21"/>
      <w:szCs w:val="21"/>
    </w:rPr>
  </w:style>
  <w:style w:type="character" w:styleId="921">
    <w:name w:val="endnote reference"/>
    <w:basedOn w:val="915"/>
    <w:uiPriority w:val="0"/>
    <w:qFormat/>
    <w:pPr>
      <w:pBdr/>
      <w:spacing/>
      <w:ind/>
    </w:pPr>
    <w:rPr>
      <w:vertAlign w:val="superscript"/>
    </w:rPr>
  </w:style>
  <w:style w:type="character" w:styleId="922">
    <w:name w:val="HTML Acronym"/>
    <w:basedOn w:val="915"/>
    <w:uiPriority w:val="0"/>
    <w:qFormat/>
    <w:pPr>
      <w:pBdr/>
      <w:spacing/>
      <w:ind/>
    </w:pPr>
  </w:style>
  <w:style w:type="character" w:styleId="923">
    <w:name w:val="Emphasis"/>
    <w:basedOn w:val="915"/>
    <w:uiPriority w:val="0"/>
    <w:qFormat/>
    <w:pPr>
      <w:pBdr/>
      <w:spacing/>
      <w:ind/>
    </w:pPr>
    <w:rPr>
      <w:i/>
      <w:iCs/>
    </w:rPr>
  </w:style>
  <w:style w:type="character" w:styleId="924">
    <w:name w:val="Hyperlink"/>
    <w:basedOn w:val="915"/>
    <w:uiPriority w:val="0"/>
    <w:qFormat/>
    <w:pPr>
      <w:pBdr/>
      <w:spacing/>
      <w:ind/>
    </w:pPr>
    <w:rPr>
      <w:color w:val="0000ff"/>
      <w:u w:val="single"/>
    </w:rPr>
  </w:style>
  <w:style w:type="character" w:styleId="925">
    <w:name w:val="HTML Keyboard"/>
    <w:basedOn w:val="915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26">
    <w:name w:val="HTML Code"/>
    <w:basedOn w:val="915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27">
    <w:name w:val="page number"/>
    <w:basedOn w:val="915"/>
    <w:uiPriority w:val="0"/>
    <w:qFormat/>
    <w:pPr>
      <w:pBdr/>
      <w:spacing/>
      <w:ind/>
    </w:pPr>
  </w:style>
  <w:style w:type="character" w:styleId="928">
    <w:name w:val="line number"/>
    <w:basedOn w:val="915"/>
    <w:uiPriority w:val="0"/>
    <w:qFormat/>
    <w:pPr>
      <w:pBdr/>
      <w:spacing/>
      <w:ind/>
    </w:pPr>
  </w:style>
  <w:style w:type="character" w:styleId="929">
    <w:name w:val="HTML Definition"/>
    <w:basedOn w:val="915"/>
    <w:uiPriority w:val="0"/>
    <w:qFormat/>
    <w:pPr>
      <w:pBdr/>
      <w:spacing/>
      <w:ind/>
    </w:pPr>
    <w:rPr>
      <w:i/>
      <w:iCs/>
    </w:rPr>
  </w:style>
  <w:style w:type="character" w:styleId="930">
    <w:name w:val="HTML Variable"/>
    <w:basedOn w:val="915"/>
    <w:uiPriority w:val="0"/>
    <w:qFormat/>
    <w:pPr>
      <w:pBdr/>
      <w:spacing/>
      <w:ind/>
    </w:pPr>
    <w:rPr>
      <w:i/>
      <w:iCs/>
    </w:rPr>
  </w:style>
  <w:style w:type="character" w:styleId="931">
    <w:name w:val="HTML Typewriter"/>
    <w:basedOn w:val="915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32">
    <w:name w:val="Strong"/>
    <w:basedOn w:val="915"/>
    <w:uiPriority w:val="0"/>
    <w:qFormat/>
    <w:pPr>
      <w:pBdr/>
      <w:spacing/>
      <w:ind/>
    </w:pPr>
    <w:rPr>
      <w:b/>
      <w:bCs/>
    </w:rPr>
  </w:style>
  <w:style w:type="character" w:styleId="933">
    <w:name w:val="HTML Cite"/>
    <w:basedOn w:val="915"/>
    <w:uiPriority w:val="0"/>
    <w:qFormat/>
    <w:pPr>
      <w:pBdr/>
      <w:spacing/>
      <w:ind/>
    </w:pPr>
    <w:rPr>
      <w:i/>
      <w:iCs/>
    </w:rPr>
  </w:style>
  <w:style w:type="paragraph" w:styleId="934">
    <w:name w:val="Balloon Text"/>
    <w:basedOn w:val="905"/>
    <w:uiPriority w:val="0"/>
    <w:qFormat/>
    <w:pPr>
      <w:pBdr/>
      <w:spacing/>
      <w:ind/>
    </w:pPr>
    <w:rPr>
      <w:sz w:val="16"/>
      <w:szCs w:val="16"/>
    </w:rPr>
  </w:style>
  <w:style w:type="paragraph" w:styleId="935">
    <w:name w:val="List 5"/>
    <w:basedOn w:val="905"/>
    <w:uiPriority w:val="0"/>
    <w:qFormat/>
    <w:pPr>
      <w:pBdr/>
      <w:spacing/>
      <w:ind w:hanging="360" w:left="1800"/>
    </w:pPr>
  </w:style>
  <w:style w:type="paragraph" w:styleId="936">
    <w:name w:val="List Continue"/>
    <w:basedOn w:val="905"/>
    <w:uiPriority w:val="0"/>
    <w:qFormat/>
    <w:pPr>
      <w:pBdr/>
      <w:spacing w:after="120"/>
      <w:ind w:left="360"/>
    </w:pPr>
  </w:style>
  <w:style w:type="paragraph" w:styleId="937">
    <w:name w:val="Body Text 2"/>
    <w:basedOn w:val="905"/>
    <w:uiPriority w:val="0"/>
    <w:qFormat/>
    <w:pPr>
      <w:pBdr/>
      <w:spacing w:after="120" w:line="480" w:lineRule="auto"/>
      <w:ind/>
    </w:pPr>
  </w:style>
  <w:style w:type="paragraph" w:styleId="938">
    <w:name w:val="List Number 5"/>
    <w:basedOn w:val="905"/>
    <w:uiPriority w:val="0"/>
    <w:qFormat/>
    <w:pPr>
      <w:numPr>
        <w:ilvl w:val="0"/>
        <w:numId w:val="1"/>
      </w:numPr>
      <w:pBdr/>
      <w:spacing/>
      <w:ind/>
    </w:pPr>
  </w:style>
  <w:style w:type="paragraph" w:styleId="939">
    <w:name w:val="Closing"/>
    <w:basedOn w:val="905"/>
    <w:uiPriority w:val="0"/>
    <w:qFormat/>
    <w:pPr>
      <w:pBdr/>
      <w:spacing/>
      <w:ind w:left="4320"/>
    </w:pPr>
  </w:style>
  <w:style w:type="paragraph" w:styleId="940">
    <w:name w:val="Normal Indent"/>
    <w:basedOn w:val="905"/>
    <w:uiPriority w:val="0"/>
    <w:qFormat/>
    <w:pPr>
      <w:pBdr/>
      <w:spacing/>
      <w:ind w:left="708"/>
    </w:pPr>
  </w:style>
  <w:style w:type="paragraph" w:styleId="941">
    <w:name w:val="envelope return"/>
    <w:basedOn w:val="905"/>
    <w:uiPriority w:val="0"/>
    <w:qFormat/>
    <w:pPr>
      <w:pBdr/>
      <w:spacing/>
      <w:ind/>
    </w:pPr>
    <w:rPr>
      <w:rFonts w:ascii="Arial" w:hAnsi="Arial" w:cs="Arial"/>
      <w:sz w:val="20"/>
    </w:rPr>
  </w:style>
  <w:style w:type="paragraph" w:styleId="942">
    <w:name w:val="Plain Text"/>
    <w:basedOn w:val="905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943">
    <w:name w:val="Body Text Indent 3"/>
    <w:basedOn w:val="905"/>
    <w:uiPriority w:val="0"/>
    <w:qFormat/>
    <w:pPr>
      <w:pBdr/>
      <w:spacing w:after="120"/>
      <w:ind w:left="360"/>
    </w:pPr>
    <w:rPr>
      <w:sz w:val="16"/>
      <w:szCs w:val="16"/>
    </w:rPr>
  </w:style>
  <w:style w:type="paragraph" w:styleId="944">
    <w:name w:val="endnote text"/>
    <w:basedOn w:val="905"/>
    <w:uiPriority w:val="0"/>
    <w:qFormat/>
    <w:pPr>
      <w:pBdr/>
      <w:spacing/>
      <w:ind/>
      <w:jc w:val="left"/>
    </w:pPr>
  </w:style>
  <w:style w:type="paragraph" w:styleId="945">
    <w:name w:val="Caption"/>
    <w:basedOn w:val="905"/>
    <w:next w:val="905"/>
    <w:uiPriority w:val="0"/>
    <w:semiHidden/>
    <w:unhideWhenUsed/>
    <w:qFormat/>
    <w:pPr>
      <w:pBdr/>
      <w:spacing/>
      <w:ind/>
    </w:pPr>
    <w:rPr>
      <w:rFonts w:ascii="Arial" w:hAnsi="Arial" w:eastAsia="黑体" w:cs="Arial"/>
      <w:sz w:val="20"/>
    </w:rPr>
  </w:style>
  <w:style w:type="paragraph" w:styleId="946">
    <w:name w:val="annotation text"/>
    <w:basedOn w:val="905"/>
    <w:uiPriority w:val="0"/>
    <w:qFormat/>
    <w:pPr>
      <w:pBdr/>
      <w:spacing/>
      <w:ind/>
      <w:jc w:val="left"/>
    </w:pPr>
  </w:style>
  <w:style w:type="paragraph" w:styleId="947">
    <w:name w:val="index 1"/>
    <w:basedOn w:val="905"/>
    <w:next w:val="905"/>
    <w:uiPriority w:val="0"/>
    <w:qFormat/>
    <w:pPr>
      <w:pBdr/>
      <w:spacing/>
      <w:ind/>
    </w:pPr>
  </w:style>
  <w:style w:type="paragraph" w:styleId="948">
    <w:name w:val="annotation subject"/>
    <w:basedOn w:val="946"/>
    <w:next w:val="946"/>
    <w:uiPriority w:val="0"/>
    <w:qFormat/>
    <w:pPr>
      <w:pBdr/>
      <w:spacing/>
      <w:ind/>
    </w:pPr>
    <w:rPr>
      <w:b/>
      <w:bCs/>
    </w:rPr>
  </w:style>
  <w:style w:type="paragraph" w:styleId="949">
    <w:name w:val="Document Map"/>
    <w:basedOn w:val="905"/>
    <w:uiPriority w:val="0"/>
    <w:qFormat/>
    <w:pPr>
      <w:pBdr/>
      <w:shd w:val="clear" w:color="auto" w:fill="000080"/>
      <w:spacing/>
      <w:ind/>
    </w:pPr>
  </w:style>
  <w:style w:type="paragraph" w:styleId="950">
    <w:name w:val="footnote text"/>
    <w:basedOn w:val="905"/>
    <w:uiPriority w:val="0"/>
    <w:qFormat/>
    <w:pPr>
      <w:pBdr/>
      <w:spacing/>
      <w:ind/>
      <w:jc w:val="left"/>
    </w:pPr>
    <w:rPr>
      <w:sz w:val="18"/>
      <w:szCs w:val="18"/>
    </w:rPr>
  </w:style>
  <w:style w:type="paragraph" w:styleId="951">
    <w:name w:val="toc 8"/>
    <w:basedOn w:val="905"/>
    <w:next w:val="905"/>
    <w:uiPriority w:val="0"/>
    <w:qFormat/>
    <w:pPr>
      <w:pBdr/>
      <w:spacing/>
      <w:ind w:left="2940"/>
    </w:pPr>
  </w:style>
  <w:style w:type="paragraph" w:styleId="952">
    <w:name w:val="index 2"/>
    <w:basedOn w:val="905"/>
    <w:next w:val="905"/>
    <w:uiPriority w:val="0"/>
    <w:qFormat/>
    <w:pPr>
      <w:pBdr/>
      <w:spacing/>
      <w:ind w:left="200"/>
    </w:pPr>
  </w:style>
  <w:style w:type="paragraph" w:styleId="953">
    <w:name w:val="List Number 3"/>
    <w:basedOn w:val="905"/>
    <w:uiPriority w:val="0"/>
    <w:qFormat/>
    <w:pPr>
      <w:numPr>
        <w:ilvl w:val="0"/>
        <w:numId w:val="2"/>
      </w:numPr>
      <w:pBdr/>
      <w:spacing/>
      <w:ind/>
    </w:pPr>
  </w:style>
  <w:style w:type="paragraph" w:styleId="954">
    <w:name w:val="HTML Address"/>
    <w:basedOn w:val="905"/>
    <w:uiPriority w:val="0"/>
    <w:qFormat/>
    <w:pPr>
      <w:pBdr/>
      <w:spacing/>
      <w:ind/>
    </w:pPr>
    <w:rPr>
      <w:i/>
      <w:iCs/>
    </w:rPr>
  </w:style>
  <w:style w:type="paragraph" w:styleId="955">
    <w:name w:val="index 7"/>
    <w:basedOn w:val="905"/>
    <w:next w:val="905"/>
    <w:uiPriority w:val="0"/>
    <w:qFormat/>
    <w:pPr>
      <w:pBdr/>
      <w:spacing/>
      <w:ind w:left="1200"/>
    </w:pPr>
  </w:style>
  <w:style w:type="paragraph" w:styleId="956">
    <w:name w:val="index 3"/>
    <w:basedOn w:val="905"/>
    <w:next w:val="905"/>
    <w:uiPriority w:val="0"/>
    <w:qFormat/>
    <w:pPr>
      <w:pBdr/>
      <w:spacing/>
      <w:ind w:left="400"/>
    </w:pPr>
  </w:style>
  <w:style w:type="paragraph" w:styleId="957">
    <w:name w:val="index 5"/>
    <w:basedOn w:val="905"/>
    <w:next w:val="905"/>
    <w:uiPriority w:val="0"/>
    <w:qFormat/>
    <w:pPr>
      <w:pBdr/>
      <w:spacing/>
      <w:ind w:left="800"/>
    </w:pPr>
  </w:style>
  <w:style w:type="paragraph" w:styleId="958">
    <w:name w:val="index 4"/>
    <w:basedOn w:val="905"/>
    <w:next w:val="905"/>
    <w:uiPriority w:val="0"/>
    <w:qFormat/>
    <w:pPr>
      <w:pBdr/>
      <w:spacing/>
      <w:ind w:left="600"/>
    </w:pPr>
  </w:style>
  <w:style w:type="paragraph" w:styleId="959">
    <w:name w:val="Header"/>
    <w:basedOn w:val="905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960">
    <w:name w:val="toc 9"/>
    <w:basedOn w:val="905"/>
    <w:next w:val="905"/>
    <w:uiPriority w:val="0"/>
    <w:qFormat/>
    <w:pPr>
      <w:pBdr/>
      <w:spacing/>
      <w:ind w:left="3360"/>
    </w:pPr>
  </w:style>
  <w:style w:type="paragraph" w:styleId="961">
    <w:name w:val="toc 7"/>
    <w:basedOn w:val="905"/>
    <w:next w:val="905"/>
    <w:uiPriority w:val="0"/>
    <w:qFormat/>
    <w:pPr>
      <w:pBdr/>
      <w:spacing/>
      <w:ind w:left="2520"/>
    </w:pPr>
  </w:style>
  <w:style w:type="paragraph" w:styleId="962">
    <w:name w:val="index 6"/>
    <w:basedOn w:val="905"/>
    <w:next w:val="905"/>
    <w:uiPriority w:val="0"/>
    <w:qFormat/>
    <w:pPr>
      <w:pBdr/>
      <w:spacing/>
      <w:ind w:left="1000"/>
    </w:pPr>
  </w:style>
  <w:style w:type="paragraph" w:styleId="963">
    <w:name w:val="envelope address"/>
    <w:basedOn w:val="905"/>
    <w:uiPriority w:val="0"/>
    <w:qFormat/>
    <w:pPr>
      <w:framePr w:h="1980" w:hAnchor="page" w:hRule="exact" w:hSpace="180" w:vAnchor="margin" w:w="7920" w:wrap="around" w:xAlign="center" w:yAlign="bottom"/>
      <w:pBdr/>
      <w:spacing/>
      <w:ind w:left="2880"/>
    </w:pPr>
    <w:rPr>
      <w:rFonts w:ascii="Arial" w:hAnsi="Arial" w:cs="Arial"/>
      <w:sz w:val="24"/>
      <w:szCs w:val="24"/>
    </w:rPr>
  </w:style>
  <w:style w:type="paragraph" w:styleId="964">
    <w:name w:val="index 8"/>
    <w:basedOn w:val="905"/>
    <w:next w:val="905"/>
    <w:uiPriority w:val="0"/>
    <w:qFormat/>
    <w:pPr>
      <w:pBdr/>
      <w:spacing/>
      <w:ind w:left="1400"/>
    </w:pPr>
  </w:style>
  <w:style w:type="paragraph" w:styleId="965">
    <w:name w:val="Body Text"/>
    <w:basedOn w:val="905"/>
    <w:uiPriority w:val="0"/>
    <w:qFormat/>
    <w:pPr>
      <w:pBdr/>
      <w:spacing w:after="120"/>
      <w:ind/>
    </w:pPr>
  </w:style>
  <w:style w:type="paragraph" w:styleId="966">
    <w:name w:val="index 9"/>
    <w:basedOn w:val="905"/>
    <w:next w:val="905"/>
    <w:uiPriority w:val="0"/>
    <w:qFormat/>
    <w:pPr>
      <w:pBdr/>
      <w:spacing/>
      <w:ind w:left="1600"/>
    </w:pPr>
  </w:style>
  <w:style w:type="paragraph" w:styleId="967">
    <w:name w:val="List Number 4"/>
    <w:basedOn w:val="905"/>
    <w:uiPriority w:val="0"/>
    <w:qFormat/>
    <w:pPr>
      <w:numPr>
        <w:ilvl w:val="0"/>
        <w:numId w:val="3"/>
      </w:numPr>
      <w:pBdr/>
      <w:spacing/>
      <w:ind/>
    </w:pPr>
  </w:style>
  <w:style w:type="paragraph" w:styleId="968">
    <w:name w:val="toa heading"/>
    <w:basedOn w:val="905"/>
    <w:next w:val="905"/>
    <w:uiPriority w:val="0"/>
    <w:qFormat/>
    <w:pPr>
      <w:pBdr/>
      <w:spacing w:before="120"/>
      <w:ind/>
    </w:pPr>
    <w:rPr>
      <w:rFonts w:ascii="Arial" w:hAnsi="Arial" w:cs="Arial"/>
      <w:sz w:val="24"/>
      <w:szCs w:val="24"/>
    </w:rPr>
  </w:style>
  <w:style w:type="paragraph" w:styleId="969">
    <w:name w:val="index heading"/>
    <w:basedOn w:val="905"/>
    <w:next w:val="947"/>
    <w:uiPriority w:val="0"/>
    <w:qFormat/>
    <w:pPr>
      <w:pBdr/>
      <w:spacing/>
      <w:ind/>
    </w:pPr>
    <w:rPr>
      <w:rFonts w:ascii="Arial" w:hAnsi="Arial" w:cs="Arial"/>
      <w:b/>
      <w:bCs/>
    </w:rPr>
  </w:style>
  <w:style w:type="paragraph" w:styleId="970">
    <w:name w:val="toc 1"/>
    <w:basedOn w:val="905"/>
    <w:next w:val="905"/>
    <w:uiPriority w:val="0"/>
    <w:qFormat/>
    <w:pPr>
      <w:pBdr/>
      <w:spacing/>
      <w:ind/>
    </w:pPr>
  </w:style>
  <w:style w:type="paragraph" w:styleId="971">
    <w:name w:val="table of authorities"/>
    <w:basedOn w:val="905"/>
    <w:next w:val="905"/>
    <w:uiPriority w:val="0"/>
    <w:qFormat/>
    <w:pPr>
      <w:pBdr/>
      <w:spacing/>
      <w:ind w:left="420"/>
    </w:pPr>
  </w:style>
  <w:style w:type="paragraph" w:styleId="972">
    <w:name w:val="macro"/>
    <w:uiPriority w:val="0"/>
    <w:qFormat/>
    <w:pPr>
      <w:widowControl w:val="false"/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/>
      <w:ind/>
    </w:pPr>
    <w:rPr>
      <w:rFonts w:ascii="Courier New" w:hAnsi="Courier New" w:cs="Courier New" w:eastAsiaTheme="minorEastAsia"/>
      <w:sz w:val="24"/>
      <w:szCs w:val="24"/>
      <w:lang w:val="en-US" w:eastAsia="zh-CN" w:bidi="ar-SA"/>
    </w:rPr>
  </w:style>
  <w:style w:type="paragraph" w:styleId="973">
    <w:name w:val="toc 6"/>
    <w:basedOn w:val="905"/>
    <w:next w:val="905"/>
    <w:uiPriority w:val="0"/>
    <w:qFormat/>
    <w:pPr>
      <w:pBdr/>
      <w:spacing/>
      <w:ind w:left="2100"/>
    </w:pPr>
  </w:style>
  <w:style w:type="paragraph" w:styleId="974">
    <w:name w:val="table of figures"/>
    <w:basedOn w:val="905"/>
    <w:next w:val="905"/>
    <w:uiPriority w:val="0"/>
    <w:qFormat/>
    <w:pPr>
      <w:pBdr/>
      <w:spacing/>
      <w:ind w:hanging="200"/>
    </w:pPr>
  </w:style>
  <w:style w:type="paragraph" w:styleId="975">
    <w:name w:val="toc 3"/>
    <w:basedOn w:val="905"/>
    <w:next w:val="905"/>
    <w:uiPriority w:val="0"/>
    <w:qFormat/>
    <w:pPr>
      <w:pBdr/>
      <w:spacing/>
      <w:ind w:left="840"/>
    </w:pPr>
  </w:style>
  <w:style w:type="paragraph" w:styleId="976">
    <w:name w:val="toc 2"/>
    <w:basedOn w:val="905"/>
    <w:next w:val="905"/>
    <w:uiPriority w:val="0"/>
    <w:qFormat/>
    <w:pPr>
      <w:pBdr/>
      <w:spacing/>
      <w:ind w:left="420"/>
    </w:pPr>
  </w:style>
  <w:style w:type="paragraph" w:styleId="977">
    <w:name w:val="toc 4"/>
    <w:basedOn w:val="905"/>
    <w:next w:val="905"/>
    <w:uiPriority w:val="0"/>
    <w:qFormat/>
    <w:pPr>
      <w:pBdr/>
      <w:spacing/>
      <w:ind w:left="1260"/>
    </w:pPr>
  </w:style>
  <w:style w:type="paragraph" w:styleId="978">
    <w:name w:val="toc 5"/>
    <w:basedOn w:val="905"/>
    <w:next w:val="905"/>
    <w:uiPriority w:val="0"/>
    <w:qFormat/>
    <w:pPr>
      <w:pBdr/>
      <w:spacing/>
      <w:ind w:left="1680"/>
    </w:pPr>
  </w:style>
  <w:style w:type="paragraph" w:styleId="979">
    <w:name w:val="Note Heading"/>
    <w:basedOn w:val="905"/>
    <w:next w:val="905"/>
    <w:uiPriority w:val="0"/>
    <w:qFormat/>
    <w:pPr>
      <w:pBdr/>
      <w:spacing/>
      <w:ind/>
    </w:pPr>
  </w:style>
  <w:style w:type="paragraph" w:styleId="980">
    <w:name w:val="Date"/>
    <w:basedOn w:val="905"/>
    <w:next w:val="905"/>
    <w:uiPriority w:val="0"/>
    <w:qFormat/>
    <w:pPr>
      <w:pBdr/>
      <w:spacing/>
      <w:ind/>
    </w:pPr>
  </w:style>
  <w:style w:type="paragraph" w:styleId="981">
    <w:name w:val="List Bullet 5"/>
    <w:basedOn w:val="905"/>
    <w:uiPriority w:val="0"/>
    <w:qFormat/>
    <w:pPr>
      <w:numPr>
        <w:ilvl w:val="0"/>
        <w:numId w:val="4"/>
      </w:numPr>
      <w:pBdr/>
      <w:spacing/>
      <w:ind/>
    </w:pPr>
  </w:style>
  <w:style w:type="paragraph" w:styleId="982">
    <w:name w:val="Body Text First Indent"/>
    <w:basedOn w:val="965"/>
    <w:uiPriority w:val="0"/>
    <w:qFormat/>
    <w:pPr>
      <w:pBdr/>
      <w:spacing/>
      <w:ind w:firstLine="210"/>
    </w:pPr>
  </w:style>
  <w:style w:type="paragraph" w:styleId="983">
    <w:name w:val="Body Text First Indent 2"/>
    <w:basedOn w:val="984"/>
    <w:uiPriority w:val="0"/>
    <w:qFormat/>
    <w:pPr>
      <w:pBdr/>
      <w:spacing/>
      <w:ind w:firstLine="210"/>
    </w:pPr>
  </w:style>
  <w:style w:type="paragraph" w:styleId="984">
    <w:name w:val="Body Text Indent"/>
    <w:basedOn w:val="905"/>
    <w:uiPriority w:val="0"/>
    <w:qFormat/>
    <w:pPr>
      <w:pBdr/>
      <w:spacing w:after="120"/>
      <w:ind w:left="360"/>
    </w:pPr>
  </w:style>
  <w:style w:type="paragraph" w:styleId="985">
    <w:name w:val="List Bullet 4"/>
    <w:basedOn w:val="905"/>
    <w:uiPriority w:val="0"/>
    <w:qFormat/>
    <w:pPr>
      <w:numPr>
        <w:ilvl w:val="0"/>
        <w:numId w:val="5"/>
      </w:numPr>
      <w:pBdr/>
      <w:spacing/>
      <w:ind/>
    </w:pPr>
  </w:style>
  <w:style w:type="paragraph" w:styleId="986">
    <w:name w:val="List Bullet"/>
    <w:basedOn w:val="905"/>
    <w:uiPriority w:val="0"/>
    <w:qFormat/>
    <w:pPr>
      <w:numPr>
        <w:ilvl w:val="0"/>
        <w:numId w:val="6"/>
      </w:numPr>
      <w:pBdr/>
      <w:spacing/>
      <w:ind/>
    </w:pPr>
  </w:style>
  <w:style w:type="paragraph" w:styleId="987">
    <w:name w:val="List Bullet 2"/>
    <w:basedOn w:val="905"/>
    <w:uiPriority w:val="0"/>
    <w:qFormat/>
    <w:pPr>
      <w:numPr>
        <w:ilvl w:val="0"/>
        <w:numId w:val="7"/>
      </w:numPr>
      <w:pBdr/>
      <w:spacing/>
      <w:ind/>
    </w:pPr>
  </w:style>
  <w:style w:type="paragraph" w:styleId="988">
    <w:name w:val="List Bullet 3"/>
    <w:basedOn w:val="905"/>
    <w:uiPriority w:val="0"/>
    <w:qFormat/>
    <w:pPr>
      <w:numPr>
        <w:ilvl w:val="0"/>
        <w:numId w:val="8"/>
      </w:numPr>
      <w:pBdr/>
      <w:spacing/>
      <w:ind/>
    </w:pPr>
  </w:style>
  <w:style w:type="paragraph" w:styleId="989">
    <w:name w:val="Title"/>
    <w:basedOn w:val="905"/>
    <w:uiPriority w:val="0"/>
    <w:qFormat/>
    <w:pPr>
      <w:pBdr/>
      <w:spacing w:after="60" w:before="240"/>
      <w:ind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990">
    <w:name w:val="Footer"/>
    <w:basedOn w:val="905"/>
    <w:uiPriority w:val="0"/>
    <w:qFormat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991">
    <w:name w:val="List Number"/>
    <w:basedOn w:val="905"/>
    <w:uiPriority w:val="0"/>
    <w:qFormat/>
    <w:pPr>
      <w:numPr>
        <w:ilvl w:val="0"/>
        <w:numId w:val="9"/>
      </w:numPr>
      <w:pBdr/>
      <w:spacing/>
      <w:ind/>
    </w:pPr>
  </w:style>
  <w:style w:type="paragraph" w:styleId="992">
    <w:name w:val="List Number 2"/>
    <w:basedOn w:val="905"/>
    <w:uiPriority w:val="0"/>
    <w:qFormat/>
    <w:pPr>
      <w:numPr>
        <w:ilvl w:val="0"/>
        <w:numId w:val="10"/>
      </w:numPr>
      <w:pBdr/>
      <w:spacing/>
      <w:ind/>
    </w:pPr>
  </w:style>
  <w:style w:type="paragraph" w:styleId="993">
    <w:name w:val="List"/>
    <w:basedOn w:val="905"/>
    <w:uiPriority w:val="0"/>
    <w:qFormat/>
    <w:pPr>
      <w:pBdr/>
      <w:spacing/>
      <w:ind w:hanging="360" w:left="360"/>
    </w:pPr>
  </w:style>
  <w:style w:type="paragraph" w:styleId="994">
    <w:name w:val="Normal (Web)"/>
    <w:basedOn w:val="905"/>
    <w:uiPriority w:val="0"/>
    <w:qFormat/>
    <w:pPr>
      <w:pBdr/>
      <w:spacing/>
      <w:ind/>
    </w:pPr>
    <w:rPr>
      <w:sz w:val="24"/>
      <w:szCs w:val="24"/>
    </w:rPr>
  </w:style>
  <w:style w:type="paragraph" w:styleId="995">
    <w:name w:val="Body Text 3"/>
    <w:basedOn w:val="905"/>
    <w:uiPriority w:val="0"/>
    <w:qFormat/>
    <w:pPr>
      <w:pBdr/>
      <w:spacing w:after="120"/>
      <w:ind/>
    </w:pPr>
    <w:rPr>
      <w:sz w:val="16"/>
      <w:szCs w:val="16"/>
    </w:rPr>
  </w:style>
  <w:style w:type="paragraph" w:styleId="996">
    <w:name w:val="Body Text Indent 2"/>
    <w:basedOn w:val="905"/>
    <w:uiPriority w:val="0"/>
    <w:qFormat/>
    <w:pPr>
      <w:pBdr/>
      <w:spacing w:after="120" w:line="480" w:lineRule="auto"/>
      <w:ind w:left="360"/>
    </w:pPr>
  </w:style>
  <w:style w:type="paragraph" w:styleId="997">
    <w:name w:val="Subtitle"/>
    <w:basedOn w:val="905"/>
    <w:uiPriority w:val="0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998">
    <w:name w:val="Signature"/>
    <w:basedOn w:val="905"/>
    <w:uiPriority w:val="0"/>
    <w:qFormat/>
    <w:pPr>
      <w:pBdr/>
      <w:spacing/>
      <w:ind w:left="4320"/>
    </w:pPr>
  </w:style>
  <w:style w:type="paragraph" w:styleId="999">
    <w:name w:val="Salutation"/>
    <w:basedOn w:val="905"/>
    <w:next w:val="905"/>
    <w:uiPriority w:val="0"/>
    <w:qFormat/>
    <w:pPr>
      <w:pBdr/>
      <w:spacing/>
      <w:ind/>
    </w:pPr>
  </w:style>
  <w:style w:type="paragraph" w:styleId="1000">
    <w:name w:val="List Continue 2"/>
    <w:basedOn w:val="905"/>
    <w:uiPriority w:val="0"/>
    <w:qFormat/>
    <w:pPr>
      <w:pBdr/>
      <w:spacing w:after="120"/>
      <w:ind w:left="720"/>
    </w:pPr>
  </w:style>
  <w:style w:type="paragraph" w:styleId="1001">
    <w:name w:val="List Continue 3"/>
    <w:basedOn w:val="905"/>
    <w:uiPriority w:val="0"/>
    <w:qFormat/>
    <w:pPr>
      <w:pBdr/>
      <w:spacing w:after="120"/>
      <w:ind w:left="1080"/>
    </w:pPr>
  </w:style>
  <w:style w:type="paragraph" w:styleId="1002">
    <w:name w:val="List Continue 4"/>
    <w:basedOn w:val="905"/>
    <w:uiPriority w:val="0"/>
    <w:qFormat/>
    <w:pPr>
      <w:pBdr/>
      <w:spacing w:after="120"/>
      <w:ind w:left="1440"/>
    </w:pPr>
  </w:style>
  <w:style w:type="paragraph" w:styleId="1003">
    <w:name w:val="List Continue 5"/>
    <w:basedOn w:val="905"/>
    <w:uiPriority w:val="0"/>
    <w:qFormat/>
    <w:pPr>
      <w:pBdr/>
      <w:spacing w:after="120"/>
      <w:ind w:left="1800"/>
    </w:pPr>
  </w:style>
  <w:style w:type="paragraph" w:styleId="1004">
    <w:name w:val="List 2"/>
    <w:basedOn w:val="905"/>
    <w:uiPriority w:val="0"/>
    <w:qFormat/>
    <w:pPr>
      <w:pBdr/>
      <w:spacing/>
      <w:ind w:hanging="360" w:left="720"/>
    </w:pPr>
  </w:style>
  <w:style w:type="paragraph" w:styleId="1005">
    <w:name w:val="List 3"/>
    <w:basedOn w:val="905"/>
    <w:uiPriority w:val="0"/>
    <w:qFormat/>
    <w:pPr>
      <w:pBdr/>
      <w:spacing/>
      <w:ind w:hanging="360" w:left="1080"/>
    </w:pPr>
  </w:style>
  <w:style w:type="paragraph" w:styleId="1006">
    <w:name w:val="List 4"/>
    <w:basedOn w:val="905"/>
    <w:uiPriority w:val="0"/>
    <w:qFormat/>
    <w:pPr>
      <w:pBdr/>
      <w:spacing/>
      <w:ind w:hanging="360" w:left="1440"/>
    </w:pPr>
  </w:style>
  <w:style w:type="paragraph" w:styleId="1007">
    <w:name w:val="HTML Preformatted"/>
    <w:basedOn w:val="905"/>
    <w:uiPriority w:val="0"/>
    <w:qFormat/>
    <w:pPr>
      <w:pBdr/>
      <w:spacing/>
      <w:ind/>
    </w:pPr>
    <w:rPr>
      <w:rFonts w:ascii="Courier New" w:hAnsi="Courier New" w:cs="Courier New"/>
      <w:sz w:val="20"/>
    </w:rPr>
  </w:style>
  <w:style w:type="paragraph" w:styleId="1008">
    <w:name w:val="Block Text"/>
    <w:basedOn w:val="905"/>
    <w:uiPriority w:val="0"/>
    <w:qFormat/>
    <w:pPr>
      <w:pBdr/>
      <w:spacing w:after="120"/>
      <w:ind w:right="1440" w:left="1440"/>
    </w:pPr>
  </w:style>
  <w:style w:type="paragraph" w:styleId="1009">
    <w:name w:val="Message Header"/>
    <w:basedOn w:val="905"/>
    <w:uiPriority w:val="0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/>
      <w:ind w:hanging="1080" w:left="1080"/>
    </w:pPr>
    <w:rPr>
      <w:rFonts w:ascii="Arial" w:hAnsi="Arial" w:cs="Arial"/>
      <w:sz w:val="24"/>
      <w:szCs w:val="24"/>
    </w:rPr>
  </w:style>
  <w:style w:type="paragraph" w:styleId="1010">
    <w:name w:val="E-mail Signature"/>
    <w:basedOn w:val="905"/>
    <w:uiPriority w:val="0"/>
    <w:qFormat/>
    <w:pPr>
      <w:pBdr/>
      <w:spacing/>
      <w:ind/>
    </w:pPr>
  </w:style>
  <w:style w:type="table" w:styleId="1011">
    <w:name w:val="Table Colorful 2"/>
    <w:basedOn w:val="916"/>
    <w:uiPriority w:val="0"/>
    <w:qFormat/>
    <w:pPr>
      <w:widowControl w:val="false"/>
      <w:pBdr/>
      <w:spacing/>
      <w:ind/>
      <w:jc w:val="both"/>
    </w:p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Table Grid 2"/>
    <w:basedOn w:val="916"/>
    <w:uiPriority w:val="0"/>
    <w:qFormat/>
    <w:pPr>
      <w:widowControl w:val="false"/>
      <w:pBdr/>
      <w:spacing/>
      <w:ind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Table Subtle 1"/>
    <w:basedOn w:val="916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Table Theme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Table Web 3"/>
    <w:basedOn w:val="916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Table Grid 6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Table Simple 1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8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Table Grid 1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Table 3D effects 2"/>
    <w:basedOn w:val="916"/>
    <w:uiPriority w:val="0"/>
    <w:qFormat/>
    <w:pPr>
      <w:widowControl w:val="false"/>
      <w:pBdr/>
      <w:spacing/>
      <w:ind/>
      <w:jc w:val="both"/>
    </w:p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Table List 5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Table Classic 4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Table Grid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Table Classic 1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Table Grid 5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Table 3D effects 3"/>
    <w:basedOn w:val="916"/>
    <w:uiPriority w:val="0"/>
    <w:qFormat/>
    <w:pPr>
      <w:widowControl w:val="false"/>
      <w:pBdr/>
      <w:spacing/>
      <w:ind/>
      <w:jc w:val="both"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left w:val="single" w:color="ffffff" w:sz="6" w:space="0"/>
          <w:bottom w:val="none" w:color="000000" w:sz="4" w:space="0"/>
          <w:right w:val="none" w:color="000000" w:sz="4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Table Columns 3"/>
    <w:basedOn w:val="916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Table Columns 4"/>
    <w:basedOn w:val="916"/>
    <w:uiPriority w:val="0"/>
    <w:qFormat/>
    <w:pPr>
      <w:widowControl w:val="false"/>
      <w:pBdr/>
      <w:spacing/>
      <w:ind/>
      <w:jc w:val="both"/>
    </w:p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Table Classic 3"/>
    <w:basedOn w:val="916"/>
    <w:uiPriority w:val="0"/>
    <w:qFormat/>
    <w:pPr>
      <w:widowControl w:val="false"/>
      <w:pBdr/>
      <w:spacing/>
      <w:ind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Table Professional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Table Elegant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Table Colorful 1"/>
    <w:basedOn w:val="916"/>
    <w:uiPriority w:val="0"/>
    <w:qFormat/>
    <w:pPr>
      <w:widowControl w:val="false"/>
      <w:pBdr/>
      <w:spacing/>
      <w:ind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Table List 3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iCs/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Table Web 2"/>
    <w:basedOn w:val="916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Table List 7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8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Table Contemporary"/>
    <w:basedOn w:val="916"/>
    <w:uiPriority w:val="0"/>
    <w:qFormat/>
    <w:pPr>
      <w:widowControl w:val="false"/>
      <w:pBdr/>
      <w:spacing/>
      <w:ind/>
      <w:jc w:val="both"/>
    </w:pPr>
    <w:tblPr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Table List 6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Table Grid 4"/>
    <w:basedOn w:val="916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Table Columns 1"/>
    <w:basedOn w:val="916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Table List 8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shd w:val="solid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Table Grid 3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Table Subtle 2"/>
    <w:basedOn w:val="916"/>
    <w:uiPriority w:val="0"/>
    <w:qFormat/>
    <w:pPr>
      <w:widowControl w:val="false"/>
      <w:pBdr/>
      <w:spacing/>
      <w:ind/>
      <w:jc w:val="both"/>
    </w:p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top w:val="none" w:color="000000" w:sz="4" w:space="0"/>
          <w:left w:val="none" w:color="000000" w:sz="4" w:space="0"/>
          <w:bottom w:val="single" w:color="000000" w:sz="12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Table List 4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Table List 1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iCs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Table Web 1"/>
    <w:basedOn w:val="916"/>
    <w:uiPriority w:val="0"/>
    <w:qFormat/>
    <w:pPr>
      <w:widowControl w:val="false"/>
      <w:pBdr/>
      <w:spacing/>
      <w:ind/>
      <w:jc w:val="both"/>
    </w:p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Table Colorful 3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none" w:color="000000" w:sz="4" w:space="0"/>
          <w:bottom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Table Columns 5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i/>
        <w:i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Table Classic 2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Table Grid 7"/>
    <w:basedOn w:val="916"/>
    <w:uiPriority w:val="0"/>
    <w:qFormat/>
    <w:pPr>
      <w:widowControl w:val="false"/>
      <w:pBdr/>
      <w:spacing/>
      <w:ind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Table 3D effects 1"/>
    <w:basedOn w:val="916"/>
    <w:uiPriority w:val="0"/>
    <w:qFormat/>
    <w:pPr>
      <w:widowControl w:val="false"/>
      <w:pBdr/>
      <w:spacing/>
      <w:ind/>
      <w:jc w:val="both"/>
    </w:p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80808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ffff" w:sz="6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Table Columns 2"/>
    <w:basedOn w:val="916"/>
    <w:uiPriority w:val="0"/>
    <w:qFormat/>
    <w:pPr>
      <w:widowControl w:val="false"/>
      <w:pBdr/>
      <w:spacing/>
      <w:ind/>
      <w:jc w:val="both"/>
    </w:pPr>
    <w:rPr>
      <w:b/>
      <w:bCs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Simple 2"/>
    <w:basedOn w:val="916"/>
    <w:uiPriority w:val="0"/>
    <w:qFormat/>
    <w:pPr>
      <w:widowControl w:val="false"/>
      <w:pBdr/>
      <w:spacing/>
      <w:ind/>
      <w:jc w:val="both"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sz="12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sz="6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Table Simple 3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Table Grid 8"/>
    <w:basedOn w:val="916"/>
    <w:uiPriority w:val="0"/>
    <w:qFormat/>
    <w:pPr>
      <w:widowControl w:val="false"/>
      <w:pBdr/>
      <w:spacing/>
      <w:ind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Table List 2"/>
    <w:basedOn w:val="916"/>
    <w:uiPriority w:val="0"/>
    <w:qFormat/>
    <w:pPr>
      <w:widowControl w:val="false"/>
      <w:pBdr/>
      <w:spacing/>
      <w:ind/>
      <w:jc w:val="both"/>
    </w:pPr>
    <w:tblPr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top w:val="none" w:color="000000" w:sz="4" w:space="0"/>
          <w:left w:val="single" w:color="000000" w:sz="6" w:space="0"/>
          <w:bottom w:val="non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5" w:customStyle="1">
    <w:name w:val="Основной_текст"/>
    <w:basedOn w:val="905"/>
    <w:uiPriority w:val="0"/>
    <w:qFormat/>
    <w:pPr>
      <w:pBdr/>
      <w:spacing/>
      <w:ind/>
    </w:pPr>
    <w:rPr>
      <w:rFonts w:ascii="Times New Roman" w:hAnsi="Times New Roman" w:eastAsiaTheme="minorEastAsia"/>
      <w:sz w:val="28"/>
      <w:szCs w:val="22"/>
      <w:lang w:val="ru-RU" w:eastAsia="en-US"/>
    </w:rPr>
  </w:style>
  <w:style w:type="paragraph" w:styleId="1056" w:customStyle="1">
    <w:name w:val="Для_рисунков"/>
    <w:basedOn w:val="905"/>
    <w:uiPriority w:val="0"/>
    <w:qFormat/>
    <w:pPr>
      <w:pBdr/>
      <w:spacing w:line="360" w:lineRule="auto"/>
      <w:ind w:firstLine="0"/>
      <w:jc w:val="center"/>
      <w:outlineLvl w:val="9"/>
    </w:pPr>
    <w:rPr>
      <w:rFonts w:ascii="Times New Roman" w:hAnsi="Times New Roman" w:eastAsiaTheme="minorEastAsia"/>
      <w:sz w:val="24"/>
      <w:szCs w:val="22"/>
      <w:lang w:val="ru-RU" w:eastAsia="en-US"/>
    </w:rPr>
  </w:style>
  <w:style w:type="paragraph" w:styleId="1057" w:customStyle="1">
    <w:name w:val="Мой_основной_текст"/>
    <w:basedOn w:val="905"/>
    <w:link w:val="1062"/>
    <w:uiPriority w:val="0"/>
    <w:qFormat/>
    <w:p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58" w:customStyle="1">
    <w:name w:val="Моя_глава"/>
    <w:basedOn w:val="994"/>
    <w:uiPriority w:val="0"/>
    <w:qFormat/>
    <w:pPr>
      <w:numPr>
        <w:ilvl w:val="0"/>
        <w:numId w:val="11"/>
      </w:numPr>
      <w:pBdr/>
      <w:spacing/>
      <w:ind w:hanging="425" w:left="425"/>
      <w:outlineLvl w:val="0"/>
    </w:pPr>
    <w:rPr>
      <w:rFonts w:ascii="Times New Roman" w:hAnsi="Times New Roman"/>
      <w:b/>
      <w:sz w:val="28"/>
    </w:rPr>
  </w:style>
  <w:style w:type="paragraph" w:styleId="1059" w:customStyle="1">
    <w:name w:val="Мой_параграф"/>
    <w:basedOn w:val="905"/>
    <w:uiPriority w:val="0"/>
    <w:qFormat/>
    <w:pPr>
      <w:numPr>
        <w:ilvl w:val="1"/>
        <w:numId w:val="11"/>
      </w:numPr>
      <w:pBdr/>
      <w:tabs>
        <w:tab w:val="clear" w:leader="none" w:pos="0"/>
        <w:tab w:val="left" w:leader="none" w:pos="567"/>
      </w:tabs>
      <w:spacing/>
      <w:ind w:hanging="425" w:left="425"/>
      <w:outlineLvl w:val="1"/>
    </w:pPr>
    <w:rPr>
      <w:rFonts w:ascii="Times New Roman" w:hAnsi="Times New Roman"/>
      <w:b/>
      <w:sz w:val="28"/>
    </w:rPr>
  </w:style>
  <w:style w:type="paragraph" w:styleId="1060" w:customStyle="1">
    <w:name w:val="Мой_пункт"/>
    <w:basedOn w:val="905"/>
    <w:uiPriority w:val="0"/>
    <w:qFormat/>
    <w:pPr>
      <w:numPr>
        <w:ilvl w:val="2"/>
        <w:numId w:val="11"/>
      </w:numPr>
      <w:pBdr/>
      <w:tabs>
        <w:tab w:val="clear" w:leader="none" w:pos="425"/>
        <w:tab w:val="left" w:leader="none" w:pos="709"/>
      </w:tabs>
      <w:spacing/>
      <w:ind w:hanging="425" w:left="425"/>
      <w:outlineLvl w:val="2"/>
    </w:pPr>
    <w:rPr>
      <w:rFonts w:ascii="Times New Roman" w:hAnsi="Times New Roman"/>
      <w:b/>
      <w:sz w:val="28"/>
    </w:rPr>
  </w:style>
  <w:style w:type="paragraph" w:styleId="1061" w:customStyle="1">
    <w:name w:val="Стандартный HTML1"/>
    <w:basedOn w:val="905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1062" w:customStyle="1">
    <w:name w:val="Мой_основной_текст Char"/>
    <w:link w:val="1057"/>
    <w:uiPriority w:val="0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1063" w:customStyle="1">
    <w:name w:val="Дипломный Обычный"/>
    <w:basedOn w:val="905"/>
    <w:uiPriority w:val="0"/>
    <w:qFormat/>
    <w:pPr>
      <w:pBdr/>
      <w:spacing w:line="360" w:lineRule="auto"/>
      <w:ind w:firstLine="851"/>
      <w:jc w:val="both"/>
    </w:pPr>
    <w:rPr>
      <w:sz w:val="26"/>
      <w:szCs w:val="26"/>
    </w:rPr>
  </w:style>
  <w:style w:type="paragraph" w:styleId="1064" w:customStyle="1">
    <w:name w:val="Нумерованный список1"/>
    <w:basedOn w:val="905"/>
    <w:uiPriority w:val="0"/>
    <w:qFormat/>
    <w:pPr>
      <w:numPr>
        <w:ilvl w:val="0"/>
        <w:numId w:val="12"/>
      </w:numPr>
      <w:pBdr/>
      <w:spacing/>
      <w:ind/>
    </w:pPr>
  </w:style>
  <w:style w:type="paragraph" w:styleId="1065" w:customStyle="1">
    <w:name w:val="WPSOffice手动目录 1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66" w:customStyle="1">
    <w:name w:val="WPSOffice手动目录 2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67" w:customStyle="1">
    <w:name w:val="WPSOffice手动目录 3"/>
    <w:uiPriority w:val="0"/>
    <w:qFormat/>
    <w:pPr>
      <w:pBdr/>
      <w:spacing/>
      <w:ind/>
    </w:pPr>
    <w:rPr>
      <w:rFonts w:ascii="Times New Roman" w:hAnsi="Times New Roman" w:eastAsia="SimSun" w:cs="Times New Roman"/>
      <w:sz w:val="20"/>
      <w:szCs w:val="20"/>
    </w:rPr>
  </w:style>
  <w:style w:type="paragraph" w:styleId="1068" w:customStyle="1">
    <w:name w:val="Введение/Заключение"/>
    <w:basedOn w:val="905"/>
    <w:link w:val="1069"/>
    <w:uiPriority w:val="0"/>
    <w:qFormat/>
    <w:pPr>
      <w:pBdr/>
      <w:shd w:val="clear" w:color="auto" w:fill="ffffff"/>
      <w:spacing w:line="360" w:lineRule="auto"/>
      <w:ind w:firstLine="709"/>
      <w:jc w:val="center"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character" w:styleId="1069" w:customStyle="1">
    <w:name w:val="Введение/Заключение Char"/>
    <w:link w:val="1068"/>
    <w:uiPriority w:val="0"/>
    <w:qFormat/>
    <w:pPr>
      <w:pBdr/>
      <w:spacing/>
      <w:ind/>
    </w:pPr>
    <w:rPr>
      <w:rFonts w:ascii="Times New Roman" w:hAnsi="Times New Roman" w:eastAsia="TimesNewRoman" w:cs="Times New Roman"/>
      <w:b/>
      <w:bCs/>
      <w:sz w:val="32"/>
      <w:szCs w:val="32"/>
      <w:shd w:val="clear" w:color="auto" w:fill="ffffff"/>
      <w:lang w:bidi="ar"/>
    </w:rPr>
  </w:style>
  <w:style w:type="paragraph" w:styleId="1070" w:customStyle="1">
    <w:name w:val="введение"/>
    <w:basedOn w:val="905"/>
    <w:uiPriority w:val="0"/>
    <w:qFormat/>
    <w:pPr>
      <w:pBdr/>
      <w:spacing w:after="160" w:line="259" w:lineRule="auto"/>
      <w:ind w:firstLine="0"/>
      <w:jc w:val="center"/>
    </w:pPr>
    <w:rPr>
      <w:b/>
      <w:bCs/>
    </w:rPr>
  </w:style>
  <w:style w:type="character" w:styleId="1071" w:customStyle="1">
    <w:name w:val="Book Title"/>
    <w:basedOn w:val="91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2" w:customStyle="1">
    <w:name w:val="Основной текст2"/>
    <w:basedOn w:val="905"/>
    <w:next w:val="905"/>
    <w:uiPriority w:val="0"/>
    <w:qFormat/>
    <w:pPr>
      <w:pBdr/>
      <w:spacing w:line="360" w:lineRule="auto"/>
      <w:ind/>
      <w:jc w:val="left"/>
    </w:pPr>
    <w:rPr>
      <w:rFonts w:eastAsiaTheme="minorEastAsia"/>
    </w:rPr>
  </w:style>
  <w:style w:type="paragraph" w:styleId="1073" w:customStyle="1">
    <w:name w:val="Списки"/>
    <w:basedOn w:val="905"/>
    <w:next w:val="905"/>
    <w:uiPriority w:val="0"/>
    <w:qFormat/>
    <w:pPr>
      <w:numPr>
        <w:ilvl w:val="0"/>
        <w:numId w:val="13"/>
      </w:numPr>
      <w:pBdr/>
      <w:spacing w:line="360" w:lineRule="auto"/>
      <w:ind w:hanging="357" w:left="1219"/>
    </w:pPr>
    <w:rPr>
      <w:sz w:val="28"/>
    </w:rPr>
  </w:style>
  <w:style w:type="paragraph" w:styleId="1074" w:customStyle="1">
    <w:name w:val="Основной текст курс"/>
    <w:basedOn w:val="905"/>
    <w:uiPriority w:val="0"/>
    <w:qFormat/>
    <w:pPr>
      <w:pBdr/>
      <w:spacing w:line="360" w:lineRule="auto"/>
      <w:ind w:firstLine="851"/>
    </w:pPr>
    <w:rPr>
      <w:rFonts w:eastAsiaTheme="minorHAnsi"/>
      <w:szCs w:val="28"/>
      <w:lang w:eastAsia="en-US"/>
    </w:rPr>
  </w:style>
  <w:style w:type="table" w:styleId="1075" w:customStyle="1">
    <w:name w:val="_Style 37"/>
    <w:basedOn w:val="1076"/>
    <w:uiPriority w:val="0"/>
    <w:qFormat/>
    <w:pPr>
      <w:pBdr/>
      <w:spacing/>
      <w:ind/>
    </w:pPr>
    <w:tblPr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Table Normal"/>
    <w:uiPriority w:val="0"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77" w:customStyle="1">
    <w:name w:val="Мой_список"/>
    <w:basedOn w:val="905"/>
    <w:uiPriority w:val="0"/>
    <w:qFormat/>
    <w:pPr>
      <w:numPr>
        <w:ilvl w:val="0"/>
        <w:numId w:val="14"/>
      </w:numPr>
      <w:pBdr/>
      <w:shd w:val="clear" w:color="auto" w:fill="ffffff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val="ru-RU" w:bidi="ar"/>
    </w:rPr>
  </w:style>
  <w:style w:type="numbering" w:styleId="107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Черникова</dc:creator>
  <cp:revision>11</cp:revision>
  <dcterms:created xsi:type="dcterms:W3CDTF">2023-03-19T10:52:00Z</dcterms:created>
  <dcterms:modified xsi:type="dcterms:W3CDTF">2024-03-05T20:58:47Z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30883711E5C741C793E683C938BD849C</vt:lpwstr>
  </property>
</Properties>
</file>