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C4" w:rsidRPr="0016265D" w:rsidRDefault="008E7CC4" w:rsidP="008E7C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val="en-US"/>
        </w:rPr>
      </w:pPr>
      <w:r w:rsidRPr="0016265D">
        <w:rPr>
          <w:rFonts w:ascii="Times New Roman" w:hAnsi="Times New Roman"/>
          <w:b/>
          <w:sz w:val="34"/>
          <w:szCs w:val="34"/>
          <w:lang w:val="en-US"/>
        </w:rPr>
        <w:t>Supplementary Information</w:t>
      </w:r>
      <w:r w:rsidRPr="0016265D">
        <w:rPr>
          <w:rFonts w:ascii="Times New Roman" w:hAnsi="Times New Roman"/>
          <w:b/>
          <w:sz w:val="34"/>
          <w:szCs w:val="34"/>
          <w:lang w:val="en-US"/>
        </w:rPr>
        <w:t xml:space="preserve">: </w:t>
      </w:r>
      <w:r w:rsidR="00001051">
        <w:rPr>
          <w:rFonts w:ascii="Times New Roman" w:hAnsi="Times New Roman"/>
          <w:b/>
          <w:sz w:val="34"/>
          <w:szCs w:val="34"/>
          <w:lang w:val="en-US"/>
        </w:rPr>
        <w:t>Extinction risk</w:t>
      </w:r>
      <w:r w:rsidRPr="0016265D">
        <w:rPr>
          <w:rFonts w:ascii="Times New Roman" w:hAnsi="Times New Roman"/>
          <w:b/>
          <w:sz w:val="34"/>
          <w:szCs w:val="34"/>
          <w:lang w:val="en-US"/>
        </w:rPr>
        <w:t xml:space="preserve"> of </w:t>
      </w:r>
      <w:r w:rsidRPr="0016265D">
        <w:rPr>
          <w:rFonts w:ascii="Times New Roman" w:hAnsi="Times New Roman"/>
          <w:b/>
          <w:sz w:val="34"/>
          <w:szCs w:val="34"/>
          <w:lang w:val="en-US"/>
        </w:rPr>
        <w:t xml:space="preserve">saproxylic beetles reflects the ecological degradation of forests in Europe </w:t>
      </w:r>
    </w:p>
    <w:p w:rsidR="008E7CC4" w:rsidRPr="0016265D" w:rsidRDefault="008E7CC4" w:rsidP="008E7C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val="en-US"/>
        </w:rPr>
      </w:pPr>
    </w:p>
    <w:p w:rsidR="008E7CC4" w:rsidRPr="0016265D" w:rsidRDefault="008E7CC4" w:rsidP="008E7C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4"/>
          <w:szCs w:val="34"/>
          <w:lang w:val="en-US"/>
        </w:rPr>
      </w:pPr>
    </w:p>
    <w:p w:rsidR="008E7CC4" w:rsidRPr="0016265D" w:rsidRDefault="008E7CC4" w:rsidP="008E7CC4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szCs w:val="24"/>
          <w:lang w:val="en-US"/>
        </w:rPr>
        <w:t xml:space="preserve">Sebastian Seibold, </w:t>
      </w:r>
      <w:r w:rsidRPr="0016265D">
        <w:rPr>
          <w:rFonts w:ascii="Times New Roman" w:hAnsi="Times New Roman"/>
          <w:b/>
          <w:bCs/>
          <w:sz w:val="24"/>
          <w:szCs w:val="24"/>
          <w:lang w:val="en-US"/>
        </w:rPr>
        <w:t xml:space="preserve">Roland Brandl, Jörn Buse, Torsten Hothorn, </w:t>
      </w:r>
      <w:proofErr w:type="spellStart"/>
      <w:r w:rsidRPr="0016265D">
        <w:rPr>
          <w:rFonts w:ascii="Times New Roman" w:hAnsi="Times New Roman"/>
          <w:b/>
          <w:bCs/>
          <w:sz w:val="24"/>
          <w:szCs w:val="24"/>
          <w:lang w:val="en-US"/>
        </w:rPr>
        <w:t>Jürgen</w:t>
      </w:r>
      <w:proofErr w:type="spellEnd"/>
      <w:r w:rsidRPr="0016265D">
        <w:rPr>
          <w:rFonts w:ascii="Times New Roman" w:hAnsi="Times New Roman"/>
          <w:b/>
          <w:bCs/>
          <w:sz w:val="24"/>
          <w:szCs w:val="24"/>
          <w:lang w:val="en-US"/>
        </w:rPr>
        <w:t xml:space="preserve"> Schmidl, Simon Thorn, Jörg Müller</w:t>
      </w:r>
    </w:p>
    <w:p w:rsidR="00EF4041" w:rsidRPr="0016265D" w:rsidRDefault="00EF4041" w:rsidP="000F0589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</w:p>
    <w:p w:rsidR="00EF4041" w:rsidRPr="0016265D" w:rsidRDefault="00EF4041" w:rsidP="00EF4041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  <w:r w:rsidRPr="0016265D">
        <w:rPr>
          <w:rFonts w:ascii="Times New Roman" w:hAnsi="Times New Roman"/>
          <w:b/>
          <w:sz w:val="24"/>
          <w:lang w:val="en-US"/>
        </w:rPr>
        <w:t xml:space="preserve">Appendix S1: </w:t>
      </w:r>
      <w:r w:rsidR="00CF178E" w:rsidRPr="0016265D">
        <w:rPr>
          <w:rFonts w:ascii="Times New Roman" w:hAnsi="Times New Roman"/>
          <w:b/>
          <w:sz w:val="24"/>
          <w:lang w:val="en-US"/>
        </w:rPr>
        <w:t xml:space="preserve">Red List, </w:t>
      </w:r>
      <w:r w:rsidRPr="0016265D">
        <w:rPr>
          <w:rFonts w:ascii="Times New Roman" w:hAnsi="Times New Roman"/>
          <w:b/>
          <w:sz w:val="24"/>
          <w:lang w:val="en-US"/>
        </w:rPr>
        <w:t xml:space="preserve">trait data </w:t>
      </w:r>
      <w:r w:rsidR="00CF178E" w:rsidRPr="0016265D">
        <w:rPr>
          <w:rFonts w:ascii="Times New Roman" w:hAnsi="Times New Roman"/>
          <w:b/>
          <w:sz w:val="24"/>
          <w:lang w:val="en-US"/>
        </w:rPr>
        <w:t xml:space="preserve">and phylogeny </w:t>
      </w:r>
      <w:r w:rsidR="003C67F9" w:rsidRPr="0016265D">
        <w:rPr>
          <w:rFonts w:ascii="Times New Roman" w:hAnsi="Times New Roman"/>
          <w:b/>
          <w:sz w:val="24"/>
          <w:lang w:val="en-US"/>
        </w:rPr>
        <w:t xml:space="preserve">of </w:t>
      </w:r>
      <w:r w:rsidRPr="0016265D">
        <w:rPr>
          <w:rFonts w:ascii="Times New Roman" w:hAnsi="Times New Roman"/>
          <w:b/>
          <w:sz w:val="24"/>
          <w:lang w:val="en-US"/>
        </w:rPr>
        <w:t>saproxylic beetles</w:t>
      </w:r>
      <w:r w:rsidR="003C67F9" w:rsidRPr="0016265D">
        <w:rPr>
          <w:rFonts w:ascii="Times New Roman" w:hAnsi="Times New Roman"/>
          <w:b/>
          <w:sz w:val="24"/>
          <w:lang w:val="en-US"/>
        </w:rPr>
        <w:t xml:space="preserve"> in Central and Western Europe</w:t>
      </w:r>
    </w:p>
    <w:p w:rsidR="003C67F9" w:rsidRPr="0016265D" w:rsidRDefault="003C67F9" w:rsidP="00EF4041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</w:p>
    <w:p w:rsidR="007F5C7B" w:rsidRPr="0016265D" w:rsidRDefault="007F5C7B" w:rsidP="007F5C7B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  <w:lang w:val="en-US"/>
        </w:rPr>
        <w:t xml:space="preserve">Centuries of entomological work have accumulated a large body of literature on taxonomy </w:t>
      </w:r>
      <w:r w:rsidR="0035691F" w:rsidRPr="0035691F">
        <w:rPr>
          <w:lang w:val="en-US"/>
        </w:rPr>
        <w:fldChar w:fldCharType="begin" w:fldLock="1"/>
      </w:r>
      <w:r w:rsidR="000C7B09" w:rsidRPr="0016265D">
        <w:rPr>
          <w:lang w:val="en-US"/>
        </w:rPr>
        <w:instrText>ADDIN CSL_CITATION { "citationItems" : [ { "id" : "ITEM-1", "itemData" : { "abstract" : "1964\u20131983", "author" : [ { "dropping-particle" : "", "family" : "Freude", "given" : "H", "non-dropping-particle" : "", "parse-names" : false, "suffix" : "" }, { "dropping-particle" : "", "family" : "Harde", "given" : "K", "non-dropping-particle" : "", "parse-names" : false, "suffix" : "" }, { "dropping-particle" : "", "family" : "Lose", "given" : "G A", "non-dropping-particle" : "", "parse-names" : false, "suffix" : "" } ], "id" : "ITEM-1", "issued" : { "date-parts" : [ [ "0" ] ] }, "publisher" : "Goecke &amp; Evers", "publisher-place" : "Krefeld", "title" : "Die K\u00e4fer Mitteleuropas", "type" : "book" }, "uris" : [ "http://www.mendeley.com/documents/?uuid=a5af611a-be7b-48de-b4d7-10ee4e6a02c8" ] } ], "mendeley" : { "manualFormatting" : "(Freude et al. 1964-83)", "previouslyFormattedCitation" : "(Freude et al. n.d.)" }, "properties" : { "noteIndex" : 0 }, "schema" : "https://github.com/citation-style-language/schema/raw/master/csl-citation.json" }</w:instrText>
      </w:r>
      <w:r w:rsidR="0035691F" w:rsidRPr="0035691F">
        <w:rPr>
          <w:lang w:val="en-US"/>
        </w:rPr>
        <w:fldChar w:fldCharType="separate"/>
      </w:r>
      <w:r w:rsidR="00AA47BB" w:rsidRPr="0016265D">
        <w:rPr>
          <w:rFonts w:ascii="Times New Roman" w:hAnsi="Times New Roman"/>
          <w:noProof/>
          <w:sz w:val="24"/>
          <w:szCs w:val="24"/>
          <w:lang w:val="en-US"/>
        </w:rPr>
        <w:t>(Freude et al. 1964-83)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sz w:val="24"/>
          <w:szCs w:val="24"/>
          <w:lang w:val="en-US"/>
        </w:rPr>
        <w:t>, distribution, ecology</w:t>
      </w:r>
      <w:r w:rsidR="00BA5B35" w:rsidRPr="0016265D">
        <w:rPr>
          <w:rFonts w:ascii="Times New Roman" w:hAnsi="Times New Roman"/>
          <w:sz w:val="24"/>
          <w:szCs w:val="24"/>
          <w:lang w:val="en-US"/>
        </w:rPr>
        <w:t>,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and traits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"abstract" : "1989-1992", "author" : [ { "dropping-particle" : "", "family" : "Koch", "given" : "K", "non-dropping-particle" : "", "parse-names" : false, "suffix" : "" } ], "id" : "ITEM-1", "issued" : { "date-parts" : [ [ "0" ] ] }, "publisher" : "Goecke &amp; Evers", "publisher-place" : "Krefeld", "title" : "Die K\u00e4fer Mitteleuropas", "type" : "book" }, "uris" : [ "http://www.mendeley.com/documents/?uuid=10854772-99bd-44d0-88c9-151e20b743e0" ] }, { "id" : "ITEM-2", "itemData" : { "author" : [ { "dropping-particle" : "", "family" : "K\u00f6hler", "given" : "Frank", "non-dropping-particle" : "", "parse-names" : false, "suffix" : "" }, { "dropping-particle" : "", "family" : "Klausnitzer", "given" : "B", "non-dropping-particle" : "", "parse-names" : false, "suffix" : "" } ], "container-title" : "Entomologische Nachrichten und Berichte Beiheft", "editor" : [ { "dropping-particle" : "", "family" : "K\u00f6hler", "given" : "F", "non-dropping-particle" : "", "parse-names" : false, "suffix" : "" }, { "dropping-particle" : "", "family" : "Klausnitzer", "given" : "B", "non-dropping-particle" : "", "parse-names" : false, "suffix" : "" } ], "id" : "ITEM-2", "issued" : { "date-parts" : [ [ "1998" ] ] }, "page" : "1-185", "publisher-place" : "Dresden", "title" : "Verzeichnis der K\u00e4fer Deutschlands", "type" : "article-journal", "volume" : "4" }, "uris" : [ "http://www.mendeley.com/documents/?uuid=17e9636c-6fe6-40de-ba28-4b191275da55" ] }, { "id" : "ITEM-3", "itemData" : { "author" : [ { "dropping-particle" : "", "family" : "B\u00f6hme", "given" : "Joachim", "non-dropping-particle" : "", "parse-names" : false, "suffix" : "" } ], "edition" : "2", "id" : "ITEM-3", "issued" : { "date-parts" : [ [ "2005" ] ] }, "page" : "516", "publisher" : "Spektrum Akademischer Verlag", "publisher-place" : "Heidelberg", "title" : "Die K\u00e4fer Mitteleuropas - Katalog", "type" : "book" }, "uris" : [ "http://www.mendeley.com/documents/?uuid=0cc35cb0-b989-48e1-95a8-863de67f9192" ] } ], "mendeley" : { "manualFormatting" : "(Koch 1989-92; K\u00f6hler &amp; Klausnitzer 1998; B\u00f6hme 2005)", "previouslyFormattedCitation" : "(Koch n.d.; K\u00f6hler &amp; Klausnitzer 1998; B\u00f6hme 2005)"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F1587D" w:rsidRPr="0016265D">
        <w:rPr>
          <w:rFonts w:ascii="Times New Roman" w:hAnsi="Times New Roman"/>
          <w:noProof/>
          <w:sz w:val="24"/>
          <w:szCs w:val="24"/>
          <w:lang w:val="en-US"/>
        </w:rPr>
        <w:t>(Koch 1989-92; Köhler &amp; Klausnitzer 1998; Böhme 2005)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="00F1587D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7EDB" w:rsidRPr="0016265D">
        <w:rPr>
          <w:rFonts w:ascii="Times New Roman" w:hAnsi="Times New Roman"/>
          <w:sz w:val="24"/>
          <w:szCs w:val="24"/>
          <w:lang w:val="en-US"/>
        </w:rPr>
        <w:t xml:space="preserve">of saproxylic beetles </w:t>
      </w:r>
      <w:r w:rsidRPr="0016265D">
        <w:rPr>
          <w:rFonts w:ascii="Times New Roman" w:hAnsi="Times New Roman"/>
          <w:sz w:val="24"/>
          <w:szCs w:val="24"/>
          <w:lang w:val="en-US"/>
        </w:rPr>
        <w:t>in Central and Western Europe.</w:t>
      </w:r>
    </w:p>
    <w:p w:rsidR="00EF4041" w:rsidRPr="0016265D" w:rsidRDefault="00EF4041" w:rsidP="00EF4041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F4041" w:rsidRPr="0016265D" w:rsidRDefault="00EF4041" w:rsidP="00EF4041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szCs w:val="24"/>
          <w:lang w:val="en-US"/>
        </w:rPr>
        <w:t>Red List data</w:t>
      </w:r>
    </w:p>
    <w:p w:rsidR="00EF4041" w:rsidRPr="0016265D" w:rsidRDefault="00EF4041" w:rsidP="00EF4041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</w:rPr>
        <w:t xml:space="preserve">The German </w:t>
      </w:r>
      <w:proofErr w:type="spellStart"/>
      <w:r w:rsidRPr="0016265D">
        <w:rPr>
          <w:rFonts w:ascii="Times New Roman" w:hAnsi="Times New Roman"/>
          <w:sz w:val="24"/>
          <w:szCs w:val="24"/>
        </w:rPr>
        <w:t>Red</w:t>
      </w:r>
      <w:proofErr w:type="spellEnd"/>
      <w:r w:rsidRPr="0016265D">
        <w:rPr>
          <w:rFonts w:ascii="Times New Roman" w:hAnsi="Times New Roman"/>
          <w:sz w:val="24"/>
          <w:szCs w:val="24"/>
        </w:rPr>
        <w:t xml:space="preserve"> List of </w:t>
      </w:r>
      <w:proofErr w:type="spellStart"/>
      <w:r w:rsidR="00C564E0" w:rsidRPr="0016265D">
        <w:rPr>
          <w:rFonts w:ascii="Times New Roman" w:hAnsi="Times New Roman"/>
          <w:sz w:val="24"/>
          <w:szCs w:val="24"/>
        </w:rPr>
        <w:t>B</w:t>
      </w:r>
      <w:r w:rsidRPr="0016265D">
        <w:rPr>
          <w:rFonts w:ascii="Times New Roman" w:hAnsi="Times New Roman"/>
          <w:sz w:val="24"/>
          <w:szCs w:val="24"/>
        </w:rPr>
        <w:t>eetles</w:t>
      </w:r>
      <w:proofErr w:type="spellEnd"/>
      <w:r w:rsidRPr="0016265D">
        <w:rPr>
          <w:rFonts w:ascii="Times New Roman" w:hAnsi="Times New Roman"/>
          <w:sz w:val="24"/>
          <w:szCs w:val="24"/>
        </w:rPr>
        <w:t xml:space="preserve"> </w:t>
      </w:r>
      <w:r w:rsidR="006B19CD" w:rsidRPr="0016265D">
        <w:rPr>
          <w:rFonts w:ascii="Times New Roman" w:hAnsi="Times New Roman"/>
          <w:sz w:val="24"/>
          <w:szCs w:val="24"/>
        </w:rPr>
        <w:t>[</w:t>
      </w:r>
      <w:r w:rsidR="00BC5C0B" w:rsidRPr="0016265D">
        <w:rPr>
          <w:rFonts w:ascii="Times New Roman" w:hAnsi="Times New Roman"/>
          <w:noProof/>
          <w:sz w:val="24"/>
        </w:rPr>
        <w:t>Schmidl, J. &amp; Büche, B. unpublishe</w:t>
      </w:r>
      <w:r w:rsidR="002E6ACF" w:rsidRPr="0016265D">
        <w:rPr>
          <w:rFonts w:ascii="Times New Roman" w:hAnsi="Times New Roman"/>
          <w:noProof/>
          <w:sz w:val="24"/>
        </w:rPr>
        <w:t>d</w:t>
      </w:r>
      <w:r w:rsidR="00BC5C0B" w:rsidRPr="0016265D">
        <w:rPr>
          <w:rFonts w:ascii="Times New Roman" w:hAnsi="Times New Roman"/>
          <w:noProof/>
          <w:sz w:val="24"/>
        </w:rPr>
        <w:t xml:space="preserve"> data: Die Rote Liste und Gesamtartenliste der Käfer (Coleoptera, exkl. Lauf- und Wasserkäfer) Deutschlands im Überblick (</w:t>
      </w:r>
      <w:r w:rsidR="00D709A2" w:rsidRPr="0016265D">
        <w:rPr>
          <w:rFonts w:ascii="Times New Roman" w:hAnsi="Times New Roman"/>
          <w:noProof/>
          <w:sz w:val="24"/>
        </w:rPr>
        <w:t>September</w:t>
      </w:r>
      <w:r w:rsidR="00BC5C0B" w:rsidRPr="0016265D">
        <w:rPr>
          <w:rFonts w:ascii="Times New Roman" w:hAnsi="Times New Roman"/>
          <w:noProof/>
          <w:sz w:val="24"/>
        </w:rPr>
        <w:t xml:space="preserve"> 2011). </w:t>
      </w:r>
      <w:r w:rsidR="00BC5C0B" w:rsidRPr="0016265D">
        <w:rPr>
          <w:rFonts w:ascii="Times New Roman" w:hAnsi="Times New Roman"/>
          <w:i/>
          <w:iCs/>
          <w:noProof/>
          <w:sz w:val="24"/>
          <w:lang w:val="en-US"/>
        </w:rPr>
        <w:t>Naturschutz und Biologische Vielfalt</w:t>
      </w:r>
      <w:r w:rsidR="00BC5C0B" w:rsidRPr="0016265D">
        <w:rPr>
          <w:rFonts w:ascii="Times New Roman" w:hAnsi="Times New Roman"/>
          <w:noProof/>
          <w:sz w:val="24"/>
          <w:lang w:val="en-US"/>
        </w:rPr>
        <w:t xml:space="preserve">, </w:t>
      </w:r>
      <w:r w:rsidR="00BC5C0B" w:rsidRPr="0016265D">
        <w:rPr>
          <w:rFonts w:ascii="Times New Roman" w:hAnsi="Times New Roman"/>
          <w:b/>
          <w:bCs/>
          <w:noProof/>
          <w:sz w:val="24"/>
          <w:lang w:val="en-US"/>
        </w:rPr>
        <w:t>70</w:t>
      </w:r>
      <w:r w:rsidR="006B19CD" w:rsidRPr="0016265D">
        <w:rPr>
          <w:rFonts w:ascii="Times New Roman" w:hAnsi="Times New Roman"/>
          <w:sz w:val="24"/>
          <w:szCs w:val="24"/>
          <w:lang w:val="en-US"/>
        </w:rPr>
        <w:t>]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follows the methodology of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"Binot-Haffke", "given" : "M", "non-dropping-particle" : "", "parse-names" : false, "suffix" : "" }, { "dropping-particle" : "", "family" : "Gruttke", "given" : "H", "non-dropping-particle" : "", "parse-names" : false, "suffix" : "" }, { "dropping-particle" : "", "family" : "Haupt", "given" : "H", "non-dropping-particle" : "", "parse-names" : false, "suffix" : "" }, { "dropping-particle" : "", "family" : "Ludwig", "given" : "G", "non-dropping-particle" : "", "parse-names" : false, "suffix" : "" }, { "dropping-particle" : "", "family" : "Otto", "given" : "C", "non-dropping-particle" : "", "parse-names" : false, "suffix" : "" }, { "dropping-particle" : "", "family" : "Pauly", "given" : "A", "non-dropping-particle" : "", "parse-names" : false, "suffix" : "" } ], "container-title" : "Naturschutz und Biologische Vielfalt", "id" : "ITEM-1", "issue" : "1", "issued" : { "date-parts" : [ [ "2009" ] ] }, "page" : "9-18", "title" : "Einleitung und Einf\u00fchrung in die neuen Roten Listen", "type" : "article-journal", "volume" : "70" }, "uris" : [ "http://www.mendeley.com/documents/?uuid=dde1ea2a-c0db-40bf-abf4-b518ff1d6e11" ] } ], "mendeley" : { "manualFormatting" : "Binot-Haffke et al. (2009)", "previouslyFormattedCitation" : "(Binot-Haffke et al. 2009)"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AA47BB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Binot-Haffke </w:t>
      </w:r>
      <w:r w:rsidR="009C7A5D" w:rsidRPr="0016265D">
        <w:rPr>
          <w:rFonts w:ascii="Times New Roman" w:hAnsi="Times New Roman"/>
          <w:noProof/>
          <w:sz w:val="24"/>
          <w:szCs w:val="24"/>
          <w:lang w:val="en-US"/>
        </w:rPr>
        <w:t>et al.</w:t>
      </w:r>
      <w:r w:rsidR="00AA47BB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F27BE7" w:rsidRPr="0016265D">
        <w:rPr>
          <w:rFonts w:ascii="Times New Roman" w:hAnsi="Times New Roman"/>
          <w:noProof/>
          <w:sz w:val="24"/>
          <w:szCs w:val="24"/>
          <w:lang w:val="en-US"/>
        </w:rPr>
        <w:t>(</w:t>
      </w:r>
      <w:r w:rsidR="00AA47BB" w:rsidRPr="0016265D">
        <w:rPr>
          <w:rFonts w:ascii="Times New Roman" w:hAnsi="Times New Roman"/>
          <w:noProof/>
          <w:sz w:val="24"/>
          <w:szCs w:val="24"/>
          <w:lang w:val="en-US"/>
        </w:rPr>
        <w:t>2009)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and considers 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time period between 1986 and 2011. As it does not include </w:t>
      </w:r>
      <w:proofErr w:type="spellStart"/>
      <w:r w:rsidRPr="0016265D">
        <w:rPr>
          <w:rFonts w:ascii="Times New Roman" w:hAnsi="Times New Roman"/>
          <w:sz w:val="24"/>
          <w:szCs w:val="24"/>
          <w:lang w:val="en-US"/>
        </w:rPr>
        <w:t>Carabidae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16265D">
        <w:rPr>
          <w:rFonts w:ascii="Times New Roman" w:hAnsi="Times New Roman"/>
          <w:sz w:val="24"/>
          <w:szCs w:val="24"/>
          <w:lang w:val="en-US"/>
        </w:rPr>
        <w:t>Rhysodidae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, we used the Red List status of the three saproxylic species of these families from </w:t>
      </w:r>
      <w:r w:rsidR="002E6ACF" w:rsidRPr="0016265D">
        <w:rPr>
          <w:rFonts w:ascii="Times New Roman" w:hAnsi="Times New Roman"/>
          <w:sz w:val="24"/>
          <w:szCs w:val="24"/>
          <w:lang w:val="en-US"/>
        </w:rPr>
        <w:t xml:space="preserve">Schmidt, J., </w:t>
      </w:r>
      <w:proofErr w:type="spellStart"/>
      <w:r w:rsidR="002E6ACF" w:rsidRPr="0016265D">
        <w:rPr>
          <w:rFonts w:ascii="Times New Roman" w:hAnsi="Times New Roman"/>
          <w:sz w:val="24"/>
          <w:szCs w:val="24"/>
          <w:lang w:val="en-US"/>
        </w:rPr>
        <w:t>Trautner</w:t>
      </w:r>
      <w:proofErr w:type="spellEnd"/>
      <w:r w:rsidR="002E6ACF" w:rsidRPr="0016265D">
        <w:rPr>
          <w:rFonts w:ascii="Times New Roman" w:hAnsi="Times New Roman"/>
          <w:sz w:val="24"/>
          <w:szCs w:val="24"/>
          <w:lang w:val="en-US"/>
        </w:rPr>
        <w:t>, J. &amp; Müller-</w:t>
      </w:r>
      <w:proofErr w:type="spellStart"/>
      <w:r w:rsidR="002E6ACF" w:rsidRPr="0016265D">
        <w:rPr>
          <w:rFonts w:ascii="Times New Roman" w:hAnsi="Times New Roman"/>
          <w:sz w:val="24"/>
          <w:szCs w:val="24"/>
          <w:lang w:val="en-US"/>
        </w:rPr>
        <w:t>Motzfeld</w:t>
      </w:r>
      <w:proofErr w:type="spellEnd"/>
      <w:r w:rsidR="002E6ACF" w:rsidRPr="0016265D">
        <w:rPr>
          <w:rFonts w:ascii="Times New Roman" w:hAnsi="Times New Roman"/>
          <w:sz w:val="24"/>
          <w:szCs w:val="24"/>
          <w:lang w:val="en-US"/>
        </w:rPr>
        <w:t xml:space="preserve">, G. unpublished data: </w:t>
      </w:r>
      <w:r w:rsidR="002E6ACF" w:rsidRPr="0016265D">
        <w:rPr>
          <w:rFonts w:ascii="Times New Roman" w:hAnsi="Times New Roman"/>
          <w:i/>
          <w:iCs/>
          <w:noProof/>
          <w:sz w:val="24"/>
          <w:lang w:val="en-US"/>
        </w:rPr>
        <w:t>Rote Liste und Gesamtartenliste der Laufkäfer (Coleoptera: Carabidae) Deutschlands. - April 2013.</w:t>
      </w:r>
      <w:r w:rsidR="002E6ACF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The German Red List of </w:t>
      </w:r>
      <w:r w:rsidR="00C564E0" w:rsidRPr="0016265D">
        <w:rPr>
          <w:rFonts w:ascii="Times New Roman" w:hAnsi="Times New Roman"/>
          <w:sz w:val="24"/>
          <w:szCs w:val="24"/>
          <w:lang w:val="en-US"/>
        </w:rPr>
        <w:t>B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eetles uses the German translations of the recent IUCN classification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"ISBN" : "9782831714356", "author" : [ { "dropping-particle" : "", "family" : "IUCN", "given" : "", "non-dropping-particle" : "", "parse-names" : false, "suffix" : "" } ], "id" : "ITEM-1", "issued" : { "date-parts" : [ [ "2012" ] ] }, "page" : "1-32", "publisher" : "IUCN", "publisher-place" : "Gland, Switzerland and Cambridge, UK", "title" : "IUCN Red List Categories and Criteria: Version 3.1. Second edition", "type" : "book" }, "uris" : [ "http://www.mendeley.com/documents/?uuid=49ea7f26-6131-47fa-8e16-f12ee1908367" ] } ], "mendeley" : { "previouslyFormattedCitation" : "(IUCN 2012)"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BC5C0B" w:rsidRPr="0016265D">
        <w:rPr>
          <w:rFonts w:ascii="Times New Roman" w:hAnsi="Times New Roman"/>
          <w:noProof/>
          <w:sz w:val="24"/>
          <w:szCs w:val="24"/>
          <w:lang w:val="en-US"/>
        </w:rPr>
        <w:t>(IUCN 2012)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but also contains the categor</w:t>
      </w:r>
      <w:r w:rsidR="00C65952" w:rsidRPr="0016265D">
        <w:rPr>
          <w:rFonts w:ascii="Times New Roman" w:hAnsi="Times New Roman"/>
          <w:sz w:val="24"/>
          <w:szCs w:val="24"/>
          <w:lang w:val="en-US"/>
        </w:rPr>
        <w:t>ies “rare” and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“indeterminate” that w</w:t>
      </w:r>
      <w:r w:rsidR="00C65952" w:rsidRPr="0016265D">
        <w:rPr>
          <w:rFonts w:ascii="Times New Roman" w:hAnsi="Times New Roman"/>
          <w:sz w:val="24"/>
          <w:szCs w:val="24"/>
          <w:lang w:val="en-US"/>
        </w:rPr>
        <w:t>ere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used by the IUCN only until 2001.  </w:t>
      </w:r>
    </w:p>
    <w:p w:rsidR="00EF4041" w:rsidRPr="0016265D" w:rsidRDefault="00F9011E" w:rsidP="00EF4041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szCs w:val="24"/>
          <w:lang w:val="en-US"/>
        </w:rPr>
        <w:br w:type="page"/>
      </w:r>
      <w:r w:rsidR="00EF4041" w:rsidRPr="0016265D">
        <w:rPr>
          <w:rFonts w:ascii="Times New Roman" w:hAnsi="Times New Roman"/>
          <w:b/>
          <w:sz w:val="24"/>
          <w:szCs w:val="24"/>
          <w:lang w:val="en-US"/>
        </w:rPr>
        <w:lastRenderedPageBreak/>
        <w:t>Table S1</w:t>
      </w:r>
      <w:r w:rsidR="007E5CDD" w:rsidRPr="0016265D">
        <w:rPr>
          <w:rFonts w:ascii="Times New Roman" w:hAnsi="Times New Roman"/>
          <w:b/>
          <w:sz w:val="24"/>
          <w:szCs w:val="24"/>
          <w:lang w:val="en-US"/>
        </w:rPr>
        <w:t>:</w:t>
      </w:r>
      <w:r w:rsidR="006B73CB" w:rsidRPr="0016265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EF4041" w:rsidRPr="0016265D">
        <w:rPr>
          <w:rFonts w:ascii="Times New Roman" w:hAnsi="Times New Roman"/>
          <w:sz w:val="24"/>
          <w:szCs w:val="24"/>
          <w:lang w:val="en-US"/>
        </w:rPr>
        <w:t xml:space="preserve"> Percentage of saproxylic beetles included in the German Red List of </w:t>
      </w:r>
      <w:r w:rsidR="00C564E0" w:rsidRPr="0016265D">
        <w:rPr>
          <w:rFonts w:ascii="Times New Roman" w:hAnsi="Times New Roman"/>
          <w:sz w:val="24"/>
          <w:szCs w:val="24"/>
          <w:lang w:val="en-US"/>
        </w:rPr>
        <w:t>B</w:t>
      </w:r>
      <w:r w:rsidR="00EF4041" w:rsidRPr="0016265D">
        <w:rPr>
          <w:rFonts w:ascii="Times New Roman" w:hAnsi="Times New Roman"/>
          <w:sz w:val="24"/>
          <w:szCs w:val="24"/>
          <w:lang w:val="en-US"/>
        </w:rPr>
        <w:t>eetles (exclusive categories DD, I</w:t>
      </w:r>
      <w:r w:rsidR="006B19CD" w:rsidRPr="0016265D">
        <w:rPr>
          <w:rFonts w:ascii="Times New Roman" w:hAnsi="Times New Roman"/>
          <w:sz w:val="24"/>
          <w:szCs w:val="24"/>
          <w:lang w:val="en-US"/>
        </w:rPr>
        <w:t>,</w:t>
      </w:r>
      <w:r w:rsidR="00EF4041" w:rsidRPr="0016265D">
        <w:rPr>
          <w:rFonts w:ascii="Times New Roman" w:hAnsi="Times New Roman"/>
          <w:sz w:val="24"/>
          <w:szCs w:val="24"/>
          <w:lang w:val="en-US"/>
        </w:rPr>
        <w:t xml:space="preserve"> and R) and percentage of threatened or regionally extinct species in each family compared to the numbers of all 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 xml:space="preserve">saproxylic </w:t>
      </w:r>
      <w:r w:rsidR="00C564E0" w:rsidRPr="0016265D">
        <w:rPr>
          <w:rFonts w:ascii="Times New Roman" w:hAnsi="Times New Roman"/>
          <w:sz w:val="24"/>
          <w:szCs w:val="24"/>
          <w:lang w:val="en-US"/>
        </w:rPr>
        <w:t xml:space="preserve">beetle 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 xml:space="preserve">species </w:t>
      </w:r>
      <w:r w:rsidR="00EF4041" w:rsidRPr="0016265D">
        <w:rPr>
          <w:rFonts w:ascii="Times New Roman" w:hAnsi="Times New Roman"/>
          <w:sz w:val="24"/>
          <w:szCs w:val="24"/>
          <w:lang w:val="en-US"/>
        </w:rPr>
        <w:t xml:space="preserve">and only saproxylic </w:t>
      </w:r>
      <w:r w:rsidR="00C564E0" w:rsidRPr="0016265D">
        <w:rPr>
          <w:rFonts w:ascii="Times New Roman" w:hAnsi="Times New Roman"/>
          <w:sz w:val="24"/>
          <w:szCs w:val="24"/>
          <w:lang w:val="en-US"/>
        </w:rPr>
        <w:t xml:space="preserve">beetle </w:t>
      </w:r>
      <w:r w:rsidR="00EF4041" w:rsidRPr="0016265D">
        <w:rPr>
          <w:rFonts w:ascii="Times New Roman" w:hAnsi="Times New Roman"/>
          <w:sz w:val="24"/>
          <w:szCs w:val="24"/>
          <w:lang w:val="en-US"/>
        </w:rPr>
        <w:t xml:space="preserve">species approved for Germany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"K\u00f6hler", "given" : "F.", "non-dropping-particle" : "", "parse-names" : false, "suffix" : "" } ], "container-title" : "Entomologische Nachrichten und Berichte", "id" : "ITEM-1", "issued" : { "date-parts" : [ [ "2011" ] ] }, "page" : "247\u2013254", "title" : "2. Nachtrag zum \u201eVerzeichnis der K\u00e4fer Deutschlands\u201c (K\u00f6hler &amp; Klausnitzer 1998) (Coleoptera)", "type" : "article-journal", "volume" : "55" }, "uris" : [ "http://www.mendeley.com/documents/?uuid=7bc61e91-440a-4b73-b6c6-98f6cbf221df" ] }, { "id" : "ITEM-2", "itemData" : { "author" : [ { "dropping-particle" : "", "family" : "Schmidl", "given" : "J.", "non-dropping-particle" : "", "parse-names" : false, "suffix" : "" }, { "dropping-particle" : "", "family" : "Bu\u00dfler", "given" : "H.", "non-dropping-particle" : "", "parse-names" : false, "suffix" : "" } ], "container-title" : "Naturschutz und Landschaftsplanung", "id" : "ITEM-2", "issued" : { "date-parts" : [ [ "2004" ] ] }, "page" : "202-218", "title" : "\u00d6kologische Gilden xylobionter K\u00e4fer Deutschlands", "type" : "article-journal", "volume" : "36" }, "uris" : [ "http://www.mendeley.com/documents/?uuid=c6d6f044-494f-4c43-a159-c8466ca10a08" ] } ], "mendeley" : { "previouslyFormattedCitation" : "(Schmidl &amp; Bu\u00dfler 2004; K\u00f6hler 2011)"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BC5C0B" w:rsidRPr="0016265D">
        <w:rPr>
          <w:rFonts w:ascii="Times New Roman" w:hAnsi="Times New Roman"/>
          <w:noProof/>
          <w:sz w:val="24"/>
          <w:szCs w:val="24"/>
          <w:lang w:val="en-US"/>
        </w:rPr>
        <w:t>(Schmidl &amp; Bußler 2004; Köhler 2011)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015"/>
        <w:gridCol w:w="1559"/>
        <w:gridCol w:w="1418"/>
        <w:gridCol w:w="2268"/>
        <w:gridCol w:w="1842"/>
      </w:tblGrid>
      <w:tr w:rsidR="00EF4041" w:rsidRPr="0016265D" w:rsidTr="00C564E0">
        <w:trPr>
          <w:trHeight w:val="984"/>
        </w:trPr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4041" w:rsidRPr="0016265D" w:rsidRDefault="00EF4041" w:rsidP="00C564E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Family</w:t>
            </w:r>
            <w:r w:rsidR="003C639E"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/Order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4041" w:rsidRPr="0016265D" w:rsidRDefault="00C564E0" w:rsidP="00C564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Beetle s</w:t>
            </w:r>
            <w:r w:rsidR="00EF4041"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pecies in Germany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4041" w:rsidRPr="0016265D" w:rsidRDefault="00EF4041" w:rsidP="00C564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 xml:space="preserve">Saproxylic </w:t>
            </w:r>
            <w:r w:rsidR="00C564E0"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 xml:space="preserve">beetle </w:t>
            </w: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species in Germany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4041" w:rsidRPr="0016265D" w:rsidRDefault="00EF4041" w:rsidP="00C564E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Saproxylic</w:t>
            </w:r>
            <w:r w:rsidR="00C564E0"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 xml:space="preserve"> beetle specie</w:t>
            </w: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s included in German Red List [exclusive DD, R, I; %]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4041" w:rsidRPr="0016265D" w:rsidRDefault="00EF4041" w:rsidP="00C564E0">
            <w:pPr>
              <w:autoSpaceDE w:val="0"/>
              <w:autoSpaceDN w:val="0"/>
              <w:adjustRightInd w:val="0"/>
              <w:spacing w:before="120" w:after="120" w:line="240" w:lineRule="auto"/>
              <w:ind w:right="395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 xml:space="preserve">Threatened saproxylic </w:t>
            </w:r>
            <w:r w:rsidR="00C564E0"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 xml:space="preserve">beetle </w:t>
            </w:r>
            <w:r w:rsidRPr="0016265D"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  <w:t>species [%]</w:t>
            </w:r>
          </w:p>
        </w:tc>
      </w:tr>
      <w:tr w:rsidR="00EF4041" w:rsidRPr="0016265D" w:rsidTr="00C564E0">
        <w:trPr>
          <w:trHeight w:val="414"/>
        </w:trPr>
        <w:tc>
          <w:tcPr>
            <w:tcW w:w="20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Coleoptera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="00C564E0" w:rsidRPr="0016265D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929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C564E0" w:rsidRPr="0016265D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405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Carabidae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Rhysodidae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Histeridae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Sphaeritidae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Cholevidae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Leiodidae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Scydmaenidae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29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Ptiliidae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Staphylinidae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Pselaphidae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Lycidae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Cantharidae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Malachiidae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Melyridae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Phloiophilidae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Cleridae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Derodontidae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Trogossitidae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Peltidae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Lophocateridae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Lymexylonidae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Elateridae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59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Cerophytidae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Eucnemidae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Lissomidae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Buprestidae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Dermestidae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Nosodendridae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Bothrideridae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Cerylonidae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Nitidulidae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Monotomidae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Cucujidae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Phloeostichidae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Erotylidae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55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Biphyllidae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Cryptophagidae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19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Laemophloeidae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Latridiidae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Mycetophagidae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Colydiidae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54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Corylophidae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Endomychidae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Aspidiphoridae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C25A4B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Lyctidae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Bostrichidae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Anobiidae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22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Ptinidae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Oedemeridae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Pythidae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Salpingidae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Prostomidae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Pyrochroidae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Scraptiidae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Aderidae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Mordellidae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Melandryidae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55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Tetratomidae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Lagriidae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Alleculidae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Tenebrionidae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57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Trogidae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Scarabaeidae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54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Lucanidae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43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Cerambycidae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168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Anthribidae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Scolytidae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Platypodidae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7309CD" w:rsidP="007C6CCA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Curculionidae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3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962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28</w:t>
            </w:r>
          </w:p>
        </w:tc>
      </w:tr>
      <w:tr w:rsidR="00EF4041" w:rsidRPr="0016265D" w:rsidTr="00C564E0">
        <w:trPr>
          <w:trHeight w:val="230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7C6CCA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tabs>
                <w:tab w:val="left" w:pos="962"/>
              </w:tabs>
              <w:spacing w:after="0" w:line="360" w:lineRule="auto"/>
              <w:ind w:right="537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564E0">
            <w:pPr>
              <w:spacing w:after="0" w:line="360" w:lineRule="auto"/>
              <w:ind w:right="537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F326F">
            <w:pPr>
              <w:spacing w:after="0" w:line="36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EF4041" w:rsidRPr="0016265D" w:rsidRDefault="00EF4041" w:rsidP="00CF326F">
            <w:pPr>
              <w:spacing w:after="0" w:line="360" w:lineRule="auto"/>
              <w:ind w:right="537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EF4041" w:rsidRPr="0016265D" w:rsidRDefault="00EF4041" w:rsidP="00CF178E">
      <w:pPr>
        <w:spacing w:after="0" w:line="48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lang w:val="en-US"/>
        </w:rPr>
        <w:br w:type="page"/>
      </w:r>
      <w:r w:rsidRPr="0016265D">
        <w:rPr>
          <w:rFonts w:ascii="Times New Roman" w:hAnsi="Times New Roman"/>
          <w:b/>
          <w:sz w:val="24"/>
          <w:szCs w:val="24"/>
          <w:lang w:val="en-US"/>
        </w:rPr>
        <w:lastRenderedPageBreak/>
        <w:t>Trait data</w:t>
      </w:r>
    </w:p>
    <w:p w:rsidR="000751D2" w:rsidRPr="0016265D" w:rsidRDefault="006B19CD" w:rsidP="00EF4041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  <w:lang w:val="en-US"/>
        </w:rPr>
        <w:t>T</w:t>
      </w:r>
      <w:r w:rsidR="00E56979" w:rsidRPr="0016265D">
        <w:rPr>
          <w:rFonts w:ascii="Times New Roman" w:hAnsi="Times New Roman"/>
          <w:sz w:val="24"/>
          <w:szCs w:val="24"/>
          <w:lang w:val="en-US"/>
        </w:rPr>
        <w:t xml:space="preserve">rait data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were </w:t>
      </w:r>
      <w:r w:rsidR="00E56979" w:rsidRPr="0016265D">
        <w:rPr>
          <w:rFonts w:ascii="Times New Roman" w:hAnsi="Times New Roman"/>
          <w:sz w:val="24"/>
          <w:szCs w:val="24"/>
          <w:lang w:val="en-US"/>
        </w:rPr>
        <w:t xml:space="preserve">compiled consistently throughout the whole data set.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Gossner et al. (2013) calculated mean niche positions based on the data of Möller (2009). For species </w:t>
      </w:r>
      <w:r w:rsidR="009C7A5D" w:rsidRPr="0016265D">
        <w:rPr>
          <w:rFonts w:ascii="Times New Roman" w:hAnsi="Times New Roman"/>
          <w:sz w:val="24"/>
          <w:szCs w:val="24"/>
          <w:lang w:val="en-US"/>
        </w:rPr>
        <w:t>not included</w:t>
      </w:r>
      <w:r w:rsidR="008D25AB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C7A5D" w:rsidRPr="0016265D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>Gossner et al. (2013), we</w:t>
      </w:r>
      <w:r w:rsidR="008D25AB" w:rsidRPr="0016265D">
        <w:rPr>
          <w:rFonts w:ascii="Times New Roman" w:hAnsi="Times New Roman"/>
          <w:sz w:val="24"/>
          <w:szCs w:val="24"/>
          <w:lang w:val="en-US"/>
        </w:rPr>
        <w:t xml:space="preserve"> calculated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>values based</w:t>
      </w:r>
      <w:r w:rsidR="008D25AB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7BE7" w:rsidRPr="0016265D">
        <w:rPr>
          <w:rFonts w:ascii="Times New Roman" w:hAnsi="Times New Roman"/>
          <w:sz w:val="24"/>
          <w:szCs w:val="24"/>
          <w:lang w:val="en-US"/>
        </w:rPr>
        <w:t xml:space="preserve">on </w:t>
      </w:r>
      <w:r w:rsidR="008D25AB" w:rsidRPr="0016265D">
        <w:rPr>
          <w:rFonts w:ascii="Times New Roman" w:hAnsi="Times New Roman"/>
          <w:sz w:val="24"/>
          <w:szCs w:val="24"/>
          <w:lang w:val="en-US"/>
        </w:rPr>
        <w:t xml:space="preserve">the original data of Möller (2009) following the same procedure as Gossner et al. (2013).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Similarly, the mean body size of species not available from Gossner et al. (2013) was extracted from the same original data set of </w:t>
      </w:r>
      <w:proofErr w:type="spellStart"/>
      <w:r w:rsidR="000751D2" w:rsidRPr="0016265D">
        <w:rPr>
          <w:rFonts w:ascii="Times New Roman" w:hAnsi="Times New Roman"/>
          <w:sz w:val="24"/>
          <w:szCs w:val="24"/>
          <w:lang w:val="en-US"/>
        </w:rPr>
        <w:t>Freude</w:t>
      </w:r>
      <w:proofErr w:type="spellEnd"/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 et al. (1964-83). These data </w:t>
      </w:r>
      <w:r w:rsidR="002F40E9" w:rsidRPr="0016265D">
        <w:rPr>
          <w:rFonts w:ascii="Times New Roman" w:hAnsi="Times New Roman"/>
          <w:sz w:val="24"/>
          <w:szCs w:val="24"/>
          <w:lang w:val="en-US"/>
        </w:rPr>
        <w:t>provide</w:t>
      </w:r>
      <w:r w:rsidR="004939A1" w:rsidRPr="0016265D">
        <w:rPr>
          <w:rFonts w:ascii="Times New Roman" w:hAnsi="Times New Roman"/>
          <w:sz w:val="24"/>
          <w:szCs w:val="24"/>
          <w:lang w:val="en-US"/>
        </w:rPr>
        <w:t xml:space="preserve"> a range of body sizes of adult individuals of both sexes from which the mean was calculated.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Host tree preference and habitat guild was taken from Schmidl &amp; </w:t>
      </w:r>
      <w:proofErr w:type="spellStart"/>
      <w:r w:rsidR="000751D2" w:rsidRPr="0016265D">
        <w:rPr>
          <w:rFonts w:ascii="Times New Roman" w:hAnsi="Times New Roman"/>
          <w:sz w:val="24"/>
          <w:szCs w:val="24"/>
          <w:lang w:val="en-US"/>
        </w:rPr>
        <w:t>Bußler</w:t>
      </w:r>
      <w:proofErr w:type="spellEnd"/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 (2004) and for missing species from Köhler (2000). </w:t>
      </w:r>
      <w:r w:rsidR="00302D71" w:rsidRPr="0016265D">
        <w:rPr>
          <w:rFonts w:ascii="Times New Roman" w:hAnsi="Times New Roman"/>
          <w:sz w:val="24"/>
          <w:szCs w:val="24"/>
          <w:lang w:val="en-US"/>
        </w:rPr>
        <w:t>Consistency and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 comparability </w:t>
      </w:r>
      <w:r w:rsidR="00302D71" w:rsidRPr="0016265D">
        <w:rPr>
          <w:rFonts w:ascii="Times New Roman" w:hAnsi="Times New Roman"/>
          <w:sz w:val="24"/>
          <w:szCs w:val="24"/>
          <w:lang w:val="en-US"/>
        </w:rPr>
        <w:t>between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 both references was check</w:t>
      </w:r>
      <w:r w:rsidR="002F40E9" w:rsidRPr="0016265D">
        <w:rPr>
          <w:rFonts w:ascii="Times New Roman" w:hAnsi="Times New Roman"/>
          <w:sz w:val="24"/>
          <w:szCs w:val="24"/>
          <w:lang w:val="en-US"/>
        </w:rPr>
        <w:t>ed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 with </w:t>
      </w:r>
      <w:r w:rsidR="00302D71" w:rsidRPr="0016265D">
        <w:rPr>
          <w:rFonts w:ascii="Times New Roman" w:hAnsi="Times New Roman"/>
          <w:sz w:val="24"/>
          <w:szCs w:val="24"/>
          <w:lang w:val="en-US"/>
        </w:rPr>
        <w:t xml:space="preserve">the help of </w:t>
      </w:r>
      <w:r w:rsidR="000751D2" w:rsidRPr="0016265D">
        <w:rPr>
          <w:rFonts w:ascii="Times New Roman" w:hAnsi="Times New Roman"/>
          <w:sz w:val="24"/>
          <w:szCs w:val="24"/>
          <w:lang w:val="en-US"/>
        </w:rPr>
        <w:t xml:space="preserve">the authors. </w:t>
      </w:r>
    </w:p>
    <w:p w:rsidR="00860BFA" w:rsidRPr="0016265D" w:rsidRDefault="005B144C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  <w:lang w:val="en-US"/>
        </w:rPr>
        <w:t>M</w:t>
      </w:r>
      <w:r w:rsidR="004939A1" w:rsidRPr="0016265D">
        <w:rPr>
          <w:rFonts w:ascii="Times New Roman" w:hAnsi="Times New Roman"/>
          <w:sz w:val="24"/>
          <w:szCs w:val="24"/>
          <w:lang w:val="en-US"/>
        </w:rPr>
        <w:t xml:space="preserve">ean niche positions were calculated following Gossner et al. (2013): The classes of each trait were </w:t>
      </w:r>
      <w:r w:rsidR="009C7A5D" w:rsidRPr="0016265D">
        <w:rPr>
          <w:rFonts w:ascii="Times New Roman" w:hAnsi="Times New Roman"/>
          <w:sz w:val="24"/>
          <w:szCs w:val="24"/>
          <w:lang w:val="en-US"/>
        </w:rPr>
        <w:t>assigned to an ordinal scale</w:t>
      </w:r>
      <w:r w:rsidR="004939A1" w:rsidRPr="0016265D">
        <w:rPr>
          <w:rFonts w:ascii="Times New Roman" w:hAnsi="Times New Roman"/>
          <w:sz w:val="24"/>
          <w:szCs w:val="24"/>
          <w:lang w:val="en-US"/>
        </w:rPr>
        <w:t xml:space="preserve">. For each species, each class was multiplied with a weighting score representing the frequency of occurrence in this particular class (0.5, very rarely used; 1, rarely used; 2, commonly used; 3, preferred) and divided by the </w:t>
      </w:r>
      <w:r w:rsidR="002F40E9" w:rsidRPr="0016265D">
        <w:rPr>
          <w:rFonts w:ascii="Times New Roman" w:hAnsi="Times New Roman"/>
          <w:sz w:val="24"/>
          <w:szCs w:val="24"/>
          <w:lang w:val="en-US"/>
        </w:rPr>
        <w:t xml:space="preserve">sum of </w:t>
      </w:r>
      <w:r w:rsidRPr="0016265D">
        <w:rPr>
          <w:rFonts w:ascii="Times New Roman" w:hAnsi="Times New Roman"/>
          <w:sz w:val="24"/>
          <w:szCs w:val="24"/>
          <w:lang w:val="en-US"/>
        </w:rPr>
        <w:t>the weighting</w:t>
      </w:r>
      <w:r w:rsidR="002F40E9" w:rsidRPr="0016265D">
        <w:rPr>
          <w:rFonts w:ascii="Times New Roman" w:hAnsi="Times New Roman"/>
          <w:sz w:val="24"/>
          <w:szCs w:val="24"/>
          <w:lang w:val="en-US"/>
        </w:rPr>
        <w:t xml:space="preserve"> scores</w:t>
      </w:r>
      <w:r w:rsidR="004939A1" w:rsidRPr="0016265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For the elevational distribution, no information on the frequency of occurrence was available. Therefore, </w:t>
      </w:r>
      <w:r w:rsidR="003E06F2" w:rsidRPr="0016265D">
        <w:rPr>
          <w:rFonts w:ascii="Times New Roman" w:hAnsi="Times New Roman"/>
          <w:sz w:val="24"/>
          <w:szCs w:val="24"/>
          <w:lang w:val="en-US"/>
        </w:rPr>
        <w:t>the elevational distribution (planar, colline, montane, and subalpine) was transformed into a</w:t>
      </w:r>
      <w:r w:rsidR="00D06403">
        <w:rPr>
          <w:rFonts w:ascii="Times New Roman" w:hAnsi="Times New Roman"/>
          <w:sz w:val="24"/>
          <w:szCs w:val="24"/>
          <w:lang w:val="en-US"/>
        </w:rPr>
        <w:t>n</w:t>
      </w:r>
      <w:r w:rsidR="003E06F2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6403">
        <w:rPr>
          <w:rFonts w:ascii="Times New Roman" w:hAnsi="Times New Roman"/>
          <w:sz w:val="24"/>
          <w:szCs w:val="24"/>
          <w:lang w:val="en-US"/>
        </w:rPr>
        <w:t>ordinal</w:t>
      </w:r>
      <w:r w:rsidR="003E06F2" w:rsidRPr="0016265D">
        <w:rPr>
          <w:rFonts w:ascii="Times New Roman" w:hAnsi="Times New Roman"/>
          <w:sz w:val="24"/>
          <w:szCs w:val="24"/>
          <w:lang w:val="en-US"/>
        </w:rPr>
        <w:t xml:space="preserve"> scale from which the mean was calculated.</w:t>
      </w:r>
    </w:p>
    <w:p w:rsidR="00860BFA" w:rsidRPr="0016265D" w:rsidRDefault="004939A1">
      <w:pPr>
        <w:spacing w:line="48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  <w:lang w:val="en-US"/>
        </w:rPr>
        <w:t xml:space="preserve">As an example, </w:t>
      </w:r>
      <w:r w:rsidR="006B19CD" w:rsidRPr="0016265D">
        <w:rPr>
          <w:rFonts w:ascii="Times New Roman" w:hAnsi="Times New Roman"/>
          <w:sz w:val="24"/>
          <w:szCs w:val="24"/>
          <w:lang w:val="en-US"/>
        </w:rPr>
        <w:t xml:space="preserve">we provide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the calculation of the mean </w:t>
      </w:r>
      <w:r w:rsidR="005B144C" w:rsidRPr="0016265D">
        <w:rPr>
          <w:rFonts w:ascii="Times New Roman" w:hAnsi="Times New Roman"/>
          <w:sz w:val="24"/>
          <w:szCs w:val="24"/>
          <w:lang w:val="en-US"/>
        </w:rPr>
        <w:t>canopy niche position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of the </w:t>
      </w:r>
      <w:r w:rsidR="002F40E9" w:rsidRPr="0016265D">
        <w:rPr>
          <w:rFonts w:ascii="Times New Roman" w:hAnsi="Times New Roman"/>
          <w:sz w:val="24"/>
          <w:szCs w:val="24"/>
          <w:lang w:val="en-US"/>
        </w:rPr>
        <w:t>longhorn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beetle </w:t>
      </w:r>
      <w:proofErr w:type="spellStart"/>
      <w:r w:rsidR="002F40E9" w:rsidRPr="0016265D">
        <w:rPr>
          <w:rFonts w:ascii="Times New Roman" w:hAnsi="Times New Roman"/>
          <w:i/>
          <w:sz w:val="24"/>
          <w:szCs w:val="24"/>
          <w:lang w:val="en-US"/>
        </w:rPr>
        <w:t>Rosalia</w:t>
      </w:r>
      <w:proofErr w:type="spellEnd"/>
      <w:r w:rsidR="002F40E9" w:rsidRPr="0016265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2F40E9" w:rsidRPr="0016265D">
        <w:rPr>
          <w:rFonts w:ascii="Times New Roman" w:hAnsi="Times New Roman"/>
          <w:i/>
          <w:sz w:val="24"/>
          <w:szCs w:val="24"/>
          <w:lang w:val="en-US"/>
        </w:rPr>
        <w:t>alpina</w:t>
      </w:r>
      <w:proofErr w:type="spellEnd"/>
      <w:r w:rsidRPr="0016265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sz w:val="24"/>
          <w:szCs w:val="24"/>
          <w:lang w:val="en-US"/>
        </w:rPr>
        <w:t>as follows:</w:t>
      </w:r>
    </w:p>
    <w:tbl>
      <w:tblPr>
        <w:tblW w:w="0" w:type="auto"/>
        <w:tblInd w:w="50" w:type="dxa"/>
        <w:tblCellMar>
          <w:left w:w="70" w:type="dxa"/>
          <w:right w:w="70" w:type="dxa"/>
        </w:tblCellMar>
        <w:tblLook w:val="0000"/>
      </w:tblPr>
      <w:tblGrid>
        <w:gridCol w:w="2153"/>
        <w:gridCol w:w="607"/>
        <w:gridCol w:w="1140"/>
        <w:gridCol w:w="754"/>
      </w:tblGrid>
      <w:tr w:rsidR="005B144C" w:rsidRPr="0016265D" w:rsidTr="004939A1">
        <w:trPr>
          <w:trHeight w:val="492"/>
        </w:trPr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Canopy cover: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open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F1587D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s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emi</w:t>
            </w: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-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open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closed</w:t>
            </w:r>
          </w:p>
        </w:tc>
      </w:tr>
      <w:tr w:rsidR="005B144C" w:rsidRPr="0016265D" w:rsidTr="003E06F2">
        <w:trPr>
          <w:trHeight w:val="255"/>
        </w:trPr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  <w:t>Canopy class: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  <w:t>3</w:t>
            </w:r>
          </w:p>
        </w:tc>
      </w:tr>
      <w:tr w:rsidR="005B144C" w:rsidRPr="0016265D" w:rsidTr="003E06F2">
        <w:trPr>
          <w:trHeight w:val="100"/>
        </w:trPr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bCs/>
                <w:noProof/>
                <w:sz w:val="24"/>
                <w:szCs w:val="24"/>
                <w:lang w:val="en-US" w:eastAsia="ja-JP"/>
              </w:rPr>
              <w:t>Weighting</w:t>
            </w:r>
            <w:r w:rsidRPr="0016265D">
              <w:rPr>
                <w:rFonts w:ascii="Times New Roman" w:eastAsia="MS Mincho" w:hAnsi="Times New Roman"/>
                <w:bCs/>
                <w:sz w:val="24"/>
                <w:szCs w:val="24"/>
                <w:lang w:val="en-US" w:eastAsia="ja-JP"/>
              </w:rPr>
              <w:t xml:space="preserve"> score: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:rsidR="005B144C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0</w:t>
            </w:r>
          </w:p>
        </w:tc>
      </w:tr>
      <w:tr w:rsidR="004939A1" w:rsidRPr="0016265D" w:rsidTr="003E06F2">
        <w:trPr>
          <w:trHeight w:val="100"/>
        </w:trPr>
        <w:tc>
          <w:tcPr>
            <w:tcW w:w="0" w:type="auto"/>
            <w:noWrap/>
            <w:vAlign w:val="center"/>
          </w:tcPr>
          <w:p w:rsidR="004939A1" w:rsidRPr="0016265D" w:rsidRDefault="004939A1" w:rsidP="00F1587D">
            <w:pPr>
              <w:spacing w:before="60" w:after="0" w:line="360" w:lineRule="auto"/>
              <w:rPr>
                <w:rFonts w:ascii="Times New Roman" w:eastAsia="MS Mincho" w:hAnsi="Times New Roman"/>
                <w:bCs/>
                <w:noProof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 xml:space="preserve">Calculation of </w:t>
            </w:r>
            <w:r w:rsidR="002F40E9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mean</w:t>
            </w: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:</w:t>
            </w:r>
          </w:p>
        </w:tc>
        <w:tc>
          <w:tcPr>
            <w:tcW w:w="0" w:type="auto"/>
            <w:gridSpan w:val="3"/>
            <w:noWrap/>
            <w:vAlign w:val="center"/>
          </w:tcPr>
          <w:p w:rsidR="004939A1" w:rsidRPr="0016265D" w:rsidRDefault="004939A1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(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3</w:t>
            </w: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 xml:space="preserve">×1 + 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2</w:t>
            </w: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 xml:space="preserve">×2 + 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0</w:t>
            </w: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×3)/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5</w:t>
            </w:r>
          </w:p>
        </w:tc>
      </w:tr>
      <w:tr w:rsidR="004939A1" w:rsidRPr="0016265D" w:rsidTr="003E06F2">
        <w:trPr>
          <w:trHeight w:val="100"/>
        </w:trPr>
        <w:tc>
          <w:tcPr>
            <w:tcW w:w="0" w:type="auto"/>
            <w:noWrap/>
            <w:vAlign w:val="center"/>
          </w:tcPr>
          <w:p w:rsidR="004939A1" w:rsidRPr="0016265D" w:rsidRDefault="002F40E9" w:rsidP="00F1587D">
            <w:pPr>
              <w:spacing w:before="60" w:after="0" w:line="360" w:lineRule="auto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 xml:space="preserve">Mean </w:t>
            </w:r>
            <w:r w:rsidR="005B144C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canopy niche</w:t>
            </w:r>
            <w:r w:rsidR="004939A1"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:</w:t>
            </w:r>
          </w:p>
        </w:tc>
        <w:tc>
          <w:tcPr>
            <w:tcW w:w="0" w:type="auto"/>
            <w:gridSpan w:val="3"/>
            <w:noWrap/>
            <w:vAlign w:val="center"/>
          </w:tcPr>
          <w:p w:rsidR="004939A1" w:rsidRPr="0016265D" w:rsidRDefault="005B144C" w:rsidP="00F1587D">
            <w:pPr>
              <w:spacing w:before="60" w:after="0" w:line="360" w:lineRule="auto"/>
              <w:jc w:val="center"/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</w:pPr>
            <w:r w:rsidRPr="0016265D">
              <w:rPr>
                <w:rFonts w:ascii="Times New Roman" w:eastAsia="MS Mincho" w:hAnsi="Times New Roman"/>
                <w:sz w:val="24"/>
                <w:szCs w:val="24"/>
                <w:lang w:val="en-US" w:eastAsia="ja-JP"/>
              </w:rPr>
              <w:t>1.4</w:t>
            </w:r>
          </w:p>
        </w:tc>
      </w:tr>
    </w:tbl>
    <w:p w:rsidR="00EF4041" w:rsidRPr="0016265D" w:rsidRDefault="00EF4041" w:rsidP="00FC7EDB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szCs w:val="24"/>
          <w:lang w:val="en-US"/>
        </w:rPr>
        <w:lastRenderedPageBreak/>
        <w:t>Table S2</w:t>
      </w:r>
      <w:r w:rsidR="007E5CDD" w:rsidRPr="0016265D">
        <w:rPr>
          <w:rFonts w:ascii="Times New Roman" w:hAnsi="Times New Roman"/>
          <w:b/>
          <w:sz w:val="24"/>
          <w:szCs w:val="24"/>
          <w:lang w:val="en-US"/>
        </w:rPr>
        <w:t>:</w:t>
      </w:r>
      <w:r w:rsidR="006B73CB" w:rsidRPr="0016265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List of explanatory variables used to </w:t>
      </w:r>
      <w:r w:rsidR="002D47F5" w:rsidRPr="0016265D">
        <w:rPr>
          <w:rFonts w:ascii="Times New Roman" w:hAnsi="Times New Roman"/>
          <w:sz w:val="24"/>
          <w:szCs w:val="24"/>
          <w:lang w:val="en-US"/>
        </w:rPr>
        <w:t>model the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extinction risk of saproxylic beetles and the sources of the data.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10"/>
        <w:gridCol w:w="3527"/>
      </w:tblGrid>
      <w:tr w:rsidR="00EF4041" w:rsidRPr="0016265D" w:rsidTr="00BC0A45">
        <w:trPr>
          <w:trHeight w:val="335"/>
        </w:trPr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3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Source</w:t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Range size</w:t>
            </w:r>
          </w:p>
        </w:tc>
        <w:tc>
          <w:tcPr>
            <w:tcW w:w="35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F4041" w:rsidRPr="0016265D" w:rsidRDefault="0035691F" w:rsidP="002E6A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"K\u00f6hler", "given" : "F.", "non-dropping-particle" : "", "parse-names" : false, "suffix" : "" } ], "container-title" : "Entomologische Nachrichten und Berichte", "id" : "ITEM-1", "issued" : { "date-parts" : [ [ "2011" ] ] }, "page" : "247\u2013254", "title" : "2. Nachtrag zum \u201eVerzeichnis der K\u00e4fer Deutschlands\u201c (K\u00f6hler &amp; Klausnitzer 1998) (Coleoptera)", "type" : "article-journal", "volume" : "55" }, "uris" : [ "http://www.mendeley.com/documents/?uuid=7bc61e91-440a-4b73-b6c6-98f6cbf221df" ] } ], "mendeley" : { "manualFormatting" : "K\u00f6hler (2011)", "previouslyFormattedCitation" : "(K\u00f6hler 2011)"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AA47B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Köhler (2011)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Elevation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2E6A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"B\u00f6hme", "given" : "Joachim", "non-dropping-particle" : "", "parse-names" : false, "suffix" : "" } ], "edition" : "2", "id" : "ITEM-1", "issued" : { "date-parts" : [ [ "2005" ] ] }, "page" : "516", "publisher" : "Spektrum Akademischer Verlag", "publisher-place" : "Heidelberg", "title" : "Die K\u00e4fer Mitteleuropas - Katalog", "type" : "book" }, "uris" : [ "http://www.mendeley.com/documents/?uuid=0cc35cb0-b989-48e1-95a8-863de67f9192" ] } ], "mendeley" : { "manualFormatting" : "B\u00f6hme (2005)", "previouslyFormattedCitation" : "(B\u00f6hme 2005)"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AA47B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Böhme </w:t>
            </w:r>
            <w:r w:rsidR="009F18C7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AA47B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2005)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Body size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6B19C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"DOI" : "10.1111/cobi.12023", "author" : [ { "dropping-particle" : "", "family" : "Gossner", "given" : "Martin M.", "non-dropping-particle" : "", "parse-names" : false, "suffix" : "" }, { "dropping-particle" : "", "family" : "Lachat", "given" : "Thibault", "non-dropping-particle" : "", "parse-names" : false, "suffix" : "" }, { "dropping-particle" : "", "family" : "Brunet", "given" : "J\u00f6rg", "non-dropping-particle" : "", "parse-names" : false, "suffix" : "" }, { "dropping-particle" : "", "family" : "Gunnar", "given" : "Isacsson", "non-dropping-particle" : "", "parse-names" : false, "suffix" : "" }, { "dropping-particle" : "", "family" : "Bouget", "given" : "Christophe", "non-dropping-particle" : "", "parse-names" : false, "suffix" : "" }, { "dropping-particle" : "", "family" : "Brustel", "given" : "Herv\u00e9", "non-dropping-particle" : "", "parse-names" : false, "suffix" : "" }, { "dropping-particle" : "", "family" : "Brandl", "given" : "Roland", "non-dropping-particle" : "", "parse-names" : false, "suffix" : "" }, { "dropping-particle" : "", "family" : "Weisser", "given" : "Wolfgang W.", "non-dropping-particle" : "", "parse-names" : false, "suffix" : "" }, { "dropping-particle" : "", "family" : "M\u00fcller", "given" : "J\u00f6rg", "non-dropping-particle" : "", "parse-names" : false, "suffix" : "" } ], "container-title" : "Conservation Biology", "id" : "ITEM-1", "issued" : { "date-parts" : [ [ "2013" ] ] }, "note" : "functional diversity is linked to traits, traits are correlated to evolutionary relatedness --&gt; phylogenetic diversity is used as surrogate of functional diversity", "page" : "605-614", "title" : "Current near-to-nature forest management effects on functional trait composition of saproxylic beetles in beech forests", "type" : "article-journal", "volume" : "27" }, "uris" : [ "http://www.mendeley.com/documents/?uuid=7a06307f-aa6b-44e7-b73f-baeb5eedba31" ] } ], "mendeley" : { "manualFormatting" : "Gossner et al. (2013)", "previouslyFormattedCitation" : "(Gossner et al. 2013)"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0751D2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Gossner et al. (2013)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0751D2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completed after</w:t>
            </w:r>
            <w:r w:rsidR="000751D2" w:rsidRPr="0016265D">
              <w:rPr>
                <w:rFonts w:ascii="Times New Roman" w:hAnsi="Times New Roman"/>
                <w:lang w:val="en-US"/>
              </w:rPr>
              <w:t xml:space="preserve">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"abstract" : "1964\u20131983", "author" : [ { "dropping-particle" : "", "family" : "Freude", "given" : "H", "non-dropping-particle" : "", "parse-names" : false, "suffix" : "" }, { "dropping-particle" : "", "family" : "Harde", "given" : "K", "non-dropping-particle" : "", "parse-names" : false, "suffix" : "" }, { "dropping-particle" : "", "family" : "Lose", "given" : "G A", "non-dropping-particle" : "", "parse-names" : false, "suffix" : "" } ], "id" : "ITEM-1", "issued" : { "date-parts" : [ [ "0" ] ] }, "publisher" : "Goecke &amp; Evers", "publisher-place" : "Krefeld", "title" : "Die K\u00e4fer Mitteleuropas", "type" : "book" }, "uris" : [ "http://www.mendeley.com/documents/?uuid=a5af611a-be7b-48de-b4d7-10ee4e6a02c8" ] } ], "mendeley" : { "manualFormatting" : "Freude et al. ", "previouslyFormattedCitation" : "(Freude et al. n.d.)"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AA47B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Freude et al. 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2E6ACF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(1964-83)</w:t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7309CD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Wood</w:t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diameter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niche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BC5C0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"DOI" : "10.1111/cobi.12023", "author" : [ { "dropping-particle" : "", "family" : "Gossner", "given" : "Martin M.", "non-dropping-particle" : "", "parse-names" : false, "suffix" : "" }, { "dropping-particle" : "", "family" : "Lachat", "given" : "Thibault", "non-dropping-particle" : "", "parse-names" : false, "suffix" : "" }, { "dropping-particle" : "", "family" : "Brunet", "given" : "J\u00f6rg", "non-dropping-particle" : "", "parse-names" : false, "suffix" : "" }, { "dropping-particle" : "", "family" : "Gunnar", "given" : "Isacsson", "non-dropping-particle" : "", "parse-names" : false, "suffix" : "" }, { "dropping-particle" : "", "family" : "Bouget", "given" : "Christophe", "non-dropping-particle" : "", "parse-names" : false, "suffix" : "" }, { "dropping-particle" : "", "family" : "Brustel", "given" : "Herv\u00e9", "non-dropping-particle" : "", "parse-names" : false, "suffix" : "" }, { "dropping-particle" : "", "family" : "Brandl", "given" : "Roland", "non-dropping-particle" : "", "parse-names" : false, "suffix" : "" }, { "dropping-particle" : "", "family" : "Weisser", "given" : "Wolfgang W.", "non-dropping-particle" : "", "parse-names" : false, "suffix" : "" }, { "dropping-particle" : "", "family" : "M\u00fcller", "given" : "J\u00f6rg", "non-dropping-particle" : "", "parse-names" : false, "suffix" : "" } ], "container-title" : "Conservation Biology", "id" : "ITEM-1", "issued" : { "date-parts" : [ [ "2013" ] ] }, "note" : "functional diversity is linked to traits, traits are correlated to evolutionary relatedness --&gt; phylogenetic diversity is used as surrogate of functional diversity", "page" : "605-614", "title" : "Current near-to-nature forest management effects on functional trait composition of saproxylic beetles in beech forests", "type" : "article-journal", "volume" : "27" }, "uris" : [ "http://www.mendeley.com/documents/?uuid=7a06307f-aa6b-44e7-b73f-baeb5eedba31" ] } ], "mendeley" : { "manualFormatting" : "Gossner et al. (2013)", "previouslyFormattedCitation" : "(Gossner et al. 2013)"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Gossner </w:t>
            </w:r>
            <w:r w:rsidR="00D709A2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2013)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completed after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"M\u00f6ller", "given" : "Georg", "non-dropping-particle" : "", "parse-names" : false, "suffix" : "" } ], "id" : "ITEM-1", "issued" : { "date-parts" : [ [ "2009" ] ] }, "page" : "293", "publisher" : "Freie Universit\u00e4t Berlin", "title" : "Struktur- und Substratbindung holzbewohnender Insekten , Schwerpunkt Coleoptera - K\u00e4fer. Dissertation at Freien Universit\u00e4t Berlin", "type" : "thesis" }, "uris" : [ "http://www.mendeley.com/documents/?uuid=e47504f4-ad06-4919-99f0-8d7745d371f3" ] } ], "mendeley" : { "manualFormatting" : "M\u00f6ller (2009)", "previouslyFormattedCitation" : "(M\u00f6ller 2009)"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Möller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7309CD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C</w:t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anopy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niche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BC5C0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"DOI" : "10.1111/cobi.12023", "author" : [ { "dropping-particle" : "", "family" : "Gossner", "given" : "Martin M.", "non-dropping-particle" : "", "parse-names" : false, "suffix" : "" }, { "dropping-particle" : "", "family" : "Lachat", "given" : "Thibault", "non-dropping-particle" : "", "parse-names" : false, "suffix" : "" }, { "dropping-particle" : "", "family" : "Brunet", "given" : "J\u00f6rg", "non-dropping-particle" : "", "parse-names" : false, "suffix" : "" }, { "dropping-particle" : "", "family" : "Gunnar", "given" : "Isacsson", "non-dropping-particle" : "", "parse-names" : false, "suffix" : "" }, { "dropping-particle" : "", "family" : "Bouget", "given" : "Christophe", "non-dropping-particle" : "", "parse-names" : false, "suffix" : "" }, { "dropping-particle" : "", "family" : "Brustel", "given" : "Herv\u00e9", "non-dropping-particle" : "", "parse-names" : false, "suffix" : "" }, { "dropping-particle" : "", "family" : "Brandl", "given" : "Roland", "non-dropping-particle" : "", "parse-names" : false, "suffix" : "" }, { "dropping-particle" : "", "family" : "Weisser", "given" : "Wolfgang W.", "non-dropping-particle" : "", "parse-names" : false, "suffix" : "" }, { "dropping-particle" : "", "family" : "M\u00fcller", "given" : "J\u00f6rg", "non-dropping-particle" : "", "parse-names" : false, "suffix" : "" } ], "container-title" : "Conservation Biology", "id" : "ITEM-1", "issued" : { "date-parts" : [ [ "2013" ] ] }, "note" : "functional diversity is linked to traits, traits are correlated to evolutionary relatedness --&gt; phylogenetic diversity is used as surrogate of functional diversity", "page" : "605-614", "title" : "Current near-to-nature forest management effects on functional trait composition of saproxylic beetles in beech forests", "type" : "article-journal", "volume" : "27" }, "uris" : [ "http://www.mendeley.com/documents/?uuid=7a06307f-aa6b-44e7-b73f-baeb5eedba31" ] } ], "mendeley" : { "manualFormatting" : "Gossner et al. (2013)", "previouslyFormattedCitation" : "(Gossner et al. 2013)"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Gossner </w:t>
            </w:r>
            <w:r w:rsidR="00D709A2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et al.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 (2013)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2E6ACF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completed after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"M\u00f6ller", "given" : "Georg", "non-dropping-particle" : "", "parse-names" : false, "suffix" : "" } ], "id" : "ITEM-1", "issued" : { "date-parts" : [ [ "2009" ] ] }, "page" : "293", "publisher" : "Freie Universit\u00e4t Berlin", "title" : "Struktur- und Substratbindung holzbewohnender Insekten , Schwerpunkt Coleoptera - K\u00e4fer. Dissertation at Freien Universit\u00e4t Berlin", "type" : "thesis" }, "uris" : [ "http://www.mendeley.com/documents/?uuid=e47504f4-ad06-4919-99f0-8d7745d371f3" ] } ], "mendeley" : { "manualFormatting" : "M\u00f6ller (2009)", "previouslyFormattedCitation" : "(M\u00f6ller 2009)"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Möller (2009)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7309CD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D</w:t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ecay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niche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BC5C0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"DOI" : "10.1111/cobi.12023", "author" : [ { "dropping-particle" : "", "family" : "Gossner", "given" : "Martin M.", "non-dropping-particle" : "", "parse-names" : false, "suffix" : "" }, { "dropping-particle" : "", "family" : "Lachat", "given" : "Thibault", "non-dropping-particle" : "", "parse-names" : false, "suffix" : "" }, { "dropping-particle" : "", "family" : "Brunet", "given" : "J\u00f6rg", "non-dropping-particle" : "", "parse-names" : false, "suffix" : "" }, { "dropping-particle" : "", "family" : "Gunnar", "given" : "Isacsson", "non-dropping-particle" : "", "parse-names" : false, "suffix" : "" }, { "dropping-particle" : "", "family" : "Bouget", "given" : "Christophe", "non-dropping-particle" : "", "parse-names" : false, "suffix" : "" }, { "dropping-particle" : "", "family" : "Brustel", "given" : "Herv\u00e9", "non-dropping-particle" : "", "parse-names" : false, "suffix" : "" }, { "dropping-particle" : "", "family" : "Brandl", "given" : "Roland", "non-dropping-particle" : "", "parse-names" : false, "suffix" : "" }, { "dropping-particle" : "", "family" : "Weisser", "given" : "Wolfgang W.", "non-dropping-particle" : "", "parse-names" : false, "suffix" : "" }, { "dropping-particle" : "", "family" : "M\u00fcller", "given" : "J\u00f6rg", "non-dropping-particle" : "", "parse-names" : false, "suffix" : "" } ], "container-title" : "Conservation Biology", "id" : "ITEM-1", "issued" : { "date-parts" : [ [ "2013" ] ] }, "note" : "functional diversity is linked to traits, traits are correlated to evolutionary relatedness --&gt; phylogenetic diversity is used as surrogate of functional diversity", "page" : "605-614", "title" : "Current near-to-nature forest management effects on functional trait composition of saproxylic beetles in beech forests", "type" : "article-journal", "volume" : "27" }, "uris" : [ "http://www.mendeley.com/documents/?uuid=7a06307f-aa6b-44e7-b73f-baeb5eedba31" ] } ], "mendeley" : { "manualFormatting" : "Gossner et al. (2013)", "previouslyFormattedCitation" : "(Gossner et al. 2013)"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Gossner </w:t>
            </w:r>
            <w:r w:rsidR="00D709A2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et al.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 (2013)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2E6ACF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completed after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"M\u00f6ller", "given" : "Georg", "non-dropping-particle" : "", "parse-names" : false, "suffix" : "" } ], "id" : "ITEM-1", "issued" : { "date-parts" : [ [ "2009" ] ] }, "page" : "293", "publisher" : "Freie Universit\u00e4t Berlin", "title" : "Struktur- und Substratbindung holzbewohnender Insekten , Schwerpunkt Coleoptera - K\u00e4fer. Dissertation at Freien Universit\u00e4t Berlin", "type" : "thesis" }, "uris" : [ "http://www.mendeley.com/documents/?uuid=e47504f4-ad06-4919-99f0-8d7745d371f3" ] } ], "mendeley" : { "manualFormatting" : "M\u00f6ller (2009)", "previouslyFormattedCitation" : "(M\u00f6ller 2009)"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Möller (2009)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335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Flower visitor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"K\u00f6hler", "given" : "Frank", "non-dropping-particle" : "", "parse-names" : false, "suffix" : "" } ], "id" : "ITEM-1", "issued" : { "date-parts" : [ [ "2000" ] ] }, "publisher" : "L\u00d6BF Schriftenreihe", "publisher-place" : "Recklinghausen", "title" : "Totholzk\u00e4fer in Naturwaldzellen des n\u00f6rdlichen Rheinlands", "type" : "book" }, "uris" : [ "http://www.mendeley.com/documents/?uuid=2953ddb9-dca4-4789-881b-fd5e4dbf7d0b" ] } ], "mendeley" : { "manualFormatting" : "K\u00f6hler (2000)", "previouslyFormattedCitation" : "(K\u00f6hler 2000)"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Köhler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2000)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001051" w:rsidTr="00BC0A45">
        <w:trPr>
          <w:trHeight w:val="594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Host tree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"Schmidl", "given" : "J.", "non-dropping-particle" : "", "parse-names" : false, "suffix" : "" }, { "dropping-particle" : "", "family" : "Bu\u00dfler", "given" : "H.", "non-dropping-particle" : "", "parse-names" : false, "suffix" : "" } ], "container-title" : "Naturschutz und Landschaftsplanung", "id" : "ITEM-1", "issued" : { "date-parts" : [ [ "2004" ] ] }, "page" : "202-218", "title" : "\u00d6kologische Gilden xylobionter K\u00e4fer Deutschlands", "type" : "article-journal", "volume" : "36" }, "uris" : [ "http://www.mendeley.com/documents/?uuid=c6d6f044-494f-4c43-a159-c8466ca10a08" ] } ], "mendeley" : { "manualFormatting" : "Schmidl &amp; Bu\u00dfler (2004)", "previouslyFormattedCitation" : "(Schmidl &amp; Bu\u00dfler 2004)"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Schmidl &amp; Bußler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2004)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, completed after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"K\u00f6hler", "given" : "Frank", "non-dropping-particle" : "", "parse-names" : false, "suffix" : "" } ], "id" : "ITEM-1", "issued" : { "date-parts" : [ [ "2000" ] ] }, "publisher" : "L\u00d6BF Schriftenreihe", "publisher-place" : "Recklinghausen", "title" : "Totholzk\u00e4fer in Naturwaldzellen des n\u00f6rdlichen Rheinlands", "type" : "book" }, "uris" : [ "http://www.mendeley.com/documents/?uuid=2953ddb9-dca4-4789-881b-fd5e4dbf7d0b" ] } ], "mendeley" : { "manualFormatting" : "K\u00f6hler (2000)", "previouslyFormattedCitation" : "(K\u00f6hler 2000)"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Köhler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2000)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001051" w:rsidTr="00BC0A45">
        <w:trPr>
          <w:trHeight w:val="546"/>
        </w:trPr>
        <w:tc>
          <w:tcPr>
            <w:tcW w:w="2710" w:type="dxa"/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Guild</w:t>
            </w:r>
          </w:p>
        </w:tc>
        <w:tc>
          <w:tcPr>
            <w:tcW w:w="3527" w:type="dxa"/>
            <w:shd w:val="clear" w:color="auto" w:fill="auto"/>
            <w:vAlign w:val="center"/>
          </w:tcPr>
          <w:p w:rsidR="00EF4041" w:rsidRPr="0016265D" w:rsidRDefault="0035691F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"Schmidl", "given" : "J.", "non-dropping-particle" : "", "parse-names" : false, "suffix" : "" }, { "dropping-particle" : "", "family" : "Bu\u00dfler", "given" : "H.", "non-dropping-particle" : "", "parse-names" : false, "suffix" : "" } ], "container-title" : "Naturschutz und Landschaftsplanung", "id" : "ITEM-1", "issued" : { "date-parts" : [ [ "2004" ] ] }, "page" : "202-218", "title" : "\u00d6kologische Gilden xylobionter K\u00e4fer Deutschlands", "type" : "article-journal", "volume" : "36" }, "uris" : [ "http://www.mendeley.com/documents/?uuid=c6d6f044-494f-4c43-a159-c8466ca10a08" ] } ], "mendeley" : { "manualFormatting" : "Schmidl &amp; Bu\u00dfler (2004)", "previouslyFormattedCitation" : "(Schmidl &amp; Bu\u00dfler 2004)"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Schmidl &amp; Bußler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2004)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simplified, completed after </w:t>
            </w: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"K\u00f6hler", "given" : "Frank", "non-dropping-particle" : "", "parse-names" : false, "suffix" : "" } ], "id" : "ITEM-1", "issued" : { "date-parts" : [ [ "2000" ] ] }, "publisher" : "L\u00d6BF Schriftenreihe", "publisher-place" : "Recklinghausen", "title" : "Totholzk\u00e4fer in Naturwaldzellen des n\u00f6rdlichen Rheinlands", "type" : "book" }, "uris" : [ "http://www.mendeley.com/documents/?uuid=2953ddb9-dca4-4789-881b-fd5e4dbf7d0b" ] } ], "mendeley" : { "manualFormatting" : "K\u00f6hler (2000)", "previouslyFormattedCitation" : "(K\u00f6hler 2000)"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Köhler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2000)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</w:p>
        </w:tc>
      </w:tr>
      <w:tr w:rsidR="00EF4041" w:rsidRPr="0016265D" w:rsidTr="00BC0A45">
        <w:trPr>
          <w:trHeight w:val="546"/>
        </w:trPr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4041" w:rsidRPr="0016265D" w:rsidRDefault="00EF4041" w:rsidP="007C6CC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Feeding type</w:t>
            </w:r>
          </w:p>
        </w:tc>
        <w:tc>
          <w:tcPr>
            <w:tcW w:w="3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4041" w:rsidRPr="0016265D" w:rsidRDefault="0035691F" w:rsidP="007C6CCA">
            <w:pPr>
              <w:spacing w:after="0" w:line="240" w:lineRule="auto"/>
              <w:rPr>
                <w:rFonts w:ascii="Times New Roman" w:eastAsia="Calibri" w:hAnsi="Times New Roman"/>
                <w:lang w:val="en-US"/>
              </w:rPr>
            </w:pPr>
            <w:r w:rsidRPr="0035691F">
              <w:rPr>
                <w:rFonts w:ascii="Times New Roman" w:hAnsi="Times New Roman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lang w:val="en-US"/>
              </w:rPr>
              <w:instrText>ADDIN CSL_CITATION { "citationItems" : [ { "id" : "ITEM-1", "itemData" : { "author" : [ { "dropping-particle" : "", "family" : "K\u00f6hler", "given" : "Frank", "non-dropping-particle" : "", "parse-names" : false, "suffix" : "" } ], "id" : "ITEM-1", "issued" : { "date-parts" : [ [ "2000" ] ] }, "publisher" : "L\u00d6BF Schriftenreihe", "publisher-place" : "Recklinghausen", "title" : "Totholzk\u00e4fer in Naturwaldzellen des n\u00f6rdlichen Rheinlands", "type" : "book" }, "uris" : [ "http://www.mendeley.com/documents/?uuid=2953ddb9-dca4-4789-881b-fd5e4dbf7d0b" ] } ], "mendeley" : { "manualFormatting" : "K\u00f6hler (2000)", "previouslyFormattedCitation" : "(K\u00f6hler 2000)" }, "properties" : { "noteIndex" : 0 }, "schema" : "https://github.com/citation-style-language/schema/raw/master/csl-citation.json" }</w:instrText>
            </w:r>
            <w:r w:rsidRPr="0035691F">
              <w:rPr>
                <w:rFonts w:ascii="Times New Roman" w:hAnsi="Times New Roman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 xml:space="preserve">Köhler </w:t>
            </w:r>
            <w:r w:rsidR="002E6ACF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color w:val="000000"/>
                <w:sz w:val="20"/>
                <w:szCs w:val="20"/>
                <w:lang w:val="en-US"/>
              </w:rPr>
              <w:t>2000)</w:t>
            </w:r>
            <w:r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fldChar w:fldCharType="end"/>
            </w:r>
            <w:r w:rsidR="00EF4041" w:rsidRPr="0016265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simplified</w:t>
            </w:r>
          </w:p>
        </w:tc>
      </w:tr>
    </w:tbl>
    <w:p w:rsidR="00EF4041" w:rsidRPr="0016265D" w:rsidRDefault="00EF4041" w:rsidP="00EF4041">
      <w:pPr>
        <w:rPr>
          <w:rFonts w:ascii="Times New Roman" w:hAnsi="Times New Roman"/>
          <w:b/>
          <w:sz w:val="24"/>
          <w:lang w:val="en-US"/>
        </w:rPr>
      </w:pPr>
    </w:p>
    <w:p w:rsidR="00AD16C0" w:rsidRPr="0016265D" w:rsidRDefault="00AD16C0" w:rsidP="00706B78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</w:p>
    <w:p w:rsidR="00F87885" w:rsidRPr="0016265D" w:rsidRDefault="00F87885" w:rsidP="00706B78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  <w:r w:rsidRPr="0016265D">
        <w:rPr>
          <w:rFonts w:ascii="Times New Roman" w:hAnsi="Times New Roman"/>
          <w:b/>
          <w:sz w:val="24"/>
          <w:lang w:val="en-US"/>
        </w:rPr>
        <w:t xml:space="preserve">Table S3: </w:t>
      </w:r>
      <w:r w:rsidRPr="0016265D">
        <w:rPr>
          <w:rFonts w:ascii="Times New Roman" w:hAnsi="Times New Roman"/>
          <w:sz w:val="24"/>
          <w:lang w:val="en-US"/>
        </w:rPr>
        <w:t>Dataset of 1,213 saproxylic beetle species includ</w:t>
      </w:r>
      <w:r w:rsidR="002E6ACF" w:rsidRPr="0016265D">
        <w:rPr>
          <w:rFonts w:ascii="Times New Roman" w:hAnsi="Times New Roman"/>
          <w:sz w:val="24"/>
          <w:lang w:val="en-US"/>
        </w:rPr>
        <w:t>ing Red List information, model</w:t>
      </w:r>
      <w:r w:rsidRPr="0016265D">
        <w:rPr>
          <w:rFonts w:ascii="Times New Roman" w:hAnsi="Times New Roman"/>
          <w:sz w:val="24"/>
          <w:lang w:val="en-US"/>
        </w:rPr>
        <w:t xml:space="preserve">ed </w:t>
      </w:r>
      <w:r w:rsidR="00CA6FAE">
        <w:rPr>
          <w:rFonts w:ascii="Times New Roman" w:hAnsi="Times New Roman"/>
          <w:sz w:val="24"/>
          <w:lang w:val="en-US"/>
        </w:rPr>
        <w:t>extinction risk</w:t>
      </w:r>
      <w:r w:rsidR="006B19CD" w:rsidRPr="0016265D">
        <w:rPr>
          <w:rFonts w:ascii="Times New Roman" w:hAnsi="Times New Roman"/>
          <w:sz w:val="24"/>
          <w:lang w:val="en-US"/>
        </w:rPr>
        <w:t>,</w:t>
      </w:r>
      <w:r w:rsidRPr="0016265D">
        <w:rPr>
          <w:rFonts w:ascii="Times New Roman" w:hAnsi="Times New Roman"/>
          <w:sz w:val="24"/>
          <w:lang w:val="en-US"/>
        </w:rPr>
        <w:t xml:space="preserve"> and species traits. See file </w:t>
      </w:r>
      <w:r w:rsidR="00BC0A45" w:rsidRPr="0016265D">
        <w:rPr>
          <w:rFonts w:ascii="Times New Roman" w:hAnsi="Times New Roman"/>
          <w:sz w:val="24"/>
          <w:lang w:val="en-US"/>
        </w:rPr>
        <w:t>Seibold_ESM_T3</w:t>
      </w:r>
      <w:r w:rsidRPr="0016265D">
        <w:rPr>
          <w:rFonts w:ascii="Times New Roman" w:hAnsi="Times New Roman"/>
          <w:sz w:val="24"/>
          <w:lang w:val="en-US"/>
        </w:rPr>
        <w:t>.xlsx.</w:t>
      </w:r>
    </w:p>
    <w:p w:rsidR="00AD16C0" w:rsidRPr="0016265D" w:rsidRDefault="00AD16C0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AD16C0" w:rsidRPr="0016265D" w:rsidRDefault="000E7C5E" w:rsidP="00EF4041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6265D">
        <w:rPr>
          <w:rFonts w:ascii="Times New Roman" w:hAnsi="Times New Roman"/>
          <w:b/>
          <w:sz w:val="24"/>
          <w:szCs w:val="24"/>
          <w:lang w:val="en-US"/>
        </w:rPr>
        <w:t>Fig.</w:t>
      </w:r>
      <w:proofErr w:type="gramEnd"/>
      <w:r w:rsidRPr="0016265D">
        <w:rPr>
          <w:rFonts w:ascii="Times New Roman" w:hAnsi="Times New Roman"/>
          <w:b/>
          <w:sz w:val="24"/>
          <w:szCs w:val="24"/>
          <w:lang w:val="en-US"/>
        </w:rPr>
        <w:t xml:space="preserve"> S1: </w:t>
      </w:r>
      <w:r w:rsidRPr="0016265D">
        <w:rPr>
          <w:rFonts w:ascii="Times New Roman" w:hAnsi="Times New Roman"/>
          <w:sz w:val="24"/>
          <w:szCs w:val="24"/>
          <w:lang w:val="en-US"/>
        </w:rPr>
        <w:t>Scatterplot</w:t>
      </w:r>
      <w:r w:rsidR="00FC7EDB" w:rsidRPr="0016265D">
        <w:rPr>
          <w:rFonts w:ascii="Times New Roman" w:hAnsi="Times New Roman"/>
          <w:sz w:val="24"/>
          <w:szCs w:val="24"/>
          <w:lang w:val="en-US"/>
        </w:rPr>
        <w:t xml:space="preserve"> showing </w:t>
      </w:r>
      <w:r w:rsidR="00E738E5" w:rsidRPr="0016265D">
        <w:rPr>
          <w:rFonts w:ascii="Times New Roman" w:hAnsi="Times New Roman"/>
          <w:sz w:val="24"/>
          <w:szCs w:val="24"/>
          <w:lang w:val="en-US"/>
        </w:rPr>
        <w:t xml:space="preserve">the correlation of raw values </w:t>
      </w:r>
      <w:r w:rsidR="002E3051" w:rsidRPr="0016265D">
        <w:rPr>
          <w:rFonts w:ascii="Times New Roman" w:hAnsi="Times New Roman"/>
          <w:sz w:val="24"/>
          <w:szCs w:val="24"/>
          <w:lang w:val="en-US"/>
        </w:rPr>
        <w:t>of</w:t>
      </w:r>
      <w:r w:rsidR="00E738E5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E3051" w:rsidRPr="0016265D">
        <w:rPr>
          <w:rFonts w:ascii="Times New Roman" w:hAnsi="Times New Roman"/>
          <w:sz w:val="24"/>
          <w:szCs w:val="24"/>
          <w:lang w:val="en-US"/>
        </w:rPr>
        <w:t xml:space="preserve">wood </w:t>
      </w:r>
      <w:r w:rsidR="00E738E5" w:rsidRPr="0016265D">
        <w:rPr>
          <w:rFonts w:ascii="Times New Roman" w:hAnsi="Times New Roman"/>
          <w:sz w:val="24"/>
          <w:szCs w:val="24"/>
          <w:lang w:val="en-US"/>
        </w:rPr>
        <w:t xml:space="preserve">diameter </w:t>
      </w:r>
      <w:r w:rsidR="00BA3F49" w:rsidRPr="0016265D">
        <w:rPr>
          <w:rFonts w:ascii="Times New Roman" w:hAnsi="Times New Roman"/>
          <w:sz w:val="24"/>
          <w:szCs w:val="24"/>
          <w:lang w:val="en-US"/>
        </w:rPr>
        <w:t xml:space="preserve">niche </w:t>
      </w:r>
      <w:r w:rsidR="00E738E5" w:rsidRPr="0016265D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2E3051" w:rsidRPr="0016265D">
        <w:rPr>
          <w:rFonts w:ascii="Times New Roman" w:hAnsi="Times New Roman"/>
          <w:sz w:val="24"/>
          <w:szCs w:val="24"/>
          <w:lang w:val="en-US"/>
        </w:rPr>
        <w:t xml:space="preserve">mean </w:t>
      </w:r>
      <w:r w:rsidR="00E738E5" w:rsidRPr="0016265D">
        <w:rPr>
          <w:rFonts w:ascii="Times New Roman" w:hAnsi="Times New Roman"/>
          <w:sz w:val="24"/>
          <w:szCs w:val="24"/>
          <w:lang w:val="en-US"/>
        </w:rPr>
        <w:t xml:space="preserve">body size </w:t>
      </w:r>
      <w:r w:rsidR="008E7CC4" w:rsidRPr="0016265D">
        <w:rPr>
          <w:rFonts w:ascii="Times New Roman" w:hAnsi="Times New Roman"/>
          <w:sz w:val="24"/>
          <w:szCs w:val="24"/>
          <w:lang w:val="en-US"/>
        </w:rPr>
        <w:t>of 1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>,</w:t>
      </w:r>
      <w:r w:rsidR="008E7CC4" w:rsidRPr="0016265D">
        <w:rPr>
          <w:rFonts w:ascii="Times New Roman" w:hAnsi="Times New Roman"/>
          <w:sz w:val="24"/>
          <w:szCs w:val="24"/>
          <w:lang w:val="en-US"/>
        </w:rPr>
        <w:t>025</w:t>
      </w:r>
      <w:r w:rsidR="00823509" w:rsidRPr="0016265D">
        <w:rPr>
          <w:rFonts w:ascii="Times New Roman" w:hAnsi="Times New Roman"/>
          <w:sz w:val="24"/>
          <w:szCs w:val="24"/>
          <w:lang w:val="en-US"/>
        </w:rPr>
        <w:t xml:space="preserve"> saproxylic beetle species</w:t>
      </w:r>
      <w:r w:rsidR="00FC7EDB" w:rsidRPr="0016265D">
        <w:rPr>
          <w:rFonts w:ascii="Times New Roman" w:hAnsi="Times New Roman"/>
          <w:sz w:val="24"/>
          <w:szCs w:val="24"/>
          <w:lang w:val="en-US"/>
        </w:rPr>
        <w:t>.</w:t>
      </w:r>
      <w:r w:rsidR="00823509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sz w:val="24"/>
          <w:szCs w:val="24"/>
          <w:lang w:val="en-US"/>
        </w:rPr>
        <w:t>R- and p-values of a Pearson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>’</w:t>
      </w:r>
      <w:r w:rsidRPr="0016265D">
        <w:rPr>
          <w:rFonts w:ascii="Times New Roman" w:hAnsi="Times New Roman"/>
          <w:sz w:val="24"/>
          <w:szCs w:val="24"/>
          <w:lang w:val="en-US"/>
        </w:rPr>
        <w:t>s test on correlation are given.</w:t>
      </w:r>
    </w:p>
    <w:p w:rsidR="00E57150" w:rsidRPr="0016265D" w:rsidRDefault="00FC7EDB" w:rsidP="00EF4041">
      <w:pPr>
        <w:spacing w:line="480" w:lineRule="auto"/>
        <w:jc w:val="both"/>
        <w:rPr>
          <w:rFonts w:ascii="Times New Roman" w:hAnsi="Times New Roman"/>
          <w:b/>
          <w:sz w:val="24"/>
          <w:lang w:val="en-US"/>
        </w:rPr>
      </w:pPr>
      <w:r w:rsidRPr="0016265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083099" cy="2251363"/>
            <wp:effectExtent l="19050" t="0" r="3001" b="0"/>
            <wp:docPr id="2" name="Bild 1" descr="I:\Promotion\Daten\RL_Phylogenie\Analyse\results\Grafiken\Fig_S1_Kor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romotion\Daten\RL_Phylogenie\Analyse\results\Grafiken\Fig_S1_Korr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99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4041" w:rsidRPr="0016265D">
        <w:rPr>
          <w:rFonts w:ascii="Times New Roman" w:hAnsi="Times New Roman"/>
          <w:sz w:val="24"/>
          <w:szCs w:val="24"/>
          <w:lang w:val="en-US"/>
        </w:rPr>
        <w:br w:type="page"/>
      </w:r>
      <w:r w:rsidR="00E57150" w:rsidRPr="0016265D">
        <w:rPr>
          <w:rFonts w:ascii="Times New Roman" w:hAnsi="Times New Roman"/>
          <w:b/>
          <w:sz w:val="24"/>
          <w:lang w:val="en-US"/>
        </w:rPr>
        <w:lastRenderedPageBreak/>
        <w:t>Phylogeny</w:t>
      </w:r>
    </w:p>
    <w:p w:rsidR="00D94BAA" w:rsidRPr="0016265D" w:rsidRDefault="00D94BAA" w:rsidP="009C7A5D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sz w:val="24"/>
          <w:szCs w:val="24"/>
          <w:lang w:val="en-US"/>
        </w:rPr>
        <w:t>In the same way as Gossner et al. (2013)</w:t>
      </w:r>
      <w:r w:rsidR="006B19CD" w:rsidRPr="0016265D">
        <w:rPr>
          <w:rFonts w:ascii="Times New Roman" w:hAnsi="Times New Roman"/>
          <w:sz w:val="24"/>
          <w:szCs w:val="24"/>
          <w:lang w:val="en-US"/>
        </w:rPr>
        <w:t>,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we constructed a phylogenetic tree of the saproxylic beetles. The current phylogeny of beetles is still under debate </w:t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(Hunt et al. 2007; Lawrence et al. 2011)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. Therefore, we decided to use the most comprehensive genetic phylogeny provided by Hunt et al. </w:t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(2007)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as a basic topology. This phylogeny is based on </w:t>
      </w:r>
      <w:r w:rsidRPr="0016265D">
        <w:rPr>
          <w:rFonts w:ascii="AdvTTdeec4450" w:hAnsi="AdvTTdeec4450" w:cs="AdvTTdeec4450"/>
          <w:sz w:val="24"/>
          <w:szCs w:val="24"/>
          <w:lang w:val="en-US"/>
        </w:rPr>
        <w:t>three genes and nearly 1</w:t>
      </w:r>
      <w:r w:rsidR="006B19CD" w:rsidRPr="0016265D">
        <w:rPr>
          <w:rFonts w:ascii="AdvTTdeec4450" w:hAnsi="AdvTTdeec4450" w:cs="AdvTTdeec4450"/>
          <w:sz w:val="24"/>
          <w:szCs w:val="24"/>
          <w:lang w:val="en-US"/>
        </w:rPr>
        <w:t>,</w:t>
      </w:r>
      <w:r w:rsidRPr="0016265D">
        <w:rPr>
          <w:rFonts w:ascii="AdvTTdeec4450" w:hAnsi="AdvTTdeec4450" w:cs="AdvTTdeec4450"/>
          <w:sz w:val="24"/>
          <w:szCs w:val="24"/>
          <w:lang w:val="en-US"/>
        </w:rPr>
        <w:t>900 species, representing more than 80% of the world</w:t>
      </w:r>
      <w:r w:rsidRPr="0016265D">
        <w:rPr>
          <w:rFonts w:ascii="AdvTTdeec4450+20" w:hAnsi="AdvTTdeec4450+20" w:cs="AdvTTdeec4450+20"/>
          <w:sz w:val="24"/>
          <w:szCs w:val="24"/>
          <w:lang w:val="en-US"/>
        </w:rPr>
        <w:t>’</w:t>
      </w:r>
      <w:r w:rsidRPr="0016265D">
        <w:rPr>
          <w:rFonts w:ascii="AdvTTdeec4450" w:hAnsi="AdvTTdeec4450" w:cs="AdvTTdeec4450"/>
          <w:sz w:val="24"/>
          <w:szCs w:val="24"/>
          <w:lang w:val="en-US"/>
        </w:rPr>
        <w:t>s recognized beetle families</w:t>
      </w:r>
      <w:r w:rsidR="00EC4DA0" w:rsidRPr="0016265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6265D">
        <w:rPr>
          <w:rFonts w:ascii="Times New Roman" w:hAnsi="Times New Roman"/>
          <w:sz w:val="24"/>
          <w:szCs w:val="24"/>
          <w:lang w:val="en-US"/>
        </w:rPr>
        <w:t>We expanded this topology using higher-resolution topolog</w:t>
      </w:r>
      <w:r w:rsidR="00EC4DA0" w:rsidRPr="0016265D">
        <w:rPr>
          <w:rFonts w:ascii="Times New Roman" w:hAnsi="Times New Roman"/>
          <w:sz w:val="24"/>
          <w:szCs w:val="24"/>
          <w:lang w:val="en-US"/>
        </w:rPr>
        <w:t>ies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of several subgroups </w:t>
      </w:r>
      <w:r w:rsidR="006B19CD" w:rsidRPr="0016265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for Ciidae 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noProof/>
          <w:sz w:val="24"/>
          <w:szCs w:val="24"/>
          <w:lang w:val="en-US"/>
        </w:rPr>
        <w:instrText>ADDIN CSL_CITATION { "citationItems" : [ { "id" : "ITEM-1", "itemData" : { "author" : [ { "dropping-particle" : "", "family" : "Buder", "given" : "Gerda", "non-dropping-particle" : "", "parse-names" : false, "suffix" : "" }, { "dropping-particle" : "", "family" : "Grossmann", "given" : "Christin", "non-dropping-particle" : "", "parse-names" : false, "suffix" : "" }, { "dropping-particle" : "", "family" : "Hundsdoefer", "given" : "Anna", "non-dropping-particle" : "", "parse-names" : false, "suffix" : "" }, { "dropping-particle" : "", "family" : "Klass", "given" : "Klaus-Dieter", "non-dropping-particle" : "", "parse-names" : false, "suffix" : "" } ], "container-title" : "Arthropod Systematics &amp; Phylogeny", "id" : "ITEM-1", "issued" : { "date-parts" : [ [ "2008" ] ] }, "page" : "165-190", "title" : "A contribution to the phylogeny of the Ciidae and its relationships with other cucujoid and tenebrionoid beetles (Coleoptera: Cucujiformia)", "type" : "article-journal", "volume" : "66" }, "uris" : [ "http://www.mendeley.com/documents/?uuid=c775972d-1933-4f81-adb6-1197d7402ec1" ] } ], "mendeley" : { "manualFormatting" : "Buder et al. (2008)", "previouslyFormattedCitation" : "(Buder et al. 2008)"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separate"/>
      </w:r>
      <w:r w:rsidR="00EC4DA0" w:rsidRPr="0016265D">
        <w:rPr>
          <w:rFonts w:ascii="Times New Roman" w:hAnsi="Times New Roman"/>
          <w:noProof/>
          <w:sz w:val="24"/>
          <w:szCs w:val="24"/>
          <w:lang w:val="en-US"/>
        </w:rPr>
        <w:t>Buder et al. (2008)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;</w:t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 for Scolytinae 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noProof/>
          <w:sz w:val="24"/>
          <w:szCs w:val="24"/>
          <w:lang w:val="en-US"/>
        </w:rPr>
        <w:instrText>ADDIN CSL_CITATION { "citationItems" : [ { "id" : "ITEM-1", "itemData" : { "DOI" : "10.1016/j.foreco.2011.08.011", "ISSN" : "0378-1127", "author" : [ { "dropping-particle" : "", "family" : "Bussler", "given" : "Heinz", "non-dropping-particle" : "", "parse-names" : false, "suffix" : "" }, { "dropping-particle" : "", "family" : "Bouget", "given" : "Christophe", "non-dropping-particle" : "", "parse-names" : false, "suffix" : "" }, { "dropping-particle" : "", "family" : "Brustel", "given" : "Herv\u00e9", "non-dropping-particle" : "", "parse-names" : false, "suffix" : "" }, { "dropping-particle" : "", "family" : "Br\u00e4ndle", "given" : "Martin", "non-dropping-particle" : "", "parse-names" : false, "suffix" : "" }, { "dropping-particle" : "", "family" : "Riedinger", "given" : "Verena", "non-dropping-particle" : "", "parse-names" : false, "suffix" : "" }, { "dropping-particle" : "", "family" : "Brandl", "given" : "Roland", "non-dropping-particle" : "", "parse-names" : false, "suffix" : "" }, { "dropping-particle" : "", "family" : "M\u00fcller", "given" : "J\u00f6rg", "non-dropping-particle" : "", "parse-names" : false, "suffix" : "" } ], "container-title" : "Forest Ecology and Management", "id" : "ITEM-1", "issue" : "9", "issued" : { "date-parts" : [ [ "2011" ] ] }, "page" : "1887-1894", "publisher" : "Elsevier B.V.", "title" : "Abundance and pest classification of scolytid species (Coleoptera : Curculionidae , Scolytinae) follow different patterns", "type" : "article-journal", "volume" : "262" }, "uris" : [ "http://www.mendeley.com/documents/?uuid=04a6bd00-0622-4810-b3cd-686259198431" ] } ], "mendeley" : { "manualFormatting" : "Bussler et al. (2011)", "previouslyFormattedCitation" : "(Bussler et al. 2011)"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separate"/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>Bussler et al. (2011)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; for Curculionidae</w:t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noProof/>
          <w:sz w:val="24"/>
          <w:szCs w:val="24"/>
          <w:lang w:val="en-US"/>
        </w:rPr>
        <w:instrText>ADDIN CSL_CITATION { "citationItems" : [ { "id" : "ITEM-1", "itemData" : { "author" : [ { "dropping-particle" : "", "family" : "Jordal", "given" : "B. H.", "non-dropping-particle" : "", "parse-names" : false, "suffix" : "" }, { "dropping-particle" : "", "family" : "Sequeira", "given" : "A. S.", "non-dropping-particle" : "", "parse-names" : false, "suffix" : "" }, { "dropping-particle" : "", "family" : "Cognato", "given" : "A. I.", "non-dropping-particle" : "", "parse-names" : false, "suffix" : "" } ], "container-title" : "Molecular Phylogenetics and Evolution", "id" : "ITEM-1", "issued" : { "date-parts" : [ [ "2011" ] ] }, "page" : "708-724", "title" : "The age and phylogeny of wood boring weevils and the origin of subsociality.", "type" : "article-journal", "volume" : "59" }, "uris" : [ "http://www.mendeley.com/documents/?uuid=38ec11f3-ace7-40cb-8ddd-276de510b018" ] } ], "mendeley" : { "manualFormatting" : "Jordal et al. (2011)", "previouslyFormattedCitation" : "(Jordal et al. 2011)"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separate"/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>Jordal et al. (2011)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; for Elateridae</w:t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noProof/>
          <w:sz w:val="24"/>
          <w:szCs w:val="24"/>
          <w:lang w:val="en-US"/>
        </w:rPr>
        <w:instrText>ADDIN CSL_CITATION { "citationItems" : [ { "id" : "ITEM-1", "itemData" : { "author" : [ { "dropping-particle" : "", "family" : "Kundrata", "given" : "R.", "non-dropping-particle" : "", "parse-names" : false, "suffix" : "" }, { "dropping-particle" : "", "family" : "Bocak", "given" : "L.", "non-dropping-particle" : "", "parse-names" : false, "suffix" : "" } ], "container-title" : "Zoologica Scripta", "id" : "ITEM-1", "issued" : { "date-parts" : [ [ "2011" ] ] }, "page" : "364-378", "title" : "The phylogeny and limits of Elateridae (Insecta, Coleoptera): is there a common tendency of click beetles to soft-bodiedness and neoteny?", "type" : "article-journal", "volume" : "40" }, "uris" : [ "http://www.mendeley.com/documents/?uuid=49d30d5f-63e9-423f-832a-735715b0daff" ] } ], "mendeley" : { "manualFormatting" : "Kundrata &amp; Bocak (2011)", "previouslyFormattedCitation" : "(Kundrata &amp; Bocak 2011)"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separate"/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>Kundrata &amp; Bocak (2011)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end"/>
      </w:r>
      <w:r w:rsidR="00EC4DA0" w:rsidRPr="0016265D">
        <w:rPr>
          <w:rFonts w:ascii="Times New Roman" w:hAnsi="Times New Roman"/>
          <w:noProof/>
          <w:sz w:val="24"/>
          <w:szCs w:val="24"/>
          <w:lang w:val="en-US"/>
        </w:rPr>
        <w:t>, for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265D">
        <w:rPr>
          <w:rFonts w:ascii="Times New Roman" w:hAnsi="Times New Roman"/>
          <w:sz w:val="24"/>
          <w:szCs w:val="24"/>
          <w:lang w:val="en-US"/>
        </w:rPr>
        <w:t>Staphylinidae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"DOI" : "10.1111/j.1463-6409.2010.00438.x", "ISSN" : "03003256", "author" : [ { "dropping-particle" : "", "family" : "Chatzimanolis", "given" : "Stylianos", "non-dropping-particle" : "", "parse-names" : false, "suffix" : "" }, { "dropping-particle" : "", "family" : "Cohen", "given" : "Ian M.", "non-dropping-particle" : "", "parse-names" : false, "suffix" : "" }, { "dropping-particle" : "", "family" : "Schomann", "given" : "Andrea", "non-dropping-particle" : "", "parse-names" : false, "suffix" : "" }, { "dropping-particle" : "", "family" : "Solodovnikov", "given" : "Alexey", "non-dropping-particle" : "", "parse-names" : false, "suffix" : "" } ], "container-title" : "Zoologica Scripta", "id" : "ITEM-1", "issue" : "5", "issued" : { "date-parts" : [ [ "2010", "9", "16" ] ] }, "page" : "436-449", "title" : "Molecular phylogeny of the mega-diverse rove beetle tribe Staphylinini (Insecta, Coleoptera, Staphylinidae)", "type" : "article-journal", "volume" : "39" }, "uris" : [ "http://www.mendeley.com/documents/?uuid=8772de70-22e0-4257-af17-7c019abd93e6" ] } ], "mendeley" : { "manualFormatting" : "Chatzimanolis et al. (2010)", "previouslyFormattedCitation" : "(Chatzimanolis et al. 2010)"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Chatzimanolis et al. (2010)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="006B19CD" w:rsidRPr="0016265D">
        <w:rPr>
          <w:rFonts w:ascii="Times New Roman" w:hAnsi="Times New Roman"/>
          <w:noProof/>
          <w:sz w:val="24"/>
          <w:szCs w:val="24"/>
          <w:lang w:val="en-US"/>
        </w:rPr>
        <w:t>]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, and we used additional information from </w:t>
      </w:r>
      <w:r w:rsidR="00EC4DA0" w:rsidRPr="0016265D"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16265D">
        <w:rPr>
          <w:rFonts w:ascii="Times New Roman" w:hAnsi="Times New Roman"/>
          <w:sz w:val="24"/>
          <w:szCs w:val="24"/>
          <w:lang w:val="en-US"/>
        </w:rPr>
        <w:t>phylogeny based on morphology (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"DOI" : "10.3161/000345411X576725", "ISSN" : "0003-4541", "author" : [ { "dropping-particle" : "", "family" : "Lawrence", "given" : "John F.", "non-dropping-particle" : "", "parse-names" : false, "suffix" : "" }, { "dropping-particle" : "", "family" : "\u015alipi\u0144ski", "given" : "Adam", "non-dropping-particle" : "", "parse-names" : false, "suffix" : "" }, { "dropping-particle" : "", "family" : "Seago", "given" : "Ainsley E.", "non-dropping-particle" : "", "parse-names" : false, "suffix" : "" }, { "dropping-particle" : "", "family" : "Thayer", "given" : "Margaret K.", "non-dropping-particle" : "", "parse-names" : false, "suffix" : "" }, { "dropping-particle" : "", "family" : "Newton", "given" : "Alfred F.", "non-dropping-particle" : "", "parse-names" : false, "suffix" : "" }, { "dropping-particle" : "", "family" : "Marvaldi", "given" : "Adriana E.", "non-dropping-particle" : "", "parse-names" : false, "suffix" : "" } ], "container-title" : "Annales Zoologici", "id" : "ITEM-1", "issue" : "1", "issued" : { "date-parts" : [ [ "2011", "3" ] ] }, "page" : "1-217", "title" : "Phylogeny of the Coleoptera Based on Morphological Characters of Adults and Larvae", "type" : "article-journal", "volume" : "61" }, "uris" : [ "http://www.mendeley.com/documents/?uuid=f6b4709f-f95f-4996-a6ed-ec4f69eb4351" ] } ], "mendeley" : { "manualFormatting" : "Lawrence et al. 2011)", "previouslyFormattedCitation" : "(Lawrence et al. 2011)"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Lawrence et al. 2011)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 and from taxonomic classification following the Catalogue of the </w:t>
      </w:r>
      <w:proofErr w:type="spellStart"/>
      <w:r w:rsidRPr="0016265D">
        <w:rPr>
          <w:rFonts w:ascii="Times New Roman" w:hAnsi="Times New Roman"/>
          <w:sz w:val="24"/>
          <w:szCs w:val="24"/>
          <w:lang w:val="en-US"/>
        </w:rPr>
        <w:t>Palaearctic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265D">
        <w:rPr>
          <w:rFonts w:ascii="Times New Roman" w:hAnsi="Times New Roman"/>
          <w:sz w:val="24"/>
          <w:szCs w:val="24"/>
          <w:lang w:val="en-US"/>
        </w:rPr>
        <w:t>Coleoptera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sz w:val="24"/>
          <w:szCs w:val="24"/>
          <w:lang w:val="en-US"/>
        </w:rPr>
        <w:instrText>ADDIN CSL_CITATION { "citationItems" : [ { "id" : "ITEM-1", "itemData" : { "abstract" : "2003-2011", "editor" : [ { "dropping-particle" : "", "family" : "L\u00f6bl", "given" : "I.", "non-dropping-particle" : "", "parse-names" : false, "suffix" : "" }, { "dropping-particle" : "", "family" : "Smetana", "given" : "A.", "non-dropping-particle" : "", "parse-names" : false, "suffix" : "" } ], "id" : "ITEM-1", "issued" : { "date-parts" : [ [ "0" ] ] }, "publisher" : "Apollo Books", "publisher-place" : "Stenstrup", "title" : "Catalogue of the Palearctic Coleoptera Volume I-VI.", "type" : "book" }, "uris" : [ "http://www.mendeley.com/documents/?uuid=59d20b48-830c-41b2-aaf4-1ce913801c7a" ] } ], "mendeley" : { "manualFormatting" : "(L\u00f6bl &amp; Smetana 2003-11)", "previouslyFormattedCitation" : "(L\u00f6bl &amp; Smetana n.d.)"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1A56D4" w:rsidRPr="0016265D">
        <w:rPr>
          <w:rFonts w:ascii="Times New Roman" w:hAnsi="Times New Roman"/>
          <w:noProof/>
          <w:sz w:val="24"/>
          <w:szCs w:val="24"/>
          <w:lang w:val="en-US"/>
        </w:rPr>
        <w:t>(Löbl &amp; Smetana 2003-11)</w:t>
      </w:r>
      <w:r w:rsidR="0035691F" w:rsidRPr="0016265D">
        <w:rPr>
          <w:rFonts w:ascii="Times New Roman" w:hAnsi="Times New Roman"/>
          <w:sz w:val="24"/>
          <w:szCs w:val="24"/>
          <w:lang w:val="en-US"/>
        </w:rPr>
        <w:fldChar w:fldCharType="end"/>
      </w:r>
      <w:r w:rsidR="001A56D4" w:rsidRPr="0016265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and</w:t>
      </w:r>
      <w:r w:rsidR="00EC4DA0"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begin" w:fldLock="1"/>
      </w:r>
      <w:r w:rsidR="000C7B09" w:rsidRPr="0016265D">
        <w:rPr>
          <w:rFonts w:ascii="Times New Roman" w:hAnsi="Times New Roman"/>
          <w:noProof/>
          <w:sz w:val="24"/>
          <w:szCs w:val="24"/>
          <w:lang w:val="en-US"/>
        </w:rPr>
        <w:instrText>ADDIN CSL_CITATION { "citationItems" : [ { "id" : "ITEM-1", "itemData" : { "abstract" : "1964\u20131983", "author" : [ { "dropping-particle" : "", "family" : "Freude", "given" : "H", "non-dropping-particle" : "", "parse-names" : false, "suffix" : "" }, { "dropping-particle" : "", "family" : "Harde", "given" : "K", "non-dropping-particle" : "", "parse-names" : false, "suffix" : "" }, { "dropping-particle" : "", "family" : "Lose", "given" : "G A", "non-dropping-particle" : "", "parse-names" : false, "suffix" : "" } ], "id" : "ITEM-1", "issued" : { "date-parts" : [ [ "0" ] ] }, "publisher" : "Goecke &amp; Evers", "publisher-place" : "Krefeld", "title" : "Die K\u00e4fer Mitteleuropas", "type" : "book" }, "uris" : [ "http://www.mendeley.com/documents/?uuid=a5af611a-be7b-48de-b4d7-10ee4e6a02c8" ] } ], "mendeley" : { "manualFormatting" : "Freude et al. (1964-83)", "previouslyFormattedCitation" : "(Freude et al. n.d.)" }, "properties" : { "noteIndex" : 0 }, "schema" : "https://github.com/citation-style-language/schema/raw/master/csl-citation.json" }</w:instrTex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separate"/>
      </w:r>
      <w:r w:rsidR="00EC4DA0" w:rsidRPr="0016265D">
        <w:rPr>
          <w:rFonts w:ascii="Times New Roman" w:hAnsi="Times New Roman"/>
          <w:noProof/>
          <w:sz w:val="24"/>
          <w:szCs w:val="24"/>
          <w:lang w:val="en-US"/>
        </w:rPr>
        <w:t>Freude et al. (1964-83)</w:t>
      </w:r>
      <w:r w:rsidR="0035691F" w:rsidRPr="0016265D">
        <w:rPr>
          <w:rFonts w:ascii="Times New Roman" w:hAnsi="Times New Roman"/>
          <w:noProof/>
          <w:sz w:val="24"/>
          <w:szCs w:val="24"/>
          <w:lang w:val="en-US"/>
        </w:rPr>
        <w:fldChar w:fldCharType="end"/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 xml:space="preserve">. </w:t>
      </w:r>
      <w:r w:rsidR="00EC4DA0" w:rsidRPr="0016265D">
        <w:rPr>
          <w:rFonts w:ascii="Times New Roman" w:hAnsi="Times New Roman"/>
          <w:sz w:val="24"/>
          <w:szCs w:val="24"/>
          <w:lang w:val="en-US"/>
        </w:rPr>
        <w:t>Additional species were assigned to the tip next to the closest know</w:t>
      </w:r>
      <w:bookmarkStart w:id="0" w:name="_GoBack"/>
      <w:bookmarkEnd w:id="0"/>
      <w:r w:rsidR="00302D71" w:rsidRPr="0016265D">
        <w:rPr>
          <w:rFonts w:ascii="Times New Roman" w:hAnsi="Times New Roman"/>
          <w:sz w:val="24"/>
          <w:szCs w:val="24"/>
          <w:lang w:val="en-US"/>
        </w:rPr>
        <w:t>n</w:t>
      </w:r>
      <w:r w:rsidR="00EC4DA0" w:rsidRPr="0016265D">
        <w:rPr>
          <w:rFonts w:ascii="Times New Roman" w:hAnsi="Times New Roman"/>
          <w:sz w:val="24"/>
          <w:szCs w:val="24"/>
          <w:lang w:val="en-US"/>
        </w:rPr>
        <w:t xml:space="preserve"> relative. 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The final tree topology was calibrated using 25 calibration points (Table S4) for certain nodes using the function </w:t>
      </w:r>
      <w:proofErr w:type="spellStart"/>
      <w:r w:rsidRPr="0016265D">
        <w:rPr>
          <w:rFonts w:ascii="Times New Roman" w:hAnsi="Times New Roman"/>
          <w:i/>
          <w:sz w:val="24"/>
          <w:szCs w:val="24"/>
          <w:lang w:val="en-US"/>
        </w:rPr>
        <w:t>bladj</w:t>
      </w:r>
      <w:proofErr w:type="spellEnd"/>
      <w:r w:rsidRPr="0016265D">
        <w:rPr>
          <w:rFonts w:ascii="Times New Roman" w:hAnsi="Times New Roman"/>
          <w:sz w:val="24"/>
          <w:szCs w:val="24"/>
          <w:lang w:val="en-US"/>
        </w:rPr>
        <w:t xml:space="preserve"> in the add-on package </w:t>
      </w:r>
      <w:proofErr w:type="spellStart"/>
      <w:r w:rsidRPr="0016265D">
        <w:rPr>
          <w:rFonts w:ascii="Times New Roman" w:hAnsi="Times New Roman"/>
          <w:i/>
          <w:sz w:val="24"/>
          <w:szCs w:val="24"/>
          <w:lang w:val="en-US"/>
        </w:rPr>
        <w:t>phylocom</w:t>
      </w:r>
      <w:proofErr w:type="spellEnd"/>
      <w:r w:rsidRPr="0016265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6265D">
        <w:rPr>
          <w:rFonts w:ascii="Times New Roman" w:hAnsi="Times New Roman"/>
          <w:noProof/>
          <w:sz w:val="24"/>
          <w:szCs w:val="24"/>
          <w:lang w:val="en-US"/>
        </w:rPr>
        <w:t>(Webb et al. 2008)</w:t>
      </w:r>
      <w:r w:rsidRPr="0016265D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E57150" w:rsidRPr="0016265D" w:rsidRDefault="00EC4DA0" w:rsidP="00E57150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  <w:r w:rsidR="00E57150" w:rsidRPr="0016265D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Table S</w:t>
      </w:r>
      <w:r w:rsidR="00EB131B" w:rsidRPr="0016265D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="00BA3F49" w:rsidRPr="0016265D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="006B73CB" w:rsidRPr="0016265D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E57150" w:rsidRPr="0016265D">
        <w:rPr>
          <w:rFonts w:ascii="Times New Roman" w:hAnsi="Times New Roman"/>
          <w:sz w:val="24"/>
          <w:szCs w:val="24"/>
          <w:lang w:val="en-US"/>
        </w:rPr>
        <w:t xml:space="preserve">Calibration points used </w:t>
      </w:r>
      <w:r w:rsidR="002D47F5" w:rsidRPr="0016265D">
        <w:rPr>
          <w:rFonts w:ascii="Times New Roman" w:hAnsi="Times New Roman"/>
          <w:sz w:val="24"/>
          <w:szCs w:val="24"/>
          <w:lang w:val="en-US"/>
        </w:rPr>
        <w:t>for</w:t>
      </w:r>
      <w:r w:rsidR="00E57150" w:rsidRPr="0016265D">
        <w:rPr>
          <w:rFonts w:ascii="Times New Roman" w:hAnsi="Times New Roman"/>
          <w:sz w:val="24"/>
          <w:szCs w:val="24"/>
          <w:lang w:val="en-US"/>
        </w:rPr>
        <w:t xml:space="preserve"> the phylogenetic tree predicted from fossil records.</w:t>
      </w:r>
    </w:p>
    <w:tbl>
      <w:tblPr>
        <w:tblW w:w="0" w:type="auto"/>
        <w:tblLook w:val="00A0"/>
      </w:tblPr>
      <w:tblGrid>
        <w:gridCol w:w="3070"/>
        <w:gridCol w:w="3070"/>
        <w:gridCol w:w="3070"/>
      </w:tblGrid>
      <w:tr w:rsidR="00E57150" w:rsidRPr="0016265D" w:rsidTr="00A33307"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150" w:rsidRPr="0016265D" w:rsidRDefault="00E57150" w:rsidP="004E3534">
            <w:pPr>
              <w:spacing w:before="120" w:after="12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Age (million years) </w:t>
            </w:r>
          </w:p>
        </w:tc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150" w:rsidRPr="0016265D" w:rsidRDefault="00E57150" w:rsidP="004E3534">
            <w:pPr>
              <w:spacing w:before="120" w:after="12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Taxon</w:t>
            </w:r>
          </w:p>
        </w:tc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150" w:rsidRPr="0016265D" w:rsidRDefault="00E57150" w:rsidP="004E3534">
            <w:pPr>
              <w:spacing w:before="120" w:after="12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Reference</w:t>
            </w:r>
          </w:p>
        </w:tc>
      </w:tr>
      <w:tr w:rsidR="00E57150" w:rsidRPr="0016265D" w:rsidTr="00E57150">
        <w:tc>
          <w:tcPr>
            <w:tcW w:w="3070" w:type="dxa"/>
            <w:tcBorders>
              <w:top w:val="single" w:sz="4" w:space="0" w:color="auto"/>
            </w:tcBorders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285</w:t>
            </w:r>
          </w:p>
        </w:tc>
        <w:tc>
          <w:tcPr>
            <w:tcW w:w="3070" w:type="dxa"/>
            <w:tcBorders>
              <w:top w:val="single" w:sz="4" w:space="0" w:color="auto"/>
            </w:tcBorders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Oldest beetle</w:t>
            </w:r>
          </w:p>
        </w:tc>
        <w:tc>
          <w:tcPr>
            <w:tcW w:w="3070" w:type="dxa"/>
            <w:tcBorders>
              <w:top w:val="single" w:sz="4" w:space="0" w:color="auto"/>
            </w:tcBorders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E57150">
        <w:tc>
          <w:tcPr>
            <w:tcW w:w="3070" w:type="dxa"/>
            <w:vAlign w:val="center"/>
          </w:tcPr>
          <w:p w:rsidR="00E57150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23.6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Rhysodidae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"Grimaldi", "given" : "D.", "non-dropping-particle" : "", "parse-names" : false, "suffix" : "" }, { "dropping-particle" : "", "family" : "Engels", "given" : "M. S.", "non-dropping-particle" : "", "parse-names" : false, "suffix" : "" } ], "id" : "ITEM-1", "issued" : { "date-parts" : [ [ "2003" ] ] }, "publisher" : "Cambridge University Press", "publisher-place" : "New York, USA", "title" : "Evolution of Insects", "type" : "book" }, "uris" : [ "http://www.mendeley.com/documents/?uuid=c7c8707b-49c2-4dc1-a0ec-6743194f9f8d" ] } ], "mendeley" : { "manualFormatting" : "Grimaldi &amp; Engels (2003)", "previouslyFormattedCitation" : "(Grimaldi &amp; Engels 2003)"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Grimaldi &amp; Engels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2003)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150.8 ± 4.0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Scarabaeoidea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216.5 ± 2.0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Staphylinidae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196.5 ± 1.0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Elateridae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Bostrichiformia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"Grimaldi", "given" : "D.", "non-dropping-particle" : "", "parse-names" : false, "suffix" : "" }, { "dropping-particle" : "", "family" : "Engels", "given" : "M. S.", "non-dropping-particle" : "", "parse-names" : false, "suffix" : "" } ], "id" : "ITEM-1", "issued" : { "date-parts" : [ [ "2003" ] ] }, "publisher" : "Cambridge University Press", "publisher-place" : "New York, USA", "title" : "Evolution of Insects", "type" : "book" }, "uris" : [ "http://www.mendeley.com/documents/?uuid=c7c8707b-49c2-4dc1-a0ec-6743194f9f8d" ] } ], "mendeley" : { "manualFormatting" : "Grimaldi &amp; Engels (2003)", "previouslyFormattedCitation" : "(Grimaldi &amp; Engels 2003)"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Grimaldi &amp; Engels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2003)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Oldest </w:t>
            </w: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Rhipihoridae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"Grimaldi", "given" : "D.", "non-dropping-particle" : "", "parse-names" : false, "suffix" : "" }, { "dropping-particle" : "", "family" : "Engels", "given" : "M. S.", "non-dropping-particle" : "", "parse-names" : false, "suffix" : "" } ], "id" : "ITEM-1", "issued" : { "date-parts" : [ [ "2003" ] ] }, "publisher" : "Cambridge University Press", "publisher-place" : "New York, USA", "title" : "Evolution of Insects", "type" : "book" }, "uris" : [ "http://www.mendeley.com/documents/?uuid=c7c8707b-49c2-4dc1-a0ec-6743194f9f8d" ] } ], "mendeley" : { "manualFormatting" : "Grimaldi &amp; Engels (2003)", "previouslyFormattedCitation" : "(Grimaldi &amp; Engels 2003)"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Grimaldi &amp; Engels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2003)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181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Tenebrionoidea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"Wang", "given" : "B.", "non-dropping-particle" : "", "parse-names" : false, "suffix" : "" }, { "dropping-particle" : "", "family" : "Zhang", "given" : "H.", "non-dropping-particle" : "", "parse-names" : false, "suffix" : "" } ], "container-title" : "Journal of Paleontology", "id" : "ITEM-1", "issued" : { "date-parts" : [ [ "2011" ] ] }, "page" : "266-270", "title" : "The oldest Tenebrionoidea (Coleoptera) from the Middle Jurassic of China", "type" : "article-journal", "volume" : "85" }, "uris" : [ "http://www.mendeley.com/documents/?uuid=de501d64-cc13-4e1d-b0ba-18e1f02c0a24" ] } ], "mendeley" : { "manualFormatting" : "Wang &amp; Zhang (2011)", "previouslyFormattedCitation" : "(Wang &amp; Zhang 2011)"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Wang &amp; Zhang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2011)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150.8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Chrysomelidae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150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Mordellidae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"DOI" : "10.1126/science.1146954", "author" : [ { "dropping-particle" : "", "family" : "Hunt", "given" : "Toby", "non-dropping-particle" : "", "parse-names" : false, "suffix" : "" }, { "dropping-particle" : "", "family" : "Bergsten", "given" : "Johannes", "non-dropping-particle" : "", "parse-names" : false, "suffix" : "" }, { "dropping-particle" : "", "family" : "Levkanicova", "given" : "Zuzana", "non-dropping-particle" : "", "parse-names" : false, "suffix" : "" }, { "dropping-particle" : "", "family" : "Papadopoulou", "given" : "Anna", "non-dropping-particle" : "", "parse-names" : false, "suffix" : "" }, { "dropping-particle" : "", "family" : "John", "given" : "Oliver St", "non-dropping-particle" : "", "parse-names" : false, "suffix" : "" }, { "dropping-particle" : "", "family" : "Wild", "given" : "Ruth", "non-dropping-particle" : "", "parse-names" : false, "suffix" : "" }, { "dropping-particle" : "", "family" : "Hammond", "given" : "Peter M", "non-dropping-particle" : "", "parse-names" : false, "suffix" : "" }, { "dropping-particle" : "", "family" : "Ahrens", "given" : "Dirk", "non-dropping-particle" : "", "parse-names" : false, "suffix" : "" }, { "dropping-particle" : "", "family" : "Balke", "given" : "Michael", "non-dropping-particle" : "", "parse-names" : false, "suffix" : "" }, { "dropping-particle" : "", "family" : "Caterino", "given" : "Michael S.", "non-dropping-particle" : "", "parse-names" : false, "suffix" : "" }, { "dropping-particle" : "", "family" : "G\u00f3mez-Zurita", "given" : "Jes\u00fas", "non-dropping-particle" : "", "parse-names" : false, "suffix" : "" }, { "dropping-particle" : "", "family" : "Ribera", "given" : "Ignacio", "non-dropping-particle" : "", "parse-names" : false, "suffix" : "" }, { "dropping-particle" : "", "family" : "Barraclough", "given" : "Timothy G", "non-dropping-particle" : "", "parse-names" : false, "suffix" : "" }, { "dropping-particle" : "", "family" : "Bocakova", "given" : "Milada", "non-dropping-particle" : "", "parse-names" : false, "suffix" : "" }, { "dropping-particle" : "", "family" : "Bocak", "given" : "Ladislav", "non-dropping-particle" : "", "parse-names" : false, "suffix" : "" }, { "dropping-particle" : "", "family" : "Vogler", "given" : "Alfried P", "non-dropping-particle" : "", "parse-names" : false, "suffix" : "" } ], "container-title" : "Science", "id" : "ITEM-1", "issued" : { "date-parts" : [ [ "2007" ] ] }, "page" : "1913-1916", "title" : "A comprehensive phylogeny of beetles reveals the evolutionary origins of a superradiation", "type" : "article-journal", "volume" : "318" }, "uris" : [ "http://www.mendeley.com/documents/?uuid=29d9b3bc-5eb5-497b-9692-9096fad77334" ] } ], "mendeley" : { "manualFormatting" : "Hunt et al. (2007)", "previouslyFormattedCitation" : "(Hunt et al. 2007)"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Hunt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130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Scolytinae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BC5C0B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}, { "dropping-particle" : "", "family" : "Azar", "given" : "D.", "non-dropping-particle" : "", "parse-names" : false, "suffix" : "" }, { "dropping-particle" : "", "family" : "Beaver", "given" : "R.", "non-dropping-particle" : "", "parse-names" : false, "suffix" : "" }, { "dropping-particle" : "", "family" : "Mandelshtam", "given" : "M.", "non-dropping-particle" : "", "parse-names" : false, "suffix" : "" }, { "dropping-particle" : "", "family" : "Nel.", "given" : "A.", "non-dropping-particle" : "", "parse-names" : false, "suffix" : "" } ], "container-title" : "Systematic Ecology", "id" : "ITEM-1", "issued" : { "date-parts" : [ [ "2009" ] ] }, "page" : "101-112", "title" : "The most ancient bark beetle known: a new tribe, genus and species from Lebanese amber (Coleoptera, Curculionidae, Scolytinae)", "type" : "article-journal", "volume" : "31" }, "uris" : [ "http://www.mendeley.com/documents/?uuid=4a883ae5-d6e1-4e5f-94cf-0f4522051cc1" ] } ], "mendeley" : { "manualFormatting" : "Kirejtshuk et al. (2009)", "previouslyFormattedCitation" : "(Kirejtshuk et al.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et al.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80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Cryptophagidae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"V", "family" : "Zherikhin", "given" : "V.", "non-dropping-particle" : "", "parse-names" : false, "suffix" : "" } ], "container-title" : "Mesozoic Coleoptera", "editor" : [ { "dropping-particle" : "", "family" : "Rohdendorf", "given" : "B. B.", "non-dropping-particle" : "", "parse-names" : false, "suffix" : "" } ], "id" : "ITEM-1", "issued" : { "date-parts" : [ [ "1977" ] ] }, "page" : "130-182", "publisher" : "Nauka", "publisher-place" : "Moskow", "title" : "Families Cerophytidae, Acanthocnemidae, Cryptophagidae, Lathridiidae, Attelabidae, Curculionidae", "type" : "chapter" }, "uris" : [ "http://www.mendeley.com/documents/?uuid=ec3ad689-2d0d-4406-9c7c-2955a8c35eb2" ] } ], "mendeley" : { "manualFormatting" : "Zherikhin (1977)", "previouslyFormattedCitation" : "(Zherikhin 1977)"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Zherikhin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1977)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E57150" w:rsidRPr="0016265D" w:rsidTr="00A33307">
        <w:tc>
          <w:tcPr>
            <w:tcW w:w="3070" w:type="dxa"/>
            <w:vAlign w:val="center"/>
          </w:tcPr>
          <w:p w:rsidR="00E57150" w:rsidRPr="0016265D" w:rsidRDefault="00E57150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E57150" w:rsidRPr="0016265D" w:rsidRDefault="00E57150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Cryphalus</w:t>
            </w:r>
            <w:proofErr w:type="spellEnd"/>
          </w:p>
        </w:tc>
        <w:tc>
          <w:tcPr>
            <w:tcW w:w="3070" w:type="dxa"/>
            <w:vAlign w:val="center"/>
          </w:tcPr>
          <w:p w:rsidR="00E57150" w:rsidRPr="0016265D" w:rsidRDefault="0035691F" w:rsidP="00E57150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Dryoecoetus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Taphrorychus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Gnathotrichus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Ips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Tomicus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Pityophthorus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Hylastes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Hylesinus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Hylurgops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Scolytus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Xyleborus</w:t>
            </w:r>
            <w:proofErr w:type="spellEnd"/>
          </w:p>
        </w:tc>
        <w:tc>
          <w:tcPr>
            <w:tcW w:w="3070" w:type="dxa"/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2D6D9A" w:rsidRPr="0016265D" w:rsidTr="00A33307"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2D6D9A" w:rsidRPr="0016265D" w:rsidRDefault="002D6D9A" w:rsidP="004E3534">
            <w:pPr>
              <w:spacing w:after="0" w:line="360" w:lineRule="auto"/>
              <w:ind w:right="1436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2D6D9A" w:rsidRPr="0016265D" w:rsidRDefault="002D6D9A" w:rsidP="00E57150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spellStart"/>
            <w:r w:rsidRPr="0016265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Xylechinus</w:t>
            </w:r>
            <w:proofErr w:type="spellEnd"/>
          </w:p>
        </w:tc>
        <w:tc>
          <w:tcPr>
            <w:tcW w:w="3070" w:type="dxa"/>
            <w:tcBorders>
              <w:bottom w:val="single" w:sz="4" w:space="0" w:color="auto"/>
            </w:tcBorders>
            <w:vAlign w:val="center"/>
          </w:tcPr>
          <w:p w:rsidR="002D6D9A" w:rsidRPr="0016265D" w:rsidRDefault="0035691F" w:rsidP="00A33307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begin" w:fldLock="1"/>
            </w:r>
            <w:r w:rsidR="000C7B09" w:rsidRPr="0016265D">
              <w:rPr>
                <w:rFonts w:ascii="Times New Roman" w:hAnsi="Times New Roman"/>
                <w:sz w:val="20"/>
                <w:szCs w:val="20"/>
                <w:lang w:val="en-US"/>
              </w:rPr>
              <w:instrText>ADDIN CSL_CITATION { "citationItems" : [ { "id" : "ITEM-1", "itemData" : { "author" : [ { "dropping-particle" : "", "family" : "Kirejtshuk", "given" : "A. G.", "non-dropping-particle" : "", "parse-names" : false, "suffix" : "" } ], "id" : "ITEM-1", "issued" : { "date-parts" : [ [ "2009" ] ] }, "title" : "Family Scolytidae Latr., 1804 - bark beetles: Atlas of extinct groups of beetles bark beetle", "type" : "book" }, "uris" : [ "http://www.mendeley.com/documents/?uuid=a1d8c5e9-665b-46f0-a4a5-8ca054439463" ] } ], "mendeley" : { "manualFormatting" : "Kirejtshuk (2009)", "previouslyFormattedCitation" : "(Kirejtshuk 2009)" }, "properties" : { "noteIndex" : 0 }, "schema" : "https://github.com/citation-style-language/schema/raw/master/csl-citation.json" }</w:instrTex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separate"/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 xml:space="preserve">Kirejtshuk </w:t>
            </w:r>
            <w:r w:rsidR="00D709A2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</w:t>
            </w:r>
            <w:r w:rsidR="00BC5C0B" w:rsidRPr="0016265D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2009)</w:t>
            </w:r>
            <w:r w:rsidRPr="0016265D">
              <w:rPr>
                <w:rFonts w:ascii="Times New Roman" w:hAnsi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E57150" w:rsidRPr="0016265D" w:rsidRDefault="00E57150" w:rsidP="00E57150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875BF" w:rsidRPr="0016265D" w:rsidRDefault="00F1587D" w:rsidP="001E687F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  <w:r w:rsidR="001E687F" w:rsidRPr="0016265D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Table S5: </w:t>
      </w:r>
      <w:r w:rsidR="004875BF" w:rsidRPr="0016265D">
        <w:rPr>
          <w:rFonts w:ascii="Times New Roman" w:hAnsi="Times New Roman"/>
          <w:sz w:val="24"/>
          <w:szCs w:val="24"/>
          <w:lang w:val="en-US"/>
        </w:rPr>
        <w:t xml:space="preserve">Phylogeny 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 xml:space="preserve">of </w:t>
      </w:r>
      <w:r w:rsidR="004875BF" w:rsidRPr="0016265D">
        <w:rPr>
          <w:rFonts w:ascii="Times New Roman" w:hAnsi="Times New Roman"/>
          <w:sz w:val="24"/>
          <w:szCs w:val="24"/>
          <w:lang w:val="en-US"/>
        </w:rPr>
        <w:t>the 1</w:t>
      </w:r>
      <w:r w:rsidR="00D757E4" w:rsidRPr="0016265D">
        <w:rPr>
          <w:rFonts w:ascii="Times New Roman" w:hAnsi="Times New Roman"/>
          <w:sz w:val="24"/>
          <w:szCs w:val="24"/>
          <w:lang w:val="en-US"/>
        </w:rPr>
        <w:t>,</w:t>
      </w:r>
      <w:r w:rsidR="004875BF" w:rsidRPr="0016265D">
        <w:rPr>
          <w:rFonts w:ascii="Times New Roman" w:hAnsi="Times New Roman"/>
          <w:sz w:val="24"/>
          <w:szCs w:val="24"/>
          <w:lang w:val="en-US"/>
        </w:rPr>
        <w:t>213 saproxylic beetle species</w:t>
      </w:r>
      <w:r w:rsidR="00AD16C0" w:rsidRPr="0016265D">
        <w:rPr>
          <w:rFonts w:ascii="Times New Roman" w:hAnsi="Times New Roman"/>
          <w:sz w:val="24"/>
          <w:szCs w:val="24"/>
          <w:lang w:val="en-US"/>
        </w:rPr>
        <w:t xml:space="preserve"> based on th</w:t>
      </w:r>
      <w:r w:rsidR="00187DCC" w:rsidRPr="0016265D">
        <w:rPr>
          <w:rFonts w:ascii="Times New Roman" w:hAnsi="Times New Roman"/>
          <w:sz w:val="24"/>
          <w:szCs w:val="24"/>
          <w:lang w:val="en-US"/>
        </w:rPr>
        <w:t xml:space="preserve">e topology </w:t>
      </w:r>
      <w:r w:rsidR="007B4D13" w:rsidRPr="0016265D">
        <w:rPr>
          <w:rFonts w:ascii="Times New Roman" w:hAnsi="Times New Roman"/>
          <w:sz w:val="24"/>
          <w:szCs w:val="24"/>
          <w:lang w:val="en-US"/>
        </w:rPr>
        <w:t>of</w:t>
      </w:r>
      <w:r w:rsidR="00187DCC" w:rsidRPr="0016265D">
        <w:rPr>
          <w:rFonts w:ascii="Times New Roman" w:hAnsi="Times New Roman"/>
          <w:sz w:val="24"/>
          <w:szCs w:val="24"/>
          <w:lang w:val="en-US"/>
        </w:rPr>
        <w:t xml:space="preserve"> Hunt et al. (2007) and calibrated using 25 calibration points</w:t>
      </w:r>
      <w:r w:rsidR="007B4D13" w:rsidRPr="0016265D">
        <w:rPr>
          <w:rFonts w:ascii="Times New Roman" w:hAnsi="Times New Roman"/>
          <w:sz w:val="24"/>
          <w:szCs w:val="24"/>
          <w:lang w:val="en-US"/>
        </w:rPr>
        <w:t xml:space="preserve"> from fossil records</w:t>
      </w:r>
      <w:r w:rsidR="00187DCC" w:rsidRPr="0016265D">
        <w:rPr>
          <w:rFonts w:ascii="Times New Roman" w:hAnsi="Times New Roman"/>
          <w:sz w:val="24"/>
          <w:szCs w:val="24"/>
          <w:lang w:val="en-US"/>
        </w:rPr>
        <w:t xml:space="preserve">.  </w:t>
      </w:r>
    </w:p>
    <w:p w:rsidR="00E738E5" w:rsidRPr="0016265D" w:rsidRDefault="004875BF" w:rsidP="004875BF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16265D">
        <w:rPr>
          <w:rFonts w:ascii="Times New Roman" w:hAnsi="Times New Roman"/>
          <w:sz w:val="20"/>
          <w:szCs w:val="20"/>
          <w:lang w:val="en-US"/>
        </w:rPr>
        <w:t>((Tachyta_nana:150.018753,(Rhysodes_sulcatus:23.6,Omoglymmius_germari:23.6)match3:126.418755)match2:126.418747,(((((((Plegaderus_saucius:48.217503,Plegaderus_vulneratus:48.217503,Plegaderus_caesus:48.217503,Plegaderus_dissectus:48.217503,Plegaderus_discisus:48.217503)match11:48.217503,((Abraeus_granulum:32.145,Abraeus_parvulus:32.145,Abraeus_perpusillus:32.145)match13:32.145,(Acritus_minutus:32.145,Aeletes_atomarius:32.145)match14:32.145)match12:32.145004)match10:64.290001,((Paromalus_flavicornis:44.645832,Paromalus_parallelepipedus:44.645832)match17:89.291668,(Hololepta_plana:107.150002,((Platysoma_compressum:53.575,Platysoma_angustatum:53.575)match20:26.787502,Eblisia_minor:80.362503)match19:26.787498)match18:26.787498)match15:26.787506)match8:26.787491,Dendrophilus_punctatus:187.512497)match7:26.787506,Sphaerites_glabratus:214.300003)match6:26.787491,((((Euthiconus_conicicollis:120.543747,(((Stenichnus_godarti:30.135937,Stenichnus_foveola:30.135937)match29:30.135937,Stenichnus_bicolor:60.271873)match28:30.135933,Euconnus_pragensis:90.407806)match27:30.135941)match26:30.135941,((Neuraphes_carinatus:50.226563,Neuraphes_plicicollis:50.226563)match31:50.226563,Scydmoraphes_minutus:100.453126)match30:50.226563)match25:30.135925,Microscydmus_minimus:180.815613)match24:30.135941,(Scydmaenus_perrisii:105.475777,Scydmaenus_hellwigii:105.475777)match33:105.475777)match23:30.135941)match5:26.787506,(((((Nemadus_colonoides:66.866669,Anemadus_strigosus:66.866669)match38:66.866669,Dreposcia_umbrina:133.733337)match37:66.866669,(((Anisotoma_humeralis:50.150002,Anisotoma_axillaris:50.150002,Anisotoma_castanea:50.150002,Anisotoma_glabra:50.150002,Anisotoma_orbicularis:50.150002)match41:50.150002,Liodopria_serricornis:100.300003)match40:50.149994,Agathidium_nigripenne:150.449996)match39:50.150009)match36:50.149994,(((((((((((Siagonium_quadricorne:32.474998,Siagonium_humerale:32.474998)match53:32.474998,Olisthaerus_substriatus:64.949997)match52:32.474998,(Oxyporus_maxillosus:48.712498,Hesperus_rufipennis:48.712498)match54:48.712498,Gabrius_splendidulus:97.424996)match51:32.474998,(Thoracophorus_corticinus:108.25,Velleius_dilatatus:108.25,(Quedius_truncicola:81.1875,((Quedius_infuscatus:27.0625,Quedius_microps:27.0625)match59:27.0625,(Quedius_brevicornis:27.0625,Quedius_maurus:27.0625,Quedius_xanthopus:27.0625,Quedius_scitus:27.0625)match60:27.0625)match58:27.0625,Quedius_plagiatus:81.1875)match57:27.0625,((((Lordithon_bicolor:21.65,Lordithon_trimaculatus:21.65)match64:21.65,(Lordithon_pulchellus:21.65,Lordithon_speciosus:21.65)match65:21.65)match63:21.649998,Carphacis_striatus:64.949997)match62:21.650002,Tachinus_bipustulatus:86.599998)match61:21.650002)match56:21.649994)match50:21.650009,((Phyllodrepa_melanocephala:45.465,Phyllodrepa_nigra:45.465)match68:45.465,(Phyllodrepa_ioptera:60.620002,(Phyllodrepa_vilis:30.310001,Phyllodrepa_gracilicornis:30.310001)match71:30.310001)match69:30.309998)match67:60.620003,(Metoponcus_brevicornis:75.775002,Nudobius_lentus:75.775002)match72:75.775002,(Atrecus_affinis:101.033333,Atrecus_pilicornis:101.033332)match73:50.51667)match49:21.649994,((((Oligota_granaria:49.485714,Holobus_apicatus:49.485714)match78:49.485714,(((Gyrophaena_nana:24.742857,Gyrophaena_pseudonana:24.742857,Gyrophaena_rugipennis:24.742857,Gyrophaena_poweri:24.742857,Gyrophaena_minima:24.742857,Gyrophaena_congrua:24.742857,Gyrophaena_williamsi:24.742857,Gyrophaena_fasciata:24.742857,Gyrophaena_bihamata:24.742857,Gyrophaena_lucidula:24.742857,Gyrophaena_transversalis:24.742857,Gyrophaena_joyi:24.742857,Gyrophaena_angustata:24.742857,Gyrophaena_strictula:24.742857,Gyrophaena_polita:24.742857,Gyrophaena_boleti:24.742857)match81:24.742857,(Leptusa_pulchella:24.742857,Leptusa_norvegica:24.742857,Leptusa_fumida:24.742857)match82:24.742857)match80:24.742855,(Agaricochara_latissima:37.114285,Anomognathus_cuspidatus:37.114285)match83:37.114285,Cyphea_curtula:74.22857,(Silusa_rubiginosa:37.114285,Silusa_rubra:37.114285)match85:37.114285,((Euryusa_castanoptera:24.742857,Euryusa_optabilis:24.742857,Euryusa_sinuata:24.742857,Euryusa_coarctata:24.742857)match87:24.742857,Tachyusida_gracilis:49.485714,(Bolitochara_obliqua:24.742857,Bolitochara_bella:24.742857,Bolitochara_mulsanti:24.742857,Bolitochara_pulchra:24.742857,Bolitochara_lucida:24.742857)match88:24.742857)match86:24.742855)match79:24.742859)match77:24.742859,((Placusa_complanata:41.238094,Placusa_depressa:41.238094,Placusa_tachyporoides:41.238094,Placusa_incompleta:41.238094,Placusa_atrata:41.238094,Placusa_pumilio:41.238094)match91:41.238094,Paranopleta_inhabilis:82.476188)match90:41.238098,((Homalota_plana:61.857143,(Atheta_fungivora:30.928572,Atheta_euryptera:30.928572,Atheta_speluncicollis:30.928572,Atheta_picipes:30.928572,Atheta_basicornis:30.928572,Atheta_oblita:30.928572,Atheta_boletophila:30.928572,Atheta_pilicornis:30.928572)match95:30.928572,(Thamiaraea_cinnamomea:30.928572,Thamiaraea_hospita:30.928572)match96:30.928572)match94:30.92857,(Dinaraea_aequata:46.392857,Dinaraea_arcana:46.392857)match97:46.392857,Dadobia_immersa:92.785713)match93:30.928574,(((Phloeopora_teres:30.928572,Phloeopora_concolor:30.928572,Phloeopora_testacea:30.928572,Phloeopora_nitidiventris:30.928572,Phloeopora_corticalis:30.928572,Phloeopora_scribae:30.928572)match100:30.928572,(Ischnoglossa_prolixa:30.928572,Ischnoglossa_obscura:30.928572)match101:30.928572,(Dexiogya_corticina:30.928572,Dexiogya_forticornis:30.928572)match102:30.928572,Thiasophila_inquilina:61.857143)match99:30.92857,(Oxypoda_recondita:46.392857,Oxypoda_bicolor:46.392857)match103:46.392857)match98:30.928574)match76:24.742851,(Sepedophilus_testaceus:74.228569,Sepedophilus_bipunctatus:74.228569,Sepedophilus_binotatus:74.228569)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match104:74.228569)match75:24.742859,(Acrulia_inflata:138.559998,(Hapalaraea_pygmaea:103.919998,((Phloeonomus_pusillus:34.639999,Phloeonomus_punctipennis:34.639999,Phloeonomus_minimus:34.639999)match109:34.639999,(Phyllodrepoidea_crenata:34.639999,Coryphium_angusticolle:34.639999)match110:34.639999)match108:34.639999,Xylostiba_monilicornis:103.919998)match106:34.639999,(Phloeostiba_planus:69.279999,Phloeostiba_lapponicus:69.279999)match112:69.279999)match105:34.639999)match48:21.650009,Phloeocharis_subtilissima:194.850006,(((Bibloporus_ultimus:69.589287,Bibloporus_bicolor:69.589287,Bibloporus_minutus:69.589287,Bibloporus_mayeti:69.589287)match115:69.589287,((((Euplectus_nanus:27.835714,Euplectus_kirbyi:27.835714,Euplectus_piceus:27.835714,Euplectus_sparsus:27.835714,Euplectus_infirmus:27.835714,Euplectus_punctatus:27.835714,Euplectus_tholini:27.835714,Euplectus_karsteni:27.835714,Euplectus_fauveli:27.835714,Euplectus_brunneus:27.835714,Euplectus_duponti:27.835714)match119:27.835714,Leptoplectus_spinolae:55.671429)match118:27.83572,(Plectophloeus_fleischeri:41.753574,Plectophloeus_erichsoni:41.753574,Plectophloeus_nubigena:41.753574,Plectophloeus_nitidus:41.753574,Plectophloeus_fischeri:41.753574)match120:41.753574)match117:27.835709,(Batrisus_formicarius:74.228569,(Batrisodes_delaporti:37.114285,Batrisodes_venustus:37.114285,Batrisodes_buqueti:37.114285,Batrisodes_unisexualis:37.114285)match122:37.114285)match121:37.114288)match116:27.835716)match114:27.835724,Tyrus_mucronatus:167.014297)match113:27.835709)match47:21.65,(Scaphidium_quadrimaculatum:185.571426,(((Scaphisoma_agaricinum:46.392857,Scaphisoma_inopinatum:46.392857)match127:46.392857,((Scaphisoma_boleti:30.928572,Scaphisoma_assimile:30.928572)match129:30.928572,Scaphisoma_boreale:61.857143)match128:30.92857)match126:30.928574,(Scaphisoma_obenbergeri:82.476188,Scaphisoma_balcanicum:82.476189)match130:41.238098)match125:61.85714)match123:30.928572)match46:8.5625,((((((Dictyopterus_aurora:153.495544,Pyropterus_nigroruber:153.495544,(Lopherus_rubens:102.33036,(Platycis_minutus:51.16518,Platycis_cosnardi:51.16518)match140:51.16518)match139:51.165184,Lygistopterus_sanguineus:153.495544)match137:51.165176,(((((((Ampedus_sinuatus:49.125,Ampedus_erythrogonus:49.125,Ampedus_rufipennis:49.125,Ampedus_balteatus:49.125,Ampedus_praeustus:49.125,Ampedus_cardinalis:49.125,Ampedus_aethiops:49.125,Ampedus_brunnicornis:49.125,Ampedus_nigerrimus:49.125,Ampedus_sanguineus:49.125,Ampedus_cinnabarinus:49.125,Ampedus_pomonae:49.125,Ampedus_sanguinolentus:49.125,Ampedus_pomorum:49.125,Ampedus_hjorti:49.125,Ampedus_quercicola:49.125,Ampedus_triangulum:49.125,Ampedus_nigroflavus:49.125,Ampedus_elongatulus:49.125,Ampedus_melanurus:49.125,Ampedus_elegantulus:49.125,Ampedus_nigrinus:49.125,Ampedus_auripes:49.125)match147:49.125,((Ischnodes_sanguinicollis:24.5625,Megapenthes_lugens:24.5625,Procraerus_tibialis:24.5625)match151:24.5625,Elater_ferrugineus:49.125)match150:49.125,Cardiophorus_gramineus:98.25)match146:24.5625,((Melanotus_rufipes:40.9375,Melanotus_castanipes:40.9375)match153:40.9375,(Denticollis_borealis:40.9375,Denticollis_rubens:40.9375,Denticollis_linearis:40.9375)match154:40.9375,Diacanthous_undulatus:81.875)match152:40.9375,(Limoniscus_violaceus:92.109375,((Stenagostus_rufus:30.703125,Stenagostus_rhombeus:30.703125)match157:30.703125,Crepidophorus_mutilatus:61.40625)match156:30.703125)match155:30.703125)match145:24.5625,((Calambus_bipustulatus:49.125,Hypoganus_inunctus:49.125)match159:49.125,Drapetes_cinctus:98.25)match158:49.125)match144:24.5625,(Anostirus_purpureus:85.96875,Anostirus_castaneus:85.96875,Anostirus_sulphuripennis:85.96875)match160:85.96875)match143:24.5625,((Lacon_lepidopterus:65.5,Lacon_querceus:65.5)match162:65.5,Danosoma_fasciatus:131)match161:65.5)match142:4.080353,Cerophytum_elateroides:200.580353)match141:4.080368)match136:4.080353,((Malthinus_punctatus:69.58036,Malthinus_seriepunctatus:69.58036,Malthinus_fasciatus:69.58036,Malthinus_balteatus:69.58036,Malthinus_facialis:69.58036,Malthinus_glabellus:69.58036,Malthinus_biguttatus:69.58036,Malthinus_frontalis:69.58036)match164:69.58036,(Malthodes_debilis:69.58036,Malthodes_flavoguttatus:69.58036,Malthodes_dispar:69.58036,Malthodes_caudatus:69.58036,Malthodes_europaeus:69.58036,Malthodes_fibulatus:69.58036,Malthodes_misellus:69.58036,Malthodes_maurus:69.58036,Malthodes_fuscus:69.58036,Malthodes_minimus:69.58036,Malthodes_spretus:69.58036,Malthodes_alpicola:69.58036,Malthodes_guttifer:69.58036,Malthodes_marginatus:69.58036,Malthodes_mysticus:69.58036,Malthodes_trifurcatus:69.58036,Malthodes_boicus:69.58036,Malthodes_hexacanthus:69.58036,Malthodes_pumilus:69.58036,Malthodes_montanus:69.58036,Malthodes_spathifer:69.58036,Malthodes_lobatus:69.58036,Malthodes_subductus:69.58036,Malthodes_crassicornis:69.58036,Malthodes_holdhausi:69.58036,Malthodes_dimidiaticollis:69.58036,Malthodes_brevicollis:69.58036,Malthodes_liegeli:69.58036)match165:69.58036)match163:69.580353)match135:4.080353,((Melasis_buprestoides:79.808037,Eucnemis_capucina:79.808037,Dromaeolus_barnabita:79.808037,Nematodes_filum:79.808037)match167:79.808037,(Isorhipis_melasoides:79.808037,Isorhipis_marmottani:79.808037)match168:79.808037,((Rhacopus_sahlbergi:53.205357,Rhacopus_pyrenaeus:53.205357)match170:53.205357,(Dirhagus_emyi:53.205357,Dirhagus_pygmaeus:53.205357,Dirhagus_lepidus:53.205357)match171:53.205357)match169:53.20536,(Hylis_olexai:79.808037,Hylis_cariniceps:79.808037,Hylis_foveicollis:79.808037,Hylis_procerulus:79.808037)match172:79.808037,Xylophilus_corticalis:159.616074)match166:53.205353,Prionocyphon_serricornis:212.821426)match134:4.080353,(((Acmaeodera_degener:64.267189,Acmaeoderella_flavofasciata:64.267189)match176:64.267189,Chalcophora_mariana:128.534378)match175:64.267197,(Ptosima_flavoguttata:168.701385,((((Dicerca_aenea:48.200394,Dicerca_berolinensis:48.200394,Dicerca_alni:48.200394,Dicerca_furcata:48.200394,Dicerca_moesta:48.200394)match181:48.200394,((Poecilonota_variolosa:48.200394,(Scintillatrix_dives:24.100197,Scintillatrix_rutilans:24.100197,Scintillatrix_mirifica:24.100197)match184:24.100197)match183:24.100197,Palmar_festiva:72.300591)match182:24.100197)match180:24.100204,((Eurythyrea_austriaca:40.166996,Eurythyrea_quercus:40.166996)match186:40.166996,(Buprestis_splendens:40.166996,Buprestis_rustica:40.166996,Bupre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stis_novemmaculata:40.166996,Buprestis_octoguttata:40.166996)match187:40.166996)match185:40.167)match179:24.100189,(Melanophila_acuminata:96.400788,(Phaenops_cyanea:48.200394,Phaenops_formaneki:48.200394)match190:48.200394)match188:48.200394,(Anthaxia_millefolii:72.300591,Anthaxia_cichorii:72.300591,Anthaxia_deaurata:72.300591,Anthaxia_manca:72.300591,Anthaxia_candens:72.300591,Anthaxia_salicis:72.300591,Anthaxia_semicuprea:72.300591,Anthaxia_fulgurans:72.300591,Anthaxia_podolica:72.300591,Anthaxia_nitidula:72.300591,Anthaxia_mendizabali:72.300591,Anthaxia_similis:72.300591,Anthaxia_helvetica:72.300591,Anthaxia_nigrojubata:72.300591,Anthaxia_sepulchralis:72.300591,Anthaxia_quadripunctata:72.300591,Anthaxia_godeti:72.300591,Anthaxia_nigritula:72.300591)match191:72.300591,(Chrysobothris_chrysostigma:72.300591,Chrysobothris_affinis:72.300591,Chrysobothris_solieri:72.300591,Chrysobothris_igniventris:72.300591)match192:72.300591)match178:24.100204,(((Coraebus_florentinus:42.175346,Coraebus_undatus:42.175346,Coraebus_rubi:42.175346)match195:42.175346,Nalanda_fulgidicollis:84.350693)match194:42.175346,(Agrilus_guerini:63.26302,Agrilus_ater:63.26302,Agrilus_biguttatus:63.26302,Agrilus_laticornis:63.26302,Agrilus_obscuricollis:63.26302,Agrilus_angustulus:63.26302,Agrilus_sulcicollis:63.26302,Agrilus_graminis:63.26302,Agrilus_derasofasciatus:63.26302,Agrilus_olivicolor:63.26302,Agrilus_curtulus:63.26302,Agrilus_convexicollis:63.26302,Agrilus_cyanescens:63.26302,Agrilus_subauratus:63.26302,Agrilus_betuleti:63.26302,Agrilus_pratensis:63.26302,Agrilus_viridis:63.26302,Agrilus_populneus:63.26302,Agrilus_cuprescens:63.26302,Agrilus_integerrimus:63.26302,Agrilus_auricollis:63.26302,Agrilus_sinuatus:63.26302,Agrilus_cinctus:63.26302,Agrilus_antiquus:63.26302)match196:63.26302)match193:42.175346)match177:24.100189)match174:24.100204)match133:4.080368,((((Attagenus_schaefferi:52.663692,Attagenus_punctatus:52.663692)match200:52.663692,(((Globicornis_nigripes:26.331846,Globicornis_fasciata:26.331846,Globicornis_marginata:26.331846,Globicornis_corticalis:26.331846)match203:26.331846,Ctesias_serra:52.663692)match202:26.331844,Megatoma_undata:78.995537)match201:26.331848)match199:26.331841,Trinodes_hirtus:131.659225)match198:26.331848,((Nosodendron_fasciculare:63.333332,(Ptinus_rufipes:31.666666,Ptinus_bicinctus:31.666666,Ptinus_sexpunctatus:31.666666)match206:31.666666)match205:31.666666,(((Trogoxylon_impressum:45.037037,(Lyctus_pubescens:22.518518,Lyctus_linearis:22.518518)match210:22.518518)match209:22.51852,(Stephanopachys_substriatus:50.666664,((Bostrichus_capucinus:16.888889,Lichenophanes_varius:16.888889)match213:16.888889,Xylopertha_retusa:33.777779)match212:16.888885)match211:16.888893)match208:16.888885,(((((Hedobia_pubescens:21.111111,Hedobia_imperialis:21.111111,Hedobia_regalis:21.111111)match218:21.111111,((Ptilinus_pectinicornis:15.833333,Ptilinus_fuscus:15.833333)match220:15.833333,(Xyletinus_ater:10.555555,Xyletinus_pectinatus:10.555555,Xyletinus_fibyensis:10.555555,Xyletinus_vaederoeensis:10.555555,Xyletinus_longitarsis:10.555555,Xyletinus_hanseni:10.555555,Xyletinus_planicollis:10.555555)match222:21.11111)match219:10.555555,Mesocoelopus_niger:42.222222)match217:10.555557,((((Ochina_latreillei:10.555555,Ochina_ptinoides:10.555555)match228:10.555555,(Xestobium_plumbeum:10.555555,Xestobium_rufovillosum:10.555555,Xestobium_austriacum:10.555555)match229:10.555555)match227:10.555557,((Episernus_striatellus:10.555556,Episernus_granulatus:10.555556)match231:10.555556,(Ernobius_nigrinus:10.555556,Ernobius_longicornis:10.555556,Ernobius_abietinus:10.555556,Ernobius_abietis:10.555556,Ernobius_angusticollis:10.555556,Ernobius_pini:10.555556,Ernobius_kiesenwetteri:10.555556,Ernobius_mollis:10.555556)match232:10.555556)match230:10.555555)match226:10.555553,((Dorcatoma_flavicornis:14.074074,Dorcatoma_setosella:14.074074,Dorcatoma_chrysomelina:14.074074,Dorcatoma_substriata:14.074074,Dorcatoma_minor:14.074074,Dorcatoma_punctulata:14.074074,Dorcatoma_dresdensis:14.074074,Dorcatoma_robusta:14.074074)match234:14.074074,Anitys_rubens:28.148148)match233:14.074074)match225:10.555557)match216:10.555553,(Oligomerus_brunneus:47.5,(Gastrallus_immarginatus:23.75,Gastrallus_laevigatus:23.75,Gastrallus_knizeki:23.75)match236:23.75,(Anobium_punctatum:15.833333,Anobium_hederae:15.833333,Anobium_inexspectatum:15.833333,Anobium_nitidum:15.833333,Anobium_costatum:15.833333,Anobium_fulvicorne:15.833333,Anobium_rufipes:15.833333,Anobium_emarginatum:15.833333,Anobium_denticolle:15.833333,Anobium_pertinax:15.833333)match238:31.666667,Priobium_carpini:47.5)match235:15.833332)match215:10.555553,(Grynobius_planus:49.259258,(Dryophilus_anobioides:24.629629,Dryophilus_pusillus:24.629629)match240:24.629629)match239:24.629627)match214:10.555557)match207:10.555555)match204:62.991074)match197:62.991074)match132:4.080353)match45:8.5625,(((((((((((Troglops_albicans:37.375824,Hypebaeus_flavipes:37.375824)match252:18.687912,Malachius_bipustulatus:56.063736)match251:37.375824,(Dasytes_niger:46.71978,Dasytes_obscurus:46.71978,Dasytes_subalpinus:46.71978,Dasytes_cyaneus:46.71978,Dasytes_nigrocyaneus:46.71978,Dasytes_virens:46.71978,Dasytes_plumbeus:46.71978,Dasytes_aeratus:46.71978,Dasytes_subaeneus:46.71978,Dasytes_fusculus:46.71978)match254:46.71978)match249:18.687912,((Aplocnemus_impressus:37.375824,Aplocnemus_nigricornis:37.375824,Aplocnemus_virens:37.375824,Aplocnemus_tarsalis:37.375824,Aplocnemus_chalconatus:37.375824)match256:37.375824,(Trichoceble_floralis:37.375824,Trichoceble_memnonia:37.375824)match257:37.375824)match255:37.375824)match248:18.687912,Phloiophilus_edwardsii:130.815384,((((Denops_albofasciatus:54.506409,(Tillus_elongatus:27.253204,Tilloidea_unifasciata:27.253204)match262:27.253204)match261:27.253204,(((Allonyx_quadrimaculatus:32.703846,(Thanasimus_formicarius:16.351923,Thanasimus_femoralis:16.351923,Thanasimus_rufipes:16.351923)match266:16.351923)match265:16.351921,Clerus_mutillarius:49.055767)match264:16.351925,(Opilo_pallidus:32.703846,Opilo_mollis:32.703846,Opilo_domesticus:32.703846)match267:32.703846)match263:16.351921)match260:16.351921,(Korynetes_caeruleus:24.527884,Korynetes_ruficornis:24.527884)match270:73.583651)match259:16.351929,Dermestoides_sanguinicollis:114.463463)match258:16.351921)match247:16.351929,(((Peltis_grossa:36.791828,Ostoma_ferruginea:3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6.791828)match273:36.791828,(Calitys_scabra:36.791828,Thymalus_limbatus:36.791828)match274:36.791828)match272:36.791832,Grynocharis_oblonga:110.375488)match271:36.791824)match246:16.351913,(Nemosoma_elongatum:109.012817,(Temnochila_caerulea:54.506409,Tenebroides_fuscus:54.506409)match276:54.506409)match275:54.506409)match245:16.351929,Diplocoelus_fagi:179.871154)match244:16.351913,((Bothrideres_bipunctatus:130.815369,(Teredus_cylindricus:87.210251,(Oxylaemus_cylindricus:43.605125,Oxylaemus_variolosus:43.605125)match281:43.605125)match280:43.605118,(Philothermus_evanescens:87.210243,(Cerylon_fagi:43.605122,Cerylon_histeroides:43.605122,Cerylon_ferrugineum:43.605122,Cerylon_impressum:43.605122,Cerylon_deplanatum:43.605122)match283:43.605122)match282:43.605125)match279:43.605133,(((((Latridius_hirtus:43.605125,Latridius_consimilis:43.605125,Latridius_brevicollis:43.605125)match288:43.605125,((Enicmus_brevicornis:21.802563,Enicmus_fungicola:21.802563,Enicmus_planipennis:21.802563,Enicmus_frater:21.802563,Enicmus_testaceus:21.802563,Enicmus_atriceps:21.802563)match291:43.60513,(Stephostethus_pandellei:32.703846,Stephostethus_alternans:32.703846,Stephostethus_rugicollis:32.703846)match292:32.703846)match289:21.802559)match287:21.802567,((Corticaria_abietorum:36.337605,Corticaria_foveola:36.337605,Corticaria_linearis:36.337605,Corticaria_polypori:36.337605,Corticaria_lateritia:36.337605,Corticaria_alleni:36.337605,Corticaria_longicollis:36.337605,Corticaria_bella:36.337605)match294:36.337605,Corticarina_lambiana:72.67521)match293:36.337608)match286:21.802567,((Sacium_pusillum:43.605129,Sacium_nanum:43.605129,Arthrolips_obscurus:43.605129)match297:43.605129,(Orthoperus_punctatus:43.605129,Orthoperus_punctulatus:43.605129,Orthoperus_atomus:43.605129,Orthoperus_mundus:43.605129,Orthoperus_brunnipes:43.605129)match298:43.605129)match296:43.605125)match285:21.802551,((Symbiotes_latus:61.047173,Symbiotes_gibberosus:61.047173,Symbiotes_armatus:61.047173)match300:61.047173,(Leiesthes_seminigra:91.570763,(Dapsa_denticollis:61.047173,(Mycetina_cruciata:30.523586,Endomychus_coccineus:30.523586)match303:30.523586)match302:30.52359)match301:30.523582)match299:30.52359)match284:21.802567)match278:21.802567)match243:16.351929,Derodontus_macularis:212.574997,(((Hylecoetus_dermestoides:63.841663,Lymexylon_navale:63.841663)match307:127.68333,(((((Pseudotriphyllus_suturalis:36.200001,Triphyllus_bicolor:36.200001)match312:36.200001,Litargus_connexus:72.400002)match311:36.199997,(Mycetophagus_quadripustulatus:54.299999,Mycetophagus_ater:54.299999,Mycetophagus_piceus:54.299999,Mycetophagus_salicis:54.299999,Mycetophagus_decempunctatus:54.299999,Mycetophagus_atomarius:54.299999,Mycetophagus_quadriguttatus:54.299999,Mycetophagus_multipunctatus:54.299999,Mycetophagus_fulvicollis:54.299999,Mycetophagus_populi:54.299999)match314:54.299999)match310:36.200005,Agnathus_decoratus:144.800003)match309:36.200001,(((((((((Pycnomerus_terebrans:25.096155,Rhopalocerus_rondanii:25.096155)match323:25.096155,((Synchita_humeralis:16.73077,Synchita_separanda:16.73077,Synchita_mediolanensis:16.73077)match325:16.73077,(Cicones_variegatus:16.73077,Cicones_undatus:16.73077)match326:16.73077)match324:16.73077)match322:16.73077,(((Diodesma_subterranea:17.846155,Coxelus_pictus:17.846155)match329:17.846155,Colobicus_hirtus:35.69231)match328:17.846153,((Bitoma_crenata:26.769232,(Colydium_elongatum:13.384616,Colydium_filiforme:13.384616)match332:13.384616)match331:13.384615,Aulonium_trisulcum:40.153847)match330:13.384617)match327:13.384617)match321:13.384613,(((Calopus_serraticornis:50.192307,((((Nacerdes_melanura:10.038462,Nacerdes_carniolica:10.038462)match339:10.038462,(Anogcodes_ferruginea:10.038462,Anogcodes_rufiventris:10.038462,Anogcodes_ustulata:10.038462,Anogcodes_fulvicollis:10.038462)match340:10.038462)match338:10.038462,(Ditylus_laevis:20.076923,(Chrysanthia_viridissima:10.038462,Chrysanthia_nigricornis:10.038462)match342:10.038462)match341:10.038462)match337:10.038462,(Ischnomera_sanguinicollis:20.076923,Ischnomera_caerulea:20.076923,Ischnomera_cyanea:20.076923,Ischnomera_cinerascens:20.076923)match343:20.076923)match336:10.03846)match335:10.038464,(((Lissodema_cursor:18.069231,Lissodema_denticolle:18.069231)match346:18.069231,(Rabocerus_foveolatus:12.046154,Rabocerus_gabrieli:12.046154)match348:24.092308)match345:12.046154,((Sphaeriestes_castaneus:16.061539,Sphaeriestes_bimaculatus:16.061539,Sphaeriestes_reyi:16.061539,Sphaeriestes_aeratus:16.061539)match350:16.061539,Vincenzellus_ruficollis:32.123077,(Salpingus_planirostris:16.061539,Salpingus_ruficollis:16.061539)match351:16.061539)match349:16.061539)match344:12.046154)match334:10.038464,(((Pytho_depressus:22.586538,Pytho_abieticola:22.586538)match354:22.586538,((Pyrochroa_coccinea:15.057693,Pyrochroa_serraticornis:15.057693)match356:15.057693,Schizotus_pectinicornis:30.115385)match355:15.057692)match353:15.057693,((Mycetoma_suturale:36.138462,(Eustrophus_dermestoides:24.092308,(Hallomenus_binotatus:12.046154,Hallomenus_axillaris:12.046154)match360:12.046154)match359:12.046154)match358:12.046154,(Orchesia_micans:24.092308,Orchesia_luteipalpis:24.092308,Orchesia_minor:24.092308,Orchesia_fasciata:24.092308,Orchesia_undulata:24.092308,Orchesia_grandicollis:24.092308)match361:24.092308)match357:12.046154,((((Abdera_affinis:15.057693,Abdera_flexuosa:15.057693,Abdera_quadrifasciata:15.057693,Abdera_triguttata:15.057693)match365:15.057693,((Phloiotrya_rufipes:10.038462,Phloiotrya_vaudoueri:10.038462)match367:10.038462,(Xylita_laevigata:10.038462,Xylita_livida:10.038462)match368:10.038462)match366:10.038462)match364:10.038462,Dircaea_australis:40.153847)match363:10.038464,(Serropalpus_barbatus:37.644234,((Hypulus_quercinus:12.548078,Hypulus_bifasciatus:12.548078)match371:12.548078,Zilora_sericea:25.096156)match370:12.548079)match369:12.548077)match362:10.03846)match352:10.038464,(Aderus_populneus:52.701928,((Euglenes_pygmaeus:17.567308,Euglenes_oculatus:17.567308)match376:17.567308,Anidorus_nigrinus:35.134616)match375:17.56731,Anisoxya_fuscula:52.701927)match373:17.567307)match333:10.03846,(((Melandrya_caraboides:16.061539,Melandrya_barbata:16.061539,Melandrya_dubia:16.061539)match381:32.123078,((Conopalpus_testaceus:16.061539,Conopalpus_brevicollis:16.061539)match383:16.061539,Osphya_bipunctata:3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2.123077)match382:16.061539)match379:16.061539,((Tetratoma_fungorum:21.415384,Tetratoma_ancora:21.415384)match385:21.415384,Tetratoma_desmarestii:42.830769)match384:21.415386)match378:16.061539)match320:10.03846,(Scraptia_fuscula:67.759613,(Pentaria_badia:45.173077,(Cyrtanaspis_phalerata:22.586538,Anaspis_lurida:22.586538,Anaspis_frontalis:22.586538,Anaspis_maculata:22.586538,Anaspis_thoracica:22.586538,Anaspis_ruficollis:22.586538,Anaspis_pulicaria:22.586538,Anaspis_rufilabris:22.586538,Anaspis_melanostoma:22.586538,Anaspis_costai:22.586538,Anaspis_flava:22.586538,Anaspis_varians:22.586538)match388:22.586538)match387:22.586536)match386:22.58654)match319:10.03846,(((((Allecula_morio:19.120878,Allecula_rhenana:19.120878)match393:19.120878,(Prionychus_ater:19.120878,Prionychus_melanarius:19.120878)match394:19.120878)match392:19.12088,(Pseudocistela_ceramboides:43.021976,((Mycetochara_flavipes:14.340659,Mycetochara_axillaris:14.340659)match397:14.340659,(Mycetochara_humeralis:14.340659,Mycetochara_linearis:14.340659)match398:14.340659)match396:14.340658)match395:14.34066)match391:14.340656,((Diaperis_boleti:23.901098,Neomida_haemorrhoidalis:23.901098,Scaphidema_metallicum:23.901098,Pentaphyllus_testaceus:23.901098)match400:23.901098,(Platydema_violaceum:23.901098,Platydema_dejeanii:23.901098)match401:23.901098)match399:23.901096,(Corticeus_unicolor:35.851646,Corticeus_longulus:35.851646,Corticeus_fraxini:35.851646,Corticeus_pini:35.851646,Corticeus_suberis:35.851646,Corticeus_bicolor:35.851646,Corticeus_bicoloroides:35.851646,Corticeus_fasciatus:35.851646,Corticeus_linearis:35.851646,Corticeus_versipellis:35.851646)match402:35.851646)match390:14.34066,((((Bolitophagus_reticulatus:17.20879,Bolitophagus_interruptus:17.20879)match406:17.20879,Eledonoprius_armatus:34.41758)match405:17.208794,Eledona_agricola:51.626373)match404:17.208786,(Diaclina_testudinea:34.41758,Diaclina_fagi:34.41758)match407:34.41758,((Uloma_culinaris:22.945053,Uloma_rufa:22.945053)match409:22.945053,Bius_thoracicus:45.890106)match408:22.945053,(Tenebrio_opacus:34.41758,Neatus_picipes:34.41758)match410:34.41758,Stenomax_aeneus:68.835159)match403:17.208794)match389:14.34066)match318:10.038467,Prostomis_mandibularis:110.42308)match317:10.03846,((Octotemnus_glabriculus:53.538464,Octotemnus_mandibularis:53.538464)match412:53.538464,((Xylographus_bostrychoides:46.846153,(Ropalodontus_perforatus:23.423077,Ropalodontus_baudueri:23.423077)match416:23.423077)match415:46.846153,((Sulcacis_affinis:40.153847,Sulcacis_bidentulus:40.153847,Sulcacis_fronticornis:40.153847,Sulcacis_bicornis:40.153847)match418:40.153847,(((((Cis_lineatocribratus:13.384616,Cis_jacquemartii:13.384616,Cis_hanseni:13.384616,Cis_comptus:13.384616,Cis_striatulus:13.384616,Cis_micans:13.384616,Cis_rugulosus:13.384616,Cis_quadridens:13.384616,Cis_punctulatus:13.384616,Cis_castaneus:13.384616,Cis_dentatus:13.384616,Cis_bidentatus:13.384616,Cis_laminatus:13.384616,Cis_fissicornis:13.384616)match423:13.384616,(Cis_setiger:13.384616,Cis_boleti:13.384616,Cis_fagi:13.384616)match424:13.384616)match422:13.384615,(Cis_nitidus:20.076923,Cis_glabratus:20.076923,Cis_hispidus:20.076923)match425:20.076923)match421:13.384617,(Orthocis_alni:26.769232,Orthocis_pygmaeus:26.769232,Orthocis_vestitus:26.769232,Orthocis_festivus:26.769232,Orthocis_lucasi:26.769232)match426:26.769232)match420:13.384617,(Ennearthron_cornutum:22.307693,Ennearthron_laricinum:22.307693)match428:44.615386)match419:13.384613)match417:13.384613)match413:13.384621)match411:13.384613)match316:10.03846,(((Tomoxia_bucephala:40,((Variimorda_villosa:13.333333,Variimorda_briantea:13.333333,Variimorda_basalis:13.333333,Variimorda_mendax:13.333333)match434:13.333333,(Mordella_pygidialis:13.333333,Mordella_huetheri:13.333333,Mordella_leucaspis:13.333333,Mordella_aculeata:13.333333,Mordella_brachyura:13.333333,Mordella_holomelaena:13.333333)match435:13.333333,Hoshihananomia_perlata:26.666666)match433:13.333334)match432:13.333332,(Mordellaria_aurofasciata:35.555553,(Curtimorda_maculosa:17.777777,Curtimorda_bisignata:17.777777)match438:17.777777,Conalia_baudii:35.555553)match437:17.777779)match431:13.333332,((Mordellistena_neuwaldeggiana:22.222221,Mordellistena_variegata:22.222221)match440:22.222221,Mordellochroa_abdominalis:44.444442)match439:22.222221)match430:63.833333)match315:50.5)match308:10.524994)match305:10.525009,(Sphindus_dubius:101.025002,Arpidiphorus_orbiculatus:101.025002)match442:101.025002)match304:10.524994)match242:10.525009,(((((((Carpophilus_sexpustulatus:70.863281,((Epuraea_guttata:23.621094,Epuraea_fuscicollis:23.621094,Epuraea_neglecta:23.621094,Epuraea_pallescens:23.621094,Epuraea_laeviuscula:23.621094,Epuraea_deubeli:23.621094,Epuraea_thoracica:23.621094,Epuraea_angustula:23.621094,Epuraea_oblonga:23.621094,Epuraea_boreella:23.621094,Epuraea_marseuli:23.621094,Epuraea_longula:23.621094,Epuraea_binotata:23.621094,Epuraea_terminalis:23.621094,Epuraea_longiclavis:23.621094,Epuraea_distincta:23.621094,Epuraea_biguttata:23.621094,Epuraea_variegata:23.621094,Epuraea_muehli:23.621094,Epuraea_silacea:23.621094,Epuraea_rufomarginata:23.621094,Epuraea_limbata:23.621094)match451:23.621094,Amphotis_marginata:47.242188)match450:23.621094)match449:23.621094,(((Ipidia_binotata:37.793751,(Cychramus_variegatus:18.896875,Cychramus_luteus:18.896875)match455:18.896875)match454:18.896877,(Cryptarcha_strigata:28.345314,Cryptarcha_undata:28.345314)match456:28.345314)match453:18.896873,Cyllodes_ater:75.587502)match452:18.896873)match448:18.896881,((Glischrochilus_quadriguttatus:37.793751,Glischrochilus_quadripunctatus:37.793751)match459:37.793751,(Pityophagus_ferrugineus:37.793751,Pityophagus_laevior:37.793751)match460:37.793751)match458:37.793755)match447:18.896866,((((Rhizophagus_grandis:33.06953,Rhizophagus_depressus:33.06953)match464:33.06953,((Rhizophagus_ferrugineus:22.046354,Rhizophagus_parallelocollis:22.046354,Rhizophagus_perforatus:22.046354,Rhizophagus_picipes:22.046354,Rhizophagus_dispar:22.046354,Rhizophagus_bipustulatus:22.046354,Rhizophagus_nitidulus:22.046354,Rhizophagus_parvulus:22.046354)match466:22.046354,Rhizophagus_cribratus:44.092709)match465:22.046352)match463:22.046356,(((Tritoma_bipustulata:22.046354,Tritoma_subbasalis:22.046354)match469:22.046354,(Dacne_notata:22.046354,Dacne_rufifrons:22.046354,Dacne_bipustulata:22.04635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4)match470:22.046354)match468:22.046352,((Triplax_aenea:22.046354,Triplax_elongata:22.046354,Triplax_russica:22.046354,Triplax_melanocephala:22.046354)match472:22.046354,(Triplax_scutellaris:22.046354,Triplax_lepida:22.046354,Triplax_rufipes:22.046354,Triplax_collaris:22.046354)match473:22.046354)match471:22.046352)match467:22.046356)match462:22.046349,Cyanostolus_aeneus:110.231766)match461:22.046356)match446:18.896881,((Cucujus_cinnaberinus:95.587502,(Pediacus_depressus:63.725002,Phloeostichus_denticollis:63.725002)match476:31.862499)match475:31.862503,((((Henoticus_serratus:26.666666,Pteryngium_crenatum:26.666666,Micrambe_bimaculatus:26.666666,Micrambe_abietis:26.666666,Micrambe_longitarsis:26.666666)match481:26.666666,(Cryptophagus_angustus:26.666666,Cryptophagus_cylindrus:26.666666,Cryptophagus_quercinus:26.666666,Cryptophagus_subdepressus:26.666666,Cryptophagus_micaceus:26.666666,Cryptophagus_fuscicornis:26.666666,Cryptophagus_labilis:26.666666,Cryptophagus_confusus:26.666666,Cryptophagus_intermedius:26.666666,Cryptophagus_dorsalis:26.666666,Cryptophagus_corticinus:26.666666)match482:26.666666,(Caenoscelis_ferruginea:26.666666,Caenoscelis_sibirica:26.666666)match483:26.666666)match480:26.666666,((Atomaria_morio:26.666666,Atomaria_ornata:26.666666,Atomaria_turgida:26.666666)match485:26.666666,(Atomaria_umbrina:26.666666,Atomaria_diluta:26.666666,Atomaria_alpina:26.666666,Atomaria_subangulata:26.666666,Atomaria_pulchra:26.666666,Atomaria_atrata:26.666666,Atomaria_procerula:26.666666,Atomaria_bella:26.666666,Atomaria_lohsei:26.666666,Atomaria_affinis:26.666666)match486:26.666666)match484:26.666666)match479:23.725006,((Laemophloeus_monilis:41.490002,Laemophloeus_kraussi:41.490002)match488:41.490002,((Placonotus_testaceus:41.490002,Notolaemus_unifasciatus:41.490002)match490:20.745003,((Cryptolestes_duplicatus:20.745001,Cryptolestes_abietis:20.745001,Cryptolestes_corticinus:20.745001,Cryptolestes_spartii:20.745001)match493:20.745001,(Leptophloeus_juniperi:20.745001,Leptophloeus_alternans:20.745001,Leptophloeus_clematidis:20.745001,Lathropus_sepicola:20.745001)match494:20.745001)match492:20.745003)match489:20.744999)match487:20.745003)match478:23.724998)match474:23.724998)match445:23.725006,((((Megopis_scabricornis:34.558334,Tragosoma_depsarium:34.558334)match499:34.558334,(Ergates_faber:34.558334,Prionus_coriarius:34.558334)match500:34.558334)match498:69.116668,(((Saphanus_piceus:75.400002,(Cerambyx_cerdo:37.700001,Cerambyx_scopolii:37.700001)match504:37.700001)match503:37.700005,Trichoferus_pallidus:113.100006,(Axinopalpis_gracilis:75.400002,(Obrium_cantharinum:37.700001,Obrium_brunneum:37.700001)match507:37.700001)match506:37.700005,(Molorchus_minor:37.700001,Molorchus_umbellatarum:37.700001,Molorchus_marmottani:37.700001)match509:75.400006,Stenopterus_rufus:113.100006,Callimus_angulatus:113.100006,Aromia_moschata:113.100006,Rosalia_alpina:113.100006,(Anisarthron_barbipes:100.533333,(Hylotrupes_bajulus:87.966667,(((((Ropalopus_ungaricus:15.08,Ropalopus_femoratus:15.08,Ropalopus_macropus:15.08,Ropalopus_spinicornis:15.08,Ropalopus_clavipes:15.08)match516:15.08,Pronocera_angusta:30.16)match515:15.080002,Leioderes_kollari:45.240002)match514:15.079998,Semanotus_undatus:60.32)match513:15.080002,((Callidium_coriaceum:31.416668,Callidium_violaceum:31.416668,Callidium_aeneum:31.416668)match518:31.416668,((Pyrrhidium_sanguineum:37.700001,((Phymatodes_testaceus:12.566667,Phymatodes_glabratus:12.566667,Phymatodes_pusillus:12.566667)match522:12.566667,Phymatodes_alni:25.133333,Phymatodes_rufipes:25.133333)match521:12.566668)match520:12.566666,Purpuricenus_kaehleri:50.266666)match519:12.566669)match517:12.566666)match512:12.566666)match511:12.566666)match510:12.566673,((Xylotrechus_rusticus:42.412502,Xylotrechus_pantherinus:42.412502,Xylotrechus_antilope:42.412502,Xylotrechus_ibex:42.412502,Xylotrechus_arvicola:42.412502)match524:42.412502,(Clytus_tropicus:28.275002,Clytus_rhamni:28.275002,Clytus_arietis:28.275002,Clytus_lama:28.275002)match526:56.550004,(Plagionotus_detritus:28.275002,Plagionotus_arcuatus:28.275002)match528:56.550004)match523:28.275002,((Pseudosphegestes_cinereus:67.860001,(Chlorophorus_varius:22.620001,Chlorophorus_herbstii:22.620001,Chlorophorus_pilosus:22.620001,Chlorophorus_sartor:22.620001,Chlorophorus_figuratus:22.620001)match532:45.24)match530:22.620003,Anaglyptus_mysticus:90.480003)match529:22.620003)match502:12.566666,(Lamia_textor:104.722229,(Monochamus_sartor:34.90741,Monochamus_saltuarius:34.90741,Monochamus_sutor:34.90741,Monochamus_galloprovincialis:34.90741)match535:69.81482,(Mesosa_curculionoides:52.361115,Mesosa_nebulosa:52.361115)match536:52.361115,(((Stenidea_genei:26.180557,Oplosia_fennica:26.180557)match539:26.180557,(Pogonocherus_hispidulus:26.180557,Pogonocherus_hispidus:26.180557,Pogonocherus_fasciculatus:26.180557,Pogonocherus_decoratus:26.180557,Pogonocherus_ovatus:26.180557)match540:26.180557)match538:26.180557,(Exocentrus_adspersus:39.270836,Exocentrus_lusitanus:39.270836,Exocentrus_punctipennis:39.270836)match541:39.270836)match537:26.180557,((Anaesthetis_testacea:62.833336,((Saperda_carcharias:20.944445,Saperda_similis:20.944445,Saperda_populnea:20.944445,Saperda_scalaris:20.944445,Saperda_perforata:20.944445,Saperda_punctata:20.944445,Saperda_octopunctata:20.944445)match545:20.944445,Menesia_bipunctata:41.888889)match544:20.944447)match543:20.944443,((Oberea_pupillata:27.925926,Oberea_oculata:27.925926,Oberea_linearis:27.925926)match547:27.925926,(Stenostola_dubia:27.925926,Stenostola_ferrea:27.925926)match548:27.925926)match546:27.925926)match542:20.94445,(Acanthoderes_clavipes:78.541672,((Leiopus_nebulosus:26.180557,Leiopus_punctulatus:26.180557)match551:26.180557,(Acanthocinus_aedilis:26.180557,Acanthocinus_reticulatus:26.180557,Acanthocinus_griseus:26.180557)match552:26.180557)match550:26.180557)match549:26.180557,(Tetrops_praeustus:52.361115,Tetrops_starkii:52.361115)match553:52.361115)match533:20.944443)match501:12.566666)match496:12.566667,((Spondylis_buprestoides:83.777779,(Rhagium_bifasciatum:41.888889,Rhagium_sycophanta:41.888889,Rhagium_mordax:41.888889,Rhagium_inquisitor:41.888889)match556:41.888889)match555:41.888893,(Nothorhina_punctata:100.533333,(((Arhopalus_rusticus:25.133333,Arhopalus_ferus:25.133333)match560:25.133333,Asemu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m_striatum:50.266666)match559:25.133335,(Tetropium_castaneum:37.700001,Tetropium_fuscum:37.700001,Tetropium_gabrieli:37.700001)match561:37.700001)match558:25.133331)match557:25.133339)match554:25.133333,(((Rhamnusium_bicolor:77.554283,((Stenocorus_meridianus:25.851429,Stenocorus_quercus:25.851429)match566:25.851429,Akimerus_schaefferi:51.702858)match565:25.851425,((Pachyta_quadrimaculata:25.851427,Pachyta_lamed:25.851427)match568:25.851427,Evodinus_clathratus:51.702854)match567:25.851429,(Gaurotes_virginea:51.702854,(Acmaeops_septentrionis:25.851427,Acmaeops_pratensis:25.851427,Acmaeops_marginatus:25.851427)match570:25.851427)match569:25.851429,Dinoptera_collaris:77.554283,Pidonia_lurida:77.554283,(Cortodera_femorata:38.777142,Cortodera_humeralis:38.777142)match571:38.777142)match564:25.851433,Oxymirus_cursor:103.405716)match563:25.851425,(((Grammoptera_ustulata:43.085716,Grammoptera_ruficornis:43.085716,Grammoptera_abdominalis:43.085716)match574:43.085716,Alosterna_tabacicolor:86.171432,((Leptura_aurulenta:28.72381,Leptura_quadrifasciata:28.72381,Leptura_arcuata:28.72381,Leptura_aethiops:28.72381)match576:28.72381,Lepturobosca_virens:57.44762)match575:28.723812,(Leptura_maculata:43.085716,Anoplodera_rufipes:43.085716,Anoplodera_sexguttata:43.085716)match577:43.085716,(Corymbia_erythroptera:43.085716,Corymbia_fulva:43.085716,Corymbia_maculicornis:43.085716,Corymbia_rubra:43.085716,Corymbia_cordigera:43.085716,Corymbia_scutellata:43.085716)match578:43.085716,(Anastrangalia_sanguinolenta:43.085716,Anastrangalia_dubia:43.085716,Anastrangalia_reyi:43.085716)match579:43.085716,(Judolia_sexmaculata:64.628571,(Strangalia_attenuata:43.085716,(Pedostrangalia_revestita:21.542858,Pedostrangalia_pubescens:21.542858)match582:21.542858)match581:21.542854)match580:21.542862,Pachytodes_cerambyciformis:86.171432)match573:21.542854,Cornumutila_quadrivittata:107.714287,Nivellia_sanguinosa:107.714287,(Stenurella_melanura:53.857143,Stenurella_bifasciata:53.857143,Stenurella_nigra:53.857143,Stenurella_septempunctata:53.857143)match584:53.857143)match572:21.542854,(Necydalis_major:64.628571,Necydalis_ulmi:64.628571)match585:64.628571)match562:21.542858)match495:24.100006)match444:24.099991,((((((Platyrhinus_resinosus:64.274994,((Rhaphitropis_marchicus:21.424999,Rhaphitropis_oxyacanthae:21.424999)match598:21.424999,(Dissoleucas_niveirostris:21.424999,Noxius_curtirostris:21.424999)match599:21.424999)match597:21.424995)match596:21.425003,(((Allandrus_undulatus:21.424999,Allandrus_therondi:21.424999)match602:21.424999,Phaeochrotes_cinctus:42.849998)match601:21.424995,Enedreutes_sepicola:64.274994)match600:21.425003)match595:21.425003,Tropideres_albirostris:107.125)match594:21.424988,(Anthribus_albinus:64.274994,Opanthribus_tessellatus:64.274994)match604:64.274994)match593:21.425003,Choragus_sheppardi:149.974991)match592:21.425003,(((((((((Scolytus_rugulosus:5,Scolytus_pygmaeus:5)match615:5,Scolytus_mali:10)match614:5,(Scolytus_intricatus:7.5,Scolytus_laevis:7.5)match616:7.5,((Scolytus_carpini:5,Scolytus_scolytus:5)match618:5,Scolytus_ratzeburgi:10)match617:5)match613:5,(Scolytus_kirschii:13.333333,(Scolytus_ensifer:6.666667,Scolytus_multistriatus:6.666667)match620:6.666667)match619:6.666667)match612:89.333336,(((((Hylastes_ater:18.5,Hylastes_cunicularius:18.5)match625:18.5,((Hylastes_brunneus:12.333333,Hylastes_opacus:12.333333,Hylastes_angustatus:12.333333)match627:12.333333,(Hylastes_linearis:12.333333,Hylastes_attenuatus:12.333333)match628:12.333333)match626:12.333333)match624:20.666668,(Hylurgops_glabratus:37,Hylurgops_palliatus:37)match629:20.666668)match623:20.666668,((Tomicus_minor:37,Tomicus_piniperda:37)match631:20.666668,Hylurgus_ligniperda:57.666668,Dendroctonus_micans:57.666668)match630:20.666668)match622:20.666664,((((Carphoborus_minimus:36.197528,(Polygraphus_grandiclava:18.098764,Polygraphus_poligraphus:18.098764,Polygraphus_subopacus:18.098764)match637:18.098764)match635:18.098766,(((Trypophloeus_granulatus:10,Trypophloeus_rybinskii:10,Trypophloeus_asperatus:10)match640:10,((Pityophthorus_exsculptus:13.333333,((Pityophthorus_pityographus:5,Pityophthorus_micrographus:5)match644:5,(Pityophthorus_pubescens:6.666667,(Pityophthorus_lichtensteini:3.333333,Pityophthorus_knoteki:3.333333)match646:3.333333)match645:3.333333)match643:3.333333)match642:3.333333,((Pityophthorus_carniolicus:5.555555,Pityophthorus_henscheli:5.555555)match648:5.555555,Pityophthorus_glabratus:11.111111)match647:5.555555)match641:3.333333)match639:17.148148,((Ernoporicus_fagi:12.382716,Ernoporicus_caucasicus:12.382716)match650:12.382716,Ernoporus_tiliae:24.765432)match649:12.382715)match638:17.148148)match634:17.148148,((Cryphalus_piceae:37,(Cryphalus_intermedius:18.5,Cryphalus_saltuarius:18.5,Cryphalus_abietis:18.5)match653:18.5)match652:17.222221,(Xyloterus_domesticus:40.666664,(Xyloterus_signatus:27.111111,(Xyloterus_lineatus:13.555555,Xyloterus_laevae:13.555555)match656:13.555555)match655:13.555553)match654:13.555557)match651:17.222221)match633:17.222221,((Crypturgus_cinereus:52.222226,(Crypturgus_hispidulus:26.111113,Crypturgus_pusillus:26.111113)match660:26.111113)match658:26.111111,((((((Pityogenes_chalcographus:19.222223,(Pityogenes_trepanatus:9.611112,Pityogenes_irkutensis:9.611112)match667:9.611112)match666:9.611111,(Pityogenes_quadridens:19.222224,Pityogenes_bidentatus:19.222223)match668:9.611111)match665:9.611113,Pityogenes_conjunctus:38.444447)match664:9.611111,((Orthotomicus_suturalis:12.013889,Orthotomicus_laricis:12.013889)match672:12.013889,Orthotomicus_proximus:24.027779)match671:24.027778)match663:9.611111,(Ips_acuminatus:47.333332,(((Ips_duplicatus:12.333333,Ips_typographus:12.333333,Ips_cembrae:12.333333)match676:12.333333,Ips_amitinus:24.666666)match675:12.333333,Ips_sexdentatus:37)match674:10.333332)match673:10.333336)match662:10.333332,(Pityokteines_spinidens:45.333332,(Pityokteines_curvidens:22.666666,Pityokteines_vorontzowi:22.666666)match678:22.666666)match677:22.666668)match661:10.333336)match657:10.333328)match632:10.333336)match621:10.333336)match611:10.333328,(((Lymantor_coryli:33,Lymantor_aceris:33)match681:33,Xylocleptes_bispinus:66)match680:33,(((Dryocoetes_autographus:15.5,Dryocoetes_hectographus:15.5)match684:15.5,(Dryocoetes_villosus:15.5,Dryocoetes_alni:15.5)match685:15.5)match683:47.333328,(((Xyleborus_dispar:18.5,((Xyleborus_eur</w:t>
      </w:r>
      <w:r w:rsidRPr="0016265D">
        <w:rPr>
          <w:rFonts w:ascii="Times New Roman" w:hAnsi="Times New Roman"/>
          <w:sz w:val="20"/>
          <w:szCs w:val="20"/>
          <w:lang w:val="en-US"/>
        </w:rPr>
        <w:lastRenderedPageBreak/>
        <w:t>ygraphus:6.166667,Xyleborus_monographus:6.166667)match692:6.166667,(Xyleborus_pfeili:6.166667,Xyleborus_dryographus:6.166667)match693:6.166667)match691:6.166667)match690:6.166666,Xyleborus_cryptographus:24.666666)match689:6.166668,Xyleborus_saxeseni:30.833334)match688:47.499995)match682:20.666672,(Taphrorychus_bicolor:37,Taphrorychus_villifrons:37)match694:62)match679:20.666664)match610:10.333333,(((Phthorophloeus_spinulosus:22.666666,Phloeotribus_caucasicus:22.666666)match698:22.666666,Phloeophthorus_rhododactylus:45.333332)match697:22.666668,(((Hylesinus_crenatus:31,Hylesinus_oleiperda:31)match701:3,(Leperisinus_fraxini:17,Leperisinus_orni:17)match702:17)match700:3,(Pteleobius_vittatus:18.5,Pteleobius_kraatzi:18.5)match703:18.5,Kissophagus_hederae:37,Xylechinus_pilosus:37,(Phloeosinus_thujae:18.5,Phloeosinus_aubei:18.5)match704:18.5)match699:31)match696:62)match609:13.800003,(Platypus_cylindrus:125.825004,(((Cotaster_uncipes:35.950001,Cotaster_cuneipennis:35.950001)match709:35.950001,Pselactus_spadix:71.900002)match708:35.950005,(((Brachytemnus_porcatus:17.975,Stereocorynes_truncorum:17.975)match714:35.950002,((Rhyncolus_reflexus:17.975,Rhyncolus_elongatus:17.975,Rhyncolus_sculpturatus:17.975,Rhyncolus_ater:17.975,Rhyncolus_punctatulus:17.975)match717:17.975,(Phloeophagus_lignarius:17.975,Phloeophagus_thomsoni:17.975)match718:17.975)match716:17.975002)match712:35.949996,(Cossonus_cylindricus:44.9375,Cossonus_parallelepipedus:44.9375,Cossonus_linearis:44.9375)match720:44.9375)match710:17.975006)match707:17.974998)match705:17.974998)match608:13.800003,((Pissodes_piceae:67.542862,Pissodes_castaneus:67.542862,Pissodes_validirostris:67.542862,Pissodes_scabricollis:67.542862,Pissodes_pini:67.542862,Pissodes_harcyniae:67.542862,Pissodes_piniphilus:67.542862)match722:67.542862,(Magdalis_nitidipennis:67.542862,Magdalis_ruficornis:67.542862,Magdalis_barbicornis:67.542862,Magdalis_flavicornis:67.542862,Magdalis_fuscicornis:67.542862,Magdalis_cerasi:67.542862,Magdalis_exarata:67.542862,Magdalis_armigera:67.542862,Magdalis_carbonaria:67.542862,Magdalis_caucasica:67.542862,Magdalis_rufa:67.542862,Magdalis_phlegmatica:67.542862,Magdalis_nitida:67.542862,Magdalis_memnonia:67.542862,Magdalis_linearis:67.542862,Magdalis_frontalis:67.542862,Magdalis_violacea:67.542862,Magdalis_duplicata:67.542862,Magdalis_punctulata:67.542862)match723:67.542862,(Trachodes_hispidus:67.542862,Hylobius_piceus:67.542862,Hylobius_abietis:67.542862,Hylobius_pinastri:67.542862)match724:67.542862,Dryophthorus_corticalis:135.085724,(Gasterocercus_depressirostris:112.571434,((Camptorhinus_statua:45.028572,Cryptorhynchus_lapathi:45.028572)match727:45.028572,(Acalles_navieresi:45.028572,(Acalles_camelus:22.514286,Acalles_parvulus:22.514286,Acalles_dubius:22.514286,Acalles_misellus:22.514286,Acalles_lemur:22.514286,Acalles_echinatus:22.514286,Acalles_commutatus:22.514286,Acalles_micros:22.514286,Acalles_ptinoides:22.514286)match731:22.514286)match729:45.028572)match726:22.51429)match725:22.51429)match721:22.514282)match607:13.799988)match591:27.600006)match443:24.100006)match241:10.524994)match44:8.5625,((Trox_perrisii:129.257141,((((Lucanus_cervus:43.085716,(Platycerus_caprea:21.542858,Platycerus_caraboides:21.542858)match738:21.542858)match737:21.542854,Dorcus_parallelipipedus:64.628571)match736:21.542862,(Ceruchus_chrysomelinus:43.085716,Sinodendron_cylindricum:43.085716)match739:43.085716)match735:21.542854,Aesalus_scarabaeoides:107.714287)match734:21.542854)match733:21.542858,((Oryctes_nasicornis:107.714287,(Cetonia_aurata:86.171432,(((Protaetia_aeruginosa:21.542858,Protaetia_fieberi:21.542858,Protaetia_affinis:21.542858,Protaetia_lugubris:21.542858)match745:21.542858,Valgus_hemipterus:43.085716)match744:21.542854,((Gnorimus_nobilis:21.542856,Gnorimus_variabilis:21.542856)match747:21.542856,(Trichius_fasciatus:21.542856,Trichius_zonatus:21.542856,Trichius_sexualis:21.542856)match748:21.542856)match746:21.542858)match743:21.542862)match742:21.542854)match741:21.542854,Osmoderma_eremita:129.257141)match740:21.542858)match732:91.387497)match43:8.5625)match35:8.5625,(((Nossidium_pilosellum:103.724998,(Ptenidium_gressneri:51.862499,Ptenidium_turgidum:51.862499)match753:51.862499)match751:51.862495,(Ptiliolum_caledonicum:103.724998,(Ptinella_limbata:51.862499,Ptinella_denticollis:51.862499,Ptinella_aptera:51.862499,Ptinella_tenella:51.862499,Ptinella_microscopica:51.862499,Ptinella_errabunda:51.862499)match755:51.862499)match754:51.862495)match750:51.862503,(Pteryx_suturalis:103.724998,Baeocrara_variolosa:103.724998)match756:103.724998)match749:51.862503)match34:8.5625)match4:8.5625)match1;</w:t>
      </w:r>
    </w:p>
    <w:p w:rsidR="004875BF" w:rsidRPr="0016265D" w:rsidRDefault="004875BF" w:rsidP="00E57150">
      <w:pPr>
        <w:spacing w:after="0"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738AA" w:rsidRPr="0016265D" w:rsidRDefault="00BC0A45" w:rsidP="00FF5C3B">
      <w:pPr>
        <w:rPr>
          <w:rFonts w:ascii="Times New Roman" w:hAnsi="Times New Roman"/>
          <w:b/>
          <w:sz w:val="24"/>
          <w:szCs w:val="24"/>
          <w:lang w:val="en-US"/>
        </w:rPr>
      </w:pPr>
      <w:r w:rsidRPr="0016265D">
        <w:rPr>
          <w:rFonts w:ascii="Times New Roman" w:hAnsi="Times New Roman"/>
          <w:b/>
          <w:sz w:val="24"/>
          <w:szCs w:val="24"/>
          <w:lang w:val="en-US"/>
        </w:rPr>
        <w:br w:type="page"/>
      </w:r>
      <w:r w:rsidR="00E55889" w:rsidRPr="0016265D">
        <w:rPr>
          <w:rFonts w:ascii="Times New Roman" w:hAnsi="Times New Roman"/>
          <w:b/>
          <w:sz w:val="24"/>
          <w:szCs w:val="24"/>
          <w:lang w:val="en-US"/>
        </w:rPr>
        <w:lastRenderedPageBreak/>
        <w:t>References</w:t>
      </w:r>
    </w:p>
    <w:p w:rsidR="000C7B09" w:rsidRPr="0016265D" w:rsidRDefault="0035691F">
      <w:pPr>
        <w:pStyle w:val="StandardWeb"/>
        <w:ind w:left="480" w:hanging="480"/>
        <w:divId w:val="1846626286"/>
        <w:rPr>
          <w:rFonts w:eastAsiaTheme="minorEastAsia"/>
          <w:noProof/>
          <w:lang w:val="en-US"/>
        </w:rPr>
      </w:pPr>
      <w:r w:rsidRPr="0016265D">
        <w:rPr>
          <w:b/>
          <w:lang w:val="en-US"/>
        </w:rPr>
        <w:fldChar w:fldCharType="begin" w:fldLock="1"/>
      </w:r>
      <w:r w:rsidR="00E55889" w:rsidRPr="0016265D">
        <w:rPr>
          <w:b/>
          <w:lang w:val="en-US"/>
        </w:rPr>
        <w:instrText xml:space="preserve">ADDIN Mendeley Bibliography CSL_BIBLIOGRAPHY </w:instrText>
      </w:r>
      <w:r w:rsidRPr="0016265D">
        <w:rPr>
          <w:b/>
          <w:lang w:val="en-US"/>
        </w:rPr>
        <w:fldChar w:fldCharType="separate"/>
      </w:r>
      <w:r w:rsidR="000C7B09" w:rsidRPr="0016265D">
        <w:rPr>
          <w:noProof/>
          <w:lang w:val="en-US"/>
        </w:rPr>
        <w:t xml:space="preserve">Binot-Haffke, M., H. Gruttke, H. Haupt, G. Ludwig, C. Otto, and A. Pauly. 2009. Einleitung und Einführung in die neuen Roten Listen. Naturschutz und Biologische Vielfalt </w:t>
      </w:r>
      <w:r w:rsidR="000C7B09" w:rsidRPr="0016265D">
        <w:rPr>
          <w:b/>
          <w:bCs/>
          <w:noProof/>
          <w:lang w:val="en-US"/>
        </w:rPr>
        <w:t>70</w:t>
      </w:r>
      <w:r w:rsidR="000C7B09" w:rsidRPr="0016265D">
        <w:rPr>
          <w:noProof/>
          <w:lang w:val="en-US"/>
        </w:rPr>
        <w:t>:9–18.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Böhme, J. 2005. Die Käfer Mitteleuropas - Katalog. Page 516, 2nd edition. Spektrum Akademischer Verlag, Heidelberg.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Buder, G., C. Grossmann, A. Hundsdoefer, and K.-D. Klass. 2008. A contribution to the phylogeny of the Ciidae and its relationships with other cucujoid and tenebrionoid beetles (Coleoptera: Cucujiformia). Arthropod Systematics &amp; Phylogeny </w:t>
      </w:r>
      <w:r w:rsidRPr="0016265D">
        <w:rPr>
          <w:b/>
          <w:bCs/>
          <w:noProof/>
          <w:lang w:val="en-US"/>
        </w:rPr>
        <w:t>66</w:t>
      </w:r>
      <w:r w:rsidRPr="0016265D">
        <w:rPr>
          <w:noProof/>
          <w:lang w:val="en-US"/>
        </w:rPr>
        <w:t xml:space="preserve">:165–190. 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Bussler, H., C. Bouget, H. Brustel, M. Brändle, V. Riedinger, R. Brandl, and J. Müller. 2011. Abundance and pest classification of scolytid species (Coleoptera : Curculionidae , Scolytinae) follow different patterns. Forest Ecology and Management </w:t>
      </w:r>
      <w:r w:rsidRPr="0016265D">
        <w:rPr>
          <w:b/>
          <w:bCs/>
          <w:noProof/>
          <w:lang w:val="en-US"/>
        </w:rPr>
        <w:t>262</w:t>
      </w:r>
      <w:r w:rsidRPr="0016265D">
        <w:rPr>
          <w:noProof/>
          <w:lang w:val="en-US"/>
        </w:rPr>
        <w:t xml:space="preserve">:1887–1894. 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Chatzimanolis, S., I. M. Cohen, A. Schomann, and A. Solodovnikov. 2010. Molecular phylogeny of the mega-diverse rove beetle tribe Staphylinini (Insecta, Coleoptera, Staphylinidae). Zoologica Scripta </w:t>
      </w:r>
      <w:r w:rsidRPr="0016265D">
        <w:rPr>
          <w:b/>
          <w:bCs/>
          <w:noProof/>
          <w:lang w:val="en-US"/>
        </w:rPr>
        <w:t>39</w:t>
      </w:r>
      <w:r w:rsidRPr="0016265D">
        <w:rPr>
          <w:noProof/>
          <w:lang w:val="en-US"/>
        </w:rPr>
        <w:t xml:space="preserve">:436–449. 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Freude, H., K. Harde, and G. A. Lose. (1964-83). Die Käfer Mitteleuropas. Goecke &amp; Evers, Krefeld.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001051">
        <w:rPr>
          <w:noProof/>
        </w:rPr>
        <w:t>Gossne</w:t>
      </w:r>
      <w:r w:rsidRPr="0016265D">
        <w:rPr>
          <w:noProof/>
        </w:rPr>
        <w:t xml:space="preserve">r, M. M., T. Lachat, J. Brunet, I. Gunnar, C. Bouget, H. Brustel, R. Brandl, W. W. Weisser, and J. Müller. </w:t>
      </w:r>
      <w:r w:rsidRPr="0016265D">
        <w:rPr>
          <w:noProof/>
          <w:lang w:val="en-US"/>
        </w:rPr>
        <w:t xml:space="preserve">2013. Current near-to-nature forest management effects on functional trait composition of saproxylic beetles in beech forests. Conservation Biology </w:t>
      </w:r>
      <w:r w:rsidRPr="0016265D">
        <w:rPr>
          <w:b/>
          <w:bCs/>
          <w:noProof/>
          <w:lang w:val="en-US"/>
        </w:rPr>
        <w:t>27</w:t>
      </w:r>
      <w:r w:rsidRPr="0016265D">
        <w:rPr>
          <w:noProof/>
          <w:lang w:val="en-US"/>
        </w:rPr>
        <w:t xml:space="preserve">:605–614. 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Grimaldi, D., and M. S. Engels. 2003. Evolution of Insects. Cambridge University Press, New York, USA.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Hunt, T. et al. 2007. A comprehensive phylogeny of beetles reveals the evolutionary origins of a superradiation. Science </w:t>
      </w:r>
      <w:r w:rsidRPr="0016265D">
        <w:rPr>
          <w:b/>
          <w:bCs/>
          <w:noProof/>
          <w:lang w:val="en-US"/>
        </w:rPr>
        <w:t>318</w:t>
      </w:r>
      <w:r w:rsidRPr="0016265D">
        <w:rPr>
          <w:noProof/>
          <w:lang w:val="en-US"/>
        </w:rPr>
        <w:t>:1913–1916.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IUCN. 2012. IUCN Red List Categories and Criteria: Version 3.1. Second edition. Pages 1–32. IUCN, Gland, Switzerland and Cambridge, UK.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Jordal, B. H., A. S. Sequeira, and A. I. Cognato. 2011. The age and phylogeny of wood boring weevils and the origin of subsociality. Molecular Phylogenetics and Evolution </w:t>
      </w:r>
      <w:r w:rsidRPr="0016265D">
        <w:rPr>
          <w:b/>
          <w:bCs/>
          <w:noProof/>
          <w:lang w:val="en-US"/>
        </w:rPr>
        <w:t>59</w:t>
      </w:r>
      <w:r w:rsidRPr="0016265D">
        <w:rPr>
          <w:noProof/>
          <w:lang w:val="en-US"/>
        </w:rPr>
        <w:t>:708–724.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Kirejtshuk, A. G. 2009. Family Scolytidae Latr., 1804 - bark beetles: Atlas of extinct groups of beetles bark beetle.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  <w:lang w:val="en-US"/>
        </w:rPr>
        <w:t xml:space="preserve">Kirejtshuk, A. G., D. Azar, R. Beaver, M. Mandelshtam, and A. Nel. 2009. The most ancient bark beetle known: a new tribe, genus and species from Lebanese amber (Coleoptera, Curculionidae, Scolytinae). </w:t>
      </w:r>
      <w:r w:rsidRPr="0016265D">
        <w:rPr>
          <w:noProof/>
        </w:rPr>
        <w:t xml:space="preserve">Systematic Ecology </w:t>
      </w:r>
      <w:r w:rsidRPr="0016265D">
        <w:rPr>
          <w:b/>
          <w:bCs/>
          <w:noProof/>
        </w:rPr>
        <w:t>31</w:t>
      </w:r>
      <w:r w:rsidRPr="0016265D">
        <w:rPr>
          <w:noProof/>
        </w:rPr>
        <w:t>:101–112.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</w:rPr>
        <w:t>Koch, K. (1989-92.). Die Käfer Mitteleuropas. Goecke &amp; Evers, Krefeld.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</w:rPr>
        <w:lastRenderedPageBreak/>
        <w:t>Köhler, F. 2000. Totholzkäfer in Naturwaldzellen des nördlichen Rheinlands. LÖBF Schriftenreihe, Recklinghausen.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</w:rPr>
        <w:t xml:space="preserve">Köhler, F. 2011. 2. Nachtrag zum „Verzeichnis der Käfer Deutschlands“ (Köhler &amp; Klausnitzer 1998) (Coleoptera). Entomologische Nachrichten und Berichte </w:t>
      </w:r>
      <w:r w:rsidRPr="0016265D">
        <w:rPr>
          <w:b/>
          <w:bCs/>
          <w:noProof/>
        </w:rPr>
        <w:t>55</w:t>
      </w:r>
      <w:r w:rsidRPr="0016265D">
        <w:rPr>
          <w:noProof/>
        </w:rPr>
        <w:t>:247–254.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</w:rPr>
        <w:t xml:space="preserve">Köhler, F., and B. Klausnitzer. 1998. Verzeichnis der Käfer Deutschlands. Entomologische Nachrichten und Berichte Beiheft </w:t>
      </w:r>
      <w:r w:rsidRPr="0016265D">
        <w:rPr>
          <w:b/>
          <w:bCs/>
          <w:noProof/>
        </w:rPr>
        <w:t>4</w:t>
      </w:r>
      <w:r w:rsidRPr="0016265D">
        <w:rPr>
          <w:noProof/>
        </w:rPr>
        <w:t>:1–185. Dresden.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</w:rPr>
        <w:t xml:space="preserve">Kundrata, R., and L. Bocak. </w:t>
      </w:r>
      <w:r w:rsidRPr="0016265D">
        <w:rPr>
          <w:noProof/>
          <w:lang w:val="en-US"/>
        </w:rPr>
        <w:t xml:space="preserve">2011. The phylogeny and limits of Elateridae (Insecta, Coleoptera): is there a common tendency of click beetles to soft-bodiedness and neoteny? Zoologica Scripta </w:t>
      </w:r>
      <w:r w:rsidRPr="0016265D">
        <w:rPr>
          <w:b/>
          <w:bCs/>
          <w:noProof/>
          <w:lang w:val="en-US"/>
        </w:rPr>
        <w:t>40</w:t>
      </w:r>
      <w:r w:rsidRPr="0016265D">
        <w:rPr>
          <w:noProof/>
          <w:lang w:val="en-US"/>
        </w:rPr>
        <w:t>:364–378.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Lawrence, J. F., A. Ślipiński, A. E. Seago, M. K. Thayer, A. F. Newton, and A. E. Marvaldi. 2011. Phylogeny of the Coleoptera Based on Morphological Characters of Adults and Larvae. Annales Zoologici </w:t>
      </w:r>
      <w:r w:rsidRPr="0016265D">
        <w:rPr>
          <w:b/>
          <w:bCs/>
          <w:noProof/>
          <w:lang w:val="en-US"/>
        </w:rPr>
        <w:t>61</w:t>
      </w:r>
      <w:r w:rsidRPr="0016265D">
        <w:rPr>
          <w:noProof/>
          <w:lang w:val="en-US"/>
        </w:rPr>
        <w:t xml:space="preserve">:1–217. 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  <w:lang w:val="en-US"/>
        </w:rPr>
        <w:t xml:space="preserve">Löbl, I., and A. Smetana, editors. (2003-11). Catalogue of the Palearctic Coleoptera Volume I-VI. </w:t>
      </w:r>
      <w:r w:rsidRPr="0016265D">
        <w:rPr>
          <w:noProof/>
        </w:rPr>
        <w:t>Apollo Books, Stenstrup.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</w:rPr>
      </w:pPr>
      <w:r w:rsidRPr="0016265D">
        <w:rPr>
          <w:noProof/>
        </w:rPr>
        <w:t>Möller, G. 2009. Struktur- und Substratbindung holzbewohnender Insekten , Schwerpunkt Coleoptera - Käfer. Dissertation at Freien Universität Berlin. Freie Universität Berlin.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</w:rPr>
        <w:t xml:space="preserve">Schmidl, J., and H. Bußler. 2004. Ökologische Gilden xylobionter Käfer Deutschlands. </w:t>
      </w:r>
      <w:r w:rsidRPr="0016265D">
        <w:rPr>
          <w:noProof/>
          <w:lang w:val="en-US"/>
        </w:rPr>
        <w:t xml:space="preserve">Naturschutz und Landschaftsplanung </w:t>
      </w:r>
      <w:r w:rsidRPr="0016265D">
        <w:rPr>
          <w:b/>
          <w:bCs/>
          <w:noProof/>
          <w:lang w:val="en-US"/>
        </w:rPr>
        <w:t>36</w:t>
      </w:r>
      <w:r w:rsidRPr="0016265D">
        <w:rPr>
          <w:noProof/>
          <w:lang w:val="en-US"/>
        </w:rPr>
        <w:t>:202–218.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 xml:space="preserve">Wang, B., and H. Zhang. 2011. The oldest Tenebrionoidea (Coleoptera) from the Middle Jurassic of China. Journal of Paleontology </w:t>
      </w:r>
      <w:r w:rsidRPr="0016265D">
        <w:rPr>
          <w:b/>
          <w:bCs/>
          <w:noProof/>
          <w:lang w:val="en-US"/>
        </w:rPr>
        <w:t>85</w:t>
      </w:r>
      <w:r w:rsidRPr="0016265D">
        <w:rPr>
          <w:noProof/>
          <w:lang w:val="en-US"/>
        </w:rPr>
        <w:t>:266–270.</w:t>
      </w:r>
    </w:p>
    <w:p w:rsidR="000C7B09" w:rsidRPr="0016265D" w:rsidRDefault="000C7B09">
      <w:pPr>
        <w:pStyle w:val="StandardWeb"/>
        <w:ind w:left="480" w:hanging="480"/>
        <w:divId w:val="1846626286"/>
        <w:rPr>
          <w:noProof/>
          <w:lang w:val="en-US"/>
        </w:rPr>
      </w:pPr>
      <w:r w:rsidRPr="0016265D">
        <w:rPr>
          <w:noProof/>
          <w:lang w:val="en-US"/>
        </w:rPr>
        <w:t>Zherikhin, V. V. 1977. Families Cerophytidae, Acanthocnemidae, Cryptophagidae, Lathridiidae, Attelabidae, Curculionidae. Pages 130–182 in B. B. Rohdendorf, editor. Mesozoic Coleoptera. Nauka, Moskow.</w:t>
      </w:r>
    </w:p>
    <w:p w:rsidR="00E55889" w:rsidRPr="009C7A5D" w:rsidRDefault="0035691F" w:rsidP="000C7B09">
      <w:pPr>
        <w:pStyle w:val="StandardWeb"/>
        <w:ind w:left="480" w:hanging="480"/>
        <w:divId w:val="21248187"/>
        <w:rPr>
          <w:b/>
          <w:lang w:val="en-US"/>
        </w:rPr>
      </w:pPr>
      <w:r w:rsidRPr="0016265D">
        <w:rPr>
          <w:b/>
          <w:lang w:val="en-US"/>
        </w:rPr>
        <w:fldChar w:fldCharType="end"/>
      </w:r>
    </w:p>
    <w:sectPr w:rsidR="00E55889" w:rsidRPr="009C7A5D" w:rsidSect="00CE5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vTTdeec445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deec4450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E57150"/>
    <w:rsid w:val="00001051"/>
    <w:rsid w:val="00031C5F"/>
    <w:rsid w:val="000352A5"/>
    <w:rsid w:val="00054D51"/>
    <w:rsid w:val="000738AA"/>
    <w:rsid w:val="000751D2"/>
    <w:rsid w:val="000B6E04"/>
    <w:rsid w:val="000C7B09"/>
    <w:rsid w:val="000E7C5E"/>
    <w:rsid w:val="000F0589"/>
    <w:rsid w:val="001510EF"/>
    <w:rsid w:val="0016265D"/>
    <w:rsid w:val="00187DCC"/>
    <w:rsid w:val="0019335F"/>
    <w:rsid w:val="001A56D4"/>
    <w:rsid w:val="001E687F"/>
    <w:rsid w:val="00202E47"/>
    <w:rsid w:val="00215842"/>
    <w:rsid w:val="00280CB1"/>
    <w:rsid w:val="00287B13"/>
    <w:rsid w:val="002D47F5"/>
    <w:rsid w:val="002D6D9A"/>
    <w:rsid w:val="002E3051"/>
    <w:rsid w:val="002E6ACF"/>
    <w:rsid w:val="002F40E9"/>
    <w:rsid w:val="00302D71"/>
    <w:rsid w:val="00315935"/>
    <w:rsid w:val="003225F7"/>
    <w:rsid w:val="0035691F"/>
    <w:rsid w:val="00357F08"/>
    <w:rsid w:val="00381A44"/>
    <w:rsid w:val="003A2716"/>
    <w:rsid w:val="003A7148"/>
    <w:rsid w:val="003C639E"/>
    <w:rsid w:val="003C67F9"/>
    <w:rsid w:val="003D15B8"/>
    <w:rsid w:val="003D223E"/>
    <w:rsid w:val="003E06F2"/>
    <w:rsid w:val="00424BE4"/>
    <w:rsid w:val="0043520F"/>
    <w:rsid w:val="004875BF"/>
    <w:rsid w:val="004939A1"/>
    <w:rsid w:val="004A4BA2"/>
    <w:rsid w:val="004B19C9"/>
    <w:rsid w:val="004D0467"/>
    <w:rsid w:val="004E2ECD"/>
    <w:rsid w:val="004E3534"/>
    <w:rsid w:val="004E3F02"/>
    <w:rsid w:val="00533A67"/>
    <w:rsid w:val="0059322A"/>
    <w:rsid w:val="005A4D93"/>
    <w:rsid w:val="005B144C"/>
    <w:rsid w:val="005F5BA6"/>
    <w:rsid w:val="00616FAA"/>
    <w:rsid w:val="00652098"/>
    <w:rsid w:val="00665EB2"/>
    <w:rsid w:val="006B19CD"/>
    <w:rsid w:val="006B73CB"/>
    <w:rsid w:val="00706B78"/>
    <w:rsid w:val="007309CD"/>
    <w:rsid w:val="0077651F"/>
    <w:rsid w:val="00794F36"/>
    <w:rsid w:val="007B4D13"/>
    <w:rsid w:val="007C6CCA"/>
    <w:rsid w:val="007D7A65"/>
    <w:rsid w:val="007E5CDD"/>
    <w:rsid w:val="007F5C7B"/>
    <w:rsid w:val="00823509"/>
    <w:rsid w:val="008404D8"/>
    <w:rsid w:val="00841691"/>
    <w:rsid w:val="00860BFA"/>
    <w:rsid w:val="008766CB"/>
    <w:rsid w:val="008B4CCB"/>
    <w:rsid w:val="008D25AB"/>
    <w:rsid w:val="008D345C"/>
    <w:rsid w:val="008E7CC4"/>
    <w:rsid w:val="009074BE"/>
    <w:rsid w:val="00955164"/>
    <w:rsid w:val="009C7A5D"/>
    <w:rsid w:val="009D1604"/>
    <w:rsid w:val="009E5ED0"/>
    <w:rsid w:val="009F18C7"/>
    <w:rsid w:val="009F2EC1"/>
    <w:rsid w:val="009F3A03"/>
    <w:rsid w:val="00A212D0"/>
    <w:rsid w:val="00A33307"/>
    <w:rsid w:val="00A72913"/>
    <w:rsid w:val="00AA47BB"/>
    <w:rsid w:val="00AC4F6F"/>
    <w:rsid w:val="00AD16C0"/>
    <w:rsid w:val="00AE285B"/>
    <w:rsid w:val="00B15F1F"/>
    <w:rsid w:val="00BA3F49"/>
    <w:rsid w:val="00BA5B35"/>
    <w:rsid w:val="00BC0A45"/>
    <w:rsid w:val="00BC5C0B"/>
    <w:rsid w:val="00BD74FD"/>
    <w:rsid w:val="00C11945"/>
    <w:rsid w:val="00C25A4B"/>
    <w:rsid w:val="00C26180"/>
    <w:rsid w:val="00C55BED"/>
    <w:rsid w:val="00C564E0"/>
    <w:rsid w:val="00C65952"/>
    <w:rsid w:val="00C751ED"/>
    <w:rsid w:val="00CA6FAE"/>
    <w:rsid w:val="00CD4BD2"/>
    <w:rsid w:val="00CD5C20"/>
    <w:rsid w:val="00CE52C3"/>
    <w:rsid w:val="00CF178E"/>
    <w:rsid w:val="00CF326F"/>
    <w:rsid w:val="00D06403"/>
    <w:rsid w:val="00D23B6F"/>
    <w:rsid w:val="00D27D2A"/>
    <w:rsid w:val="00D709A2"/>
    <w:rsid w:val="00D757E4"/>
    <w:rsid w:val="00D94BAA"/>
    <w:rsid w:val="00DA7D83"/>
    <w:rsid w:val="00DB1722"/>
    <w:rsid w:val="00DE58B5"/>
    <w:rsid w:val="00E34B19"/>
    <w:rsid w:val="00E55889"/>
    <w:rsid w:val="00E56979"/>
    <w:rsid w:val="00E57150"/>
    <w:rsid w:val="00E738E5"/>
    <w:rsid w:val="00EB131B"/>
    <w:rsid w:val="00EB23D5"/>
    <w:rsid w:val="00EC4DA0"/>
    <w:rsid w:val="00EF4041"/>
    <w:rsid w:val="00F1587D"/>
    <w:rsid w:val="00F27BE7"/>
    <w:rsid w:val="00F84DA0"/>
    <w:rsid w:val="00F87885"/>
    <w:rsid w:val="00F9011E"/>
    <w:rsid w:val="00FA01FF"/>
    <w:rsid w:val="00FC7EDB"/>
    <w:rsid w:val="00FF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52C3"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71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7150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287B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uiPriority w:val="99"/>
    <w:semiHidden/>
    <w:unhideWhenUsed/>
    <w:rsid w:val="00C751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51E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C751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51ED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C751E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E558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erarbeitung">
    <w:name w:val="Revision"/>
    <w:hidden/>
    <w:uiPriority w:val="99"/>
    <w:semiHidden/>
    <w:rsid w:val="00C564E0"/>
    <w:rPr>
      <w:sz w:val="22"/>
      <w:szCs w:val="22"/>
    </w:rPr>
  </w:style>
  <w:style w:type="character" w:customStyle="1" w:styleId="KommentartextZchn1">
    <w:name w:val="Kommentartext Zchn1"/>
    <w:uiPriority w:val="99"/>
    <w:semiHidden/>
    <w:rsid w:val="00F87885"/>
    <w:rPr>
      <w:rFonts w:ascii="Calibri" w:hAnsi="Calibri" w:cs="Calibr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7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0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67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67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4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9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8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43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26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5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5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75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53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27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4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7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16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3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27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6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35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2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36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35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77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5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0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80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73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7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19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9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010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620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60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27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24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334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86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02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89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32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0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31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1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861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231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596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8850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345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437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36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24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52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82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297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959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363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41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5787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242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738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2471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7752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2741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621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2512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507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6049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663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3579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6015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933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0419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0447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7990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1003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6012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150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6585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045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997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2577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320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7006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856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118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4540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3264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10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3075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7641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409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4252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3447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6813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1055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9767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021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57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5407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842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1165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3458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13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1575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7433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9569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29673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1850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49742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184414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651842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438958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449411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720892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350144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95779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548767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0586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2815241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1370901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743174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6919747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8145434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166618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464749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29776337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3595329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3513955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1849687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220681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8384218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2546761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1138239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27378076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4324468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063208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9602057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19606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35437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3469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438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8144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023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300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2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9861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2240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8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626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82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496535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91864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229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52023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87559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47911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3030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6963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635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1298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3166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6918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8541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9537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9822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8711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7513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2680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561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5525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1639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853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8867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645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411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887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471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98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8530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773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394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6570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4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81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38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0029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67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538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33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5514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512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507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73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2790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35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0541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28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0690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7288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868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89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864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369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73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61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657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4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817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798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24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76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524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593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050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44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56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854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470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99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8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61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97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31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79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24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1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1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83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85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661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7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5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95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3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2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83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13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8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32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8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06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BA63-75E5-4519-AECB-CB10A9756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18195</Words>
  <Characters>114633</Characters>
  <Application>Microsoft Office Word</Application>
  <DocSecurity>0</DocSecurity>
  <Lines>955</Lines>
  <Paragraphs>265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Supplementary Information: Extinction risk of</vt:lpstr>
      <vt:lpstr>Supplementary Information: Extinction risk of</vt:lpstr>
    </vt:vector>
  </TitlesOfParts>
  <Company>GB Umwelt und Gesundheit</Company>
  <LinksUpToDate>false</LinksUpToDate>
  <CharactersWithSpaces>132563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Information: Extinction risk of</dc:title>
  <dc:creator>Sebastian</dc:creator>
  <cp:lastModifiedBy>Sebastian</cp:lastModifiedBy>
  <cp:revision>5</cp:revision>
  <dcterms:created xsi:type="dcterms:W3CDTF">2014-06-14T10:10:00Z</dcterms:created>
  <dcterms:modified xsi:type="dcterms:W3CDTF">2014-08-08T13:15:00Z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sebastian-seibold@gmx.de@www.mendeley.com</vt:lpwstr>
  </property>
  <property fmtid="{D5CDD505-2E9C-101B-9397-08002B2CF9AE}" pid="4" name="Mendeley Citation Style_1">
    <vt:lpwstr>http://www.zotero.org/styles/conservation-biology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http://www.zotero.org/styles/conservation-biology</vt:lpwstr>
  </property>
  <property fmtid="{D5CDD505-2E9C-101B-9397-08002B2CF9AE}" pid="8" name="Mendeley Recent Style Name 1_1">
    <vt:lpwstr>Conservation Biology</vt:lpwstr>
  </property>
  <property fmtid="{D5CDD505-2E9C-101B-9397-08002B2CF9AE}" pid="9" name="Mendeley Recent Style Id 2_1">
    <vt:lpwstr>http://www.zotero.org/styles/ecological-entomology</vt:lpwstr>
  </property>
  <property fmtid="{D5CDD505-2E9C-101B-9397-08002B2CF9AE}" pid="10" name="Mendeley Recent Style Name 2_1">
    <vt:lpwstr>Ecological Entomology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http://www.zotero.org/styles/journal-of-applied-ecology</vt:lpwstr>
  </property>
  <property fmtid="{D5CDD505-2E9C-101B-9397-08002B2CF9AE}" pid="16" name="Mendeley Recent Style Name 5_1">
    <vt:lpwstr>Journal of Applied Ecology</vt:lpwstr>
  </property>
  <property fmtid="{D5CDD505-2E9C-101B-9397-08002B2CF9AE}" pid="17" name="Mendeley Recent Style Id 6_1">
    <vt:lpwstr>http://www.zotero.org/styles/journal-of-insect-conservation</vt:lpwstr>
  </property>
  <property fmtid="{D5CDD505-2E9C-101B-9397-08002B2CF9AE}" pid="18" name="Mendeley Recent Style Name 6_1">
    <vt:lpwstr>Journal of Insect Conservation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http://www.zotero.org/styles/proceedings-of-the-royal-society-b</vt:lpwstr>
  </property>
  <property fmtid="{D5CDD505-2E9C-101B-9397-08002B2CF9AE}" pid="24" name="Mendeley Recent Style Name 9_1">
    <vt:lpwstr>Proceedings of the Royal Society B</vt:lpwstr>
  </property>
</Properties>
</file>