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step does not have a requirement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step has one requirement [E-SYS-0001]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step with no requirement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step has two requirements [E-SYS-0002] [E-SYS-0003]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