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00C97A3D" w14:textId="0B73D50A" w:rsidR="00B80FDA"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884245" w:history="1">
            <w:r w:rsidR="00B80FDA" w:rsidRPr="00033A0C">
              <w:rPr>
                <w:rStyle w:val="Hyperlink"/>
                <w:noProof/>
              </w:rPr>
              <w:t>Acknowledgements</w:t>
            </w:r>
            <w:r w:rsidR="00B80FDA">
              <w:rPr>
                <w:noProof/>
                <w:webHidden/>
              </w:rPr>
              <w:tab/>
            </w:r>
            <w:r w:rsidR="00B80FDA">
              <w:rPr>
                <w:noProof/>
                <w:webHidden/>
              </w:rPr>
              <w:fldChar w:fldCharType="begin"/>
            </w:r>
            <w:r w:rsidR="00B80FDA">
              <w:rPr>
                <w:noProof/>
                <w:webHidden/>
              </w:rPr>
              <w:instrText xml:space="preserve"> PAGEREF _Toc5884245 \h </w:instrText>
            </w:r>
            <w:r w:rsidR="00B80FDA">
              <w:rPr>
                <w:noProof/>
                <w:webHidden/>
              </w:rPr>
            </w:r>
            <w:r w:rsidR="00B80FDA">
              <w:rPr>
                <w:noProof/>
                <w:webHidden/>
              </w:rPr>
              <w:fldChar w:fldCharType="separate"/>
            </w:r>
            <w:r w:rsidR="00B80FDA">
              <w:rPr>
                <w:noProof/>
                <w:webHidden/>
              </w:rPr>
              <w:t>3</w:t>
            </w:r>
            <w:r w:rsidR="00B80FDA">
              <w:rPr>
                <w:noProof/>
                <w:webHidden/>
              </w:rPr>
              <w:fldChar w:fldCharType="end"/>
            </w:r>
          </w:hyperlink>
        </w:p>
        <w:p w14:paraId="4C63218B" w14:textId="06E140CC" w:rsidR="00B80FDA" w:rsidRDefault="00B80FDA">
          <w:pPr>
            <w:pStyle w:val="TOC1"/>
            <w:tabs>
              <w:tab w:val="right" w:leader="dot" w:pos="9016"/>
            </w:tabs>
            <w:rPr>
              <w:rFonts w:eastAsiaTheme="minorEastAsia"/>
              <w:noProof/>
              <w:sz w:val="22"/>
              <w:lang w:eastAsia="en-IE"/>
            </w:rPr>
          </w:pPr>
          <w:hyperlink w:anchor="_Toc5884246" w:history="1">
            <w:r w:rsidRPr="00033A0C">
              <w:rPr>
                <w:rStyle w:val="Hyperlink"/>
                <w:noProof/>
              </w:rPr>
              <w:t>Abstract</w:t>
            </w:r>
            <w:r>
              <w:rPr>
                <w:noProof/>
                <w:webHidden/>
              </w:rPr>
              <w:tab/>
            </w:r>
            <w:r>
              <w:rPr>
                <w:noProof/>
                <w:webHidden/>
              </w:rPr>
              <w:fldChar w:fldCharType="begin"/>
            </w:r>
            <w:r>
              <w:rPr>
                <w:noProof/>
                <w:webHidden/>
              </w:rPr>
              <w:instrText xml:space="preserve"> PAGEREF _Toc5884246 \h </w:instrText>
            </w:r>
            <w:r>
              <w:rPr>
                <w:noProof/>
                <w:webHidden/>
              </w:rPr>
            </w:r>
            <w:r>
              <w:rPr>
                <w:noProof/>
                <w:webHidden/>
              </w:rPr>
              <w:fldChar w:fldCharType="separate"/>
            </w:r>
            <w:r>
              <w:rPr>
                <w:noProof/>
                <w:webHidden/>
              </w:rPr>
              <w:t>4</w:t>
            </w:r>
            <w:r>
              <w:rPr>
                <w:noProof/>
                <w:webHidden/>
              </w:rPr>
              <w:fldChar w:fldCharType="end"/>
            </w:r>
          </w:hyperlink>
        </w:p>
        <w:p w14:paraId="120AB1DC" w14:textId="3013ED14" w:rsidR="00B80FDA" w:rsidRDefault="00B80FDA">
          <w:pPr>
            <w:pStyle w:val="TOC1"/>
            <w:tabs>
              <w:tab w:val="right" w:leader="dot" w:pos="9016"/>
            </w:tabs>
            <w:rPr>
              <w:rFonts w:eastAsiaTheme="minorEastAsia"/>
              <w:noProof/>
              <w:sz w:val="22"/>
              <w:lang w:eastAsia="en-IE"/>
            </w:rPr>
          </w:pPr>
          <w:hyperlink w:anchor="_Toc5884247" w:history="1">
            <w:r w:rsidRPr="00033A0C">
              <w:rPr>
                <w:rStyle w:val="Hyperlink"/>
                <w:noProof/>
              </w:rPr>
              <w:t>1. Introduction</w:t>
            </w:r>
            <w:r>
              <w:rPr>
                <w:noProof/>
                <w:webHidden/>
              </w:rPr>
              <w:tab/>
            </w:r>
            <w:r>
              <w:rPr>
                <w:noProof/>
                <w:webHidden/>
              </w:rPr>
              <w:fldChar w:fldCharType="begin"/>
            </w:r>
            <w:r>
              <w:rPr>
                <w:noProof/>
                <w:webHidden/>
              </w:rPr>
              <w:instrText xml:space="preserve"> PAGEREF _Toc5884247 \h </w:instrText>
            </w:r>
            <w:r>
              <w:rPr>
                <w:noProof/>
                <w:webHidden/>
              </w:rPr>
            </w:r>
            <w:r>
              <w:rPr>
                <w:noProof/>
                <w:webHidden/>
              </w:rPr>
              <w:fldChar w:fldCharType="separate"/>
            </w:r>
            <w:r>
              <w:rPr>
                <w:noProof/>
                <w:webHidden/>
              </w:rPr>
              <w:t>5</w:t>
            </w:r>
            <w:r>
              <w:rPr>
                <w:noProof/>
                <w:webHidden/>
              </w:rPr>
              <w:fldChar w:fldCharType="end"/>
            </w:r>
          </w:hyperlink>
        </w:p>
        <w:p w14:paraId="3F55F421" w14:textId="5556E033" w:rsidR="00B80FDA" w:rsidRDefault="00B80FDA">
          <w:pPr>
            <w:pStyle w:val="TOC2"/>
            <w:tabs>
              <w:tab w:val="right" w:leader="dot" w:pos="9016"/>
            </w:tabs>
            <w:rPr>
              <w:rFonts w:eastAsiaTheme="minorEastAsia"/>
              <w:i w:val="0"/>
              <w:noProof/>
              <w:sz w:val="22"/>
              <w:lang w:eastAsia="en-IE"/>
            </w:rPr>
          </w:pPr>
          <w:hyperlink w:anchor="_Toc5884248" w:history="1">
            <w:r w:rsidRPr="00033A0C">
              <w:rPr>
                <w:rStyle w:val="Hyperlink"/>
                <w:noProof/>
              </w:rPr>
              <w:t>1.1 The Problem</w:t>
            </w:r>
            <w:r>
              <w:rPr>
                <w:noProof/>
                <w:webHidden/>
              </w:rPr>
              <w:tab/>
            </w:r>
            <w:r>
              <w:rPr>
                <w:noProof/>
                <w:webHidden/>
              </w:rPr>
              <w:fldChar w:fldCharType="begin"/>
            </w:r>
            <w:r>
              <w:rPr>
                <w:noProof/>
                <w:webHidden/>
              </w:rPr>
              <w:instrText xml:space="preserve"> PAGEREF _Toc5884248 \h </w:instrText>
            </w:r>
            <w:r>
              <w:rPr>
                <w:noProof/>
                <w:webHidden/>
              </w:rPr>
            </w:r>
            <w:r>
              <w:rPr>
                <w:noProof/>
                <w:webHidden/>
              </w:rPr>
              <w:fldChar w:fldCharType="separate"/>
            </w:r>
            <w:r>
              <w:rPr>
                <w:noProof/>
                <w:webHidden/>
              </w:rPr>
              <w:t>5</w:t>
            </w:r>
            <w:r>
              <w:rPr>
                <w:noProof/>
                <w:webHidden/>
              </w:rPr>
              <w:fldChar w:fldCharType="end"/>
            </w:r>
          </w:hyperlink>
        </w:p>
        <w:p w14:paraId="5F835A19" w14:textId="7F457CDF" w:rsidR="00B80FDA" w:rsidRDefault="00B80FDA">
          <w:pPr>
            <w:pStyle w:val="TOC2"/>
            <w:tabs>
              <w:tab w:val="right" w:leader="dot" w:pos="9016"/>
            </w:tabs>
            <w:rPr>
              <w:rFonts w:eastAsiaTheme="minorEastAsia"/>
              <w:i w:val="0"/>
              <w:noProof/>
              <w:sz w:val="22"/>
              <w:lang w:eastAsia="en-IE"/>
            </w:rPr>
          </w:pPr>
          <w:hyperlink w:anchor="_Toc5884249" w:history="1">
            <w:r w:rsidRPr="00033A0C">
              <w:rPr>
                <w:rStyle w:val="Hyperlink"/>
                <w:noProof/>
              </w:rPr>
              <w:t>1.2 Project Aim</w:t>
            </w:r>
            <w:r>
              <w:rPr>
                <w:noProof/>
                <w:webHidden/>
              </w:rPr>
              <w:tab/>
            </w:r>
            <w:r>
              <w:rPr>
                <w:noProof/>
                <w:webHidden/>
              </w:rPr>
              <w:fldChar w:fldCharType="begin"/>
            </w:r>
            <w:r>
              <w:rPr>
                <w:noProof/>
                <w:webHidden/>
              </w:rPr>
              <w:instrText xml:space="preserve"> PAGEREF _Toc5884249 \h </w:instrText>
            </w:r>
            <w:r>
              <w:rPr>
                <w:noProof/>
                <w:webHidden/>
              </w:rPr>
            </w:r>
            <w:r>
              <w:rPr>
                <w:noProof/>
                <w:webHidden/>
              </w:rPr>
              <w:fldChar w:fldCharType="separate"/>
            </w:r>
            <w:r>
              <w:rPr>
                <w:noProof/>
                <w:webHidden/>
              </w:rPr>
              <w:t>6</w:t>
            </w:r>
            <w:r>
              <w:rPr>
                <w:noProof/>
                <w:webHidden/>
              </w:rPr>
              <w:fldChar w:fldCharType="end"/>
            </w:r>
          </w:hyperlink>
        </w:p>
        <w:p w14:paraId="4D244F31" w14:textId="34CB4D22" w:rsidR="00B80FDA" w:rsidRDefault="00B80FDA">
          <w:pPr>
            <w:pStyle w:val="TOC3"/>
            <w:tabs>
              <w:tab w:val="right" w:leader="dot" w:pos="9016"/>
            </w:tabs>
            <w:rPr>
              <w:rFonts w:eastAsiaTheme="minorEastAsia"/>
              <w:noProof/>
              <w:lang w:eastAsia="en-IE"/>
            </w:rPr>
          </w:pPr>
          <w:hyperlink w:anchor="_Toc5884250" w:history="1">
            <w:r w:rsidRPr="00033A0C">
              <w:rPr>
                <w:rStyle w:val="Hyperlink"/>
                <w:noProof/>
              </w:rPr>
              <w:t>The Business Model Canvas</w:t>
            </w:r>
            <w:r>
              <w:rPr>
                <w:noProof/>
                <w:webHidden/>
              </w:rPr>
              <w:tab/>
            </w:r>
            <w:r>
              <w:rPr>
                <w:noProof/>
                <w:webHidden/>
              </w:rPr>
              <w:fldChar w:fldCharType="begin"/>
            </w:r>
            <w:r>
              <w:rPr>
                <w:noProof/>
                <w:webHidden/>
              </w:rPr>
              <w:instrText xml:space="preserve"> PAGEREF _Toc5884250 \h </w:instrText>
            </w:r>
            <w:r>
              <w:rPr>
                <w:noProof/>
                <w:webHidden/>
              </w:rPr>
            </w:r>
            <w:r>
              <w:rPr>
                <w:noProof/>
                <w:webHidden/>
              </w:rPr>
              <w:fldChar w:fldCharType="separate"/>
            </w:r>
            <w:r>
              <w:rPr>
                <w:noProof/>
                <w:webHidden/>
              </w:rPr>
              <w:t>6</w:t>
            </w:r>
            <w:r>
              <w:rPr>
                <w:noProof/>
                <w:webHidden/>
              </w:rPr>
              <w:fldChar w:fldCharType="end"/>
            </w:r>
          </w:hyperlink>
        </w:p>
        <w:p w14:paraId="04FEEA0A" w14:textId="34556182" w:rsidR="00B80FDA" w:rsidRDefault="00B80FDA">
          <w:pPr>
            <w:pStyle w:val="TOC3"/>
            <w:tabs>
              <w:tab w:val="right" w:leader="dot" w:pos="9016"/>
            </w:tabs>
            <w:rPr>
              <w:rFonts w:eastAsiaTheme="minorEastAsia"/>
              <w:noProof/>
              <w:lang w:eastAsia="en-IE"/>
            </w:rPr>
          </w:pPr>
          <w:hyperlink w:anchor="_Toc5884251" w:history="1">
            <w:r w:rsidRPr="00033A0C">
              <w:rPr>
                <w:rStyle w:val="Hyperlink"/>
                <w:noProof/>
              </w:rPr>
              <w:t>GDPR First Step</w:t>
            </w:r>
            <w:r>
              <w:rPr>
                <w:noProof/>
                <w:webHidden/>
              </w:rPr>
              <w:tab/>
            </w:r>
            <w:r>
              <w:rPr>
                <w:noProof/>
                <w:webHidden/>
              </w:rPr>
              <w:fldChar w:fldCharType="begin"/>
            </w:r>
            <w:r>
              <w:rPr>
                <w:noProof/>
                <w:webHidden/>
              </w:rPr>
              <w:instrText xml:space="preserve"> PAGEREF _Toc5884251 \h </w:instrText>
            </w:r>
            <w:r>
              <w:rPr>
                <w:noProof/>
                <w:webHidden/>
              </w:rPr>
            </w:r>
            <w:r>
              <w:rPr>
                <w:noProof/>
                <w:webHidden/>
              </w:rPr>
              <w:fldChar w:fldCharType="separate"/>
            </w:r>
            <w:r>
              <w:rPr>
                <w:noProof/>
                <w:webHidden/>
              </w:rPr>
              <w:t>7</w:t>
            </w:r>
            <w:r>
              <w:rPr>
                <w:noProof/>
                <w:webHidden/>
              </w:rPr>
              <w:fldChar w:fldCharType="end"/>
            </w:r>
          </w:hyperlink>
        </w:p>
        <w:p w14:paraId="42652FF0" w14:textId="500DEEEF" w:rsidR="00B80FDA" w:rsidRDefault="00B80FDA">
          <w:pPr>
            <w:pStyle w:val="TOC3"/>
            <w:tabs>
              <w:tab w:val="right" w:leader="dot" w:pos="9016"/>
            </w:tabs>
            <w:rPr>
              <w:rFonts w:eastAsiaTheme="minorEastAsia"/>
              <w:noProof/>
              <w:lang w:eastAsia="en-IE"/>
            </w:rPr>
          </w:pPr>
          <w:hyperlink w:anchor="_Toc5884252" w:history="1">
            <w:r w:rsidRPr="00033A0C">
              <w:rPr>
                <w:rStyle w:val="Hyperlink"/>
                <w:noProof/>
              </w:rPr>
              <w:t>Privacy By Design</w:t>
            </w:r>
            <w:r>
              <w:rPr>
                <w:noProof/>
                <w:webHidden/>
              </w:rPr>
              <w:tab/>
            </w:r>
            <w:r>
              <w:rPr>
                <w:noProof/>
                <w:webHidden/>
              </w:rPr>
              <w:fldChar w:fldCharType="begin"/>
            </w:r>
            <w:r>
              <w:rPr>
                <w:noProof/>
                <w:webHidden/>
              </w:rPr>
              <w:instrText xml:space="preserve"> PAGEREF _Toc5884252 \h </w:instrText>
            </w:r>
            <w:r>
              <w:rPr>
                <w:noProof/>
                <w:webHidden/>
              </w:rPr>
            </w:r>
            <w:r>
              <w:rPr>
                <w:noProof/>
                <w:webHidden/>
              </w:rPr>
              <w:fldChar w:fldCharType="separate"/>
            </w:r>
            <w:r>
              <w:rPr>
                <w:noProof/>
                <w:webHidden/>
              </w:rPr>
              <w:t>7</w:t>
            </w:r>
            <w:r>
              <w:rPr>
                <w:noProof/>
                <w:webHidden/>
              </w:rPr>
              <w:fldChar w:fldCharType="end"/>
            </w:r>
          </w:hyperlink>
        </w:p>
        <w:p w14:paraId="3EECEDC5" w14:textId="3FFA0185" w:rsidR="00B80FDA" w:rsidRDefault="00B80FDA">
          <w:pPr>
            <w:pStyle w:val="TOC2"/>
            <w:tabs>
              <w:tab w:val="right" w:leader="dot" w:pos="9016"/>
            </w:tabs>
            <w:rPr>
              <w:rFonts w:eastAsiaTheme="minorEastAsia"/>
              <w:i w:val="0"/>
              <w:noProof/>
              <w:sz w:val="22"/>
              <w:lang w:eastAsia="en-IE"/>
            </w:rPr>
          </w:pPr>
          <w:hyperlink w:anchor="_Toc5884253" w:history="1">
            <w:r w:rsidRPr="00033A0C">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_Toc5884253 \h </w:instrText>
            </w:r>
            <w:r>
              <w:rPr>
                <w:noProof/>
                <w:webHidden/>
              </w:rPr>
            </w:r>
            <w:r>
              <w:rPr>
                <w:noProof/>
                <w:webHidden/>
              </w:rPr>
              <w:fldChar w:fldCharType="separate"/>
            </w:r>
            <w:r>
              <w:rPr>
                <w:noProof/>
                <w:webHidden/>
              </w:rPr>
              <w:t>8</w:t>
            </w:r>
            <w:r>
              <w:rPr>
                <w:noProof/>
                <w:webHidden/>
              </w:rPr>
              <w:fldChar w:fldCharType="end"/>
            </w:r>
          </w:hyperlink>
        </w:p>
        <w:p w14:paraId="226A6168" w14:textId="204DCBC6" w:rsidR="00B80FDA" w:rsidRDefault="00B80FDA">
          <w:pPr>
            <w:pStyle w:val="TOC3"/>
            <w:tabs>
              <w:tab w:val="right" w:leader="dot" w:pos="9016"/>
            </w:tabs>
            <w:rPr>
              <w:rFonts w:eastAsiaTheme="minorEastAsia"/>
              <w:noProof/>
              <w:lang w:eastAsia="en-IE"/>
            </w:rPr>
          </w:pPr>
          <w:hyperlink w:anchor="_Toc5884254" w:history="1">
            <w:r w:rsidRPr="00033A0C">
              <w:rPr>
                <w:rStyle w:val="Hyperlink"/>
                <w:noProof/>
              </w:rPr>
              <w:t>Chapter 1: Introduction</w:t>
            </w:r>
            <w:r>
              <w:rPr>
                <w:noProof/>
                <w:webHidden/>
              </w:rPr>
              <w:tab/>
            </w:r>
            <w:r>
              <w:rPr>
                <w:noProof/>
                <w:webHidden/>
              </w:rPr>
              <w:fldChar w:fldCharType="begin"/>
            </w:r>
            <w:r>
              <w:rPr>
                <w:noProof/>
                <w:webHidden/>
              </w:rPr>
              <w:instrText xml:space="preserve"> PAGEREF _Toc5884254 \h </w:instrText>
            </w:r>
            <w:r>
              <w:rPr>
                <w:noProof/>
                <w:webHidden/>
              </w:rPr>
            </w:r>
            <w:r>
              <w:rPr>
                <w:noProof/>
                <w:webHidden/>
              </w:rPr>
              <w:fldChar w:fldCharType="separate"/>
            </w:r>
            <w:r>
              <w:rPr>
                <w:noProof/>
                <w:webHidden/>
              </w:rPr>
              <w:t>8</w:t>
            </w:r>
            <w:r>
              <w:rPr>
                <w:noProof/>
                <w:webHidden/>
              </w:rPr>
              <w:fldChar w:fldCharType="end"/>
            </w:r>
          </w:hyperlink>
        </w:p>
        <w:p w14:paraId="66278727" w14:textId="6E203F64" w:rsidR="00B80FDA" w:rsidRDefault="00B80FDA">
          <w:pPr>
            <w:pStyle w:val="TOC3"/>
            <w:tabs>
              <w:tab w:val="right" w:leader="dot" w:pos="9016"/>
            </w:tabs>
            <w:rPr>
              <w:rFonts w:eastAsiaTheme="minorEastAsia"/>
              <w:noProof/>
              <w:lang w:eastAsia="en-IE"/>
            </w:rPr>
          </w:pPr>
          <w:hyperlink w:anchor="_Toc5884255" w:history="1">
            <w:r w:rsidRPr="00033A0C">
              <w:rPr>
                <w:rStyle w:val="Hyperlink"/>
                <w:noProof/>
              </w:rPr>
              <w:t>Chapter 2: Motivation and Background</w:t>
            </w:r>
            <w:r>
              <w:rPr>
                <w:noProof/>
                <w:webHidden/>
              </w:rPr>
              <w:tab/>
            </w:r>
            <w:r>
              <w:rPr>
                <w:noProof/>
                <w:webHidden/>
              </w:rPr>
              <w:fldChar w:fldCharType="begin"/>
            </w:r>
            <w:r>
              <w:rPr>
                <w:noProof/>
                <w:webHidden/>
              </w:rPr>
              <w:instrText xml:space="preserve"> PAGEREF _Toc5884255 \h </w:instrText>
            </w:r>
            <w:r>
              <w:rPr>
                <w:noProof/>
                <w:webHidden/>
              </w:rPr>
            </w:r>
            <w:r>
              <w:rPr>
                <w:noProof/>
                <w:webHidden/>
              </w:rPr>
              <w:fldChar w:fldCharType="separate"/>
            </w:r>
            <w:r>
              <w:rPr>
                <w:noProof/>
                <w:webHidden/>
              </w:rPr>
              <w:t>8</w:t>
            </w:r>
            <w:r>
              <w:rPr>
                <w:noProof/>
                <w:webHidden/>
              </w:rPr>
              <w:fldChar w:fldCharType="end"/>
            </w:r>
          </w:hyperlink>
        </w:p>
        <w:p w14:paraId="1578E219" w14:textId="6739CFB5" w:rsidR="00B80FDA" w:rsidRDefault="00B80FDA">
          <w:pPr>
            <w:pStyle w:val="TOC3"/>
            <w:tabs>
              <w:tab w:val="right" w:leader="dot" w:pos="9016"/>
            </w:tabs>
            <w:rPr>
              <w:rFonts w:eastAsiaTheme="minorEastAsia"/>
              <w:noProof/>
              <w:lang w:eastAsia="en-IE"/>
            </w:rPr>
          </w:pPr>
          <w:hyperlink w:anchor="_Toc5884256" w:history="1">
            <w:r w:rsidRPr="00033A0C">
              <w:rPr>
                <w:rStyle w:val="Hyperlink"/>
                <w:noProof/>
              </w:rPr>
              <w:t>Chapter 3: Method/Design</w:t>
            </w:r>
            <w:r>
              <w:rPr>
                <w:noProof/>
                <w:webHidden/>
              </w:rPr>
              <w:tab/>
            </w:r>
            <w:r>
              <w:rPr>
                <w:noProof/>
                <w:webHidden/>
              </w:rPr>
              <w:fldChar w:fldCharType="begin"/>
            </w:r>
            <w:r>
              <w:rPr>
                <w:noProof/>
                <w:webHidden/>
              </w:rPr>
              <w:instrText xml:space="preserve"> PAGEREF _Toc5884256 \h </w:instrText>
            </w:r>
            <w:r>
              <w:rPr>
                <w:noProof/>
                <w:webHidden/>
              </w:rPr>
            </w:r>
            <w:r>
              <w:rPr>
                <w:noProof/>
                <w:webHidden/>
              </w:rPr>
              <w:fldChar w:fldCharType="separate"/>
            </w:r>
            <w:r>
              <w:rPr>
                <w:noProof/>
                <w:webHidden/>
              </w:rPr>
              <w:t>8</w:t>
            </w:r>
            <w:r>
              <w:rPr>
                <w:noProof/>
                <w:webHidden/>
              </w:rPr>
              <w:fldChar w:fldCharType="end"/>
            </w:r>
          </w:hyperlink>
        </w:p>
        <w:p w14:paraId="5986A762" w14:textId="61D0B328" w:rsidR="00B80FDA" w:rsidRDefault="00B80FDA">
          <w:pPr>
            <w:pStyle w:val="TOC3"/>
            <w:tabs>
              <w:tab w:val="right" w:leader="dot" w:pos="9016"/>
            </w:tabs>
            <w:rPr>
              <w:rFonts w:eastAsiaTheme="minorEastAsia"/>
              <w:noProof/>
              <w:lang w:eastAsia="en-IE"/>
            </w:rPr>
          </w:pPr>
          <w:hyperlink w:anchor="_Toc5884257" w:history="1">
            <w:r w:rsidRPr="00033A0C">
              <w:rPr>
                <w:rStyle w:val="Hyperlink"/>
                <w:noProof/>
              </w:rPr>
              <w:t>Chapter 4: Research and Evaluation</w:t>
            </w:r>
            <w:r>
              <w:rPr>
                <w:noProof/>
                <w:webHidden/>
              </w:rPr>
              <w:tab/>
            </w:r>
            <w:r>
              <w:rPr>
                <w:noProof/>
                <w:webHidden/>
              </w:rPr>
              <w:fldChar w:fldCharType="begin"/>
            </w:r>
            <w:r>
              <w:rPr>
                <w:noProof/>
                <w:webHidden/>
              </w:rPr>
              <w:instrText xml:space="preserve"> PAGEREF _Toc5884257 \h </w:instrText>
            </w:r>
            <w:r>
              <w:rPr>
                <w:noProof/>
                <w:webHidden/>
              </w:rPr>
            </w:r>
            <w:r>
              <w:rPr>
                <w:noProof/>
                <w:webHidden/>
              </w:rPr>
              <w:fldChar w:fldCharType="separate"/>
            </w:r>
            <w:r>
              <w:rPr>
                <w:noProof/>
                <w:webHidden/>
              </w:rPr>
              <w:t>8</w:t>
            </w:r>
            <w:r>
              <w:rPr>
                <w:noProof/>
                <w:webHidden/>
              </w:rPr>
              <w:fldChar w:fldCharType="end"/>
            </w:r>
          </w:hyperlink>
        </w:p>
        <w:p w14:paraId="1DD02D53" w14:textId="28199C48" w:rsidR="00B80FDA" w:rsidRDefault="00B80FDA">
          <w:pPr>
            <w:pStyle w:val="TOC3"/>
            <w:tabs>
              <w:tab w:val="right" w:leader="dot" w:pos="9016"/>
            </w:tabs>
            <w:rPr>
              <w:rFonts w:eastAsiaTheme="minorEastAsia"/>
              <w:noProof/>
              <w:lang w:eastAsia="en-IE"/>
            </w:rPr>
          </w:pPr>
          <w:hyperlink w:anchor="_Toc5884258" w:history="1">
            <w:r w:rsidRPr="00033A0C">
              <w:rPr>
                <w:rStyle w:val="Hyperlink"/>
                <w:noProof/>
              </w:rPr>
              <w:t>Chapter 5: Conclusion</w:t>
            </w:r>
            <w:r>
              <w:rPr>
                <w:noProof/>
                <w:webHidden/>
              </w:rPr>
              <w:tab/>
            </w:r>
            <w:r>
              <w:rPr>
                <w:noProof/>
                <w:webHidden/>
              </w:rPr>
              <w:fldChar w:fldCharType="begin"/>
            </w:r>
            <w:r>
              <w:rPr>
                <w:noProof/>
                <w:webHidden/>
              </w:rPr>
              <w:instrText xml:space="preserve"> PAGEREF _Toc5884258 \h </w:instrText>
            </w:r>
            <w:r>
              <w:rPr>
                <w:noProof/>
                <w:webHidden/>
              </w:rPr>
            </w:r>
            <w:r>
              <w:rPr>
                <w:noProof/>
                <w:webHidden/>
              </w:rPr>
              <w:fldChar w:fldCharType="separate"/>
            </w:r>
            <w:r>
              <w:rPr>
                <w:noProof/>
                <w:webHidden/>
              </w:rPr>
              <w:t>8</w:t>
            </w:r>
            <w:r>
              <w:rPr>
                <w:noProof/>
                <w:webHidden/>
              </w:rPr>
              <w:fldChar w:fldCharType="end"/>
            </w:r>
          </w:hyperlink>
        </w:p>
        <w:p w14:paraId="56679102" w14:textId="1CDA5380" w:rsidR="00B80FDA" w:rsidRDefault="00B80FDA">
          <w:pPr>
            <w:pStyle w:val="TOC1"/>
            <w:tabs>
              <w:tab w:val="right" w:leader="dot" w:pos="9016"/>
            </w:tabs>
            <w:rPr>
              <w:rFonts w:eastAsiaTheme="minorEastAsia"/>
              <w:noProof/>
              <w:sz w:val="22"/>
              <w:lang w:eastAsia="en-IE"/>
            </w:rPr>
          </w:pPr>
          <w:hyperlink w:anchor="_Toc5884259" w:history="1">
            <w:r w:rsidRPr="00033A0C">
              <w:rPr>
                <w:rStyle w:val="Hyperlink"/>
                <w:noProof/>
              </w:rPr>
              <w:t>2. Motivation and Background</w:t>
            </w:r>
            <w:r>
              <w:rPr>
                <w:noProof/>
                <w:webHidden/>
              </w:rPr>
              <w:tab/>
            </w:r>
            <w:r>
              <w:rPr>
                <w:noProof/>
                <w:webHidden/>
              </w:rPr>
              <w:fldChar w:fldCharType="begin"/>
            </w:r>
            <w:r>
              <w:rPr>
                <w:noProof/>
                <w:webHidden/>
              </w:rPr>
              <w:instrText xml:space="preserve"> PAGEREF _Toc5884259 \h </w:instrText>
            </w:r>
            <w:r>
              <w:rPr>
                <w:noProof/>
                <w:webHidden/>
              </w:rPr>
            </w:r>
            <w:r>
              <w:rPr>
                <w:noProof/>
                <w:webHidden/>
              </w:rPr>
              <w:fldChar w:fldCharType="separate"/>
            </w:r>
            <w:r>
              <w:rPr>
                <w:noProof/>
                <w:webHidden/>
              </w:rPr>
              <w:t>9</w:t>
            </w:r>
            <w:r>
              <w:rPr>
                <w:noProof/>
                <w:webHidden/>
              </w:rPr>
              <w:fldChar w:fldCharType="end"/>
            </w:r>
          </w:hyperlink>
        </w:p>
        <w:p w14:paraId="5E32DAFB" w14:textId="7D932EC9" w:rsidR="00B80FDA" w:rsidRDefault="00B80FDA">
          <w:pPr>
            <w:pStyle w:val="TOC2"/>
            <w:tabs>
              <w:tab w:val="right" w:leader="dot" w:pos="9016"/>
            </w:tabs>
            <w:rPr>
              <w:rFonts w:eastAsiaTheme="minorEastAsia"/>
              <w:i w:val="0"/>
              <w:noProof/>
              <w:sz w:val="22"/>
              <w:lang w:eastAsia="en-IE"/>
            </w:rPr>
          </w:pPr>
          <w:hyperlink w:anchor="_Toc5884260" w:history="1">
            <w:r w:rsidRPr="00033A0C">
              <w:rPr>
                <w:rStyle w:val="Hyperlink"/>
                <w:noProof/>
              </w:rPr>
              <w:t>2.1 Surveying the field</w:t>
            </w:r>
            <w:r>
              <w:rPr>
                <w:noProof/>
                <w:webHidden/>
              </w:rPr>
              <w:tab/>
            </w:r>
            <w:r>
              <w:rPr>
                <w:noProof/>
                <w:webHidden/>
              </w:rPr>
              <w:fldChar w:fldCharType="begin"/>
            </w:r>
            <w:r>
              <w:rPr>
                <w:noProof/>
                <w:webHidden/>
              </w:rPr>
              <w:instrText xml:space="preserve"> PAGEREF _Toc5884260 \h </w:instrText>
            </w:r>
            <w:r>
              <w:rPr>
                <w:noProof/>
                <w:webHidden/>
              </w:rPr>
            </w:r>
            <w:r>
              <w:rPr>
                <w:noProof/>
                <w:webHidden/>
              </w:rPr>
              <w:fldChar w:fldCharType="separate"/>
            </w:r>
            <w:r>
              <w:rPr>
                <w:noProof/>
                <w:webHidden/>
              </w:rPr>
              <w:t>9</w:t>
            </w:r>
            <w:r>
              <w:rPr>
                <w:noProof/>
                <w:webHidden/>
              </w:rPr>
              <w:fldChar w:fldCharType="end"/>
            </w:r>
          </w:hyperlink>
        </w:p>
        <w:p w14:paraId="6007C68B" w14:textId="3D795588" w:rsidR="00B80FDA" w:rsidRDefault="00B80FDA">
          <w:pPr>
            <w:pStyle w:val="TOC2"/>
            <w:tabs>
              <w:tab w:val="right" w:leader="dot" w:pos="9016"/>
            </w:tabs>
            <w:rPr>
              <w:rFonts w:eastAsiaTheme="minorEastAsia"/>
              <w:i w:val="0"/>
              <w:noProof/>
              <w:sz w:val="22"/>
              <w:lang w:eastAsia="en-IE"/>
            </w:rPr>
          </w:pPr>
          <w:hyperlink w:anchor="_Toc5884261" w:history="1">
            <w:r w:rsidRPr="00033A0C">
              <w:rPr>
                <w:rStyle w:val="Hyperlink"/>
                <w:noProof/>
              </w:rPr>
              <w:t>2.2 Similar Problems</w:t>
            </w:r>
            <w:r>
              <w:rPr>
                <w:noProof/>
                <w:webHidden/>
              </w:rPr>
              <w:tab/>
            </w:r>
            <w:r>
              <w:rPr>
                <w:noProof/>
                <w:webHidden/>
              </w:rPr>
              <w:fldChar w:fldCharType="begin"/>
            </w:r>
            <w:r>
              <w:rPr>
                <w:noProof/>
                <w:webHidden/>
              </w:rPr>
              <w:instrText xml:space="preserve"> PAGEREF _Toc5884261 \h </w:instrText>
            </w:r>
            <w:r>
              <w:rPr>
                <w:noProof/>
                <w:webHidden/>
              </w:rPr>
            </w:r>
            <w:r>
              <w:rPr>
                <w:noProof/>
                <w:webHidden/>
              </w:rPr>
              <w:fldChar w:fldCharType="separate"/>
            </w:r>
            <w:r>
              <w:rPr>
                <w:noProof/>
                <w:webHidden/>
              </w:rPr>
              <w:t>10</w:t>
            </w:r>
            <w:r>
              <w:rPr>
                <w:noProof/>
                <w:webHidden/>
              </w:rPr>
              <w:fldChar w:fldCharType="end"/>
            </w:r>
          </w:hyperlink>
        </w:p>
        <w:p w14:paraId="2558A9E6" w14:textId="0F1376E0" w:rsidR="00B80FDA" w:rsidRDefault="00B80FDA">
          <w:pPr>
            <w:pStyle w:val="TOC3"/>
            <w:tabs>
              <w:tab w:val="right" w:leader="dot" w:pos="9016"/>
            </w:tabs>
            <w:rPr>
              <w:rFonts w:eastAsiaTheme="minorEastAsia"/>
              <w:noProof/>
              <w:lang w:eastAsia="en-IE"/>
            </w:rPr>
          </w:pPr>
          <w:hyperlink w:anchor="_Toc5884262" w:history="1">
            <w:r w:rsidRPr="00033A0C">
              <w:rPr>
                <w:rStyle w:val="Hyperlink"/>
                <w:noProof/>
              </w:rPr>
              <w:t>The Ethics Canvas</w:t>
            </w:r>
            <w:r>
              <w:rPr>
                <w:noProof/>
                <w:webHidden/>
              </w:rPr>
              <w:tab/>
            </w:r>
            <w:r>
              <w:rPr>
                <w:noProof/>
                <w:webHidden/>
              </w:rPr>
              <w:fldChar w:fldCharType="begin"/>
            </w:r>
            <w:r>
              <w:rPr>
                <w:noProof/>
                <w:webHidden/>
              </w:rPr>
              <w:instrText xml:space="preserve"> PAGEREF _Toc5884262 \h </w:instrText>
            </w:r>
            <w:r>
              <w:rPr>
                <w:noProof/>
                <w:webHidden/>
              </w:rPr>
            </w:r>
            <w:r>
              <w:rPr>
                <w:noProof/>
                <w:webHidden/>
              </w:rPr>
              <w:fldChar w:fldCharType="separate"/>
            </w:r>
            <w:r>
              <w:rPr>
                <w:noProof/>
                <w:webHidden/>
              </w:rPr>
              <w:t>10</w:t>
            </w:r>
            <w:r>
              <w:rPr>
                <w:noProof/>
                <w:webHidden/>
              </w:rPr>
              <w:fldChar w:fldCharType="end"/>
            </w:r>
          </w:hyperlink>
        </w:p>
        <w:p w14:paraId="557AA981" w14:textId="15996034" w:rsidR="00B80FDA" w:rsidRDefault="00B80FDA">
          <w:pPr>
            <w:pStyle w:val="TOC2"/>
            <w:tabs>
              <w:tab w:val="right" w:leader="dot" w:pos="9016"/>
            </w:tabs>
            <w:rPr>
              <w:rFonts w:eastAsiaTheme="minorEastAsia"/>
              <w:i w:val="0"/>
              <w:noProof/>
              <w:sz w:val="22"/>
              <w:lang w:eastAsia="en-IE"/>
            </w:rPr>
          </w:pPr>
          <w:hyperlink w:anchor="_Toc5884263" w:history="1">
            <w:r w:rsidRPr="00033A0C">
              <w:rPr>
                <w:rStyle w:val="Hyperlink"/>
                <w:noProof/>
              </w:rPr>
              <w:t>2.2 Critique Of the Field</w:t>
            </w:r>
            <w:r>
              <w:rPr>
                <w:noProof/>
                <w:webHidden/>
              </w:rPr>
              <w:tab/>
            </w:r>
            <w:r>
              <w:rPr>
                <w:noProof/>
                <w:webHidden/>
              </w:rPr>
              <w:fldChar w:fldCharType="begin"/>
            </w:r>
            <w:r>
              <w:rPr>
                <w:noProof/>
                <w:webHidden/>
              </w:rPr>
              <w:instrText xml:space="preserve"> PAGEREF _Toc5884263 \h </w:instrText>
            </w:r>
            <w:r>
              <w:rPr>
                <w:noProof/>
                <w:webHidden/>
              </w:rPr>
            </w:r>
            <w:r>
              <w:rPr>
                <w:noProof/>
                <w:webHidden/>
              </w:rPr>
              <w:fldChar w:fldCharType="separate"/>
            </w:r>
            <w:r>
              <w:rPr>
                <w:noProof/>
                <w:webHidden/>
              </w:rPr>
              <w:t>11</w:t>
            </w:r>
            <w:r>
              <w:rPr>
                <w:noProof/>
                <w:webHidden/>
              </w:rPr>
              <w:fldChar w:fldCharType="end"/>
            </w:r>
          </w:hyperlink>
        </w:p>
        <w:p w14:paraId="5DC5A89B" w14:textId="2A8791B6" w:rsidR="00B80FDA" w:rsidRDefault="00B80FDA">
          <w:pPr>
            <w:pStyle w:val="TOC3"/>
            <w:tabs>
              <w:tab w:val="right" w:leader="dot" w:pos="9016"/>
            </w:tabs>
            <w:rPr>
              <w:rFonts w:eastAsiaTheme="minorEastAsia"/>
              <w:noProof/>
              <w:lang w:eastAsia="en-IE"/>
            </w:rPr>
          </w:pPr>
          <w:hyperlink w:anchor="_Toc5884264" w:history="1">
            <w:r w:rsidRPr="00033A0C">
              <w:rPr>
                <w:rStyle w:val="Hyperlink"/>
                <w:noProof/>
              </w:rPr>
              <w:t>Privacy Canvas (Peter O’Leary, 2018)</w:t>
            </w:r>
            <w:r>
              <w:rPr>
                <w:noProof/>
                <w:webHidden/>
              </w:rPr>
              <w:tab/>
            </w:r>
            <w:r>
              <w:rPr>
                <w:noProof/>
                <w:webHidden/>
              </w:rPr>
              <w:fldChar w:fldCharType="begin"/>
            </w:r>
            <w:r>
              <w:rPr>
                <w:noProof/>
                <w:webHidden/>
              </w:rPr>
              <w:instrText xml:space="preserve"> PAGEREF _Toc5884264 \h </w:instrText>
            </w:r>
            <w:r>
              <w:rPr>
                <w:noProof/>
                <w:webHidden/>
              </w:rPr>
            </w:r>
            <w:r>
              <w:rPr>
                <w:noProof/>
                <w:webHidden/>
              </w:rPr>
              <w:fldChar w:fldCharType="separate"/>
            </w:r>
            <w:r>
              <w:rPr>
                <w:noProof/>
                <w:webHidden/>
              </w:rPr>
              <w:t>11</w:t>
            </w:r>
            <w:r>
              <w:rPr>
                <w:noProof/>
                <w:webHidden/>
              </w:rPr>
              <w:fldChar w:fldCharType="end"/>
            </w:r>
          </w:hyperlink>
        </w:p>
        <w:p w14:paraId="02E22DFC" w14:textId="2535493F" w:rsidR="00B80FDA" w:rsidRDefault="00B80FDA">
          <w:pPr>
            <w:pStyle w:val="TOC3"/>
            <w:tabs>
              <w:tab w:val="right" w:leader="dot" w:pos="9016"/>
            </w:tabs>
            <w:rPr>
              <w:rFonts w:eastAsiaTheme="minorEastAsia"/>
              <w:noProof/>
              <w:lang w:eastAsia="en-IE"/>
            </w:rPr>
          </w:pPr>
          <w:hyperlink w:anchor="_Toc5884265" w:history="1">
            <w:r w:rsidRPr="00033A0C">
              <w:rPr>
                <w:rStyle w:val="Hyperlink"/>
                <w:noProof/>
              </w:rPr>
              <w:t>Data Protection Impact Assessment(DPIA)</w:t>
            </w:r>
            <w:r>
              <w:rPr>
                <w:noProof/>
                <w:webHidden/>
              </w:rPr>
              <w:tab/>
            </w:r>
            <w:r>
              <w:rPr>
                <w:noProof/>
                <w:webHidden/>
              </w:rPr>
              <w:fldChar w:fldCharType="begin"/>
            </w:r>
            <w:r>
              <w:rPr>
                <w:noProof/>
                <w:webHidden/>
              </w:rPr>
              <w:instrText xml:space="preserve"> PAGEREF _Toc5884265 \h </w:instrText>
            </w:r>
            <w:r>
              <w:rPr>
                <w:noProof/>
                <w:webHidden/>
              </w:rPr>
            </w:r>
            <w:r>
              <w:rPr>
                <w:noProof/>
                <w:webHidden/>
              </w:rPr>
              <w:fldChar w:fldCharType="separate"/>
            </w:r>
            <w:r>
              <w:rPr>
                <w:noProof/>
                <w:webHidden/>
              </w:rPr>
              <w:t>12</w:t>
            </w:r>
            <w:r>
              <w:rPr>
                <w:noProof/>
                <w:webHidden/>
              </w:rPr>
              <w:fldChar w:fldCharType="end"/>
            </w:r>
          </w:hyperlink>
        </w:p>
        <w:p w14:paraId="3A0AD0B3" w14:textId="33DA9E39" w:rsidR="00B80FDA" w:rsidRDefault="00B80FDA">
          <w:pPr>
            <w:pStyle w:val="TOC2"/>
            <w:tabs>
              <w:tab w:val="right" w:leader="dot" w:pos="9016"/>
            </w:tabs>
            <w:rPr>
              <w:rFonts w:eastAsiaTheme="minorEastAsia"/>
              <w:i w:val="0"/>
              <w:noProof/>
              <w:sz w:val="22"/>
              <w:lang w:eastAsia="en-IE"/>
            </w:rPr>
          </w:pPr>
          <w:hyperlink w:anchor="_Toc5884266" w:history="1">
            <w:r w:rsidRPr="00033A0C">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_Toc5884266 \h </w:instrText>
            </w:r>
            <w:r>
              <w:rPr>
                <w:noProof/>
                <w:webHidden/>
              </w:rPr>
            </w:r>
            <w:r>
              <w:rPr>
                <w:noProof/>
                <w:webHidden/>
              </w:rPr>
              <w:fldChar w:fldCharType="separate"/>
            </w:r>
            <w:r>
              <w:rPr>
                <w:noProof/>
                <w:webHidden/>
              </w:rPr>
              <w:t>14</w:t>
            </w:r>
            <w:r>
              <w:rPr>
                <w:noProof/>
                <w:webHidden/>
              </w:rPr>
              <w:fldChar w:fldCharType="end"/>
            </w:r>
          </w:hyperlink>
        </w:p>
        <w:p w14:paraId="4BF526B1" w14:textId="760EC4ED" w:rsidR="00B80FDA" w:rsidRDefault="00B80FDA">
          <w:pPr>
            <w:pStyle w:val="TOC1"/>
            <w:tabs>
              <w:tab w:val="right" w:leader="dot" w:pos="9016"/>
            </w:tabs>
            <w:rPr>
              <w:rFonts w:eastAsiaTheme="minorEastAsia"/>
              <w:noProof/>
              <w:sz w:val="22"/>
              <w:lang w:eastAsia="en-IE"/>
            </w:rPr>
          </w:pPr>
          <w:hyperlink w:anchor="_Toc5884267" w:history="1">
            <w:r w:rsidRPr="00033A0C">
              <w:rPr>
                <w:rStyle w:val="Hyperlink"/>
                <w:noProof/>
                <w:lang w:eastAsia="en-IE"/>
              </w:rPr>
              <w:t>3. Method/Design</w:t>
            </w:r>
            <w:r>
              <w:rPr>
                <w:noProof/>
                <w:webHidden/>
              </w:rPr>
              <w:tab/>
            </w:r>
            <w:r>
              <w:rPr>
                <w:noProof/>
                <w:webHidden/>
              </w:rPr>
              <w:fldChar w:fldCharType="begin"/>
            </w:r>
            <w:r>
              <w:rPr>
                <w:noProof/>
                <w:webHidden/>
              </w:rPr>
              <w:instrText xml:space="preserve"> PAGEREF _Toc5884267 \h </w:instrText>
            </w:r>
            <w:r>
              <w:rPr>
                <w:noProof/>
                <w:webHidden/>
              </w:rPr>
            </w:r>
            <w:r>
              <w:rPr>
                <w:noProof/>
                <w:webHidden/>
              </w:rPr>
              <w:fldChar w:fldCharType="separate"/>
            </w:r>
            <w:r>
              <w:rPr>
                <w:noProof/>
                <w:webHidden/>
              </w:rPr>
              <w:t>15</w:t>
            </w:r>
            <w:r>
              <w:rPr>
                <w:noProof/>
                <w:webHidden/>
              </w:rPr>
              <w:fldChar w:fldCharType="end"/>
            </w:r>
          </w:hyperlink>
        </w:p>
        <w:p w14:paraId="16DA1F9B" w14:textId="74C94023" w:rsidR="00B80FDA" w:rsidRDefault="00B80FDA">
          <w:pPr>
            <w:pStyle w:val="TOC2"/>
            <w:tabs>
              <w:tab w:val="right" w:leader="dot" w:pos="9016"/>
            </w:tabs>
            <w:rPr>
              <w:rFonts w:eastAsiaTheme="minorEastAsia"/>
              <w:i w:val="0"/>
              <w:noProof/>
              <w:sz w:val="22"/>
              <w:lang w:eastAsia="en-IE"/>
            </w:rPr>
          </w:pPr>
          <w:hyperlink w:anchor="_Toc5884268" w:history="1">
            <w:r w:rsidRPr="00033A0C">
              <w:rPr>
                <w:rStyle w:val="Hyperlink"/>
                <w:noProof/>
              </w:rPr>
              <w:t>3.1 Intentions</w:t>
            </w:r>
            <w:r>
              <w:rPr>
                <w:noProof/>
                <w:webHidden/>
              </w:rPr>
              <w:tab/>
            </w:r>
            <w:r>
              <w:rPr>
                <w:noProof/>
                <w:webHidden/>
              </w:rPr>
              <w:fldChar w:fldCharType="begin"/>
            </w:r>
            <w:r>
              <w:rPr>
                <w:noProof/>
                <w:webHidden/>
              </w:rPr>
              <w:instrText xml:space="preserve"> PAGEREF _Toc5884268 \h </w:instrText>
            </w:r>
            <w:r>
              <w:rPr>
                <w:noProof/>
                <w:webHidden/>
              </w:rPr>
            </w:r>
            <w:r>
              <w:rPr>
                <w:noProof/>
                <w:webHidden/>
              </w:rPr>
              <w:fldChar w:fldCharType="separate"/>
            </w:r>
            <w:r>
              <w:rPr>
                <w:noProof/>
                <w:webHidden/>
              </w:rPr>
              <w:t>15</w:t>
            </w:r>
            <w:r>
              <w:rPr>
                <w:noProof/>
                <w:webHidden/>
              </w:rPr>
              <w:fldChar w:fldCharType="end"/>
            </w:r>
          </w:hyperlink>
        </w:p>
        <w:p w14:paraId="48FB45D7" w14:textId="273E7FFB" w:rsidR="00B80FDA" w:rsidRDefault="00B80FDA">
          <w:pPr>
            <w:pStyle w:val="TOC2"/>
            <w:tabs>
              <w:tab w:val="right" w:leader="dot" w:pos="9016"/>
            </w:tabs>
            <w:rPr>
              <w:rFonts w:eastAsiaTheme="minorEastAsia"/>
              <w:i w:val="0"/>
              <w:noProof/>
              <w:sz w:val="22"/>
              <w:lang w:eastAsia="en-IE"/>
            </w:rPr>
          </w:pPr>
          <w:hyperlink w:anchor="_Toc5884269" w:history="1">
            <w:r w:rsidRPr="00033A0C">
              <w:rPr>
                <w:rStyle w:val="Hyperlink"/>
                <w:noProof/>
              </w:rPr>
              <w:t>3.2 Canvas Design</w:t>
            </w:r>
            <w:r>
              <w:rPr>
                <w:noProof/>
                <w:webHidden/>
              </w:rPr>
              <w:tab/>
            </w:r>
            <w:r>
              <w:rPr>
                <w:noProof/>
                <w:webHidden/>
              </w:rPr>
              <w:fldChar w:fldCharType="begin"/>
            </w:r>
            <w:r>
              <w:rPr>
                <w:noProof/>
                <w:webHidden/>
              </w:rPr>
              <w:instrText xml:space="preserve"> PAGEREF _Toc5884269 \h </w:instrText>
            </w:r>
            <w:r>
              <w:rPr>
                <w:noProof/>
                <w:webHidden/>
              </w:rPr>
            </w:r>
            <w:r>
              <w:rPr>
                <w:noProof/>
                <w:webHidden/>
              </w:rPr>
              <w:fldChar w:fldCharType="separate"/>
            </w:r>
            <w:r>
              <w:rPr>
                <w:noProof/>
                <w:webHidden/>
              </w:rPr>
              <w:t>16</w:t>
            </w:r>
            <w:r>
              <w:rPr>
                <w:noProof/>
                <w:webHidden/>
              </w:rPr>
              <w:fldChar w:fldCharType="end"/>
            </w:r>
          </w:hyperlink>
        </w:p>
        <w:p w14:paraId="6AB31C59" w14:textId="484C5634" w:rsidR="00B80FDA" w:rsidRDefault="00B80FDA">
          <w:pPr>
            <w:pStyle w:val="TOC2"/>
            <w:tabs>
              <w:tab w:val="right" w:leader="dot" w:pos="9016"/>
            </w:tabs>
            <w:rPr>
              <w:rFonts w:eastAsiaTheme="minorEastAsia"/>
              <w:i w:val="0"/>
              <w:noProof/>
              <w:sz w:val="22"/>
              <w:lang w:eastAsia="en-IE"/>
            </w:rPr>
          </w:pPr>
          <w:hyperlink w:anchor="_Toc5884270" w:history="1">
            <w:r w:rsidRPr="00033A0C">
              <w:rPr>
                <w:rStyle w:val="Hyperlink"/>
                <w:noProof/>
              </w:rPr>
              <w:t>3.3 Technical Implementation</w:t>
            </w:r>
            <w:r>
              <w:rPr>
                <w:noProof/>
                <w:webHidden/>
              </w:rPr>
              <w:tab/>
            </w:r>
            <w:r>
              <w:rPr>
                <w:noProof/>
                <w:webHidden/>
              </w:rPr>
              <w:fldChar w:fldCharType="begin"/>
            </w:r>
            <w:r>
              <w:rPr>
                <w:noProof/>
                <w:webHidden/>
              </w:rPr>
              <w:instrText xml:space="preserve"> PAGEREF _Toc5884270 \h </w:instrText>
            </w:r>
            <w:r>
              <w:rPr>
                <w:noProof/>
                <w:webHidden/>
              </w:rPr>
            </w:r>
            <w:r>
              <w:rPr>
                <w:noProof/>
                <w:webHidden/>
              </w:rPr>
              <w:fldChar w:fldCharType="separate"/>
            </w:r>
            <w:r>
              <w:rPr>
                <w:noProof/>
                <w:webHidden/>
              </w:rPr>
              <w:t>20</w:t>
            </w:r>
            <w:r>
              <w:rPr>
                <w:noProof/>
                <w:webHidden/>
              </w:rPr>
              <w:fldChar w:fldCharType="end"/>
            </w:r>
          </w:hyperlink>
        </w:p>
        <w:p w14:paraId="74537AF7" w14:textId="4F54963D" w:rsidR="00B80FDA" w:rsidRDefault="00B80FDA">
          <w:pPr>
            <w:pStyle w:val="TOC3"/>
            <w:tabs>
              <w:tab w:val="right" w:leader="dot" w:pos="9016"/>
            </w:tabs>
            <w:rPr>
              <w:rFonts w:eastAsiaTheme="minorEastAsia"/>
              <w:noProof/>
              <w:lang w:eastAsia="en-IE"/>
            </w:rPr>
          </w:pPr>
          <w:hyperlink w:anchor="_Toc5884271" w:history="1">
            <w:r w:rsidRPr="00033A0C">
              <w:rPr>
                <w:rStyle w:val="Hyperlink"/>
                <w:noProof/>
              </w:rPr>
              <w:t>Requirements</w:t>
            </w:r>
            <w:r>
              <w:rPr>
                <w:noProof/>
                <w:webHidden/>
              </w:rPr>
              <w:tab/>
            </w:r>
            <w:r>
              <w:rPr>
                <w:noProof/>
                <w:webHidden/>
              </w:rPr>
              <w:fldChar w:fldCharType="begin"/>
            </w:r>
            <w:r>
              <w:rPr>
                <w:noProof/>
                <w:webHidden/>
              </w:rPr>
              <w:instrText xml:space="preserve"> PAGEREF _Toc5884271 \h </w:instrText>
            </w:r>
            <w:r>
              <w:rPr>
                <w:noProof/>
                <w:webHidden/>
              </w:rPr>
            </w:r>
            <w:r>
              <w:rPr>
                <w:noProof/>
                <w:webHidden/>
              </w:rPr>
              <w:fldChar w:fldCharType="separate"/>
            </w:r>
            <w:r>
              <w:rPr>
                <w:noProof/>
                <w:webHidden/>
              </w:rPr>
              <w:t>20</w:t>
            </w:r>
            <w:r>
              <w:rPr>
                <w:noProof/>
                <w:webHidden/>
              </w:rPr>
              <w:fldChar w:fldCharType="end"/>
            </w:r>
          </w:hyperlink>
        </w:p>
        <w:p w14:paraId="41A14081" w14:textId="221220F7" w:rsidR="00B80FDA" w:rsidRDefault="00B80FDA">
          <w:pPr>
            <w:pStyle w:val="TOC2"/>
            <w:tabs>
              <w:tab w:val="right" w:leader="dot" w:pos="9016"/>
            </w:tabs>
            <w:rPr>
              <w:rFonts w:eastAsiaTheme="minorEastAsia"/>
              <w:i w:val="0"/>
              <w:noProof/>
              <w:sz w:val="22"/>
              <w:lang w:eastAsia="en-IE"/>
            </w:rPr>
          </w:pPr>
          <w:hyperlink w:anchor="_Toc5884272" w:history="1">
            <w:r w:rsidRPr="00033A0C">
              <w:rPr>
                <w:rStyle w:val="Hyperlink"/>
                <w:noProof/>
              </w:rPr>
              <w:t>3.4 Features</w:t>
            </w:r>
            <w:r>
              <w:rPr>
                <w:noProof/>
                <w:webHidden/>
              </w:rPr>
              <w:tab/>
            </w:r>
            <w:r>
              <w:rPr>
                <w:noProof/>
                <w:webHidden/>
              </w:rPr>
              <w:fldChar w:fldCharType="begin"/>
            </w:r>
            <w:r>
              <w:rPr>
                <w:noProof/>
                <w:webHidden/>
              </w:rPr>
              <w:instrText xml:space="preserve"> PAGEREF _Toc5884272 \h </w:instrText>
            </w:r>
            <w:r>
              <w:rPr>
                <w:noProof/>
                <w:webHidden/>
              </w:rPr>
            </w:r>
            <w:r>
              <w:rPr>
                <w:noProof/>
                <w:webHidden/>
              </w:rPr>
              <w:fldChar w:fldCharType="separate"/>
            </w:r>
            <w:r>
              <w:rPr>
                <w:noProof/>
                <w:webHidden/>
              </w:rPr>
              <w:t>21</w:t>
            </w:r>
            <w:r>
              <w:rPr>
                <w:noProof/>
                <w:webHidden/>
              </w:rPr>
              <w:fldChar w:fldCharType="end"/>
            </w:r>
          </w:hyperlink>
        </w:p>
        <w:p w14:paraId="6234688E" w14:textId="6F8B4223" w:rsidR="00B80FDA" w:rsidRDefault="00B80FDA">
          <w:pPr>
            <w:pStyle w:val="TOC3"/>
            <w:tabs>
              <w:tab w:val="right" w:leader="dot" w:pos="9016"/>
            </w:tabs>
            <w:rPr>
              <w:rFonts w:eastAsiaTheme="minorEastAsia"/>
              <w:noProof/>
              <w:lang w:eastAsia="en-IE"/>
            </w:rPr>
          </w:pPr>
          <w:hyperlink w:anchor="_Toc5884273" w:history="1">
            <w:r w:rsidRPr="00033A0C">
              <w:rPr>
                <w:rStyle w:val="Hyperlink"/>
                <w:noProof/>
              </w:rPr>
              <w:t>Privacy Canvas</w:t>
            </w:r>
            <w:r>
              <w:rPr>
                <w:noProof/>
                <w:webHidden/>
              </w:rPr>
              <w:tab/>
            </w:r>
            <w:r>
              <w:rPr>
                <w:noProof/>
                <w:webHidden/>
              </w:rPr>
              <w:fldChar w:fldCharType="begin"/>
            </w:r>
            <w:r>
              <w:rPr>
                <w:noProof/>
                <w:webHidden/>
              </w:rPr>
              <w:instrText xml:space="preserve"> PAGEREF _Toc5884273 \h </w:instrText>
            </w:r>
            <w:r>
              <w:rPr>
                <w:noProof/>
                <w:webHidden/>
              </w:rPr>
            </w:r>
            <w:r>
              <w:rPr>
                <w:noProof/>
                <w:webHidden/>
              </w:rPr>
              <w:fldChar w:fldCharType="separate"/>
            </w:r>
            <w:r>
              <w:rPr>
                <w:noProof/>
                <w:webHidden/>
              </w:rPr>
              <w:t>21</w:t>
            </w:r>
            <w:r>
              <w:rPr>
                <w:noProof/>
                <w:webHidden/>
              </w:rPr>
              <w:fldChar w:fldCharType="end"/>
            </w:r>
          </w:hyperlink>
        </w:p>
        <w:p w14:paraId="0F9C0BAC" w14:textId="22C32562" w:rsidR="00B80FDA" w:rsidRDefault="00B80FDA">
          <w:pPr>
            <w:pStyle w:val="TOC3"/>
            <w:tabs>
              <w:tab w:val="right" w:leader="dot" w:pos="9016"/>
            </w:tabs>
            <w:rPr>
              <w:rFonts w:eastAsiaTheme="minorEastAsia"/>
              <w:noProof/>
              <w:lang w:eastAsia="en-IE"/>
            </w:rPr>
          </w:pPr>
          <w:hyperlink w:anchor="_Toc5884274" w:history="1">
            <w:r w:rsidRPr="00033A0C">
              <w:rPr>
                <w:rStyle w:val="Hyperlink"/>
                <w:noProof/>
              </w:rPr>
              <w:t>Project Homepage</w:t>
            </w:r>
            <w:r>
              <w:rPr>
                <w:noProof/>
                <w:webHidden/>
              </w:rPr>
              <w:tab/>
            </w:r>
            <w:r>
              <w:rPr>
                <w:noProof/>
                <w:webHidden/>
              </w:rPr>
              <w:fldChar w:fldCharType="begin"/>
            </w:r>
            <w:r>
              <w:rPr>
                <w:noProof/>
                <w:webHidden/>
              </w:rPr>
              <w:instrText xml:space="preserve"> PAGEREF _Toc5884274 \h </w:instrText>
            </w:r>
            <w:r>
              <w:rPr>
                <w:noProof/>
                <w:webHidden/>
              </w:rPr>
            </w:r>
            <w:r>
              <w:rPr>
                <w:noProof/>
                <w:webHidden/>
              </w:rPr>
              <w:fldChar w:fldCharType="separate"/>
            </w:r>
            <w:r>
              <w:rPr>
                <w:noProof/>
                <w:webHidden/>
              </w:rPr>
              <w:t>22</w:t>
            </w:r>
            <w:r>
              <w:rPr>
                <w:noProof/>
                <w:webHidden/>
              </w:rPr>
              <w:fldChar w:fldCharType="end"/>
            </w:r>
          </w:hyperlink>
        </w:p>
        <w:p w14:paraId="7078712A" w14:textId="19945BA6" w:rsidR="00B80FDA" w:rsidRDefault="00B80FDA">
          <w:pPr>
            <w:pStyle w:val="TOC3"/>
            <w:tabs>
              <w:tab w:val="right" w:leader="dot" w:pos="9016"/>
            </w:tabs>
            <w:rPr>
              <w:rFonts w:eastAsiaTheme="minorEastAsia"/>
              <w:noProof/>
              <w:lang w:eastAsia="en-IE"/>
            </w:rPr>
          </w:pPr>
          <w:hyperlink w:anchor="_Toc5884275" w:history="1">
            <w:r w:rsidRPr="00033A0C">
              <w:rPr>
                <w:rStyle w:val="Hyperlink"/>
                <w:noProof/>
              </w:rPr>
              <w:t>Tags</w:t>
            </w:r>
            <w:r>
              <w:rPr>
                <w:noProof/>
                <w:webHidden/>
              </w:rPr>
              <w:tab/>
            </w:r>
            <w:r>
              <w:rPr>
                <w:noProof/>
                <w:webHidden/>
              </w:rPr>
              <w:fldChar w:fldCharType="begin"/>
            </w:r>
            <w:r>
              <w:rPr>
                <w:noProof/>
                <w:webHidden/>
              </w:rPr>
              <w:instrText xml:space="preserve"> PAGEREF _Toc5884275 \h </w:instrText>
            </w:r>
            <w:r>
              <w:rPr>
                <w:noProof/>
                <w:webHidden/>
              </w:rPr>
            </w:r>
            <w:r>
              <w:rPr>
                <w:noProof/>
                <w:webHidden/>
              </w:rPr>
              <w:fldChar w:fldCharType="separate"/>
            </w:r>
            <w:r>
              <w:rPr>
                <w:noProof/>
                <w:webHidden/>
              </w:rPr>
              <w:t>23</w:t>
            </w:r>
            <w:r>
              <w:rPr>
                <w:noProof/>
                <w:webHidden/>
              </w:rPr>
              <w:fldChar w:fldCharType="end"/>
            </w:r>
          </w:hyperlink>
        </w:p>
        <w:p w14:paraId="579A547D" w14:textId="228E7944" w:rsidR="00B80FDA" w:rsidRDefault="00B80FDA">
          <w:pPr>
            <w:pStyle w:val="TOC2"/>
            <w:tabs>
              <w:tab w:val="right" w:leader="dot" w:pos="9016"/>
            </w:tabs>
            <w:rPr>
              <w:rFonts w:eastAsiaTheme="minorEastAsia"/>
              <w:i w:val="0"/>
              <w:noProof/>
              <w:sz w:val="22"/>
              <w:lang w:eastAsia="en-IE"/>
            </w:rPr>
          </w:pPr>
          <w:hyperlink w:anchor="_Toc5884276" w:history="1">
            <w:r w:rsidRPr="00033A0C">
              <w:rPr>
                <w:rStyle w:val="Hyperlink"/>
                <w:noProof/>
              </w:rPr>
              <w:t>3.5 Design Issues</w:t>
            </w:r>
            <w:r>
              <w:rPr>
                <w:noProof/>
                <w:webHidden/>
              </w:rPr>
              <w:tab/>
            </w:r>
            <w:r>
              <w:rPr>
                <w:noProof/>
                <w:webHidden/>
              </w:rPr>
              <w:fldChar w:fldCharType="begin"/>
            </w:r>
            <w:r>
              <w:rPr>
                <w:noProof/>
                <w:webHidden/>
              </w:rPr>
              <w:instrText xml:space="preserve"> PAGEREF _Toc5884276 \h </w:instrText>
            </w:r>
            <w:r>
              <w:rPr>
                <w:noProof/>
                <w:webHidden/>
              </w:rPr>
            </w:r>
            <w:r>
              <w:rPr>
                <w:noProof/>
                <w:webHidden/>
              </w:rPr>
              <w:fldChar w:fldCharType="separate"/>
            </w:r>
            <w:r>
              <w:rPr>
                <w:noProof/>
                <w:webHidden/>
              </w:rPr>
              <w:t>23</w:t>
            </w:r>
            <w:r>
              <w:rPr>
                <w:noProof/>
                <w:webHidden/>
              </w:rPr>
              <w:fldChar w:fldCharType="end"/>
            </w:r>
          </w:hyperlink>
        </w:p>
        <w:p w14:paraId="56A81F8B" w14:textId="2A59EFB1" w:rsidR="00B80FDA" w:rsidRDefault="00B80FDA">
          <w:pPr>
            <w:pStyle w:val="TOC1"/>
            <w:tabs>
              <w:tab w:val="right" w:leader="dot" w:pos="9016"/>
            </w:tabs>
            <w:rPr>
              <w:rFonts w:eastAsiaTheme="minorEastAsia"/>
              <w:noProof/>
              <w:sz w:val="22"/>
              <w:lang w:eastAsia="en-IE"/>
            </w:rPr>
          </w:pPr>
          <w:hyperlink w:anchor="_Toc5884277" w:history="1">
            <w:r w:rsidRPr="00033A0C">
              <w:rPr>
                <w:rStyle w:val="Hyperlink"/>
                <w:noProof/>
              </w:rPr>
              <w:t>4. Research + Evaluation</w:t>
            </w:r>
            <w:r>
              <w:rPr>
                <w:noProof/>
                <w:webHidden/>
              </w:rPr>
              <w:tab/>
            </w:r>
            <w:r>
              <w:rPr>
                <w:noProof/>
                <w:webHidden/>
              </w:rPr>
              <w:fldChar w:fldCharType="begin"/>
            </w:r>
            <w:r>
              <w:rPr>
                <w:noProof/>
                <w:webHidden/>
              </w:rPr>
              <w:instrText xml:space="preserve"> PAGEREF _Toc5884277 \h </w:instrText>
            </w:r>
            <w:r>
              <w:rPr>
                <w:noProof/>
                <w:webHidden/>
              </w:rPr>
            </w:r>
            <w:r>
              <w:rPr>
                <w:noProof/>
                <w:webHidden/>
              </w:rPr>
              <w:fldChar w:fldCharType="separate"/>
            </w:r>
            <w:r>
              <w:rPr>
                <w:noProof/>
                <w:webHidden/>
              </w:rPr>
              <w:t>24</w:t>
            </w:r>
            <w:r>
              <w:rPr>
                <w:noProof/>
                <w:webHidden/>
              </w:rPr>
              <w:fldChar w:fldCharType="end"/>
            </w:r>
          </w:hyperlink>
        </w:p>
        <w:p w14:paraId="0ACEF310" w14:textId="39BA722B" w:rsidR="00B80FDA" w:rsidRDefault="00B80FDA">
          <w:pPr>
            <w:pStyle w:val="TOC2"/>
            <w:tabs>
              <w:tab w:val="right" w:leader="dot" w:pos="9016"/>
            </w:tabs>
            <w:rPr>
              <w:rFonts w:eastAsiaTheme="minorEastAsia"/>
              <w:i w:val="0"/>
              <w:noProof/>
              <w:sz w:val="22"/>
              <w:lang w:eastAsia="en-IE"/>
            </w:rPr>
          </w:pPr>
          <w:hyperlink w:anchor="_Toc5884278" w:history="1">
            <w:r w:rsidRPr="00033A0C">
              <w:rPr>
                <w:rStyle w:val="Hyperlink"/>
                <w:noProof/>
              </w:rPr>
              <w:t>4.1 Testing Process</w:t>
            </w:r>
            <w:r>
              <w:rPr>
                <w:noProof/>
                <w:webHidden/>
              </w:rPr>
              <w:tab/>
            </w:r>
            <w:r>
              <w:rPr>
                <w:noProof/>
                <w:webHidden/>
              </w:rPr>
              <w:fldChar w:fldCharType="begin"/>
            </w:r>
            <w:r>
              <w:rPr>
                <w:noProof/>
                <w:webHidden/>
              </w:rPr>
              <w:instrText xml:space="preserve"> PAGEREF _Toc5884278 \h </w:instrText>
            </w:r>
            <w:r>
              <w:rPr>
                <w:noProof/>
                <w:webHidden/>
              </w:rPr>
            </w:r>
            <w:r>
              <w:rPr>
                <w:noProof/>
                <w:webHidden/>
              </w:rPr>
              <w:fldChar w:fldCharType="separate"/>
            </w:r>
            <w:r>
              <w:rPr>
                <w:noProof/>
                <w:webHidden/>
              </w:rPr>
              <w:t>24</w:t>
            </w:r>
            <w:r>
              <w:rPr>
                <w:noProof/>
                <w:webHidden/>
              </w:rPr>
              <w:fldChar w:fldCharType="end"/>
            </w:r>
          </w:hyperlink>
        </w:p>
        <w:p w14:paraId="404F5EF1" w14:textId="623D73A5" w:rsidR="00B80FDA" w:rsidRDefault="00B80FDA">
          <w:pPr>
            <w:pStyle w:val="TOC2"/>
            <w:tabs>
              <w:tab w:val="right" w:leader="dot" w:pos="9016"/>
            </w:tabs>
            <w:rPr>
              <w:rFonts w:eastAsiaTheme="minorEastAsia"/>
              <w:i w:val="0"/>
              <w:noProof/>
              <w:sz w:val="22"/>
              <w:lang w:eastAsia="en-IE"/>
            </w:rPr>
          </w:pPr>
          <w:hyperlink w:anchor="_Toc5884279" w:history="1">
            <w:r w:rsidRPr="00033A0C">
              <w:rPr>
                <w:rStyle w:val="Hyperlink"/>
                <w:noProof/>
              </w:rPr>
              <w:t>4.2 Participants</w:t>
            </w:r>
            <w:r>
              <w:rPr>
                <w:noProof/>
                <w:webHidden/>
              </w:rPr>
              <w:tab/>
            </w:r>
            <w:r>
              <w:rPr>
                <w:noProof/>
                <w:webHidden/>
              </w:rPr>
              <w:fldChar w:fldCharType="begin"/>
            </w:r>
            <w:r>
              <w:rPr>
                <w:noProof/>
                <w:webHidden/>
              </w:rPr>
              <w:instrText xml:space="preserve"> PAGEREF _Toc5884279 \h </w:instrText>
            </w:r>
            <w:r>
              <w:rPr>
                <w:noProof/>
                <w:webHidden/>
              </w:rPr>
            </w:r>
            <w:r>
              <w:rPr>
                <w:noProof/>
                <w:webHidden/>
              </w:rPr>
              <w:fldChar w:fldCharType="separate"/>
            </w:r>
            <w:r>
              <w:rPr>
                <w:noProof/>
                <w:webHidden/>
              </w:rPr>
              <w:t>24</w:t>
            </w:r>
            <w:r>
              <w:rPr>
                <w:noProof/>
                <w:webHidden/>
              </w:rPr>
              <w:fldChar w:fldCharType="end"/>
            </w:r>
          </w:hyperlink>
        </w:p>
        <w:p w14:paraId="3FFA0AE2" w14:textId="14FDC0D2" w:rsidR="00B80FDA" w:rsidRDefault="00B80FDA">
          <w:pPr>
            <w:pStyle w:val="TOC2"/>
            <w:tabs>
              <w:tab w:val="right" w:leader="dot" w:pos="9016"/>
            </w:tabs>
            <w:rPr>
              <w:rFonts w:eastAsiaTheme="minorEastAsia"/>
              <w:i w:val="0"/>
              <w:noProof/>
              <w:sz w:val="22"/>
              <w:lang w:eastAsia="en-IE"/>
            </w:rPr>
          </w:pPr>
          <w:hyperlink w:anchor="_Toc5884280" w:history="1">
            <w:r w:rsidRPr="00033A0C">
              <w:rPr>
                <w:rStyle w:val="Hyperlink"/>
                <w:noProof/>
              </w:rPr>
              <w:t>4.3 Ethical Approval</w:t>
            </w:r>
            <w:r>
              <w:rPr>
                <w:noProof/>
                <w:webHidden/>
              </w:rPr>
              <w:tab/>
            </w:r>
            <w:r>
              <w:rPr>
                <w:noProof/>
                <w:webHidden/>
              </w:rPr>
              <w:fldChar w:fldCharType="begin"/>
            </w:r>
            <w:r>
              <w:rPr>
                <w:noProof/>
                <w:webHidden/>
              </w:rPr>
              <w:instrText xml:space="preserve"> PAGEREF _Toc5884280 \h </w:instrText>
            </w:r>
            <w:r>
              <w:rPr>
                <w:noProof/>
                <w:webHidden/>
              </w:rPr>
            </w:r>
            <w:r>
              <w:rPr>
                <w:noProof/>
                <w:webHidden/>
              </w:rPr>
              <w:fldChar w:fldCharType="separate"/>
            </w:r>
            <w:r>
              <w:rPr>
                <w:noProof/>
                <w:webHidden/>
              </w:rPr>
              <w:t>25</w:t>
            </w:r>
            <w:r>
              <w:rPr>
                <w:noProof/>
                <w:webHidden/>
              </w:rPr>
              <w:fldChar w:fldCharType="end"/>
            </w:r>
          </w:hyperlink>
        </w:p>
        <w:p w14:paraId="768056F1" w14:textId="4B42F37B" w:rsidR="00B80FDA" w:rsidRDefault="00B80FDA">
          <w:pPr>
            <w:pStyle w:val="TOC2"/>
            <w:tabs>
              <w:tab w:val="right" w:leader="dot" w:pos="9016"/>
            </w:tabs>
            <w:rPr>
              <w:rFonts w:eastAsiaTheme="minorEastAsia"/>
              <w:i w:val="0"/>
              <w:noProof/>
              <w:sz w:val="22"/>
              <w:lang w:eastAsia="en-IE"/>
            </w:rPr>
          </w:pPr>
          <w:hyperlink w:anchor="_Toc5884281" w:history="1">
            <w:r w:rsidRPr="00033A0C">
              <w:rPr>
                <w:rStyle w:val="Hyperlink"/>
                <w:noProof/>
              </w:rPr>
              <w:t>4.4 Results</w:t>
            </w:r>
            <w:r>
              <w:rPr>
                <w:noProof/>
                <w:webHidden/>
              </w:rPr>
              <w:tab/>
            </w:r>
            <w:r>
              <w:rPr>
                <w:noProof/>
                <w:webHidden/>
              </w:rPr>
              <w:fldChar w:fldCharType="begin"/>
            </w:r>
            <w:r>
              <w:rPr>
                <w:noProof/>
                <w:webHidden/>
              </w:rPr>
              <w:instrText xml:space="preserve"> PAGEREF _Toc5884281 \h </w:instrText>
            </w:r>
            <w:r>
              <w:rPr>
                <w:noProof/>
                <w:webHidden/>
              </w:rPr>
            </w:r>
            <w:r>
              <w:rPr>
                <w:noProof/>
                <w:webHidden/>
              </w:rPr>
              <w:fldChar w:fldCharType="separate"/>
            </w:r>
            <w:r>
              <w:rPr>
                <w:noProof/>
                <w:webHidden/>
              </w:rPr>
              <w:t>25</w:t>
            </w:r>
            <w:r>
              <w:rPr>
                <w:noProof/>
                <w:webHidden/>
              </w:rPr>
              <w:fldChar w:fldCharType="end"/>
            </w:r>
          </w:hyperlink>
        </w:p>
        <w:p w14:paraId="34944966" w14:textId="0635EB50" w:rsidR="00B80FDA" w:rsidRDefault="00B80FDA">
          <w:pPr>
            <w:pStyle w:val="TOC3"/>
            <w:tabs>
              <w:tab w:val="right" w:leader="dot" w:pos="9016"/>
            </w:tabs>
            <w:rPr>
              <w:rFonts w:eastAsiaTheme="minorEastAsia"/>
              <w:noProof/>
              <w:lang w:eastAsia="en-IE"/>
            </w:rPr>
          </w:pPr>
          <w:hyperlink w:anchor="_Toc5884282" w:history="1">
            <w:r w:rsidRPr="00033A0C">
              <w:rPr>
                <w:rStyle w:val="Hyperlink"/>
                <w:noProof/>
              </w:rPr>
              <w:t>Questionnaire Score</w:t>
            </w:r>
            <w:r>
              <w:rPr>
                <w:noProof/>
                <w:webHidden/>
              </w:rPr>
              <w:tab/>
            </w:r>
            <w:r>
              <w:rPr>
                <w:noProof/>
                <w:webHidden/>
              </w:rPr>
              <w:fldChar w:fldCharType="begin"/>
            </w:r>
            <w:r>
              <w:rPr>
                <w:noProof/>
                <w:webHidden/>
              </w:rPr>
              <w:instrText xml:space="preserve"> PAGEREF _Toc5884282 \h </w:instrText>
            </w:r>
            <w:r>
              <w:rPr>
                <w:noProof/>
                <w:webHidden/>
              </w:rPr>
            </w:r>
            <w:r>
              <w:rPr>
                <w:noProof/>
                <w:webHidden/>
              </w:rPr>
              <w:fldChar w:fldCharType="separate"/>
            </w:r>
            <w:r>
              <w:rPr>
                <w:noProof/>
                <w:webHidden/>
              </w:rPr>
              <w:t>26</w:t>
            </w:r>
            <w:r>
              <w:rPr>
                <w:noProof/>
                <w:webHidden/>
              </w:rPr>
              <w:fldChar w:fldCharType="end"/>
            </w:r>
          </w:hyperlink>
        </w:p>
        <w:p w14:paraId="37D08C9F" w14:textId="3D3987CC" w:rsidR="00B80FDA" w:rsidRDefault="00B80FDA">
          <w:pPr>
            <w:pStyle w:val="TOC3"/>
            <w:tabs>
              <w:tab w:val="right" w:leader="dot" w:pos="9016"/>
            </w:tabs>
            <w:rPr>
              <w:rFonts w:eastAsiaTheme="minorEastAsia"/>
              <w:noProof/>
              <w:lang w:eastAsia="en-IE"/>
            </w:rPr>
          </w:pPr>
          <w:hyperlink w:anchor="_Toc5884283" w:history="1">
            <w:r w:rsidRPr="00033A0C">
              <w:rPr>
                <w:rStyle w:val="Hyperlink"/>
                <w:noProof/>
              </w:rPr>
              <w:t>Feedback</w:t>
            </w:r>
            <w:r>
              <w:rPr>
                <w:noProof/>
                <w:webHidden/>
              </w:rPr>
              <w:tab/>
            </w:r>
            <w:r>
              <w:rPr>
                <w:noProof/>
                <w:webHidden/>
              </w:rPr>
              <w:fldChar w:fldCharType="begin"/>
            </w:r>
            <w:r>
              <w:rPr>
                <w:noProof/>
                <w:webHidden/>
              </w:rPr>
              <w:instrText xml:space="preserve"> PAGEREF _Toc5884283 \h </w:instrText>
            </w:r>
            <w:r>
              <w:rPr>
                <w:noProof/>
                <w:webHidden/>
              </w:rPr>
            </w:r>
            <w:r>
              <w:rPr>
                <w:noProof/>
                <w:webHidden/>
              </w:rPr>
              <w:fldChar w:fldCharType="separate"/>
            </w:r>
            <w:r>
              <w:rPr>
                <w:noProof/>
                <w:webHidden/>
              </w:rPr>
              <w:t>27</w:t>
            </w:r>
            <w:r>
              <w:rPr>
                <w:noProof/>
                <w:webHidden/>
              </w:rPr>
              <w:fldChar w:fldCharType="end"/>
            </w:r>
          </w:hyperlink>
        </w:p>
        <w:p w14:paraId="56AF7CF0" w14:textId="56BECE20" w:rsidR="00B80FDA" w:rsidRDefault="00B80FDA">
          <w:pPr>
            <w:pStyle w:val="TOC2"/>
            <w:tabs>
              <w:tab w:val="right" w:leader="dot" w:pos="9016"/>
            </w:tabs>
            <w:rPr>
              <w:rFonts w:eastAsiaTheme="minorEastAsia"/>
              <w:i w:val="0"/>
              <w:noProof/>
              <w:sz w:val="22"/>
              <w:lang w:eastAsia="en-IE"/>
            </w:rPr>
          </w:pPr>
          <w:hyperlink w:anchor="_Toc5884284" w:history="1">
            <w:r w:rsidRPr="00033A0C">
              <w:rPr>
                <w:rStyle w:val="Hyperlink"/>
                <w:noProof/>
              </w:rPr>
              <w:t>4.5 Difficulties</w:t>
            </w:r>
            <w:r>
              <w:rPr>
                <w:noProof/>
                <w:webHidden/>
              </w:rPr>
              <w:tab/>
            </w:r>
            <w:r>
              <w:rPr>
                <w:noProof/>
                <w:webHidden/>
              </w:rPr>
              <w:fldChar w:fldCharType="begin"/>
            </w:r>
            <w:r>
              <w:rPr>
                <w:noProof/>
                <w:webHidden/>
              </w:rPr>
              <w:instrText xml:space="preserve"> PAGEREF _Toc5884284 \h </w:instrText>
            </w:r>
            <w:r>
              <w:rPr>
                <w:noProof/>
                <w:webHidden/>
              </w:rPr>
            </w:r>
            <w:r>
              <w:rPr>
                <w:noProof/>
                <w:webHidden/>
              </w:rPr>
              <w:fldChar w:fldCharType="separate"/>
            </w:r>
            <w:r>
              <w:rPr>
                <w:noProof/>
                <w:webHidden/>
              </w:rPr>
              <w:t>28</w:t>
            </w:r>
            <w:r>
              <w:rPr>
                <w:noProof/>
                <w:webHidden/>
              </w:rPr>
              <w:fldChar w:fldCharType="end"/>
            </w:r>
          </w:hyperlink>
        </w:p>
        <w:p w14:paraId="2558E07A" w14:textId="1F17DC57" w:rsidR="00B80FDA" w:rsidRDefault="00B80FDA">
          <w:pPr>
            <w:pStyle w:val="TOC1"/>
            <w:tabs>
              <w:tab w:val="right" w:leader="dot" w:pos="9016"/>
            </w:tabs>
            <w:rPr>
              <w:rFonts w:eastAsiaTheme="minorEastAsia"/>
              <w:noProof/>
              <w:sz w:val="22"/>
              <w:lang w:eastAsia="en-IE"/>
            </w:rPr>
          </w:pPr>
          <w:hyperlink w:anchor="_Toc5884285" w:history="1">
            <w:r w:rsidRPr="00033A0C">
              <w:rPr>
                <w:rStyle w:val="Hyperlink"/>
                <w:noProof/>
              </w:rPr>
              <w:t>5. Conclusion</w:t>
            </w:r>
            <w:r>
              <w:rPr>
                <w:noProof/>
                <w:webHidden/>
              </w:rPr>
              <w:tab/>
            </w:r>
            <w:r>
              <w:rPr>
                <w:noProof/>
                <w:webHidden/>
              </w:rPr>
              <w:fldChar w:fldCharType="begin"/>
            </w:r>
            <w:r>
              <w:rPr>
                <w:noProof/>
                <w:webHidden/>
              </w:rPr>
              <w:instrText xml:space="preserve"> PAGEREF _Toc5884285 \h </w:instrText>
            </w:r>
            <w:r>
              <w:rPr>
                <w:noProof/>
                <w:webHidden/>
              </w:rPr>
            </w:r>
            <w:r>
              <w:rPr>
                <w:noProof/>
                <w:webHidden/>
              </w:rPr>
              <w:fldChar w:fldCharType="separate"/>
            </w:r>
            <w:r>
              <w:rPr>
                <w:noProof/>
                <w:webHidden/>
              </w:rPr>
              <w:t>29</w:t>
            </w:r>
            <w:r>
              <w:rPr>
                <w:noProof/>
                <w:webHidden/>
              </w:rPr>
              <w:fldChar w:fldCharType="end"/>
            </w:r>
          </w:hyperlink>
        </w:p>
        <w:p w14:paraId="5DA86144" w14:textId="17E25825" w:rsidR="00B80FDA" w:rsidRDefault="00B80FDA">
          <w:pPr>
            <w:pStyle w:val="TOC1"/>
            <w:tabs>
              <w:tab w:val="right" w:leader="dot" w:pos="9016"/>
            </w:tabs>
            <w:rPr>
              <w:rFonts w:eastAsiaTheme="minorEastAsia"/>
              <w:noProof/>
              <w:sz w:val="22"/>
              <w:lang w:eastAsia="en-IE"/>
            </w:rPr>
          </w:pPr>
          <w:hyperlink w:anchor="_Toc5884286" w:history="1">
            <w:r w:rsidRPr="00033A0C">
              <w:rPr>
                <w:rStyle w:val="Hyperlink"/>
                <w:noProof/>
              </w:rPr>
              <w:t>Bibliography</w:t>
            </w:r>
            <w:r>
              <w:rPr>
                <w:noProof/>
                <w:webHidden/>
              </w:rPr>
              <w:tab/>
            </w:r>
            <w:r>
              <w:rPr>
                <w:noProof/>
                <w:webHidden/>
              </w:rPr>
              <w:fldChar w:fldCharType="begin"/>
            </w:r>
            <w:r>
              <w:rPr>
                <w:noProof/>
                <w:webHidden/>
              </w:rPr>
              <w:instrText xml:space="preserve"> PAGEREF _Toc5884286 \h </w:instrText>
            </w:r>
            <w:r>
              <w:rPr>
                <w:noProof/>
                <w:webHidden/>
              </w:rPr>
            </w:r>
            <w:r>
              <w:rPr>
                <w:noProof/>
                <w:webHidden/>
              </w:rPr>
              <w:fldChar w:fldCharType="separate"/>
            </w:r>
            <w:r>
              <w:rPr>
                <w:noProof/>
                <w:webHidden/>
              </w:rPr>
              <w:t>30</w:t>
            </w:r>
            <w:r>
              <w:rPr>
                <w:noProof/>
                <w:webHidden/>
              </w:rPr>
              <w:fldChar w:fldCharType="end"/>
            </w:r>
          </w:hyperlink>
        </w:p>
        <w:p w14:paraId="18046FCA" w14:textId="6BC1B1A8"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4F2FAD61" w14:textId="77777777" w:rsidR="005210D6" w:rsidRDefault="005210D6" w:rsidP="005210D6">
      <w:pPr>
        <w:pStyle w:val="Heading1"/>
      </w:pPr>
      <w:bookmarkStart w:id="0" w:name="_Toc5884245"/>
      <w:r>
        <w:lastRenderedPageBreak/>
        <w:t>Acknowledgements</w:t>
      </w:r>
      <w:bookmarkEnd w:id="0"/>
      <w:r>
        <w:t xml:space="preserve"> </w:t>
      </w:r>
    </w:p>
    <w:p w14:paraId="24342404" w14:textId="6C13D06C" w:rsidR="005210D6" w:rsidRDefault="005210D6" w:rsidP="005210D6">
      <w:r>
        <w:br w:type="page"/>
      </w:r>
    </w:p>
    <w:p w14:paraId="1C1BEE41" w14:textId="1F3A8CB1" w:rsidR="00432697" w:rsidRDefault="00432697" w:rsidP="00432697">
      <w:pPr>
        <w:pStyle w:val="Heading1"/>
      </w:pPr>
      <w:bookmarkStart w:id="1" w:name="_Toc5884246"/>
      <w:r>
        <w:lastRenderedPageBreak/>
        <w:t>Abstract</w:t>
      </w:r>
      <w:bookmarkEnd w:id="1"/>
    </w:p>
    <w:p w14:paraId="06257BC7" w14:textId="77777777" w:rsidR="008E2558" w:rsidRDefault="00766FAE" w:rsidP="00766FAE">
      <w:pPr>
        <w:spacing w:before="240" w:line="360" w:lineRule="auto"/>
      </w:pPr>
      <w:r>
        <w:t>Data privacy is an issue of growing importance. Data creation and collection has increased drastically in the past decade</w:t>
      </w:r>
    </w:p>
    <w:p w14:paraId="13F8E2A5" w14:textId="4C0AAC04" w:rsidR="00766FAE" w:rsidRPr="00766FAE" w:rsidRDefault="008E2558" w:rsidP="00766FAE">
      <w:pPr>
        <w:spacing w:before="240" w:line="360" w:lineRule="auto"/>
      </w:pPr>
      <w:r>
        <w:t>The Privacy Canvas is for early innovators with little knowledge of GDPR. It provides a first step towards GDPR understanding and GDPR compliance by using the canvas alongside the Business Model Canvas, effectively implementing privacy by design. Unlike other privacy and data protection tools, the Privacy Canvas provides a learning tool suitable for the early innovation stage.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884247"/>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884248"/>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884249"/>
      <w:r w:rsidRPr="00523A9D">
        <w:rPr>
          <w:sz w:val="32"/>
          <w:szCs w:val="32"/>
        </w:rPr>
        <w:lastRenderedPageBreak/>
        <w:t>1.2 Project Aim</w:t>
      </w:r>
      <w:bookmarkEnd w:id="4"/>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5" w:name="_Toc5884250"/>
      <w:r w:rsidRPr="00523A9D">
        <w:rPr>
          <w:sz w:val="28"/>
          <w:szCs w:val="28"/>
        </w:rPr>
        <w:t>The Business Model Canvas</w:t>
      </w:r>
      <w:bookmarkEnd w:id="5"/>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6" w:name="_Toc5884251"/>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884252"/>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8" w:name="_Toc5884253"/>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884254"/>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884255"/>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884256"/>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884257"/>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884258"/>
      <w:r>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884259"/>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884260"/>
      <w:r>
        <w:t>2.1 Surveying the field</w:t>
      </w:r>
      <w:bookmarkEnd w:id="15"/>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6" w:name="_Toc5884261"/>
      <w:r>
        <w:t>2.2 Similar Problems</w:t>
      </w:r>
      <w:bookmarkEnd w:id="16"/>
    </w:p>
    <w:p w14:paraId="37FB3C5F" w14:textId="77777777" w:rsidR="0037596E" w:rsidRDefault="0037596E" w:rsidP="00677778"/>
    <w:p w14:paraId="48119981" w14:textId="77777777" w:rsidR="00866A78" w:rsidRDefault="005704C4" w:rsidP="00866A78">
      <w:pPr>
        <w:pStyle w:val="Heading3"/>
      </w:pPr>
      <w:bookmarkStart w:id="17" w:name="_Toc5884262"/>
      <w:r>
        <w:t>The Ethics Canvas</w:t>
      </w:r>
      <w:bookmarkEnd w:id="17"/>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1ACA3821"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1</w:t>
      </w:r>
      <w:r w:rsidR="00321049">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8" w:name="_Toc5884263"/>
      <w:r>
        <w:t xml:space="preserve">2.2 Critique Of </w:t>
      </w:r>
      <w:r w:rsidR="00177EE4">
        <w:t xml:space="preserve">the </w:t>
      </w:r>
      <w:r>
        <w:t>Field</w:t>
      </w:r>
      <w:bookmarkEnd w:id="18"/>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in particular were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19" w:name="_Toc5884264"/>
      <w:r>
        <w:t>Privacy Canvas (Peter O’Leary, 2018)</w:t>
      </w:r>
      <w:bookmarkEnd w:id="19"/>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20" w:name="_Toc5884265"/>
      <w:r>
        <w:t>Data Protection Impact Assessment(DPIA)</w:t>
      </w:r>
      <w:bookmarkEnd w:id="20"/>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 xml:space="preserve">(Bieker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(Bieker et al.,2016).</w:t>
      </w:r>
    </w:p>
    <w:p w14:paraId="43B1AD6B" w14:textId="6FD5C828"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2</w:t>
      </w:r>
      <w:r w:rsidR="00321049">
        <w:rPr>
          <w:b/>
          <w:color w:val="auto"/>
          <w:sz w:val="22"/>
          <w:szCs w:val="22"/>
        </w:rPr>
        <w:fldChar w:fldCharType="end"/>
      </w:r>
      <w:r w:rsidRPr="00D235A8">
        <w:rPr>
          <w:b/>
          <w:color w:val="auto"/>
          <w:sz w:val="22"/>
          <w:szCs w:val="22"/>
        </w:rPr>
        <w:t>: DPIA process (Bieker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1" w:name="_Toc5884266"/>
      <w:r>
        <w:rPr>
          <w:rFonts w:eastAsia="Times New Roman"/>
          <w:lang w:eastAsia="en-IE"/>
        </w:rPr>
        <w:t xml:space="preserve">2.3 </w:t>
      </w:r>
      <w:r w:rsidR="00B34B99">
        <w:rPr>
          <w:rFonts w:eastAsia="Times New Roman"/>
          <w:lang w:eastAsia="en-IE"/>
        </w:rPr>
        <w:t>Summary</w:t>
      </w:r>
      <w:bookmarkEnd w:id="21"/>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bookmarkStart w:id="22" w:name="_Toc5884267"/>
      <w:r w:rsidRPr="00F94BAF">
        <w:rPr>
          <w:sz w:val="52"/>
          <w:szCs w:val="52"/>
          <w:lang w:eastAsia="en-IE"/>
        </w:rPr>
        <w:lastRenderedPageBreak/>
        <w:t>3. Method/Design</w:t>
      </w:r>
      <w:bookmarkEnd w:id="22"/>
    </w:p>
    <w:p w14:paraId="5C362049" w14:textId="77777777" w:rsidR="00B34B99" w:rsidRPr="00B34B99" w:rsidRDefault="00B34B99" w:rsidP="00B34B99">
      <w:pPr>
        <w:rPr>
          <w:lang w:eastAsia="en-IE"/>
        </w:rPr>
      </w:pPr>
    </w:p>
    <w:p w14:paraId="0D44E549" w14:textId="6C2A0B99" w:rsidR="00EC4636" w:rsidRDefault="006754FC" w:rsidP="00F94BAF">
      <w:pPr>
        <w:spacing w:line="360" w:lineRule="auto"/>
      </w:pPr>
      <w:r>
        <w:t xml:space="preserve">This chapter covers the various requirements that the Privacy Canvas has as well as the thought process behind my design. It will also cover the technical implementation and the </w:t>
      </w:r>
      <w:r w:rsidR="00EC4636">
        <w:t xml:space="preserve">design </w:t>
      </w:r>
      <w:r>
        <w:t xml:space="preserve">issues </w:t>
      </w:r>
      <w:r w:rsidR="00EC4636">
        <w:t>encountered</w:t>
      </w:r>
      <w:r>
        <w:t>.</w:t>
      </w:r>
    </w:p>
    <w:p w14:paraId="3048CAC1" w14:textId="3BA97277" w:rsidR="00EC4636" w:rsidRDefault="00EC4636" w:rsidP="00EC4636">
      <w:pPr>
        <w:pStyle w:val="Heading2"/>
      </w:pPr>
      <w:bookmarkStart w:id="23" w:name="_Toc5884268"/>
      <w:r>
        <w:t xml:space="preserve">3.1 </w:t>
      </w:r>
      <w:r w:rsidR="00F346D7">
        <w:t>Intention</w:t>
      </w:r>
      <w:r w:rsidR="002A0F67">
        <w:t>s</w:t>
      </w:r>
      <w:bookmarkEnd w:id="23"/>
    </w:p>
    <w:p w14:paraId="754B1AA9" w14:textId="77777777" w:rsidR="00EC4636" w:rsidRDefault="00EC4636" w:rsidP="00EC4636"/>
    <w:p w14:paraId="6977DA49" w14:textId="39AA7730" w:rsidR="00E33BA6" w:rsidRDefault="008A4323" w:rsidP="008A4323">
      <w:pPr>
        <w:spacing w:line="360" w:lineRule="auto"/>
      </w:pPr>
      <w:r>
        <w:t xml:space="preserve">As previously stated, the intended purpose of the Privacy Canvas is to be </w:t>
      </w:r>
      <w:r w:rsidR="00FA01C5">
        <w:t>developed</w:t>
      </w:r>
      <w:r>
        <w:t xml:space="preserve"> alongside the creation of a Business Model Canvas </w:t>
      </w:r>
      <w:r w:rsidR="00B70182">
        <w:t xml:space="preserve">and be a suitable first step towards GDPR in terms of requiring no previous knowledge of GDPR and being a suitable learning tool about GDPR for beginners during the innovation stage. </w:t>
      </w:r>
      <w:r w:rsidR="00FF1353">
        <w:t>The aim is to use the popularity of the BMC</w:t>
      </w:r>
      <w:r w:rsidR="00DD4923">
        <w:t xml:space="preserve"> and make a Privacy Canvas that is used hand in hand with a BMC. </w:t>
      </w:r>
      <w:r w:rsidR="00B70182">
        <w:t xml:space="preserve">The </w:t>
      </w:r>
      <w:r w:rsidR="00FA01C5">
        <w:t>advantage</w:t>
      </w:r>
      <w:r w:rsidR="00B70182">
        <w:t xml:space="preserve"> of creating a brainstorming tool </w:t>
      </w:r>
      <w:r w:rsidR="00E33BA6">
        <w:t>for</w:t>
      </w:r>
      <w:r w:rsidR="00B70182">
        <w:t xml:space="preserve"> privacy and data protection to be used when creating your business model is that you are effectively implementing privacy by design, a pillar of GDPR.</w:t>
      </w:r>
    </w:p>
    <w:p w14:paraId="1F2A30B6" w14:textId="3FAEC148" w:rsidR="004C74A9" w:rsidRDefault="000F603B" w:rsidP="008A4323">
      <w:pPr>
        <w:spacing w:line="360" w:lineRule="auto"/>
      </w:pPr>
      <w:r>
        <w:t xml:space="preserve">As the Privacy Canvas is based on the canvas model like the Business Model Canvas, it </w:t>
      </w:r>
      <w:r w:rsidR="00E25AFB">
        <w:t>will</w:t>
      </w:r>
      <w:r>
        <w:t xml:space="preserve"> follow the same canvas design principles of being divided into nine main blocks, each with their own unique importance. By sticking to this model, anyone who is creating a Business Model Canvas will also be able to create </w:t>
      </w:r>
      <w:r w:rsidR="00F346D7">
        <w:t>the</w:t>
      </w:r>
      <w:r>
        <w:t xml:space="preserve"> Privacy </w:t>
      </w:r>
      <w:r w:rsidR="00F346D7">
        <w:t>alternative</w:t>
      </w:r>
      <w:r>
        <w:t xml:space="preserve"> as they will be familiar with its canvas layout and design. </w:t>
      </w:r>
      <w:r w:rsidR="00E25AFB">
        <w:t>The toughest challenge of the Privacy Canvas design is trying to create something that is suitable for someone with no knowledge of GDPR</w:t>
      </w:r>
      <w:r w:rsidR="00FA01C5">
        <w:t>,</w:t>
      </w:r>
      <w:r w:rsidR="00885D46">
        <w:t xml:space="preserve"> but </w:t>
      </w:r>
      <w:r w:rsidR="004C74A9">
        <w:t>still have educational value</w:t>
      </w:r>
      <w:r w:rsidR="00FA01C5">
        <w:t>,</w:t>
      </w:r>
      <w:r w:rsidR="00E25AFB">
        <w:t xml:space="preserve"> and making sure the canvas isn’t daunting to attempt, like most GDPR related things are. It is my opinion that the best way to tackle this problem is to keep the casual brainstorming nature of the Business Model Canvas while also introducing key GDPR concepts</w:t>
      </w:r>
      <w:r w:rsidR="00322828">
        <w:t xml:space="preserve"> and </w:t>
      </w:r>
      <w:r w:rsidR="00E25AFB">
        <w:t xml:space="preserve">principals informally. </w:t>
      </w:r>
      <w:r w:rsidR="00322828">
        <w:t xml:space="preserve">The Privacy Canvas will open the discussion on key GDPR concepts but will not assess the user like most GDPR tools available. By removing the assessment aspect that most GDPR tools </w:t>
      </w:r>
      <w:r w:rsidR="004C74A9">
        <w:t>incorporate</w:t>
      </w:r>
      <w:r w:rsidR="00322828">
        <w:t xml:space="preserve">, the Privacy Canvas eliminates the intimidating </w:t>
      </w:r>
      <w:r w:rsidR="00885D46">
        <w:t>element</w:t>
      </w:r>
      <w:r w:rsidR="00322828">
        <w:t xml:space="preserve"> that is associated with GDPR </w:t>
      </w:r>
      <w:r w:rsidR="00885D46">
        <w:t>and maintains the casual, helpful tone that is intended</w:t>
      </w:r>
      <w:r w:rsidR="004C74A9">
        <w:t>. The fact that the canvas is a brainstorming tool which has no right or wrong answer also aids this casual feel of the canvas.</w:t>
      </w:r>
      <w:r w:rsidR="00885D46">
        <w:t xml:space="preserve"> The blocks of the canvas will target the GDPR principles by introducing them informally </w:t>
      </w:r>
      <w:r w:rsidR="004C74A9">
        <w:t xml:space="preserve">in each block </w:t>
      </w:r>
      <w:r w:rsidR="00885D46">
        <w:t xml:space="preserve">and starting the discussion around them, during this innovation stage. It is my hope that by introducing these key concepts and creating a thought process involving them, that when the business/organisation meet these concepts again further down the line during something like a Data Protection Impact Assessment, they will be far more </w:t>
      </w:r>
      <w:r w:rsidR="00885D46">
        <w:lastRenderedPageBreak/>
        <w:t>prepared as they are familiar with the principles and have already considered them throughout the development of their business.</w:t>
      </w:r>
    </w:p>
    <w:p w14:paraId="70C89D4A" w14:textId="2F827D17" w:rsidR="004C74A9" w:rsidRDefault="004C74A9" w:rsidP="004C74A9">
      <w:pPr>
        <w:pStyle w:val="Heading2"/>
      </w:pPr>
      <w:bookmarkStart w:id="24" w:name="_Toc5884269"/>
      <w:r>
        <w:t xml:space="preserve">3.2 </w:t>
      </w:r>
      <w:r w:rsidR="00FA01C5">
        <w:t xml:space="preserve">Canvas </w:t>
      </w:r>
      <w:r>
        <w:t>Design</w:t>
      </w:r>
      <w:bookmarkEnd w:id="24"/>
    </w:p>
    <w:p w14:paraId="06E6EEE8" w14:textId="77777777" w:rsidR="004C74A9" w:rsidRDefault="004C74A9" w:rsidP="004C74A9">
      <w:pPr>
        <w:spacing w:line="360" w:lineRule="auto"/>
      </w:pPr>
    </w:p>
    <w:p w14:paraId="120142F6" w14:textId="7833B0D8" w:rsidR="00EC209E" w:rsidRDefault="009405A6" w:rsidP="004C74A9">
      <w:pPr>
        <w:spacing w:line="360" w:lineRule="auto"/>
      </w:pPr>
      <w:r>
        <w:t xml:space="preserve">The General Data Protection Regulation in total is 99 articles long which gave this project the difficult task of extensively researching GDPR and deciding how to incorporate </w:t>
      </w:r>
      <w:r w:rsidR="00EC209E">
        <w:t xml:space="preserve">narrow down </w:t>
      </w:r>
      <w:r>
        <w:t xml:space="preserve">the main concepts into a nine block Canvas while remaining true to the </w:t>
      </w:r>
      <w:r w:rsidR="00EC209E">
        <w:t>project’s</w:t>
      </w:r>
      <w:r>
        <w:t xml:space="preserve"> intentions described above. </w:t>
      </w:r>
      <w:r w:rsidR="00EC209E">
        <w:t>This author decided to base the canvas blocks mainly around the widely discussed “GDPR Principles”. The GDPR principles vary in wording and numbers depending on the source but according to the data protection commission of Ireland, the eight principles are described below:</w:t>
      </w:r>
    </w:p>
    <w:p w14:paraId="06B14B9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Process it lawfully, fairly, and in a transparent manner;</w:t>
      </w:r>
    </w:p>
    <w:p w14:paraId="5AAD9235"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Collect it only for one or more speciﬁed, explicit and legitimate purposes, and do not otherwise use it in a way that is incompatible with those purposes;</w:t>
      </w:r>
    </w:p>
    <w:p w14:paraId="4FCED77D"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Ensure it is adequate, relevant and limited to what is necessary for the purpose it is processed;</w:t>
      </w:r>
    </w:p>
    <w:p w14:paraId="4D2DC740"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accurate and up-to-date and erase or rectify any inaccurate data without delay;</w:t>
      </w:r>
    </w:p>
    <w:p w14:paraId="7041D13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Where it is kept in a way that allows you to identify who the data is about, retain it for no longer than is necessary;</w:t>
      </w:r>
    </w:p>
    <w:p w14:paraId="28042B8F"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secure by using appropriate technical and/or organisational security measures;</w:t>
      </w:r>
    </w:p>
    <w:p w14:paraId="4307DB19"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Be able to demonstrate your compliance with the above principles; and</w:t>
      </w:r>
    </w:p>
    <w:p w14:paraId="1F6D393B" w14:textId="77777777" w:rsidR="00EC209E" w:rsidRPr="00EC209E" w:rsidRDefault="00EC209E" w:rsidP="00EC209E">
      <w:pPr>
        <w:keepNext/>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Respond to requests by individuals seeking to exercise their data protection rights (for example the right of access).</w:t>
      </w:r>
    </w:p>
    <w:p w14:paraId="7D42043D" w14:textId="2B96FB81" w:rsidR="00EC209E" w:rsidRPr="00EC209E" w:rsidRDefault="00E41BCD" w:rsidP="00EC209E">
      <w:pPr>
        <w:pStyle w:val="Caption"/>
        <w:jc w:val="center"/>
        <w:rPr>
          <w:b/>
          <w:color w:val="auto"/>
          <w:sz w:val="22"/>
          <w:szCs w:val="22"/>
        </w:rPr>
      </w:pPr>
      <w:r>
        <w:rPr>
          <w:b/>
          <w:color w:val="auto"/>
          <w:sz w:val="22"/>
          <w:szCs w:val="22"/>
        </w:rPr>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3</w:t>
      </w:r>
      <w:r w:rsidR="00321049">
        <w:rPr>
          <w:b/>
          <w:color w:val="auto"/>
          <w:sz w:val="22"/>
          <w:szCs w:val="22"/>
        </w:rPr>
        <w:fldChar w:fldCharType="end"/>
      </w:r>
      <w:r w:rsidR="00EC209E" w:rsidRPr="00EC209E">
        <w:rPr>
          <w:b/>
          <w:color w:val="auto"/>
          <w:sz w:val="22"/>
          <w:szCs w:val="22"/>
        </w:rPr>
        <w:t>. (The Eight Principles of Data Protection | Data Protection Commission, 2019)</w:t>
      </w:r>
    </w:p>
    <w:p w14:paraId="5BBC9B30" w14:textId="77777777" w:rsidR="00EC209E" w:rsidRDefault="00EC209E" w:rsidP="00EC209E">
      <w:pPr>
        <w:spacing w:line="360" w:lineRule="auto"/>
        <w:jc w:val="both"/>
      </w:pPr>
    </w:p>
    <w:p w14:paraId="3DA46CFC" w14:textId="77777777" w:rsidR="00F05762" w:rsidRDefault="00EC209E" w:rsidP="00EC209E">
      <w:pPr>
        <w:spacing w:line="360" w:lineRule="auto"/>
        <w:jc w:val="both"/>
      </w:pPr>
      <w:r>
        <w:t xml:space="preserve">By remaining true to these principles </w:t>
      </w:r>
      <w:r w:rsidR="00F05762">
        <w:t xml:space="preserve">throughout the Privacy Canvas, the canvas would be instilling the main GDPR concepts into the user’s mind and thought process. </w:t>
      </w:r>
    </w:p>
    <w:p w14:paraId="5C2F3D61" w14:textId="77777777" w:rsidR="005D4884" w:rsidRDefault="00F05762" w:rsidP="00EC209E">
      <w:pPr>
        <w:spacing w:line="360" w:lineRule="auto"/>
        <w:jc w:val="both"/>
      </w:pPr>
      <w:r>
        <w:t>From analysing the evaluation of the previous Privacy Canvas</w:t>
      </w:r>
      <w:r w:rsidR="000F08EB">
        <w:t xml:space="preserve"> (O’Leary, 2018), multiple users commented that the flow of filling out the canvas was disrupted by having to traverse to canvas consistently to create the next block. O’Leary admits that this is something he overlooked and that it influenced the design flow of the user to a negative effect. This is something that I considered very important to address if I am to be successful in improving the Privacy Canvas. This author took </w:t>
      </w:r>
      <w:r w:rsidR="000F08EB">
        <w:lastRenderedPageBreak/>
        <w:t xml:space="preserve">inspiration from the Ethics Canvas (Lewis, Reijers, &amp; Pandit, 2018) in how best to deal with this issue. The Ethics Canvas </w:t>
      </w:r>
      <w:r w:rsidR="00B96D8F">
        <w:t xml:space="preserve">team decided to sub-divide their blocks into four main groups, with each group consisting of blocks that are somewhat related. They grouped the first two blocks together which identified relevant stakeholders, blocks three to six consider the ethical implications on these identified stakeholders, blocks seven and eight consider the ethical impacts that are not necessarily stakeholder specific, and the last block was a block where ideas to overcome these ethical impacts could be discussed which I thought was an exceptional way to finish a canvas. </w:t>
      </w:r>
      <w:r w:rsidR="005D4884">
        <w:t xml:space="preserve"> The Ethics Canvas’ influence can be observed in The Privacy Canvas’ layout as it too has been subdivided into four groups which are described below:</w:t>
      </w:r>
    </w:p>
    <w:p w14:paraId="49FDD82C" w14:textId="77777777" w:rsidR="005D4884" w:rsidRDefault="005D4884" w:rsidP="005D4884">
      <w:r w:rsidRPr="00D72649">
        <w:rPr>
          <w:b/>
          <w:sz w:val="24"/>
          <w:szCs w:val="24"/>
        </w:rPr>
        <w:t>Blocks 1-3:</w:t>
      </w:r>
      <w:r>
        <w:t xml:space="preserve"> These blocks are about the data subjects and the data that is being stored.</w:t>
      </w:r>
    </w:p>
    <w:p w14:paraId="2A5AED46" w14:textId="77777777" w:rsidR="005D4884" w:rsidRDefault="005D4884" w:rsidP="005D4884">
      <w:r w:rsidRPr="00D72649">
        <w:rPr>
          <w:b/>
          <w:sz w:val="24"/>
          <w:szCs w:val="24"/>
        </w:rPr>
        <w:t>Blocks 4-6:</w:t>
      </w:r>
      <w:r>
        <w:t xml:space="preserve"> How the business/project cooperates with the data subjects.</w:t>
      </w:r>
    </w:p>
    <w:p w14:paraId="7D4D4F5F" w14:textId="77777777" w:rsidR="005D4884" w:rsidRDefault="005D4884" w:rsidP="005D4884">
      <w:r w:rsidRPr="00D72649">
        <w:rPr>
          <w:b/>
          <w:sz w:val="24"/>
          <w:szCs w:val="24"/>
        </w:rPr>
        <w:t>Blocks 7-8:</w:t>
      </w:r>
      <w:r>
        <w:t xml:space="preserve"> Privacy and how the data is being protected.</w:t>
      </w:r>
    </w:p>
    <w:p w14:paraId="19EAF184" w14:textId="77777777" w:rsidR="005D4884" w:rsidRDefault="005D4884" w:rsidP="005D4884">
      <w:r w:rsidRPr="00D72649">
        <w:rPr>
          <w:b/>
          <w:sz w:val="24"/>
          <w:szCs w:val="24"/>
        </w:rPr>
        <w:t>Block 9:</w:t>
      </w:r>
      <w:r>
        <w:t xml:space="preserve"> Preparation for a data breach.</w:t>
      </w:r>
    </w:p>
    <w:p w14:paraId="6C552528" w14:textId="77777777" w:rsidR="005D4884" w:rsidRDefault="005D4884" w:rsidP="00EC209E">
      <w:pPr>
        <w:spacing w:line="360" w:lineRule="auto"/>
        <w:jc w:val="both"/>
      </w:pPr>
    </w:p>
    <w:p w14:paraId="3CB34191" w14:textId="0867501C" w:rsidR="005D4884" w:rsidRDefault="005D4884" w:rsidP="00EC209E">
      <w:pPr>
        <w:spacing w:line="360" w:lineRule="auto"/>
        <w:jc w:val="both"/>
      </w:pPr>
      <w:r>
        <w:t>The Individual Blocks and the thought process behind them are described next</w:t>
      </w:r>
      <w:r w:rsidR="00076FCC">
        <w:t>,</w:t>
      </w:r>
      <w:r>
        <w:t xml:space="preserve"> as well as the</w:t>
      </w:r>
      <w:r w:rsidR="00076FCC">
        <w:t xml:space="preserve"> helpful information that is provided in the user manual which aids the user when brainstorming about each block: </w:t>
      </w:r>
    </w:p>
    <w:p w14:paraId="3CA074C7" w14:textId="77777777" w:rsidR="00076FCC" w:rsidRPr="00411A1A" w:rsidRDefault="00076FCC" w:rsidP="00076FCC">
      <w:pPr>
        <w:rPr>
          <w:b/>
          <w:i/>
          <w:sz w:val="24"/>
          <w:szCs w:val="24"/>
          <w:u w:val="single"/>
        </w:rPr>
      </w:pPr>
      <w:r w:rsidRPr="00411A1A">
        <w:rPr>
          <w:b/>
          <w:i/>
          <w:sz w:val="24"/>
          <w:szCs w:val="24"/>
          <w:u w:val="single"/>
        </w:rPr>
        <w:t>1. Data Group(s)</w:t>
      </w:r>
    </w:p>
    <w:p w14:paraId="010E199C" w14:textId="21BCBE9F" w:rsidR="00076FCC" w:rsidRPr="00411A1A" w:rsidRDefault="00076FCC" w:rsidP="00076FCC">
      <w:pPr>
        <w:rPr>
          <w:i/>
          <w:sz w:val="24"/>
          <w:szCs w:val="24"/>
        </w:rPr>
      </w:pPr>
      <w:r w:rsidRPr="00411A1A">
        <w:rPr>
          <w:i/>
          <w:sz w:val="24"/>
          <w:szCs w:val="24"/>
        </w:rPr>
        <w:t>What type of people do you hold personal data on? Employees/Customers/Adults/Children etc?</w:t>
      </w:r>
    </w:p>
    <w:p w14:paraId="60E98BBD" w14:textId="77777777" w:rsidR="00076FCC" w:rsidRPr="00076FCC" w:rsidRDefault="00076FCC" w:rsidP="00076FCC">
      <w:pPr>
        <w:rPr>
          <w:i/>
        </w:rPr>
      </w:pPr>
    </w:p>
    <w:p w14:paraId="0C8540F4" w14:textId="03D337B1" w:rsidR="00076FCC" w:rsidRDefault="00076FCC" w:rsidP="000468EC">
      <w:pPr>
        <w:spacing w:line="360" w:lineRule="auto"/>
      </w:pPr>
      <w:r>
        <w:t xml:space="preserve">A very simple opening block but fundamental for the purpose of the Privacy Canvas. The user must identify who they are holding data on. The block is first as completing it will help the user finish the rest of the canvas. </w:t>
      </w:r>
    </w:p>
    <w:p w14:paraId="590C4137" w14:textId="77777777" w:rsidR="000468EC" w:rsidRPr="00076FCC" w:rsidRDefault="000468EC" w:rsidP="00076FCC"/>
    <w:p w14:paraId="6CA7E3C7" w14:textId="77777777" w:rsidR="00076FCC" w:rsidRPr="00411A1A" w:rsidRDefault="00076FCC" w:rsidP="00076FCC">
      <w:pPr>
        <w:rPr>
          <w:b/>
          <w:i/>
          <w:sz w:val="24"/>
          <w:szCs w:val="24"/>
          <w:u w:val="single"/>
        </w:rPr>
      </w:pPr>
      <w:r w:rsidRPr="00411A1A">
        <w:rPr>
          <w:b/>
          <w:i/>
          <w:sz w:val="24"/>
          <w:szCs w:val="24"/>
          <w:u w:val="single"/>
        </w:rPr>
        <w:t>2. Data Type</w:t>
      </w:r>
    </w:p>
    <w:p w14:paraId="7FDA36E9" w14:textId="03BF957D" w:rsidR="00076FCC" w:rsidRDefault="00076FCC" w:rsidP="00076FCC">
      <w:pPr>
        <w:rPr>
          <w:i/>
          <w:sz w:val="24"/>
          <w:szCs w:val="24"/>
        </w:rPr>
      </w:pPr>
      <w:r w:rsidRPr="00411A1A">
        <w:rPr>
          <w:i/>
          <w:sz w:val="24"/>
          <w:szCs w:val="24"/>
        </w:rPr>
        <w:t>What type of data do you hold? Children data? Sensitive data? Biometric data(data that could identify a person)?</w:t>
      </w:r>
    </w:p>
    <w:p w14:paraId="67D6980D" w14:textId="77777777" w:rsidR="000468EC" w:rsidRPr="00411A1A" w:rsidRDefault="000468EC" w:rsidP="00076FCC">
      <w:pPr>
        <w:rPr>
          <w:i/>
          <w:sz w:val="24"/>
          <w:szCs w:val="24"/>
        </w:rPr>
      </w:pPr>
    </w:p>
    <w:p w14:paraId="4E7D34F4" w14:textId="462EB27F" w:rsidR="00076FCC" w:rsidRDefault="00076FCC" w:rsidP="000468EC">
      <w:pPr>
        <w:spacing w:line="360" w:lineRule="auto"/>
      </w:pPr>
      <w:r w:rsidRPr="00411A1A">
        <w:t xml:space="preserve">A similar block to block one in terms of importance and </w:t>
      </w:r>
      <w:r w:rsidR="00411A1A" w:rsidRPr="00411A1A">
        <w:t>complexity.</w:t>
      </w:r>
      <w:r w:rsidR="00F97583">
        <w:t xml:space="preserve"> Positioned straight after block one as they are very alike.</w:t>
      </w:r>
    </w:p>
    <w:p w14:paraId="088291F9" w14:textId="1426BD26" w:rsidR="000468EC" w:rsidRDefault="000468EC" w:rsidP="00076FCC"/>
    <w:p w14:paraId="5D084FA6" w14:textId="77777777" w:rsidR="00076FCC" w:rsidRPr="00411A1A" w:rsidRDefault="00076FCC" w:rsidP="00076FCC">
      <w:pPr>
        <w:rPr>
          <w:b/>
          <w:i/>
          <w:sz w:val="24"/>
          <w:szCs w:val="24"/>
          <w:u w:val="single"/>
        </w:rPr>
      </w:pPr>
      <w:r w:rsidRPr="00411A1A">
        <w:rPr>
          <w:b/>
          <w:i/>
          <w:sz w:val="24"/>
          <w:szCs w:val="24"/>
          <w:u w:val="single"/>
        </w:rPr>
        <w:t>3. Purpose and Accuracy</w:t>
      </w:r>
    </w:p>
    <w:p w14:paraId="22E47AA2" w14:textId="1FBD2111" w:rsidR="00076FCC" w:rsidRDefault="00076FCC" w:rsidP="00076FCC">
      <w:pPr>
        <w:rPr>
          <w:i/>
          <w:sz w:val="24"/>
          <w:szCs w:val="24"/>
        </w:rPr>
      </w:pPr>
      <w:r w:rsidRPr="00411A1A">
        <w:rPr>
          <w:i/>
          <w:sz w:val="24"/>
          <w:szCs w:val="24"/>
        </w:rPr>
        <w:t xml:space="preserve">What is the purpose of keeping this data? Is the data being updated to uphold its accuracy? Is there a time limitation on the storage of the data? Is the data only being used for the initial required use?  </w:t>
      </w:r>
    </w:p>
    <w:p w14:paraId="35AA4F16" w14:textId="77777777" w:rsidR="000468EC" w:rsidRDefault="000468EC" w:rsidP="00076FCC">
      <w:pPr>
        <w:rPr>
          <w:i/>
          <w:sz w:val="24"/>
          <w:szCs w:val="24"/>
        </w:rPr>
      </w:pPr>
    </w:p>
    <w:p w14:paraId="02DE3331" w14:textId="2951BE51" w:rsidR="000468EC" w:rsidRDefault="000468EC" w:rsidP="000468EC">
      <w:pPr>
        <w:spacing w:line="360" w:lineRule="auto"/>
      </w:pPr>
      <w:r>
        <w:t>The last member of the first group which is solely to do with the data subjects and the data itself. Purpose and accuracy are multiple principles of GDPR. They relate to principals two, three and four described above, showing the importance of this multi-faceted block.</w:t>
      </w:r>
    </w:p>
    <w:p w14:paraId="5EA49C52" w14:textId="77777777" w:rsidR="00431521" w:rsidRDefault="00431521" w:rsidP="00076FCC"/>
    <w:p w14:paraId="32415ED6" w14:textId="0D4301B1" w:rsidR="00076FCC" w:rsidRPr="00411A1A" w:rsidRDefault="00076FCC" w:rsidP="00076FCC">
      <w:pPr>
        <w:rPr>
          <w:b/>
          <w:i/>
          <w:sz w:val="24"/>
          <w:szCs w:val="24"/>
          <w:u w:val="single"/>
        </w:rPr>
      </w:pPr>
      <w:r w:rsidRPr="00411A1A">
        <w:rPr>
          <w:b/>
          <w:i/>
          <w:sz w:val="24"/>
          <w:szCs w:val="24"/>
          <w:u w:val="single"/>
        </w:rPr>
        <w:t>4. Consent</w:t>
      </w:r>
    </w:p>
    <w:p w14:paraId="10E0043F" w14:textId="30255350" w:rsidR="00076FCC" w:rsidRDefault="00076FCC" w:rsidP="00076FCC">
      <w:pPr>
        <w:rPr>
          <w:i/>
          <w:sz w:val="24"/>
          <w:szCs w:val="24"/>
        </w:rPr>
      </w:pPr>
      <w:r w:rsidRPr="00411A1A">
        <w:rPr>
          <w:i/>
          <w:sz w:val="24"/>
          <w:szCs w:val="24"/>
        </w:rPr>
        <w:t>Has consent been asked for data collection or will it be asked? Is it presented clearly? Is consent revocable?</w:t>
      </w:r>
    </w:p>
    <w:p w14:paraId="22FA0240" w14:textId="6C351116" w:rsidR="000468EC" w:rsidRDefault="000468EC" w:rsidP="00076FCC">
      <w:pPr>
        <w:rPr>
          <w:i/>
          <w:sz w:val="24"/>
          <w:szCs w:val="24"/>
        </w:rPr>
      </w:pPr>
    </w:p>
    <w:p w14:paraId="4ADD6FE7" w14:textId="5784C80A" w:rsidR="000468EC" w:rsidRDefault="000468EC" w:rsidP="000468EC">
      <w:pPr>
        <w:spacing w:line="360" w:lineRule="auto"/>
      </w:pPr>
      <w:r>
        <w:t>Another principle of GDPR</w:t>
      </w:r>
      <w:r w:rsidR="00D97F1E">
        <w:t xml:space="preserve"> which relates to principle two described above. Consent is a huge part of GDPR and is a necessity for any business planning on collecting data.</w:t>
      </w:r>
    </w:p>
    <w:p w14:paraId="1BFB122F" w14:textId="77777777" w:rsidR="00D97F1E" w:rsidRPr="000468EC" w:rsidRDefault="00D97F1E" w:rsidP="000468EC">
      <w:pPr>
        <w:spacing w:line="360" w:lineRule="auto"/>
      </w:pPr>
    </w:p>
    <w:p w14:paraId="7D0FA9D1" w14:textId="77777777" w:rsidR="00076FCC" w:rsidRPr="00411A1A" w:rsidRDefault="00076FCC" w:rsidP="00076FCC">
      <w:pPr>
        <w:rPr>
          <w:b/>
          <w:i/>
          <w:sz w:val="24"/>
          <w:szCs w:val="24"/>
          <w:u w:val="single"/>
        </w:rPr>
      </w:pPr>
      <w:r w:rsidRPr="00411A1A">
        <w:rPr>
          <w:b/>
          <w:i/>
          <w:sz w:val="24"/>
          <w:szCs w:val="24"/>
          <w:u w:val="single"/>
        </w:rPr>
        <w:t>5. Transparency</w:t>
      </w:r>
    </w:p>
    <w:p w14:paraId="5CF2BB53" w14:textId="09F553CB" w:rsidR="00076FCC" w:rsidRDefault="00076FCC" w:rsidP="00076FCC">
      <w:pPr>
        <w:rPr>
          <w:i/>
          <w:sz w:val="24"/>
          <w:szCs w:val="24"/>
        </w:rPr>
      </w:pPr>
      <w:r w:rsidRPr="00411A1A">
        <w:rPr>
          <w:i/>
          <w:sz w:val="24"/>
          <w:szCs w:val="24"/>
        </w:rPr>
        <w:t>Is there transparency in the processing and use of the data? I.e: Info notices, paper trails etc.</w:t>
      </w:r>
    </w:p>
    <w:p w14:paraId="239C477F" w14:textId="3D6FA82E" w:rsidR="00D97F1E" w:rsidRDefault="00D97F1E" w:rsidP="00076FCC">
      <w:pPr>
        <w:rPr>
          <w:i/>
          <w:sz w:val="24"/>
          <w:szCs w:val="24"/>
        </w:rPr>
      </w:pPr>
    </w:p>
    <w:p w14:paraId="7F93CCC4" w14:textId="5DB83CC0" w:rsidR="00D97F1E" w:rsidRPr="00D97F1E" w:rsidRDefault="00D97F1E" w:rsidP="00D97F1E">
      <w:pPr>
        <w:spacing w:line="360" w:lineRule="auto"/>
      </w:pPr>
      <w:r>
        <w:t>Directly relates to GDPR principle one about transparency , lawfulness and fairness. GDPR requires extensive paperwork regarding all processing of data so it is very important to introduce the idea of paper trails etc early on during the innovation stage.</w:t>
      </w:r>
    </w:p>
    <w:p w14:paraId="6709377E" w14:textId="77777777" w:rsidR="00076FCC" w:rsidRPr="00411A1A" w:rsidRDefault="00076FCC" w:rsidP="00076FCC">
      <w:pPr>
        <w:rPr>
          <w:b/>
          <w:i/>
          <w:sz w:val="24"/>
          <w:szCs w:val="24"/>
          <w:u w:val="single"/>
        </w:rPr>
      </w:pPr>
      <w:r w:rsidRPr="00411A1A">
        <w:rPr>
          <w:b/>
          <w:i/>
          <w:sz w:val="24"/>
          <w:szCs w:val="24"/>
          <w:u w:val="single"/>
        </w:rPr>
        <w:t>6. Data Rights</w:t>
      </w:r>
    </w:p>
    <w:p w14:paraId="67A2BC88" w14:textId="7FFF7853" w:rsidR="00076FCC" w:rsidRDefault="00076FCC" w:rsidP="00076FCC">
      <w:pPr>
        <w:rPr>
          <w:i/>
          <w:sz w:val="24"/>
          <w:szCs w:val="24"/>
        </w:rPr>
      </w:pPr>
      <w:r w:rsidRPr="00411A1A">
        <w:rPr>
          <w:i/>
          <w:sz w:val="24"/>
          <w:szCs w:val="24"/>
        </w:rPr>
        <w:t>Can data subjects access their data on request? Can the data be erased? Can data subjects object to certain types of use of the data eg: direct marketing? Will data subjects be notified on a data breach?</w:t>
      </w:r>
    </w:p>
    <w:p w14:paraId="06B7FB8C" w14:textId="5B39D2D8" w:rsidR="00D97F1E" w:rsidRDefault="00D97F1E" w:rsidP="00076FCC">
      <w:pPr>
        <w:rPr>
          <w:i/>
          <w:sz w:val="24"/>
          <w:szCs w:val="24"/>
        </w:rPr>
      </w:pPr>
    </w:p>
    <w:p w14:paraId="545A9005" w14:textId="6EC4C192" w:rsidR="00D97F1E" w:rsidRPr="00D97F1E" w:rsidRDefault="008A47C6" w:rsidP="00431521">
      <w:pPr>
        <w:spacing w:line="360" w:lineRule="auto"/>
      </w:pPr>
      <w:r>
        <w:t>The last of the second block which relate</w:t>
      </w:r>
      <w:r w:rsidR="00431521">
        <w:t>s</w:t>
      </w:r>
      <w:r>
        <w:t xml:space="preserve"> to how your organisation cooperates with data subjects. Directly </w:t>
      </w:r>
      <w:r w:rsidR="00431521">
        <w:t>linked</w:t>
      </w:r>
      <w:r>
        <w:t xml:space="preserve"> to GDPR principle eight. The rights of data subjects must be upheld</w:t>
      </w:r>
      <w:r w:rsidR="00431521">
        <w:t xml:space="preserve"> and be considered throughout the innovation stage</w:t>
      </w:r>
    </w:p>
    <w:p w14:paraId="7B5FE1E4" w14:textId="77777777" w:rsidR="00D97F1E" w:rsidRPr="00411A1A" w:rsidRDefault="00D97F1E" w:rsidP="00076FCC">
      <w:pPr>
        <w:rPr>
          <w:i/>
          <w:sz w:val="24"/>
          <w:szCs w:val="24"/>
        </w:rPr>
      </w:pPr>
    </w:p>
    <w:p w14:paraId="69278C7D" w14:textId="77777777" w:rsidR="00076FCC" w:rsidRPr="00411A1A" w:rsidRDefault="00076FCC" w:rsidP="00076FCC">
      <w:pPr>
        <w:rPr>
          <w:b/>
          <w:i/>
          <w:sz w:val="24"/>
          <w:szCs w:val="24"/>
          <w:u w:val="single"/>
        </w:rPr>
      </w:pPr>
      <w:r w:rsidRPr="00411A1A">
        <w:rPr>
          <w:b/>
          <w:i/>
          <w:sz w:val="24"/>
          <w:szCs w:val="24"/>
          <w:u w:val="single"/>
        </w:rPr>
        <w:t>7. Storage</w:t>
      </w:r>
    </w:p>
    <w:p w14:paraId="2D458482" w14:textId="6C0DD864" w:rsidR="00076FCC" w:rsidRDefault="00076FCC" w:rsidP="00076FCC">
      <w:pPr>
        <w:rPr>
          <w:i/>
          <w:sz w:val="24"/>
          <w:szCs w:val="24"/>
        </w:rPr>
      </w:pPr>
      <w:r w:rsidRPr="00411A1A">
        <w:rPr>
          <w:i/>
          <w:sz w:val="24"/>
          <w:szCs w:val="24"/>
        </w:rPr>
        <w:t>Is there a storage time limitation? What technical measures have been taken to protect personal data from un-authorised access? What level of security is needed?</w:t>
      </w:r>
    </w:p>
    <w:p w14:paraId="6A337607" w14:textId="5343D491" w:rsidR="00431521" w:rsidRDefault="00431521" w:rsidP="00076FCC">
      <w:pPr>
        <w:rPr>
          <w:i/>
          <w:sz w:val="24"/>
          <w:szCs w:val="24"/>
        </w:rPr>
      </w:pPr>
    </w:p>
    <w:p w14:paraId="6C3E9956" w14:textId="11CDA1C3" w:rsidR="00431521" w:rsidRPr="00431521" w:rsidRDefault="00431521" w:rsidP="00431521">
      <w:pPr>
        <w:spacing w:line="360" w:lineRule="auto"/>
      </w:pPr>
      <w:r>
        <w:t>Relates to principle five of GDPR. The importance of storage almost goes without saying in terms of privacy and data protection but must still be addressed on the canvas due to this fundamental part of GDPR.</w:t>
      </w:r>
    </w:p>
    <w:p w14:paraId="25164D63" w14:textId="77777777" w:rsidR="00431521" w:rsidRPr="00411A1A" w:rsidRDefault="00431521" w:rsidP="00076FCC">
      <w:pPr>
        <w:rPr>
          <w:i/>
          <w:sz w:val="24"/>
          <w:szCs w:val="24"/>
        </w:rPr>
      </w:pPr>
    </w:p>
    <w:p w14:paraId="5EF934AF" w14:textId="77777777" w:rsidR="00076FCC" w:rsidRPr="00411A1A" w:rsidRDefault="00076FCC" w:rsidP="00076FCC">
      <w:pPr>
        <w:rPr>
          <w:b/>
          <w:i/>
          <w:sz w:val="24"/>
          <w:szCs w:val="24"/>
          <w:u w:val="single"/>
        </w:rPr>
      </w:pPr>
      <w:r w:rsidRPr="00411A1A">
        <w:rPr>
          <w:b/>
          <w:i/>
          <w:sz w:val="24"/>
          <w:szCs w:val="24"/>
          <w:u w:val="single"/>
        </w:rPr>
        <w:t>8. Data Governance</w:t>
      </w:r>
    </w:p>
    <w:p w14:paraId="19670607" w14:textId="18C3675F" w:rsidR="00076FCC" w:rsidRDefault="00076FCC" w:rsidP="00076FCC">
      <w:pPr>
        <w:rPr>
          <w:i/>
          <w:sz w:val="24"/>
          <w:szCs w:val="24"/>
        </w:rPr>
      </w:pPr>
      <w:r w:rsidRPr="00411A1A">
        <w:rPr>
          <w:i/>
          <w:sz w:val="24"/>
          <w:szCs w:val="24"/>
        </w:rPr>
        <w:t>What measures have been implemented/completed to reduce the risk/impact of a breach? Eg: Data Protection Impact Assessment (DPIA), audits, policy reviews, data protection officer, privacy canvas, certifications.</w:t>
      </w:r>
    </w:p>
    <w:p w14:paraId="1B615D76" w14:textId="014B4952" w:rsidR="00431521" w:rsidRDefault="00431521" w:rsidP="00076FCC">
      <w:pPr>
        <w:rPr>
          <w:i/>
          <w:sz w:val="24"/>
          <w:szCs w:val="24"/>
        </w:rPr>
      </w:pPr>
    </w:p>
    <w:p w14:paraId="40486CE9" w14:textId="2B1C36DE" w:rsidR="00431521" w:rsidRPr="00431521" w:rsidRDefault="00431521" w:rsidP="000E319C">
      <w:pPr>
        <w:spacing w:line="360" w:lineRule="auto"/>
      </w:pPr>
      <w:r>
        <w:t xml:space="preserve">The last of the third group about privacy and how the data is being protected </w:t>
      </w:r>
      <w:proofErr w:type="gramStart"/>
      <w:r>
        <w:t>and also</w:t>
      </w:r>
      <w:proofErr w:type="gramEnd"/>
      <w:r>
        <w:t xml:space="preserve"> related to principle six of GDPR. Regards the </w:t>
      </w:r>
      <w:r w:rsidR="000E319C">
        <w:t>non-technical</w:t>
      </w:r>
      <w:r>
        <w:t xml:space="preserve"> </w:t>
      </w:r>
      <w:r w:rsidR="000E319C">
        <w:t>steps taken to address privacy and data protection. It is an area where the Privacy Canvas could be discussed as an action the organisation has completed regarding privacy.</w:t>
      </w:r>
    </w:p>
    <w:p w14:paraId="174730E4" w14:textId="77777777" w:rsidR="00431521" w:rsidRPr="00411A1A" w:rsidRDefault="00431521" w:rsidP="00076FCC">
      <w:pPr>
        <w:rPr>
          <w:i/>
          <w:sz w:val="24"/>
          <w:szCs w:val="24"/>
        </w:rPr>
      </w:pPr>
    </w:p>
    <w:p w14:paraId="205EF5F7" w14:textId="77777777" w:rsidR="00076FCC" w:rsidRPr="00411A1A" w:rsidRDefault="00076FCC" w:rsidP="00076FCC">
      <w:pPr>
        <w:rPr>
          <w:b/>
          <w:i/>
          <w:sz w:val="24"/>
          <w:szCs w:val="24"/>
          <w:u w:val="single"/>
        </w:rPr>
      </w:pPr>
      <w:r w:rsidRPr="00411A1A">
        <w:rPr>
          <w:b/>
          <w:i/>
          <w:sz w:val="24"/>
          <w:szCs w:val="24"/>
          <w:u w:val="single"/>
        </w:rPr>
        <w:t>9. Breach</w:t>
      </w:r>
    </w:p>
    <w:p w14:paraId="760EB9C7" w14:textId="1C6D14C5" w:rsidR="00076FCC" w:rsidRDefault="00076FCC" w:rsidP="00076FCC">
      <w:pPr>
        <w:rPr>
          <w:i/>
          <w:sz w:val="24"/>
          <w:szCs w:val="24"/>
        </w:rPr>
      </w:pPr>
      <w:r w:rsidRPr="00411A1A">
        <w:rPr>
          <w:i/>
          <w:sz w:val="24"/>
          <w:szCs w:val="24"/>
        </w:rPr>
        <w:t>What happens after a data breach? Who is notified? Do you maintain an internal breach register? Possibility of administration fines.</w:t>
      </w:r>
    </w:p>
    <w:p w14:paraId="7DE02653" w14:textId="77777777" w:rsidR="00343B6C" w:rsidRDefault="00343B6C" w:rsidP="000E319C">
      <w:pPr>
        <w:spacing w:line="360" w:lineRule="auto"/>
        <w:rPr>
          <w:i/>
          <w:sz w:val="24"/>
          <w:szCs w:val="24"/>
        </w:rPr>
      </w:pPr>
    </w:p>
    <w:p w14:paraId="3FB83063" w14:textId="5EA86965" w:rsidR="000E319C" w:rsidRDefault="000E319C" w:rsidP="000E319C">
      <w:pPr>
        <w:spacing w:line="360" w:lineRule="auto"/>
      </w:pPr>
      <w:r>
        <w:t>The final block doesn’t relate to any GDPR principle. It takes a similar approach as the Ethics Canvas as the final block isn’t a preventative block but rather one that helps overcome the implications of a data breach. Very important to be at least considered in every organisation, the earlier the better.</w:t>
      </w:r>
    </w:p>
    <w:p w14:paraId="52166248" w14:textId="4B901220" w:rsidR="000E319C" w:rsidRDefault="00A03C3C" w:rsidP="000E319C">
      <w:pPr>
        <w:spacing w:line="360" w:lineRule="auto"/>
      </w:pPr>
      <w:r>
        <w:t>There is a tenth block which</w:t>
      </w:r>
      <w:r w:rsidR="00343B6C">
        <w:t xml:space="preserve"> is there for notes only. It does not contribute to the project. </w:t>
      </w:r>
      <w:r w:rsidR="000E319C">
        <w:t>That covers all the blocks. Seven out of eight principles were directly addressed leaving only GDPR principle seven left that states how you should be able to demonstrate compliance with the principles</w:t>
      </w:r>
      <w:r w:rsidR="002041A6">
        <w:t>.</w:t>
      </w:r>
      <w:r w:rsidR="000E319C">
        <w:t xml:space="preserve"> </w:t>
      </w:r>
      <w:r w:rsidR="002041A6">
        <w:t>T</w:t>
      </w:r>
      <w:r w:rsidR="000E319C">
        <w:t>he Privacy Canvas as a whole addresses</w:t>
      </w:r>
      <w:r w:rsidR="002041A6">
        <w:t xml:space="preserve"> this principle by incorporating them into each block. The Canvas also </w:t>
      </w:r>
      <w:r w:rsidR="000E319C">
        <w:t>effectively</w:t>
      </w:r>
      <w:r w:rsidR="002041A6">
        <w:t xml:space="preserve"> implements</w:t>
      </w:r>
      <w:r w:rsidR="000E319C">
        <w:t xml:space="preserve"> privacy by design</w:t>
      </w:r>
      <w:r w:rsidR="002041A6">
        <w:t xml:space="preserve"> for the same reason, particularly when used alongside the Business Model Canvas.</w:t>
      </w:r>
    </w:p>
    <w:p w14:paraId="54E1E432" w14:textId="237CAEB9" w:rsidR="002041A6" w:rsidRDefault="002041A6" w:rsidP="002041A6">
      <w:pPr>
        <w:pStyle w:val="Heading2"/>
      </w:pPr>
      <w:bookmarkStart w:id="25" w:name="_Toc5884270"/>
      <w:r>
        <w:lastRenderedPageBreak/>
        <w:t>3.3 Technical Implementation</w:t>
      </w:r>
      <w:bookmarkEnd w:id="25"/>
    </w:p>
    <w:p w14:paraId="0147B4AB" w14:textId="36EAC635" w:rsidR="002041A6" w:rsidRDefault="002041A6" w:rsidP="002041A6"/>
    <w:p w14:paraId="67C2C109" w14:textId="7F2DDBE8" w:rsidR="002041A6" w:rsidRDefault="00146A97" w:rsidP="00146A97">
      <w:pPr>
        <w:spacing w:line="360" w:lineRule="auto"/>
      </w:pPr>
      <w:r>
        <w:t>The purpose of the implementation of the online/virtual Privacy Canvas is to take the canvas to the next step by allowing the evaluation of the canvas to be carried out online rather than on paper like the previous Privacy Canvas.</w:t>
      </w:r>
      <w:r w:rsidR="00136653">
        <w:t xml:space="preserve"> It was also a proof of concept that the canvas translates well from paper like the Business Model Canvas and is suitable to be created online.</w:t>
      </w:r>
    </w:p>
    <w:p w14:paraId="1D5A5236" w14:textId="539E9CC4" w:rsidR="00136653" w:rsidRDefault="00136653" w:rsidP="00146A97">
      <w:pPr>
        <w:spacing w:line="360" w:lineRule="auto"/>
      </w:pPr>
      <w:r>
        <w:t>Before starting this project, this author was given access to the Ethics Canvas code base from this project’s supervisor, who was a leading member of the Ethics Canvas team. The purpose of receiving the code base was that this project did not require and novel technical implementation but rather a proof of concept of a virtual Privacy Canvas. The Ethics Canvas had most of the required features needed as it also a canvas model</w:t>
      </w:r>
      <w:r w:rsidR="006A12ED">
        <w:t xml:space="preserve">. Using this code base greatly benefited the project as I didn’t have to build this web application from nothing, saving me a countless amount of time that could be diverted towards research of GDPR, the design of the canvas and its evaluation which had greater importance. Refactoring the </w:t>
      </w:r>
      <w:r w:rsidR="00E0269C">
        <w:t xml:space="preserve">extensive </w:t>
      </w:r>
      <w:r w:rsidR="006A12ED">
        <w:t>Ethics Canvas code did however provide some of its own challenges and issues which will be described later in this chapter.</w:t>
      </w:r>
      <w:r w:rsidR="00DC6654">
        <w:t xml:space="preserve"> The application uses the </w:t>
      </w:r>
      <w:r w:rsidR="00E0269C">
        <w:t>python-based</w:t>
      </w:r>
      <w:r w:rsidR="00DC6654">
        <w:t xml:space="preserve"> Django web framework</w:t>
      </w:r>
      <w:r w:rsidR="00E0269C">
        <w:t>. The front end uses JavaScript frameworks, mainly Vue.js with some jQuery, and HTML and CSS for mark-up and styling. PHP is used for the backend and the database is abstracted by Django.</w:t>
      </w:r>
      <w:r w:rsidR="00426719">
        <w:t xml:space="preserve"> All work on the canvas was completed and tested through a virtual machine using Debian.</w:t>
      </w:r>
    </w:p>
    <w:p w14:paraId="753A9666" w14:textId="77777777" w:rsidR="00426719" w:rsidRDefault="00426719" w:rsidP="00E0269C">
      <w:pPr>
        <w:pStyle w:val="Heading3"/>
      </w:pPr>
    </w:p>
    <w:p w14:paraId="10CC498B" w14:textId="3B423010" w:rsidR="00E0269C" w:rsidRDefault="00E0269C" w:rsidP="00E0269C">
      <w:pPr>
        <w:pStyle w:val="Heading3"/>
      </w:pPr>
      <w:bookmarkStart w:id="26" w:name="_Toc5884271"/>
      <w:r>
        <w:t>Requirements</w:t>
      </w:r>
      <w:bookmarkEnd w:id="26"/>
    </w:p>
    <w:p w14:paraId="5A7E5CEA" w14:textId="77777777" w:rsidR="00426719" w:rsidRDefault="00426719" w:rsidP="00E0269C"/>
    <w:p w14:paraId="130CDF23" w14:textId="3C938B9A" w:rsidR="00E0269C" w:rsidRDefault="00E0269C" w:rsidP="00E0269C">
      <w:r>
        <w:t xml:space="preserve">The requirements to run the </w:t>
      </w:r>
      <w:r w:rsidR="00070A91">
        <w:t>canvas code</w:t>
      </w:r>
      <w:r>
        <w:t>:</w:t>
      </w:r>
    </w:p>
    <w:p w14:paraId="26AC67BE" w14:textId="65D1AF2D" w:rsidR="00E0269C" w:rsidRDefault="00E0269C" w:rsidP="00BB39B9">
      <w:pPr>
        <w:spacing w:line="240" w:lineRule="auto"/>
      </w:pPr>
      <w:r>
        <w:t>Python 3.6.4</w:t>
      </w:r>
    </w:p>
    <w:p w14:paraId="383A3F58" w14:textId="575FC602" w:rsidR="00E0269C" w:rsidRDefault="00E0269C" w:rsidP="00BB39B9">
      <w:pPr>
        <w:spacing w:line="240" w:lineRule="auto"/>
      </w:pPr>
      <w:r>
        <w:t>Django 2.0.5</w:t>
      </w:r>
    </w:p>
    <w:p w14:paraId="103C0EE0" w14:textId="77DABCF0" w:rsidR="00E0269C" w:rsidRDefault="00E0269C" w:rsidP="00BB39B9">
      <w:pPr>
        <w:spacing w:line="240" w:lineRule="auto"/>
      </w:pPr>
      <w:r>
        <w:t>Channels 2.1.1</w:t>
      </w:r>
    </w:p>
    <w:p w14:paraId="1D8F28CB" w14:textId="63DDB9F6" w:rsidR="00E0269C" w:rsidRDefault="00E0269C" w:rsidP="00BB39B9">
      <w:pPr>
        <w:spacing w:line="240" w:lineRule="auto"/>
      </w:pPr>
      <w:r>
        <w:t xml:space="preserve">Channels_redis </w:t>
      </w:r>
      <w:r w:rsidR="00BB39B9">
        <w:t>(listening on port 6379)</w:t>
      </w:r>
    </w:p>
    <w:p w14:paraId="719B6623" w14:textId="77777777" w:rsidR="00BB39B9" w:rsidRDefault="00BB39B9" w:rsidP="00BB39B9">
      <w:pPr>
        <w:pStyle w:val="Heading3"/>
      </w:pPr>
    </w:p>
    <w:p w14:paraId="503924B6" w14:textId="77777777" w:rsidR="00426719" w:rsidRDefault="00426719">
      <w:pPr>
        <w:rPr>
          <w:rFonts w:asciiTheme="majorHAnsi" w:eastAsiaTheme="majorEastAsia" w:hAnsiTheme="majorHAnsi" w:cstheme="majorBidi"/>
          <w:color w:val="2F5496" w:themeColor="accent1" w:themeShade="BF"/>
          <w:sz w:val="26"/>
          <w:szCs w:val="26"/>
        </w:rPr>
      </w:pPr>
      <w:r>
        <w:br w:type="page"/>
      </w:r>
    </w:p>
    <w:p w14:paraId="4C33F499" w14:textId="6C31DEB1" w:rsidR="00BB39B9" w:rsidRDefault="00426719" w:rsidP="00426719">
      <w:pPr>
        <w:pStyle w:val="Heading2"/>
      </w:pPr>
      <w:bookmarkStart w:id="27" w:name="_Toc5884272"/>
      <w:r>
        <w:lastRenderedPageBreak/>
        <w:t xml:space="preserve">3.4 </w:t>
      </w:r>
      <w:r w:rsidR="00BB39B9">
        <w:t>Features</w:t>
      </w:r>
      <w:bookmarkEnd w:id="27"/>
    </w:p>
    <w:p w14:paraId="6FC17852" w14:textId="3CBF6D67" w:rsidR="00426719" w:rsidRDefault="00426719" w:rsidP="00426719"/>
    <w:p w14:paraId="16D4CD94" w14:textId="4619EC96" w:rsidR="00426719" w:rsidRDefault="00070A91" w:rsidP="00426719">
      <w:pPr>
        <w:pStyle w:val="Heading3"/>
      </w:pPr>
      <w:bookmarkStart w:id="28" w:name="_Toc5884273"/>
      <w:r>
        <w:t xml:space="preserve">Privacy </w:t>
      </w:r>
      <w:r w:rsidR="00426719">
        <w:t>Canvas</w:t>
      </w:r>
      <w:bookmarkEnd w:id="28"/>
    </w:p>
    <w:p w14:paraId="09ACC81A" w14:textId="77777777" w:rsidR="00E41BCD" w:rsidRDefault="00E41BCD" w:rsidP="00321049">
      <w:pPr>
        <w:spacing w:line="360" w:lineRule="auto"/>
      </w:pPr>
    </w:p>
    <w:p w14:paraId="763A197D" w14:textId="1D7AC38D" w:rsidR="00426719" w:rsidRPr="00426719" w:rsidRDefault="00321049" w:rsidP="00321049">
      <w:pPr>
        <w:spacing w:line="360" w:lineRule="auto"/>
      </w:pPr>
      <w:r>
        <w:t>The canvas page where users create their own Privacy Canvas by filling out each block. On each block you can add numerous ideas which are one hundred characters long each. This is the most important page of the project as it is where the Privacy Canvas is being evaluated in terms of the theoretical canvas design. The first screenshot is zoomed out to show the whole canvas, the second is what users mainly saw when attempting the canvas.</w:t>
      </w:r>
    </w:p>
    <w:p w14:paraId="04B456B4" w14:textId="6D605D6C" w:rsidR="00321049" w:rsidRPr="00E41BCD" w:rsidRDefault="00321049" w:rsidP="00E41BCD">
      <w:pPr>
        <w:pStyle w:val="Caption"/>
        <w:keepNext/>
        <w:jc w:val="center"/>
        <w:rPr>
          <w:b/>
          <w:color w:val="auto"/>
          <w:sz w:val="22"/>
          <w:szCs w:val="22"/>
        </w:rPr>
      </w:pPr>
      <w:r w:rsidRPr="00E41BCD">
        <w:rPr>
          <w:b/>
          <w:color w:val="auto"/>
          <w:sz w:val="22"/>
          <w:szCs w:val="22"/>
        </w:rPr>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4</w:t>
      </w:r>
      <w:r w:rsidRPr="00E41BCD">
        <w:rPr>
          <w:b/>
          <w:color w:val="auto"/>
          <w:sz w:val="22"/>
          <w:szCs w:val="22"/>
        </w:rPr>
        <w:fldChar w:fldCharType="end"/>
      </w:r>
      <w:r w:rsidRPr="00E41BCD">
        <w:rPr>
          <w:b/>
          <w:color w:val="auto"/>
          <w:sz w:val="22"/>
          <w:szCs w:val="22"/>
        </w:rPr>
        <w:t>. Privacy Canvas</w:t>
      </w:r>
    </w:p>
    <w:p w14:paraId="66D91E8C" w14:textId="6B8D9F6B" w:rsidR="00426719" w:rsidRPr="00426719" w:rsidRDefault="00426719" w:rsidP="00426719">
      <w:r>
        <w:rPr>
          <w:noProof/>
        </w:rPr>
        <w:drawing>
          <wp:inline distT="0" distB="0" distL="0" distR="0" wp14:anchorId="3329BEBD" wp14:editId="71E61FBA">
            <wp:extent cx="5731510" cy="3633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cyCanvas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6D5E0AC2" w14:textId="625DEA52" w:rsidR="00E41BCD" w:rsidRPr="00CF1B71" w:rsidRDefault="00E41BCD" w:rsidP="00CF1B71">
      <w:pPr>
        <w:pStyle w:val="Caption"/>
        <w:keepNext/>
        <w:jc w:val="center"/>
        <w:rPr>
          <w:b/>
          <w:color w:val="auto"/>
          <w:sz w:val="22"/>
          <w:szCs w:val="22"/>
        </w:rPr>
      </w:pPr>
      <w:r w:rsidRPr="00E41BCD">
        <w:rPr>
          <w:b/>
          <w:color w:val="auto"/>
          <w:sz w:val="22"/>
          <w:szCs w:val="22"/>
        </w:rPr>
        <w:lastRenderedPageBreak/>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5</w:t>
      </w:r>
      <w:r w:rsidRPr="00E41BCD">
        <w:rPr>
          <w:b/>
          <w:color w:val="auto"/>
          <w:sz w:val="22"/>
          <w:szCs w:val="22"/>
        </w:rPr>
        <w:fldChar w:fldCharType="end"/>
      </w:r>
      <w:r w:rsidRPr="00E41BCD">
        <w:rPr>
          <w:b/>
          <w:color w:val="auto"/>
          <w:sz w:val="22"/>
          <w:szCs w:val="22"/>
        </w:rPr>
        <w:t>. Privacy Canvas (Zoomed in)</w:t>
      </w:r>
    </w:p>
    <w:p w14:paraId="5AE0FA20" w14:textId="2A50807D" w:rsidR="00BB39B9" w:rsidRDefault="00321049" w:rsidP="00BB39B9">
      <w:r>
        <w:rPr>
          <w:noProof/>
        </w:rPr>
        <w:drawing>
          <wp:inline distT="0" distB="0" distL="0" distR="0" wp14:anchorId="13A73450" wp14:editId="0A6D9DEF">
            <wp:extent cx="5731510" cy="2552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oomInCanvas.PNG"/>
                    <pic:cNvPicPr/>
                  </pic:nvPicPr>
                  <pic:blipFill rotWithShape="1">
                    <a:blip r:embed="rId12">
                      <a:extLst>
                        <a:ext uri="{28A0092B-C50C-407E-A947-70E740481C1C}">
                          <a14:useLocalDpi xmlns:a14="http://schemas.microsoft.com/office/drawing/2010/main" val="0"/>
                        </a:ext>
                      </a:extLst>
                    </a:blip>
                    <a:srcRect t="20629" b="3637"/>
                    <a:stretch/>
                  </pic:blipFill>
                  <pic:spPr bwMode="auto">
                    <a:xfrm>
                      <a:off x="0" y="0"/>
                      <a:ext cx="5731510" cy="2552700"/>
                    </a:xfrm>
                    <a:prstGeom prst="rect">
                      <a:avLst/>
                    </a:prstGeom>
                    <a:ln>
                      <a:noFill/>
                    </a:ln>
                    <a:extLst>
                      <a:ext uri="{53640926-AAD7-44D8-BBD7-CCE9431645EC}">
                        <a14:shadowObscured xmlns:a14="http://schemas.microsoft.com/office/drawing/2010/main"/>
                      </a:ext>
                    </a:extLst>
                  </pic:spPr>
                </pic:pic>
              </a:graphicData>
            </a:graphic>
          </wp:inline>
        </w:drawing>
      </w:r>
    </w:p>
    <w:p w14:paraId="7838A760" w14:textId="5119A908" w:rsidR="00076FCC" w:rsidRDefault="00E41BCD" w:rsidP="00E41BCD">
      <w:pPr>
        <w:pStyle w:val="Heading3"/>
      </w:pPr>
      <w:bookmarkStart w:id="29" w:name="_Toc5884274"/>
      <w:r>
        <w:t>Project Homepage</w:t>
      </w:r>
      <w:bookmarkEnd w:id="29"/>
    </w:p>
    <w:p w14:paraId="60766EAC" w14:textId="3A80A35D" w:rsidR="00E41BCD" w:rsidRDefault="00E41BCD" w:rsidP="00E41BCD"/>
    <w:p w14:paraId="7407E952" w14:textId="3977E5C7" w:rsidR="00E41BCD" w:rsidRDefault="00E41BCD" w:rsidP="00E41BCD">
      <w:pPr>
        <w:spacing w:line="360" w:lineRule="auto"/>
      </w:pPr>
      <w:r>
        <w:t>The project homepage is where all the canvases you have created are stored, including the Business Model Canvas alternative if also created there. All Canvases are saved and can be returned to at any time. The ability to easily created, store and change is very beneficial to the canvas model as the ability to iterate your design as your business develops or pivots is fundamental to the ideology behind them.</w:t>
      </w:r>
    </w:p>
    <w:p w14:paraId="43E9D424" w14:textId="77777777" w:rsidR="00E41BCD" w:rsidRDefault="00E41BCD" w:rsidP="00E41BCD">
      <w:pPr>
        <w:spacing w:line="360" w:lineRule="auto"/>
        <w:rPr>
          <w:noProof/>
        </w:rPr>
      </w:pPr>
    </w:p>
    <w:p w14:paraId="559E0AF6" w14:textId="66055134" w:rsidR="00E41BCD" w:rsidRPr="00E41BCD" w:rsidRDefault="00E41BCD" w:rsidP="00E41BCD">
      <w:pPr>
        <w:pStyle w:val="Caption"/>
        <w:keepNext/>
        <w:jc w:val="center"/>
        <w:rPr>
          <w:b/>
          <w:color w:val="auto"/>
          <w:sz w:val="22"/>
          <w:szCs w:val="22"/>
        </w:rPr>
      </w:pPr>
      <w:r w:rsidRPr="00E41BCD">
        <w:rPr>
          <w:b/>
          <w:color w:val="auto"/>
          <w:sz w:val="22"/>
          <w:szCs w:val="22"/>
        </w:rPr>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6</w:t>
      </w:r>
      <w:r w:rsidRPr="00E41BCD">
        <w:rPr>
          <w:b/>
          <w:color w:val="auto"/>
          <w:sz w:val="22"/>
          <w:szCs w:val="22"/>
        </w:rPr>
        <w:fldChar w:fldCharType="end"/>
      </w:r>
      <w:r w:rsidRPr="00E41BCD">
        <w:rPr>
          <w:b/>
          <w:color w:val="auto"/>
          <w:sz w:val="22"/>
          <w:szCs w:val="22"/>
        </w:rPr>
        <w:t>. Project Page</w:t>
      </w:r>
    </w:p>
    <w:p w14:paraId="47B6D351" w14:textId="167FE7BC" w:rsidR="00E41BCD" w:rsidRPr="00E41BCD" w:rsidRDefault="00E41BCD" w:rsidP="00E41BCD">
      <w:pPr>
        <w:spacing w:line="360" w:lineRule="auto"/>
      </w:pPr>
      <w:r>
        <w:rPr>
          <w:noProof/>
        </w:rPr>
        <w:drawing>
          <wp:inline distT="0" distB="0" distL="0" distR="0" wp14:anchorId="447B12B4" wp14:editId="3DD459A5">
            <wp:extent cx="5731510" cy="3152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Canvas2.PNG"/>
                    <pic:cNvPicPr/>
                  </pic:nvPicPr>
                  <pic:blipFill rotWithShape="1">
                    <a:blip r:embed="rId13">
                      <a:extLst>
                        <a:ext uri="{28A0092B-C50C-407E-A947-70E740481C1C}">
                          <a14:useLocalDpi xmlns:a14="http://schemas.microsoft.com/office/drawing/2010/main" val="0"/>
                        </a:ext>
                      </a:extLst>
                    </a:blip>
                    <a:srcRect b="13743"/>
                    <a:stretch/>
                  </pic:blipFill>
                  <pic:spPr bwMode="auto">
                    <a:xfrm>
                      <a:off x="0" y="0"/>
                      <a:ext cx="5731510" cy="3152775"/>
                    </a:xfrm>
                    <a:prstGeom prst="rect">
                      <a:avLst/>
                    </a:prstGeom>
                    <a:ln>
                      <a:noFill/>
                    </a:ln>
                    <a:extLst>
                      <a:ext uri="{53640926-AAD7-44D8-BBD7-CCE9431645EC}">
                        <a14:shadowObscured xmlns:a14="http://schemas.microsoft.com/office/drawing/2010/main"/>
                      </a:ext>
                    </a:extLst>
                  </pic:spPr>
                </pic:pic>
              </a:graphicData>
            </a:graphic>
          </wp:inline>
        </w:drawing>
      </w:r>
    </w:p>
    <w:p w14:paraId="6C01A506" w14:textId="47F332BE" w:rsidR="00E41BCD" w:rsidRDefault="008E71E4" w:rsidP="00CF1B71">
      <w:pPr>
        <w:pStyle w:val="Heading3"/>
      </w:pPr>
      <w:r w:rsidRPr="004B4BB5">
        <w:br w:type="page"/>
      </w:r>
      <w:bookmarkStart w:id="30" w:name="_Toc5884275"/>
      <w:r w:rsidR="00E41BCD">
        <w:lastRenderedPageBreak/>
        <w:t>Tags</w:t>
      </w:r>
      <w:bookmarkEnd w:id="30"/>
    </w:p>
    <w:p w14:paraId="5B878A81" w14:textId="77777777" w:rsidR="00E41BCD" w:rsidRDefault="00E41BCD" w:rsidP="00E41BCD"/>
    <w:p w14:paraId="5E41540A" w14:textId="595987F7" w:rsidR="00BA43E5" w:rsidRDefault="00E41BCD" w:rsidP="00BA43E5">
      <w:pPr>
        <w:spacing w:line="360" w:lineRule="auto"/>
      </w:pPr>
      <w:r>
        <w:t xml:space="preserve">Users have the ability to tag </w:t>
      </w:r>
      <w:r w:rsidR="00BA43E5">
        <w:t>keywords as they create their canvases which shows what ideas are related by having the tag string as a substring of the idea fields content. The user can click on the tags and the location of where this tag exists elsewhere is displayed. The user can click on a location and that canvas will open in a new tab.</w:t>
      </w:r>
      <w:r w:rsidR="005D0154">
        <w:t xml:space="preserve"> The ability to easily view similar canvases benefits the creation of a Privacy Canvas alongside the business alternative.</w:t>
      </w:r>
    </w:p>
    <w:p w14:paraId="1016990A" w14:textId="4DF9BD2B" w:rsidR="001F367B" w:rsidRPr="001F367B" w:rsidRDefault="00BA43E5" w:rsidP="001F367B">
      <w:pPr>
        <w:pStyle w:val="Caption"/>
        <w:keepNext/>
        <w:jc w:val="center"/>
        <w:rPr>
          <w:b/>
          <w:color w:val="auto"/>
          <w:sz w:val="22"/>
          <w:szCs w:val="22"/>
        </w:rPr>
      </w:pPr>
      <w:r w:rsidRPr="00BA43E5">
        <w:rPr>
          <w:b/>
          <w:color w:val="auto"/>
          <w:sz w:val="22"/>
          <w:szCs w:val="22"/>
        </w:rPr>
        <w:t xml:space="preserve">Figure </w:t>
      </w:r>
      <w:r w:rsidRPr="00BA43E5">
        <w:rPr>
          <w:b/>
          <w:color w:val="auto"/>
          <w:sz w:val="22"/>
          <w:szCs w:val="22"/>
        </w:rPr>
        <w:fldChar w:fldCharType="begin"/>
      </w:r>
      <w:r w:rsidRPr="00BA43E5">
        <w:rPr>
          <w:b/>
          <w:color w:val="auto"/>
          <w:sz w:val="22"/>
          <w:szCs w:val="22"/>
        </w:rPr>
        <w:instrText xml:space="preserve"> SEQ Figure \* ARABIC </w:instrText>
      </w:r>
      <w:r w:rsidRPr="00BA43E5">
        <w:rPr>
          <w:b/>
          <w:color w:val="auto"/>
          <w:sz w:val="22"/>
          <w:szCs w:val="22"/>
        </w:rPr>
        <w:fldChar w:fldCharType="separate"/>
      </w:r>
      <w:r w:rsidRPr="00BA43E5">
        <w:rPr>
          <w:b/>
          <w:noProof/>
          <w:color w:val="auto"/>
          <w:sz w:val="22"/>
          <w:szCs w:val="22"/>
        </w:rPr>
        <w:t>7</w:t>
      </w:r>
      <w:r w:rsidRPr="00BA43E5">
        <w:rPr>
          <w:b/>
          <w:color w:val="auto"/>
          <w:sz w:val="22"/>
          <w:szCs w:val="22"/>
        </w:rPr>
        <w:fldChar w:fldCharType="end"/>
      </w:r>
      <w:r w:rsidRPr="00BA43E5">
        <w:rPr>
          <w:b/>
          <w:color w:val="auto"/>
          <w:sz w:val="22"/>
          <w:szCs w:val="22"/>
        </w:rPr>
        <w:t>. Tag example</w:t>
      </w:r>
    </w:p>
    <w:p w14:paraId="1A23EE08" w14:textId="751A6160" w:rsidR="00BA43E5" w:rsidRDefault="00BA43E5" w:rsidP="00BA43E5">
      <w:pPr>
        <w:spacing w:line="360" w:lineRule="auto"/>
      </w:pPr>
      <w:r>
        <w:rPr>
          <w:noProof/>
        </w:rPr>
        <w:drawing>
          <wp:inline distT="0" distB="0" distL="0" distR="0" wp14:anchorId="1A7B870A" wp14:editId="4AB3F713">
            <wp:extent cx="5731510" cy="2781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Example.PNG"/>
                    <pic:cNvPicPr/>
                  </pic:nvPicPr>
                  <pic:blipFill rotWithShape="1">
                    <a:blip r:embed="rId14">
                      <a:extLst>
                        <a:ext uri="{28A0092B-C50C-407E-A947-70E740481C1C}">
                          <a14:useLocalDpi xmlns:a14="http://schemas.microsoft.com/office/drawing/2010/main" val="0"/>
                        </a:ext>
                      </a:extLst>
                    </a:blip>
                    <a:srcRect t="7345" b="10169"/>
                    <a:stretch/>
                  </pic:blipFill>
                  <pic:spPr bwMode="auto">
                    <a:xfrm>
                      <a:off x="0" y="0"/>
                      <a:ext cx="5731510" cy="2781300"/>
                    </a:xfrm>
                    <a:prstGeom prst="rect">
                      <a:avLst/>
                    </a:prstGeom>
                    <a:ln>
                      <a:noFill/>
                    </a:ln>
                    <a:extLst>
                      <a:ext uri="{53640926-AAD7-44D8-BBD7-CCE9431645EC}">
                        <a14:shadowObscured xmlns:a14="http://schemas.microsoft.com/office/drawing/2010/main"/>
                      </a:ext>
                    </a:extLst>
                  </pic:spPr>
                </pic:pic>
              </a:graphicData>
            </a:graphic>
          </wp:inline>
        </w:drawing>
      </w:r>
    </w:p>
    <w:p w14:paraId="1F969D7F" w14:textId="500291FE" w:rsidR="00BA43E5" w:rsidRDefault="00BA43E5" w:rsidP="00BA43E5">
      <w:pPr>
        <w:pStyle w:val="Heading2"/>
      </w:pPr>
      <w:bookmarkStart w:id="31" w:name="_Toc5884276"/>
      <w:r>
        <w:t xml:space="preserve">3.5 </w:t>
      </w:r>
      <w:r w:rsidR="005D0154">
        <w:t xml:space="preserve">Design </w:t>
      </w:r>
      <w:r>
        <w:t>Issues</w:t>
      </w:r>
      <w:bookmarkEnd w:id="31"/>
    </w:p>
    <w:p w14:paraId="5DAF0B66" w14:textId="5D8647D0" w:rsidR="00BA43E5" w:rsidRDefault="00BA43E5" w:rsidP="00BA43E5"/>
    <w:p w14:paraId="39922C17" w14:textId="3A234A08" w:rsidR="001F367B" w:rsidRDefault="005D0154" w:rsidP="00B103D8">
      <w:pPr>
        <w:spacing w:line="360" w:lineRule="auto"/>
      </w:pPr>
      <w:r>
        <w:t xml:space="preserve">Overall there was no major issues, just little speed bumps along the way as expected. </w:t>
      </w:r>
      <w:r w:rsidR="001F367B">
        <w:t xml:space="preserve">Having to refactor the very large Ethics Canvas code base had its own issues, mainly my unfamiliarity with the </w:t>
      </w:r>
      <w:r w:rsidR="00805B0B">
        <w:t xml:space="preserve">very large </w:t>
      </w:r>
      <w:r w:rsidR="001F367B">
        <w:t>code base and web design in general but provided an interesting learning opportunity for me.</w:t>
      </w:r>
      <w:r w:rsidR="00805B0B">
        <w:t xml:space="preserve"> Getting the canvas code to run took a significant amount of time.</w:t>
      </w:r>
      <w:r w:rsidR="001F367B">
        <w:t xml:space="preserve"> Having to work through a virtual machine was a nuisance but was done so under the recommendation of the previous worker on the code base as getting a UNIX terminal in windows would cause more pain than was needed. Any Linux distribution would have worked but the virtual machine was sufficient for the purpose of this project as a proof of concept but did affect the usability of the application and its appearance. I also had no previous knowledge of GDPR which provided its own challenge for the design of the canvas itself. It was extremely important that the canvas would tackle the correct GDPR concepts so that the canvas had value as a learning tool and demonstrate privacy by design. This required the author to have extensive research on GDPR and the area of privacy and data protection in general.</w:t>
      </w:r>
    </w:p>
    <w:p w14:paraId="2D1122EC" w14:textId="248FFB53" w:rsidR="0054454A" w:rsidRPr="00070A91" w:rsidRDefault="00070A91" w:rsidP="00070A91">
      <w:pPr>
        <w:pStyle w:val="Heading1"/>
        <w:pBdr>
          <w:bottom w:val="single" w:sz="4" w:space="1" w:color="auto"/>
        </w:pBdr>
        <w:rPr>
          <w:sz w:val="52"/>
          <w:szCs w:val="52"/>
        </w:rPr>
      </w:pPr>
      <w:bookmarkStart w:id="32" w:name="_Toc5884277"/>
      <w:r w:rsidRPr="00070A91">
        <w:rPr>
          <w:sz w:val="52"/>
          <w:szCs w:val="52"/>
        </w:rPr>
        <w:lastRenderedPageBreak/>
        <w:t>4. Research + Evaluation</w:t>
      </w:r>
      <w:bookmarkEnd w:id="32"/>
    </w:p>
    <w:p w14:paraId="30951453" w14:textId="77777777" w:rsidR="00070A91" w:rsidRDefault="00070A91"/>
    <w:p w14:paraId="38DCABD9" w14:textId="7E93D97D" w:rsidR="004A7BC0" w:rsidRDefault="004A7BC0" w:rsidP="004A7BC0">
      <w:pPr>
        <w:spacing w:line="360" w:lineRule="auto"/>
      </w:pPr>
      <w:r>
        <w:t>This chapter will cover everything to do with my research and evaluation</w:t>
      </w:r>
      <w:r w:rsidR="004A5E2C">
        <w:t xml:space="preserve"> of the Privacy Canvas</w:t>
      </w:r>
      <w:r>
        <w:t xml:space="preserve"> including my testing process, ethical application and results.</w:t>
      </w:r>
    </w:p>
    <w:p w14:paraId="12FF311A" w14:textId="641CBDB9" w:rsidR="0097262A" w:rsidRDefault="004A5E2C" w:rsidP="0097262A">
      <w:pPr>
        <w:pStyle w:val="Heading2"/>
      </w:pPr>
      <w:bookmarkStart w:id="33" w:name="_Toc5884278"/>
      <w:r>
        <w:t>4.1 Testing Process</w:t>
      </w:r>
      <w:bookmarkEnd w:id="33"/>
    </w:p>
    <w:p w14:paraId="3DA751B3" w14:textId="56F624A8" w:rsidR="004A5E2C" w:rsidRDefault="004A5E2C" w:rsidP="004A5E2C"/>
    <w:p w14:paraId="7246DD7C" w14:textId="6D62FE52" w:rsidR="00630E6B" w:rsidRDefault="00674DEF" w:rsidP="00B103D8">
      <w:pPr>
        <w:spacing w:after="0" w:line="360" w:lineRule="auto"/>
      </w:pPr>
      <w:r>
        <w:t>The testing process follows the lead of the previous Privacy Canvas</w:t>
      </w:r>
      <w:r w:rsidR="00630E6B">
        <w:t xml:space="preserve"> from last year</w:t>
      </w:r>
      <w:r w:rsidR="00B103D8">
        <w:t>, with some changes,</w:t>
      </w:r>
      <w:r>
        <w:t xml:space="preserve"> as it is the most effective way to test the canvas </w:t>
      </w:r>
      <w:r w:rsidR="00B103D8">
        <w:t>given the scope and timeframe of the project.</w:t>
      </w:r>
      <w:r w:rsidR="00630E6B">
        <w:t xml:space="preserve"> The Privacy Canvas was tested by eight individuals/groups which met with the author over the course of the project.</w:t>
      </w:r>
    </w:p>
    <w:p w14:paraId="69C24B9B" w14:textId="77777777" w:rsidR="00630E6B" w:rsidRDefault="00630E6B" w:rsidP="00B103D8">
      <w:pPr>
        <w:spacing w:after="0" w:line="360" w:lineRule="auto"/>
      </w:pPr>
    </w:p>
    <w:p w14:paraId="6A660D61" w14:textId="4928ECC9" w:rsidR="00674DEF" w:rsidRDefault="00630E6B" w:rsidP="00B103D8">
      <w:pPr>
        <w:spacing w:after="0" w:line="360" w:lineRule="auto"/>
      </w:pPr>
      <w:r>
        <w:t xml:space="preserve">The participants were briefed using the information sheet, consent form and user manual with the author also available for questions. </w:t>
      </w:r>
      <w:r w:rsidR="00674DEF">
        <w:t>Participants complete</w:t>
      </w:r>
      <w:r w:rsidR="00711104">
        <w:t>d</w:t>
      </w:r>
      <w:r w:rsidR="00674DEF">
        <w:t xml:space="preserve"> a copy of the Privacy Canvas on a laptop or computer with the</w:t>
      </w:r>
      <w:r>
        <w:t xml:space="preserve"> </w:t>
      </w:r>
      <w:r w:rsidR="00674DEF">
        <w:t>prerequisite of the completion of a Business Model Canvas. Th</w:t>
      </w:r>
      <w:r w:rsidR="00711104">
        <w:t>e canvas could</w:t>
      </w:r>
      <w:r w:rsidR="00674DEF">
        <w:t xml:space="preserve"> be completed</w:t>
      </w:r>
      <w:r w:rsidR="00711104">
        <w:t xml:space="preserve"> </w:t>
      </w:r>
      <w:r w:rsidR="00674DEF">
        <w:t>individually or by a group. Filling out the privacy canvas will not require the user to write their name</w:t>
      </w:r>
      <w:r w:rsidR="00711104">
        <w:t xml:space="preserve"> </w:t>
      </w:r>
      <w:r w:rsidR="00674DEF">
        <w:t>or any other personal data. The participants will then be sent an electronic questionnaire to record their</w:t>
      </w:r>
      <w:r w:rsidR="00711104">
        <w:t xml:space="preserve"> </w:t>
      </w:r>
      <w:r w:rsidR="00674DEF">
        <w:t>experience of using the canvas.</w:t>
      </w:r>
      <w:r>
        <w:t xml:space="preserve"> The questionnaire consisted of fifteen questions, with the first ten questions being a common system usability scale.</w:t>
      </w:r>
      <w:r w:rsidR="00674DEF">
        <w:t xml:space="preserve"> The questionnaire results will be </w:t>
      </w:r>
      <w:r>
        <w:t>anonymized, and t</w:t>
      </w:r>
      <w:r w:rsidR="00674DEF">
        <w:t xml:space="preserve">his information will be used by the researcher to assess the effectiveness of the canvas. </w:t>
      </w:r>
      <w:r>
        <w:t>The total expected completion time of the study was no more than thirty minutes.</w:t>
      </w:r>
      <w:r w:rsidR="00A97D26">
        <w:t xml:space="preserve"> The information sheet, consent form, questionnaire and user manual can all be found in the appendix at the end of this report.</w:t>
      </w:r>
    </w:p>
    <w:p w14:paraId="43BD429F" w14:textId="4EB193AB" w:rsidR="00B103D8" w:rsidRDefault="00B103D8" w:rsidP="00B103D8">
      <w:pPr>
        <w:spacing w:after="0" w:line="360" w:lineRule="auto"/>
      </w:pPr>
    </w:p>
    <w:p w14:paraId="0D7AF305" w14:textId="38C4CD72" w:rsidR="00B103D8" w:rsidRDefault="00B103D8" w:rsidP="00B103D8">
      <w:pPr>
        <w:pStyle w:val="Heading2"/>
      </w:pPr>
      <w:bookmarkStart w:id="34" w:name="_Toc5884279"/>
      <w:r>
        <w:t>4.2 Participants</w:t>
      </w:r>
      <w:bookmarkEnd w:id="34"/>
    </w:p>
    <w:p w14:paraId="710A5538" w14:textId="34743823" w:rsidR="00B103D8" w:rsidRDefault="00B103D8" w:rsidP="00B103D8"/>
    <w:p w14:paraId="699A54AE" w14:textId="631588E5" w:rsidR="00B103D8" w:rsidRDefault="00B103D8" w:rsidP="00A21911">
      <w:pPr>
        <w:spacing w:line="360" w:lineRule="auto"/>
      </w:pPr>
      <w:r>
        <w:t>Volunteer participants will be male or female and over the age of eighteen, mainly consisting of third level students at Trinity College Dublin. Participants are required to have completed a Business Model Canvas as a prerequisite of participation for the purpose of evaluating the Privacy Canvases use alongside the business alternative.</w:t>
      </w:r>
      <w:r w:rsidR="00A21911">
        <w:t xml:space="preserve"> They must also have developed or currently developing an application that stores personal data.</w:t>
      </w:r>
      <w:r>
        <w:t xml:space="preserve"> </w:t>
      </w:r>
      <w:r w:rsidR="00711104">
        <w:t>P</w:t>
      </w:r>
      <w:r>
        <w:t xml:space="preserve">revious knowledge of GDPR was </w:t>
      </w:r>
      <w:r w:rsidR="00711104">
        <w:t xml:space="preserve">not </w:t>
      </w:r>
      <w:r>
        <w:t>required</w:t>
      </w:r>
      <w:r w:rsidR="00711104">
        <w:t xml:space="preserve">, </w:t>
      </w:r>
      <w:r w:rsidR="00564F2B">
        <w:t>v</w:t>
      </w:r>
      <w:r w:rsidR="00711104">
        <w:t>ery little knowledge was in fact encouraged for the purpose of evaluating the canvas as a first step towards GDPR.</w:t>
      </w:r>
      <w:r w:rsidR="00564F2B">
        <w:t xml:space="preserve"> </w:t>
      </w:r>
    </w:p>
    <w:p w14:paraId="35560E96" w14:textId="77777777" w:rsidR="00A97D26" w:rsidRDefault="00A21911" w:rsidP="00A97D26">
      <w:pPr>
        <w:spacing w:line="360" w:lineRule="auto"/>
      </w:pPr>
      <w:r>
        <w:lastRenderedPageBreak/>
        <w:t>Participants were gathered in a few ways. The students of MSc course CS7CS2 of Trinity College were emailed asking for volunteers to participate in the study as they have completed a Business Model Canvas as part of their continuous assessment. Trinity’s Tangent and LaunchBox programs also posted on their respective social media pages, with thousands of followers</w:t>
      </w:r>
      <w:r w:rsidR="00A97D26">
        <w:t>, and said:</w:t>
      </w:r>
    </w:p>
    <w:p w14:paraId="0F9338F6" w14:textId="77777777" w:rsidR="00A97D26" w:rsidRDefault="00A97D26" w:rsidP="00A97D26">
      <w:pPr>
        <w:spacing w:line="360" w:lineRule="auto"/>
        <w:rPr>
          <w:rFonts w:cstheme="minorHAnsi"/>
          <w:shd w:val="clear" w:color="auto" w:fill="FFFFFF"/>
        </w:rPr>
      </w:pPr>
      <w:r>
        <w:t xml:space="preserve"> </w:t>
      </w:r>
      <w:r w:rsidRPr="00A97D26">
        <w:rPr>
          <w:rFonts w:cstheme="minorHAnsi"/>
        </w:rPr>
        <w:t>“</w:t>
      </w:r>
      <w:r w:rsidRPr="00A97D26">
        <w:rPr>
          <w:rFonts w:cstheme="minorHAnsi"/>
          <w:shd w:val="clear" w:color="auto" w:fill="FFFFFF"/>
        </w:rPr>
        <w:t>Want to get started thinking about GDPR compliance for your start-up? Contact Maurice &lt;bucklem8@tcd.ie&gt; to try out his “Privacy Canvas”… Like a lean canvas, but for data security</w:t>
      </w:r>
      <w:r>
        <w:rPr>
          <w:rFonts w:cstheme="minorHAnsi"/>
          <w:shd w:val="clear" w:color="auto" w:fill="FFFFFF"/>
        </w:rPr>
        <w:t xml:space="preserve">”. </w:t>
      </w:r>
    </w:p>
    <w:p w14:paraId="4C31A4A3" w14:textId="0B72BF44" w:rsidR="00A21911" w:rsidRDefault="00A97D26" w:rsidP="00A97D26">
      <w:pPr>
        <w:spacing w:line="360" w:lineRule="auto"/>
        <w:rPr>
          <w:rFonts w:cstheme="minorHAnsi"/>
          <w:shd w:val="clear" w:color="auto" w:fill="FFFFFF"/>
        </w:rPr>
      </w:pPr>
      <w:r>
        <w:rPr>
          <w:rFonts w:cstheme="minorHAnsi"/>
          <w:shd w:val="clear" w:color="auto" w:fill="FFFFFF"/>
        </w:rPr>
        <w:t xml:space="preserve">Tangent and LaunchBox are start-up incubators where start-ups and other businesses in the early innovation stage receive guidance and funding. These start ups would be the exact target market wanted for the Privacy </w:t>
      </w:r>
      <w:r w:rsidR="00BA6233">
        <w:rPr>
          <w:rFonts w:cstheme="minorHAnsi"/>
          <w:shd w:val="clear" w:color="auto" w:fill="FFFFFF"/>
        </w:rPr>
        <w:t>Canvas,</w:t>
      </w:r>
      <w:r>
        <w:rPr>
          <w:rFonts w:cstheme="minorHAnsi"/>
          <w:shd w:val="clear" w:color="auto" w:fill="FFFFFF"/>
        </w:rPr>
        <w:t xml:space="preserve"> so I was delighted to hear about the interest in the canvas from the various managers of these programs who offered to post about it online. Lastly, </w:t>
      </w:r>
      <w:r w:rsidR="00BA6233">
        <w:rPr>
          <w:rFonts w:cstheme="minorHAnsi"/>
          <w:shd w:val="clear" w:color="auto" w:fill="FFFFFF"/>
        </w:rPr>
        <w:t>this author gathered the remaining participants from recruiting students who had developed or currently developing suitable applications.</w:t>
      </w:r>
      <w:r w:rsidR="001066CD">
        <w:rPr>
          <w:rFonts w:cstheme="minorHAnsi"/>
          <w:shd w:val="clear" w:color="auto" w:fill="FFFFFF"/>
        </w:rPr>
        <w:t xml:space="preserve"> The completed Privacy Canvases can be found in the appendix at the end of this report.</w:t>
      </w:r>
    </w:p>
    <w:p w14:paraId="3692B959" w14:textId="6E19D795" w:rsidR="00097549" w:rsidRDefault="00097549" w:rsidP="00097549">
      <w:pPr>
        <w:pStyle w:val="Heading2"/>
      </w:pPr>
      <w:bookmarkStart w:id="35" w:name="_Toc5884280"/>
      <w:r>
        <w:t>4.3 Ethical Approval</w:t>
      </w:r>
      <w:bookmarkEnd w:id="35"/>
    </w:p>
    <w:p w14:paraId="70705CE5" w14:textId="21A8C171" w:rsidR="00097549" w:rsidRDefault="00097549" w:rsidP="00097549"/>
    <w:p w14:paraId="4882B0E3" w14:textId="4A683331" w:rsidR="00097549" w:rsidRDefault="00097549" w:rsidP="00097549">
      <w:pPr>
        <w:spacing w:line="360" w:lineRule="auto"/>
      </w:pPr>
      <w:r>
        <w:t xml:space="preserve">As the Privacy Canvas is a research project which involves human participation and gathers information in the form of the canvas and questionnaires, it was </w:t>
      </w:r>
      <w:r w:rsidR="00315A2C">
        <w:t>compulsory</w:t>
      </w:r>
      <w:r>
        <w:t xml:space="preserve"> to be reviewed by the independent research ethics committee belonging to the school of computer science and statistics. Ethical approval was required before the commencement of the study/testing could take place.</w:t>
      </w:r>
    </w:p>
    <w:p w14:paraId="03317B2E" w14:textId="1D13D84D" w:rsidR="00097549" w:rsidRDefault="00A154D9" w:rsidP="00097549">
      <w:pPr>
        <w:spacing w:line="360" w:lineRule="auto"/>
      </w:pPr>
      <w:r>
        <w:t xml:space="preserve">The ethical approval application </w:t>
      </w:r>
      <w:r w:rsidR="000C5F4E">
        <w:t>form consisted of an information sheet, consent form, research proposal, questionnaire and was to be signed by this project’s supervisor and myself. Thankfully this project was not in violation with the ethic</w:t>
      </w:r>
      <w:r w:rsidR="00FF756E">
        <w:t>al</w:t>
      </w:r>
      <w:r w:rsidR="000C5F4E">
        <w:t xml:space="preserve"> guidelines and was given ethical approval without much delay. The full ethics application can be found in the appendix at the end of this report.</w:t>
      </w:r>
    </w:p>
    <w:p w14:paraId="1D5DC5B6" w14:textId="31769263" w:rsidR="00E85599" w:rsidRDefault="00E85599" w:rsidP="00097549">
      <w:pPr>
        <w:spacing w:line="360" w:lineRule="auto"/>
      </w:pPr>
    </w:p>
    <w:p w14:paraId="2CDAAD71" w14:textId="66BC9D48" w:rsidR="00E85599" w:rsidRDefault="00E85599" w:rsidP="00E85599">
      <w:pPr>
        <w:pStyle w:val="Heading2"/>
      </w:pPr>
      <w:bookmarkStart w:id="36" w:name="_Toc5884281"/>
      <w:r>
        <w:t>4.4 Results</w:t>
      </w:r>
      <w:bookmarkEnd w:id="36"/>
    </w:p>
    <w:p w14:paraId="6CEAB756" w14:textId="03884978" w:rsidR="00E85599" w:rsidRDefault="00E85599" w:rsidP="00E85599"/>
    <w:p w14:paraId="1565C6FB" w14:textId="471A9D3D" w:rsidR="003D5819" w:rsidRDefault="003D5819" w:rsidP="003D5819">
      <w:pPr>
        <w:spacing w:line="360" w:lineRule="auto"/>
      </w:pPr>
      <w:r>
        <w:t>The Privacy Canvas was evaluated by users of the system completing a questionnaire in their own time as well as giving general feedback to the author while testing was going on and after. The questionnaire consisted of fifteen questions with the first ten being the industry standard system usability scale (SUS)</w:t>
      </w:r>
      <w:r w:rsidR="008D5D2E">
        <w:t xml:space="preserve">, and the last five questions are more targeted to the concept of the Privacy Canvas itself. I decided to include the SUS as it has proven to be a dependable method of evaluating systems usability over its thirty-year lifecycle and is very well known in the field. </w:t>
      </w:r>
      <w:r w:rsidR="00900F9A">
        <w:t xml:space="preserve">The scale is </w:t>
      </w:r>
      <w:r w:rsidR="00900F9A">
        <w:lastRenderedPageBreak/>
        <w:t>evaluated by users answering ten questions using a Likert scale with one being strongly disagree and five being strongly agree. These answers after some calculations give a score out of a hundred, which is not a percentage. Sixty-eight being the average score for a SUS.</w:t>
      </w:r>
    </w:p>
    <w:p w14:paraId="61737FD2" w14:textId="77777777" w:rsidR="00900F9A" w:rsidRDefault="00900F9A" w:rsidP="003D5819">
      <w:pPr>
        <w:spacing w:line="360" w:lineRule="auto"/>
      </w:pPr>
    </w:p>
    <w:p w14:paraId="360C3CAE" w14:textId="14151FDC" w:rsidR="008D5D2E" w:rsidRDefault="008D5D2E" w:rsidP="008D5D2E">
      <w:pPr>
        <w:pStyle w:val="Heading3"/>
      </w:pPr>
      <w:bookmarkStart w:id="37" w:name="_Toc5884282"/>
      <w:r>
        <w:t>Questionnaire Score</w:t>
      </w:r>
      <w:bookmarkEnd w:id="37"/>
    </w:p>
    <w:p w14:paraId="0973FE49" w14:textId="41EEF54F" w:rsidR="008D5D2E" w:rsidRDefault="008D5D2E" w:rsidP="008D5D2E"/>
    <w:p w14:paraId="0745B9C9" w14:textId="13B98146" w:rsidR="008D5D2E" w:rsidRDefault="00893F0F" w:rsidP="00893F0F">
      <w:pPr>
        <w:spacing w:line="360" w:lineRule="auto"/>
      </w:pPr>
      <w:r>
        <w:t>The system usability scale answers were very encouraging which reassured the proof of concept of the Privacy Canvas virtual implementation. 85.8% of users gave a positive answer when asked if they would like to use this system again with no negative answers and only one neutral answer. 85.8% again disagreed that the system was unnecessarily complex with only one negative response. 100% of users agreed that the system was easy to use with 57.1% of them strongly agreeing. 100% of users disagreed that they would need the help of a technical person to use this system.  57.2% of users found that the functions of the system were well integrated with the other 42.9% giving a neutral response. When asked if there was too much inconsistency in the system, 100% of users disagreed with this statement</w:t>
      </w:r>
      <w:r w:rsidR="0062302F">
        <w:t xml:space="preserve">. 85.8% imagined that most people would learn to use this system easily and 85.8% also disagreed that they found the system cumbersome to use. 57.2% of users felt confident using the system with 14.3% of the users disagreeing. Finally, </w:t>
      </w:r>
      <w:r w:rsidR="0005227A">
        <w:t>100% of users disagreed with the statement that they needed to learn a lot of things before using this system. These results were extremely positive, giving an overall score of 82.86/100 for the SUS with 68 being average and 80.3+ considered an A.</w:t>
      </w:r>
      <w:r>
        <w:t xml:space="preserve"> </w:t>
      </w:r>
    </w:p>
    <w:p w14:paraId="05562677" w14:textId="67763529" w:rsidR="0005227A" w:rsidRDefault="0005227A" w:rsidP="00893F0F">
      <w:pPr>
        <w:spacing w:line="360" w:lineRule="auto"/>
      </w:pPr>
      <w:r>
        <w:t xml:space="preserve">The final five questions were not as positive and in fact were very inconsistent in their answers with an even spread of positive and negative answers. This also went against the feedback received from the users about the </w:t>
      </w:r>
      <w:r w:rsidR="00A773B8">
        <w:t>Privacy Canvas</w:t>
      </w:r>
      <w:r>
        <w:t xml:space="preserve"> </w:t>
      </w:r>
      <w:r w:rsidR="00A773B8">
        <w:t xml:space="preserve">as the feedback was extremely positive. </w:t>
      </w:r>
      <w:r>
        <w:t xml:space="preserve">I believe I am at fault for this due to what I thought was a good decision in how I structured the remaining questions. I decided to flip the scale from one being strongly disagree </w:t>
      </w:r>
      <w:r w:rsidR="0014556D">
        <w:t xml:space="preserve">to now one being strongly agree for the final five questions. My thought process was to keep user’s vigilante to make sure they weren’t just brainlessly answering the questionnaire, but I believe this backfired as I think only some users noticed this change in the answering format. A follow up email to some of the participants confirmed this theory which coincided with the high variance of the answers of the questions. Most questions had an almost even split (odd number of </w:t>
      </w:r>
      <w:r w:rsidR="00A773B8">
        <w:t>surveys completed</w:t>
      </w:r>
      <w:r w:rsidR="0014556D">
        <w:t>) when it came to positive or negative responses.</w:t>
      </w:r>
      <w:r w:rsidR="00A773B8">
        <w:t xml:space="preserve"> An example of this is shown below in where users were asked if they thought it was helpful to complete a privacy canvas alongside a Business Model Canvas where three agreed and four disagreed. I therefore believe that the final five questions should be discredited due to the </w:t>
      </w:r>
      <w:r w:rsidR="00A773B8">
        <w:lastRenderedPageBreak/>
        <w:t xml:space="preserve">strong evidence of the error in the answering format which evidently affected the results as they do not coincide with the SUS scale and the general feedback received. The full questionnaire results can be found at the end of this report </w:t>
      </w:r>
      <w:r w:rsidR="00E4318C">
        <w:t>including a link to the online survey. Readers of this project should draw their own conclusions from these findings.</w:t>
      </w:r>
    </w:p>
    <w:p w14:paraId="5D2D63CE" w14:textId="1F2EB2F4" w:rsidR="0014556D" w:rsidRDefault="0014556D" w:rsidP="00375980">
      <w:r>
        <w:rPr>
          <w:noProof/>
        </w:rPr>
        <w:drawing>
          <wp:inline distT="0" distB="0" distL="0" distR="0" wp14:anchorId="7E30071E" wp14:editId="69F7CC13">
            <wp:extent cx="5731510" cy="3195320"/>
            <wp:effectExtent l="0" t="0" r="2540" b="5080"/>
            <wp:docPr id="10" name="Picture 10" descr="C:\Users\mauri\AppData\Local\Microsoft\Windows\INetCache\Content.MSO\E85C76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ri\AppData\Local\Microsoft\Windows\INetCache\Content.MSO\E85C768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noFill/>
                    <a:ln>
                      <a:noFill/>
                    </a:ln>
                  </pic:spPr>
                </pic:pic>
              </a:graphicData>
            </a:graphic>
          </wp:inline>
        </w:drawing>
      </w:r>
    </w:p>
    <w:p w14:paraId="09D75434" w14:textId="33D8835B" w:rsidR="008D5D2E" w:rsidRPr="008D5D2E" w:rsidRDefault="001066CD" w:rsidP="001066CD">
      <w:pPr>
        <w:pStyle w:val="Heading3"/>
      </w:pPr>
      <w:bookmarkStart w:id="38" w:name="_Toc5884283"/>
      <w:r>
        <w:t>Feedback</w:t>
      </w:r>
      <w:bookmarkEnd w:id="38"/>
    </w:p>
    <w:p w14:paraId="22156085" w14:textId="77777777" w:rsidR="003D5819" w:rsidRDefault="003D5819" w:rsidP="003D5819">
      <w:pPr>
        <w:spacing w:line="360" w:lineRule="auto"/>
      </w:pPr>
    </w:p>
    <w:p w14:paraId="293D5AA6" w14:textId="5ADC81D5" w:rsidR="001066CD" w:rsidRDefault="001066CD" w:rsidP="003D5819">
      <w:pPr>
        <w:spacing w:line="360" w:lineRule="auto"/>
      </w:pPr>
      <w:r>
        <w:t>Feedback regards the general feedback received from users while evaluating the Privacy Canvas</w:t>
      </w:r>
      <w:r w:rsidR="00F14DAA">
        <w:t xml:space="preserve"> where users were asked for their thoughts on the canvas. The feedback received was predominantly very positive and coincided with the aims of this project of the Privacy Canvas being a suitable first step towards GDPR and privacy by design.</w:t>
      </w:r>
    </w:p>
    <w:p w14:paraId="586DB373" w14:textId="3C021637" w:rsidR="00F14DAA" w:rsidRDefault="00F14DAA" w:rsidP="003D5819">
      <w:pPr>
        <w:spacing w:line="360" w:lineRule="auto"/>
      </w:pPr>
      <w:r>
        <w:t xml:space="preserve">Most users had very little knowledge of GDPR before attempting the canvas and hadn’t thought about some of the concepts while developing their digital application, particularly about data governance and transparency in the processing of personal data. This reassured the author that Privacy Canvas was suitable as a first step towards GDPR and its ability to introduce </w:t>
      </w:r>
      <w:r w:rsidR="00E73401">
        <w:t>these concepts</w:t>
      </w:r>
      <w:r>
        <w:t xml:space="preserve"> to the un-experienced people in the early innovation stage of their product, in terms of GDPR.</w:t>
      </w:r>
    </w:p>
    <w:p w14:paraId="1E773160" w14:textId="2F70CA8B" w:rsidR="00E85599" w:rsidRDefault="003D5819" w:rsidP="003D5819">
      <w:pPr>
        <w:spacing w:line="360" w:lineRule="auto"/>
      </w:pPr>
      <w:r>
        <w:t xml:space="preserve">Two participants of the study have a strong history of working with start-ups and other groups in the early innovation stage which enhanced the credibility of their feedback as they </w:t>
      </w:r>
      <w:r w:rsidR="00E73401">
        <w:t>work with daily</w:t>
      </w:r>
      <w:r>
        <w:t xml:space="preserve"> the exact target market </w:t>
      </w:r>
      <w:r w:rsidR="00E73401">
        <w:t xml:space="preserve">of the intended users of the Privacy Canvas. One of the participants was a programme manager at Tangent and LaunchBox who was fascinated with the concept of the Privacy Canvas and saw great potential for its use with his start-up groups who all complete a Business </w:t>
      </w:r>
      <w:r w:rsidR="00E73401">
        <w:lastRenderedPageBreak/>
        <w:t xml:space="preserve">Model Canvas. It was without the author asking that this participant asked permission to post about the Privacy Canvas on their social media pages with thousands of followers about the canvas and advertising this study which provides more participants. This author drew great satisfaction from this as it was beyond what he could have wished for as a proof of concept for the Privacy Canvas. This user works with many early innovators daily and believed in the potential of the canvas as a useful first step tool for GDPR and agreed with the concept that its use alongside the BMC would be beneficial and help demonstrate privacy by design. This feedback was also </w:t>
      </w:r>
      <w:r w:rsidR="00950E83">
        <w:t>compounded from the other participant who works with start-ups who also saw the potential of the Privacy Canvas. This user in fact saw another use for the canvas which the author was unfamiliar with. This user said that the Privacy Canvas could be incorporate into a “customer Journey map” which is a visual representation of a customer’s interaction with your business.</w:t>
      </w:r>
    </w:p>
    <w:p w14:paraId="0A2FE68F" w14:textId="2AA789C6" w:rsidR="00950E83" w:rsidRDefault="00950E83" w:rsidP="003D5819">
      <w:pPr>
        <w:spacing w:line="360" w:lineRule="auto"/>
      </w:pPr>
      <w:r>
        <w:t>Some users commented that the canvas wasn’t applicable to their business which was to be expected by the author as the Privacy Canvas is very general to allow many different types of businesses to use it rather than it be tailored to a particular type of digital application. Participants who developed the Privacy Canvas for a previous application also had issues with some blocks of the canvas as GDPR hadn’t came into effect when they were growing that business. This meant that some requirements of GDPR like consent and data governance were not required at the time and therefore the user had no need to implement the relevant features.</w:t>
      </w:r>
    </w:p>
    <w:p w14:paraId="785D47EB" w14:textId="14845F04" w:rsidR="00950E83" w:rsidRDefault="00950E83" w:rsidP="00950E83">
      <w:pPr>
        <w:pStyle w:val="Heading2"/>
      </w:pPr>
      <w:bookmarkStart w:id="39" w:name="_Toc5884284"/>
      <w:r>
        <w:t>4.5 Difficulties</w:t>
      </w:r>
      <w:bookmarkEnd w:id="39"/>
    </w:p>
    <w:p w14:paraId="353DE91B" w14:textId="232483AE" w:rsidR="00950E83" w:rsidRDefault="00950E83" w:rsidP="00950E83"/>
    <w:p w14:paraId="44072E22" w14:textId="6E933B58" w:rsidR="00956F1B" w:rsidRPr="00950E83" w:rsidRDefault="00805B0B" w:rsidP="00805B0B">
      <w:pPr>
        <w:spacing w:line="360" w:lineRule="auto"/>
      </w:pPr>
      <w:r>
        <w:t>The research and evaluation of the Privacy Canvas provided many difficulties, some of which have been already discussed. A profound difficulty was finding volunteers to participate in the research study of the canvas. This was due to the increased difficulty of finding volunteers who met the criteria for participation including having completed a BMC and developed/developing an application that stores personal data. It was also difficult to find volunteers to give up their free time in the extremely busy month of April where exams and final assessments take place. In terms of testing itself, the previously described issue with the final questionnaire answer format was detrimental to the quality of the evaluation in which this author takes full blame for overlooking it. There was also an issue with one participant not completing the survey after testing the virtual implementation of the Privacy Canvas which could not be identified due to the anonymous answers.</w:t>
      </w:r>
      <w:r w:rsidR="00956F1B">
        <w:t xml:space="preserve"> This affected the study as it decreased the number of survey responses which reduces the credibility of the study. Overall however, the study was </w:t>
      </w:r>
      <w:proofErr w:type="gramStart"/>
      <w:r w:rsidR="00956F1B">
        <w:t>sufficient</w:t>
      </w:r>
      <w:proofErr w:type="gramEnd"/>
      <w:r w:rsidR="00956F1B">
        <w:t xml:space="preserve"> for the purpose of this project and given more time I believe these issues could have been easily fixed.</w:t>
      </w:r>
    </w:p>
    <w:p w14:paraId="6211D674" w14:textId="4994754E" w:rsidR="00097549" w:rsidRPr="00956F1B" w:rsidRDefault="00097549" w:rsidP="00956F1B">
      <w:pPr>
        <w:pStyle w:val="Heading1"/>
        <w:pBdr>
          <w:bottom w:val="single" w:sz="4" w:space="1" w:color="auto"/>
        </w:pBdr>
        <w:rPr>
          <w:sz w:val="52"/>
          <w:szCs w:val="52"/>
        </w:rPr>
      </w:pPr>
      <w:r w:rsidRPr="00956F1B">
        <w:rPr>
          <w:sz w:val="52"/>
          <w:szCs w:val="52"/>
        </w:rPr>
        <w:lastRenderedPageBreak/>
        <w:t xml:space="preserve"> </w:t>
      </w:r>
      <w:bookmarkStart w:id="40" w:name="_Toc5884285"/>
      <w:r w:rsidR="00956F1B" w:rsidRPr="00956F1B">
        <w:rPr>
          <w:sz w:val="52"/>
          <w:szCs w:val="52"/>
        </w:rPr>
        <w:t>5. Conclusion</w:t>
      </w:r>
      <w:bookmarkEnd w:id="40"/>
      <w:r w:rsidR="00956F1B" w:rsidRPr="00956F1B">
        <w:rPr>
          <w:sz w:val="52"/>
          <w:szCs w:val="52"/>
        </w:rPr>
        <w:t xml:space="preserve"> </w:t>
      </w:r>
    </w:p>
    <w:p w14:paraId="3BE918B3" w14:textId="77777777" w:rsidR="004A5E2C" w:rsidRPr="004A5E2C" w:rsidRDefault="004A5E2C" w:rsidP="004A5E2C"/>
    <w:p w14:paraId="0DFC050D" w14:textId="618E53B3" w:rsidR="00B80FDA" w:rsidRDefault="00B80FDA" w:rsidP="00B80FDA">
      <w:pPr>
        <w:spacing w:line="360" w:lineRule="auto"/>
      </w:pPr>
      <w:r>
        <w:t xml:space="preserve">This chapter will summarise my project and cover my personal evaluation and </w:t>
      </w:r>
      <w:r w:rsidR="00374F86">
        <w:t>close with future work and final thoughts.</w:t>
      </w:r>
      <w:bookmarkStart w:id="41" w:name="_GoBack"/>
      <w:bookmarkEnd w:id="41"/>
    </w:p>
    <w:p w14:paraId="1F83A58E" w14:textId="7560647D" w:rsidR="00BA43E5" w:rsidRDefault="00BA43E5">
      <w:r>
        <w:br w:type="page"/>
      </w:r>
    </w:p>
    <w:p w14:paraId="742A7C7F" w14:textId="1F551E99" w:rsidR="001C65A1" w:rsidRPr="00BA43E5" w:rsidRDefault="006D257F" w:rsidP="00BA43E5">
      <w:pPr>
        <w:pStyle w:val="Heading1"/>
      </w:pPr>
      <w:bookmarkStart w:id="42" w:name="_Toc5884286"/>
      <w:r>
        <w:lastRenderedPageBreak/>
        <w:t>Bibliography</w:t>
      </w:r>
      <w:bookmarkEnd w:id="42"/>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0D40FC6A" w:rsidR="004A423E" w:rsidRDefault="004A423E" w:rsidP="006C4BAC">
      <w:pPr>
        <w:rPr>
          <w:rFonts w:cstheme="minorHAnsi"/>
          <w:color w:val="000000"/>
          <w:shd w:val="clear" w:color="auto" w:fill="FFFFFF"/>
        </w:rPr>
      </w:pPr>
      <w:r w:rsidRPr="005909D5">
        <w:rPr>
          <w:rFonts w:cstheme="minorHAnsi"/>
          <w:color w:val="000000"/>
          <w:shd w:val="clear" w:color="auto" w:fill="FFFFFF"/>
        </w:rPr>
        <w:t xml:space="preserve">Bieker,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p w14:paraId="6151A120" w14:textId="77777777" w:rsidR="00FA01C5" w:rsidRDefault="00FA01C5" w:rsidP="006C4BAC">
      <w:pPr>
        <w:rPr>
          <w:rFonts w:cstheme="minorHAnsi"/>
          <w:color w:val="000000"/>
          <w:shd w:val="clear" w:color="auto" w:fill="FFFFFF"/>
        </w:rPr>
      </w:pPr>
    </w:p>
    <w:p w14:paraId="11201433" w14:textId="3F0942BA" w:rsidR="00FA01C5" w:rsidRPr="00FA01C5" w:rsidRDefault="00FA01C5" w:rsidP="006C4BAC">
      <w:pPr>
        <w:rPr>
          <w:rFonts w:cstheme="minorHAnsi"/>
        </w:rPr>
      </w:pPr>
      <w:r w:rsidRPr="00FA01C5">
        <w:rPr>
          <w:rFonts w:cstheme="minorHAnsi"/>
          <w:color w:val="000000"/>
          <w:shd w:val="clear" w:color="auto" w:fill="FFFFFF"/>
        </w:rPr>
        <w:lastRenderedPageBreak/>
        <w:t>The Eight Principles of Data Protection | Data Protection Commission. (2019). </w:t>
      </w:r>
      <w:r w:rsidRPr="00FA01C5">
        <w:rPr>
          <w:rFonts w:cstheme="minorHAnsi"/>
          <w:i/>
          <w:iCs/>
          <w:color w:val="000000"/>
          <w:shd w:val="clear" w:color="auto" w:fill="FFFFFF"/>
        </w:rPr>
        <w:t>The Eight Principles of Data Protection | Data Protection Commission</w:t>
      </w:r>
      <w:r w:rsidRPr="00FA01C5">
        <w:rPr>
          <w:rFonts w:cstheme="minorHAnsi"/>
          <w:color w:val="000000"/>
          <w:shd w:val="clear" w:color="auto" w:fill="FFFFFF"/>
        </w:rPr>
        <w:t>. [online] Available at: https://www.dataprotection.ie/en/individuals/eight-principles-data-protection [Accessed 9 Apr. 2019].</w:t>
      </w:r>
    </w:p>
    <w:sectPr w:rsidR="00FA01C5" w:rsidRPr="00FA01C5" w:rsidSect="0074576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B618A" w14:textId="77777777" w:rsidR="00A55A0B" w:rsidRDefault="00A55A0B" w:rsidP="00745761">
      <w:pPr>
        <w:spacing w:after="0" w:line="240" w:lineRule="auto"/>
      </w:pPr>
      <w:r>
        <w:separator/>
      </w:r>
    </w:p>
  </w:endnote>
  <w:endnote w:type="continuationSeparator" w:id="0">
    <w:p w14:paraId="567FE86C" w14:textId="77777777" w:rsidR="00A55A0B" w:rsidRDefault="00A55A0B"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B80FDA" w:rsidRDefault="00B80F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B80FDA" w:rsidRDefault="00B80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6A020" w14:textId="77777777" w:rsidR="00A55A0B" w:rsidRDefault="00A55A0B" w:rsidP="00745761">
      <w:pPr>
        <w:spacing w:after="0" w:line="240" w:lineRule="auto"/>
      </w:pPr>
      <w:r>
        <w:separator/>
      </w:r>
    </w:p>
  </w:footnote>
  <w:footnote w:type="continuationSeparator" w:id="0">
    <w:p w14:paraId="0BBB8071" w14:textId="77777777" w:rsidR="00A55A0B" w:rsidRDefault="00A55A0B"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7D67BC"/>
    <w:multiLevelType w:val="multilevel"/>
    <w:tmpl w:val="E414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3"/>
  </w:num>
  <w:num w:numId="4">
    <w:abstractNumId w:val="5"/>
  </w:num>
  <w:num w:numId="5">
    <w:abstractNumId w:val="4"/>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468EC"/>
    <w:rsid w:val="0005227A"/>
    <w:rsid w:val="00055702"/>
    <w:rsid w:val="00070A91"/>
    <w:rsid w:val="00071A10"/>
    <w:rsid w:val="00076FCC"/>
    <w:rsid w:val="00085AF1"/>
    <w:rsid w:val="00097549"/>
    <w:rsid w:val="000C5F4E"/>
    <w:rsid w:val="000D170D"/>
    <w:rsid w:val="000E319C"/>
    <w:rsid w:val="000F08EB"/>
    <w:rsid w:val="000F0A90"/>
    <w:rsid w:val="000F603B"/>
    <w:rsid w:val="001066CD"/>
    <w:rsid w:val="00136653"/>
    <w:rsid w:val="0014556D"/>
    <w:rsid w:val="00146A97"/>
    <w:rsid w:val="00150BE6"/>
    <w:rsid w:val="00173A1D"/>
    <w:rsid w:val="00177EE4"/>
    <w:rsid w:val="001B0C49"/>
    <w:rsid w:val="001B6292"/>
    <w:rsid w:val="001C1399"/>
    <w:rsid w:val="001C65A1"/>
    <w:rsid w:val="001F367B"/>
    <w:rsid w:val="002041A6"/>
    <w:rsid w:val="00242690"/>
    <w:rsid w:val="002528EA"/>
    <w:rsid w:val="00286500"/>
    <w:rsid w:val="0029475B"/>
    <w:rsid w:val="002A0F67"/>
    <w:rsid w:val="002B5D5D"/>
    <w:rsid w:val="002C1FFB"/>
    <w:rsid w:val="002D1B1C"/>
    <w:rsid w:val="002E7C60"/>
    <w:rsid w:val="00303922"/>
    <w:rsid w:val="00315A2C"/>
    <w:rsid w:val="00321049"/>
    <w:rsid w:val="00322828"/>
    <w:rsid w:val="003323EB"/>
    <w:rsid w:val="003338F6"/>
    <w:rsid w:val="00343B6C"/>
    <w:rsid w:val="00374F86"/>
    <w:rsid w:val="0037596E"/>
    <w:rsid w:val="00375980"/>
    <w:rsid w:val="00383D6A"/>
    <w:rsid w:val="0039602F"/>
    <w:rsid w:val="003B5DFA"/>
    <w:rsid w:val="003B7499"/>
    <w:rsid w:val="003D5819"/>
    <w:rsid w:val="00411A1A"/>
    <w:rsid w:val="00426719"/>
    <w:rsid w:val="00431521"/>
    <w:rsid w:val="00432697"/>
    <w:rsid w:val="0043552F"/>
    <w:rsid w:val="004365BB"/>
    <w:rsid w:val="004A216E"/>
    <w:rsid w:val="004A423E"/>
    <w:rsid w:val="004A5E2C"/>
    <w:rsid w:val="004A7BC0"/>
    <w:rsid w:val="004B4BB5"/>
    <w:rsid w:val="004C74A9"/>
    <w:rsid w:val="004E3C7A"/>
    <w:rsid w:val="005174EB"/>
    <w:rsid w:val="005210D6"/>
    <w:rsid w:val="00523A9D"/>
    <w:rsid w:val="00527EC7"/>
    <w:rsid w:val="0054454A"/>
    <w:rsid w:val="00564F2B"/>
    <w:rsid w:val="005704C4"/>
    <w:rsid w:val="00582443"/>
    <w:rsid w:val="005909D5"/>
    <w:rsid w:val="005B2232"/>
    <w:rsid w:val="005D0154"/>
    <w:rsid w:val="005D4884"/>
    <w:rsid w:val="0062302F"/>
    <w:rsid w:val="00630E6B"/>
    <w:rsid w:val="00653BF3"/>
    <w:rsid w:val="00661C32"/>
    <w:rsid w:val="00674DEF"/>
    <w:rsid w:val="006754FC"/>
    <w:rsid w:val="00677778"/>
    <w:rsid w:val="00680A19"/>
    <w:rsid w:val="006A12ED"/>
    <w:rsid w:val="006B65D2"/>
    <w:rsid w:val="006C1D8B"/>
    <w:rsid w:val="006C4BAC"/>
    <w:rsid w:val="006D257F"/>
    <w:rsid w:val="00701B07"/>
    <w:rsid w:val="00711104"/>
    <w:rsid w:val="00745761"/>
    <w:rsid w:val="00766FAE"/>
    <w:rsid w:val="0077619E"/>
    <w:rsid w:val="00787A90"/>
    <w:rsid w:val="00790C0F"/>
    <w:rsid w:val="007971DF"/>
    <w:rsid w:val="007A540C"/>
    <w:rsid w:val="007A7B9E"/>
    <w:rsid w:val="007B0BF8"/>
    <w:rsid w:val="007B195B"/>
    <w:rsid w:val="007D5C0A"/>
    <w:rsid w:val="007F03EA"/>
    <w:rsid w:val="00805B0B"/>
    <w:rsid w:val="0081502E"/>
    <w:rsid w:val="008159F5"/>
    <w:rsid w:val="008167E0"/>
    <w:rsid w:val="008573BE"/>
    <w:rsid w:val="008574B5"/>
    <w:rsid w:val="00866A78"/>
    <w:rsid w:val="00885D46"/>
    <w:rsid w:val="00893F0F"/>
    <w:rsid w:val="008A4323"/>
    <w:rsid w:val="008A47C6"/>
    <w:rsid w:val="008D5D2E"/>
    <w:rsid w:val="008E2558"/>
    <w:rsid w:val="008E2CB2"/>
    <w:rsid w:val="008E71E4"/>
    <w:rsid w:val="008F5679"/>
    <w:rsid w:val="00900F9A"/>
    <w:rsid w:val="00910DDE"/>
    <w:rsid w:val="009405A6"/>
    <w:rsid w:val="00950E83"/>
    <w:rsid w:val="00956F1B"/>
    <w:rsid w:val="0097262A"/>
    <w:rsid w:val="00995493"/>
    <w:rsid w:val="009B702A"/>
    <w:rsid w:val="009D1F5D"/>
    <w:rsid w:val="009D57C4"/>
    <w:rsid w:val="009F03CF"/>
    <w:rsid w:val="00A03C3C"/>
    <w:rsid w:val="00A154D9"/>
    <w:rsid w:val="00A21911"/>
    <w:rsid w:val="00A301DC"/>
    <w:rsid w:val="00A364C9"/>
    <w:rsid w:val="00A430CB"/>
    <w:rsid w:val="00A544C1"/>
    <w:rsid w:val="00A55A0B"/>
    <w:rsid w:val="00A713D2"/>
    <w:rsid w:val="00A773B8"/>
    <w:rsid w:val="00A847D0"/>
    <w:rsid w:val="00A94431"/>
    <w:rsid w:val="00A97D26"/>
    <w:rsid w:val="00AE1744"/>
    <w:rsid w:val="00AE1BBB"/>
    <w:rsid w:val="00AE4DCE"/>
    <w:rsid w:val="00B103D8"/>
    <w:rsid w:val="00B34B99"/>
    <w:rsid w:val="00B6209B"/>
    <w:rsid w:val="00B70182"/>
    <w:rsid w:val="00B72CD8"/>
    <w:rsid w:val="00B80FDA"/>
    <w:rsid w:val="00B94488"/>
    <w:rsid w:val="00B96D8F"/>
    <w:rsid w:val="00BA43E5"/>
    <w:rsid w:val="00BA6233"/>
    <w:rsid w:val="00BB39B9"/>
    <w:rsid w:val="00BD4419"/>
    <w:rsid w:val="00BD492F"/>
    <w:rsid w:val="00BF5FE5"/>
    <w:rsid w:val="00C60288"/>
    <w:rsid w:val="00CA379B"/>
    <w:rsid w:val="00CA6177"/>
    <w:rsid w:val="00CC6896"/>
    <w:rsid w:val="00CF1B71"/>
    <w:rsid w:val="00D13ACE"/>
    <w:rsid w:val="00D235A8"/>
    <w:rsid w:val="00D47046"/>
    <w:rsid w:val="00D83E71"/>
    <w:rsid w:val="00D969CA"/>
    <w:rsid w:val="00D97F1E"/>
    <w:rsid w:val="00DC4EE1"/>
    <w:rsid w:val="00DC6654"/>
    <w:rsid w:val="00DD4923"/>
    <w:rsid w:val="00E0269C"/>
    <w:rsid w:val="00E25AFB"/>
    <w:rsid w:val="00E32844"/>
    <w:rsid w:val="00E33BA6"/>
    <w:rsid w:val="00E41BCD"/>
    <w:rsid w:val="00E4318C"/>
    <w:rsid w:val="00E64A4A"/>
    <w:rsid w:val="00E719A7"/>
    <w:rsid w:val="00E73401"/>
    <w:rsid w:val="00E85599"/>
    <w:rsid w:val="00EC209E"/>
    <w:rsid w:val="00EC4636"/>
    <w:rsid w:val="00F05762"/>
    <w:rsid w:val="00F14DAA"/>
    <w:rsid w:val="00F17804"/>
    <w:rsid w:val="00F346D7"/>
    <w:rsid w:val="00F352C5"/>
    <w:rsid w:val="00F37C7F"/>
    <w:rsid w:val="00F60F0E"/>
    <w:rsid w:val="00F61906"/>
    <w:rsid w:val="00F779AE"/>
    <w:rsid w:val="00F90826"/>
    <w:rsid w:val="00F94BAF"/>
    <w:rsid w:val="00F97583"/>
    <w:rsid w:val="00F97C71"/>
    <w:rsid w:val="00FA01C5"/>
    <w:rsid w:val="00FA7A19"/>
    <w:rsid w:val="00FC22C2"/>
    <w:rsid w:val="00FD26AF"/>
    <w:rsid w:val="00FF1353"/>
    <w:rsid w:val="00FF75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40005878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068C8-25CF-4C44-A20E-BC46054F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12688</TotalTime>
  <Pages>32</Pages>
  <Words>7758</Words>
  <Characters>44224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55</cp:revision>
  <dcterms:created xsi:type="dcterms:W3CDTF">2019-03-19T09:58:00Z</dcterms:created>
  <dcterms:modified xsi:type="dcterms:W3CDTF">2019-04-11T13:29:00Z</dcterms:modified>
</cp:coreProperties>
</file>