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34D0" w14:textId="05D7BE75" w:rsidR="00B94488" w:rsidRDefault="008E2CB2" w:rsidP="008E2CB2">
      <w:pPr>
        <w:pStyle w:val="Heading1"/>
        <w:jc w:val="center"/>
      </w:pPr>
      <w:bookmarkStart w:id="0" w:name="_Toc4685639"/>
      <w:r>
        <w:t>Table of Contents</w:t>
      </w:r>
      <w:bookmarkEnd w:id="0"/>
    </w:p>
    <w:p w14:paraId="40B24CB2" w14:textId="1335195D" w:rsidR="008E2CB2" w:rsidRDefault="008E2CB2" w:rsidP="008E2CB2"/>
    <w:p w14:paraId="771AD04F" w14:textId="704106AE" w:rsidR="008E2CB2" w:rsidRPr="008E2CB2" w:rsidRDefault="008E2CB2" w:rsidP="008E2CB2">
      <w:pPr>
        <w:rPr>
          <w:sz w:val="24"/>
          <w:szCs w:val="24"/>
        </w:rPr>
      </w:pPr>
      <w:r w:rsidRPr="008E2CB2">
        <w:rPr>
          <w:sz w:val="24"/>
          <w:szCs w:val="24"/>
        </w:rPr>
        <w:t>Abstract</w:t>
      </w:r>
    </w:p>
    <w:p w14:paraId="09AA2CBD" w14:textId="6082F4F2" w:rsidR="008E2CB2" w:rsidRPr="008E2CB2" w:rsidRDefault="008E2CB2" w:rsidP="008E2CB2">
      <w:pPr>
        <w:pStyle w:val="ListParagraph"/>
        <w:rPr>
          <w:sz w:val="24"/>
          <w:szCs w:val="24"/>
        </w:rPr>
      </w:pPr>
    </w:p>
    <w:p w14:paraId="1AFBE127" w14:textId="61E119D3" w:rsidR="008E2CB2" w:rsidRDefault="008E2CB2" w:rsidP="008E2CB2">
      <w:pPr>
        <w:pStyle w:val="ListParagraph"/>
        <w:numPr>
          <w:ilvl w:val="0"/>
          <w:numId w:val="2"/>
        </w:numPr>
        <w:rPr>
          <w:sz w:val="24"/>
          <w:szCs w:val="24"/>
        </w:rPr>
      </w:pPr>
      <w:r w:rsidRPr="008E2CB2">
        <w:rPr>
          <w:sz w:val="24"/>
          <w:szCs w:val="24"/>
        </w:rPr>
        <w:t>Introduction</w:t>
      </w:r>
    </w:p>
    <w:p w14:paraId="13A88EB1" w14:textId="717D505A" w:rsidR="008E2CB2" w:rsidRDefault="008E2CB2" w:rsidP="008E2CB2">
      <w:pPr>
        <w:pStyle w:val="ListParagraph"/>
        <w:numPr>
          <w:ilvl w:val="0"/>
          <w:numId w:val="2"/>
        </w:numPr>
        <w:rPr>
          <w:sz w:val="24"/>
          <w:szCs w:val="24"/>
        </w:rPr>
      </w:pPr>
      <w:r>
        <w:rPr>
          <w:sz w:val="24"/>
          <w:szCs w:val="24"/>
        </w:rPr>
        <w:t>Motivation + Literature Review</w:t>
      </w:r>
    </w:p>
    <w:p w14:paraId="6F807285" w14:textId="01E3F468" w:rsidR="008E2CB2" w:rsidRDefault="008E2CB2" w:rsidP="008E2CB2">
      <w:pPr>
        <w:pStyle w:val="ListParagraph"/>
        <w:numPr>
          <w:ilvl w:val="0"/>
          <w:numId w:val="2"/>
        </w:numPr>
        <w:rPr>
          <w:sz w:val="24"/>
          <w:szCs w:val="24"/>
        </w:rPr>
      </w:pPr>
      <w:r>
        <w:rPr>
          <w:sz w:val="24"/>
          <w:szCs w:val="24"/>
        </w:rPr>
        <w:t>Method</w:t>
      </w:r>
    </w:p>
    <w:p w14:paraId="2123E551" w14:textId="3A360A02" w:rsidR="008E2CB2" w:rsidRDefault="008E2CB2" w:rsidP="008E2CB2">
      <w:pPr>
        <w:pStyle w:val="ListParagraph"/>
        <w:numPr>
          <w:ilvl w:val="0"/>
          <w:numId w:val="2"/>
        </w:numPr>
        <w:rPr>
          <w:sz w:val="24"/>
          <w:szCs w:val="24"/>
        </w:rPr>
      </w:pPr>
      <w:r>
        <w:rPr>
          <w:sz w:val="24"/>
          <w:szCs w:val="24"/>
        </w:rPr>
        <w:t>Case Study</w:t>
      </w:r>
    </w:p>
    <w:p w14:paraId="462AD18F" w14:textId="1E87EC0C" w:rsidR="008E2CB2" w:rsidRDefault="008E2CB2" w:rsidP="008E2CB2">
      <w:pPr>
        <w:pStyle w:val="ListParagraph"/>
        <w:numPr>
          <w:ilvl w:val="0"/>
          <w:numId w:val="2"/>
        </w:numPr>
        <w:rPr>
          <w:sz w:val="24"/>
          <w:szCs w:val="24"/>
        </w:rPr>
      </w:pPr>
      <w:r>
        <w:rPr>
          <w:sz w:val="24"/>
          <w:szCs w:val="24"/>
        </w:rPr>
        <w:t>Conclusion</w:t>
      </w:r>
    </w:p>
    <w:p w14:paraId="5F773DA2" w14:textId="5E9996E5" w:rsidR="008E2CB2" w:rsidRDefault="008E2CB2" w:rsidP="008E2CB2">
      <w:pPr>
        <w:rPr>
          <w:sz w:val="24"/>
          <w:szCs w:val="24"/>
        </w:rPr>
      </w:pPr>
      <w:r>
        <w:rPr>
          <w:sz w:val="24"/>
          <w:szCs w:val="24"/>
        </w:rPr>
        <w:t>Bibliography</w:t>
      </w:r>
    </w:p>
    <w:p w14:paraId="453EAF79" w14:textId="59C87DA9" w:rsidR="00432697" w:rsidRDefault="008E2CB2" w:rsidP="008E2CB2">
      <w:pPr>
        <w:rPr>
          <w:sz w:val="24"/>
          <w:szCs w:val="24"/>
        </w:rPr>
      </w:pPr>
      <w:r>
        <w:rPr>
          <w:sz w:val="24"/>
          <w:szCs w:val="24"/>
        </w:rPr>
        <w:t>Appendix</w:t>
      </w:r>
    </w:p>
    <w:p w14:paraId="7B899A0D" w14:textId="77777777" w:rsidR="00432697" w:rsidRDefault="00432697">
      <w:pPr>
        <w:rPr>
          <w:sz w:val="24"/>
          <w:szCs w:val="24"/>
        </w:rPr>
      </w:pPr>
      <w:r>
        <w:rPr>
          <w:sz w:val="24"/>
          <w:szCs w:val="24"/>
        </w:rPr>
        <w:br w:type="page"/>
      </w:r>
    </w:p>
    <w:sdt>
      <w:sdtPr>
        <w:id w:val="18841003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7E6A66CF" w14:textId="61339B33" w:rsidR="006D257F" w:rsidRDefault="00745761">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"1-2" \h \z \u </w:instrText>
          </w:r>
          <w:r>
            <w:rPr>
              <w:b/>
              <w:u w:val="single"/>
            </w:rPr>
            <w:fldChar w:fldCharType="separate"/>
          </w:r>
          <w:hyperlink w:anchor="_Toc4685639" w:history="1">
            <w:r w:rsidR="006D257F" w:rsidRPr="004D71E6">
              <w:rPr>
                <w:rStyle w:val="Hyperlink"/>
                <w:noProof/>
              </w:rPr>
              <w:t>Table of Contents</w:t>
            </w:r>
            <w:r w:rsidR="006D257F">
              <w:rPr>
                <w:noProof/>
                <w:webHidden/>
              </w:rPr>
              <w:tab/>
            </w:r>
            <w:r w:rsidR="006D257F">
              <w:rPr>
                <w:noProof/>
                <w:webHidden/>
              </w:rPr>
              <w:fldChar w:fldCharType="begin"/>
            </w:r>
            <w:r w:rsidR="006D257F">
              <w:rPr>
                <w:noProof/>
                <w:webHidden/>
              </w:rPr>
              <w:instrText xml:space="preserve"> PAGEREF _Toc4685639 \h </w:instrText>
            </w:r>
            <w:r w:rsidR="006D257F">
              <w:rPr>
                <w:noProof/>
                <w:webHidden/>
              </w:rPr>
            </w:r>
            <w:r w:rsidR="006D257F">
              <w:rPr>
                <w:noProof/>
                <w:webHidden/>
              </w:rPr>
              <w:fldChar w:fldCharType="separate"/>
            </w:r>
            <w:r w:rsidR="006D257F">
              <w:rPr>
                <w:noProof/>
                <w:webHidden/>
              </w:rPr>
              <w:t>0</w:t>
            </w:r>
            <w:r w:rsidR="006D257F">
              <w:rPr>
                <w:noProof/>
                <w:webHidden/>
              </w:rPr>
              <w:fldChar w:fldCharType="end"/>
            </w:r>
          </w:hyperlink>
        </w:p>
        <w:p w14:paraId="52F705B0" w14:textId="2E26DEA2" w:rsidR="006D257F" w:rsidRDefault="006D257F">
          <w:pPr>
            <w:pStyle w:val="TOC1"/>
            <w:tabs>
              <w:tab w:val="right" w:leader="dot" w:pos="9016"/>
            </w:tabs>
            <w:rPr>
              <w:rFonts w:eastAsiaTheme="minorEastAsia"/>
              <w:noProof/>
              <w:sz w:val="22"/>
              <w:lang w:eastAsia="en-IE"/>
            </w:rPr>
          </w:pPr>
          <w:hyperlink w:anchor="_Toc4685640" w:history="1">
            <w:r w:rsidRPr="004D71E6">
              <w:rPr>
                <w:rStyle w:val="Hyperlink"/>
                <w:noProof/>
              </w:rPr>
              <w:t>Abstract</w:t>
            </w:r>
            <w:r>
              <w:rPr>
                <w:noProof/>
                <w:webHidden/>
              </w:rPr>
              <w:tab/>
            </w:r>
            <w:r>
              <w:rPr>
                <w:noProof/>
                <w:webHidden/>
              </w:rPr>
              <w:fldChar w:fldCharType="begin"/>
            </w:r>
            <w:r>
              <w:rPr>
                <w:noProof/>
                <w:webHidden/>
              </w:rPr>
              <w:instrText xml:space="preserve"> PAGEREF _Toc4685640 \h </w:instrText>
            </w:r>
            <w:r>
              <w:rPr>
                <w:noProof/>
                <w:webHidden/>
              </w:rPr>
            </w:r>
            <w:r>
              <w:rPr>
                <w:noProof/>
                <w:webHidden/>
              </w:rPr>
              <w:fldChar w:fldCharType="separate"/>
            </w:r>
            <w:r>
              <w:rPr>
                <w:noProof/>
                <w:webHidden/>
              </w:rPr>
              <w:t>2</w:t>
            </w:r>
            <w:r>
              <w:rPr>
                <w:noProof/>
                <w:webHidden/>
              </w:rPr>
              <w:fldChar w:fldCharType="end"/>
            </w:r>
          </w:hyperlink>
        </w:p>
        <w:p w14:paraId="69A21FC1" w14:textId="1B83DC5D" w:rsidR="006D257F" w:rsidRDefault="006D257F">
          <w:pPr>
            <w:pStyle w:val="TOC1"/>
            <w:tabs>
              <w:tab w:val="right" w:leader="dot" w:pos="9016"/>
            </w:tabs>
            <w:rPr>
              <w:rFonts w:eastAsiaTheme="minorEastAsia"/>
              <w:noProof/>
              <w:sz w:val="22"/>
              <w:lang w:eastAsia="en-IE"/>
            </w:rPr>
          </w:pPr>
          <w:hyperlink w:anchor="_Toc4685641" w:history="1">
            <w:r w:rsidRPr="004D71E6">
              <w:rPr>
                <w:rStyle w:val="Hyperlink"/>
                <w:noProof/>
              </w:rPr>
              <w:t>1.1 Introduction</w:t>
            </w:r>
            <w:r>
              <w:rPr>
                <w:noProof/>
                <w:webHidden/>
              </w:rPr>
              <w:tab/>
            </w:r>
            <w:r>
              <w:rPr>
                <w:noProof/>
                <w:webHidden/>
              </w:rPr>
              <w:fldChar w:fldCharType="begin"/>
            </w:r>
            <w:r>
              <w:rPr>
                <w:noProof/>
                <w:webHidden/>
              </w:rPr>
              <w:instrText xml:space="preserve"> PAGEREF _Toc4685641 \h </w:instrText>
            </w:r>
            <w:r>
              <w:rPr>
                <w:noProof/>
                <w:webHidden/>
              </w:rPr>
            </w:r>
            <w:r>
              <w:rPr>
                <w:noProof/>
                <w:webHidden/>
              </w:rPr>
              <w:fldChar w:fldCharType="separate"/>
            </w:r>
            <w:r>
              <w:rPr>
                <w:noProof/>
                <w:webHidden/>
              </w:rPr>
              <w:t>3</w:t>
            </w:r>
            <w:r>
              <w:rPr>
                <w:noProof/>
                <w:webHidden/>
              </w:rPr>
              <w:fldChar w:fldCharType="end"/>
            </w:r>
          </w:hyperlink>
        </w:p>
        <w:p w14:paraId="0BA921C2" w14:textId="7B4471CA" w:rsidR="006D257F" w:rsidRDefault="006D257F">
          <w:pPr>
            <w:pStyle w:val="TOC2"/>
            <w:tabs>
              <w:tab w:val="right" w:leader="dot" w:pos="9016"/>
            </w:tabs>
            <w:rPr>
              <w:rFonts w:eastAsiaTheme="minorEastAsia"/>
              <w:i w:val="0"/>
              <w:noProof/>
              <w:sz w:val="22"/>
              <w:lang w:eastAsia="en-IE"/>
            </w:rPr>
          </w:pPr>
          <w:hyperlink w:anchor="_Toc4685642" w:history="1">
            <w:r w:rsidRPr="004D71E6">
              <w:rPr>
                <w:rStyle w:val="Hyperlink"/>
                <w:noProof/>
              </w:rPr>
              <w:t>1.2 Test indent</w:t>
            </w:r>
            <w:r>
              <w:rPr>
                <w:noProof/>
                <w:webHidden/>
              </w:rPr>
              <w:tab/>
            </w:r>
            <w:r>
              <w:rPr>
                <w:noProof/>
                <w:webHidden/>
              </w:rPr>
              <w:fldChar w:fldCharType="begin"/>
            </w:r>
            <w:r>
              <w:rPr>
                <w:noProof/>
                <w:webHidden/>
              </w:rPr>
              <w:instrText xml:space="preserve"> PAGEREF _Toc4685642 \h </w:instrText>
            </w:r>
            <w:r>
              <w:rPr>
                <w:noProof/>
                <w:webHidden/>
              </w:rPr>
            </w:r>
            <w:r>
              <w:rPr>
                <w:noProof/>
                <w:webHidden/>
              </w:rPr>
              <w:fldChar w:fldCharType="separate"/>
            </w:r>
            <w:r>
              <w:rPr>
                <w:noProof/>
                <w:webHidden/>
              </w:rPr>
              <w:t>3</w:t>
            </w:r>
            <w:r>
              <w:rPr>
                <w:noProof/>
                <w:webHidden/>
              </w:rPr>
              <w:fldChar w:fldCharType="end"/>
            </w:r>
          </w:hyperlink>
        </w:p>
        <w:p w14:paraId="7280BF81" w14:textId="2D132064" w:rsidR="006D257F" w:rsidRDefault="006D257F">
          <w:pPr>
            <w:pStyle w:val="TOC1"/>
            <w:tabs>
              <w:tab w:val="right" w:leader="dot" w:pos="9016"/>
            </w:tabs>
            <w:rPr>
              <w:rFonts w:eastAsiaTheme="minorEastAsia"/>
              <w:noProof/>
              <w:sz w:val="22"/>
              <w:lang w:eastAsia="en-IE"/>
            </w:rPr>
          </w:pPr>
          <w:hyperlink w:anchor="_Toc4685643" w:history="1">
            <w:r w:rsidRPr="004D71E6">
              <w:rPr>
                <w:rStyle w:val="Hyperlink"/>
                <w:noProof/>
              </w:rPr>
              <w:t>Bibliography</w:t>
            </w:r>
            <w:r>
              <w:rPr>
                <w:noProof/>
                <w:webHidden/>
              </w:rPr>
              <w:tab/>
            </w:r>
            <w:r>
              <w:rPr>
                <w:noProof/>
                <w:webHidden/>
              </w:rPr>
              <w:fldChar w:fldCharType="begin"/>
            </w:r>
            <w:r>
              <w:rPr>
                <w:noProof/>
                <w:webHidden/>
              </w:rPr>
              <w:instrText xml:space="preserve"> PAGEREF _Toc4685643 \h </w:instrText>
            </w:r>
            <w:r>
              <w:rPr>
                <w:noProof/>
                <w:webHidden/>
              </w:rPr>
            </w:r>
            <w:r>
              <w:rPr>
                <w:noProof/>
                <w:webHidden/>
              </w:rPr>
              <w:fldChar w:fldCharType="separate"/>
            </w:r>
            <w:r>
              <w:rPr>
                <w:noProof/>
                <w:webHidden/>
              </w:rPr>
              <w:t>4</w:t>
            </w:r>
            <w:r>
              <w:rPr>
                <w:noProof/>
                <w:webHidden/>
              </w:rPr>
              <w:fldChar w:fldCharType="end"/>
            </w:r>
          </w:hyperlink>
        </w:p>
        <w:p w14:paraId="18046FCA" w14:textId="52F43A38" w:rsidR="00432697" w:rsidRDefault="00745761">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1" w:name="_Toc4685640"/>
      <w:r>
        <w:lastRenderedPageBreak/>
        <w:t>Abstract</w:t>
      </w:r>
      <w:bookmarkEnd w:id="1"/>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4685641"/>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r>
        <w:rPr>
          <w:sz w:val="32"/>
          <w:szCs w:val="32"/>
        </w:rPr>
        <w:t xml:space="preserve">1.1 </w:t>
      </w:r>
      <w:r w:rsidR="00FD26AF" w:rsidRPr="00523A9D">
        <w:rPr>
          <w:sz w:val="32"/>
          <w:szCs w:val="32"/>
        </w:rPr>
        <w:t>The Probl</w:t>
      </w:r>
      <w:r w:rsidR="007A7B9E" w:rsidRPr="00523A9D">
        <w:rPr>
          <w:sz w:val="32"/>
          <w:szCs w:val="32"/>
        </w:rPr>
        <w:t>em</w:t>
      </w:r>
    </w:p>
    <w:p w14:paraId="53C2E4A2" w14:textId="193AD98F" w:rsidR="00FD26AF" w:rsidRDefault="00FD26AF" w:rsidP="00FD26AF"/>
    <w:p w14:paraId="01B8F6BB" w14:textId="75285474" w:rsidR="007A7B9E" w:rsidRDefault="000F0A90" w:rsidP="000F0A90">
      <w:pPr>
        <w:spacing w:line="360" w:lineRule="auto"/>
      </w:pPr>
      <w:r>
        <w:t xml:space="preserve">In the twenty-first century,  privacy and data protection has become a huge part of every day life, particularly in the working world where business’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73B6F8A5"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 xml:space="preserve">with these rules can result in huge fines to business’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06783D18"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 xml:space="preserve">is now an essential part of running any company. Business’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business’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r w:rsidRPr="00523A9D">
        <w:rPr>
          <w:sz w:val="32"/>
          <w:szCs w:val="32"/>
        </w:rPr>
        <w:lastRenderedPageBreak/>
        <w:t>1.2 Project Aim</w:t>
      </w:r>
    </w:p>
    <w:p w14:paraId="541121D6" w14:textId="6A612F26" w:rsidR="007A7B9E" w:rsidRDefault="007A7B9E" w:rsidP="00085AF1"/>
    <w:p w14:paraId="0EEFDBEB" w14:textId="3A9102E5" w:rsidR="0043552F" w:rsidRDefault="0043552F" w:rsidP="0043552F">
      <w:pPr>
        <w:spacing w:line="360" w:lineRule="auto"/>
      </w:pPr>
      <w:r>
        <w:t xml:space="preserve">This project aims to address these </w:t>
      </w:r>
      <w:r w:rsidR="009B702A">
        <w:t>privacy and data protection issues</w:t>
      </w:r>
      <w:r w:rsidR="00DC4EE1">
        <w:t xml:space="preserve"> business’ have</w:t>
      </w:r>
      <w:r>
        <w:t xml:space="preserve"> </w:t>
      </w:r>
      <w:r w:rsidR="00DC4EE1">
        <w:t>in three main ways:</w:t>
      </w:r>
    </w:p>
    <w:p w14:paraId="4C422348" w14:textId="2DA8A098" w:rsidR="0043552F" w:rsidRPr="00523A9D" w:rsidRDefault="00DC4EE1" w:rsidP="00DC4EE1">
      <w:pPr>
        <w:pStyle w:val="Heading3"/>
        <w:rPr>
          <w:sz w:val="28"/>
          <w:szCs w:val="28"/>
        </w:rPr>
      </w:pPr>
      <w:r w:rsidRPr="00523A9D">
        <w:rPr>
          <w:sz w:val="28"/>
          <w:szCs w:val="28"/>
        </w:rPr>
        <w:t>The Business Model Canvas</w:t>
      </w:r>
    </w:p>
    <w:p w14:paraId="653F7385" w14:textId="77777777" w:rsidR="00DC4EE1" w:rsidRPr="00DC4EE1" w:rsidRDefault="00DC4EE1" w:rsidP="00DC4EE1"/>
    <w:p w14:paraId="1B76FDB3" w14:textId="77777777" w:rsidR="00523A9D" w:rsidRDefault="00C60288" w:rsidP="0043552F">
      <w:pPr>
        <w:spacing w:line="360" w:lineRule="auto"/>
      </w:pPr>
      <w:r>
        <w:t>T</w:t>
      </w:r>
      <w:r>
        <w: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business’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76D93717"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w:t>
      </w:r>
      <w:r w:rsidR="002C1FFB">
        <w:t>and beyond</w:t>
      </w:r>
      <w:r>
        <w:t xml:space="preserve"> by following the lead of </w:t>
      </w:r>
      <w:r>
        <w:rPr>
          <w:rFonts w:cstheme="minorHAnsi"/>
        </w:rPr>
        <w:t>the Ethics Canvas (</w:t>
      </w:r>
      <w:r w:rsidRPr="006C4BAC">
        <w:rPr>
          <w:rFonts w:cstheme="minorHAnsi"/>
        </w:rPr>
        <w:t>Lewis, Reijers, &amp; Pandit, 2018 )</w:t>
      </w:r>
      <w:r w:rsidR="002C1FFB">
        <w:rPr>
          <w:rFonts w:cstheme="minorHAnsi"/>
        </w:rPr>
        <w:t>, a canvas similar to the Business Model Canvas which addresses ethical issues, by redesigning the canvas to address privacy and data protection concerns. It is intended to take advantage of the popularity of the Business Model Canvas and create a canvas to be used with the BMC which will open the discussion on privacy and be the first step to GDPR compliance.</w:t>
      </w:r>
    </w:p>
    <w:p w14:paraId="06236432" w14:textId="77777777" w:rsidR="00523A9D" w:rsidRDefault="00523A9D" w:rsidP="0043552F">
      <w:pPr>
        <w:spacing w:line="360" w:lineRule="auto"/>
        <w:rPr>
          <w:rFonts w:cstheme="minorHAnsi"/>
        </w:rPr>
      </w:pPr>
    </w:p>
    <w:p w14:paraId="064FCE9A" w14:textId="4605CEB6" w:rsidR="00523A9D" w:rsidRDefault="00523A9D" w:rsidP="00523A9D">
      <w:pPr>
        <w:pStyle w:val="Heading3"/>
        <w:rPr>
          <w:sz w:val="28"/>
          <w:szCs w:val="28"/>
        </w:rPr>
      </w:pPr>
      <w:r w:rsidRPr="00523A9D">
        <w:rPr>
          <w:sz w:val="28"/>
          <w:szCs w:val="28"/>
        </w:rPr>
        <w:t xml:space="preserve">GDPR </w:t>
      </w:r>
      <w:r w:rsidR="00A847D0">
        <w:rPr>
          <w:sz w:val="28"/>
          <w:szCs w:val="28"/>
        </w:rPr>
        <w:t>First Step</w:t>
      </w:r>
    </w:p>
    <w:p w14:paraId="5E796626" w14:textId="7250B763" w:rsidR="00523A9D" w:rsidRDefault="00523A9D" w:rsidP="00523A9D"/>
    <w:p w14:paraId="1D984D46" w14:textId="4904A007"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r w:rsidRPr="001B6292">
        <w:rPr>
          <w:sz w:val="28"/>
          <w:szCs w:val="28"/>
        </w:rPr>
        <w:t>Privacy By Design</w:t>
      </w:r>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w:t>
      </w:r>
      <w:r w:rsidR="001B0C49">
        <w:t>Organisations must implement technical and organisational measures to show that they have considered and integrated data compliance measures into their data processing activities.</w:t>
      </w:r>
      <w:r w:rsidR="001B0C49">
        <w:t>”</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45FD2965"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 xml:space="preserve">Business’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4F95C8C2" w14:textId="61AD8081" w:rsidR="00F90826" w:rsidRDefault="00F90826" w:rsidP="00F90826">
      <w:pPr>
        <w:pStyle w:val="Heading2"/>
        <w:rPr>
          <w:shd w:val="clear" w:color="auto" w:fill="FFFFFF"/>
        </w:rPr>
      </w:pPr>
      <w:r>
        <w:rPr>
          <w:shd w:val="clear" w:color="auto" w:fill="FFFFFF"/>
        </w:rPr>
        <w:t>1.3 Readers Guide</w:t>
      </w:r>
    </w:p>
    <w:p w14:paraId="5827CD32" w14:textId="09F7EC6E" w:rsidR="00F90826" w:rsidRDefault="00F90826" w:rsidP="00F90826"/>
    <w:p w14:paraId="19540D3E" w14:textId="77777777" w:rsidR="00F90826" w:rsidRDefault="00F90826" w:rsidP="00F90826">
      <w:pPr>
        <w:spacing w:line="360" w:lineRule="auto"/>
      </w:pPr>
      <w:r>
        <w:t>The layout of this report is as follows:</w:t>
      </w:r>
      <w:bookmarkStart w:id="3" w:name="_Toc4685643"/>
    </w:p>
    <w:p w14:paraId="54D55CC9" w14:textId="59349888" w:rsidR="00F90826" w:rsidRDefault="00F90826" w:rsidP="00F90826">
      <w:pPr>
        <w:pStyle w:val="Heading3"/>
      </w:pPr>
      <w:r>
        <w:t>Chapter 2: Motivation and Background</w:t>
      </w:r>
    </w:p>
    <w:p w14:paraId="403FB107" w14:textId="77777777" w:rsidR="00661C32" w:rsidRDefault="00F90826" w:rsidP="00661C32">
      <w:pPr>
        <w:spacing w:line="360" w:lineRule="auto"/>
      </w:pPr>
      <w:r>
        <w:t xml:space="preserve">This Chapter covers the background research that went into this project including the various </w:t>
      </w:r>
      <w:r w:rsidR="00661C32">
        <w:t>state of the art that covers privacy and data protection.</w:t>
      </w:r>
    </w:p>
    <w:p w14:paraId="0656A702" w14:textId="77777777" w:rsidR="00661C32" w:rsidRDefault="00661C32" w:rsidP="00661C32">
      <w:pPr>
        <w:pStyle w:val="Heading3"/>
      </w:pPr>
      <w:r>
        <w:t>Chapter 3: Method/Design</w:t>
      </w:r>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r>
        <w:t>Chapter 4: Research and Evaluation</w:t>
      </w:r>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r>
        <w:t>Chapter 5: Conclusion</w:t>
      </w:r>
    </w:p>
    <w:p w14:paraId="713FB673" w14:textId="1B7E421F" w:rsidR="00787A90" w:rsidRPr="00F90826" w:rsidRDefault="00661C32" w:rsidP="00661C32">
      <w:r>
        <w:t>This chapter will summarise my project and cover my personal evaluation, learnings and close with closing remarks and future work.</w:t>
      </w:r>
      <w:bookmarkStart w:id="4" w:name="_GoBack"/>
      <w:bookmarkEnd w:id="4"/>
      <w:r w:rsidR="00787A90">
        <w:br w:type="page"/>
      </w:r>
    </w:p>
    <w:p w14:paraId="742A7C7F" w14:textId="491622BE" w:rsidR="001C65A1" w:rsidRDefault="006D257F" w:rsidP="004365BB">
      <w:pPr>
        <w:pStyle w:val="Heading1"/>
      </w:pPr>
      <w:r>
        <w:lastRenderedPageBreak/>
        <w:t>Bibliography</w:t>
      </w:r>
      <w:bookmarkEnd w:id="3"/>
    </w:p>
    <w:p w14:paraId="2657E3EB" w14:textId="14CF84C4" w:rsidR="006D257F" w:rsidRDefault="006D257F" w:rsidP="006D257F"/>
    <w:p w14:paraId="0DD75869" w14:textId="1967764F" w:rsidR="009D1F5D" w:rsidRPr="006C4BAC" w:rsidRDefault="006D257F" w:rsidP="006D257F">
      <w:pPr>
        <w:rPr>
          <w:rFonts w:cstheme="minorHAnsi"/>
          <w:color w:val="000000"/>
          <w:shd w:val="clear" w:color="auto" w:fill="FFFFFF"/>
        </w:rPr>
      </w:pPr>
      <w:r w:rsidRPr="006C4BAC">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3DBB4069" w14:textId="0F52C441" w:rsidR="00527EC7" w:rsidRDefault="009D1F5D" w:rsidP="00527EC7">
      <w:pPr>
        <w:rPr>
          <w:rFonts w:cstheme="minorHAnsi"/>
          <w:color w:val="000000"/>
          <w:shd w:val="clear" w:color="auto" w:fill="FFFFFF"/>
        </w:rPr>
      </w:pPr>
      <w:r w:rsidRPr="006C4BAC">
        <w:rPr>
          <w:rFonts w:cstheme="minorHAnsi"/>
          <w:color w:val="000000"/>
          <w:shd w:val="clear" w:color="auto" w:fill="FFFFFF"/>
        </w:rPr>
        <w:t>Itgovernance.co.uk. (2019). </w:t>
      </w:r>
      <w:r w:rsidRPr="006C4BAC">
        <w:rPr>
          <w:rFonts w:cstheme="minorHAnsi"/>
          <w:i/>
          <w:iCs/>
          <w:color w:val="000000"/>
          <w:shd w:val="clear" w:color="auto" w:fill="FFFFFF"/>
        </w:rPr>
        <w:t>GDPR Penalties and Fines | IT Governance UK</w:t>
      </w:r>
      <w:r w:rsidRPr="006C4BAC">
        <w:rPr>
          <w:rFonts w:cstheme="minorHAnsi"/>
          <w:color w:val="000000"/>
          <w:shd w:val="clear" w:color="auto" w:fill="FFFFFF"/>
        </w:rPr>
        <w:t>. [online] Available at: https://www.itgovernance.co.uk/dpa-and-gdpr-penalties [Accessed 28 Mar. 2019].</w:t>
      </w:r>
    </w:p>
    <w:p w14:paraId="753F992C" w14:textId="77777777" w:rsidR="00523A9D" w:rsidRPr="006C4BAC" w:rsidRDefault="00523A9D" w:rsidP="00527EC7">
      <w:pPr>
        <w:rPr>
          <w:rFonts w:cstheme="minorHAnsi"/>
        </w:rPr>
      </w:pPr>
    </w:p>
    <w:p w14:paraId="6B6A762F" w14:textId="23E42998" w:rsidR="008E2CB2" w:rsidRDefault="006C4BAC" w:rsidP="006C4BAC">
      <w:pPr>
        <w:rPr>
          <w:rFonts w:cstheme="minorHAnsi"/>
        </w:rPr>
      </w:pPr>
      <w:r w:rsidRPr="006C4BAC">
        <w:rPr>
          <w:rFonts w:cstheme="minorHAnsi"/>
        </w:rPr>
        <w:t>Osterwalder, A., &amp; Pigneur, Y. (2010). Business Model Generation. Hoboken, NJ: Wiley.</w:t>
      </w:r>
    </w:p>
    <w:p w14:paraId="031C6265" w14:textId="77777777" w:rsidR="00523A9D" w:rsidRDefault="00523A9D" w:rsidP="006C4BAC">
      <w:pPr>
        <w:rPr>
          <w:rFonts w:cstheme="minorHAnsi"/>
        </w:rPr>
      </w:pPr>
    </w:p>
    <w:p w14:paraId="012FFAC5" w14:textId="1C60AD55" w:rsidR="00523A9D" w:rsidRDefault="00523A9D" w:rsidP="006C4BAC">
      <w:pPr>
        <w:rPr>
          <w:rFonts w:cstheme="minorHAnsi"/>
        </w:rPr>
      </w:pPr>
      <w:r w:rsidRPr="00523A9D">
        <w:rPr>
          <w:rFonts w:cstheme="minorHAnsi"/>
        </w:rPr>
        <w:t>Lewis, D., Reijers, W., &amp; Pandit, H. (2018 ). Discussing Et</w:t>
      </w:r>
      <w:r>
        <w:rPr>
          <w:rFonts w:cstheme="minorHAnsi"/>
        </w:rPr>
        <w:t>h</w:t>
      </w:r>
      <w:r w:rsidRPr="00523A9D">
        <w:rPr>
          <w:rFonts w:cstheme="minorHAnsi"/>
        </w:rPr>
        <w:t>ical Impacts in Research and Innovation: The Ethics Canvas. IFIP TC9 Human Choice and Computers Conference (in press).</w:t>
      </w:r>
    </w:p>
    <w:p w14:paraId="43E6653A" w14:textId="724DE2E5" w:rsidR="009B702A" w:rsidRPr="009B702A" w:rsidRDefault="009B702A" w:rsidP="006C4BAC">
      <w:pPr>
        <w:rPr>
          <w:rFonts w:cstheme="minorHAnsi"/>
        </w:rPr>
      </w:pPr>
      <w:r w:rsidRPr="009B702A">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9B702A">
        <w:rPr>
          <w:rFonts w:cstheme="minorHAnsi"/>
          <w:color w:val="000000"/>
          <w:shd w:val="clear" w:color="auto" w:fill="FFFFFF"/>
        </w:rPr>
        <w:t>en</w:t>
      </w:r>
      <w:proofErr w:type="spellEnd"/>
      <w:r w:rsidRPr="009B702A">
        <w:rPr>
          <w:rFonts w:cstheme="minorHAnsi"/>
          <w:color w:val="000000"/>
          <w:shd w:val="clear" w:color="auto" w:fill="FFFFFF"/>
        </w:rPr>
        <w:t xml:space="preserve"> [Accessed 30 Mar. 2019].</w:t>
      </w:r>
    </w:p>
    <w:sectPr w:rsidR="009B702A" w:rsidRPr="009B702A" w:rsidSect="0074576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2C426" w14:textId="77777777" w:rsidR="005845A1" w:rsidRDefault="005845A1" w:rsidP="00745761">
      <w:pPr>
        <w:spacing w:after="0" w:line="240" w:lineRule="auto"/>
      </w:pPr>
      <w:r>
        <w:separator/>
      </w:r>
    </w:p>
  </w:endnote>
  <w:endnote w:type="continuationSeparator" w:id="0">
    <w:p w14:paraId="6839E444" w14:textId="77777777" w:rsidR="005845A1" w:rsidRDefault="005845A1"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745761" w:rsidRDefault="0074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745761" w:rsidRDefault="0074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6E349" w14:textId="77777777" w:rsidR="005845A1" w:rsidRDefault="005845A1" w:rsidP="00745761">
      <w:pPr>
        <w:spacing w:after="0" w:line="240" w:lineRule="auto"/>
      </w:pPr>
      <w:r>
        <w:separator/>
      </w:r>
    </w:p>
  </w:footnote>
  <w:footnote w:type="continuationSeparator" w:id="0">
    <w:p w14:paraId="3F3B839F" w14:textId="77777777" w:rsidR="005845A1" w:rsidRDefault="005845A1"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85AF1"/>
    <w:rsid w:val="000F0A90"/>
    <w:rsid w:val="001B0C49"/>
    <w:rsid w:val="001B6292"/>
    <w:rsid w:val="001C65A1"/>
    <w:rsid w:val="002C1FFB"/>
    <w:rsid w:val="00303922"/>
    <w:rsid w:val="00432697"/>
    <w:rsid w:val="0043552F"/>
    <w:rsid w:val="004365BB"/>
    <w:rsid w:val="00523A9D"/>
    <w:rsid w:val="00527EC7"/>
    <w:rsid w:val="00582443"/>
    <w:rsid w:val="005845A1"/>
    <w:rsid w:val="00661C32"/>
    <w:rsid w:val="006C4BAC"/>
    <w:rsid w:val="006D257F"/>
    <w:rsid w:val="00745761"/>
    <w:rsid w:val="00766FAE"/>
    <w:rsid w:val="0077619E"/>
    <w:rsid w:val="00787A90"/>
    <w:rsid w:val="00790C0F"/>
    <w:rsid w:val="007A7B9E"/>
    <w:rsid w:val="008E2CB2"/>
    <w:rsid w:val="00910DDE"/>
    <w:rsid w:val="009B702A"/>
    <w:rsid w:val="009D1F5D"/>
    <w:rsid w:val="00A364C9"/>
    <w:rsid w:val="00A713D2"/>
    <w:rsid w:val="00A847D0"/>
    <w:rsid w:val="00AE1BBB"/>
    <w:rsid w:val="00B94488"/>
    <w:rsid w:val="00C60288"/>
    <w:rsid w:val="00D969CA"/>
    <w:rsid w:val="00DC4EE1"/>
    <w:rsid w:val="00F17804"/>
    <w:rsid w:val="00F37C7F"/>
    <w:rsid w:val="00F90826"/>
    <w:rsid w:val="00F97C71"/>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DD37-135E-427A-AB5B-1287D338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7</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6</cp:revision>
  <dcterms:created xsi:type="dcterms:W3CDTF">2019-03-19T09:58:00Z</dcterms:created>
  <dcterms:modified xsi:type="dcterms:W3CDTF">2019-03-30T14:23:00Z</dcterms:modified>
</cp:coreProperties>
</file>