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AMSh — Missing Features</w:t>
      </w:r>
    </w:p>
    <w:p>
      <w:pPr>
        <w:jc w:val="center"/>
      </w:pPr>
      <w:r>
        <w:rPr>
          <w:i/>
        </w:rPr>
        <w:t>Detailed gaps: what is missing, how it should work, and what problem it solves</w:t>
      </w:r>
    </w:p>
    <w:p>
      <w:pPr>
        <w:pStyle w:val="Heading1"/>
      </w:pPr>
      <w:r>
        <w:t>Call Management</w:t>
      </w:r>
    </w:p>
    <w:p>
      <w:pPr>
        <w:pStyle w:val="Heading2"/>
      </w:pPr>
      <w:r>
        <w:t>Audio Recording Playback &amp; Transcript Drawer</w:t>
      </w:r>
    </w:p>
    <w:p>
      <w:r>
        <w:rPr>
          <w:b/>
        </w:rPr>
        <w:t>Status: MISSING | Priority: P0</w:t>
      </w:r>
    </w:p>
    <w:p>
      <w:r>
        <w:t>Call opens into a drawer with audio player, transcript timeline, patient context and sentiment tags.</w:t>
      </w:r>
    </w:p>
    <w:p>
      <w:r>
        <w:rPr>
          <w:b/>
        </w:rPr>
        <w:t xml:space="preserve">Problem solved: </w:t>
      </w:r>
      <w:r>
        <w:t>Clinics cannot easily review conversations, investigate complaints or coach AI.</w:t>
      </w:r>
    </w:p>
    <w:p>
      <w:pPr>
        <w:pStyle w:val="Heading2"/>
      </w:pPr>
      <w:r>
        <w:t>Live Call Intervene / Take Over</w:t>
      </w:r>
    </w:p>
    <w:p>
      <w:r>
        <w:rPr>
          <w:b/>
        </w:rPr>
        <w:t>Status: MISSING | Priority: P0</w:t>
      </w:r>
    </w:p>
    <w:p>
      <w:r>
        <w:t>Show active calls and let authorized staff take over a live AI call.</w:t>
      </w:r>
    </w:p>
    <w:p>
      <w:r>
        <w:rPr>
          <w:b/>
        </w:rPr>
        <w:t xml:space="preserve">Problem solved: </w:t>
      </w:r>
      <w:r>
        <w:t>Complex, sensitive or urgent calls can be resolved by a human without making patients repeat themselves.</w:t>
      </w:r>
    </w:p>
    <w:p>
      <w:pPr>
        <w:pStyle w:val="Heading2"/>
      </w:pPr>
      <w:r>
        <w:t>Call Intent Analytics</w:t>
      </w:r>
    </w:p>
    <w:p>
      <w:r>
        <w:rPr>
          <w:b/>
        </w:rPr>
        <w:t>Status: MISSING | Priority: P1</w:t>
      </w:r>
    </w:p>
    <w:p>
      <w:r>
        <w:t>Classify Booking, Reschedule, Emergency, General and similar intents and visualize the mix.</w:t>
      </w:r>
    </w:p>
    <w:p>
      <w:r>
        <w:rPr>
          <w:b/>
        </w:rPr>
        <w:t xml:space="preserve">Problem solved: </w:t>
      </w:r>
      <w:r>
        <w:t>Shows what patients need and where workflows need improvement.</w:t>
      </w:r>
    </w:p>
    <w:p>
      <w:pPr>
        <w:pStyle w:val="Heading2"/>
      </w:pPr>
      <w:r>
        <w:t>Peak Hours Heatmap</w:t>
      </w:r>
    </w:p>
    <w:p>
      <w:r>
        <w:rPr>
          <w:b/>
        </w:rPr>
        <w:t>Status: MISSING | Priority: P1</w:t>
      </w:r>
    </w:p>
    <w:p>
      <w:r>
        <w:t>Visualize call volume by day/hour.</w:t>
      </w:r>
    </w:p>
    <w:p>
      <w:r>
        <w:rPr>
          <w:b/>
        </w:rPr>
        <w:t xml:space="preserve">Problem solved: </w:t>
      </w:r>
      <w:r>
        <w:t>Helps optimize staffing and AI capacity.</w:t>
      </w:r>
    </w:p>
    <w:p>
      <w:pPr>
        <w:pStyle w:val="Heading1"/>
      </w:pPr>
      <w:r>
        <w:t>AI Testing</w:t>
      </w:r>
    </w:p>
    <w:p>
      <w:pPr>
        <w:pStyle w:val="Heading2"/>
      </w:pPr>
      <w:r>
        <w:t>In-Browser AI Test Playground</w:t>
      </w:r>
    </w:p>
    <w:p>
      <w:r>
        <w:rPr>
          <w:b/>
        </w:rPr>
        <w:t>Status: MISSING | Priority: P0</w:t>
      </w:r>
    </w:p>
    <w:p>
      <w:r>
        <w:t>Clinic owners can simulate/test the AI before publishing changes live.</w:t>
      </w:r>
    </w:p>
    <w:p>
      <w:r>
        <w:rPr>
          <w:b/>
        </w:rPr>
        <w:t xml:space="preserve">Problem solved: </w:t>
      </w:r>
      <w:r>
        <w:t>Prevents configuration and booking-flow mistakes from reaching patients.</w:t>
      </w:r>
    </w:p>
    <w:p>
      <w:pPr>
        <w:pStyle w:val="Heading1"/>
      </w:pPr>
      <w:r>
        <w:t>Usage &amp; Billing</w:t>
      </w:r>
    </w:p>
    <w:p>
      <w:pPr>
        <w:pStyle w:val="Heading2"/>
      </w:pPr>
      <w:r>
        <w:t>Auto Top-Up</w:t>
      </w:r>
    </w:p>
    <w:p>
      <w:r>
        <w:rPr>
          <w:b/>
        </w:rPr>
        <w:t>Status: MISSING | Priority: P1</w:t>
      </w:r>
    </w:p>
    <w:p>
      <w:r>
        <w:t>Automatically purchase additional usage when quota is reached, according to owner settings.</w:t>
      </w:r>
    </w:p>
    <w:p>
      <w:r>
        <w:rPr>
          <w:b/>
        </w:rPr>
        <w:t xml:space="preserve">Problem solved: </w:t>
      </w:r>
      <w:r>
        <w:t>Prevents service interruption during usage spikes.</w:t>
      </w:r>
    </w:p>
    <w:p>
      <w:pPr>
        <w:pStyle w:val="Heading2"/>
      </w:pPr>
      <w:r>
        <w:t>Usage Overage Rules</w:t>
      </w:r>
    </w:p>
    <w:p>
      <w:r>
        <w:rPr>
          <w:b/>
        </w:rPr>
        <w:t>Status: MISSING | Priority: P1</w:t>
      </w:r>
    </w:p>
    <w:p>
      <w:r>
        <w:t>Choose stop-at-limit, allow overage or auto-purchase behavior.</w:t>
      </w:r>
    </w:p>
    <w:p>
      <w:r>
        <w:rPr>
          <w:b/>
        </w:rPr>
        <w:t xml:space="preserve">Problem solved: </w:t>
      </w:r>
      <w:r>
        <w:t>Makes billing predictable and reduces disputes.</w:t>
      </w:r>
    </w:p>
    <w:p>
      <w:pPr>
        <w:pStyle w:val="Heading1"/>
      </w:pPr>
      <w:r>
        <w:t>Super-Admin</w:t>
      </w:r>
    </w:p>
    <w:p>
      <w:pPr>
        <w:pStyle w:val="Heading2"/>
      </w:pPr>
      <w:r>
        <w:t>Impersonation / Log in as Clinic</w:t>
      </w:r>
    </w:p>
    <w:p>
      <w:r>
        <w:rPr>
          <w:b/>
        </w:rPr>
        <w:t>Status: MISSING | Priority: P1</w:t>
      </w:r>
    </w:p>
    <w:p>
      <w:r>
        <w:t>Authorized admin enters a clinic portal view for support/troubleshooting, with auditing.</w:t>
      </w:r>
    </w:p>
    <w:p>
      <w:r>
        <w:rPr>
          <w:b/>
        </w:rPr>
        <w:t xml:space="preserve">Problem solved: </w:t>
      </w:r>
      <w:r>
        <w:t>Reduces support back-and-forth and speeds issue resolution.</w:t>
      </w:r>
    </w:p>
    <w:p>
      <w:pPr>
        <w:pStyle w:val="Heading1"/>
      </w:pPr>
      <w:r>
        <w:t>Patient Communication &amp; Payments</w:t>
      </w:r>
    </w:p>
    <w:p>
      <w:pPr>
        <w:pStyle w:val="Heading2"/>
      </w:pPr>
      <w:r>
        <w:t>Automated SMS Payment Links</w:t>
      </w:r>
    </w:p>
    <w:p>
      <w:r>
        <w:rPr>
          <w:b/>
        </w:rPr>
        <w:t>Status: MISSING | Priority: P1</w:t>
      </w:r>
    </w:p>
    <w:p>
      <w:r>
        <w:t>Generate/send a secure payment link during or after a relevant interaction.</w:t>
      </w:r>
    </w:p>
    <w:p>
      <w:r>
        <w:rPr>
          <w:b/>
        </w:rPr>
        <w:t xml:space="preserve">Problem solved: </w:t>
      </w:r>
      <w:r>
        <w:t>Reduces manual payment chasing.</w:t>
      </w:r>
    </w:p>
    <w:p>
      <w:pPr>
        <w:pStyle w:val="Heading2"/>
      </w:pPr>
      <w:r>
        <w:t>Missed-Call Follow-Up</w:t>
      </w:r>
    </w:p>
    <w:p>
      <w:r>
        <w:rPr>
          <w:b/>
        </w:rPr>
        <w:t>Status: MISSING | Priority: P1</w:t>
      </w:r>
    </w:p>
    <w:p>
      <w:r>
        <w:t>Automatically follow up by SMS/WhatsApp after a missed call, where configured.</w:t>
      </w:r>
    </w:p>
    <w:p>
      <w:r>
        <w:rPr>
          <w:b/>
        </w:rPr>
        <w:t xml:space="preserve">Problem solved: </w:t>
      </w:r>
      <w:r>
        <w:t>Recovers patients who may otherwise abandon the request.</w:t>
      </w:r>
    </w:p>
    <w:p>
      <w:r>
        <w:t>Source note: these gaps are explicitly listed as missing in the supplied research. Priority labels are an AMSh recommendation.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