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BD564" w14:textId="266243A3" w:rsidR="00A80644" w:rsidRDefault="00407CE3" w:rsidP="00407CE3">
      <w:pPr>
        <w:jc w:val="center"/>
        <w:rPr>
          <w:sz w:val="40"/>
          <w:szCs w:val="40"/>
        </w:rPr>
      </w:pPr>
      <w:r w:rsidRPr="00407CE3">
        <w:rPr>
          <w:sz w:val="40"/>
          <w:szCs w:val="40"/>
        </w:rPr>
        <w:t>Explicaci</w:t>
      </w:r>
      <w:r>
        <w:rPr>
          <w:sz w:val="40"/>
          <w:szCs w:val="40"/>
        </w:rPr>
        <w:t>ó</w:t>
      </w:r>
      <w:r w:rsidRPr="00407CE3">
        <w:rPr>
          <w:sz w:val="40"/>
          <w:szCs w:val="40"/>
        </w:rPr>
        <w:t>n del C</w:t>
      </w:r>
      <w:r>
        <w:rPr>
          <w:sz w:val="40"/>
          <w:szCs w:val="40"/>
        </w:rPr>
        <w:t>ó</w:t>
      </w:r>
      <w:r w:rsidRPr="00407CE3">
        <w:rPr>
          <w:sz w:val="40"/>
          <w:szCs w:val="40"/>
        </w:rPr>
        <w:t>digo del Programa</w:t>
      </w:r>
    </w:p>
    <w:p w14:paraId="1B05A37F" w14:textId="77777777" w:rsidR="00407CE3" w:rsidRDefault="00407CE3" w:rsidP="00407CE3">
      <w:pPr>
        <w:jc w:val="center"/>
        <w:rPr>
          <w:sz w:val="40"/>
          <w:szCs w:val="40"/>
        </w:rPr>
      </w:pPr>
    </w:p>
    <w:p w14:paraId="2DAC2F1B" w14:textId="28433F91" w:rsidR="00407CE3" w:rsidRDefault="00407CE3" w:rsidP="00407CE3">
      <w:pPr>
        <w:rPr>
          <w:sz w:val="24"/>
          <w:szCs w:val="24"/>
        </w:rPr>
      </w:pPr>
      <w:r>
        <w:rPr>
          <w:sz w:val="24"/>
          <w:szCs w:val="24"/>
        </w:rPr>
        <w:t xml:space="preserve">Lo primero que he desarrollado es la clase “paquete”, donde almacenar la información propia de cada uno y poder trabajar con objetos para cada paquete. En el constructor, he implementado un método que calcula el coste de envío de cada uno en función de la información del enunciado. Así, cada vez que se registre un paquete automáticamente se calculara el coste en función de su peso. Además, esa clase tiene implementados los </w:t>
      </w:r>
      <w:proofErr w:type="spellStart"/>
      <w:r>
        <w:rPr>
          <w:sz w:val="24"/>
          <w:szCs w:val="24"/>
        </w:rPr>
        <w:t>getters</w:t>
      </w:r>
      <w:proofErr w:type="spellEnd"/>
      <w:r>
        <w:rPr>
          <w:sz w:val="24"/>
          <w:szCs w:val="24"/>
        </w:rPr>
        <w:t xml:space="preserve"> y los </w:t>
      </w:r>
      <w:proofErr w:type="spellStart"/>
      <w:r>
        <w:rPr>
          <w:sz w:val="24"/>
          <w:szCs w:val="24"/>
        </w:rPr>
        <w:t>setters</w:t>
      </w:r>
      <w:proofErr w:type="spellEnd"/>
      <w:r>
        <w:rPr>
          <w:sz w:val="24"/>
          <w:szCs w:val="24"/>
        </w:rPr>
        <w:t xml:space="preserve"> del atributo numero de seguimiento que es el que se utiliza para </w:t>
      </w:r>
      <w:r w:rsidR="00EB0AB4">
        <w:rPr>
          <w:sz w:val="24"/>
          <w:szCs w:val="24"/>
        </w:rPr>
        <w:t xml:space="preserve">el método </w:t>
      </w:r>
      <w:proofErr w:type="spellStart"/>
      <w:proofErr w:type="gramStart"/>
      <w:r w:rsidR="00EB0AB4">
        <w:rPr>
          <w:sz w:val="24"/>
          <w:szCs w:val="24"/>
        </w:rPr>
        <w:t>ObtenerP</w:t>
      </w:r>
      <w:r w:rsidR="00235FF5">
        <w:rPr>
          <w:sz w:val="24"/>
          <w:szCs w:val="24"/>
        </w:rPr>
        <w:t>a</w:t>
      </w:r>
      <w:r w:rsidR="00EB0AB4">
        <w:rPr>
          <w:sz w:val="24"/>
          <w:szCs w:val="24"/>
        </w:rPr>
        <w:t>queteporN</w:t>
      </w:r>
      <w:proofErr w:type="spellEnd"/>
      <w:r w:rsidR="00550043">
        <w:rPr>
          <w:sz w:val="24"/>
          <w:szCs w:val="24"/>
        </w:rPr>
        <w:t>(</w:t>
      </w:r>
      <w:proofErr w:type="gramEnd"/>
      <w:r w:rsidR="00550043">
        <w:rPr>
          <w:sz w:val="24"/>
          <w:szCs w:val="24"/>
        </w:rPr>
        <w:t>)</w:t>
      </w:r>
      <w:r w:rsidR="00EB0AB4">
        <w:rPr>
          <w:sz w:val="24"/>
          <w:szCs w:val="24"/>
        </w:rPr>
        <w:t xml:space="preserve"> de la clase principal. Por último</w:t>
      </w:r>
      <w:r w:rsidR="00E109F1">
        <w:rPr>
          <w:sz w:val="24"/>
          <w:szCs w:val="24"/>
        </w:rPr>
        <w:t xml:space="preserve">, </w:t>
      </w:r>
      <w:r w:rsidR="00EB0AB4">
        <w:rPr>
          <w:sz w:val="24"/>
          <w:szCs w:val="24"/>
        </w:rPr>
        <w:t xml:space="preserve">he desarrollado </w:t>
      </w:r>
      <w:r w:rsidR="00550043">
        <w:rPr>
          <w:sz w:val="24"/>
          <w:szCs w:val="24"/>
        </w:rPr>
        <w:t>el</w:t>
      </w:r>
      <w:r w:rsidR="00EB0AB4">
        <w:rPr>
          <w:sz w:val="24"/>
          <w:szCs w:val="24"/>
        </w:rPr>
        <w:t xml:space="preserve"> método t</w:t>
      </w:r>
      <w:proofErr w:type="spellStart"/>
      <w:r w:rsidR="00EB0AB4">
        <w:rPr>
          <w:sz w:val="24"/>
          <w:szCs w:val="24"/>
        </w:rPr>
        <w:t>oString</w:t>
      </w:r>
      <w:proofErr w:type="spellEnd"/>
      <w:r w:rsidR="00EB0AB4">
        <w:rPr>
          <w:sz w:val="24"/>
          <w:szCs w:val="24"/>
        </w:rPr>
        <w:t xml:space="preserve"> para imprimir la información de los objetos</w:t>
      </w:r>
      <w:r w:rsidR="00550043">
        <w:rPr>
          <w:sz w:val="24"/>
          <w:szCs w:val="24"/>
        </w:rPr>
        <w:t>.</w:t>
      </w:r>
    </w:p>
    <w:p w14:paraId="2A268878" w14:textId="77777777" w:rsidR="00EB0AB4" w:rsidRDefault="00EB0AB4" w:rsidP="00407CE3">
      <w:pPr>
        <w:rPr>
          <w:sz w:val="24"/>
          <w:szCs w:val="24"/>
        </w:rPr>
      </w:pPr>
    </w:p>
    <w:p w14:paraId="0481C4AC" w14:textId="555EA952" w:rsidR="00EB0AB4" w:rsidRDefault="00EB0AB4" w:rsidP="00407CE3">
      <w:pPr>
        <w:rPr>
          <w:sz w:val="24"/>
          <w:szCs w:val="24"/>
        </w:rPr>
      </w:pPr>
      <w:r>
        <w:rPr>
          <w:sz w:val="24"/>
          <w:szCs w:val="24"/>
        </w:rPr>
        <w:t xml:space="preserve">En la clase Principal, he desarrollado un </w:t>
      </w:r>
      <w:proofErr w:type="spellStart"/>
      <w:r>
        <w:rPr>
          <w:sz w:val="24"/>
          <w:szCs w:val="24"/>
        </w:rPr>
        <w:t>ArrayList</w:t>
      </w:r>
      <w:proofErr w:type="spellEnd"/>
      <w:r>
        <w:rPr>
          <w:sz w:val="24"/>
          <w:szCs w:val="24"/>
        </w:rPr>
        <w:t xml:space="preserve"> estático para almacenar todos los objetos “paquetes” que se registren y un Scanner estático para poder utilizarlo en </w:t>
      </w:r>
      <w:r w:rsidR="0073078A">
        <w:rPr>
          <w:sz w:val="24"/>
          <w:szCs w:val="24"/>
        </w:rPr>
        <w:t>todos los métodos</w:t>
      </w:r>
      <w:r>
        <w:rPr>
          <w:sz w:val="24"/>
          <w:szCs w:val="24"/>
        </w:rPr>
        <w:t xml:space="preserve"> de esta clase. </w:t>
      </w:r>
    </w:p>
    <w:p w14:paraId="0955D6FF" w14:textId="2B928D5A" w:rsidR="00EB0AB4" w:rsidRDefault="00EB0AB4" w:rsidP="00407CE3">
      <w:pPr>
        <w:rPr>
          <w:sz w:val="24"/>
          <w:szCs w:val="24"/>
        </w:rPr>
      </w:pPr>
      <w:r>
        <w:rPr>
          <w:sz w:val="24"/>
          <w:szCs w:val="24"/>
        </w:rPr>
        <w:t xml:space="preserve">En el método </w:t>
      </w:r>
      <w:proofErr w:type="spellStart"/>
      <w:r>
        <w:rPr>
          <w:sz w:val="24"/>
          <w:szCs w:val="24"/>
        </w:rPr>
        <w:t>main</w:t>
      </w:r>
      <w:proofErr w:type="spellEnd"/>
      <w:r>
        <w:rPr>
          <w:sz w:val="24"/>
          <w:szCs w:val="24"/>
        </w:rPr>
        <w:t xml:space="preserve"> hay un menú para poder elegir las funcionales que quieras en función del número que introduzcas por consola. Todos los ingresos de números están desarrollados para que solo puedas introducir números y que sean mayor que 0. Gestionando los erro</w:t>
      </w:r>
      <w:r w:rsidR="00E109F1">
        <w:rPr>
          <w:sz w:val="24"/>
          <w:szCs w:val="24"/>
        </w:rPr>
        <w:t>r</w:t>
      </w:r>
      <w:r>
        <w:rPr>
          <w:sz w:val="24"/>
          <w:szCs w:val="24"/>
        </w:rPr>
        <w:t xml:space="preserve">es y los valores introducidos con los métodos </w:t>
      </w:r>
      <w:proofErr w:type="spellStart"/>
      <w:proofErr w:type="gramStart"/>
      <w:r w:rsidR="00E109F1" w:rsidRPr="00E109F1">
        <w:rPr>
          <w:sz w:val="24"/>
          <w:szCs w:val="24"/>
        </w:rPr>
        <w:t>gestionErrores</w:t>
      </w:r>
      <w:proofErr w:type="spellEnd"/>
      <w:r w:rsidR="00E109F1" w:rsidRPr="00E109F1">
        <w:rPr>
          <w:sz w:val="24"/>
          <w:szCs w:val="24"/>
        </w:rPr>
        <w:t>(</w:t>
      </w:r>
      <w:proofErr w:type="gramEnd"/>
      <w:r w:rsidR="00E109F1" w:rsidRPr="00E109F1">
        <w:rPr>
          <w:sz w:val="24"/>
          <w:szCs w:val="24"/>
        </w:rPr>
        <w:t>)</w:t>
      </w:r>
      <w:r w:rsidR="00E109F1">
        <w:rPr>
          <w:sz w:val="24"/>
          <w:szCs w:val="24"/>
        </w:rPr>
        <w:t xml:space="preserve"> y </w:t>
      </w:r>
      <w:proofErr w:type="spellStart"/>
      <w:r w:rsidR="00E109F1" w:rsidRPr="00E109F1">
        <w:rPr>
          <w:sz w:val="24"/>
          <w:szCs w:val="24"/>
        </w:rPr>
        <w:t>numeroIntroducidoCorrecto</w:t>
      </w:r>
      <w:proofErr w:type="spellEnd"/>
      <w:r w:rsidR="00E109F1" w:rsidRPr="00E109F1">
        <w:rPr>
          <w:sz w:val="24"/>
          <w:szCs w:val="24"/>
        </w:rPr>
        <w:t>()</w:t>
      </w:r>
      <w:r w:rsidR="00E109F1">
        <w:rPr>
          <w:sz w:val="24"/>
          <w:szCs w:val="24"/>
        </w:rPr>
        <w:t>. El primero no permite que se metan parámetros erróneos como por ejemplo letras o palabras y el segundo</w:t>
      </w:r>
      <w:r w:rsidR="0073078A">
        <w:rPr>
          <w:sz w:val="24"/>
          <w:szCs w:val="24"/>
        </w:rPr>
        <w:t>,</w:t>
      </w:r>
      <w:r w:rsidR="00E109F1">
        <w:rPr>
          <w:sz w:val="24"/>
          <w:szCs w:val="24"/>
        </w:rPr>
        <w:t xml:space="preserve"> comprueba que el numero introducido sea mayor de 0. </w:t>
      </w:r>
    </w:p>
    <w:p w14:paraId="5BB3C598" w14:textId="13B4D90A" w:rsidR="00E109F1" w:rsidRDefault="00E109F1" w:rsidP="00407CE3">
      <w:pPr>
        <w:rPr>
          <w:b/>
          <w:bCs/>
          <w:sz w:val="28"/>
          <w:szCs w:val="28"/>
        </w:rPr>
      </w:pPr>
      <w:r w:rsidRPr="00E109F1">
        <w:rPr>
          <w:b/>
          <w:bCs/>
          <w:sz w:val="28"/>
          <w:szCs w:val="28"/>
        </w:rPr>
        <w:t>Funcionalidad 1 - Registrar un paquete</w:t>
      </w:r>
    </w:p>
    <w:p w14:paraId="6FC2630C" w14:textId="6FAC2A89" w:rsidR="00E109F1" w:rsidRDefault="00E109F1" w:rsidP="00407CE3">
      <w:pPr>
        <w:rPr>
          <w:sz w:val="24"/>
          <w:szCs w:val="24"/>
        </w:rPr>
      </w:pPr>
      <w:r w:rsidRPr="00E109F1">
        <w:rPr>
          <w:sz w:val="24"/>
          <w:szCs w:val="24"/>
        </w:rPr>
        <w:t>El m</w:t>
      </w:r>
      <w:r>
        <w:rPr>
          <w:sz w:val="24"/>
          <w:szCs w:val="24"/>
        </w:rPr>
        <w:t>é</w:t>
      </w:r>
      <w:r w:rsidRPr="00E109F1">
        <w:rPr>
          <w:sz w:val="24"/>
          <w:szCs w:val="24"/>
        </w:rPr>
        <w:t>todo</w:t>
      </w:r>
      <w:r>
        <w:rPr>
          <w:sz w:val="24"/>
          <w:szCs w:val="24"/>
        </w:rPr>
        <w:t xml:space="preserve"> </w:t>
      </w:r>
      <w:proofErr w:type="spellStart"/>
      <w:proofErr w:type="gramStart"/>
      <w:r w:rsidRPr="00E109F1">
        <w:rPr>
          <w:sz w:val="24"/>
          <w:szCs w:val="24"/>
        </w:rPr>
        <w:t>registrarPaquete</w:t>
      </w:r>
      <w:proofErr w:type="spellEnd"/>
      <w:r w:rsidRPr="00E109F1">
        <w:rPr>
          <w:sz w:val="24"/>
          <w:szCs w:val="24"/>
        </w:rPr>
        <w:t>(</w:t>
      </w:r>
      <w:proofErr w:type="gramEnd"/>
      <w:r w:rsidRPr="00E109F1">
        <w:rPr>
          <w:sz w:val="24"/>
          <w:szCs w:val="24"/>
        </w:rPr>
        <w:t>)</w:t>
      </w:r>
      <w:r>
        <w:rPr>
          <w:sz w:val="24"/>
          <w:szCs w:val="24"/>
        </w:rPr>
        <w:t xml:space="preserve"> pide que introduzcas por consola los datos necesarios para registrar un paquete. Estos son: su numero de seguimiento, su dirección y su peso. El método comprueba que el numero de seguimiento sea único y no se haya asignado a ningún otro paquete y el peso tiene que ser mayor de 0. Si todo es correcto se crea un objeto de la clase Paquete y se añade al </w:t>
      </w:r>
      <w:proofErr w:type="spellStart"/>
      <w:r>
        <w:rPr>
          <w:sz w:val="24"/>
          <w:szCs w:val="24"/>
        </w:rPr>
        <w:t>ArrayList</w:t>
      </w:r>
      <w:proofErr w:type="spellEnd"/>
      <w:r>
        <w:rPr>
          <w:sz w:val="24"/>
          <w:szCs w:val="24"/>
        </w:rPr>
        <w:t>.</w:t>
      </w:r>
    </w:p>
    <w:p w14:paraId="4EEB5630" w14:textId="3E443F3A" w:rsidR="00E109F1" w:rsidRDefault="00E109F1" w:rsidP="00407CE3">
      <w:pPr>
        <w:rPr>
          <w:b/>
          <w:bCs/>
          <w:sz w:val="28"/>
          <w:szCs w:val="28"/>
        </w:rPr>
      </w:pPr>
      <w:r w:rsidRPr="00E109F1">
        <w:rPr>
          <w:b/>
          <w:bCs/>
          <w:sz w:val="28"/>
          <w:szCs w:val="28"/>
        </w:rPr>
        <w:t>Funcionalidad 2 - Listar todos los paquetes</w:t>
      </w:r>
    </w:p>
    <w:p w14:paraId="183151FB" w14:textId="77777777" w:rsidR="0073078A" w:rsidRDefault="00E109F1" w:rsidP="00407CE3">
      <w:pPr>
        <w:rPr>
          <w:sz w:val="24"/>
          <w:szCs w:val="24"/>
        </w:rPr>
      </w:pPr>
      <w:r w:rsidRPr="00E109F1">
        <w:rPr>
          <w:sz w:val="24"/>
          <w:szCs w:val="24"/>
        </w:rPr>
        <w:t>Este método comprueba</w:t>
      </w:r>
      <w:r>
        <w:rPr>
          <w:sz w:val="24"/>
          <w:szCs w:val="24"/>
        </w:rPr>
        <w:t xml:space="preserve"> que se haya registrado al menos un paquete y si es as</w:t>
      </w:r>
      <w:r w:rsidR="0073078A">
        <w:rPr>
          <w:sz w:val="24"/>
          <w:szCs w:val="24"/>
        </w:rPr>
        <w:t>í,</w:t>
      </w:r>
      <w:r>
        <w:rPr>
          <w:sz w:val="24"/>
          <w:szCs w:val="24"/>
        </w:rPr>
        <w:t xml:space="preserve"> se recorre el </w:t>
      </w:r>
      <w:proofErr w:type="spellStart"/>
      <w:r>
        <w:rPr>
          <w:sz w:val="24"/>
          <w:szCs w:val="24"/>
        </w:rPr>
        <w:t>ArrayList</w:t>
      </w:r>
      <w:proofErr w:type="spellEnd"/>
      <w:r>
        <w:rPr>
          <w:sz w:val="24"/>
          <w:szCs w:val="24"/>
        </w:rPr>
        <w:t xml:space="preserve"> donde están almacenado e imprime toda su información.</w:t>
      </w:r>
      <w:r w:rsidR="0073078A">
        <w:rPr>
          <w:sz w:val="24"/>
          <w:szCs w:val="24"/>
        </w:rPr>
        <w:t xml:space="preserve"> De no ser así, muestra un mensaje por consola de que no existen paquetes registrados. </w:t>
      </w:r>
    </w:p>
    <w:p w14:paraId="6A5B238A" w14:textId="0B62D921" w:rsidR="00E109F1" w:rsidRDefault="0073078A" w:rsidP="00407CE3">
      <w:pPr>
        <w:rPr>
          <w:b/>
          <w:bCs/>
          <w:sz w:val="28"/>
          <w:szCs w:val="28"/>
        </w:rPr>
      </w:pPr>
      <w:r w:rsidRPr="0073078A">
        <w:rPr>
          <w:b/>
          <w:bCs/>
          <w:sz w:val="28"/>
          <w:szCs w:val="28"/>
        </w:rPr>
        <w:t>Funcionalidad 3 - Buscar un paquete</w:t>
      </w:r>
      <w:r w:rsidR="00E109F1" w:rsidRPr="0073078A">
        <w:rPr>
          <w:b/>
          <w:bCs/>
          <w:sz w:val="28"/>
          <w:szCs w:val="28"/>
        </w:rPr>
        <w:t xml:space="preserve"> </w:t>
      </w:r>
    </w:p>
    <w:p w14:paraId="58D268EB" w14:textId="36EA6FA6" w:rsidR="0073078A" w:rsidRDefault="0073078A" w:rsidP="00407CE3">
      <w:pPr>
        <w:rPr>
          <w:sz w:val="24"/>
          <w:szCs w:val="24"/>
        </w:rPr>
      </w:pPr>
      <w:r>
        <w:rPr>
          <w:sz w:val="24"/>
          <w:szCs w:val="24"/>
        </w:rPr>
        <w:t xml:space="preserve">Este método se utiliza para obtener la información de un paquete concreto, que se busca por su numero de seguimiento. Para ello se pide que se introduzca el numero solo si ya se ha registrado algún paquete antes. Una vez tienes el dato correcto, se llama a otro método que compara ese número con el de cada uno de los paquetes que </w:t>
      </w:r>
      <w:r>
        <w:rPr>
          <w:sz w:val="24"/>
          <w:szCs w:val="24"/>
        </w:rPr>
        <w:lastRenderedPageBreak/>
        <w:t xml:space="preserve">estén añadidos en el </w:t>
      </w:r>
      <w:proofErr w:type="spellStart"/>
      <w:r>
        <w:rPr>
          <w:sz w:val="24"/>
          <w:szCs w:val="24"/>
        </w:rPr>
        <w:t>ArrayList</w:t>
      </w:r>
      <w:proofErr w:type="spellEnd"/>
      <w:r>
        <w:rPr>
          <w:sz w:val="24"/>
          <w:szCs w:val="24"/>
        </w:rPr>
        <w:t xml:space="preserve">. Si hay alguno igual, devuelve ese objeto que se imprime por pantalla. Si no coincidiera con ninguno de la lista se devuelve un mensaje de aviso por pantalla. </w:t>
      </w:r>
    </w:p>
    <w:p w14:paraId="062BE59E" w14:textId="7E205D0F" w:rsidR="0073078A" w:rsidRPr="0073078A" w:rsidRDefault="0073078A" w:rsidP="00407CE3">
      <w:pPr>
        <w:rPr>
          <w:b/>
          <w:bCs/>
          <w:sz w:val="28"/>
          <w:szCs w:val="28"/>
        </w:rPr>
      </w:pPr>
      <w:r w:rsidRPr="0073078A">
        <w:rPr>
          <w:b/>
          <w:bCs/>
          <w:sz w:val="28"/>
          <w:szCs w:val="28"/>
        </w:rPr>
        <w:t>Funcionalidad 4 - Eliminar un paquete</w:t>
      </w:r>
    </w:p>
    <w:p w14:paraId="6A0E28D2" w14:textId="01FCF05B" w:rsidR="0073078A" w:rsidRPr="0073078A" w:rsidRDefault="0073078A" w:rsidP="00407CE3">
      <w:pPr>
        <w:rPr>
          <w:sz w:val="24"/>
          <w:szCs w:val="24"/>
        </w:rPr>
      </w:pPr>
      <w:r w:rsidRPr="0073078A">
        <w:rPr>
          <w:sz w:val="24"/>
          <w:szCs w:val="24"/>
        </w:rPr>
        <w:t xml:space="preserve">Este método cumple la misma operativa que el anterior. </w:t>
      </w:r>
      <w:r>
        <w:rPr>
          <w:sz w:val="24"/>
          <w:szCs w:val="24"/>
        </w:rPr>
        <w:t xml:space="preserve">Lo que varia es </w:t>
      </w:r>
      <w:proofErr w:type="gramStart"/>
      <w:r>
        <w:rPr>
          <w:sz w:val="24"/>
          <w:szCs w:val="24"/>
        </w:rPr>
        <w:t>que</w:t>
      </w:r>
      <w:proofErr w:type="gramEnd"/>
      <w:r>
        <w:rPr>
          <w:sz w:val="24"/>
          <w:szCs w:val="24"/>
        </w:rPr>
        <w:t xml:space="preserve"> si existe un paquete registrado, con el mismo numero de seguimiento que se ha introducido</w:t>
      </w:r>
      <w:r w:rsidR="00550043">
        <w:rPr>
          <w:sz w:val="24"/>
          <w:szCs w:val="24"/>
        </w:rPr>
        <w:t xml:space="preserve"> este se eliminaría </w:t>
      </w:r>
      <w:r>
        <w:rPr>
          <w:sz w:val="24"/>
          <w:szCs w:val="24"/>
        </w:rPr>
        <w:t>del Arra</w:t>
      </w:r>
      <w:proofErr w:type="spellStart"/>
      <w:r>
        <w:rPr>
          <w:sz w:val="24"/>
          <w:szCs w:val="24"/>
        </w:rPr>
        <w:t>yList</w:t>
      </w:r>
      <w:proofErr w:type="spellEnd"/>
      <w:r>
        <w:rPr>
          <w:sz w:val="24"/>
          <w:szCs w:val="24"/>
        </w:rPr>
        <w:t>.</w:t>
      </w:r>
    </w:p>
    <w:sectPr w:rsidR="0073078A" w:rsidRPr="007307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CE3"/>
    <w:rsid w:val="00235FF5"/>
    <w:rsid w:val="00407CE3"/>
    <w:rsid w:val="00550043"/>
    <w:rsid w:val="0057384B"/>
    <w:rsid w:val="005E5111"/>
    <w:rsid w:val="0073078A"/>
    <w:rsid w:val="00A80644"/>
    <w:rsid w:val="00C40BA3"/>
    <w:rsid w:val="00E109F1"/>
    <w:rsid w:val="00EB0A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5EE9"/>
  <w15:chartTrackingRefBased/>
  <w15:docId w15:val="{8127106D-0886-48EB-BBB6-6DCC134C2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7C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07C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07CE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07CE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07CE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07C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07C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07C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07C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7CE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07CE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07CE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07CE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07CE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07C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07C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07C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07CE3"/>
    <w:rPr>
      <w:rFonts w:eastAsiaTheme="majorEastAsia" w:cstheme="majorBidi"/>
      <w:color w:val="272727" w:themeColor="text1" w:themeTint="D8"/>
    </w:rPr>
  </w:style>
  <w:style w:type="paragraph" w:styleId="Ttulo">
    <w:name w:val="Title"/>
    <w:basedOn w:val="Normal"/>
    <w:next w:val="Normal"/>
    <w:link w:val="TtuloCar"/>
    <w:uiPriority w:val="10"/>
    <w:qFormat/>
    <w:rsid w:val="00407C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7C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07C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07C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07CE3"/>
    <w:pPr>
      <w:spacing w:before="160"/>
      <w:jc w:val="center"/>
    </w:pPr>
    <w:rPr>
      <w:i/>
      <w:iCs/>
      <w:color w:val="404040" w:themeColor="text1" w:themeTint="BF"/>
    </w:rPr>
  </w:style>
  <w:style w:type="character" w:customStyle="1" w:styleId="CitaCar">
    <w:name w:val="Cita Car"/>
    <w:basedOn w:val="Fuentedeprrafopredeter"/>
    <w:link w:val="Cita"/>
    <w:uiPriority w:val="29"/>
    <w:rsid w:val="00407CE3"/>
    <w:rPr>
      <w:i/>
      <w:iCs/>
      <w:color w:val="404040" w:themeColor="text1" w:themeTint="BF"/>
    </w:rPr>
  </w:style>
  <w:style w:type="paragraph" w:styleId="Prrafodelista">
    <w:name w:val="List Paragraph"/>
    <w:basedOn w:val="Normal"/>
    <w:uiPriority w:val="34"/>
    <w:qFormat/>
    <w:rsid w:val="00407CE3"/>
    <w:pPr>
      <w:ind w:left="720"/>
      <w:contextualSpacing/>
    </w:pPr>
  </w:style>
  <w:style w:type="character" w:styleId="nfasisintenso">
    <w:name w:val="Intense Emphasis"/>
    <w:basedOn w:val="Fuentedeprrafopredeter"/>
    <w:uiPriority w:val="21"/>
    <w:qFormat/>
    <w:rsid w:val="00407CE3"/>
    <w:rPr>
      <w:i/>
      <w:iCs/>
      <w:color w:val="2F5496" w:themeColor="accent1" w:themeShade="BF"/>
    </w:rPr>
  </w:style>
  <w:style w:type="paragraph" w:styleId="Citadestacada">
    <w:name w:val="Intense Quote"/>
    <w:basedOn w:val="Normal"/>
    <w:next w:val="Normal"/>
    <w:link w:val="CitadestacadaCar"/>
    <w:uiPriority w:val="30"/>
    <w:qFormat/>
    <w:rsid w:val="00407C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07CE3"/>
    <w:rPr>
      <w:i/>
      <w:iCs/>
      <w:color w:val="2F5496" w:themeColor="accent1" w:themeShade="BF"/>
    </w:rPr>
  </w:style>
  <w:style w:type="character" w:styleId="Referenciaintensa">
    <w:name w:val="Intense Reference"/>
    <w:basedOn w:val="Fuentedeprrafopredeter"/>
    <w:uiPriority w:val="32"/>
    <w:qFormat/>
    <w:rsid w:val="00407C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450</Words>
  <Characters>2479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PLAZA</dc:creator>
  <cp:keywords/>
  <dc:description/>
  <cp:lastModifiedBy>ALEJANDRO PLAZA</cp:lastModifiedBy>
  <cp:revision>2</cp:revision>
  <dcterms:created xsi:type="dcterms:W3CDTF">2025-01-31T09:46:00Z</dcterms:created>
  <dcterms:modified xsi:type="dcterms:W3CDTF">2025-01-31T16:43:00Z</dcterms:modified>
</cp:coreProperties>
</file>