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86AD" w14:textId="145B7B95" w:rsidR="00375726" w:rsidRPr="00375726" w:rsidRDefault="00375726" w:rsidP="00375726">
      <w:pPr>
        <w:rPr>
          <w:b/>
          <w:bCs/>
        </w:rPr>
      </w:pPr>
      <w:r>
        <w:rPr>
          <w:b/>
          <w:bCs/>
        </w:rPr>
        <w:t xml:space="preserve">                                                                               </w:t>
      </w:r>
      <w:r w:rsidRPr="00375726">
        <w:rPr>
          <w:b/>
          <w:bCs/>
        </w:rPr>
        <w:t>Mock Interview</w:t>
      </w:r>
    </w:p>
    <w:p w14:paraId="309A882B" w14:textId="77777777" w:rsidR="00375726" w:rsidRPr="00375726" w:rsidRDefault="00375726" w:rsidP="00375726">
      <w:pPr>
        <w:rPr>
          <w:b/>
          <w:bCs/>
        </w:rPr>
      </w:pPr>
      <w:r w:rsidRPr="00375726">
        <w:rPr>
          <w:b/>
          <w:bCs/>
        </w:rPr>
        <w:t xml:space="preserve">Question 1: Can you explain your project, </w:t>
      </w:r>
      <w:proofErr w:type="spellStart"/>
      <w:r w:rsidRPr="00375726">
        <w:rPr>
          <w:b/>
          <w:bCs/>
        </w:rPr>
        <w:t>CareerPulse</w:t>
      </w:r>
      <w:proofErr w:type="spellEnd"/>
      <w:r w:rsidRPr="00375726">
        <w:rPr>
          <w:b/>
          <w:bCs/>
        </w:rPr>
        <w:t>?</w:t>
      </w:r>
    </w:p>
    <w:p w14:paraId="3366B3FC" w14:textId="77777777" w:rsidR="00375726" w:rsidRPr="00375726" w:rsidRDefault="00375726" w:rsidP="00375726">
      <w:r w:rsidRPr="00375726">
        <w:rPr>
          <w:b/>
          <w:bCs/>
        </w:rPr>
        <w:t>Answer:</w:t>
      </w:r>
    </w:p>
    <w:p w14:paraId="0613A6A3" w14:textId="77777777" w:rsidR="00375726" w:rsidRPr="00375726" w:rsidRDefault="00375726" w:rsidP="00375726">
      <w:proofErr w:type="spellStart"/>
      <w:r w:rsidRPr="00375726">
        <w:t>CareerPulse</w:t>
      </w:r>
      <w:proofErr w:type="spellEnd"/>
      <w:r w:rsidRPr="00375726">
        <w:t xml:space="preserve"> is an end-to-end Job Market Intelligence Platform that demonstrates the complete lifecycle of a Data Engineering project. The project extracts live job postings from the </w:t>
      </w:r>
      <w:proofErr w:type="spellStart"/>
      <w:r w:rsidRPr="00375726">
        <w:t>Adzuna</w:t>
      </w:r>
      <w:proofErr w:type="spellEnd"/>
      <w:r w:rsidRPr="00375726">
        <w:t xml:space="preserve"> API, validates and cleans the raw data, extracts technical skills from job descriptions, and stores the processed data in a PostgreSQL data warehouse. I designed a Star Schema consisting of dimension and fact tables to support efficient analytical queries. Finally, I developed a </w:t>
      </w:r>
      <w:proofErr w:type="spellStart"/>
      <w:r w:rsidRPr="00375726">
        <w:t>Streamlit</w:t>
      </w:r>
      <w:proofErr w:type="spellEnd"/>
      <w:r w:rsidRPr="00375726">
        <w:t xml:space="preserve"> dashboard where users can search jobs, </w:t>
      </w:r>
      <w:proofErr w:type="spellStart"/>
      <w:r w:rsidRPr="00375726">
        <w:t>analyze</w:t>
      </w:r>
      <w:proofErr w:type="spellEnd"/>
      <w:r w:rsidRPr="00375726">
        <w:t xml:space="preserve"> hiring companies, view market trends, and receive career guidance based on the processed data. The project showcases ETL development, SQL, PostgreSQL, dimensional </w:t>
      </w:r>
      <w:proofErr w:type="spellStart"/>
      <w:r w:rsidRPr="00375726">
        <w:t>modeling</w:t>
      </w:r>
      <w:proofErr w:type="spellEnd"/>
      <w:r w:rsidRPr="00375726">
        <w:t>, and dashboard development in a single integrated solution.</w:t>
      </w:r>
    </w:p>
    <w:p w14:paraId="3AEC77C2" w14:textId="77777777" w:rsidR="00375726" w:rsidRPr="00375726" w:rsidRDefault="00375726" w:rsidP="00375726">
      <w:r w:rsidRPr="00375726">
        <w:pict w14:anchorId="44F732EB">
          <v:rect id="_x0000_i1049" style="width:0;height:1.5pt" o:hralign="center" o:hrstd="t" o:hr="t" fillcolor="#a0a0a0" stroked="f"/>
        </w:pict>
      </w:r>
    </w:p>
    <w:p w14:paraId="1CBB1E54" w14:textId="77777777" w:rsidR="00375726" w:rsidRPr="00375726" w:rsidRDefault="00375726" w:rsidP="00375726">
      <w:pPr>
        <w:rPr>
          <w:b/>
          <w:bCs/>
        </w:rPr>
      </w:pPr>
      <w:r w:rsidRPr="00375726">
        <w:rPr>
          <w:b/>
          <w:bCs/>
        </w:rPr>
        <w:t>Question 2: Can you explain the ETL pipeline you implemented?</w:t>
      </w:r>
    </w:p>
    <w:p w14:paraId="51872F9E" w14:textId="77777777" w:rsidR="00375726" w:rsidRPr="00375726" w:rsidRDefault="00375726" w:rsidP="00375726">
      <w:r w:rsidRPr="00375726">
        <w:rPr>
          <w:b/>
          <w:bCs/>
        </w:rPr>
        <w:t>Answer:</w:t>
      </w:r>
    </w:p>
    <w:p w14:paraId="4A3A9597" w14:textId="77777777" w:rsidR="00375726" w:rsidRPr="00375726" w:rsidRDefault="00375726" w:rsidP="00375726">
      <w:r w:rsidRPr="00375726">
        <w:t xml:space="preserve">The ETL pipeline begins with the </w:t>
      </w:r>
      <w:r w:rsidRPr="00375726">
        <w:rPr>
          <w:b/>
          <w:bCs/>
        </w:rPr>
        <w:t>Extract</w:t>
      </w:r>
      <w:r w:rsidRPr="00375726">
        <w:t xml:space="preserve"> phase, where Python scripts connect to the </w:t>
      </w:r>
      <w:proofErr w:type="spellStart"/>
      <w:r w:rsidRPr="00375726">
        <w:t>Adzuna</w:t>
      </w:r>
      <w:proofErr w:type="spellEnd"/>
      <w:r w:rsidRPr="00375726">
        <w:t xml:space="preserve"> API and retrieve job postings for multiple technology roles such as Data Engineer, Data Scientist, AI Engineer, Cloud Engineer, and Data Analyst. The data is stored as a raw dataset.</w:t>
      </w:r>
    </w:p>
    <w:p w14:paraId="4489AFDA" w14:textId="77777777" w:rsidR="00375726" w:rsidRPr="00375726" w:rsidRDefault="00375726" w:rsidP="00375726">
      <w:r w:rsidRPr="00375726">
        <w:t xml:space="preserve">The </w:t>
      </w:r>
      <w:r w:rsidRPr="00375726">
        <w:rPr>
          <w:b/>
          <w:bCs/>
        </w:rPr>
        <w:t>Transform</w:t>
      </w:r>
      <w:r w:rsidRPr="00375726">
        <w:t xml:space="preserve"> phase performs data validation by removing duplicate records, handling missing values, standardizing dates, and extracting technical skills from job descriptions using a predefined skills dictionary. The cleaned data is then converted into structured datasets.</w:t>
      </w:r>
    </w:p>
    <w:p w14:paraId="712C0A8B" w14:textId="77777777" w:rsidR="00375726" w:rsidRPr="00375726" w:rsidRDefault="00375726" w:rsidP="00375726">
      <w:r w:rsidRPr="00375726">
        <w:t xml:space="preserve">Finally, during the </w:t>
      </w:r>
      <w:r w:rsidRPr="00375726">
        <w:rPr>
          <w:b/>
          <w:bCs/>
        </w:rPr>
        <w:t>Load</w:t>
      </w:r>
      <w:r w:rsidRPr="00375726">
        <w:t xml:space="preserve"> phase, both the job dataset and extracted skills dataset are loaded into PostgreSQL. A Star Schema is created to organize the warehouse into dimension and fact tables. The </w:t>
      </w:r>
      <w:proofErr w:type="spellStart"/>
      <w:r w:rsidRPr="00375726">
        <w:t>Streamlit</w:t>
      </w:r>
      <w:proofErr w:type="spellEnd"/>
      <w:r w:rsidRPr="00375726">
        <w:t xml:space="preserve"> dashboard queries these warehouse tables to generate KPIs, charts, and reports.</w:t>
      </w:r>
    </w:p>
    <w:p w14:paraId="419D7A38" w14:textId="77777777" w:rsidR="00375726" w:rsidRPr="00375726" w:rsidRDefault="00375726" w:rsidP="00375726">
      <w:r w:rsidRPr="00375726">
        <w:pict w14:anchorId="5A69366A">
          <v:rect id="_x0000_i1050" style="width:0;height:1.5pt" o:hralign="center" o:hrstd="t" o:hr="t" fillcolor="#a0a0a0" stroked="f"/>
        </w:pict>
      </w:r>
    </w:p>
    <w:p w14:paraId="51669CC5" w14:textId="77777777" w:rsidR="00375726" w:rsidRPr="00375726" w:rsidRDefault="00375726" w:rsidP="00375726">
      <w:pPr>
        <w:rPr>
          <w:b/>
          <w:bCs/>
        </w:rPr>
      </w:pPr>
      <w:r w:rsidRPr="00375726">
        <w:rPr>
          <w:b/>
          <w:bCs/>
        </w:rPr>
        <w:t>Question 3: Why did you choose PostgreSQL and a Star Schema?</w:t>
      </w:r>
    </w:p>
    <w:p w14:paraId="68991704" w14:textId="77777777" w:rsidR="00375726" w:rsidRPr="00375726" w:rsidRDefault="00375726" w:rsidP="00375726">
      <w:r w:rsidRPr="00375726">
        <w:rPr>
          <w:b/>
          <w:bCs/>
        </w:rPr>
        <w:t>Answer:</w:t>
      </w:r>
    </w:p>
    <w:p w14:paraId="5414F268" w14:textId="77777777" w:rsidR="00375726" w:rsidRPr="00375726" w:rsidRDefault="00375726" w:rsidP="00375726">
      <w:r w:rsidRPr="00375726">
        <w:t>I selected PostgreSQL because it is a reliable relational database that supports complex SQL queries and is widely used for analytical workloads. It serves as the centralized data warehouse where all cleaned and transformed data is stored.</w:t>
      </w:r>
    </w:p>
    <w:p w14:paraId="42A46695" w14:textId="77777777" w:rsidR="00375726" w:rsidRPr="00375726" w:rsidRDefault="00375726" w:rsidP="00375726">
      <w:r w:rsidRPr="00375726">
        <w:t>I implemented a Star Schema because it separates descriptive information into dimension tables while storing relationships in fact tables. This reduces redundancy, improves query performance, and simplifies business analysis. Since the dashboard performs many analytical queries, the Star Schema provides a clean and scalable warehouse design that follows industry best practices.</w:t>
      </w:r>
    </w:p>
    <w:p w14:paraId="38004410" w14:textId="77777777" w:rsidR="00375726" w:rsidRPr="00375726" w:rsidRDefault="00375726" w:rsidP="00375726">
      <w:r w:rsidRPr="00375726">
        <w:pict w14:anchorId="11596092">
          <v:rect id="_x0000_i1051" style="width:0;height:1.5pt" o:hralign="center" o:hrstd="t" o:hr="t" fillcolor="#a0a0a0" stroked="f"/>
        </w:pict>
      </w:r>
    </w:p>
    <w:p w14:paraId="7D3FDCCC" w14:textId="77777777" w:rsidR="00375726" w:rsidRPr="00375726" w:rsidRDefault="00375726" w:rsidP="00375726">
      <w:pPr>
        <w:rPr>
          <w:b/>
          <w:bCs/>
        </w:rPr>
      </w:pPr>
      <w:r w:rsidRPr="00375726">
        <w:rPr>
          <w:b/>
          <w:bCs/>
        </w:rPr>
        <w:t xml:space="preserve">Question 4: How does your </w:t>
      </w:r>
      <w:proofErr w:type="spellStart"/>
      <w:r w:rsidRPr="00375726">
        <w:rPr>
          <w:b/>
          <w:bCs/>
        </w:rPr>
        <w:t>Streamlit</w:t>
      </w:r>
      <w:proofErr w:type="spellEnd"/>
      <w:r w:rsidRPr="00375726">
        <w:rPr>
          <w:b/>
          <w:bCs/>
        </w:rPr>
        <w:t xml:space="preserve"> dashboard connect to PostgreSQL?</w:t>
      </w:r>
    </w:p>
    <w:p w14:paraId="160666C9" w14:textId="77777777" w:rsidR="00375726" w:rsidRPr="00375726" w:rsidRDefault="00375726" w:rsidP="00375726">
      <w:r w:rsidRPr="00375726">
        <w:rPr>
          <w:b/>
          <w:bCs/>
        </w:rPr>
        <w:t>Answer:</w:t>
      </w:r>
    </w:p>
    <w:p w14:paraId="0EA1FD6C" w14:textId="77777777" w:rsidR="00375726" w:rsidRPr="00375726" w:rsidRDefault="00375726" w:rsidP="00375726">
      <w:r w:rsidRPr="00375726">
        <w:t xml:space="preserve">I created a reusable database connection function using the psycopg2 library inside a db.py module. Every dashboard page imports this function to establish a connection with PostgreSQL. SQL queries </w:t>
      </w:r>
      <w:r w:rsidRPr="00375726">
        <w:lastRenderedPageBreak/>
        <w:t xml:space="preserve">are executed against the warehouse tables, and the results are retrieved into Python. These results are then displayed using </w:t>
      </w:r>
      <w:proofErr w:type="spellStart"/>
      <w:r w:rsidRPr="00375726">
        <w:t>Streamlit</w:t>
      </w:r>
      <w:proofErr w:type="spellEnd"/>
      <w:r w:rsidRPr="00375726">
        <w:t xml:space="preserve"> components such as KPI cards, tables, filters, and interactive </w:t>
      </w:r>
      <w:proofErr w:type="spellStart"/>
      <w:r w:rsidRPr="00375726">
        <w:t>Plotly</w:t>
      </w:r>
      <w:proofErr w:type="spellEnd"/>
      <w:r w:rsidRPr="00375726">
        <w:t xml:space="preserve"> charts. This architecture separates the presentation layer from the data storage layer, making the application easier to maintain and extend.</w:t>
      </w:r>
    </w:p>
    <w:p w14:paraId="7783C7E3" w14:textId="77777777" w:rsidR="00375726" w:rsidRPr="00375726" w:rsidRDefault="00375726" w:rsidP="00375726">
      <w:r w:rsidRPr="00375726">
        <w:pict w14:anchorId="2CDA6F45">
          <v:rect id="_x0000_i1052" style="width:0;height:1.5pt" o:hralign="center" o:hrstd="t" o:hr="t" fillcolor="#a0a0a0" stroked="f"/>
        </w:pict>
      </w:r>
    </w:p>
    <w:p w14:paraId="15983D63" w14:textId="77777777" w:rsidR="00375726" w:rsidRPr="00375726" w:rsidRDefault="00375726" w:rsidP="00375726">
      <w:pPr>
        <w:rPr>
          <w:b/>
          <w:bCs/>
        </w:rPr>
      </w:pPr>
      <w:r w:rsidRPr="00375726">
        <w:rPr>
          <w:b/>
          <w:bCs/>
        </w:rPr>
        <w:t>Question 5: What challenges did you face, and what did you learn?</w:t>
      </w:r>
    </w:p>
    <w:p w14:paraId="0C77C46D" w14:textId="77777777" w:rsidR="00375726" w:rsidRPr="00375726" w:rsidRDefault="00375726" w:rsidP="00375726">
      <w:r w:rsidRPr="00375726">
        <w:rPr>
          <w:b/>
          <w:bCs/>
        </w:rPr>
        <w:t>Answer:</w:t>
      </w:r>
    </w:p>
    <w:p w14:paraId="69B74BAF" w14:textId="77777777" w:rsidR="00375726" w:rsidRPr="00375726" w:rsidRDefault="00375726" w:rsidP="00375726">
      <w:r w:rsidRPr="00375726">
        <w:t xml:space="preserve">One of the biggest challenges was integrating all parts of the project into a single working pipeline. During development, I encountered issues such as module import errors, PostgreSQL connection problems, duplicate </w:t>
      </w:r>
      <w:proofErr w:type="spellStart"/>
      <w:r w:rsidRPr="00375726">
        <w:t>Streamlit</w:t>
      </w:r>
      <w:proofErr w:type="spellEnd"/>
      <w:r w:rsidRPr="00375726">
        <w:t xml:space="preserve"> widget IDs, and SQL query mistakes. Solving these issues required careful debugging and testing each component individually before integrating everything.</w:t>
      </w:r>
    </w:p>
    <w:p w14:paraId="37DF5A5B" w14:textId="77777777" w:rsidR="00375726" w:rsidRPr="00375726" w:rsidRDefault="00375726" w:rsidP="00375726">
      <w:r w:rsidRPr="00375726">
        <w:t xml:space="preserve">Through this project, I learned that building a Data Engineering application involves much more than writing Python code. Designing the ETL pipeline, ensuring data quality, </w:t>
      </w:r>
      <w:proofErr w:type="spellStart"/>
      <w:r w:rsidRPr="00375726">
        <w:t>modeling</w:t>
      </w:r>
      <w:proofErr w:type="spellEnd"/>
      <w:r w:rsidRPr="00375726">
        <w:t xml:space="preserve"> the warehouse correctly, writing efficient SQL queries, and presenting insights through a dashboard are all equally important. The project also improved my debugging skills and gave me practical experience in building an end-to-end data engineering solution.</w:t>
      </w:r>
    </w:p>
    <w:p w14:paraId="1CEE7EB7" w14:textId="77777777" w:rsidR="00FA2AE8" w:rsidRDefault="00FA2AE8"/>
    <w:sectPr w:rsidR="00FA2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726"/>
    <w:rsid w:val="000F6EFC"/>
    <w:rsid w:val="00375726"/>
    <w:rsid w:val="00546ED7"/>
    <w:rsid w:val="0083085C"/>
    <w:rsid w:val="00FA2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7B66"/>
  <w15:chartTrackingRefBased/>
  <w15:docId w15:val="{83FCA4DA-DC8D-45D0-A58F-7507A95C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7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57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57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57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57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5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7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57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57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57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57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5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726"/>
    <w:rPr>
      <w:rFonts w:eastAsiaTheme="majorEastAsia" w:cstheme="majorBidi"/>
      <w:color w:val="272727" w:themeColor="text1" w:themeTint="D8"/>
    </w:rPr>
  </w:style>
  <w:style w:type="paragraph" w:styleId="Title">
    <w:name w:val="Title"/>
    <w:basedOn w:val="Normal"/>
    <w:next w:val="Normal"/>
    <w:link w:val="TitleChar"/>
    <w:uiPriority w:val="10"/>
    <w:qFormat/>
    <w:rsid w:val="00375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726"/>
    <w:pPr>
      <w:spacing w:before="160"/>
      <w:jc w:val="center"/>
    </w:pPr>
    <w:rPr>
      <w:i/>
      <w:iCs/>
      <w:color w:val="404040" w:themeColor="text1" w:themeTint="BF"/>
    </w:rPr>
  </w:style>
  <w:style w:type="character" w:customStyle="1" w:styleId="QuoteChar">
    <w:name w:val="Quote Char"/>
    <w:basedOn w:val="DefaultParagraphFont"/>
    <w:link w:val="Quote"/>
    <w:uiPriority w:val="29"/>
    <w:rsid w:val="00375726"/>
    <w:rPr>
      <w:i/>
      <w:iCs/>
      <w:color w:val="404040" w:themeColor="text1" w:themeTint="BF"/>
    </w:rPr>
  </w:style>
  <w:style w:type="paragraph" w:styleId="ListParagraph">
    <w:name w:val="List Paragraph"/>
    <w:basedOn w:val="Normal"/>
    <w:uiPriority w:val="34"/>
    <w:qFormat/>
    <w:rsid w:val="00375726"/>
    <w:pPr>
      <w:ind w:left="720"/>
      <w:contextualSpacing/>
    </w:pPr>
  </w:style>
  <w:style w:type="character" w:styleId="IntenseEmphasis">
    <w:name w:val="Intense Emphasis"/>
    <w:basedOn w:val="DefaultParagraphFont"/>
    <w:uiPriority w:val="21"/>
    <w:qFormat/>
    <w:rsid w:val="00375726"/>
    <w:rPr>
      <w:i/>
      <w:iCs/>
      <w:color w:val="2F5496" w:themeColor="accent1" w:themeShade="BF"/>
    </w:rPr>
  </w:style>
  <w:style w:type="paragraph" w:styleId="IntenseQuote">
    <w:name w:val="Intense Quote"/>
    <w:basedOn w:val="Normal"/>
    <w:next w:val="Normal"/>
    <w:link w:val="IntenseQuoteChar"/>
    <w:uiPriority w:val="30"/>
    <w:qFormat/>
    <w:rsid w:val="003757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5726"/>
    <w:rPr>
      <w:i/>
      <w:iCs/>
      <w:color w:val="2F5496" w:themeColor="accent1" w:themeShade="BF"/>
    </w:rPr>
  </w:style>
  <w:style w:type="character" w:styleId="IntenseReference">
    <w:name w:val="Intense Reference"/>
    <w:basedOn w:val="DefaultParagraphFont"/>
    <w:uiPriority w:val="32"/>
    <w:qFormat/>
    <w:rsid w:val="003757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602</Words>
  <Characters>3436</Characters>
  <Application>Microsoft Office Word</Application>
  <DocSecurity>0</DocSecurity>
  <Lines>28</Lines>
  <Paragraphs>8</Paragraphs>
  <ScaleCrop>false</ScaleCrop>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b</dc:creator>
  <cp:keywords/>
  <dc:description/>
  <cp:lastModifiedBy>priya b</cp:lastModifiedBy>
  <cp:revision>1</cp:revision>
  <dcterms:created xsi:type="dcterms:W3CDTF">2026-07-23T02:28:00Z</dcterms:created>
  <dcterms:modified xsi:type="dcterms:W3CDTF">2026-07-23T02:29:00Z</dcterms:modified>
</cp:coreProperties>
</file>