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процедуры​​ и​​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пользоваться процедурами и функциями в Pascal.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перевести дюймы в сантиметры от 0 до 100 дюймов. (1 дюйм=2.5 см). Результаты вывести в виде таблицы. Операторы для формирования вывода таблицы оформить в виде пользовательской процедуры.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дюйм * 2.5 = см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0738" cy="315104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15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повторений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32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6275" cy="621206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21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8188" cy="623358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623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mtur366hhvr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найти периметр фигуры ABCD по заданным сторонам AB, AC, DC и углам BAC = BCD = 90. Определите функцию для расчета гипотенузы прямоугольного треугольника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8096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62453" cy="385763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453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3657" cy="479583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657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Катет 1-ого треуг.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Катет 1-ого треуг.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Катет 2-ого треуг.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Гипат. 1 и 2-ого треуг.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Катет 2-ого треуг.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1288" cy="296058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96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81088" cy="82329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82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04v8m8qppt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площадь фигуры, заданной сторонами. Фигура не является прямоугольником, а треугольники, которые ее составляют, не являются прямоугольными.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81150" cy="1236654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5)p=(a+b+c)/2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highlight w:val="white"/>
          <w:rtl w:val="0"/>
        </w:rPr>
        <w:t xml:space="preserve">S = √(p·(p - a)·(p - b)·(p -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7912" cy="523398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912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фигуры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1763" cy="389632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89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19175" cy="25717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owh1s9aw1t9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задачи:с клавиатуры вводится число. Вывести на экран столько элементов ряда Фибоначчи, сколько указал пользователь. Вычисление ряда организовать в функцию. Например, если на ввод поступило число 6, то вывод должен содержать шесть первых чисел ряда Фибоначчи: 1 2 3 5 8 13.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k1=1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k2=2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f=k1+k2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o=k1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k1=k2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k2=f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4837304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3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 из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Другое одно из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352945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2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3625" cy="628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циклические вычислительные процессы, используя процедуры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функции в pascalABC.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