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Фундаментальные исследования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Компьютерная графика и обработка изображений. Эта область информатики изучает методы создания и обработки изображений на компьютере. Примером фундаментального исследования в этой области является теория цветового пространства.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Машинное обучение и искусственный интеллект. Машинное обучение и искусственный интеллект - это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информатики, которые изучают, как создать компьютерные системы, которые способны выполнять задачи, требующие интеллектуальных способностей. Фундаментальное исследование в этой области - теория глубокого обучения.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Распределенные системы и вычисления. Распределенные системы и вычисления - это область информатики, которая изучает методы организации распределенных вычислительных систем и сетей. Примером фундаментального исследования в этой области является теория распределенных вычислений.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Прикладные исследования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автоматизированного управления логистическими цепочками, которая позволяет ускорить и оптимизировать процесс доставки товаров и услуг, например, в сфере электронной коммерции.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методов использования блокчейна для создания новых форм цифровых контрактов и сделок, которые позволяют ускорить и упростить процесс заключения сделок и обеспечить более высокую безопасность и надежность.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методов защиты информации и кибербезопасности, например, для защиты компьютерных сетей от кибератак и утечек конфиденциальной информации.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программных систем для автоматической обработки и анализа медицинских изображений, таких как рентгеновские снимки и МРТ-сканы.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новых методов виртуальной и дополненной реальности для создания новых форм взаимодействия между компьютерами и людьми, например, для обучения, развлечения и производства.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