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20A0721F">
            <wp:simplePos x="0" y="0"/>
            <wp:positionH relativeFrom="margin">
              <wp:align>center</wp:align>
            </wp:positionH>
            <wp:positionV relativeFrom="page">
              <wp:posOffset>807720</wp:posOffset>
            </wp:positionV>
            <wp:extent cx="1508760" cy="150876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8760" cy="150876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1890D07A" w14:textId="77777777" w:rsidR="00FE39DC" w:rsidRDefault="00FE39DC" w:rsidP="00282AE9">
      <w:pPr>
        <w:jc w:val="center"/>
        <w:rPr>
          <w:b/>
          <w:sz w:val="40"/>
          <w:szCs w:val="40"/>
          <w:lang w:val="en-GB"/>
        </w:rPr>
      </w:pPr>
    </w:p>
    <w:p w14:paraId="70E0CF11" w14:textId="77777777" w:rsidR="00FE39DC" w:rsidRDefault="00FE39DC" w:rsidP="00282AE9">
      <w:pPr>
        <w:jc w:val="center"/>
        <w:rPr>
          <w:b/>
          <w:sz w:val="40"/>
          <w:szCs w:val="40"/>
          <w:lang w:val="en-GB"/>
        </w:rPr>
      </w:pPr>
    </w:p>
    <w:p w14:paraId="443B9379" w14:textId="77777777" w:rsidR="00FE39DC" w:rsidRDefault="00FE39DC" w:rsidP="00282AE9">
      <w:pPr>
        <w:jc w:val="center"/>
        <w:rPr>
          <w:b/>
          <w:sz w:val="40"/>
          <w:szCs w:val="40"/>
          <w:lang w:val="en-GB"/>
        </w:rPr>
      </w:pPr>
    </w:p>
    <w:p w14:paraId="0004523A" w14:textId="7B74A06E"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r w:rsidR="001A4177" w:rsidRPr="007A678C">
        <w:rPr>
          <w:b/>
          <w:sz w:val="40"/>
          <w:szCs w:val="40"/>
          <w:lang w:val="tr-TR"/>
        </w:rPr>
        <w:t>Gizem Kayar</w:t>
      </w:r>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7A678C" w:rsidRDefault="00FF3D99" w:rsidP="00282AE9">
      <w:pPr>
        <w:spacing w:before="100" w:beforeAutospacing="1" w:after="100" w:afterAutospacing="1"/>
        <w:jc w:val="center"/>
        <w:rPr>
          <w:b/>
          <w:sz w:val="26"/>
          <w:szCs w:val="26"/>
          <w:lang w:val="tr-TR"/>
        </w:rPr>
      </w:pPr>
      <w:r w:rsidRPr="007A678C">
        <w:rPr>
          <w:b/>
          <w:sz w:val="26"/>
          <w:szCs w:val="26"/>
          <w:lang w:val="tr-TR"/>
        </w:rPr>
        <w:t>Baran Budak -15070001012</w:t>
      </w:r>
    </w:p>
    <w:p w14:paraId="09BAC679" w14:textId="77777777" w:rsidR="00FF3D99" w:rsidRPr="007A678C" w:rsidRDefault="00FF3D99" w:rsidP="00282AE9">
      <w:pPr>
        <w:spacing w:before="100" w:beforeAutospacing="1" w:after="100" w:afterAutospacing="1"/>
        <w:jc w:val="center"/>
        <w:rPr>
          <w:b/>
          <w:sz w:val="26"/>
          <w:szCs w:val="26"/>
          <w:lang w:val="tr-TR"/>
        </w:rPr>
      </w:pPr>
      <w:r w:rsidRPr="007A678C">
        <w:rPr>
          <w:b/>
          <w:sz w:val="26"/>
          <w:szCs w:val="26"/>
          <w:lang w:val="tr-TR"/>
        </w:rPr>
        <w:t>Cihanser Çalışkan -16070001020</w:t>
      </w:r>
    </w:p>
    <w:p w14:paraId="5D5CCF6B" w14:textId="77777777" w:rsidR="00FF3D99" w:rsidRPr="007A678C" w:rsidRDefault="00FF3D99" w:rsidP="00282AE9">
      <w:pPr>
        <w:spacing w:before="100" w:beforeAutospacing="1" w:after="100" w:afterAutospacing="1"/>
        <w:jc w:val="center"/>
        <w:rPr>
          <w:b/>
          <w:sz w:val="26"/>
          <w:szCs w:val="26"/>
          <w:lang w:val="tr-TR"/>
        </w:rPr>
      </w:pPr>
      <w:r w:rsidRPr="007A678C">
        <w:rPr>
          <w:b/>
          <w:sz w:val="26"/>
          <w:szCs w:val="26"/>
          <w:lang w:val="tr-TR"/>
        </w:rPr>
        <w:t xml:space="preserve">İsmail </w:t>
      </w:r>
      <w:proofErr w:type="gramStart"/>
      <w:r w:rsidRPr="007A678C">
        <w:rPr>
          <w:b/>
          <w:sz w:val="26"/>
          <w:szCs w:val="26"/>
          <w:lang w:val="tr-TR"/>
        </w:rPr>
        <w:t>Mekan</w:t>
      </w:r>
      <w:proofErr w:type="gramEnd"/>
      <w:r w:rsidRPr="007A678C">
        <w:rPr>
          <w:b/>
          <w:sz w:val="26"/>
          <w:szCs w:val="26"/>
          <w:lang w:val="tr-TR"/>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4E77CE">
        <w:tc>
          <w:tcPr>
            <w:tcW w:w="1685"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06"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729"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4E77CE">
        <w:tc>
          <w:tcPr>
            <w:tcW w:w="1685" w:type="dxa"/>
          </w:tcPr>
          <w:p w14:paraId="6097B440" w14:textId="77777777" w:rsidR="007C00B3" w:rsidRPr="004C7CAA" w:rsidRDefault="007C00B3" w:rsidP="006D3C28">
            <w:pPr>
              <w:jc w:val="both"/>
              <w:rPr>
                <w:szCs w:val="24"/>
                <w:lang w:val="en-GB"/>
              </w:rPr>
            </w:pPr>
            <w:r w:rsidRPr="004C7CAA">
              <w:rPr>
                <w:szCs w:val="24"/>
                <w:lang w:val="en-GB"/>
              </w:rPr>
              <w:t>1.0</w:t>
            </w:r>
          </w:p>
        </w:tc>
        <w:tc>
          <w:tcPr>
            <w:tcW w:w="2106"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729" w:type="dxa"/>
          </w:tcPr>
          <w:p w14:paraId="6E647254" w14:textId="77777777" w:rsidR="007C00B3" w:rsidRPr="004C7CAA" w:rsidRDefault="007C00B3" w:rsidP="006D3C28">
            <w:pPr>
              <w:jc w:val="both"/>
              <w:rPr>
                <w:szCs w:val="24"/>
                <w:lang w:val="en-GB"/>
              </w:rPr>
            </w:pPr>
            <w:r w:rsidRPr="004C7CAA">
              <w:rPr>
                <w:szCs w:val="24"/>
                <w:lang w:val="en-GB"/>
              </w:rPr>
              <w:t>Initial high level design</w:t>
            </w:r>
          </w:p>
        </w:tc>
      </w:tr>
      <w:tr w:rsidR="004E77CE" w:rsidRPr="004C7CAA" w14:paraId="4F7D1A74" w14:textId="77777777" w:rsidTr="004E77CE">
        <w:tc>
          <w:tcPr>
            <w:tcW w:w="1685" w:type="dxa"/>
          </w:tcPr>
          <w:p w14:paraId="511CBF9E" w14:textId="5F526AFE" w:rsidR="004E77CE" w:rsidRPr="004C7CAA" w:rsidRDefault="004E77CE" w:rsidP="006D3C28">
            <w:pPr>
              <w:jc w:val="both"/>
              <w:rPr>
                <w:szCs w:val="24"/>
                <w:lang w:val="en-GB"/>
              </w:rPr>
            </w:pPr>
            <w:r>
              <w:rPr>
                <w:szCs w:val="24"/>
                <w:lang w:val="en-GB"/>
              </w:rPr>
              <w:t>2.0</w:t>
            </w:r>
          </w:p>
        </w:tc>
        <w:tc>
          <w:tcPr>
            <w:tcW w:w="2106" w:type="dxa"/>
          </w:tcPr>
          <w:p w14:paraId="56F00270" w14:textId="4ADAAFB2" w:rsidR="004E77CE" w:rsidRPr="004C7CAA" w:rsidRDefault="00705EBB" w:rsidP="00705EBB">
            <w:pPr>
              <w:jc w:val="both"/>
              <w:rPr>
                <w:szCs w:val="24"/>
                <w:lang w:val="en-GB"/>
              </w:rPr>
            </w:pPr>
            <w:r>
              <w:rPr>
                <w:szCs w:val="24"/>
                <w:lang w:val="en-GB"/>
              </w:rPr>
              <w:t>1.01.</w:t>
            </w:r>
            <w:r w:rsidR="004E77CE">
              <w:rPr>
                <w:szCs w:val="24"/>
                <w:lang w:val="en-GB"/>
              </w:rPr>
              <w:t>2020</w:t>
            </w:r>
          </w:p>
        </w:tc>
        <w:tc>
          <w:tcPr>
            <w:tcW w:w="5729" w:type="dxa"/>
          </w:tcPr>
          <w:p w14:paraId="509A6E0F" w14:textId="4D522B78" w:rsidR="004E77CE" w:rsidRPr="004C7CAA" w:rsidRDefault="004E77CE" w:rsidP="006D3C28">
            <w:pPr>
              <w:jc w:val="both"/>
              <w:rPr>
                <w:szCs w:val="24"/>
                <w:lang w:val="en-GB"/>
              </w:rPr>
            </w:pPr>
            <w:r>
              <w:rPr>
                <w:szCs w:val="24"/>
                <w:lang w:val="en-GB"/>
              </w:rPr>
              <w:t>Extended high level design</w:t>
            </w:r>
          </w:p>
        </w:tc>
      </w:tr>
    </w:tbl>
    <w:p w14:paraId="220D2C9C" w14:textId="77777777" w:rsidR="00453E39" w:rsidRPr="004C7CAA" w:rsidRDefault="00453E39" w:rsidP="006D3C28">
      <w:pPr>
        <w:jc w:val="both"/>
        <w:rPr>
          <w:szCs w:val="24"/>
          <w:lang w:val="en-GB"/>
        </w:rPr>
      </w:pPr>
    </w:p>
    <w:p w14:paraId="20BEFC84" w14:textId="357F3649" w:rsidR="003D12C5" w:rsidRPr="004C7CAA" w:rsidRDefault="003D12C5" w:rsidP="006D3C28">
      <w:pPr>
        <w:jc w:val="both"/>
        <w:rPr>
          <w:szCs w:val="24"/>
          <w:lang w:val="en-GB"/>
        </w:rPr>
      </w:pPr>
      <w:r w:rsidRPr="004C7CAA">
        <w:rPr>
          <w:szCs w:val="24"/>
          <w:lang w:val="en-GB"/>
        </w:rPr>
        <w:br w:type="page"/>
      </w:r>
    </w:p>
    <w:p w14:paraId="59EA1451" w14:textId="0C1AF050"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lastRenderedPageBreak/>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 xml:space="preserve">Revision </w:t>
        </w:r>
        <w:r w:rsidR="00AE05C4" w:rsidRPr="007A678C">
          <w:rPr>
            <w:rStyle w:val="Hyperlink"/>
            <w:b/>
            <w:bCs/>
            <w:noProof/>
            <w:lang w:val="en-GB"/>
          </w:rPr>
          <w:t>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916174"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916174"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916174"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916174"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916174"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916174"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916174"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916174"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916174"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916174"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916174"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916174"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916174"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916174"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916174"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916174"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916174"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29D2E33" w14:textId="20F3F962" w:rsidR="006B4BD6" w:rsidRPr="006609F2" w:rsidRDefault="001E4A65" w:rsidP="006D3C28">
      <w:pPr>
        <w:jc w:val="both"/>
        <w:rPr>
          <w:szCs w:val="24"/>
          <w:lang w:val="en-GB"/>
        </w:rPr>
      </w:pPr>
      <w:r w:rsidRPr="00935C04">
        <w:rPr>
          <w:b/>
          <w:bCs/>
          <w:szCs w:val="24"/>
          <w:lang w:val="en-GB"/>
        </w:rPr>
        <w:fldChar w:fldCharType="end"/>
      </w:r>
    </w:p>
    <w:p w14:paraId="0AF568A3" w14:textId="4909647A" w:rsidR="006B4BD6" w:rsidRDefault="006B4BD6" w:rsidP="006D3C28">
      <w:pPr>
        <w:jc w:val="both"/>
        <w:rPr>
          <w:sz w:val="20"/>
          <w:lang w:val="en-GB"/>
        </w:rPr>
      </w:pPr>
    </w:p>
    <w:p w14:paraId="086065C1" w14:textId="77777777" w:rsidR="006609F2" w:rsidRDefault="006609F2" w:rsidP="006D3C28">
      <w:pPr>
        <w:jc w:val="both"/>
        <w:rPr>
          <w:sz w:val="20"/>
          <w:lang w:val="en-GB"/>
        </w:rPr>
      </w:pPr>
    </w:p>
    <w:p w14:paraId="13E0ACD0" w14:textId="4FA3B59E" w:rsidR="006B4BD6" w:rsidRPr="006B4BD6" w:rsidRDefault="006609F2" w:rsidP="006B4BD6">
      <w:pPr>
        <w:jc w:val="both"/>
        <w:rPr>
          <w:b/>
          <w:color w:val="2E74B5" w:themeColor="accent1" w:themeShade="BF"/>
          <w:sz w:val="28"/>
          <w:szCs w:val="28"/>
          <w:lang w:val="en-GB"/>
        </w:rPr>
      </w:pPr>
      <w:r>
        <w:rPr>
          <w:b/>
          <w:color w:val="2E74B5" w:themeColor="accent1" w:themeShade="BF"/>
          <w:sz w:val="28"/>
          <w:szCs w:val="28"/>
          <w:lang w:val="en-GB"/>
        </w:rPr>
        <w:t>List of F</w:t>
      </w:r>
      <w:r w:rsidR="006B4BD6" w:rsidRPr="006B4BD6">
        <w:rPr>
          <w:b/>
          <w:color w:val="2E74B5" w:themeColor="accent1" w:themeShade="BF"/>
          <w:sz w:val="28"/>
          <w:szCs w:val="28"/>
          <w:lang w:val="en-GB"/>
        </w:rPr>
        <w:t>igures</w:t>
      </w:r>
    </w:p>
    <w:p w14:paraId="2D52702B" w14:textId="77777777" w:rsidR="006B4BD6" w:rsidRPr="004C7CAA" w:rsidRDefault="006B4BD6" w:rsidP="006B4BD6">
      <w:pPr>
        <w:jc w:val="both"/>
        <w:rPr>
          <w:b/>
          <w:lang w:val="en-GB"/>
        </w:rPr>
      </w:pPr>
    </w:p>
    <w:p w14:paraId="4EA5FBD6" w14:textId="77777777" w:rsidR="006B4BD6" w:rsidRPr="004C7CAA" w:rsidRDefault="006B4BD6" w:rsidP="006B4BD6">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50BB0EE4" w14:textId="77777777" w:rsidR="006B4BD6" w:rsidRPr="004C7CAA" w:rsidRDefault="00916174" w:rsidP="006B4BD6">
      <w:pPr>
        <w:pStyle w:val="TOC1"/>
        <w:tabs>
          <w:tab w:val="right" w:leader="dot" w:pos="9628"/>
        </w:tabs>
        <w:jc w:val="both"/>
        <w:rPr>
          <w:noProof/>
          <w:lang w:val="en-GB"/>
        </w:rPr>
      </w:pPr>
      <w:hyperlink w:anchor="_Toc501993333" w:history="1">
        <w:r w:rsidR="006B4BD6" w:rsidRPr="004C7CAA">
          <w:rPr>
            <w:rStyle w:val="Hyperlink"/>
            <w:b/>
            <w:noProof/>
            <w:lang w:val="en-GB"/>
          </w:rPr>
          <w:t>Fig 2:</w:t>
        </w:r>
        <w:r w:rsidR="006B4BD6" w:rsidRPr="004C7CAA">
          <w:rPr>
            <w:rStyle w:val="Hyperlink"/>
            <w:noProof/>
            <w:lang w:val="en-GB"/>
          </w:rPr>
          <w:t xml:space="preserve"> Sequence diagram</w:t>
        </w:r>
        <w:r w:rsidR="006B4BD6" w:rsidRPr="004C7CAA">
          <w:rPr>
            <w:noProof/>
            <w:webHidden/>
            <w:lang w:val="en-GB"/>
          </w:rPr>
          <w:tab/>
          <w:t>7</w:t>
        </w:r>
      </w:hyperlink>
    </w:p>
    <w:p w14:paraId="33372BFA" w14:textId="77777777" w:rsidR="006B4BD6" w:rsidRPr="004C7CAA" w:rsidRDefault="00916174" w:rsidP="006B4BD6">
      <w:pPr>
        <w:pStyle w:val="TOC1"/>
        <w:tabs>
          <w:tab w:val="right" w:leader="dot" w:pos="9628"/>
        </w:tabs>
        <w:jc w:val="both"/>
        <w:rPr>
          <w:noProof/>
          <w:sz w:val="22"/>
          <w:szCs w:val="22"/>
          <w:lang w:val="en-GB" w:eastAsia="tr-TR"/>
        </w:rPr>
      </w:pPr>
      <w:hyperlink w:anchor="_Toc501993332" w:history="1">
        <w:r w:rsidR="006B4BD6" w:rsidRPr="004C7CAA">
          <w:rPr>
            <w:rStyle w:val="Hyperlink"/>
            <w:b/>
            <w:noProof/>
            <w:lang w:val="en-GB"/>
          </w:rPr>
          <w:t>Fig 3:</w:t>
        </w:r>
        <w:r w:rsidR="006B4BD6" w:rsidRPr="004C7CAA">
          <w:rPr>
            <w:lang w:val="en-GB"/>
          </w:rPr>
          <w:t xml:space="preserve"> </w:t>
        </w:r>
        <w:r w:rsidR="006B4BD6" w:rsidRPr="004C7CAA">
          <w:rPr>
            <w:rStyle w:val="Hyperlink"/>
            <w:noProof/>
            <w:lang w:val="en-GB"/>
          </w:rPr>
          <w:t>Package diagram</w:t>
        </w:r>
        <w:r w:rsidR="006B4BD6" w:rsidRPr="004C7CAA">
          <w:rPr>
            <w:noProof/>
            <w:webHidden/>
            <w:lang w:val="en-GB"/>
          </w:rPr>
          <w:tab/>
          <w:t>8</w:t>
        </w:r>
      </w:hyperlink>
    </w:p>
    <w:p w14:paraId="669EE5EB" w14:textId="77777777" w:rsidR="006B4BD6" w:rsidRPr="004C7CAA" w:rsidRDefault="00916174" w:rsidP="006B4BD6">
      <w:pPr>
        <w:pStyle w:val="TOC1"/>
        <w:tabs>
          <w:tab w:val="right" w:leader="dot" w:pos="9628"/>
        </w:tabs>
        <w:jc w:val="both"/>
        <w:rPr>
          <w:noProof/>
          <w:lang w:val="en-GB"/>
        </w:rPr>
      </w:pPr>
      <w:hyperlink w:anchor="_Toc501993333" w:history="1">
        <w:r w:rsidR="006B4BD6" w:rsidRPr="004C7CAA">
          <w:rPr>
            <w:rStyle w:val="Hyperlink"/>
            <w:b/>
            <w:noProof/>
            <w:lang w:val="en-GB"/>
          </w:rPr>
          <w:t>Fig 4:</w:t>
        </w:r>
        <w:r w:rsidR="006B4BD6" w:rsidRPr="004C7CAA">
          <w:rPr>
            <w:lang w:val="en-GB"/>
          </w:rPr>
          <w:t xml:space="preserve"> </w:t>
        </w:r>
        <w:r w:rsidR="006B4BD6" w:rsidRPr="004C7CAA">
          <w:rPr>
            <w:rStyle w:val="Hyperlink"/>
            <w:noProof/>
            <w:lang w:val="en-GB"/>
          </w:rPr>
          <w:t>Activity diagram</w:t>
        </w:r>
        <w:r w:rsidR="006B4BD6">
          <w:rPr>
            <w:rStyle w:val="Hyperlink"/>
            <w:noProof/>
            <w:lang w:val="en-GB"/>
          </w:rPr>
          <w:t xml:space="preserve"> of </w:t>
        </w:r>
        <w:r w:rsidR="006B4BD6" w:rsidRPr="006B4BD6">
          <w:rPr>
            <w:rStyle w:val="Hyperlink"/>
            <w:noProof/>
            <w:lang w:val="en-GB"/>
          </w:rPr>
          <w:t>Zhu&amp;Bridson</w:t>
        </w:r>
        <w:r w:rsidR="006B4BD6" w:rsidRPr="006B4BD6">
          <w:rPr>
            <w:rStyle w:val="Hyperlink"/>
            <w:noProof/>
            <w:webHidden/>
            <w:lang w:val="en-GB"/>
          </w:rPr>
          <w:tab/>
        </w:r>
        <w:r w:rsidR="006B4BD6" w:rsidRPr="004C7CAA">
          <w:rPr>
            <w:noProof/>
            <w:webHidden/>
            <w:lang w:val="en-GB"/>
          </w:rPr>
          <w:t>10</w:t>
        </w:r>
      </w:hyperlink>
    </w:p>
    <w:p w14:paraId="78E748E0" w14:textId="77777777" w:rsidR="006B4BD6" w:rsidRPr="004C7CAA" w:rsidRDefault="00916174" w:rsidP="006B4BD6">
      <w:pPr>
        <w:pStyle w:val="TOC1"/>
        <w:tabs>
          <w:tab w:val="right" w:leader="dot" w:pos="9628"/>
        </w:tabs>
        <w:jc w:val="both"/>
        <w:rPr>
          <w:noProof/>
          <w:sz w:val="22"/>
          <w:szCs w:val="22"/>
          <w:lang w:val="en-GB" w:eastAsia="tr-TR"/>
        </w:rPr>
      </w:pPr>
      <w:hyperlink w:anchor="_Toc501993332" w:history="1">
        <w:r w:rsidR="006B4BD6" w:rsidRPr="004C7CAA">
          <w:rPr>
            <w:rStyle w:val="Hyperlink"/>
            <w:b/>
            <w:noProof/>
            <w:lang w:val="en-GB"/>
          </w:rPr>
          <w:t>Fig 5:</w:t>
        </w:r>
        <w:r w:rsidR="006B4BD6" w:rsidRPr="004C7CAA">
          <w:rPr>
            <w:lang w:val="en-GB"/>
          </w:rPr>
          <w:t xml:space="preserve"> </w:t>
        </w:r>
        <w:r w:rsidR="006B4BD6">
          <w:rPr>
            <w:lang w:val="en-GB"/>
          </w:rPr>
          <w:t>A</w:t>
        </w:r>
        <w:r w:rsidR="006B4BD6" w:rsidRPr="004C7CAA">
          <w:rPr>
            <w:rStyle w:val="Hyperlink"/>
            <w:noProof/>
            <w:lang w:val="en-GB"/>
          </w:rPr>
          <w:t>ctivity diagram</w:t>
        </w:r>
        <w:r w:rsidR="006B4BD6">
          <w:rPr>
            <w:rStyle w:val="Hyperlink"/>
            <w:noProof/>
            <w:lang w:val="en-GB"/>
          </w:rPr>
          <w:t xml:space="preserve"> of s</w:t>
        </w:r>
        <w:r w:rsidR="006B4BD6" w:rsidRPr="006B4BD6">
          <w:rPr>
            <w:rStyle w:val="Hyperlink"/>
            <w:noProof/>
            <w:lang w:val="en-GB"/>
          </w:rPr>
          <w:t>urface recognizer</w:t>
        </w:r>
        <w:r w:rsidR="006B4BD6" w:rsidRPr="006B4BD6">
          <w:rPr>
            <w:rStyle w:val="Hyperlink"/>
            <w:noProof/>
            <w:webHidden/>
            <w:lang w:val="en-GB"/>
          </w:rPr>
          <w:tab/>
        </w:r>
        <w:r w:rsidR="006B4BD6" w:rsidRPr="004C7CAA">
          <w:rPr>
            <w:noProof/>
            <w:webHidden/>
            <w:lang w:val="en-GB"/>
          </w:rPr>
          <w:t>11</w:t>
        </w:r>
      </w:hyperlink>
    </w:p>
    <w:p w14:paraId="5BE3B7C7" w14:textId="77777777" w:rsidR="006B4BD6" w:rsidRPr="004C7CAA" w:rsidRDefault="00916174" w:rsidP="006B4BD6">
      <w:pPr>
        <w:pStyle w:val="TOC1"/>
        <w:tabs>
          <w:tab w:val="right" w:leader="dot" w:pos="9628"/>
        </w:tabs>
        <w:jc w:val="both"/>
        <w:rPr>
          <w:noProof/>
          <w:lang w:val="en-GB"/>
        </w:rPr>
      </w:pPr>
      <w:hyperlink w:anchor="_Toc501993333" w:history="1">
        <w:r w:rsidR="006B4BD6" w:rsidRPr="004C7CAA">
          <w:rPr>
            <w:rStyle w:val="Hyperlink"/>
            <w:b/>
            <w:noProof/>
            <w:lang w:val="en-GB"/>
          </w:rPr>
          <w:t>Fig 6:</w:t>
        </w:r>
        <w:r w:rsidR="006B4BD6" w:rsidRPr="004C7CAA">
          <w:rPr>
            <w:lang w:val="en-GB"/>
          </w:rPr>
          <w:t xml:space="preserve"> </w:t>
        </w:r>
        <w:r w:rsidR="006B4BD6">
          <w:rPr>
            <w:lang w:val="en-GB"/>
          </w:rPr>
          <w:t>A</w:t>
        </w:r>
        <w:r w:rsidR="006B4BD6" w:rsidRPr="004C7CAA">
          <w:rPr>
            <w:rStyle w:val="Hyperlink"/>
            <w:noProof/>
            <w:lang w:val="en-GB"/>
          </w:rPr>
          <w:t>ctivity diagram</w:t>
        </w:r>
        <w:r w:rsidR="006B4BD6">
          <w:rPr>
            <w:rStyle w:val="Hyperlink"/>
            <w:noProof/>
            <w:lang w:val="en-GB"/>
          </w:rPr>
          <w:t xml:space="preserve"> of m</w:t>
        </w:r>
        <w:r w:rsidR="006B4BD6" w:rsidRPr="006B4BD6">
          <w:rPr>
            <w:rStyle w:val="Hyperlink"/>
            <w:noProof/>
            <w:lang w:val="en-GB"/>
          </w:rPr>
          <w:t>arching cubes</w:t>
        </w:r>
        <w:r w:rsidR="006B4BD6" w:rsidRPr="004C7CAA">
          <w:rPr>
            <w:noProof/>
            <w:webHidden/>
            <w:lang w:val="en-GB"/>
          </w:rPr>
          <w:tab/>
          <w:t>12</w:t>
        </w:r>
      </w:hyperlink>
    </w:p>
    <w:p w14:paraId="4A0E379E" w14:textId="77777777" w:rsidR="006B4BD6" w:rsidRPr="004C7CAA" w:rsidRDefault="00916174" w:rsidP="006B4BD6">
      <w:pPr>
        <w:pStyle w:val="TOC1"/>
        <w:tabs>
          <w:tab w:val="right" w:leader="dot" w:pos="9628"/>
        </w:tabs>
        <w:jc w:val="both"/>
        <w:rPr>
          <w:noProof/>
          <w:sz w:val="22"/>
          <w:szCs w:val="22"/>
          <w:lang w:val="en-GB" w:eastAsia="tr-TR"/>
        </w:rPr>
      </w:pPr>
      <w:hyperlink w:anchor="_Toc501993332" w:history="1">
        <w:r w:rsidR="006B4BD6" w:rsidRPr="004C7CAA">
          <w:rPr>
            <w:rStyle w:val="Hyperlink"/>
            <w:b/>
            <w:noProof/>
            <w:lang w:val="en-GB"/>
          </w:rPr>
          <w:t>Fig 7:</w:t>
        </w:r>
        <w:r w:rsidR="006B4BD6" w:rsidRPr="004C7CAA">
          <w:rPr>
            <w:lang w:val="en-GB"/>
          </w:rPr>
          <w:t xml:space="preserve"> </w:t>
        </w:r>
        <w:r w:rsidR="006B4BD6">
          <w:rPr>
            <w:lang w:val="en-GB"/>
          </w:rPr>
          <w:t>A</w:t>
        </w:r>
        <w:r w:rsidR="006B4BD6" w:rsidRPr="004C7CAA">
          <w:rPr>
            <w:rStyle w:val="Hyperlink"/>
            <w:noProof/>
            <w:lang w:val="en-GB"/>
          </w:rPr>
          <w:t>ctivity diagram</w:t>
        </w:r>
        <w:r w:rsidR="006B4BD6">
          <w:rPr>
            <w:rStyle w:val="Hyperlink"/>
            <w:noProof/>
            <w:lang w:val="en-GB"/>
          </w:rPr>
          <w:t xml:space="preserve"> of hasher</w:t>
        </w:r>
        <w:r w:rsidR="006B4BD6" w:rsidRPr="004C7CAA">
          <w:rPr>
            <w:noProof/>
            <w:webHidden/>
            <w:lang w:val="en-GB"/>
          </w:rPr>
          <w:tab/>
          <w:t>13</w:t>
        </w:r>
      </w:hyperlink>
    </w:p>
    <w:p w14:paraId="1E787893" w14:textId="77777777" w:rsidR="006B4BD6" w:rsidRPr="004C7CAA" w:rsidRDefault="006B4BD6" w:rsidP="006B4BD6">
      <w:pPr>
        <w:jc w:val="both"/>
        <w:rPr>
          <w:lang w:val="en-GB"/>
        </w:rPr>
      </w:pPr>
    </w:p>
    <w:p w14:paraId="0EB66085" w14:textId="41A3EA7D" w:rsidR="006B4BD6" w:rsidRDefault="006B4BD6" w:rsidP="006B4BD6">
      <w:pPr>
        <w:jc w:val="both"/>
        <w:rPr>
          <w:lang w:val="en-GB"/>
        </w:rPr>
      </w:pPr>
    </w:p>
    <w:p w14:paraId="4867959A" w14:textId="77777777" w:rsidR="006609F2" w:rsidRPr="004C7CAA" w:rsidRDefault="006609F2" w:rsidP="006B4BD6">
      <w:pPr>
        <w:jc w:val="both"/>
        <w:rPr>
          <w:lang w:val="en-GB"/>
        </w:rPr>
      </w:pPr>
    </w:p>
    <w:p w14:paraId="556C0084" w14:textId="39CFBFEE" w:rsidR="006609F2" w:rsidRPr="006B4BD6" w:rsidRDefault="006B4BD6" w:rsidP="006609F2">
      <w:pPr>
        <w:jc w:val="both"/>
        <w:rPr>
          <w:b/>
          <w:color w:val="2E74B5" w:themeColor="accent1" w:themeShade="BF"/>
          <w:sz w:val="28"/>
          <w:szCs w:val="28"/>
          <w:lang w:val="en-GB"/>
        </w:rPr>
      </w:pPr>
      <w:r w:rsidRPr="004C7CAA">
        <w:rPr>
          <w:szCs w:val="24"/>
          <w:lang w:val="en-GB"/>
        </w:rPr>
        <w:fldChar w:fldCharType="end"/>
      </w:r>
      <w:r w:rsidR="006609F2" w:rsidRPr="006609F2">
        <w:rPr>
          <w:b/>
          <w:color w:val="2E74B5" w:themeColor="accent1" w:themeShade="BF"/>
          <w:sz w:val="28"/>
          <w:szCs w:val="28"/>
          <w:lang w:val="en-GB"/>
        </w:rPr>
        <w:t xml:space="preserve"> </w:t>
      </w:r>
      <w:r w:rsidR="006609F2">
        <w:rPr>
          <w:b/>
          <w:color w:val="2E74B5" w:themeColor="accent1" w:themeShade="BF"/>
          <w:sz w:val="28"/>
          <w:szCs w:val="28"/>
          <w:lang w:val="en-GB"/>
        </w:rPr>
        <w:t>List</w:t>
      </w:r>
      <w:r w:rsidR="006609F2" w:rsidRPr="006B4BD6">
        <w:rPr>
          <w:b/>
          <w:color w:val="2E74B5" w:themeColor="accent1" w:themeShade="BF"/>
          <w:sz w:val="28"/>
          <w:szCs w:val="28"/>
          <w:lang w:val="en-GB"/>
        </w:rPr>
        <w:t xml:space="preserve"> of </w:t>
      </w:r>
      <w:r w:rsidR="006609F2">
        <w:rPr>
          <w:b/>
          <w:color w:val="2E74B5" w:themeColor="accent1" w:themeShade="BF"/>
          <w:sz w:val="28"/>
          <w:szCs w:val="28"/>
          <w:lang w:val="en-GB"/>
        </w:rPr>
        <w:t>Tables</w:t>
      </w:r>
    </w:p>
    <w:p w14:paraId="2B5CBE0B" w14:textId="77777777" w:rsidR="006609F2" w:rsidRPr="004C7CAA" w:rsidRDefault="006609F2" w:rsidP="006609F2">
      <w:pPr>
        <w:jc w:val="both"/>
        <w:rPr>
          <w:b/>
          <w:lang w:val="en-GB"/>
        </w:rPr>
      </w:pPr>
    </w:p>
    <w:p w14:paraId="1FF369AA" w14:textId="58235DB5" w:rsidR="006609F2" w:rsidRPr="004C7CAA" w:rsidRDefault="006609F2" w:rsidP="006609F2">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Pr>
            <w:rStyle w:val="Hyperlink"/>
            <w:b/>
            <w:noProof/>
            <w:lang w:val="en-GB"/>
          </w:rPr>
          <w:t>Table</w:t>
        </w:r>
        <w:r w:rsidRPr="004C7CAA">
          <w:rPr>
            <w:rStyle w:val="Hyperlink"/>
            <w:b/>
            <w:noProof/>
            <w:lang w:val="en-GB"/>
          </w:rPr>
          <w:t xml:space="preserve"> 1:</w:t>
        </w:r>
        <w:r w:rsidRPr="004C7CAA">
          <w:rPr>
            <w:rStyle w:val="Hyperlink"/>
            <w:noProof/>
            <w:lang w:val="en-GB"/>
          </w:rPr>
          <w:t xml:space="preserve"> </w:t>
        </w:r>
        <w:r>
          <w:rPr>
            <w:rStyle w:val="Hyperlink"/>
            <w:noProof/>
            <w:lang w:val="en-GB"/>
          </w:rPr>
          <w:t>Description of the use case diagram</w:t>
        </w:r>
        <w:r w:rsidRPr="004C7CAA">
          <w:rPr>
            <w:noProof/>
            <w:webHidden/>
            <w:lang w:val="en-GB"/>
          </w:rPr>
          <w:tab/>
          <w:t>5</w:t>
        </w:r>
      </w:hyperlink>
    </w:p>
    <w:p w14:paraId="5829650A" w14:textId="7D72A92E" w:rsidR="006609F2" w:rsidRDefault="00916174" w:rsidP="006609F2">
      <w:pPr>
        <w:pStyle w:val="TOC1"/>
        <w:tabs>
          <w:tab w:val="right" w:leader="dot" w:pos="9628"/>
        </w:tabs>
        <w:jc w:val="both"/>
        <w:rPr>
          <w:noProof/>
          <w:lang w:val="en-GB"/>
        </w:rPr>
      </w:pPr>
      <w:hyperlink w:anchor="_Toc501993333" w:history="1">
        <w:r w:rsidR="006609F2">
          <w:rPr>
            <w:rStyle w:val="Hyperlink"/>
            <w:b/>
            <w:noProof/>
            <w:lang w:val="en-GB"/>
          </w:rPr>
          <w:t>Table</w:t>
        </w:r>
        <w:r w:rsidR="006609F2" w:rsidRPr="004C7CAA">
          <w:rPr>
            <w:rStyle w:val="Hyperlink"/>
            <w:b/>
            <w:noProof/>
            <w:lang w:val="en-GB"/>
          </w:rPr>
          <w:t xml:space="preserve"> 2:</w:t>
        </w:r>
        <w:r w:rsidR="006609F2" w:rsidRPr="004C7CAA">
          <w:rPr>
            <w:rStyle w:val="Hyperlink"/>
            <w:noProof/>
            <w:lang w:val="en-GB"/>
          </w:rPr>
          <w:t xml:space="preserve"> Sequence diagram</w:t>
        </w:r>
        <w:r w:rsidR="006609F2" w:rsidRPr="004C7CAA">
          <w:rPr>
            <w:noProof/>
            <w:webHidden/>
            <w:lang w:val="en-GB"/>
          </w:rPr>
          <w:tab/>
          <w:t>7</w:t>
        </w:r>
      </w:hyperlink>
    </w:p>
    <w:p w14:paraId="0F1DA7CB" w14:textId="77777777" w:rsidR="006609F2" w:rsidRPr="006609F2" w:rsidRDefault="006609F2" w:rsidP="006609F2">
      <w:pPr>
        <w:rPr>
          <w:lang w:val="en-GB"/>
        </w:rPr>
      </w:pPr>
    </w:p>
    <w:p w14:paraId="113136E0" w14:textId="77777777" w:rsidR="006609F2" w:rsidRPr="004C7CAA" w:rsidRDefault="006609F2" w:rsidP="006609F2">
      <w:pPr>
        <w:jc w:val="both"/>
        <w:rPr>
          <w:lang w:val="en-GB"/>
        </w:rPr>
      </w:pPr>
    </w:p>
    <w:p w14:paraId="2812FC07" w14:textId="77777777" w:rsidR="006609F2" w:rsidRPr="004C7CAA" w:rsidRDefault="006609F2" w:rsidP="006609F2">
      <w:pPr>
        <w:jc w:val="both"/>
        <w:rPr>
          <w:lang w:val="en-GB"/>
        </w:rPr>
      </w:pPr>
    </w:p>
    <w:p w14:paraId="1CE5F60B" w14:textId="5BCB0BF4" w:rsidR="006609F2" w:rsidRPr="004C7CAA" w:rsidRDefault="006609F2" w:rsidP="006B4BD6">
      <w:pPr>
        <w:jc w:val="both"/>
        <w:rPr>
          <w:sz w:val="20"/>
          <w:lang w:val="en-GB"/>
        </w:rPr>
      </w:pPr>
      <w:r w:rsidRPr="004C7CAA">
        <w:rPr>
          <w:szCs w:val="24"/>
          <w:lang w:val="en-GB"/>
        </w:rPr>
        <w:fldChar w:fldCharType="end"/>
      </w:r>
      <w:r w:rsidRPr="004C7CAA">
        <w:rPr>
          <w:sz w:val="20"/>
          <w:lang w:val="en-GB"/>
        </w:rPr>
        <w:br w:type="page"/>
      </w:r>
    </w:p>
    <w:p w14:paraId="5F1B0B21" w14:textId="1CE43228" w:rsidR="00CA372D" w:rsidRPr="00E75873" w:rsidRDefault="00CA372D" w:rsidP="006D3C28">
      <w:pPr>
        <w:pStyle w:val="Heading1"/>
        <w:jc w:val="both"/>
        <w:rPr>
          <w:sz w:val="28"/>
          <w:szCs w:val="28"/>
          <w:lang w:val="en-GB"/>
        </w:rPr>
      </w:pPr>
      <w:bookmarkStart w:id="2" w:name="_Toc501993334"/>
      <w:r w:rsidRPr="00E75873">
        <w:rPr>
          <w:sz w:val="28"/>
          <w:szCs w:val="28"/>
          <w:lang w:val="en-GB"/>
        </w:rPr>
        <w:lastRenderedPageBreak/>
        <w:t>1</w:t>
      </w:r>
      <w:r w:rsidR="00E75873">
        <w:rPr>
          <w:sz w:val="28"/>
          <w:szCs w:val="28"/>
          <w:lang w:val="en-GB"/>
        </w:rPr>
        <w:t>.</w:t>
      </w:r>
      <w:r w:rsidRPr="00E75873">
        <w:rPr>
          <w:sz w:val="28"/>
          <w:szCs w:val="28"/>
          <w:lang w:val="en-GB"/>
        </w:rPr>
        <w:t xml:space="preserve"> Introduction</w:t>
      </w:r>
      <w:bookmarkEnd w:id="2"/>
    </w:p>
    <w:p w14:paraId="2B86CDAD" w14:textId="77777777" w:rsidR="00CA372D" w:rsidRPr="004C7CAA" w:rsidRDefault="00CA372D" w:rsidP="006D3C28">
      <w:pPr>
        <w:jc w:val="both"/>
        <w:rPr>
          <w:sz w:val="20"/>
          <w:lang w:val="en-GB"/>
        </w:rPr>
      </w:pPr>
    </w:p>
    <w:p w14:paraId="79D7FF2C" w14:textId="77777777" w:rsidR="004D71C2" w:rsidRPr="004D71C2" w:rsidRDefault="004D71C2" w:rsidP="004D71C2">
      <w:pPr>
        <w:jc w:val="both"/>
        <w:rPr>
          <w:szCs w:val="24"/>
          <w:lang w:val="en-GB"/>
        </w:rPr>
      </w:pPr>
      <w:r w:rsidRPr="004D71C2">
        <w:rPr>
          <w:szCs w:val="24"/>
          <w:lang w:val="en-GB"/>
        </w:rPr>
        <w:t>The purpose of the Performance optimized fluid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However, indicated features are not guaranteed to improve performance. The project goal is visualizing the particle-based fluid system differently by benefiting from certain algorithms and the system is expected to work more efficiently as a result of the implementation of the algorithms in the research papers. The project is heavily research and development based.</w:t>
      </w:r>
    </w:p>
    <w:p w14:paraId="6E653C29" w14:textId="77777777" w:rsidR="004D71C2" w:rsidRPr="004D71C2" w:rsidRDefault="004D71C2" w:rsidP="004D71C2">
      <w:pPr>
        <w:jc w:val="both"/>
        <w:rPr>
          <w:szCs w:val="24"/>
          <w:lang w:val="en-GB"/>
        </w:rPr>
      </w:pPr>
    </w:p>
    <w:p w14:paraId="3CC1D06E" w14:textId="77777777" w:rsidR="004D71C2" w:rsidRPr="004D71C2" w:rsidRDefault="004D71C2" w:rsidP="004D71C2">
      <w:pPr>
        <w:jc w:val="both"/>
        <w:rPr>
          <w:szCs w:val="24"/>
          <w:lang w:val="en-GB"/>
        </w:rPr>
      </w:pPr>
      <w:r w:rsidRPr="004D71C2">
        <w:rPr>
          <w:szCs w:val="24"/>
          <w:lang w:val="en-GB"/>
        </w:rPr>
        <w:t>The design is based on The POF system Requirements Specification Document, Revision 2.0 [1]</w:t>
      </w:r>
    </w:p>
    <w:p w14:paraId="7265D636" w14:textId="77777777" w:rsidR="004D71C2" w:rsidRPr="004D71C2" w:rsidRDefault="004D71C2" w:rsidP="004D71C2">
      <w:pPr>
        <w:jc w:val="both"/>
        <w:rPr>
          <w:szCs w:val="24"/>
          <w:lang w:val="en-GB"/>
        </w:rPr>
      </w:pPr>
      <w:r w:rsidRPr="004D71C2">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47D7D60B" w14:textId="77777777" w:rsidR="004D71C2" w:rsidRPr="004D71C2" w:rsidRDefault="004D71C2" w:rsidP="004D71C2">
      <w:pPr>
        <w:jc w:val="both"/>
        <w:rPr>
          <w:szCs w:val="24"/>
          <w:lang w:val="en-GB"/>
        </w:rPr>
      </w:pPr>
    </w:p>
    <w:p w14:paraId="0D8ABF3F" w14:textId="3E3B4AB9" w:rsidR="008953DC" w:rsidRPr="004C7CAA" w:rsidRDefault="004D71C2" w:rsidP="004D71C2">
      <w:pPr>
        <w:jc w:val="both"/>
        <w:rPr>
          <w:sz w:val="20"/>
          <w:lang w:val="en-GB"/>
        </w:rPr>
      </w:pPr>
      <w:r w:rsidRPr="004D71C2">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1ED792FB" w14:textId="77777777" w:rsidR="008953DC" w:rsidRPr="004C7CAA" w:rsidRDefault="008953DC" w:rsidP="006D3C28">
      <w:pPr>
        <w:jc w:val="both"/>
        <w:rPr>
          <w:sz w:val="20"/>
          <w:lang w:val="en-GB"/>
        </w:rPr>
      </w:pPr>
    </w:p>
    <w:p w14:paraId="4F2E5869" w14:textId="7964E42C" w:rsidR="0053388A" w:rsidRPr="00E75873" w:rsidRDefault="0053388A" w:rsidP="006D3C28">
      <w:pPr>
        <w:pStyle w:val="Heading1"/>
        <w:jc w:val="both"/>
        <w:rPr>
          <w:sz w:val="28"/>
          <w:szCs w:val="28"/>
          <w:lang w:val="en-GB"/>
        </w:rPr>
      </w:pPr>
      <w:bookmarkStart w:id="3" w:name="_Toc501993335"/>
      <w:r w:rsidRPr="00E75873">
        <w:rPr>
          <w:sz w:val="28"/>
          <w:szCs w:val="28"/>
          <w:lang w:val="en-GB"/>
        </w:rPr>
        <w:t xml:space="preserve">2. </w:t>
      </w:r>
      <w:r w:rsidR="008953DC" w:rsidRPr="00E75873">
        <w:rPr>
          <w:sz w:val="28"/>
          <w:szCs w:val="28"/>
          <w:lang w:val="en-GB"/>
        </w:rPr>
        <w:t>POF</w:t>
      </w:r>
      <w:r w:rsidR="00494B7C" w:rsidRPr="00E75873">
        <w:rPr>
          <w:sz w:val="28"/>
          <w:szCs w:val="28"/>
          <w:lang w:val="en-GB"/>
        </w:rPr>
        <w:t xml:space="preserve"> </w:t>
      </w:r>
      <w:r w:rsidR="004A68F4" w:rsidRPr="00E75873">
        <w:rPr>
          <w:sz w:val="28"/>
          <w:szCs w:val="28"/>
          <w:lang w:val="en-GB"/>
        </w:rPr>
        <w:t xml:space="preserve">System </w:t>
      </w:r>
      <w:r w:rsidR="00944875" w:rsidRPr="00E75873">
        <w:rPr>
          <w:sz w:val="28"/>
          <w:szCs w:val="28"/>
          <w:lang w:val="en-GB"/>
        </w:rPr>
        <w:t xml:space="preserve">High Level </w:t>
      </w:r>
      <w:r w:rsidR="004A68F4" w:rsidRPr="00E75873">
        <w:rPr>
          <w:sz w:val="28"/>
          <w:szCs w:val="28"/>
          <w:lang w:val="en-GB"/>
        </w:rPr>
        <w:t>Design</w:t>
      </w:r>
      <w:bookmarkEnd w:id="3"/>
    </w:p>
    <w:p w14:paraId="40029AF2" w14:textId="44FBD911" w:rsidR="0044090F" w:rsidRDefault="0044090F" w:rsidP="006D3C28">
      <w:pPr>
        <w:jc w:val="both"/>
        <w:rPr>
          <w:b/>
          <w:lang w:val="en-GB"/>
        </w:rPr>
      </w:pPr>
    </w:p>
    <w:p w14:paraId="3EFF17D9" w14:textId="3568DE0C" w:rsidR="007D3432" w:rsidRPr="004C7CAA" w:rsidRDefault="0098679C" w:rsidP="006D3C28">
      <w:pPr>
        <w:jc w:val="both"/>
        <w:rPr>
          <w:b/>
          <w:sz w:val="20"/>
          <w:lang w:val="en-GB"/>
        </w:rPr>
      </w:pPr>
      <w:r w:rsidRPr="0098679C">
        <w:rPr>
          <w:bCs/>
          <w:lang w:val="en-GB"/>
        </w:rPr>
        <w:t>This section describes the POF system with high-level design. The high-level design section mentions about the POF system architecture and structure. Besides, the system environment is included. The high-level design part will be elaborated in future work.</w:t>
      </w:r>
    </w:p>
    <w:p w14:paraId="5B42A2D1" w14:textId="77777777" w:rsidR="007D3432" w:rsidRPr="004C7CAA" w:rsidRDefault="007D3432" w:rsidP="006D3C28">
      <w:pPr>
        <w:jc w:val="both"/>
        <w:rPr>
          <w:sz w:val="20"/>
          <w:lang w:val="en-GB"/>
        </w:rPr>
      </w:pPr>
    </w:p>
    <w:p w14:paraId="266D149A" w14:textId="77777777" w:rsidR="00FE7E09" w:rsidRPr="00E75873" w:rsidRDefault="00FE7E09" w:rsidP="006D3C28">
      <w:pPr>
        <w:pStyle w:val="Heading1"/>
        <w:jc w:val="both"/>
        <w:rPr>
          <w:i/>
          <w:iCs/>
          <w:lang w:val="en-GB"/>
        </w:rPr>
      </w:pPr>
      <w:bookmarkStart w:id="4" w:name="_Toc501993336"/>
      <w:r w:rsidRPr="00E75873">
        <w:rPr>
          <w:i/>
          <w:iCs/>
          <w:lang w:val="en-GB"/>
        </w:rPr>
        <w:t xml:space="preserve">2.1. </w:t>
      </w:r>
      <w:r w:rsidR="008953DC" w:rsidRPr="00E75873">
        <w:rPr>
          <w:i/>
          <w:iCs/>
          <w:lang w:val="en-GB"/>
        </w:rPr>
        <w:t>POF</w:t>
      </w:r>
      <w:r w:rsidR="00494B7C" w:rsidRPr="00E75873">
        <w:rPr>
          <w:i/>
          <w:iCs/>
          <w:lang w:val="en-GB"/>
        </w:rPr>
        <w:t xml:space="preserve"> </w:t>
      </w:r>
      <w:r w:rsidR="00BF0547" w:rsidRPr="00E75873">
        <w:rPr>
          <w:i/>
          <w:iCs/>
          <w:lang w:val="en-GB"/>
        </w:rPr>
        <w:t xml:space="preserve">System </w:t>
      </w:r>
      <w:r w:rsidR="004A68F4" w:rsidRPr="00E75873">
        <w:rPr>
          <w:i/>
          <w:iCs/>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778E72C6" w14:textId="4ACA3B54" w:rsidR="005C1A9C" w:rsidRPr="0098679C" w:rsidRDefault="0098679C" w:rsidP="006D3C28">
      <w:pPr>
        <w:jc w:val="both"/>
        <w:rPr>
          <w:szCs w:val="24"/>
        </w:rPr>
      </w:pPr>
      <w:r w:rsidRPr="0098679C">
        <w:rPr>
          <w:szCs w:val="24"/>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color field quantity. Surface particles and their vertices grouped for a specific radius, which is made by group neighbor particle function. Afterward, grouped neighbor particle data send to the marching cubes algorithm [WH87] and it determines which vertices should be drawn. The last part is triangulation and drawing the particles by the renderer section.</w:t>
      </w: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E75873" w:rsidRDefault="00B65BFE" w:rsidP="006D3C28">
      <w:pPr>
        <w:pStyle w:val="Heading1"/>
        <w:jc w:val="both"/>
        <w:rPr>
          <w:i/>
          <w:iCs/>
          <w:lang w:val="en-GB"/>
        </w:rPr>
      </w:pPr>
      <w:bookmarkStart w:id="5" w:name="_Toc501993337"/>
      <w:r w:rsidRPr="00E75873">
        <w:rPr>
          <w:i/>
          <w:iCs/>
          <w:lang w:val="en-GB"/>
        </w:rPr>
        <w:lastRenderedPageBreak/>
        <w:t xml:space="preserve">2.2. </w:t>
      </w:r>
      <w:r w:rsidR="008953DC" w:rsidRPr="00E75873">
        <w:rPr>
          <w:i/>
          <w:iCs/>
          <w:lang w:val="en-GB"/>
        </w:rPr>
        <w:t>POF</w:t>
      </w:r>
      <w:r w:rsidR="00494B7C" w:rsidRPr="00E75873">
        <w:rPr>
          <w:i/>
          <w:iCs/>
          <w:lang w:val="en-GB"/>
        </w:rPr>
        <w:t xml:space="preserve"> </w:t>
      </w:r>
      <w:r w:rsidRPr="00E75873">
        <w:rPr>
          <w:i/>
          <w:iCs/>
          <w:lang w:val="en-GB"/>
        </w:rPr>
        <w:t xml:space="preserve">System </w:t>
      </w:r>
      <w:r w:rsidR="00D70ECB" w:rsidRPr="00E75873">
        <w:rPr>
          <w:i/>
          <w:iCs/>
          <w:lang w:val="en-GB"/>
        </w:rPr>
        <w:t>Structure</w:t>
      </w:r>
      <w:bookmarkEnd w:id="5"/>
    </w:p>
    <w:p w14:paraId="12E2D9B7" w14:textId="4275B988" w:rsidR="005C1A9C" w:rsidRDefault="005C1A9C" w:rsidP="006D3C28">
      <w:pPr>
        <w:jc w:val="both"/>
        <w:rPr>
          <w:sz w:val="20"/>
          <w:lang w:val="en-GB"/>
        </w:rPr>
      </w:pPr>
    </w:p>
    <w:p w14:paraId="395B6F59" w14:textId="7F0AAEA9"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243046EA" w:rsidR="00CF31B3" w:rsidRPr="004C7CAA" w:rsidRDefault="00CF31B3" w:rsidP="006D3C28">
      <w:pPr>
        <w:jc w:val="both"/>
        <w:rPr>
          <w:sz w:val="20"/>
          <w:lang w:val="en-GB"/>
        </w:rPr>
      </w:pPr>
    </w:p>
    <w:p w14:paraId="2300A90F" w14:textId="3F7C840D" w:rsidR="00CF31B3" w:rsidRPr="004C7CAA" w:rsidRDefault="00CF31B3" w:rsidP="006D3C28">
      <w:pPr>
        <w:jc w:val="both"/>
        <w:rPr>
          <w:sz w:val="20"/>
          <w:lang w:val="en-GB"/>
        </w:rPr>
      </w:pPr>
    </w:p>
    <w:p w14:paraId="0B2C62DE" w14:textId="77517587" w:rsidR="00B24F58" w:rsidRPr="001B71AC" w:rsidRDefault="007412AB" w:rsidP="006609F2">
      <w:pPr>
        <w:jc w:val="both"/>
        <w:rPr>
          <w:b/>
          <w:i/>
          <w:iCs/>
          <w:szCs w:val="24"/>
          <w:lang w:val="en-GB"/>
        </w:rPr>
      </w:pPr>
      <w:r>
        <w:rPr>
          <w:noProof/>
          <w:sz w:val="20"/>
          <w:lang w:val="en-GB" w:eastAsia="en-GB"/>
        </w:rPr>
        <w:drawing>
          <wp:anchor distT="0" distB="0" distL="114300" distR="114300" simplePos="0" relativeHeight="251674624" behindDoc="0" locked="0" layoutInCell="1" allowOverlap="1" wp14:anchorId="3DDCF684" wp14:editId="0070B0C5">
            <wp:simplePos x="0" y="0"/>
            <wp:positionH relativeFrom="margin">
              <wp:posOffset>-47625</wp:posOffset>
            </wp:positionH>
            <wp:positionV relativeFrom="paragraph">
              <wp:posOffset>230505</wp:posOffset>
            </wp:positionV>
            <wp:extent cx="6305550" cy="5126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512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2.2.1 Use Case Diagram</w:t>
      </w:r>
    </w:p>
    <w:p w14:paraId="4B2FACD8" w14:textId="7C8D7C35" w:rsidR="005C1A9C" w:rsidRPr="004C7CAA" w:rsidRDefault="00B34704" w:rsidP="00B24F58">
      <w:pPr>
        <w:jc w:val="center"/>
        <w:rPr>
          <w:sz w:val="20"/>
          <w:lang w:val="en-GB"/>
        </w:rPr>
      </w:pP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616C2389" w14:textId="52EA5733" w:rsidR="00FF3D99" w:rsidRDefault="00FF3D99" w:rsidP="006D3C28">
      <w:pPr>
        <w:jc w:val="both"/>
        <w:rPr>
          <w:szCs w:val="24"/>
          <w:lang w:val="en-GB"/>
        </w:rPr>
      </w:pPr>
    </w:p>
    <w:p w14:paraId="03202403" w14:textId="03122A76" w:rsidR="007412AB" w:rsidRDefault="007412AB" w:rsidP="006D3C28">
      <w:pPr>
        <w:jc w:val="both"/>
        <w:rPr>
          <w:szCs w:val="24"/>
          <w:lang w:val="en-GB"/>
        </w:rPr>
      </w:pPr>
    </w:p>
    <w:p w14:paraId="6AF39A27" w14:textId="1E6DBE3B" w:rsidR="007412AB" w:rsidRDefault="007412AB" w:rsidP="006D3C28">
      <w:pPr>
        <w:jc w:val="both"/>
        <w:rPr>
          <w:szCs w:val="24"/>
          <w:lang w:val="en-GB"/>
        </w:rPr>
      </w:pPr>
    </w:p>
    <w:p w14:paraId="73279733" w14:textId="50E08174" w:rsidR="007412AB" w:rsidRDefault="007412AB" w:rsidP="006D3C28">
      <w:pPr>
        <w:jc w:val="both"/>
        <w:rPr>
          <w:szCs w:val="24"/>
          <w:lang w:val="en-GB"/>
        </w:rPr>
      </w:pPr>
    </w:p>
    <w:p w14:paraId="4FD317C8" w14:textId="704428EC" w:rsidR="007412AB" w:rsidRDefault="007412AB" w:rsidP="006D3C28">
      <w:pPr>
        <w:jc w:val="both"/>
        <w:rPr>
          <w:szCs w:val="24"/>
          <w:lang w:val="en-GB"/>
        </w:rPr>
      </w:pPr>
    </w:p>
    <w:p w14:paraId="01E2DAB4" w14:textId="76ECCD55" w:rsidR="007412AB" w:rsidRDefault="007412AB" w:rsidP="006D3C28">
      <w:pPr>
        <w:jc w:val="both"/>
        <w:rPr>
          <w:szCs w:val="24"/>
          <w:lang w:val="en-GB"/>
        </w:rPr>
      </w:pPr>
    </w:p>
    <w:p w14:paraId="758E1A95" w14:textId="679EBBD7" w:rsidR="007412AB" w:rsidRDefault="007412AB" w:rsidP="006D3C28">
      <w:pPr>
        <w:jc w:val="both"/>
        <w:rPr>
          <w:szCs w:val="24"/>
          <w:lang w:val="en-GB"/>
        </w:rPr>
      </w:pPr>
    </w:p>
    <w:p w14:paraId="4F990EBB" w14:textId="3DD6FDCA" w:rsidR="007412AB" w:rsidRDefault="007412AB" w:rsidP="006D3C28">
      <w:pPr>
        <w:jc w:val="both"/>
        <w:rPr>
          <w:szCs w:val="24"/>
          <w:lang w:val="en-GB"/>
        </w:rPr>
      </w:pPr>
    </w:p>
    <w:p w14:paraId="7BD310C3" w14:textId="6B36F5A2" w:rsidR="007412AB" w:rsidRDefault="007412AB" w:rsidP="006D3C28">
      <w:pPr>
        <w:jc w:val="both"/>
        <w:rPr>
          <w:szCs w:val="24"/>
          <w:lang w:val="en-GB"/>
        </w:rPr>
      </w:pPr>
    </w:p>
    <w:p w14:paraId="367A3E2A" w14:textId="0AAFA3E8" w:rsidR="007412AB" w:rsidRDefault="007412AB" w:rsidP="006D3C28">
      <w:pPr>
        <w:jc w:val="both"/>
        <w:rPr>
          <w:szCs w:val="24"/>
          <w:lang w:val="en-GB"/>
        </w:rPr>
      </w:pPr>
    </w:p>
    <w:p w14:paraId="3E4407A0" w14:textId="77777777" w:rsidR="007412AB" w:rsidRPr="004C7CAA" w:rsidRDefault="007412AB" w:rsidP="006D3C28">
      <w:pPr>
        <w:jc w:val="both"/>
        <w:rPr>
          <w:szCs w:val="24"/>
          <w:lang w:val="en-GB"/>
        </w:rPr>
      </w:pPr>
    </w:p>
    <w:p w14:paraId="0C9C1E02" w14:textId="52E549AF" w:rsidR="00B34704" w:rsidRDefault="00B34704" w:rsidP="006D3C28">
      <w:pPr>
        <w:jc w:val="both"/>
        <w:rPr>
          <w:szCs w:val="24"/>
          <w:lang w:val="en-GB"/>
        </w:rPr>
      </w:pPr>
    </w:p>
    <w:p w14:paraId="4148A022" w14:textId="1A33FEDD" w:rsidR="007412AB" w:rsidRDefault="007412AB" w:rsidP="006D3C28">
      <w:pPr>
        <w:jc w:val="both"/>
        <w:rPr>
          <w:szCs w:val="24"/>
          <w:lang w:val="en-GB"/>
        </w:rPr>
      </w:pPr>
    </w:p>
    <w:p w14:paraId="57C514D6" w14:textId="77777777" w:rsidR="007412AB" w:rsidRPr="004C7CAA" w:rsidRDefault="007412AB"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5A47987B" w:rsidR="005C1A9C" w:rsidRPr="004C7CAA" w:rsidRDefault="00D51754" w:rsidP="00B24F58">
      <w:pPr>
        <w:jc w:val="center"/>
        <w:rPr>
          <w:sz w:val="20"/>
          <w:lang w:val="en-GB"/>
        </w:rPr>
      </w:pP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1E5E3B4C" w:rsidR="005C1A9C" w:rsidRDefault="005C1A9C" w:rsidP="006D3C28">
      <w:pPr>
        <w:jc w:val="both"/>
        <w:rPr>
          <w:sz w:val="20"/>
          <w:lang w:val="en-GB"/>
        </w:rPr>
      </w:pPr>
    </w:p>
    <w:p w14:paraId="201595AC" w14:textId="771BB0C3" w:rsidR="0034130B" w:rsidRDefault="0034130B" w:rsidP="006D3C28">
      <w:pPr>
        <w:jc w:val="both"/>
        <w:rPr>
          <w:sz w:val="20"/>
          <w:lang w:val="en-GB"/>
        </w:rPr>
      </w:pPr>
    </w:p>
    <w:p w14:paraId="7C591B67" w14:textId="77777777" w:rsidR="0034130B" w:rsidRPr="004C7CAA" w:rsidRDefault="0034130B" w:rsidP="006D3C28">
      <w:pPr>
        <w:jc w:val="both"/>
        <w:rPr>
          <w:sz w:val="20"/>
          <w:lang w:val="en-GB"/>
        </w:rPr>
      </w:pPr>
    </w:p>
    <w:p w14:paraId="72F8A66B" w14:textId="33C16C73" w:rsidR="00B24F58" w:rsidRDefault="007412AB" w:rsidP="00B24F58">
      <w:pPr>
        <w:ind w:firstLine="720"/>
        <w:jc w:val="both"/>
        <w:rPr>
          <w:b/>
          <w:i/>
          <w:iCs/>
          <w:szCs w:val="24"/>
          <w:lang w:val="en-GB"/>
        </w:rPr>
      </w:pPr>
      <w:r>
        <w:rPr>
          <w:b/>
          <w:noProof/>
          <w:sz w:val="20"/>
          <w:lang w:val="en-GB" w:eastAsia="en-GB"/>
        </w:rPr>
        <w:lastRenderedPageBreak/>
        <w:drawing>
          <wp:anchor distT="0" distB="0" distL="114300" distR="114300" simplePos="0" relativeHeight="251673600" behindDoc="0" locked="0" layoutInCell="1" allowOverlap="1" wp14:anchorId="188357B0" wp14:editId="6F51EA88">
            <wp:simplePos x="0" y="0"/>
            <wp:positionH relativeFrom="margin">
              <wp:posOffset>192141</wp:posOffset>
            </wp:positionH>
            <wp:positionV relativeFrom="paragraph">
              <wp:posOffset>296928</wp:posOffset>
            </wp:positionV>
            <wp:extent cx="5746750" cy="71342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746750" cy="713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2.2.2 Sequence Diagram</w:t>
      </w:r>
    </w:p>
    <w:p w14:paraId="2C051C87" w14:textId="7B602EE8" w:rsidR="00B24F58" w:rsidRDefault="00B34704" w:rsidP="00444ABD">
      <w:pPr>
        <w:jc w:val="center"/>
        <w:rPr>
          <w:sz w:val="20"/>
          <w:lang w:val="en-GB"/>
        </w:rPr>
      </w:pPr>
      <w:r w:rsidRPr="004C7CAA">
        <w:rPr>
          <w:b/>
          <w:sz w:val="20"/>
          <w:lang w:val="en-GB"/>
        </w:rPr>
        <w:t xml:space="preserve">Fig 2: </w:t>
      </w:r>
      <w:r w:rsidRPr="004C7CAA">
        <w:rPr>
          <w:sz w:val="20"/>
          <w:lang w:val="en-GB"/>
        </w:rPr>
        <w:t>Sequence diagram</w:t>
      </w:r>
      <w:r w:rsidR="00444ABD">
        <w:rPr>
          <w:sz w:val="20"/>
          <w:lang w:val="en-GB"/>
        </w:rPr>
        <w:t xml:space="preserve"> of the POF system</w:t>
      </w:r>
    </w:p>
    <w:p w14:paraId="63C412B4" w14:textId="77777777" w:rsidR="00B24F58" w:rsidRDefault="00B24F58" w:rsidP="00B24F58">
      <w:pPr>
        <w:jc w:val="both"/>
        <w:rPr>
          <w:b/>
          <w:szCs w:val="24"/>
          <w:lang w:val="en-GB"/>
        </w:rPr>
      </w:pPr>
      <w:bookmarkStart w:id="6" w:name="_GoBack"/>
      <w:bookmarkEnd w:id="6"/>
    </w:p>
    <w:p w14:paraId="1D047D30" w14:textId="2F472FC3" w:rsidR="005C1A9C" w:rsidRPr="00B24F58" w:rsidRDefault="00B24F58" w:rsidP="006D3C28">
      <w:pPr>
        <w:jc w:val="both"/>
        <w:rPr>
          <w:b/>
          <w:sz w:val="20"/>
        </w:rPr>
      </w:pPr>
      <w:r w:rsidRPr="00B24F58">
        <w:rPr>
          <w:rStyle w:val="Strong"/>
          <w:color w:val="0E101A"/>
        </w:rPr>
        <w:t>Description: </w:t>
      </w:r>
      <w:r w:rsidRPr="00B24F58">
        <w:t>Handler manages data transfer between other sections. If any data has to transmit to another class, Handler executes this operation. NVIDIA flex is an already existed particle-based fluid system that is outsourced and initializes the fluid simulation. Hash applies a special algorithm and makes it easier and faster to store and reach it to particle and cell data. Surface particle recognizer finds the surface particles by computing color field quantity value. Group neighbor particles function finds a particle's neighbors in a specific range. Marching scalar finder function computes a constant value for the particle vertices that outside of the fluid. Renderer makes the triangulation of the specified vertices and draws the fluid for each frame.</w:t>
      </w:r>
    </w:p>
    <w:p w14:paraId="50434A17" w14:textId="6486A863" w:rsidR="005C1A9C" w:rsidRPr="004C7CAA" w:rsidRDefault="005C1A9C" w:rsidP="006D3C28">
      <w:pPr>
        <w:jc w:val="both"/>
        <w:rPr>
          <w:b/>
          <w:sz w:val="20"/>
          <w:lang w:val="en-GB"/>
        </w:rPr>
      </w:pPr>
    </w:p>
    <w:p w14:paraId="0B8F9A6A" w14:textId="0EC7D464" w:rsidR="005C1A9C" w:rsidRDefault="00B24F58" w:rsidP="006D3C28">
      <w:pPr>
        <w:jc w:val="both"/>
        <w:rPr>
          <w:b/>
          <w:i/>
          <w:iCs/>
          <w:szCs w:val="24"/>
          <w:lang w:val="en-GB"/>
        </w:rPr>
      </w:pPr>
      <w:r>
        <w:rPr>
          <w:b/>
          <w:i/>
          <w:iCs/>
          <w:noProof/>
          <w:szCs w:val="24"/>
          <w:lang w:val="en-GB" w:eastAsia="en-GB"/>
        </w:rPr>
        <w:drawing>
          <wp:anchor distT="0" distB="0" distL="114300" distR="114300" simplePos="0" relativeHeight="251675648" behindDoc="0" locked="0" layoutInCell="1" allowOverlap="1" wp14:anchorId="13F1D515" wp14:editId="03465941">
            <wp:simplePos x="0" y="0"/>
            <wp:positionH relativeFrom="margin">
              <wp:posOffset>-42701</wp:posOffset>
            </wp:positionH>
            <wp:positionV relativeFrom="paragraph">
              <wp:posOffset>257535</wp:posOffset>
            </wp:positionV>
            <wp:extent cx="6045200" cy="60534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6045200" cy="605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1A9C" w:rsidRPr="00E75873">
        <w:rPr>
          <w:b/>
          <w:i/>
          <w:iCs/>
          <w:szCs w:val="24"/>
          <w:lang w:val="en-GB"/>
        </w:rPr>
        <w:t>2.2.3 Package Diagram</w:t>
      </w:r>
    </w:p>
    <w:p w14:paraId="232BA9C4" w14:textId="77777777" w:rsidR="00B24F58" w:rsidRPr="00944780" w:rsidRDefault="00B24F58" w:rsidP="006D3C28">
      <w:pPr>
        <w:jc w:val="both"/>
        <w:rPr>
          <w:b/>
          <w:i/>
          <w:iCs/>
          <w:szCs w:val="24"/>
          <w:lang w:val="en-GB"/>
        </w:rPr>
      </w:pPr>
    </w:p>
    <w:p w14:paraId="1485E017" w14:textId="4D23198F" w:rsidR="002B6235" w:rsidRPr="00944780" w:rsidRDefault="0086637B" w:rsidP="00B24F58">
      <w:pPr>
        <w:ind w:left="2880" w:firstLine="720"/>
        <w:jc w:val="both"/>
        <w:rPr>
          <w:b/>
          <w:sz w:val="20"/>
          <w:lang w:val="en-GB"/>
        </w:rPr>
      </w:pPr>
      <w:r w:rsidRPr="004C7CAA">
        <w:rPr>
          <w:b/>
          <w:sz w:val="20"/>
          <w:lang w:val="en-GB"/>
        </w:rPr>
        <w:t>Fig 3:</w:t>
      </w:r>
      <w:r w:rsidRPr="004C7CAA">
        <w:rPr>
          <w:sz w:val="20"/>
          <w:lang w:val="en-GB"/>
        </w:rPr>
        <w:t xml:space="preserve"> Package diagram</w:t>
      </w:r>
    </w:p>
    <w:p w14:paraId="074234A9" w14:textId="77777777" w:rsidR="00B24F58" w:rsidRDefault="00B24F58" w:rsidP="006D3C28">
      <w:pPr>
        <w:jc w:val="both"/>
        <w:rPr>
          <w:b/>
          <w:szCs w:val="24"/>
          <w:lang w:val="en-GB"/>
        </w:rPr>
      </w:pPr>
    </w:p>
    <w:p w14:paraId="6B8B4FF6" w14:textId="3FD3807D" w:rsidR="005214B1" w:rsidRPr="00B24F58" w:rsidRDefault="00B24F58" w:rsidP="006D3C28">
      <w:pPr>
        <w:jc w:val="both"/>
        <w:rPr>
          <w:szCs w:val="24"/>
        </w:rPr>
      </w:pPr>
      <w:r w:rsidRPr="00B24F58">
        <w:rPr>
          <w:rStyle w:val="Strong"/>
          <w:color w:val="0E101A"/>
        </w:rPr>
        <w:t>Description: </w:t>
      </w:r>
      <w:r w:rsidRPr="00B24F58">
        <w:t>The package diagram is based on the MVC (model view controller) system. The model section consists of NVIDIA flex and surface particle recognizer. NVIDIA flex creates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neighbor particles compute the weight of a particle by checking nearby particles in a specific range. The marching cubes algorithm determines which vertices will be triangulated. The implementation of [ZB05]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neighbor area size can affect the particle rendering. Changing the rendering sensitivity of the rendering affects the appearance of the POF fluid system directly.</w:t>
      </w:r>
    </w:p>
    <w:p w14:paraId="5A876EED" w14:textId="725EB99B" w:rsidR="00693C99" w:rsidRDefault="00B65BFE" w:rsidP="006D3C28">
      <w:pPr>
        <w:pStyle w:val="Heading1"/>
        <w:jc w:val="both"/>
        <w:rPr>
          <w:i/>
          <w:iCs/>
          <w:lang w:val="en-GB"/>
        </w:rPr>
      </w:pPr>
      <w:bookmarkStart w:id="7" w:name="_Toc501993338"/>
      <w:r w:rsidRPr="00E75873">
        <w:rPr>
          <w:i/>
          <w:iCs/>
          <w:lang w:val="en-GB"/>
        </w:rPr>
        <w:lastRenderedPageBreak/>
        <w:t>2.3</w:t>
      </w:r>
      <w:r w:rsidR="00FE7E09" w:rsidRPr="00E75873">
        <w:rPr>
          <w:i/>
          <w:iCs/>
          <w:lang w:val="en-GB"/>
        </w:rPr>
        <w:t xml:space="preserve">. </w:t>
      </w:r>
      <w:r w:rsidR="008953DC" w:rsidRPr="00E75873">
        <w:rPr>
          <w:i/>
          <w:iCs/>
          <w:lang w:val="en-GB"/>
        </w:rPr>
        <w:t>POF</w:t>
      </w:r>
      <w:r w:rsidR="00494B7C" w:rsidRPr="00E75873">
        <w:rPr>
          <w:i/>
          <w:iCs/>
          <w:lang w:val="en-GB"/>
        </w:rPr>
        <w:t xml:space="preserve"> </w:t>
      </w:r>
      <w:r w:rsidR="00944875" w:rsidRPr="00E75873">
        <w:rPr>
          <w:i/>
          <w:iCs/>
          <w:lang w:val="en-GB"/>
        </w:rPr>
        <w:t xml:space="preserve">System </w:t>
      </w:r>
      <w:r w:rsidRPr="00E75873">
        <w:rPr>
          <w:i/>
          <w:iCs/>
          <w:lang w:val="en-GB"/>
        </w:rPr>
        <w:t>Environment</w:t>
      </w:r>
      <w:bookmarkEnd w:id="7"/>
    </w:p>
    <w:p w14:paraId="18B75CEE" w14:textId="187A00BC"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3CB1E31C" w14:textId="49720C63" w:rsidR="008E5E06" w:rsidRDefault="008E5E06" w:rsidP="00976053">
      <w:pPr>
        <w:pStyle w:val="ListParagraph"/>
        <w:jc w:val="both"/>
        <w:rPr>
          <w:szCs w:val="24"/>
          <w:lang w:val="en-GB"/>
        </w:rPr>
      </w:pPr>
    </w:p>
    <w:tbl>
      <w:tblPr>
        <w:tblStyle w:val="TableGrid"/>
        <w:tblW w:w="0" w:type="auto"/>
        <w:tblLook w:val="04A0" w:firstRow="1" w:lastRow="0" w:firstColumn="1" w:lastColumn="0" w:noHBand="0" w:noVBand="1"/>
      </w:tblPr>
      <w:tblGrid>
        <w:gridCol w:w="9351"/>
      </w:tblGrid>
      <w:tr w:rsidR="006609F2" w14:paraId="07167639" w14:textId="77777777" w:rsidTr="00976053">
        <w:tc>
          <w:tcPr>
            <w:tcW w:w="9351" w:type="dxa"/>
          </w:tcPr>
          <w:p w14:paraId="69F8C124" w14:textId="0CE6EE98" w:rsidR="006609F2" w:rsidRPr="006609F2" w:rsidRDefault="006609F2" w:rsidP="006609F2">
            <w:pPr>
              <w:jc w:val="both"/>
              <w:rPr>
                <w:szCs w:val="24"/>
                <w:lang w:val="en-GB"/>
              </w:rPr>
            </w:pPr>
            <w:r w:rsidRPr="006609F2">
              <w:rPr>
                <w:szCs w:val="24"/>
                <w:lang w:val="en-GB"/>
              </w:rPr>
              <w:t>D3D11 capable graphics card</w:t>
            </w:r>
          </w:p>
        </w:tc>
      </w:tr>
      <w:tr w:rsidR="006609F2" w14:paraId="56514DBA" w14:textId="77777777" w:rsidTr="00976053">
        <w:tc>
          <w:tcPr>
            <w:tcW w:w="9351" w:type="dxa"/>
          </w:tcPr>
          <w:p w14:paraId="5A35A03E" w14:textId="4A5AD973" w:rsidR="006609F2" w:rsidRPr="006609F2" w:rsidRDefault="006609F2" w:rsidP="006609F2">
            <w:pPr>
              <w:jc w:val="both"/>
              <w:rPr>
                <w:szCs w:val="24"/>
                <w:lang w:val="en-GB"/>
              </w:rPr>
            </w:pPr>
            <w:r w:rsidRPr="006609F2">
              <w:rPr>
                <w:szCs w:val="24"/>
                <w:lang w:val="en-GB"/>
              </w:rPr>
              <w:t>NVIDIA: GeForce Game Ready Driver 372.90 or above.</w:t>
            </w:r>
          </w:p>
        </w:tc>
      </w:tr>
      <w:tr w:rsidR="006609F2" w14:paraId="1A0E304E" w14:textId="77777777" w:rsidTr="00976053">
        <w:tc>
          <w:tcPr>
            <w:tcW w:w="9351" w:type="dxa"/>
          </w:tcPr>
          <w:p w14:paraId="40A521CB" w14:textId="79BE9412" w:rsidR="006609F2" w:rsidRPr="006609F2" w:rsidRDefault="006609F2" w:rsidP="006609F2">
            <w:pPr>
              <w:jc w:val="both"/>
              <w:rPr>
                <w:szCs w:val="24"/>
                <w:lang w:val="en-GB"/>
              </w:rPr>
            </w:pPr>
            <w:r w:rsidRPr="006609F2">
              <w:rPr>
                <w:szCs w:val="24"/>
                <w:lang w:val="en-GB"/>
              </w:rPr>
              <w:t>AMD: Radeon Software Version 16.9.1 or above.</w:t>
            </w:r>
          </w:p>
        </w:tc>
      </w:tr>
      <w:tr w:rsidR="006609F2" w14:paraId="52FCA553" w14:textId="77777777" w:rsidTr="00976053">
        <w:tc>
          <w:tcPr>
            <w:tcW w:w="9351" w:type="dxa"/>
          </w:tcPr>
          <w:p w14:paraId="2D5FE5B9" w14:textId="259CAFE0" w:rsidR="006609F2" w:rsidRPr="006609F2" w:rsidRDefault="006609F2" w:rsidP="00976053">
            <w:pPr>
              <w:jc w:val="both"/>
              <w:rPr>
                <w:szCs w:val="24"/>
                <w:lang w:val="en-GB"/>
              </w:rPr>
            </w:pPr>
            <w:r w:rsidRPr="006609F2">
              <w:rPr>
                <w:szCs w:val="24"/>
                <w:lang w:val="en-GB"/>
              </w:rPr>
              <w:t>Microsoft Visual Studio 2013 or above.</w:t>
            </w:r>
          </w:p>
        </w:tc>
      </w:tr>
      <w:tr w:rsidR="006609F2" w14:paraId="2B5357D2" w14:textId="77777777" w:rsidTr="00976053">
        <w:tc>
          <w:tcPr>
            <w:tcW w:w="9351" w:type="dxa"/>
          </w:tcPr>
          <w:p w14:paraId="3CE4A9D0" w14:textId="2D5CEE9A" w:rsidR="006609F2" w:rsidRPr="006609F2" w:rsidRDefault="006609F2" w:rsidP="006609F2">
            <w:pPr>
              <w:jc w:val="both"/>
              <w:rPr>
                <w:szCs w:val="24"/>
                <w:lang w:val="en-GB"/>
              </w:rPr>
            </w:pPr>
            <w:r w:rsidRPr="006609F2">
              <w:rPr>
                <w:szCs w:val="24"/>
                <w:lang w:val="en-GB"/>
              </w:rPr>
              <w:t>G++ 4.6.3 or higher</w:t>
            </w:r>
          </w:p>
        </w:tc>
      </w:tr>
      <w:tr w:rsidR="006609F2" w14:paraId="01838DDD" w14:textId="77777777" w:rsidTr="00976053">
        <w:tc>
          <w:tcPr>
            <w:tcW w:w="9351" w:type="dxa"/>
          </w:tcPr>
          <w:p w14:paraId="375CE32A" w14:textId="3EC6C219" w:rsidR="006609F2" w:rsidRPr="006609F2" w:rsidRDefault="006609F2" w:rsidP="006609F2">
            <w:pPr>
              <w:jc w:val="both"/>
              <w:rPr>
                <w:szCs w:val="24"/>
                <w:lang w:val="en-GB"/>
              </w:rPr>
            </w:pPr>
            <w:r w:rsidRPr="006609F2">
              <w:rPr>
                <w:szCs w:val="24"/>
                <w:lang w:val="en-GB"/>
              </w:rPr>
              <w:t>CUDA 8.0.44 or higher</w:t>
            </w:r>
          </w:p>
        </w:tc>
      </w:tr>
      <w:tr w:rsidR="006609F2" w14:paraId="4BCCFA47" w14:textId="77777777" w:rsidTr="00976053">
        <w:tc>
          <w:tcPr>
            <w:tcW w:w="9351" w:type="dxa"/>
          </w:tcPr>
          <w:p w14:paraId="2EE61554" w14:textId="0DA7B037" w:rsidR="006609F2" w:rsidRPr="006609F2" w:rsidRDefault="006609F2" w:rsidP="006609F2">
            <w:pPr>
              <w:jc w:val="both"/>
              <w:rPr>
                <w:szCs w:val="24"/>
                <w:lang w:val="en-GB"/>
              </w:rPr>
            </w:pPr>
            <w:r w:rsidRPr="006609F2">
              <w:rPr>
                <w:szCs w:val="24"/>
                <w:lang w:val="en-GB"/>
              </w:rPr>
              <w:t>DirectX 11/12 SDK</w:t>
            </w:r>
          </w:p>
        </w:tc>
      </w:tr>
      <w:tr w:rsidR="006609F2" w14:paraId="4E8E321C" w14:textId="77777777" w:rsidTr="00976053">
        <w:tc>
          <w:tcPr>
            <w:tcW w:w="9351" w:type="dxa"/>
          </w:tcPr>
          <w:p w14:paraId="11AA5511" w14:textId="126EAC5B" w:rsidR="006609F2" w:rsidRPr="006609F2" w:rsidRDefault="006609F2" w:rsidP="006609F2">
            <w:pPr>
              <w:jc w:val="both"/>
              <w:rPr>
                <w:szCs w:val="24"/>
                <w:lang w:val="en-GB"/>
              </w:rPr>
            </w:pPr>
            <w:r w:rsidRPr="006609F2">
              <w:rPr>
                <w:szCs w:val="24"/>
                <w:lang w:val="en-GB"/>
              </w:rPr>
              <w:t>Windows 7 (64-bit) or higher.</w:t>
            </w:r>
          </w:p>
        </w:tc>
      </w:tr>
      <w:tr w:rsidR="006609F2" w14:paraId="093F97E2" w14:textId="77777777" w:rsidTr="00976053">
        <w:tc>
          <w:tcPr>
            <w:tcW w:w="9351" w:type="dxa"/>
          </w:tcPr>
          <w:p w14:paraId="61E780A8" w14:textId="27375D63" w:rsidR="006609F2" w:rsidRPr="00976053" w:rsidRDefault="006609F2" w:rsidP="00976053">
            <w:pPr>
              <w:jc w:val="both"/>
              <w:rPr>
                <w:szCs w:val="24"/>
                <w:lang w:val="en-GB"/>
              </w:rPr>
            </w:pPr>
            <w:r w:rsidRPr="00976053">
              <w:rPr>
                <w:szCs w:val="24"/>
                <w:lang w:val="en-GB"/>
              </w:rPr>
              <w:t>Unity 3D 2017.3 version or higher</w:t>
            </w:r>
          </w:p>
        </w:tc>
      </w:tr>
    </w:tbl>
    <w:p w14:paraId="2E0022C4" w14:textId="77777777" w:rsidR="006609F2" w:rsidRPr="006609F2" w:rsidRDefault="006609F2" w:rsidP="006609F2">
      <w:pPr>
        <w:jc w:val="both"/>
        <w:rPr>
          <w:szCs w:val="24"/>
          <w:lang w:val="en-GB"/>
        </w:rPr>
      </w:pPr>
    </w:p>
    <w:p w14:paraId="0F628CE8" w14:textId="72468BA0" w:rsidR="008E5E06" w:rsidRDefault="008E5E06" w:rsidP="006D3C28">
      <w:pPr>
        <w:jc w:val="both"/>
        <w:rPr>
          <w:sz w:val="20"/>
          <w:lang w:val="en-GB"/>
        </w:rPr>
      </w:pPr>
    </w:p>
    <w:p w14:paraId="52C44AB1" w14:textId="3956CB00"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35C77ED4" w14:textId="1ADC11C5" w:rsidR="008E5E06" w:rsidRDefault="008E5E06" w:rsidP="006D3C28">
      <w:pPr>
        <w:jc w:val="both"/>
        <w:rPr>
          <w:szCs w:val="24"/>
          <w:lang w:val="en-GB"/>
        </w:rPr>
      </w:pPr>
    </w:p>
    <w:tbl>
      <w:tblPr>
        <w:tblStyle w:val="TableGrid"/>
        <w:tblW w:w="0" w:type="auto"/>
        <w:tblLook w:val="04A0" w:firstRow="1" w:lastRow="0" w:firstColumn="1" w:lastColumn="0" w:noHBand="0" w:noVBand="1"/>
      </w:tblPr>
      <w:tblGrid>
        <w:gridCol w:w="4531"/>
        <w:gridCol w:w="4820"/>
      </w:tblGrid>
      <w:tr w:rsidR="006609F2" w14:paraId="38E411D7" w14:textId="77777777" w:rsidTr="006609F2">
        <w:tc>
          <w:tcPr>
            <w:tcW w:w="4531" w:type="dxa"/>
          </w:tcPr>
          <w:p w14:paraId="6F00FBA6" w14:textId="124E3EDB" w:rsidR="006609F2" w:rsidRDefault="006609F2" w:rsidP="00B93752">
            <w:pPr>
              <w:jc w:val="both"/>
              <w:rPr>
                <w:sz w:val="20"/>
                <w:lang w:val="en-GB"/>
              </w:rPr>
            </w:pPr>
            <w:r w:rsidRPr="004C7CAA">
              <w:rPr>
                <w:lang w:val="en-GB"/>
              </w:rPr>
              <w:t>Operating System</w:t>
            </w:r>
          </w:p>
        </w:tc>
        <w:tc>
          <w:tcPr>
            <w:tcW w:w="4820" w:type="dxa"/>
          </w:tcPr>
          <w:p w14:paraId="13C2F2AA" w14:textId="05024B70" w:rsidR="006609F2" w:rsidRPr="006609F2" w:rsidRDefault="006609F2" w:rsidP="00B93752">
            <w:pPr>
              <w:jc w:val="both"/>
              <w:rPr>
                <w:lang w:val="en-GB"/>
              </w:rPr>
            </w:pPr>
            <w:r w:rsidRPr="006609F2">
              <w:rPr>
                <w:lang w:val="en-GB"/>
              </w:rPr>
              <w:t>Windows 10 (64-bit)</w:t>
            </w:r>
          </w:p>
        </w:tc>
      </w:tr>
      <w:tr w:rsidR="006609F2" w14:paraId="2DC6012D" w14:textId="77777777" w:rsidTr="006609F2">
        <w:tc>
          <w:tcPr>
            <w:tcW w:w="4531" w:type="dxa"/>
          </w:tcPr>
          <w:p w14:paraId="208D33C8" w14:textId="366D32D1" w:rsidR="006609F2" w:rsidRDefault="006609F2" w:rsidP="00B93752">
            <w:pPr>
              <w:jc w:val="both"/>
              <w:rPr>
                <w:sz w:val="20"/>
                <w:lang w:val="en-GB"/>
              </w:rPr>
            </w:pPr>
            <w:r w:rsidRPr="004C7CAA">
              <w:rPr>
                <w:lang w:val="en-GB"/>
              </w:rPr>
              <w:t>Processor</w:t>
            </w:r>
          </w:p>
        </w:tc>
        <w:tc>
          <w:tcPr>
            <w:tcW w:w="4820" w:type="dxa"/>
          </w:tcPr>
          <w:p w14:paraId="64084EDB" w14:textId="371BE7D9" w:rsidR="006609F2" w:rsidRDefault="006609F2" w:rsidP="00B93752">
            <w:pPr>
              <w:jc w:val="both"/>
              <w:rPr>
                <w:sz w:val="20"/>
                <w:lang w:val="en-GB"/>
              </w:rPr>
            </w:pPr>
            <w:r w:rsidRPr="004C7CAA">
              <w:rPr>
                <w:lang w:val="en-GB"/>
              </w:rPr>
              <w:t>Intel Core i7-4700 HQ CPU</w:t>
            </w:r>
          </w:p>
        </w:tc>
      </w:tr>
      <w:tr w:rsidR="006609F2" w14:paraId="515001FC" w14:textId="77777777" w:rsidTr="006609F2">
        <w:tc>
          <w:tcPr>
            <w:tcW w:w="4531" w:type="dxa"/>
          </w:tcPr>
          <w:p w14:paraId="2027D81E" w14:textId="29E5CDFD" w:rsidR="006609F2" w:rsidRDefault="006609F2" w:rsidP="00B93752">
            <w:pPr>
              <w:jc w:val="both"/>
              <w:rPr>
                <w:sz w:val="20"/>
                <w:lang w:val="en-GB"/>
              </w:rPr>
            </w:pPr>
            <w:r w:rsidRPr="004C7CAA">
              <w:rPr>
                <w:lang w:val="en-GB"/>
              </w:rPr>
              <w:t>Memory</w:t>
            </w:r>
          </w:p>
        </w:tc>
        <w:tc>
          <w:tcPr>
            <w:tcW w:w="4820" w:type="dxa"/>
          </w:tcPr>
          <w:p w14:paraId="339AB64A" w14:textId="508043A0" w:rsidR="006609F2" w:rsidRPr="006609F2" w:rsidRDefault="006609F2" w:rsidP="00B93752">
            <w:pPr>
              <w:jc w:val="both"/>
              <w:rPr>
                <w:lang w:val="en-GB"/>
              </w:rPr>
            </w:pPr>
            <w:r w:rsidRPr="006609F2">
              <w:rPr>
                <w:lang w:val="en-GB"/>
              </w:rPr>
              <w:t xml:space="preserve">16 GB RAM – DDR3L-1600 MHz </w:t>
            </w:r>
          </w:p>
        </w:tc>
      </w:tr>
      <w:tr w:rsidR="006609F2" w14:paraId="3F320E47" w14:textId="77777777" w:rsidTr="006609F2">
        <w:tc>
          <w:tcPr>
            <w:tcW w:w="4531" w:type="dxa"/>
          </w:tcPr>
          <w:p w14:paraId="1CE5256D" w14:textId="4DD53213" w:rsidR="006609F2" w:rsidRDefault="006609F2" w:rsidP="00B93752">
            <w:pPr>
              <w:jc w:val="both"/>
              <w:rPr>
                <w:sz w:val="20"/>
                <w:lang w:val="en-GB"/>
              </w:rPr>
            </w:pPr>
            <w:r w:rsidRPr="004C7CAA">
              <w:rPr>
                <w:lang w:val="en-GB"/>
              </w:rPr>
              <w:t>GPU</w:t>
            </w:r>
          </w:p>
        </w:tc>
        <w:tc>
          <w:tcPr>
            <w:tcW w:w="4820" w:type="dxa"/>
          </w:tcPr>
          <w:p w14:paraId="1DD994E6" w14:textId="00DC88E1" w:rsidR="006609F2" w:rsidRPr="006609F2" w:rsidRDefault="006609F2" w:rsidP="006609F2">
            <w:pPr>
              <w:jc w:val="both"/>
              <w:rPr>
                <w:lang w:val="en-GB"/>
              </w:rPr>
            </w:pPr>
            <w:r w:rsidRPr="006609F2">
              <w:rPr>
                <w:lang w:val="en-GB"/>
              </w:rPr>
              <w:t xml:space="preserve">NVIDIA GeForce GTX850M 4GB DDR3 </w:t>
            </w:r>
          </w:p>
        </w:tc>
      </w:tr>
    </w:tbl>
    <w:p w14:paraId="0A053B3A" w14:textId="77777777" w:rsidR="006609F2" w:rsidRDefault="006609F2" w:rsidP="006609F2">
      <w:pPr>
        <w:jc w:val="both"/>
        <w:rPr>
          <w:sz w:val="20"/>
          <w:lang w:val="en-GB"/>
        </w:rPr>
      </w:pPr>
    </w:p>
    <w:p w14:paraId="0797BC79" w14:textId="52103C72" w:rsidR="006609F2" w:rsidRDefault="006609F2" w:rsidP="006D3C28">
      <w:pPr>
        <w:jc w:val="both"/>
        <w:rPr>
          <w:szCs w:val="24"/>
          <w:lang w:val="en-GB"/>
        </w:rPr>
      </w:pPr>
    </w:p>
    <w:p w14:paraId="53EBCAFD" w14:textId="77777777" w:rsidR="006609F2" w:rsidRPr="004C7CAA" w:rsidRDefault="006609F2" w:rsidP="006D3C28">
      <w:pPr>
        <w:jc w:val="both"/>
        <w:rPr>
          <w:szCs w:val="24"/>
          <w:lang w:val="en-GB"/>
        </w:rPr>
      </w:pPr>
    </w:p>
    <w:p w14:paraId="562E1D9C" w14:textId="7109DAD8" w:rsidR="00E75873" w:rsidRDefault="00B24F58" w:rsidP="006D3C28">
      <w:pPr>
        <w:jc w:val="both"/>
        <w:rPr>
          <w:sz w:val="20"/>
          <w:lang w:val="en-GB"/>
        </w:rPr>
      </w:pPr>
      <w:r w:rsidRPr="00B24F58">
        <w:rPr>
          <w:szCs w:val="24"/>
          <w:lang w:val="en-GB"/>
        </w:rPr>
        <w:t>This system has low performance on this project because it can handle a very small number of particles. The optimal system should be the workstation defined in the final report [3].</w:t>
      </w:r>
    </w:p>
    <w:p w14:paraId="41CB338D" w14:textId="20ACD313" w:rsidR="00430F8E" w:rsidRDefault="00430F8E" w:rsidP="006D3C28">
      <w:pPr>
        <w:jc w:val="both"/>
        <w:rPr>
          <w:sz w:val="20"/>
          <w:lang w:val="en-GB"/>
        </w:rPr>
      </w:pPr>
    </w:p>
    <w:p w14:paraId="212A509A" w14:textId="77777777" w:rsidR="00976053" w:rsidRDefault="00976053" w:rsidP="006D3C28">
      <w:pPr>
        <w:jc w:val="both"/>
        <w:rPr>
          <w:sz w:val="20"/>
          <w:lang w:val="en-GB"/>
        </w:rPr>
      </w:pPr>
    </w:p>
    <w:p w14:paraId="3AE9FC59" w14:textId="3D82BC9F" w:rsidR="00430F8E" w:rsidRDefault="00430F8E" w:rsidP="006D3C28">
      <w:pPr>
        <w:jc w:val="both"/>
        <w:rPr>
          <w:sz w:val="20"/>
          <w:lang w:val="en-GB"/>
        </w:rPr>
      </w:pPr>
    </w:p>
    <w:p w14:paraId="5B8AF4E1" w14:textId="7CE142C3" w:rsidR="00430F8E" w:rsidRDefault="00430F8E" w:rsidP="006D3C28">
      <w:pPr>
        <w:jc w:val="both"/>
        <w:rPr>
          <w:sz w:val="20"/>
          <w:lang w:val="en-GB"/>
        </w:rPr>
      </w:pPr>
    </w:p>
    <w:p w14:paraId="68CB29AD" w14:textId="550AAEFC" w:rsidR="00430F8E" w:rsidRDefault="00430F8E" w:rsidP="006D3C28">
      <w:pPr>
        <w:jc w:val="both"/>
        <w:rPr>
          <w:sz w:val="20"/>
          <w:lang w:val="en-GB"/>
        </w:rPr>
      </w:pPr>
    </w:p>
    <w:p w14:paraId="15E7CAEC" w14:textId="78607D3F" w:rsidR="00430F8E" w:rsidRDefault="00430F8E" w:rsidP="006D3C28">
      <w:pPr>
        <w:jc w:val="both"/>
        <w:rPr>
          <w:sz w:val="20"/>
          <w:lang w:val="en-GB"/>
        </w:rPr>
      </w:pPr>
    </w:p>
    <w:p w14:paraId="28B1DEF6" w14:textId="4AC34D9F" w:rsidR="00430F8E" w:rsidRDefault="00430F8E" w:rsidP="006D3C28">
      <w:pPr>
        <w:jc w:val="both"/>
        <w:rPr>
          <w:sz w:val="20"/>
          <w:lang w:val="en-GB"/>
        </w:rPr>
      </w:pPr>
    </w:p>
    <w:p w14:paraId="4185A6D3" w14:textId="3F5DD33B" w:rsidR="00430F8E" w:rsidRDefault="00430F8E" w:rsidP="006D3C28">
      <w:pPr>
        <w:jc w:val="both"/>
        <w:rPr>
          <w:sz w:val="20"/>
          <w:lang w:val="en-GB"/>
        </w:rPr>
      </w:pPr>
    </w:p>
    <w:p w14:paraId="0D7D4B77" w14:textId="1AC4BD38" w:rsidR="00430F8E" w:rsidRDefault="00430F8E" w:rsidP="006D3C28">
      <w:pPr>
        <w:jc w:val="both"/>
        <w:rPr>
          <w:sz w:val="20"/>
          <w:lang w:val="en-GB"/>
        </w:rPr>
      </w:pPr>
    </w:p>
    <w:p w14:paraId="089BCE89" w14:textId="5C4F124B" w:rsidR="00430F8E" w:rsidRDefault="00430F8E" w:rsidP="006D3C28">
      <w:pPr>
        <w:jc w:val="both"/>
        <w:rPr>
          <w:sz w:val="20"/>
          <w:lang w:val="en-GB"/>
        </w:rPr>
      </w:pPr>
    </w:p>
    <w:p w14:paraId="607DADBF" w14:textId="507F64CF" w:rsidR="00430F8E" w:rsidRDefault="00430F8E" w:rsidP="006D3C28">
      <w:pPr>
        <w:jc w:val="both"/>
        <w:rPr>
          <w:sz w:val="20"/>
          <w:lang w:val="en-GB"/>
        </w:rPr>
      </w:pPr>
    </w:p>
    <w:p w14:paraId="424B2CAB" w14:textId="58FD834C" w:rsidR="00430F8E" w:rsidRDefault="00430F8E" w:rsidP="006D3C28">
      <w:pPr>
        <w:jc w:val="both"/>
        <w:rPr>
          <w:sz w:val="20"/>
          <w:lang w:val="en-GB"/>
        </w:rPr>
      </w:pPr>
    </w:p>
    <w:p w14:paraId="10A2D906" w14:textId="526C698F" w:rsidR="00430F8E" w:rsidRDefault="00430F8E" w:rsidP="006D3C28">
      <w:pPr>
        <w:jc w:val="both"/>
        <w:rPr>
          <w:sz w:val="20"/>
          <w:lang w:val="en-GB"/>
        </w:rPr>
      </w:pPr>
    </w:p>
    <w:p w14:paraId="241A7D80" w14:textId="274D5638" w:rsidR="00430F8E" w:rsidRDefault="00430F8E" w:rsidP="006D3C28">
      <w:pPr>
        <w:jc w:val="both"/>
        <w:rPr>
          <w:sz w:val="20"/>
          <w:lang w:val="en-GB"/>
        </w:rPr>
      </w:pPr>
    </w:p>
    <w:p w14:paraId="5CF15718" w14:textId="31A708C3" w:rsidR="00430F8E" w:rsidRDefault="00430F8E" w:rsidP="006D3C28">
      <w:pPr>
        <w:jc w:val="both"/>
        <w:rPr>
          <w:sz w:val="20"/>
          <w:lang w:val="en-GB"/>
        </w:rPr>
      </w:pPr>
    </w:p>
    <w:p w14:paraId="700800E5" w14:textId="7E174C25" w:rsidR="00430F8E" w:rsidRDefault="00430F8E" w:rsidP="006D3C28">
      <w:pPr>
        <w:jc w:val="both"/>
        <w:rPr>
          <w:sz w:val="20"/>
          <w:lang w:val="en-GB"/>
        </w:rPr>
      </w:pPr>
    </w:p>
    <w:p w14:paraId="5ED12A7D" w14:textId="1957F1C7" w:rsidR="00430F8E" w:rsidRDefault="00430F8E" w:rsidP="006D3C28">
      <w:pPr>
        <w:jc w:val="both"/>
        <w:rPr>
          <w:sz w:val="20"/>
          <w:lang w:val="en-GB"/>
        </w:rPr>
      </w:pPr>
    </w:p>
    <w:p w14:paraId="5DE31624" w14:textId="6BD53B6B" w:rsidR="00430F8E" w:rsidRDefault="00430F8E" w:rsidP="006D3C28">
      <w:pPr>
        <w:jc w:val="both"/>
        <w:rPr>
          <w:sz w:val="20"/>
          <w:lang w:val="en-GB"/>
        </w:rPr>
      </w:pPr>
    </w:p>
    <w:p w14:paraId="6E5557A1" w14:textId="08922C5E" w:rsidR="00430F8E" w:rsidRDefault="00430F8E" w:rsidP="006D3C28">
      <w:pPr>
        <w:jc w:val="both"/>
        <w:rPr>
          <w:sz w:val="20"/>
          <w:lang w:val="en-GB"/>
        </w:rPr>
      </w:pPr>
    </w:p>
    <w:p w14:paraId="6ABCBD28" w14:textId="50FAC6E4" w:rsidR="00B24F58" w:rsidRDefault="00B24F58" w:rsidP="006D3C28">
      <w:pPr>
        <w:jc w:val="both"/>
        <w:rPr>
          <w:sz w:val="20"/>
          <w:lang w:val="en-GB"/>
        </w:rPr>
      </w:pPr>
    </w:p>
    <w:p w14:paraId="3FACFF41" w14:textId="7D22FBB9" w:rsidR="00B24F58" w:rsidRDefault="00B24F58" w:rsidP="006D3C28">
      <w:pPr>
        <w:jc w:val="both"/>
        <w:rPr>
          <w:sz w:val="20"/>
          <w:lang w:val="en-GB"/>
        </w:rPr>
      </w:pPr>
    </w:p>
    <w:p w14:paraId="421FEF87" w14:textId="77777777" w:rsidR="00B24F58" w:rsidRDefault="00B24F58" w:rsidP="006D3C28">
      <w:pPr>
        <w:jc w:val="both"/>
        <w:rPr>
          <w:sz w:val="20"/>
          <w:lang w:val="en-GB"/>
        </w:rPr>
      </w:pPr>
    </w:p>
    <w:p w14:paraId="00AF7FF5" w14:textId="1B07916C" w:rsidR="00430F8E" w:rsidRDefault="00430F8E" w:rsidP="006D3C28">
      <w:pPr>
        <w:jc w:val="both"/>
        <w:rPr>
          <w:sz w:val="20"/>
          <w:lang w:val="en-GB"/>
        </w:rPr>
      </w:pPr>
    </w:p>
    <w:p w14:paraId="0C628B38" w14:textId="517A81A7" w:rsidR="00752354" w:rsidRDefault="00752354" w:rsidP="006D3C28">
      <w:pPr>
        <w:jc w:val="both"/>
        <w:rPr>
          <w:sz w:val="20"/>
          <w:lang w:val="en-GB"/>
        </w:rPr>
      </w:pPr>
    </w:p>
    <w:p w14:paraId="63CCB590" w14:textId="77777777" w:rsidR="00752354" w:rsidRDefault="00752354" w:rsidP="006D3C28">
      <w:pPr>
        <w:jc w:val="both"/>
        <w:rPr>
          <w:sz w:val="20"/>
          <w:lang w:val="en-GB"/>
        </w:rPr>
      </w:pPr>
    </w:p>
    <w:p w14:paraId="2A1DBEBC" w14:textId="522AF282" w:rsidR="00430F8E" w:rsidRDefault="00430F8E" w:rsidP="006D3C28">
      <w:pPr>
        <w:jc w:val="both"/>
        <w:rPr>
          <w:sz w:val="20"/>
          <w:lang w:val="en-GB"/>
        </w:rPr>
      </w:pPr>
    </w:p>
    <w:p w14:paraId="337FE7DD" w14:textId="77777777" w:rsidR="00E75873" w:rsidRPr="004C7CAA" w:rsidRDefault="00E75873" w:rsidP="006D3C28">
      <w:pPr>
        <w:jc w:val="both"/>
        <w:rPr>
          <w:sz w:val="20"/>
          <w:lang w:val="en-GB"/>
        </w:rPr>
      </w:pPr>
    </w:p>
    <w:p w14:paraId="29BC8642" w14:textId="2E925C4E" w:rsidR="00B65BFE" w:rsidRPr="00E75873" w:rsidRDefault="00B65BFE" w:rsidP="006D3C28">
      <w:pPr>
        <w:pStyle w:val="Heading1"/>
        <w:jc w:val="both"/>
        <w:rPr>
          <w:sz w:val="28"/>
          <w:szCs w:val="28"/>
          <w:lang w:val="en-GB"/>
        </w:rPr>
      </w:pPr>
      <w:bookmarkStart w:id="8" w:name="_Toc501993339"/>
      <w:r w:rsidRPr="00E75873">
        <w:rPr>
          <w:sz w:val="28"/>
          <w:szCs w:val="28"/>
          <w:lang w:val="en-GB"/>
        </w:rPr>
        <w:lastRenderedPageBreak/>
        <w:t xml:space="preserve">3. </w:t>
      </w:r>
      <w:r w:rsidR="008953DC" w:rsidRPr="00E75873">
        <w:rPr>
          <w:sz w:val="28"/>
          <w:szCs w:val="28"/>
          <w:lang w:val="en-GB"/>
        </w:rPr>
        <w:t>POF</w:t>
      </w:r>
      <w:r w:rsidR="00494B7C" w:rsidRPr="00E75873">
        <w:rPr>
          <w:sz w:val="28"/>
          <w:szCs w:val="28"/>
          <w:lang w:val="en-GB"/>
        </w:rPr>
        <w:t xml:space="preserve"> </w:t>
      </w:r>
      <w:r w:rsidR="00BF0547" w:rsidRPr="00E75873">
        <w:rPr>
          <w:sz w:val="28"/>
          <w:szCs w:val="28"/>
          <w:lang w:val="en-GB"/>
        </w:rPr>
        <w:t xml:space="preserve">System </w:t>
      </w:r>
      <w:r w:rsidRPr="00E75873">
        <w:rPr>
          <w:sz w:val="28"/>
          <w:szCs w:val="28"/>
          <w:lang w:val="en-GB"/>
        </w:rPr>
        <w:t>Detailed Design</w:t>
      </w:r>
      <w:bookmarkEnd w:id="8"/>
    </w:p>
    <w:p w14:paraId="4CDF9C24" w14:textId="3975FB41" w:rsidR="00266841" w:rsidRDefault="00266841" w:rsidP="00266841">
      <w:pPr>
        <w:rPr>
          <w:lang w:val="en-GB"/>
        </w:rPr>
      </w:pPr>
    </w:p>
    <w:p w14:paraId="4BDDE9BF" w14:textId="1892D280" w:rsidR="004525D8" w:rsidRDefault="00752354" w:rsidP="006D3C28">
      <w:pPr>
        <w:jc w:val="both"/>
        <w:rPr>
          <w:lang w:val="en-GB"/>
        </w:rPr>
      </w:pPr>
      <w:r w:rsidRPr="00752354">
        <w:rPr>
          <w:lang w:val="en-GB"/>
        </w:rPr>
        <w:t>This section describes the small parts of the POF system. The functionality of these small parts is explained in activity diagrams.</w:t>
      </w:r>
    </w:p>
    <w:p w14:paraId="6C9A1441" w14:textId="5A471DAA" w:rsidR="00752354" w:rsidRPr="004C7CAA" w:rsidRDefault="00752354" w:rsidP="006D3C28">
      <w:pPr>
        <w:jc w:val="both"/>
        <w:rPr>
          <w:szCs w:val="24"/>
          <w:lang w:val="en-GB"/>
        </w:rPr>
      </w:pPr>
    </w:p>
    <w:p w14:paraId="3544C24F" w14:textId="7549F9BE" w:rsidR="00B06CB9" w:rsidRPr="009E3908" w:rsidRDefault="00752354" w:rsidP="006D3C28">
      <w:pPr>
        <w:jc w:val="both"/>
        <w:rPr>
          <w:b/>
          <w:i/>
          <w:iCs/>
          <w:szCs w:val="24"/>
          <w:lang w:val="en-GB"/>
        </w:rPr>
      </w:pPr>
      <w:r>
        <w:rPr>
          <w:b/>
          <w:noProof/>
          <w:szCs w:val="24"/>
          <w:lang w:val="en-GB" w:eastAsia="en-GB"/>
        </w:rPr>
        <w:drawing>
          <wp:anchor distT="0" distB="0" distL="114300" distR="114300" simplePos="0" relativeHeight="251676672" behindDoc="0" locked="0" layoutInCell="1" allowOverlap="1" wp14:anchorId="7A0DDB12" wp14:editId="73E89BC9">
            <wp:simplePos x="0" y="0"/>
            <wp:positionH relativeFrom="margin">
              <wp:align>center</wp:align>
            </wp:positionH>
            <wp:positionV relativeFrom="paragraph">
              <wp:posOffset>190500</wp:posOffset>
            </wp:positionV>
            <wp:extent cx="5570855" cy="6731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570855" cy="673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 xml:space="preserve">3.1 </w:t>
      </w:r>
      <w:r w:rsidR="00B06CB9" w:rsidRPr="00E75873">
        <w:rPr>
          <w:b/>
          <w:i/>
          <w:iCs/>
          <w:szCs w:val="24"/>
          <w:lang w:val="en-GB"/>
        </w:rPr>
        <w:t xml:space="preserve">Activity Diagram of </w:t>
      </w:r>
      <w:r w:rsidR="00E61DF6" w:rsidRPr="00E75873">
        <w:rPr>
          <w:b/>
          <w:i/>
          <w:iCs/>
          <w:szCs w:val="24"/>
          <w:lang w:val="en-GB"/>
        </w:rPr>
        <w:t xml:space="preserve">Zhu &amp; </w:t>
      </w:r>
      <w:proofErr w:type="spellStart"/>
      <w:r w:rsidR="00E61DF6" w:rsidRPr="00E75873">
        <w:rPr>
          <w:b/>
          <w:i/>
          <w:iCs/>
          <w:szCs w:val="24"/>
          <w:lang w:val="en-GB"/>
        </w:rPr>
        <w:t>Bridson</w:t>
      </w:r>
      <w:proofErr w:type="spellEnd"/>
    </w:p>
    <w:p w14:paraId="71D45D47" w14:textId="2A60AAB8" w:rsidR="004525D8" w:rsidRPr="004C7CAA" w:rsidRDefault="0086637B" w:rsidP="00752354">
      <w:pPr>
        <w:ind w:left="2160" w:firstLine="720"/>
        <w:jc w:val="both"/>
        <w:rPr>
          <w:b/>
          <w:szCs w:val="24"/>
          <w:lang w:val="en-GB"/>
        </w:rPr>
      </w:pPr>
      <w:r w:rsidRPr="004C7CAA">
        <w:rPr>
          <w:b/>
          <w:sz w:val="20"/>
          <w:lang w:val="en-GB"/>
        </w:rPr>
        <w:t>Fig 4:</w:t>
      </w:r>
      <w:r w:rsidRPr="004C7CAA">
        <w:rPr>
          <w:sz w:val="20"/>
          <w:lang w:val="en-GB"/>
        </w:rPr>
        <w:t xml:space="preserve"> </w:t>
      </w:r>
      <w:r w:rsidR="006B4BD6" w:rsidRPr="006B4BD6">
        <w:rPr>
          <w:sz w:val="20"/>
          <w:lang w:val="en-GB"/>
        </w:rPr>
        <w:t>Activity diagram of Zhu&amp;Bridson</w:t>
      </w:r>
    </w:p>
    <w:p w14:paraId="7B0B4F65" w14:textId="77777777" w:rsidR="00B34704" w:rsidRPr="004C7CAA" w:rsidRDefault="00B34704" w:rsidP="006D3C28">
      <w:pPr>
        <w:jc w:val="both"/>
        <w:rPr>
          <w:b/>
          <w:szCs w:val="24"/>
          <w:lang w:val="en-GB"/>
        </w:rPr>
      </w:pPr>
    </w:p>
    <w:p w14:paraId="2F130F8E" w14:textId="10DBF4AD" w:rsidR="00752354" w:rsidRDefault="00752354" w:rsidP="006D3C28">
      <w:pPr>
        <w:jc w:val="both"/>
      </w:pPr>
      <w:r>
        <w:rPr>
          <w:rStyle w:val="Strong"/>
          <w:color w:val="0E101A"/>
        </w:rPr>
        <w:t>Description: </w:t>
      </w:r>
      <w:r>
        <w:t>Handler gets the surface particle from relevant sections. The handler receives the surface vertices and sends it to find neighbors section which is responsible to find neighbors of the particle in a specific range. Find neighbors section transmit neighbor particle data to find weight section. Find weight calculates the weight of the neighbor particles of a specific particle [ZB05]. Weight is used for calculating a scalar value. Find weight returns constant value to the handler. Handler knows pertinent functions to send relevant data.</w:t>
      </w:r>
    </w:p>
    <w:p w14:paraId="65FCE9C9" w14:textId="61465BB3" w:rsidR="00B06CB9" w:rsidRPr="009E3908" w:rsidRDefault="00752354" w:rsidP="006D3C28">
      <w:pPr>
        <w:jc w:val="both"/>
        <w:rPr>
          <w:b/>
          <w:i/>
          <w:iCs/>
          <w:szCs w:val="24"/>
          <w:lang w:val="en-GB"/>
        </w:rPr>
      </w:pPr>
      <w:r>
        <w:rPr>
          <w:b/>
          <w:i/>
          <w:iCs/>
          <w:noProof/>
          <w:szCs w:val="24"/>
          <w:lang w:val="en-GB" w:eastAsia="en-GB"/>
        </w:rPr>
        <w:lastRenderedPageBreak/>
        <w:drawing>
          <wp:anchor distT="0" distB="0" distL="114300" distR="114300" simplePos="0" relativeHeight="251677696" behindDoc="0" locked="0" layoutInCell="1" allowOverlap="1" wp14:anchorId="0A89237F" wp14:editId="08C91FA9">
            <wp:simplePos x="0" y="0"/>
            <wp:positionH relativeFrom="margin">
              <wp:align>center</wp:align>
            </wp:positionH>
            <wp:positionV relativeFrom="paragraph">
              <wp:posOffset>291117</wp:posOffset>
            </wp:positionV>
            <wp:extent cx="5480050" cy="7404100"/>
            <wp:effectExtent l="0" t="0" r="635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hqprint">
                      <a:extLst>
                        <a:ext uri="{28A0092B-C50C-407E-A947-70E740481C1C}">
                          <a14:useLocalDpi xmlns:a14="http://schemas.microsoft.com/office/drawing/2010/main" val="0"/>
                        </a:ext>
                      </a:extLst>
                    </a:blip>
                    <a:srcRect l="23696" t="-172"/>
                    <a:stretch/>
                  </pic:blipFill>
                  <pic:spPr bwMode="auto">
                    <a:xfrm>
                      <a:off x="0" y="0"/>
                      <a:ext cx="5480050" cy="740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3.2</w:t>
      </w:r>
      <w:r w:rsidR="00B06CB9" w:rsidRPr="00E75873">
        <w:rPr>
          <w:b/>
          <w:i/>
          <w:iCs/>
          <w:szCs w:val="24"/>
          <w:lang w:val="en-GB"/>
        </w:rPr>
        <w:t xml:space="preserve"> Activity Diagram of Surface Recognizer</w:t>
      </w:r>
    </w:p>
    <w:p w14:paraId="526C6969" w14:textId="753C3A20" w:rsidR="00B06CB9" w:rsidRDefault="0086637B" w:rsidP="009E3908">
      <w:pPr>
        <w:ind w:left="2880"/>
        <w:jc w:val="both"/>
        <w:rPr>
          <w:b/>
          <w:szCs w:val="24"/>
          <w:lang w:val="en-GB"/>
        </w:rPr>
      </w:pPr>
      <w:r w:rsidRPr="004C7CAA">
        <w:rPr>
          <w:b/>
          <w:sz w:val="20"/>
          <w:lang w:val="en-GB"/>
        </w:rPr>
        <w:t>Fig 5:</w:t>
      </w:r>
      <w:r w:rsidRPr="004C7CAA">
        <w:rPr>
          <w:sz w:val="20"/>
          <w:lang w:val="en-GB"/>
        </w:rPr>
        <w:t xml:space="preserve"> </w:t>
      </w:r>
      <w:r w:rsidR="006B4BD6" w:rsidRPr="006B4BD6">
        <w:rPr>
          <w:sz w:val="20"/>
          <w:lang w:val="en-GB"/>
        </w:rPr>
        <w:t>Activity diagram of surface recognizer</w:t>
      </w:r>
    </w:p>
    <w:p w14:paraId="1F6E2D8B" w14:textId="77777777" w:rsidR="0083579D" w:rsidRPr="004C7CAA" w:rsidRDefault="0083579D" w:rsidP="006D3C28">
      <w:pPr>
        <w:jc w:val="both"/>
        <w:rPr>
          <w:b/>
          <w:szCs w:val="24"/>
          <w:lang w:val="en-GB"/>
        </w:rPr>
      </w:pPr>
    </w:p>
    <w:p w14:paraId="1DC8F9E5" w14:textId="2648F3DD" w:rsidR="00A57B81" w:rsidRDefault="00A57B81" w:rsidP="006D3C28">
      <w:pPr>
        <w:jc w:val="both"/>
      </w:pPr>
      <w:r>
        <w:rPr>
          <w:rStyle w:val="Strong"/>
          <w:color w:val="0E101A"/>
        </w:rPr>
        <w:t>Description:</w:t>
      </w:r>
      <w:r>
        <w:t> Handler</w:t>
      </w:r>
      <w:r>
        <w:rPr>
          <w:rStyle w:val="Strong"/>
          <w:color w:val="0E101A"/>
        </w:rPr>
        <w:t> </w:t>
      </w:r>
      <w:r>
        <w:t>sends</w:t>
      </w:r>
      <w:r>
        <w:rPr>
          <w:rStyle w:val="Strong"/>
          <w:color w:val="0E101A"/>
        </w:rPr>
        <w:t> </w:t>
      </w:r>
      <w:r>
        <w:t xml:space="preserve">position data of the particle to find cell function. Find the neighbor cells section to find boundaries and neighbor cells. After that, find cells computes the neighbor particles and disqualify the particles that are not neighbor with each other and passes the data to find weight section. Find weight section calculates the weight and if weight is smaller than specific constant value ‘q’ [AIA12], (This constant called kernel can be changed for much better results in the future </w:t>
      </w:r>
      <w:r>
        <w:lastRenderedPageBreak/>
        <w:t>implementations of the project.) particle marked as a surface particle. If weight is bigger than a constant value, the particle is not a surface particle. Marked particles are sent to the Handler.</w:t>
      </w:r>
    </w:p>
    <w:p w14:paraId="57C01B75" w14:textId="77777777" w:rsidR="00A57B81" w:rsidRDefault="00A57B81" w:rsidP="006D3C28">
      <w:pPr>
        <w:jc w:val="both"/>
        <w:rPr>
          <w:b/>
          <w:i/>
          <w:iCs/>
          <w:szCs w:val="24"/>
          <w:lang w:val="en-GB"/>
        </w:rPr>
      </w:pPr>
    </w:p>
    <w:p w14:paraId="14E67742" w14:textId="0554B5A4" w:rsidR="004C7CAA" w:rsidRPr="0082786A" w:rsidRDefault="00E61DF6" w:rsidP="006D3C28">
      <w:pPr>
        <w:jc w:val="both"/>
        <w:rPr>
          <w:lang w:val="en-GB"/>
        </w:rPr>
      </w:pPr>
      <w:r w:rsidRPr="00E75873">
        <w:rPr>
          <w:b/>
          <w:i/>
          <w:iCs/>
          <w:szCs w:val="24"/>
          <w:lang w:val="en-GB"/>
        </w:rPr>
        <w:t>3.3</w:t>
      </w:r>
      <w:r w:rsidR="00B06CB9" w:rsidRPr="00E75873">
        <w:rPr>
          <w:b/>
          <w:i/>
          <w:iCs/>
          <w:szCs w:val="24"/>
          <w:lang w:val="en-GB"/>
        </w:rPr>
        <w:t xml:space="preserve"> Activity Diagram of Marching Cubes</w:t>
      </w:r>
    </w:p>
    <w:p w14:paraId="257CF2F3" w14:textId="16564DD1" w:rsidR="00B06CB9" w:rsidRPr="004C7CAA" w:rsidRDefault="00A57B81" w:rsidP="006D3C28">
      <w:pPr>
        <w:jc w:val="both"/>
        <w:rPr>
          <w:b/>
          <w:szCs w:val="24"/>
          <w:lang w:val="en-GB"/>
        </w:rPr>
      </w:pPr>
      <w:r>
        <w:rPr>
          <w:b/>
          <w:noProof/>
          <w:szCs w:val="24"/>
          <w:lang w:val="en-GB" w:eastAsia="en-GB"/>
        </w:rPr>
        <w:drawing>
          <wp:anchor distT="0" distB="0" distL="114300" distR="114300" simplePos="0" relativeHeight="251678720" behindDoc="0" locked="0" layoutInCell="1" allowOverlap="1" wp14:anchorId="2836F7B7" wp14:editId="58054094">
            <wp:simplePos x="0" y="0"/>
            <wp:positionH relativeFrom="margin">
              <wp:align>center</wp:align>
            </wp:positionH>
            <wp:positionV relativeFrom="paragraph">
              <wp:posOffset>312420</wp:posOffset>
            </wp:positionV>
            <wp:extent cx="5740400" cy="75622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740400" cy="7562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9E28D" w14:textId="3F092B04" w:rsidR="00B06CB9" w:rsidRPr="004C7CAA" w:rsidRDefault="0086637B" w:rsidP="0082786A">
      <w:pPr>
        <w:ind w:left="2160" w:firstLine="720"/>
        <w:jc w:val="both"/>
        <w:rPr>
          <w:b/>
          <w:szCs w:val="24"/>
          <w:lang w:val="en-GB"/>
        </w:rPr>
      </w:pPr>
      <w:r w:rsidRPr="004C7CAA">
        <w:rPr>
          <w:b/>
          <w:sz w:val="20"/>
          <w:lang w:val="en-GB"/>
        </w:rPr>
        <w:t>Fig 6:</w:t>
      </w:r>
      <w:r w:rsidRPr="004C7CAA">
        <w:rPr>
          <w:sz w:val="20"/>
          <w:lang w:val="en-GB"/>
        </w:rPr>
        <w:t xml:space="preserve"> </w:t>
      </w:r>
      <w:r w:rsidR="006B4BD6" w:rsidRPr="006B4BD6">
        <w:rPr>
          <w:sz w:val="20"/>
          <w:lang w:val="en-GB"/>
        </w:rPr>
        <w:t>Activity diagram of marching cubes</w:t>
      </w:r>
    </w:p>
    <w:p w14:paraId="7304FA76" w14:textId="77777777" w:rsidR="004C7CAA" w:rsidRDefault="004C7CAA" w:rsidP="006D3C28">
      <w:pPr>
        <w:jc w:val="both"/>
        <w:rPr>
          <w:b/>
          <w:szCs w:val="24"/>
          <w:lang w:val="en-GB"/>
        </w:rPr>
      </w:pPr>
    </w:p>
    <w:p w14:paraId="0AC75AA4" w14:textId="7347DBD5" w:rsidR="00A57B81" w:rsidRDefault="00A57B81" w:rsidP="006D3C28">
      <w:pPr>
        <w:jc w:val="both"/>
      </w:pPr>
      <w:r>
        <w:rPr>
          <w:rStyle w:val="Strong"/>
          <w:color w:val="0E101A"/>
        </w:rPr>
        <w:lastRenderedPageBreak/>
        <w:t>Description: </w:t>
      </w:r>
      <w:r>
        <w:t xml:space="preserve">Handler sends a grid cell (Cell is a structure consisting of vertices and </w:t>
      </w:r>
      <w:proofErr w:type="spellStart"/>
      <w:r>
        <w:t>isolevel</w:t>
      </w:r>
      <w:proofErr w:type="spellEnd"/>
      <w:r>
        <w:t>) to polygonize function [WH87]. Polygonise consider rendering by looking cases (There are 16 cases predefined). After that, vertex interpolation calculates a value and returns to polygonize function [ZB05]. If the surface intersects with the cube, the vertex will be visualized. If the surface does not intersect with the cube, the vertex will not be drawn.</w:t>
      </w:r>
    </w:p>
    <w:p w14:paraId="764A3B8B" w14:textId="77777777" w:rsidR="00A57B81" w:rsidRPr="0082786A" w:rsidRDefault="00A57B81" w:rsidP="006D3C28">
      <w:pPr>
        <w:jc w:val="both"/>
        <w:rPr>
          <w:szCs w:val="24"/>
          <w:lang w:val="en-GB"/>
        </w:rPr>
      </w:pPr>
    </w:p>
    <w:p w14:paraId="1452B389" w14:textId="0A7AD445" w:rsidR="00B06CB9" w:rsidRPr="0082786A" w:rsidRDefault="00FC5918" w:rsidP="006D3C28">
      <w:pPr>
        <w:jc w:val="both"/>
        <w:rPr>
          <w:b/>
          <w:i/>
          <w:iCs/>
          <w:szCs w:val="24"/>
          <w:lang w:val="en-GB"/>
        </w:rPr>
      </w:pPr>
      <w:r>
        <w:rPr>
          <w:b/>
          <w:i/>
          <w:iCs/>
          <w:noProof/>
          <w:szCs w:val="24"/>
          <w:lang w:val="en-GB" w:eastAsia="en-GB"/>
        </w:rPr>
        <w:drawing>
          <wp:anchor distT="0" distB="0" distL="114300" distR="114300" simplePos="0" relativeHeight="251679744" behindDoc="0" locked="0" layoutInCell="1" allowOverlap="1" wp14:anchorId="07FC495D" wp14:editId="4B1D390F">
            <wp:simplePos x="0" y="0"/>
            <wp:positionH relativeFrom="margin">
              <wp:align>center</wp:align>
            </wp:positionH>
            <wp:positionV relativeFrom="paragraph">
              <wp:posOffset>245110</wp:posOffset>
            </wp:positionV>
            <wp:extent cx="6870700" cy="7553960"/>
            <wp:effectExtent l="0" t="0" r="635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6870700" cy="755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1DF6" w:rsidRPr="00E75873">
        <w:rPr>
          <w:b/>
          <w:i/>
          <w:iCs/>
          <w:szCs w:val="24"/>
          <w:lang w:val="en-GB"/>
        </w:rPr>
        <w:t>3.</w:t>
      </w:r>
      <w:r w:rsidR="00B06CB9" w:rsidRPr="00E75873">
        <w:rPr>
          <w:b/>
          <w:i/>
          <w:iCs/>
          <w:szCs w:val="24"/>
          <w:lang w:val="en-GB"/>
        </w:rPr>
        <w:t>4 Activity Diagram of Hasher</w:t>
      </w:r>
    </w:p>
    <w:p w14:paraId="43BE3D13" w14:textId="7379AA20" w:rsidR="00B06CB9" w:rsidRPr="004C7CAA" w:rsidRDefault="00B06CB9" w:rsidP="006D3C28">
      <w:pPr>
        <w:jc w:val="both"/>
        <w:rPr>
          <w:b/>
          <w:szCs w:val="24"/>
          <w:lang w:val="en-GB"/>
        </w:rPr>
      </w:pPr>
    </w:p>
    <w:p w14:paraId="17383F5B" w14:textId="0A574B04" w:rsidR="0083579D" w:rsidRDefault="0086637B" w:rsidP="0082786A">
      <w:pPr>
        <w:ind w:left="2880" w:firstLine="720"/>
        <w:jc w:val="both"/>
        <w:rPr>
          <w:b/>
          <w:szCs w:val="24"/>
          <w:lang w:val="en-GB"/>
        </w:rPr>
      </w:pPr>
      <w:r w:rsidRPr="004C7CAA">
        <w:rPr>
          <w:b/>
          <w:sz w:val="20"/>
          <w:lang w:val="en-GB"/>
        </w:rPr>
        <w:t>Fig 7:</w:t>
      </w:r>
      <w:r w:rsidRPr="004C7CAA">
        <w:rPr>
          <w:sz w:val="20"/>
          <w:lang w:val="en-GB"/>
        </w:rPr>
        <w:t xml:space="preserve"> </w:t>
      </w:r>
      <w:r w:rsidR="006B4BD6" w:rsidRPr="006B4BD6">
        <w:rPr>
          <w:sz w:val="20"/>
          <w:lang w:val="en-GB"/>
        </w:rPr>
        <w:t>Activity diagram of hasher</w:t>
      </w:r>
    </w:p>
    <w:p w14:paraId="22114CB1" w14:textId="77777777" w:rsidR="0083579D" w:rsidRDefault="0083579D" w:rsidP="006D3C28">
      <w:pPr>
        <w:jc w:val="both"/>
        <w:rPr>
          <w:b/>
          <w:szCs w:val="24"/>
          <w:lang w:val="en-GB"/>
        </w:rPr>
      </w:pPr>
    </w:p>
    <w:p w14:paraId="3FA72F81" w14:textId="0ECD7D36" w:rsidR="005214B1" w:rsidRDefault="00A57B81" w:rsidP="006D3C28">
      <w:pPr>
        <w:jc w:val="both"/>
      </w:pPr>
      <w:r>
        <w:rPr>
          <w:rStyle w:val="Strong"/>
          <w:color w:val="0E101A"/>
        </w:rPr>
        <w:t>Description: </w:t>
      </w:r>
      <w:r>
        <w:t>Handler sends particle radius and groups to the hash system. Hash system finds the cell that particle includes and checks the cell [TH03]. If the group already added, the hash system creates a particle list and sets it into the group array and sends hashed particles to the handler. If the group is not added, add the particle to particle list in group array and send hashed particles to the handler.</w:t>
      </w:r>
    </w:p>
    <w:p w14:paraId="7C493178" w14:textId="77777777" w:rsidR="00A57B81" w:rsidRPr="004C7CAA" w:rsidRDefault="00A57B8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56F69CC" w:rsidR="00B65BFE" w:rsidRPr="00E75873" w:rsidRDefault="00614230" w:rsidP="006D3C28">
      <w:pPr>
        <w:pStyle w:val="Heading1"/>
        <w:jc w:val="both"/>
        <w:rPr>
          <w:sz w:val="28"/>
          <w:szCs w:val="28"/>
          <w:lang w:val="en-GB"/>
        </w:rPr>
      </w:pPr>
      <w:bookmarkStart w:id="9" w:name="_Toc501993340"/>
      <w:r w:rsidRPr="00E75873">
        <w:rPr>
          <w:sz w:val="28"/>
          <w:szCs w:val="28"/>
          <w:lang w:val="en-GB"/>
        </w:rPr>
        <w:t>4</w:t>
      </w:r>
      <w:r w:rsidR="00B65BFE" w:rsidRPr="00E75873">
        <w:rPr>
          <w:sz w:val="28"/>
          <w:szCs w:val="28"/>
          <w:lang w:val="en-GB"/>
        </w:rPr>
        <w:t>. Testing</w:t>
      </w:r>
      <w:r w:rsidR="00665E75" w:rsidRPr="00E75873">
        <w:rPr>
          <w:sz w:val="28"/>
          <w:szCs w:val="28"/>
          <w:lang w:val="en-GB"/>
        </w:rPr>
        <w:t xml:space="preserve"> Design</w:t>
      </w:r>
      <w:bookmarkEnd w:id="9"/>
    </w:p>
    <w:p w14:paraId="552D5C2E" w14:textId="43444CF9" w:rsidR="001F7650" w:rsidRDefault="001F7650" w:rsidP="006D3C28">
      <w:pPr>
        <w:jc w:val="both"/>
        <w:rPr>
          <w:lang w:val="en-GB"/>
        </w:rPr>
      </w:pPr>
    </w:p>
    <w:p w14:paraId="2E49CF70" w14:textId="30F75D46" w:rsidR="0043479A" w:rsidRDefault="0043479A" w:rsidP="006D3C28">
      <w:pPr>
        <w:jc w:val="both"/>
        <w:rPr>
          <w:lang w:val="en-GB"/>
        </w:rPr>
      </w:pPr>
      <w:r>
        <w:rPr>
          <w:lang w:val="en-GB"/>
        </w:rPr>
        <w:t xml:space="preserve">// Bu </w:t>
      </w:r>
      <w:proofErr w:type="spellStart"/>
      <w:r>
        <w:rPr>
          <w:lang w:val="en-GB"/>
        </w:rPr>
        <w:t>kısımları</w:t>
      </w:r>
      <w:proofErr w:type="spellEnd"/>
      <w:r>
        <w:rPr>
          <w:lang w:val="en-GB"/>
        </w:rPr>
        <w:t xml:space="preserve"> </w:t>
      </w:r>
      <w:proofErr w:type="spellStart"/>
      <w:r>
        <w:rPr>
          <w:lang w:val="en-GB"/>
        </w:rPr>
        <w:t>geliştir</w:t>
      </w:r>
      <w:proofErr w:type="spellEnd"/>
      <w:r>
        <w:rPr>
          <w:lang w:val="en-GB"/>
        </w:rPr>
        <w:t>.</w:t>
      </w:r>
    </w:p>
    <w:p w14:paraId="1CC22225" w14:textId="1C4B4477" w:rsidR="0043479A" w:rsidRDefault="0043479A" w:rsidP="006D3C28">
      <w:pPr>
        <w:jc w:val="both"/>
        <w:rPr>
          <w:lang w:val="en-GB"/>
        </w:rPr>
      </w:pPr>
      <w:r>
        <w:rPr>
          <w:lang w:val="en-GB"/>
        </w:rPr>
        <w:t>//</w:t>
      </w:r>
      <w:r w:rsidR="0046036C">
        <w:rPr>
          <w:lang w:val="en-GB"/>
        </w:rPr>
        <w:t xml:space="preserve"> </w:t>
      </w:r>
      <w:proofErr w:type="gramStart"/>
      <w:r>
        <w:rPr>
          <w:lang w:val="en-GB"/>
        </w:rPr>
        <w:t>Marching</w:t>
      </w:r>
      <w:proofErr w:type="gramEnd"/>
      <w:r>
        <w:rPr>
          <w:lang w:val="en-GB"/>
        </w:rPr>
        <w:t xml:space="preserve"> cubes linear interpolation and calculating normal </w:t>
      </w:r>
      <w:proofErr w:type="spellStart"/>
      <w:r>
        <w:rPr>
          <w:lang w:val="en-GB"/>
        </w:rPr>
        <w:t>farklarını</w:t>
      </w:r>
      <w:proofErr w:type="spellEnd"/>
      <w:r>
        <w:rPr>
          <w:lang w:val="en-GB"/>
        </w:rPr>
        <w:t xml:space="preserve"> </w:t>
      </w:r>
      <w:proofErr w:type="spellStart"/>
      <w:r>
        <w:rPr>
          <w:lang w:val="en-GB"/>
        </w:rPr>
        <w:t>yaz</w:t>
      </w:r>
      <w:proofErr w:type="spellEnd"/>
      <w:r w:rsidR="0046036C">
        <w:rPr>
          <w:lang w:val="en-GB"/>
        </w:rPr>
        <w:t xml:space="preserve">. 65 bin mesh </w:t>
      </w:r>
      <w:proofErr w:type="spellStart"/>
      <w:r w:rsidR="0046036C">
        <w:rPr>
          <w:lang w:val="en-GB"/>
        </w:rPr>
        <w:t>sınırı</w:t>
      </w:r>
      <w:proofErr w:type="spellEnd"/>
      <w:r w:rsidR="0046036C">
        <w:rPr>
          <w:lang w:val="en-GB"/>
        </w:rPr>
        <w:t xml:space="preserve"> </w:t>
      </w:r>
      <w:proofErr w:type="spellStart"/>
      <w:r w:rsidR="0046036C">
        <w:rPr>
          <w:lang w:val="en-GB"/>
        </w:rPr>
        <w:t>var</w:t>
      </w:r>
      <w:proofErr w:type="spellEnd"/>
      <w:r w:rsidR="0046036C">
        <w:rPr>
          <w:lang w:val="en-GB"/>
        </w:rPr>
        <w:t xml:space="preserve"> </w:t>
      </w:r>
      <w:proofErr w:type="spellStart"/>
      <w:r w:rsidR="00976053">
        <w:rPr>
          <w:lang w:val="en-GB"/>
        </w:rPr>
        <w:t>ondan</w:t>
      </w:r>
      <w:proofErr w:type="spellEnd"/>
      <w:r w:rsidR="00976053">
        <w:rPr>
          <w:lang w:val="en-GB"/>
        </w:rPr>
        <w:t xml:space="preserve"> </w:t>
      </w:r>
      <w:proofErr w:type="spellStart"/>
      <w:r w:rsidR="00976053">
        <w:rPr>
          <w:lang w:val="en-GB"/>
        </w:rPr>
        <w:t>bahset</w:t>
      </w:r>
      <w:proofErr w:type="spellEnd"/>
      <w:r>
        <w:rPr>
          <w:lang w:val="en-GB"/>
        </w:rPr>
        <w:t>.</w:t>
      </w:r>
    </w:p>
    <w:p w14:paraId="51F7C976" w14:textId="5E69D37A" w:rsidR="00976053" w:rsidRDefault="00976053" w:rsidP="006D3C28">
      <w:pPr>
        <w:jc w:val="both"/>
        <w:rPr>
          <w:lang w:val="en-GB"/>
        </w:rPr>
      </w:pPr>
      <w:r>
        <w:rPr>
          <w:lang w:val="en-GB"/>
        </w:rPr>
        <w:t xml:space="preserve">// </w:t>
      </w:r>
      <w:r w:rsidR="0046036C">
        <w:rPr>
          <w:lang w:val="en-GB"/>
        </w:rPr>
        <w:t>Z</w:t>
      </w:r>
      <w:r>
        <w:rPr>
          <w:lang w:val="en-GB"/>
        </w:rPr>
        <w:t xml:space="preserve">hu and </w:t>
      </w:r>
      <w:proofErr w:type="spellStart"/>
      <w:r>
        <w:rPr>
          <w:lang w:val="en-GB"/>
        </w:rPr>
        <w:t>bridson</w:t>
      </w:r>
      <w:proofErr w:type="spellEnd"/>
      <w:r>
        <w:rPr>
          <w:lang w:val="en-GB"/>
        </w:rPr>
        <w:t xml:space="preserve"> </w:t>
      </w:r>
      <w:proofErr w:type="spellStart"/>
      <w:r>
        <w:rPr>
          <w:lang w:val="en-GB"/>
        </w:rPr>
        <w:t>niye</w:t>
      </w:r>
      <w:proofErr w:type="spellEnd"/>
      <w:r>
        <w:rPr>
          <w:lang w:val="en-GB"/>
        </w:rPr>
        <w:t xml:space="preserve"> </w:t>
      </w:r>
      <w:proofErr w:type="spellStart"/>
      <w:r>
        <w:rPr>
          <w:lang w:val="en-GB"/>
        </w:rPr>
        <w:t>daha</w:t>
      </w:r>
      <w:proofErr w:type="spellEnd"/>
      <w:r>
        <w:rPr>
          <w:lang w:val="en-GB"/>
        </w:rPr>
        <w:t xml:space="preserve"> </w:t>
      </w:r>
      <w:proofErr w:type="spellStart"/>
      <w:r>
        <w:rPr>
          <w:lang w:val="en-GB"/>
        </w:rPr>
        <w:t>tutarlı</w:t>
      </w:r>
      <w:proofErr w:type="spellEnd"/>
      <w:r>
        <w:rPr>
          <w:lang w:val="en-GB"/>
        </w:rPr>
        <w:t xml:space="preserve"> </w:t>
      </w:r>
      <w:proofErr w:type="spellStart"/>
      <w:r>
        <w:rPr>
          <w:lang w:val="en-GB"/>
        </w:rPr>
        <w:t>diğer</w:t>
      </w:r>
      <w:proofErr w:type="spellEnd"/>
      <w:r>
        <w:rPr>
          <w:lang w:val="en-GB"/>
        </w:rPr>
        <w:t xml:space="preserve"> </w:t>
      </w:r>
      <w:proofErr w:type="spellStart"/>
      <w:r>
        <w:rPr>
          <w:lang w:val="en-GB"/>
        </w:rPr>
        <w:t>kağıtlarla</w:t>
      </w:r>
      <w:proofErr w:type="spellEnd"/>
      <w:r>
        <w:rPr>
          <w:lang w:val="en-GB"/>
        </w:rPr>
        <w:t xml:space="preserve"> </w:t>
      </w:r>
      <w:proofErr w:type="spellStart"/>
      <w:r>
        <w:rPr>
          <w:lang w:val="en-GB"/>
        </w:rPr>
        <w:t>karşılaştır</w:t>
      </w:r>
      <w:proofErr w:type="spellEnd"/>
      <w:r>
        <w:rPr>
          <w:lang w:val="en-GB"/>
        </w:rPr>
        <w:t>.</w:t>
      </w:r>
    </w:p>
    <w:p w14:paraId="2AFB1D32" w14:textId="4A7C811A" w:rsidR="00976053" w:rsidRDefault="00976053" w:rsidP="006D3C28">
      <w:pPr>
        <w:jc w:val="both"/>
        <w:rPr>
          <w:lang w:val="en-GB"/>
        </w:rPr>
      </w:pPr>
      <w:r>
        <w:rPr>
          <w:lang w:val="en-GB"/>
        </w:rPr>
        <w:t xml:space="preserve">// Hash </w:t>
      </w:r>
      <w:proofErr w:type="spellStart"/>
      <w:r>
        <w:rPr>
          <w:lang w:val="en-GB"/>
        </w:rPr>
        <w:t>ve</w:t>
      </w:r>
      <w:proofErr w:type="spellEnd"/>
      <w:r>
        <w:rPr>
          <w:lang w:val="en-GB"/>
        </w:rPr>
        <w:t xml:space="preserve"> </w:t>
      </w:r>
      <w:proofErr w:type="spellStart"/>
      <w:r>
        <w:rPr>
          <w:lang w:val="en-GB"/>
        </w:rPr>
        <w:t>hashsiz</w:t>
      </w:r>
      <w:proofErr w:type="spellEnd"/>
      <w:r>
        <w:rPr>
          <w:lang w:val="en-GB"/>
        </w:rPr>
        <w:t xml:space="preserve"> </w:t>
      </w:r>
      <w:proofErr w:type="spellStart"/>
      <w:r>
        <w:rPr>
          <w:lang w:val="en-GB"/>
        </w:rPr>
        <w:t>farkını</w:t>
      </w:r>
      <w:proofErr w:type="spellEnd"/>
      <w:r>
        <w:rPr>
          <w:lang w:val="en-GB"/>
        </w:rPr>
        <w:t xml:space="preserve"> </w:t>
      </w:r>
      <w:proofErr w:type="spellStart"/>
      <w:r>
        <w:rPr>
          <w:lang w:val="en-GB"/>
        </w:rPr>
        <w:t>anlat</w:t>
      </w:r>
      <w:proofErr w:type="spellEnd"/>
      <w:r>
        <w:rPr>
          <w:lang w:val="en-GB"/>
        </w:rPr>
        <w:t xml:space="preserve"> </w:t>
      </w:r>
      <w:proofErr w:type="spellStart"/>
      <w:r>
        <w:rPr>
          <w:lang w:val="en-GB"/>
        </w:rPr>
        <w:t>kişe</w:t>
      </w:r>
      <w:proofErr w:type="spellEnd"/>
      <w:r>
        <w:rPr>
          <w:lang w:val="en-GB"/>
        </w:rPr>
        <w:t xml:space="preserve"> </w:t>
      </w:r>
      <w:proofErr w:type="spellStart"/>
      <w:r>
        <w:rPr>
          <w:lang w:val="en-GB"/>
        </w:rPr>
        <w:t>celleri</w:t>
      </w:r>
      <w:proofErr w:type="spellEnd"/>
      <w:r>
        <w:rPr>
          <w:lang w:val="en-GB"/>
        </w:rPr>
        <w:t xml:space="preserve"> </w:t>
      </w:r>
      <w:proofErr w:type="spellStart"/>
      <w:r>
        <w:rPr>
          <w:lang w:val="en-GB"/>
        </w:rPr>
        <w:t>aabb</w:t>
      </w:r>
      <w:proofErr w:type="spellEnd"/>
      <w:r>
        <w:rPr>
          <w:lang w:val="en-GB"/>
        </w:rPr>
        <w:t xml:space="preserve"> </w:t>
      </w:r>
      <w:proofErr w:type="spellStart"/>
      <w:r>
        <w:rPr>
          <w:lang w:val="en-GB"/>
        </w:rPr>
        <w:t>ile</w:t>
      </w:r>
      <w:proofErr w:type="spellEnd"/>
      <w:r>
        <w:rPr>
          <w:lang w:val="en-GB"/>
        </w:rPr>
        <w:t xml:space="preserve"> </w:t>
      </w:r>
      <w:proofErr w:type="spellStart"/>
      <w:r>
        <w:rPr>
          <w:lang w:val="en-GB"/>
        </w:rPr>
        <w:t>nasıl</w:t>
      </w:r>
      <w:proofErr w:type="spellEnd"/>
      <w:r>
        <w:rPr>
          <w:lang w:val="en-GB"/>
        </w:rPr>
        <w:t xml:space="preserve"> </w:t>
      </w:r>
      <w:proofErr w:type="spellStart"/>
      <w:r>
        <w:rPr>
          <w:lang w:val="en-GB"/>
        </w:rPr>
        <w:t>sınırladık</w:t>
      </w:r>
      <w:proofErr w:type="spellEnd"/>
      <w:r>
        <w:rPr>
          <w:lang w:val="en-GB"/>
        </w:rPr>
        <w:t xml:space="preserve"> </w:t>
      </w:r>
      <w:proofErr w:type="spellStart"/>
      <w:r>
        <w:rPr>
          <w:lang w:val="en-GB"/>
        </w:rPr>
        <w:t>onu</w:t>
      </w:r>
      <w:proofErr w:type="spellEnd"/>
      <w:r>
        <w:rPr>
          <w:lang w:val="en-GB"/>
        </w:rPr>
        <w:t xml:space="preserve"> </w:t>
      </w:r>
      <w:proofErr w:type="spellStart"/>
      <w:r>
        <w:rPr>
          <w:lang w:val="en-GB"/>
        </w:rPr>
        <w:t>anlat</w:t>
      </w:r>
      <w:proofErr w:type="spellEnd"/>
      <w:r>
        <w:rPr>
          <w:lang w:val="en-GB"/>
        </w:rPr>
        <w:t>.</w:t>
      </w:r>
    </w:p>
    <w:p w14:paraId="09B70B82" w14:textId="2E3DCE3D" w:rsidR="0043479A" w:rsidRDefault="0043479A" w:rsidP="006D3C28">
      <w:pPr>
        <w:jc w:val="both"/>
        <w:rPr>
          <w:lang w:val="en-GB"/>
        </w:rPr>
      </w:pPr>
      <w:r>
        <w:rPr>
          <w:lang w:val="en-GB"/>
        </w:rPr>
        <w:t>//</w:t>
      </w:r>
      <w:r w:rsidR="0046036C">
        <w:rPr>
          <w:lang w:val="en-GB"/>
        </w:rPr>
        <w:t xml:space="preserve"> </w:t>
      </w:r>
      <w:r>
        <w:rPr>
          <w:lang w:val="en-GB"/>
        </w:rPr>
        <w:t xml:space="preserve">Comparison </w:t>
      </w:r>
      <w:proofErr w:type="spellStart"/>
      <w:r>
        <w:rPr>
          <w:lang w:val="en-GB"/>
        </w:rPr>
        <w:t>tablelar</w:t>
      </w:r>
      <w:proofErr w:type="spellEnd"/>
      <w:r>
        <w:rPr>
          <w:lang w:val="en-GB"/>
        </w:rPr>
        <w:t xml:space="preserve"> </w:t>
      </w:r>
      <w:r w:rsidR="00976053">
        <w:rPr>
          <w:lang w:val="en-GB"/>
        </w:rPr>
        <w:t xml:space="preserve">final </w:t>
      </w:r>
      <w:proofErr w:type="spellStart"/>
      <w:r w:rsidR="00976053">
        <w:rPr>
          <w:lang w:val="en-GB"/>
        </w:rPr>
        <w:t>reportta</w:t>
      </w:r>
      <w:proofErr w:type="spellEnd"/>
      <w:r w:rsidR="00976053">
        <w:rPr>
          <w:lang w:val="en-GB"/>
        </w:rPr>
        <w:t xml:space="preserve"> </w:t>
      </w:r>
      <w:proofErr w:type="spellStart"/>
      <w:r>
        <w:rPr>
          <w:lang w:val="en-GB"/>
        </w:rPr>
        <w:t>ekle</w:t>
      </w:r>
      <w:r w:rsidR="00976053">
        <w:rPr>
          <w:lang w:val="en-GB"/>
        </w:rPr>
        <w:t>necek</w:t>
      </w:r>
      <w:proofErr w:type="spellEnd"/>
      <w:r w:rsidR="00976053">
        <w:rPr>
          <w:lang w:val="en-GB"/>
        </w:rPr>
        <w:t xml:space="preserve"> </w:t>
      </w:r>
      <w:proofErr w:type="spellStart"/>
      <w:r w:rsidR="00976053">
        <w:rPr>
          <w:lang w:val="en-GB"/>
        </w:rPr>
        <w:t>yaz</w:t>
      </w:r>
      <w:proofErr w:type="spellEnd"/>
      <w:r>
        <w:rPr>
          <w:lang w:val="en-GB"/>
        </w:rPr>
        <w:t>.</w:t>
      </w:r>
      <w:r w:rsidR="0046036C">
        <w:rPr>
          <w:lang w:val="en-GB"/>
        </w:rPr>
        <w:t xml:space="preserve"> </w:t>
      </w:r>
    </w:p>
    <w:p w14:paraId="48363856" w14:textId="77777777" w:rsidR="000A580A" w:rsidRPr="004C7CAA" w:rsidRDefault="000A580A" w:rsidP="006D3C28">
      <w:pPr>
        <w:jc w:val="both"/>
        <w:rPr>
          <w:lang w:val="en-GB"/>
        </w:rPr>
      </w:pPr>
    </w:p>
    <w:p w14:paraId="48952A76" w14:textId="41255075" w:rsidR="0044090F" w:rsidRPr="004C7CAA" w:rsidRDefault="006B4BD6" w:rsidP="006D3C28">
      <w:pPr>
        <w:jc w:val="both"/>
        <w:rPr>
          <w:lang w:val="en-GB"/>
        </w:rPr>
      </w:pPr>
      <w:r w:rsidRPr="006B4BD6">
        <w:rPr>
          <w:lang w:val="en-GB"/>
        </w:rPr>
        <w:t>Considering our project is predominantly research and development based, scientific papers and algorithm methods research takes a lot of time. Because of these reasons testing and design changes deferred to the later stages of our project. We will implement various methods mentioned in research papers on our project. The results are tested on Unity 3D. The pros and cons of the algorithms are discussed in this section. The main criteria are performance and efficiency. Nevertheless, visualization quality is important along with memory and CPU usage is important. NVIDIA flex communicates with the GPU to execute instructions in parallel programming for the efficiency of the simulation. Detailed comparison tables are described down below.</w:t>
      </w: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5AFBC2B5" w14:textId="5729910E" w:rsidR="000A580A" w:rsidRPr="004C7CAA" w:rsidRDefault="000A580A" w:rsidP="006D3C28">
      <w:pPr>
        <w:jc w:val="both"/>
        <w:rPr>
          <w:szCs w:val="24"/>
          <w:lang w:val="en-GB"/>
        </w:rPr>
      </w:pPr>
    </w:p>
    <w:p w14:paraId="07696EBA" w14:textId="77777777" w:rsidR="000A580A" w:rsidRPr="004C7CAA" w:rsidRDefault="000A580A" w:rsidP="006D3C28">
      <w:pPr>
        <w:jc w:val="both"/>
        <w:rPr>
          <w:lang w:val="en-GB"/>
        </w:rPr>
      </w:pPr>
    </w:p>
    <w:p w14:paraId="72C9884B" w14:textId="77777777" w:rsidR="00CB42E3" w:rsidRPr="00E75873" w:rsidRDefault="00B65BFE" w:rsidP="006D3C28">
      <w:pPr>
        <w:pStyle w:val="Heading1"/>
        <w:jc w:val="both"/>
        <w:rPr>
          <w:sz w:val="28"/>
          <w:szCs w:val="28"/>
          <w:lang w:val="en-GB"/>
        </w:rPr>
      </w:pPr>
      <w:bookmarkStart w:id="10" w:name="_Toc501993341"/>
      <w:r w:rsidRPr="00E75873">
        <w:rPr>
          <w:sz w:val="28"/>
          <w:szCs w:val="28"/>
          <w:lang w:val="en-GB"/>
        </w:rPr>
        <w:t>References</w:t>
      </w:r>
      <w:bookmarkEnd w:id="10"/>
    </w:p>
    <w:p w14:paraId="6D72E063" w14:textId="77777777" w:rsidR="0044090F" w:rsidRPr="004C7CAA" w:rsidRDefault="0044090F" w:rsidP="006D3C28">
      <w:pPr>
        <w:jc w:val="both"/>
        <w:rPr>
          <w:lang w:val="en-GB"/>
        </w:rPr>
      </w:pPr>
    </w:p>
    <w:p w14:paraId="67E2CD2E" w14:textId="70B7B5AA" w:rsidR="002806D7" w:rsidRDefault="002806D7" w:rsidP="002806D7">
      <w:pPr>
        <w:pStyle w:val="ListParagraph"/>
        <w:numPr>
          <w:ilvl w:val="0"/>
          <w:numId w:val="10"/>
        </w:numPr>
        <w:jc w:val="both"/>
        <w:rPr>
          <w:szCs w:val="24"/>
          <w:lang w:val="en-GB"/>
        </w:rPr>
      </w:pPr>
      <w:r w:rsidRPr="004C7CAA">
        <w:rPr>
          <w:szCs w:val="24"/>
          <w:lang w:val="en-GB"/>
        </w:rPr>
        <w:t xml:space="preserve">Final Report revision 1.0 </w:t>
      </w:r>
    </w:p>
    <w:p w14:paraId="52C12442" w14:textId="77777777" w:rsidR="002806D7" w:rsidRPr="002806D7" w:rsidRDefault="002806D7" w:rsidP="002806D7">
      <w:pPr>
        <w:pStyle w:val="ListParagraph"/>
        <w:jc w:val="both"/>
        <w:rPr>
          <w:szCs w:val="24"/>
          <w:lang w:val="en-GB"/>
        </w:rPr>
      </w:pPr>
    </w:p>
    <w:p w14:paraId="6B1726CE" w14:textId="60BDAEAB"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4ECB8F5D" w14:textId="531D48F0" w:rsidR="005214B1" w:rsidRPr="002806D7" w:rsidRDefault="005214B1" w:rsidP="002806D7">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4DA7D632" w14:textId="77777777" w:rsidR="002806D7" w:rsidRPr="002806D7" w:rsidRDefault="002806D7" w:rsidP="002806D7">
      <w:pPr>
        <w:pStyle w:val="ListParagraph"/>
        <w:rPr>
          <w:b/>
          <w:color w:val="000000" w:themeColor="text1"/>
          <w:lang w:val="en-GB"/>
        </w:rPr>
      </w:pPr>
    </w:p>
    <w:p w14:paraId="6A36874C" w14:textId="566ABC2D" w:rsidR="002806D7" w:rsidRDefault="002806D7" w:rsidP="002806D7">
      <w:pPr>
        <w:pStyle w:val="ListParagraph"/>
        <w:numPr>
          <w:ilvl w:val="0"/>
          <w:numId w:val="10"/>
        </w:numPr>
        <w:rPr>
          <w:b/>
        </w:rPr>
      </w:pPr>
      <w:r w:rsidRPr="002806D7">
        <w:rPr>
          <w:b/>
        </w:rPr>
        <w:t xml:space="preserve">[WH87] </w:t>
      </w:r>
      <w:r w:rsidRPr="002806D7">
        <w:rPr>
          <w:bCs/>
        </w:rPr>
        <w:t xml:space="preserve">William E. </w:t>
      </w:r>
      <w:proofErr w:type="spellStart"/>
      <w:r w:rsidRPr="002806D7">
        <w:rPr>
          <w:bCs/>
        </w:rPr>
        <w:t>Lorensen</w:t>
      </w:r>
      <w:proofErr w:type="spellEnd"/>
      <w:r w:rsidRPr="002806D7">
        <w:rPr>
          <w:bCs/>
        </w:rPr>
        <w:t xml:space="preserve"> and Harvey E. Cline. (1987). </w:t>
      </w:r>
      <w:proofErr w:type="gramStart"/>
      <w:r w:rsidRPr="002806D7">
        <w:rPr>
          <w:bCs/>
        </w:rPr>
        <w:t>Marching</w:t>
      </w:r>
      <w:proofErr w:type="gramEnd"/>
      <w:r w:rsidRPr="002806D7">
        <w:rPr>
          <w:bCs/>
        </w:rPr>
        <w:t xml:space="preserve"> cubes: A high resolution 3D surface construction algorithm. ACM SIGGRAPH Computer Graphics. 21, 163-169.</w:t>
      </w:r>
      <w:r w:rsidRPr="002806D7">
        <w:rPr>
          <w:b/>
        </w:rPr>
        <w:t xml:space="preserve"> </w:t>
      </w:r>
    </w:p>
    <w:p w14:paraId="474CF53A" w14:textId="77777777" w:rsidR="002806D7" w:rsidRPr="002806D7" w:rsidRDefault="002806D7" w:rsidP="002806D7">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 xml:space="preserve">Zhu, Y., &amp; </w:t>
      </w:r>
      <w:proofErr w:type="spellStart"/>
      <w:r w:rsidRPr="004C7CAA">
        <w:rPr>
          <w:bCs/>
          <w:color w:val="000000" w:themeColor="text1"/>
          <w:shd w:val="clear" w:color="auto" w:fill="FFFFFF"/>
          <w:lang w:val="en-GB"/>
        </w:rPr>
        <w:t>Bridson</w:t>
      </w:r>
      <w:proofErr w:type="spellEnd"/>
      <w:r w:rsidRPr="004C7CAA">
        <w:rPr>
          <w:bCs/>
          <w:color w:val="000000" w:themeColor="text1"/>
          <w:shd w:val="clear" w:color="auto" w:fill="FFFFFF"/>
          <w:lang w:val="en-GB"/>
        </w:rPr>
        <w:t>,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57C1F7D1" w14:textId="77777777" w:rsidR="002806D7" w:rsidRPr="002806D7" w:rsidRDefault="002806D7" w:rsidP="002806D7">
      <w:pPr>
        <w:pStyle w:val="ListParagraph"/>
        <w:rPr>
          <w:b/>
        </w:rPr>
      </w:pPr>
    </w:p>
    <w:p w14:paraId="09990029" w14:textId="77777777" w:rsidR="002806D7" w:rsidRPr="00AD17E8" w:rsidRDefault="002806D7" w:rsidP="002806D7">
      <w:pPr>
        <w:pStyle w:val="ListParagraph"/>
        <w:jc w:val="both"/>
        <w:rPr>
          <w:b/>
          <w:color w:val="000000" w:themeColor="text1"/>
          <w:lang w:val="en-GB"/>
        </w:rPr>
      </w:pPr>
    </w:p>
    <w:p w14:paraId="45109850" w14:textId="5FCD37E5" w:rsidR="00AD17E8" w:rsidRDefault="00AD17E8" w:rsidP="00AD17E8">
      <w:pPr>
        <w:pStyle w:val="ListParagraph"/>
        <w:rPr>
          <w:b/>
          <w:color w:val="000000" w:themeColor="text1"/>
          <w:lang w:val="en-GB"/>
        </w:rPr>
      </w:pPr>
    </w:p>
    <w:p w14:paraId="5EE632D7" w14:textId="77777777" w:rsidR="002806D7" w:rsidRPr="00AD17E8" w:rsidRDefault="002806D7"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6"/>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166A6" w14:textId="77777777" w:rsidR="00916174" w:rsidRDefault="00916174">
      <w:r>
        <w:separator/>
      </w:r>
    </w:p>
  </w:endnote>
  <w:endnote w:type="continuationSeparator" w:id="0">
    <w:p w14:paraId="6DCE9008" w14:textId="77777777" w:rsidR="00916174" w:rsidRDefault="00916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867098"/>
      <w:docPartObj>
        <w:docPartGallery w:val="Page Numbers (Bottom of Page)"/>
        <w:docPartUnique/>
      </w:docPartObj>
    </w:sdtPr>
    <w:sdtEndPr>
      <w:rPr>
        <w:noProof/>
      </w:rPr>
    </w:sdtEndPr>
    <w:sdtContent>
      <w:p w14:paraId="12655207" w14:textId="7CCE3C83" w:rsidR="003F1F29" w:rsidRDefault="003F1F29">
        <w:pPr>
          <w:pStyle w:val="Footer"/>
          <w:jc w:val="right"/>
        </w:pPr>
        <w:r>
          <w:fldChar w:fldCharType="begin"/>
        </w:r>
        <w:r>
          <w:instrText xml:space="preserve"> PAGE   \* MERGEFORMAT </w:instrText>
        </w:r>
        <w:r>
          <w:fldChar w:fldCharType="separate"/>
        </w:r>
        <w:r w:rsidR="00444ABD">
          <w:rPr>
            <w:noProof/>
          </w:rPr>
          <w:t>14</w:t>
        </w:r>
        <w:r>
          <w:rPr>
            <w:noProof/>
          </w:rPr>
          <w:fldChar w:fldCharType="end"/>
        </w:r>
      </w:p>
    </w:sdtContent>
  </w:sdt>
  <w:p w14:paraId="6FF26252" w14:textId="34EA0F9A" w:rsidR="004A68F4" w:rsidRPr="000C7B73" w:rsidRDefault="004A68F4">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EB9B2" w14:textId="77777777" w:rsidR="00916174" w:rsidRDefault="00916174">
      <w:r>
        <w:separator/>
      </w:r>
    </w:p>
  </w:footnote>
  <w:footnote w:type="continuationSeparator" w:id="0">
    <w:p w14:paraId="5BEB2F75" w14:textId="77777777" w:rsidR="00916174" w:rsidRDefault="00916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127C3"/>
    <w:rsid w:val="000263CE"/>
    <w:rsid w:val="00042A31"/>
    <w:rsid w:val="00062BEA"/>
    <w:rsid w:val="000747E0"/>
    <w:rsid w:val="000809F3"/>
    <w:rsid w:val="00096E94"/>
    <w:rsid w:val="000A580A"/>
    <w:rsid w:val="000C7B73"/>
    <w:rsid w:val="000D099F"/>
    <w:rsid w:val="000D4489"/>
    <w:rsid w:val="000F0522"/>
    <w:rsid w:val="000F3BD6"/>
    <w:rsid w:val="000F41C6"/>
    <w:rsid w:val="00117765"/>
    <w:rsid w:val="00132165"/>
    <w:rsid w:val="001431FF"/>
    <w:rsid w:val="001565BD"/>
    <w:rsid w:val="0016167C"/>
    <w:rsid w:val="001915E7"/>
    <w:rsid w:val="001A4177"/>
    <w:rsid w:val="001B6DF4"/>
    <w:rsid w:val="001B71AC"/>
    <w:rsid w:val="001E4A65"/>
    <w:rsid w:val="001E5B9B"/>
    <w:rsid w:val="001F7650"/>
    <w:rsid w:val="002534C8"/>
    <w:rsid w:val="00266841"/>
    <w:rsid w:val="002806D7"/>
    <w:rsid w:val="00282AE9"/>
    <w:rsid w:val="00296C21"/>
    <w:rsid w:val="002A07E7"/>
    <w:rsid w:val="002B6235"/>
    <w:rsid w:val="002B72DB"/>
    <w:rsid w:val="002C475A"/>
    <w:rsid w:val="002E7950"/>
    <w:rsid w:val="002F1C6F"/>
    <w:rsid w:val="003106E2"/>
    <w:rsid w:val="003116D1"/>
    <w:rsid w:val="003148D8"/>
    <w:rsid w:val="00317572"/>
    <w:rsid w:val="00320C74"/>
    <w:rsid w:val="0034130B"/>
    <w:rsid w:val="00352EBA"/>
    <w:rsid w:val="00354E37"/>
    <w:rsid w:val="00357D56"/>
    <w:rsid w:val="00365A97"/>
    <w:rsid w:val="0037449D"/>
    <w:rsid w:val="00383BB4"/>
    <w:rsid w:val="003868F2"/>
    <w:rsid w:val="003B6044"/>
    <w:rsid w:val="003D12C5"/>
    <w:rsid w:val="003E7AE7"/>
    <w:rsid w:val="003F1F29"/>
    <w:rsid w:val="00430F8E"/>
    <w:rsid w:val="0043479A"/>
    <w:rsid w:val="00434B8D"/>
    <w:rsid w:val="0044090F"/>
    <w:rsid w:val="00444ABD"/>
    <w:rsid w:val="004525D8"/>
    <w:rsid w:val="00453E39"/>
    <w:rsid w:val="004552B7"/>
    <w:rsid w:val="0046036C"/>
    <w:rsid w:val="00484A1F"/>
    <w:rsid w:val="00484EC6"/>
    <w:rsid w:val="00494B7C"/>
    <w:rsid w:val="004A0EA8"/>
    <w:rsid w:val="004A4465"/>
    <w:rsid w:val="004A68F4"/>
    <w:rsid w:val="004C6980"/>
    <w:rsid w:val="004C7CAA"/>
    <w:rsid w:val="004D71C2"/>
    <w:rsid w:val="004E77CE"/>
    <w:rsid w:val="004F0A71"/>
    <w:rsid w:val="005012AD"/>
    <w:rsid w:val="00513914"/>
    <w:rsid w:val="005214B1"/>
    <w:rsid w:val="00530F13"/>
    <w:rsid w:val="0053388A"/>
    <w:rsid w:val="0053581A"/>
    <w:rsid w:val="0054041A"/>
    <w:rsid w:val="00582DCC"/>
    <w:rsid w:val="005C1A9C"/>
    <w:rsid w:val="005D332D"/>
    <w:rsid w:val="005F6B9E"/>
    <w:rsid w:val="005F7BF3"/>
    <w:rsid w:val="006049B6"/>
    <w:rsid w:val="00614230"/>
    <w:rsid w:val="00631081"/>
    <w:rsid w:val="00637369"/>
    <w:rsid w:val="00640272"/>
    <w:rsid w:val="00655055"/>
    <w:rsid w:val="00657BB5"/>
    <w:rsid w:val="006609F2"/>
    <w:rsid w:val="00664A50"/>
    <w:rsid w:val="00665E75"/>
    <w:rsid w:val="00674023"/>
    <w:rsid w:val="00681B17"/>
    <w:rsid w:val="00693744"/>
    <w:rsid w:val="00693C99"/>
    <w:rsid w:val="006B4BD6"/>
    <w:rsid w:val="006D3C28"/>
    <w:rsid w:val="006D4A14"/>
    <w:rsid w:val="006F634B"/>
    <w:rsid w:val="00705EBB"/>
    <w:rsid w:val="00715A85"/>
    <w:rsid w:val="00727EF0"/>
    <w:rsid w:val="00736240"/>
    <w:rsid w:val="007412AB"/>
    <w:rsid w:val="00752354"/>
    <w:rsid w:val="007542FD"/>
    <w:rsid w:val="007636AA"/>
    <w:rsid w:val="007702F6"/>
    <w:rsid w:val="0077488D"/>
    <w:rsid w:val="00776F4D"/>
    <w:rsid w:val="00781B8C"/>
    <w:rsid w:val="007A678C"/>
    <w:rsid w:val="007C00B3"/>
    <w:rsid w:val="007D188A"/>
    <w:rsid w:val="007D3432"/>
    <w:rsid w:val="007F1DBF"/>
    <w:rsid w:val="007F6B43"/>
    <w:rsid w:val="008033EA"/>
    <w:rsid w:val="00807D8F"/>
    <w:rsid w:val="0082786A"/>
    <w:rsid w:val="00830E19"/>
    <w:rsid w:val="0083268A"/>
    <w:rsid w:val="00834241"/>
    <w:rsid w:val="0083579D"/>
    <w:rsid w:val="00846ED7"/>
    <w:rsid w:val="00857801"/>
    <w:rsid w:val="0086090A"/>
    <w:rsid w:val="00860AA5"/>
    <w:rsid w:val="0086637B"/>
    <w:rsid w:val="008953DC"/>
    <w:rsid w:val="008B0AE0"/>
    <w:rsid w:val="008D5CF2"/>
    <w:rsid w:val="008E398A"/>
    <w:rsid w:val="008E5E06"/>
    <w:rsid w:val="008E7AE8"/>
    <w:rsid w:val="008E7C53"/>
    <w:rsid w:val="00903C86"/>
    <w:rsid w:val="00916174"/>
    <w:rsid w:val="009276A2"/>
    <w:rsid w:val="009350FA"/>
    <w:rsid w:val="00935C04"/>
    <w:rsid w:val="00943EDF"/>
    <w:rsid w:val="00944780"/>
    <w:rsid w:val="00944875"/>
    <w:rsid w:val="00944B23"/>
    <w:rsid w:val="00955357"/>
    <w:rsid w:val="00955414"/>
    <w:rsid w:val="009604C8"/>
    <w:rsid w:val="00961FBD"/>
    <w:rsid w:val="00963892"/>
    <w:rsid w:val="00973045"/>
    <w:rsid w:val="00974394"/>
    <w:rsid w:val="00976053"/>
    <w:rsid w:val="0098679C"/>
    <w:rsid w:val="00995A4D"/>
    <w:rsid w:val="009A1ACA"/>
    <w:rsid w:val="009A373F"/>
    <w:rsid w:val="009B05C8"/>
    <w:rsid w:val="009B131C"/>
    <w:rsid w:val="009B29E3"/>
    <w:rsid w:val="009C1085"/>
    <w:rsid w:val="009C509A"/>
    <w:rsid w:val="009C5835"/>
    <w:rsid w:val="009D1FC5"/>
    <w:rsid w:val="009E3908"/>
    <w:rsid w:val="00A07E55"/>
    <w:rsid w:val="00A26539"/>
    <w:rsid w:val="00A448B2"/>
    <w:rsid w:val="00A51E33"/>
    <w:rsid w:val="00A57B81"/>
    <w:rsid w:val="00A6227D"/>
    <w:rsid w:val="00A70BD8"/>
    <w:rsid w:val="00A857DF"/>
    <w:rsid w:val="00A86FD5"/>
    <w:rsid w:val="00A87521"/>
    <w:rsid w:val="00A90075"/>
    <w:rsid w:val="00A915C6"/>
    <w:rsid w:val="00A92EC5"/>
    <w:rsid w:val="00AA3927"/>
    <w:rsid w:val="00AA6DB3"/>
    <w:rsid w:val="00AB1295"/>
    <w:rsid w:val="00AB1316"/>
    <w:rsid w:val="00AB1891"/>
    <w:rsid w:val="00AC318A"/>
    <w:rsid w:val="00AD17E8"/>
    <w:rsid w:val="00AE05C4"/>
    <w:rsid w:val="00AE56B1"/>
    <w:rsid w:val="00AF0636"/>
    <w:rsid w:val="00AF5BF1"/>
    <w:rsid w:val="00B01136"/>
    <w:rsid w:val="00B06CB9"/>
    <w:rsid w:val="00B1091C"/>
    <w:rsid w:val="00B1119D"/>
    <w:rsid w:val="00B14799"/>
    <w:rsid w:val="00B17F13"/>
    <w:rsid w:val="00B24F58"/>
    <w:rsid w:val="00B34704"/>
    <w:rsid w:val="00B478AE"/>
    <w:rsid w:val="00B51340"/>
    <w:rsid w:val="00B56031"/>
    <w:rsid w:val="00B62C03"/>
    <w:rsid w:val="00B65BFE"/>
    <w:rsid w:val="00B70E30"/>
    <w:rsid w:val="00B9069A"/>
    <w:rsid w:val="00B90C0D"/>
    <w:rsid w:val="00B93B77"/>
    <w:rsid w:val="00B965DB"/>
    <w:rsid w:val="00BB50D5"/>
    <w:rsid w:val="00BC1703"/>
    <w:rsid w:val="00BD0544"/>
    <w:rsid w:val="00BD0EC6"/>
    <w:rsid w:val="00BF0547"/>
    <w:rsid w:val="00C0073B"/>
    <w:rsid w:val="00C03CEA"/>
    <w:rsid w:val="00C06140"/>
    <w:rsid w:val="00C0767B"/>
    <w:rsid w:val="00C11256"/>
    <w:rsid w:val="00C16FC4"/>
    <w:rsid w:val="00C36EB6"/>
    <w:rsid w:val="00C37475"/>
    <w:rsid w:val="00C56593"/>
    <w:rsid w:val="00C7023A"/>
    <w:rsid w:val="00C860E1"/>
    <w:rsid w:val="00CA372D"/>
    <w:rsid w:val="00CB1CED"/>
    <w:rsid w:val="00CB2BF8"/>
    <w:rsid w:val="00CB42E3"/>
    <w:rsid w:val="00CB6A1F"/>
    <w:rsid w:val="00CC430F"/>
    <w:rsid w:val="00CD247E"/>
    <w:rsid w:val="00CE33F6"/>
    <w:rsid w:val="00CE5F72"/>
    <w:rsid w:val="00CE7528"/>
    <w:rsid w:val="00CF0736"/>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75873"/>
    <w:rsid w:val="00E86025"/>
    <w:rsid w:val="00ED4823"/>
    <w:rsid w:val="00ED4A84"/>
    <w:rsid w:val="00EE386C"/>
    <w:rsid w:val="00F1172B"/>
    <w:rsid w:val="00F17D5D"/>
    <w:rsid w:val="00F210B4"/>
    <w:rsid w:val="00F22C39"/>
    <w:rsid w:val="00F306BB"/>
    <w:rsid w:val="00F30B85"/>
    <w:rsid w:val="00F6331B"/>
    <w:rsid w:val="00F746CE"/>
    <w:rsid w:val="00F77F6F"/>
    <w:rsid w:val="00F87FDB"/>
    <w:rsid w:val="00F94216"/>
    <w:rsid w:val="00FA6D22"/>
    <w:rsid w:val="00FB3F14"/>
    <w:rsid w:val="00FC5918"/>
    <w:rsid w:val="00FD0513"/>
    <w:rsid w:val="00FE39DC"/>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4:defaultImageDpi w14:val="32767"/>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 w:type="character" w:customStyle="1" w:styleId="FooterChar">
    <w:name w:val="Footer Char"/>
    <w:basedOn w:val="DefaultParagraphFont"/>
    <w:link w:val="Footer"/>
    <w:uiPriority w:val="99"/>
    <w:rsid w:val="003F1F29"/>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4E336-5279-4CDE-ADD4-D6658BE71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14</Pages>
  <Words>2115</Words>
  <Characters>12059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14146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STUDENT</cp:lastModifiedBy>
  <cp:revision>97</cp:revision>
  <cp:lastPrinted>2018-12-25T13:01:00Z</cp:lastPrinted>
  <dcterms:created xsi:type="dcterms:W3CDTF">2017-12-26T15:06:00Z</dcterms:created>
  <dcterms:modified xsi:type="dcterms:W3CDTF">2020-03-01T11:43:00Z</dcterms:modified>
</cp:coreProperties>
</file>