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D521A" w14:textId="77777777" w:rsidR="00823854" w:rsidRDefault="00000000" w:rsidP="007778BB">
      <w:pPr>
        <w:pStyle w:val="Heading1"/>
        <w:jc w:val="center"/>
        <w:rPr>
          <w:rFonts w:ascii="Algerian" w:hAnsi="Algerian"/>
        </w:rPr>
      </w:pPr>
      <w:bookmarkStart w:id="0" w:name="X04d0abc4fb7cc99e6e25d016ad9bc40e6fc20d3"/>
      <w:r w:rsidRPr="007778BB">
        <w:rPr>
          <w:rFonts w:ascii="Algerian" w:hAnsi="Algerian"/>
        </w:rPr>
        <w:t>RETAIL SALES DATA PROCESSING AND BUSINESS INSIGHTS GENERATION</w:t>
      </w:r>
    </w:p>
    <w:p w14:paraId="0FCAC33A" w14:textId="77777777" w:rsidR="002931A0" w:rsidRPr="002931A0" w:rsidRDefault="002931A0" w:rsidP="002931A0">
      <w:pPr>
        <w:pStyle w:val="BodyText"/>
      </w:pPr>
    </w:p>
    <w:p w14:paraId="0AD3695E" w14:textId="77777777" w:rsidR="00823854" w:rsidRDefault="00000000" w:rsidP="002931A0">
      <w:pPr>
        <w:pStyle w:val="Heading2"/>
        <w:jc w:val="center"/>
        <w:rPr>
          <w:rFonts w:ascii="Algerian" w:hAnsi="Algerian"/>
        </w:rPr>
      </w:pPr>
      <w:bookmarkStart w:id="1" w:name="mini-project-report"/>
      <w:r w:rsidRPr="002931A0">
        <w:rPr>
          <w:rFonts w:ascii="Algerian" w:hAnsi="Algerian"/>
        </w:rPr>
        <w:t>MINI PROJECT REPORT</w:t>
      </w:r>
    </w:p>
    <w:p w14:paraId="3D1746D0" w14:textId="77777777" w:rsidR="002931A0" w:rsidRPr="002931A0" w:rsidRDefault="002931A0" w:rsidP="002931A0">
      <w:pPr>
        <w:pStyle w:val="BodyText"/>
      </w:pPr>
    </w:p>
    <w:p w14:paraId="6B7DFE48" w14:textId="77777777" w:rsidR="00823854" w:rsidRDefault="00000000" w:rsidP="002931A0">
      <w:pPr>
        <w:pStyle w:val="Heading3"/>
      </w:pPr>
      <w:bookmarkStart w:id="2" w:name="submitted-by"/>
      <w:r>
        <w:t>Submitted By</w:t>
      </w:r>
    </w:p>
    <w:p w14:paraId="5B9106C4" w14:textId="58B62079" w:rsidR="00823854" w:rsidRDefault="00000000" w:rsidP="002931A0">
      <w:pPr>
        <w:pStyle w:val="FirstParagraph"/>
      </w:pPr>
      <w:r>
        <w:t xml:space="preserve">Name: </w:t>
      </w:r>
      <w:r w:rsidR="007778BB">
        <w:t>Buddhadeb Giri</w:t>
      </w:r>
    </w:p>
    <w:p w14:paraId="31403EFA" w14:textId="291B304F" w:rsidR="00823854" w:rsidRDefault="00000000" w:rsidP="002931A0">
      <w:pPr>
        <w:pStyle w:val="BodyText"/>
      </w:pPr>
      <w:r>
        <w:t xml:space="preserve">Roll Number: </w:t>
      </w:r>
      <w:r w:rsidR="007778BB">
        <w:t>10300222062</w:t>
      </w:r>
    </w:p>
    <w:p w14:paraId="08BCBD56" w14:textId="1DBA8B1D" w:rsidR="00823854" w:rsidRDefault="00000000" w:rsidP="002931A0">
      <w:pPr>
        <w:pStyle w:val="BodyText"/>
      </w:pPr>
      <w:r>
        <w:t xml:space="preserve">Department of </w:t>
      </w:r>
      <w:r w:rsidR="007778BB">
        <w:t>Information Technology</w:t>
      </w:r>
    </w:p>
    <w:p w14:paraId="4BB84EC7" w14:textId="4FD4BCEA" w:rsidR="00823854" w:rsidRDefault="00000000" w:rsidP="002931A0">
      <w:pPr>
        <w:pStyle w:val="BodyText"/>
      </w:pPr>
      <w:r>
        <w:t xml:space="preserve">College Name: </w:t>
      </w:r>
      <w:r w:rsidR="007778BB">
        <w:t>Haldia Institute of Technology</w:t>
      </w:r>
    </w:p>
    <w:p w14:paraId="0CD9767F" w14:textId="7FCDAA3C" w:rsidR="00823854" w:rsidRDefault="00000000" w:rsidP="002931A0">
      <w:pPr>
        <w:pStyle w:val="BodyText"/>
      </w:pPr>
      <w:r>
        <w:t>Academic Session: 2025–26</w:t>
      </w:r>
      <w:bookmarkStart w:id="3" w:name="acknowledgement"/>
      <w:bookmarkEnd w:id="0"/>
      <w:bookmarkEnd w:id="1"/>
      <w:bookmarkEnd w:id="2"/>
      <w:r>
        <w:pict w14:anchorId="1E744A40">
          <v:rect id="_x0000_i1027" style="width:0;height:1.5pt" o:hralign="center" o:hrstd="t" o:hr="t"/>
        </w:pict>
      </w:r>
    </w:p>
    <w:p w14:paraId="0DA39858" w14:textId="77777777" w:rsidR="00823854" w:rsidRDefault="00000000">
      <w:pPr>
        <w:pStyle w:val="Heading1"/>
      </w:pPr>
      <w:bookmarkStart w:id="4" w:name="abstract"/>
      <w:bookmarkEnd w:id="3"/>
      <w:r>
        <w:t>ABSTRACT</w:t>
      </w:r>
    </w:p>
    <w:p w14:paraId="581826E6" w14:textId="77777777" w:rsidR="00823854" w:rsidRDefault="00000000">
      <w:pPr>
        <w:pStyle w:val="FirstParagraph"/>
      </w:pPr>
      <w:r>
        <w:t>Retail organizations generate large volumes of transaction data through multiple sales channels. However, raw transactional datasets often contain inconsistencies such as duplicate records, missing values, inconsistent category naming conventions, invalid quantities, and varying date formats.</w:t>
      </w:r>
    </w:p>
    <w:p w14:paraId="31992653" w14:textId="77777777" w:rsidR="00823854" w:rsidRDefault="00000000">
      <w:pPr>
        <w:pStyle w:val="BodyText"/>
      </w:pPr>
      <w:r>
        <w:t>The objective of this project is to design and implement an end-to-end retail sales analytics solution using Python and Power BI. The project involves data ingestion, cleaning, transformation, data quality validation, personally identifiable information (PII) masking, KPI generation, and dashboard development.</w:t>
      </w:r>
    </w:p>
    <w:p w14:paraId="5B601B5D" w14:textId="77777777" w:rsidR="00823854" w:rsidRDefault="00000000">
      <w:pPr>
        <w:pStyle w:val="BodyText"/>
      </w:pPr>
      <w:r>
        <w:t>The final solution provides meaningful business insights including revenue analysis, product performance analysis, category performance, payment method analysis, and regional sales insights through interactive Power BI dashboards.</w:t>
      </w:r>
    </w:p>
    <w:p w14:paraId="11069721" w14:textId="77777777" w:rsidR="00823854" w:rsidRDefault="00000000">
      <w:pPr>
        <w:pStyle w:val="BodyText"/>
      </w:pPr>
      <w:r>
        <w:t>Keywords: Data Engineering, Data Cleaning, Business Intelligence, Power BI, Retail Analytics, KPI Reporting.</w:t>
      </w:r>
    </w:p>
    <w:p w14:paraId="0D5F30BB" w14:textId="77777777" w:rsidR="007778BB" w:rsidRDefault="007778BB"/>
    <w:p w14:paraId="74903CAF" w14:textId="77777777" w:rsidR="00823854" w:rsidRDefault="00000000">
      <w:pPr>
        <w:pStyle w:val="Heading1"/>
      </w:pPr>
      <w:bookmarkStart w:id="5" w:name="table-of-contents"/>
      <w:bookmarkEnd w:id="4"/>
      <w:r>
        <w:lastRenderedPageBreak/>
        <w:t>TABLE OF CONTENTS</w:t>
      </w:r>
    </w:p>
    <w:p w14:paraId="5C74F2AB" w14:textId="77777777" w:rsidR="00823854" w:rsidRDefault="00000000">
      <w:pPr>
        <w:pStyle w:val="Compact"/>
        <w:numPr>
          <w:ilvl w:val="0"/>
          <w:numId w:val="2"/>
        </w:numPr>
      </w:pPr>
      <w:r>
        <w:t>Introduction</w:t>
      </w:r>
    </w:p>
    <w:p w14:paraId="0D8E75F2" w14:textId="77777777" w:rsidR="00823854" w:rsidRDefault="00000000">
      <w:pPr>
        <w:pStyle w:val="Compact"/>
        <w:numPr>
          <w:ilvl w:val="0"/>
          <w:numId w:val="2"/>
        </w:numPr>
      </w:pPr>
      <w:r>
        <w:t>Problem Statement</w:t>
      </w:r>
    </w:p>
    <w:p w14:paraId="2D4F8701" w14:textId="77777777" w:rsidR="00823854" w:rsidRDefault="00000000">
      <w:pPr>
        <w:pStyle w:val="Compact"/>
        <w:numPr>
          <w:ilvl w:val="0"/>
          <w:numId w:val="2"/>
        </w:numPr>
      </w:pPr>
      <w:r>
        <w:t>Objectives</w:t>
      </w:r>
    </w:p>
    <w:p w14:paraId="5EFAECC8" w14:textId="77777777" w:rsidR="00823854" w:rsidRDefault="00000000">
      <w:pPr>
        <w:pStyle w:val="Compact"/>
        <w:numPr>
          <w:ilvl w:val="0"/>
          <w:numId w:val="2"/>
        </w:numPr>
      </w:pPr>
      <w:r>
        <w:t>Dataset Description</w:t>
      </w:r>
    </w:p>
    <w:p w14:paraId="5B5A9011" w14:textId="77777777" w:rsidR="00823854" w:rsidRDefault="00000000">
      <w:pPr>
        <w:pStyle w:val="Compact"/>
        <w:numPr>
          <w:ilvl w:val="0"/>
          <w:numId w:val="2"/>
        </w:numPr>
      </w:pPr>
      <w:r>
        <w:t>System Requirements</w:t>
      </w:r>
    </w:p>
    <w:p w14:paraId="3C55CD18" w14:textId="77777777" w:rsidR="00823854" w:rsidRDefault="00000000">
      <w:pPr>
        <w:pStyle w:val="Compact"/>
        <w:numPr>
          <w:ilvl w:val="0"/>
          <w:numId w:val="2"/>
        </w:numPr>
      </w:pPr>
      <w:r>
        <w:t>Project Architecture</w:t>
      </w:r>
    </w:p>
    <w:p w14:paraId="42A9E14B" w14:textId="77777777" w:rsidR="00823854" w:rsidRDefault="00000000">
      <w:pPr>
        <w:pStyle w:val="Compact"/>
        <w:numPr>
          <w:ilvl w:val="0"/>
          <w:numId w:val="2"/>
        </w:numPr>
      </w:pPr>
      <w:r>
        <w:t>Workflow Diagram</w:t>
      </w:r>
    </w:p>
    <w:p w14:paraId="0A34D058" w14:textId="77777777" w:rsidR="00823854" w:rsidRDefault="00000000">
      <w:pPr>
        <w:pStyle w:val="Compact"/>
        <w:numPr>
          <w:ilvl w:val="0"/>
          <w:numId w:val="2"/>
        </w:numPr>
      </w:pPr>
      <w:r>
        <w:t>Methodology</w:t>
      </w:r>
    </w:p>
    <w:p w14:paraId="27296822" w14:textId="77777777" w:rsidR="00823854" w:rsidRDefault="00000000">
      <w:pPr>
        <w:pStyle w:val="Compact"/>
        <w:numPr>
          <w:ilvl w:val="0"/>
          <w:numId w:val="2"/>
        </w:numPr>
      </w:pPr>
      <w:r>
        <w:t>Data Cleaning Strategy</w:t>
      </w:r>
    </w:p>
    <w:p w14:paraId="7A8CA19C" w14:textId="77777777" w:rsidR="00823854" w:rsidRDefault="00000000">
      <w:pPr>
        <w:pStyle w:val="Compact"/>
        <w:numPr>
          <w:ilvl w:val="0"/>
          <w:numId w:val="2"/>
        </w:numPr>
      </w:pPr>
      <w:r>
        <w:t>Data Transformation Logic</w:t>
      </w:r>
    </w:p>
    <w:p w14:paraId="0020E5E5" w14:textId="77777777" w:rsidR="00823854" w:rsidRDefault="00000000">
      <w:pPr>
        <w:pStyle w:val="Compact"/>
        <w:numPr>
          <w:ilvl w:val="0"/>
          <w:numId w:val="2"/>
        </w:numPr>
      </w:pPr>
      <w:r>
        <w:t>PII Masking Implementation</w:t>
      </w:r>
    </w:p>
    <w:p w14:paraId="09203E5D" w14:textId="77777777" w:rsidR="00823854" w:rsidRDefault="00000000">
      <w:pPr>
        <w:pStyle w:val="Compact"/>
        <w:numPr>
          <w:ilvl w:val="0"/>
          <w:numId w:val="2"/>
        </w:numPr>
      </w:pPr>
      <w:r>
        <w:t>KPI Calculation</w:t>
      </w:r>
    </w:p>
    <w:p w14:paraId="350523CB" w14:textId="77777777" w:rsidR="00823854" w:rsidRDefault="00000000">
      <w:pPr>
        <w:pStyle w:val="Compact"/>
        <w:numPr>
          <w:ilvl w:val="0"/>
          <w:numId w:val="2"/>
        </w:numPr>
      </w:pPr>
      <w:r>
        <w:t>Power BI Dashboard Design</w:t>
      </w:r>
    </w:p>
    <w:p w14:paraId="213AF8D5" w14:textId="77777777" w:rsidR="00823854" w:rsidRDefault="00000000">
      <w:pPr>
        <w:pStyle w:val="Compact"/>
        <w:numPr>
          <w:ilvl w:val="0"/>
          <w:numId w:val="2"/>
        </w:numPr>
      </w:pPr>
      <w:r>
        <w:t>Results and Insights</w:t>
      </w:r>
    </w:p>
    <w:p w14:paraId="6E68C2A7" w14:textId="77777777" w:rsidR="00823854" w:rsidRDefault="00000000">
      <w:pPr>
        <w:pStyle w:val="Compact"/>
        <w:numPr>
          <w:ilvl w:val="0"/>
          <w:numId w:val="2"/>
        </w:numPr>
      </w:pPr>
      <w:r>
        <w:t>Advantages</w:t>
      </w:r>
    </w:p>
    <w:p w14:paraId="44007CDD" w14:textId="77777777" w:rsidR="00823854" w:rsidRDefault="00000000">
      <w:pPr>
        <w:pStyle w:val="Compact"/>
        <w:numPr>
          <w:ilvl w:val="0"/>
          <w:numId w:val="2"/>
        </w:numPr>
      </w:pPr>
      <w:r>
        <w:t>Limitations</w:t>
      </w:r>
    </w:p>
    <w:p w14:paraId="61C2F3A3" w14:textId="77777777" w:rsidR="00823854" w:rsidRDefault="00000000">
      <w:pPr>
        <w:pStyle w:val="Compact"/>
        <w:numPr>
          <w:ilvl w:val="0"/>
          <w:numId w:val="2"/>
        </w:numPr>
      </w:pPr>
      <w:r>
        <w:t>Future Scope</w:t>
      </w:r>
    </w:p>
    <w:p w14:paraId="0F09ADC0" w14:textId="77777777" w:rsidR="00823854" w:rsidRDefault="00000000">
      <w:pPr>
        <w:pStyle w:val="Compact"/>
        <w:numPr>
          <w:ilvl w:val="0"/>
          <w:numId w:val="2"/>
        </w:numPr>
      </w:pPr>
      <w:r>
        <w:t>Conclusion</w:t>
      </w:r>
    </w:p>
    <w:p w14:paraId="015B6A0F" w14:textId="77777777" w:rsidR="00823854" w:rsidRDefault="00000000">
      <w:pPr>
        <w:pStyle w:val="Compact"/>
        <w:numPr>
          <w:ilvl w:val="0"/>
          <w:numId w:val="2"/>
        </w:numPr>
      </w:pPr>
      <w:r>
        <w:t>References</w:t>
      </w:r>
    </w:p>
    <w:p w14:paraId="2B00639E" w14:textId="6F852B11" w:rsidR="00823854" w:rsidRDefault="00823854"/>
    <w:p w14:paraId="48FA77A5" w14:textId="77777777" w:rsidR="00823854" w:rsidRDefault="00000000">
      <w:pPr>
        <w:pStyle w:val="Heading1"/>
      </w:pPr>
      <w:bookmarkStart w:id="6" w:name="chapter-1-introduction"/>
      <w:bookmarkEnd w:id="5"/>
      <w:r>
        <w:t>CHAPTER 1: INTRODUCTION</w:t>
      </w:r>
    </w:p>
    <w:p w14:paraId="4BCCD2B7" w14:textId="77777777" w:rsidR="00823854" w:rsidRDefault="00000000">
      <w:pPr>
        <w:pStyle w:val="FirstParagraph"/>
      </w:pPr>
      <w:r>
        <w:t>Data-driven decision-making has become a critical requirement for modern retail organizations. Retail companies collect transactional data from multiple locations, products, customers, and payment systems. Analyzing this data enables organizations to identify revenue trends, customer behavior, product performance, and regional sales patterns.</w:t>
      </w:r>
    </w:p>
    <w:p w14:paraId="0BBC8981" w14:textId="77777777" w:rsidR="00823854" w:rsidRDefault="00000000">
      <w:pPr>
        <w:pStyle w:val="BodyText"/>
      </w:pPr>
      <w:r>
        <w:t>This project demonstrates the implementation of a complete retail analytics pipeline that converts raw transactional data into meaningful business insights using Python and Power BI.</w:t>
      </w:r>
    </w:p>
    <w:p w14:paraId="5AF3D73A" w14:textId="790C7F86" w:rsidR="00823854" w:rsidRDefault="00823854"/>
    <w:p w14:paraId="5794C335" w14:textId="77777777" w:rsidR="00823854" w:rsidRDefault="00000000">
      <w:pPr>
        <w:pStyle w:val="Heading1"/>
      </w:pPr>
      <w:bookmarkStart w:id="7" w:name="chapter-2-problem-statement"/>
      <w:bookmarkEnd w:id="6"/>
      <w:r>
        <w:t>CHAPTER 2: PROBLEM STATEMENT</w:t>
      </w:r>
    </w:p>
    <w:p w14:paraId="01119AC1" w14:textId="77777777" w:rsidR="00823854" w:rsidRDefault="00000000">
      <w:pPr>
        <w:pStyle w:val="FirstParagraph"/>
      </w:pPr>
      <w:r>
        <w:t>ABC Retail Solutions collects retail transaction data from multiple source systems. The datasets contain several quality issues such as:</w:t>
      </w:r>
    </w:p>
    <w:p w14:paraId="1B6A9111" w14:textId="77777777" w:rsidR="00823854" w:rsidRDefault="00000000">
      <w:pPr>
        <w:pStyle w:val="BodyText"/>
      </w:pPr>
      <w:r>
        <w:lastRenderedPageBreak/>
        <w:t>• Duplicate transactions</w:t>
      </w:r>
    </w:p>
    <w:p w14:paraId="624C006F" w14:textId="77777777" w:rsidR="00823854" w:rsidRDefault="00000000">
      <w:pPr>
        <w:pStyle w:val="BodyText"/>
      </w:pPr>
      <w:r>
        <w:t>• Missing values</w:t>
      </w:r>
    </w:p>
    <w:p w14:paraId="18B97DB4" w14:textId="77777777" w:rsidR="00823854" w:rsidRDefault="00000000">
      <w:pPr>
        <w:pStyle w:val="BodyText"/>
      </w:pPr>
      <w:r>
        <w:t>• Inconsistent category naming</w:t>
      </w:r>
    </w:p>
    <w:p w14:paraId="1F18163E" w14:textId="77777777" w:rsidR="00823854" w:rsidRDefault="00000000">
      <w:pPr>
        <w:pStyle w:val="BodyText"/>
      </w:pPr>
      <w:r>
        <w:t>• Invalid quantities and pricing information</w:t>
      </w:r>
    </w:p>
    <w:p w14:paraId="7A1A16AC" w14:textId="77777777" w:rsidR="00823854" w:rsidRDefault="00000000">
      <w:pPr>
        <w:pStyle w:val="BodyText"/>
      </w:pPr>
      <w:r>
        <w:t>• Different date formats</w:t>
      </w:r>
    </w:p>
    <w:p w14:paraId="55E4AFA1" w14:textId="77777777" w:rsidR="00823854" w:rsidRDefault="00000000">
      <w:pPr>
        <w:pStyle w:val="BodyText"/>
      </w:pPr>
      <w:r>
        <w:t>• Sensitive customer information</w:t>
      </w:r>
    </w:p>
    <w:p w14:paraId="4132AA1A" w14:textId="77777777" w:rsidR="00823854" w:rsidRDefault="00000000">
      <w:pPr>
        <w:pStyle w:val="BodyText"/>
      </w:pPr>
      <w:r>
        <w:t>These issues make reporting and business analysis difficult. Therefore, a standardized data engineering pipeline is required to transform raw data into a reliable business reporting dataset.</w:t>
      </w:r>
    </w:p>
    <w:p w14:paraId="4FB46F87" w14:textId="533A278F" w:rsidR="00823854" w:rsidRDefault="00823854"/>
    <w:p w14:paraId="58275DD7" w14:textId="77777777" w:rsidR="00823854" w:rsidRDefault="00000000">
      <w:pPr>
        <w:pStyle w:val="Heading1"/>
      </w:pPr>
      <w:bookmarkStart w:id="8" w:name="chapter-3-objectives"/>
      <w:bookmarkEnd w:id="7"/>
      <w:r>
        <w:t>CHAPTER 3: OBJECTIVES</w:t>
      </w:r>
    </w:p>
    <w:p w14:paraId="7947EC1A" w14:textId="77777777" w:rsidR="00823854" w:rsidRDefault="00000000">
      <w:pPr>
        <w:pStyle w:val="FirstParagraph"/>
      </w:pPr>
      <w:r>
        <w:t>The objectives of this project are:</w:t>
      </w:r>
    </w:p>
    <w:p w14:paraId="573989F8" w14:textId="77777777" w:rsidR="00823854" w:rsidRDefault="00000000">
      <w:pPr>
        <w:pStyle w:val="Compact"/>
        <w:numPr>
          <w:ilvl w:val="0"/>
          <w:numId w:val="3"/>
        </w:numPr>
      </w:pPr>
      <w:r>
        <w:t>Ingest retail transaction data from multiple sources.</w:t>
      </w:r>
    </w:p>
    <w:p w14:paraId="556ED7EB" w14:textId="77777777" w:rsidR="00823854" w:rsidRDefault="00000000">
      <w:pPr>
        <w:pStyle w:val="Compact"/>
        <w:numPr>
          <w:ilvl w:val="0"/>
          <w:numId w:val="3"/>
        </w:numPr>
      </w:pPr>
      <w:r>
        <w:t>Validate and clean data.</w:t>
      </w:r>
    </w:p>
    <w:p w14:paraId="185E30A2" w14:textId="77777777" w:rsidR="00823854" w:rsidRDefault="00000000">
      <w:pPr>
        <w:pStyle w:val="Compact"/>
        <w:numPr>
          <w:ilvl w:val="0"/>
          <w:numId w:val="3"/>
        </w:numPr>
      </w:pPr>
      <w:r>
        <w:t>Handle missing and inconsistent values.</w:t>
      </w:r>
    </w:p>
    <w:p w14:paraId="707C7DA8" w14:textId="77777777" w:rsidR="00823854" w:rsidRDefault="00000000">
      <w:pPr>
        <w:pStyle w:val="Compact"/>
        <w:numPr>
          <w:ilvl w:val="0"/>
          <w:numId w:val="3"/>
        </w:numPr>
      </w:pPr>
      <w:r>
        <w:t>Standardize categories and product information.</w:t>
      </w:r>
    </w:p>
    <w:p w14:paraId="72ED88D2" w14:textId="77777777" w:rsidR="00823854" w:rsidRDefault="00000000">
      <w:pPr>
        <w:pStyle w:val="Compact"/>
        <w:numPr>
          <w:ilvl w:val="0"/>
          <w:numId w:val="3"/>
        </w:numPr>
      </w:pPr>
      <w:r>
        <w:t>Protect sensitive customer information using masking techniques.</w:t>
      </w:r>
    </w:p>
    <w:p w14:paraId="1DA6C49F" w14:textId="77777777" w:rsidR="00823854" w:rsidRDefault="00000000">
      <w:pPr>
        <w:pStyle w:val="Compact"/>
        <w:numPr>
          <w:ilvl w:val="0"/>
          <w:numId w:val="3"/>
        </w:numPr>
      </w:pPr>
      <w:r>
        <w:t>Generate business KPIs.</w:t>
      </w:r>
    </w:p>
    <w:p w14:paraId="21D1C3A2" w14:textId="77777777" w:rsidR="00823854" w:rsidRDefault="00000000">
      <w:pPr>
        <w:pStyle w:val="Compact"/>
        <w:numPr>
          <w:ilvl w:val="0"/>
          <w:numId w:val="3"/>
        </w:numPr>
      </w:pPr>
      <w:r>
        <w:t>Develop interactive Power BI dashboards.</w:t>
      </w:r>
    </w:p>
    <w:p w14:paraId="074AD65A" w14:textId="77777777" w:rsidR="00823854" w:rsidRDefault="00000000">
      <w:pPr>
        <w:pStyle w:val="Compact"/>
        <w:numPr>
          <w:ilvl w:val="0"/>
          <w:numId w:val="3"/>
        </w:numPr>
      </w:pPr>
      <w:r>
        <w:t>Produce actionable business insights.</w:t>
      </w:r>
    </w:p>
    <w:p w14:paraId="5D0DEC85" w14:textId="28E0CD8B" w:rsidR="00823854" w:rsidRDefault="00823854"/>
    <w:p w14:paraId="7A37A280" w14:textId="77777777" w:rsidR="00823854" w:rsidRDefault="00000000">
      <w:pPr>
        <w:pStyle w:val="Heading1"/>
      </w:pPr>
      <w:bookmarkStart w:id="9" w:name="chapter-4-dataset-description"/>
      <w:bookmarkEnd w:id="8"/>
      <w:r>
        <w:t>CHAPTER 4: DATASET DESCRIPTION</w:t>
      </w:r>
    </w:p>
    <w:p w14:paraId="4361EFD4" w14:textId="77777777" w:rsidR="00823854" w:rsidRDefault="00000000">
      <w:pPr>
        <w:pStyle w:val="Heading2"/>
      </w:pPr>
      <w:bookmarkStart w:id="10" w:name="product-details-dataset"/>
      <w:r>
        <w:t>Product Details Dataset</w:t>
      </w:r>
    </w:p>
    <w:p w14:paraId="1F3A5E13" w14:textId="77777777" w:rsidR="00823854" w:rsidRDefault="00000000">
      <w:pPr>
        <w:pStyle w:val="FirstParagraph"/>
      </w:pPr>
      <w:r>
        <w:t>The product_details dataset contains standardized product information including:</w:t>
      </w:r>
    </w:p>
    <w:p w14:paraId="1D37D260" w14:textId="77777777" w:rsidR="00823854" w:rsidRDefault="00000000">
      <w:pPr>
        <w:pStyle w:val="BodyText"/>
      </w:pPr>
      <w:r>
        <w:t>• Product ID</w:t>
      </w:r>
    </w:p>
    <w:p w14:paraId="018E6DB1" w14:textId="77777777" w:rsidR="00823854" w:rsidRDefault="00000000">
      <w:pPr>
        <w:pStyle w:val="BodyText"/>
      </w:pPr>
      <w:r>
        <w:t>• Product Name</w:t>
      </w:r>
    </w:p>
    <w:p w14:paraId="5012D759" w14:textId="77777777" w:rsidR="00823854" w:rsidRDefault="00000000">
      <w:pPr>
        <w:pStyle w:val="BodyText"/>
      </w:pPr>
      <w:r>
        <w:t>• Category</w:t>
      </w:r>
    </w:p>
    <w:p w14:paraId="7DDC4613" w14:textId="77777777" w:rsidR="00823854" w:rsidRDefault="00000000">
      <w:pPr>
        <w:pStyle w:val="BodyText"/>
      </w:pPr>
      <w:r>
        <w:t>• Standard Product Price</w:t>
      </w:r>
    </w:p>
    <w:p w14:paraId="06793CEB" w14:textId="77777777" w:rsidR="00823854" w:rsidRDefault="00000000">
      <w:pPr>
        <w:pStyle w:val="BodyText"/>
      </w:pPr>
      <w:r>
        <w:t>This dataset acts as a reference table during validation and enrichment.</w:t>
      </w:r>
    </w:p>
    <w:p w14:paraId="7422BA24" w14:textId="77777777" w:rsidR="00823854" w:rsidRDefault="00000000">
      <w:pPr>
        <w:pStyle w:val="Heading3"/>
      </w:pPr>
      <w:bookmarkStart w:id="11" w:name="number-of-records"/>
      <w:r>
        <w:lastRenderedPageBreak/>
        <w:t>Number of Records</w:t>
      </w:r>
    </w:p>
    <w:p w14:paraId="734BEED0" w14:textId="77777777" w:rsidR="00823854" w:rsidRDefault="00000000">
      <w:pPr>
        <w:pStyle w:val="FirstParagraph"/>
      </w:pPr>
      <w:r>
        <w:t>10</w:t>
      </w:r>
    </w:p>
    <w:p w14:paraId="43158598" w14:textId="24C807D2" w:rsidR="00823854" w:rsidRDefault="00823854"/>
    <w:p w14:paraId="2BB2DE94" w14:textId="77777777" w:rsidR="00823854" w:rsidRDefault="00000000">
      <w:pPr>
        <w:pStyle w:val="Heading2"/>
      </w:pPr>
      <w:bookmarkStart w:id="12" w:name="retail-dataset-1"/>
      <w:bookmarkEnd w:id="10"/>
      <w:bookmarkEnd w:id="11"/>
      <w:r>
        <w:t>Retail Dataset 1</w:t>
      </w:r>
    </w:p>
    <w:p w14:paraId="08119CC0" w14:textId="77777777" w:rsidR="00823854" w:rsidRDefault="00000000">
      <w:pPr>
        <w:pStyle w:val="FirstParagraph"/>
      </w:pPr>
      <w:r>
        <w:t>Contains retail transaction information collected from one transactional source system.</w:t>
      </w:r>
    </w:p>
    <w:p w14:paraId="26B72215" w14:textId="77777777" w:rsidR="00823854" w:rsidRDefault="00000000">
      <w:pPr>
        <w:pStyle w:val="Heading3"/>
      </w:pPr>
      <w:bookmarkStart w:id="13" w:name="number-of-records-1"/>
      <w:r>
        <w:t>Number of Records</w:t>
      </w:r>
    </w:p>
    <w:p w14:paraId="42D53A01" w14:textId="5489704F" w:rsidR="00823854" w:rsidRDefault="00000000" w:rsidP="007D1C39">
      <w:pPr>
        <w:pStyle w:val="FirstParagraph"/>
      </w:pPr>
      <w:r>
        <w:t>4243</w:t>
      </w:r>
    </w:p>
    <w:p w14:paraId="091F1D38" w14:textId="77777777" w:rsidR="00823854" w:rsidRDefault="00000000">
      <w:pPr>
        <w:pStyle w:val="Heading2"/>
      </w:pPr>
      <w:bookmarkStart w:id="14" w:name="retail-dataset-2"/>
      <w:bookmarkEnd w:id="12"/>
      <w:bookmarkEnd w:id="13"/>
      <w:r>
        <w:t>Retail Dataset 2</w:t>
      </w:r>
    </w:p>
    <w:p w14:paraId="09B0B38E" w14:textId="77777777" w:rsidR="00823854" w:rsidRDefault="00000000">
      <w:pPr>
        <w:pStyle w:val="FirstParagraph"/>
      </w:pPr>
      <w:r>
        <w:t>Contains retail transaction information collected from a second source system.</w:t>
      </w:r>
    </w:p>
    <w:p w14:paraId="5AE509A1" w14:textId="77777777" w:rsidR="00823854" w:rsidRDefault="00000000">
      <w:pPr>
        <w:pStyle w:val="Heading3"/>
      </w:pPr>
      <w:bookmarkStart w:id="15" w:name="number-of-records-2"/>
      <w:r>
        <w:t>Number of Records</w:t>
      </w:r>
    </w:p>
    <w:p w14:paraId="21E0C265" w14:textId="53E6FA16" w:rsidR="00823854" w:rsidRDefault="00000000" w:rsidP="007D1C39">
      <w:pPr>
        <w:pStyle w:val="FirstParagraph"/>
      </w:pPr>
      <w:r>
        <w:t>4251</w:t>
      </w:r>
    </w:p>
    <w:p w14:paraId="468E6A64" w14:textId="77777777" w:rsidR="00823854" w:rsidRDefault="00000000">
      <w:pPr>
        <w:pStyle w:val="Heading1"/>
      </w:pPr>
      <w:bookmarkStart w:id="16" w:name="chapter-5-system-requirements"/>
      <w:bookmarkEnd w:id="9"/>
      <w:bookmarkEnd w:id="14"/>
      <w:bookmarkEnd w:id="15"/>
      <w:r>
        <w:t>CHAPTER 5: SYSTEM REQUIREMENTS</w:t>
      </w:r>
    </w:p>
    <w:p w14:paraId="60946607" w14:textId="77777777" w:rsidR="00823854" w:rsidRDefault="00000000">
      <w:pPr>
        <w:pStyle w:val="Heading2"/>
      </w:pPr>
      <w:bookmarkStart w:id="17" w:name="hardware-requirements"/>
      <w:r>
        <w:t>Hardware Requirements</w:t>
      </w:r>
    </w:p>
    <w:p w14:paraId="381B035E" w14:textId="49159F54" w:rsidR="00823854" w:rsidRDefault="00000000">
      <w:pPr>
        <w:pStyle w:val="FirstParagraph"/>
      </w:pPr>
      <w:r>
        <w:t>• Intel Core i</w:t>
      </w:r>
      <w:r w:rsidR="007778BB">
        <w:t>5</w:t>
      </w:r>
      <w:r>
        <w:t xml:space="preserve"> Processor or Above</w:t>
      </w:r>
    </w:p>
    <w:p w14:paraId="7F5D0B68" w14:textId="77777777" w:rsidR="00823854" w:rsidRDefault="00000000">
      <w:pPr>
        <w:pStyle w:val="BodyText"/>
      </w:pPr>
      <w:r>
        <w:t>• 8 GB RAM</w:t>
      </w:r>
    </w:p>
    <w:p w14:paraId="16053A25" w14:textId="5FD029DF" w:rsidR="00823854" w:rsidRDefault="00000000" w:rsidP="007D1C39">
      <w:pPr>
        <w:pStyle w:val="BodyText"/>
      </w:pPr>
      <w:r>
        <w:t>• 20 GB Free Disk Space</w:t>
      </w:r>
    </w:p>
    <w:p w14:paraId="61946260" w14:textId="77777777" w:rsidR="00823854" w:rsidRDefault="00000000">
      <w:pPr>
        <w:pStyle w:val="Heading2"/>
      </w:pPr>
      <w:bookmarkStart w:id="18" w:name="software-requirements"/>
      <w:bookmarkEnd w:id="17"/>
      <w:r>
        <w:t>Software Requirements</w:t>
      </w:r>
    </w:p>
    <w:p w14:paraId="148EDAEA" w14:textId="77777777" w:rsidR="00823854" w:rsidRDefault="00000000">
      <w:pPr>
        <w:pStyle w:val="FirstParagraph"/>
      </w:pPr>
      <w:r>
        <w:t>• Python 3.x</w:t>
      </w:r>
    </w:p>
    <w:p w14:paraId="4770F4E9" w14:textId="77777777" w:rsidR="00823854" w:rsidRDefault="00000000">
      <w:pPr>
        <w:pStyle w:val="BodyText"/>
      </w:pPr>
      <w:r>
        <w:t>• Visual Studio Code</w:t>
      </w:r>
    </w:p>
    <w:p w14:paraId="5370676F" w14:textId="77777777" w:rsidR="00823854" w:rsidRDefault="00000000">
      <w:pPr>
        <w:pStyle w:val="BodyText"/>
      </w:pPr>
      <w:r>
        <w:t>• Pandas Library</w:t>
      </w:r>
    </w:p>
    <w:p w14:paraId="1A3CF088" w14:textId="77777777" w:rsidR="00823854" w:rsidRDefault="00000000">
      <w:pPr>
        <w:pStyle w:val="BodyText"/>
      </w:pPr>
      <w:r>
        <w:t>• NumPy Library</w:t>
      </w:r>
    </w:p>
    <w:p w14:paraId="2EE457C4" w14:textId="77777777" w:rsidR="00823854" w:rsidRDefault="00000000">
      <w:pPr>
        <w:pStyle w:val="BodyText"/>
      </w:pPr>
      <w:r>
        <w:t>• OpenPyXL</w:t>
      </w:r>
    </w:p>
    <w:p w14:paraId="0907C330" w14:textId="77777777" w:rsidR="00823854" w:rsidRDefault="00000000">
      <w:pPr>
        <w:pStyle w:val="BodyText"/>
      </w:pPr>
      <w:r>
        <w:t>• Power BI Desktop</w:t>
      </w:r>
    </w:p>
    <w:p w14:paraId="09D7B8C5" w14:textId="77777777" w:rsidR="00823854" w:rsidRDefault="00000000">
      <w:pPr>
        <w:pStyle w:val="BodyText"/>
      </w:pPr>
      <w:r>
        <w:t>• Microsoft Excel</w:t>
      </w:r>
    </w:p>
    <w:p w14:paraId="33D8171D" w14:textId="118D1B6D" w:rsidR="00823854" w:rsidRDefault="00823854"/>
    <w:p w14:paraId="53983173" w14:textId="10ADE804" w:rsidR="002931A0" w:rsidRPr="002931A0" w:rsidRDefault="00000000" w:rsidP="002931A0">
      <w:pPr>
        <w:pStyle w:val="Heading1"/>
      </w:pPr>
      <w:bookmarkStart w:id="19" w:name="chapter-6-project-architecture"/>
      <w:bookmarkEnd w:id="16"/>
      <w:bookmarkEnd w:id="18"/>
      <w:r>
        <w:lastRenderedPageBreak/>
        <w:t>CHAPTER 6: PROJECT ARCHITECTURE</w:t>
      </w:r>
    </w:p>
    <w:p w14:paraId="1B260348" w14:textId="79A5B26C" w:rsidR="002931A0" w:rsidRDefault="00000000" w:rsidP="002931A0">
      <w:pPr>
        <w:pStyle w:val="BodyText"/>
      </w:pPr>
      <w:r>
        <w:t>The architecture consists of Data Sources, Data Ingestion Layer, Data Cleaning Layer, PII Masking Layer, KPI Generation Layer, and Power BI Dashboard Layer.</w:t>
      </w:r>
    </w:p>
    <w:p w14:paraId="405A996F" w14:textId="77777777" w:rsidR="002931A0" w:rsidRPr="002931A0" w:rsidRDefault="002931A0" w:rsidP="002931A0">
      <w:pPr>
        <w:pStyle w:val="BodyText"/>
      </w:pPr>
    </w:p>
    <w:p w14:paraId="2A59CA92" w14:textId="1FCC0571" w:rsidR="00823854" w:rsidRDefault="002931A0" w:rsidP="007D1C39">
      <w:pPr>
        <w:pStyle w:val="BodyText"/>
        <w:jc w:val="center"/>
      </w:pPr>
      <w:r>
        <w:rPr>
          <w:noProof/>
        </w:rPr>
        <w:drawing>
          <wp:inline distT="0" distB="0" distL="0" distR="0" wp14:anchorId="0B27C5F1" wp14:editId="100ED516">
            <wp:extent cx="4155311" cy="5779477"/>
            <wp:effectExtent l="0" t="0" r="0" b="0"/>
            <wp:docPr id="139709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71662" cy="5802219"/>
                    </a:xfrm>
                    <a:prstGeom prst="rect">
                      <a:avLst/>
                    </a:prstGeom>
                    <a:noFill/>
                    <a:ln>
                      <a:noFill/>
                    </a:ln>
                  </pic:spPr>
                </pic:pic>
              </a:graphicData>
            </a:graphic>
          </wp:inline>
        </w:drawing>
      </w:r>
    </w:p>
    <w:p w14:paraId="51BCFB9C" w14:textId="77777777" w:rsidR="00823854" w:rsidRDefault="00000000">
      <w:pPr>
        <w:pStyle w:val="Heading1"/>
      </w:pPr>
      <w:bookmarkStart w:id="20" w:name="chapter-7-workflow-diagram"/>
      <w:bookmarkEnd w:id="19"/>
      <w:r>
        <w:t>CHAPTER 7: WORKFLOW DIAGRAM</w:t>
      </w:r>
    </w:p>
    <w:p w14:paraId="5061AF14" w14:textId="77777777" w:rsidR="00823854" w:rsidRDefault="00000000">
      <w:pPr>
        <w:pStyle w:val="BodyText"/>
      </w:pPr>
      <w:r>
        <w:t>Workflow:</w:t>
      </w:r>
    </w:p>
    <w:p w14:paraId="4F7F8DF8" w14:textId="083C482F" w:rsidR="002931A0" w:rsidRDefault="00000000">
      <w:pPr>
        <w:pStyle w:val="BodyText"/>
      </w:pPr>
      <w:r>
        <w:lastRenderedPageBreak/>
        <w:t>Source Files → Data Ingestion → Data Validation → Data Cleaning → PII Masking → KPI Generation → Dashboard Reporting</w:t>
      </w:r>
    </w:p>
    <w:p w14:paraId="346AF336" w14:textId="7CDB6846" w:rsidR="002931A0" w:rsidRDefault="002931A0">
      <w:pPr>
        <w:pStyle w:val="BodyText"/>
      </w:pPr>
      <w:r>
        <w:rPr>
          <w:noProof/>
        </w:rPr>
        <w:drawing>
          <wp:inline distT="0" distB="0" distL="0" distR="0" wp14:anchorId="58343115" wp14:editId="0C5E1315">
            <wp:extent cx="5932170" cy="1678305"/>
            <wp:effectExtent l="0" t="0" r="0" b="0"/>
            <wp:docPr id="831409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2170" cy="1678305"/>
                    </a:xfrm>
                    <a:prstGeom prst="rect">
                      <a:avLst/>
                    </a:prstGeom>
                    <a:noFill/>
                    <a:ln>
                      <a:noFill/>
                    </a:ln>
                  </pic:spPr>
                </pic:pic>
              </a:graphicData>
            </a:graphic>
          </wp:inline>
        </w:drawing>
      </w:r>
    </w:p>
    <w:p w14:paraId="1801E18F" w14:textId="2E63551B" w:rsidR="00823854" w:rsidRDefault="00823854"/>
    <w:p w14:paraId="1B36E2D9" w14:textId="77777777" w:rsidR="00823854" w:rsidRDefault="00000000">
      <w:pPr>
        <w:pStyle w:val="Heading1"/>
      </w:pPr>
      <w:bookmarkStart w:id="21" w:name="chapter-8-methodology"/>
      <w:bookmarkEnd w:id="20"/>
      <w:r>
        <w:t>CHAPTER 8: METHODOLOGY</w:t>
      </w:r>
    </w:p>
    <w:p w14:paraId="23A965A4" w14:textId="77777777" w:rsidR="00823854" w:rsidRDefault="00000000">
      <w:pPr>
        <w:pStyle w:val="FirstParagraph"/>
      </w:pPr>
      <w:r>
        <w:t>Step 1: Load source datasets.</w:t>
      </w:r>
    </w:p>
    <w:p w14:paraId="34AD1102" w14:textId="77777777" w:rsidR="00823854" w:rsidRDefault="00000000">
      <w:pPr>
        <w:pStyle w:val="BodyText"/>
      </w:pPr>
      <w:r>
        <w:t>Step 2: Merge retail datasets.</w:t>
      </w:r>
    </w:p>
    <w:p w14:paraId="6E7237B1" w14:textId="77777777" w:rsidR="00823854" w:rsidRDefault="00000000">
      <w:pPr>
        <w:pStyle w:val="BodyText"/>
      </w:pPr>
      <w:r>
        <w:t>Step 3: Perform data validation.</w:t>
      </w:r>
    </w:p>
    <w:p w14:paraId="2ECF6375" w14:textId="77777777" w:rsidR="00823854" w:rsidRDefault="00000000">
      <w:pPr>
        <w:pStyle w:val="BodyText"/>
      </w:pPr>
      <w:r>
        <w:t>Step 4: Handle missing values.</w:t>
      </w:r>
    </w:p>
    <w:p w14:paraId="6527578B" w14:textId="77777777" w:rsidR="00823854" w:rsidRDefault="00000000">
      <w:pPr>
        <w:pStyle w:val="BodyText"/>
      </w:pPr>
      <w:r>
        <w:t>Step 5: Remove duplicate records.</w:t>
      </w:r>
    </w:p>
    <w:p w14:paraId="315659BF" w14:textId="77777777" w:rsidR="00823854" w:rsidRDefault="00000000">
      <w:pPr>
        <w:pStyle w:val="BodyText"/>
      </w:pPr>
      <w:r>
        <w:t>Step 6: Standardize category values.</w:t>
      </w:r>
    </w:p>
    <w:p w14:paraId="58BDBD97" w14:textId="77777777" w:rsidR="00823854" w:rsidRDefault="00000000">
      <w:pPr>
        <w:pStyle w:val="BodyText"/>
      </w:pPr>
      <w:r>
        <w:t>Step 7: Convert date formats.</w:t>
      </w:r>
    </w:p>
    <w:p w14:paraId="021F3575" w14:textId="77777777" w:rsidR="00823854" w:rsidRDefault="00000000">
      <w:pPr>
        <w:pStyle w:val="BodyText"/>
      </w:pPr>
      <w:r>
        <w:t>Step 8: Mask customer information.</w:t>
      </w:r>
    </w:p>
    <w:p w14:paraId="025276B1" w14:textId="77777777" w:rsidR="00823854" w:rsidRDefault="00000000">
      <w:pPr>
        <w:pStyle w:val="BodyText"/>
      </w:pPr>
      <w:r>
        <w:t>Step 9: Generate revenue metrics.</w:t>
      </w:r>
    </w:p>
    <w:p w14:paraId="30A005B9" w14:textId="77777777" w:rsidR="00823854" w:rsidRDefault="00000000">
      <w:pPr>
        <w:pStyle w:val="BodyText"/>
      </w:pPr>
      <w:r>
        <w:t>Step 10: Export curated dataset.</w:t>
      </w:r>
    </w:p>
    <w:p w14:paraId="06085522" w14:textId="77777777" w:rsidR="00823854" w:rsidRDefault="00000000">
      <w:pPr>
        <w:pStyle w:val="BodyText"/>
      </w:pPr>
      <w:r>
        <w:t>Step 11: Build Power BI dashboard.</w:t>
      </w:r>
    </w:p>
    <w:p w14:paraId="08B6BDC4" w14:textId="001B323F" w:rsidR="00823854" w:rsidRDefault="00823854"/>
    <w:p w14:paraId="659AB575" w14:textId="77777777" w:rsidR="00823854" w:rsidRDefault="00000000">
      <w:pPr>
        <w:pStyle w:val="Heading1"/>
      </w:pPr>
      <w:bookmarkStart w:id="22" w:name="chapter-9-data-cleaning-strategy"/>
      <w:bookmarkEnd w:id="21"/>
      <w:r>
        <w:t>CHAPTER 9: DATA CLEANING STRATEGY</w:t>
      </w:r>
    </w:p>
    <w:p w14:paraId="7B303E9D" w14:textId="77777777" w:rsidR="00823854" w:rsidRDefault="00000000">
      <w:pPr>
        <w:pStyle w:val="FirstParagraph"/>
      </w:pPr>
      <w:r>
        <w:t>The following cleaning operations were performed:</w:t>
      </w:r>
    </w:p>
    <w:p w14:paraId="04DF0992" w14:textId="77777777" w:rsidR="00823854" w:rsidRDefault="00000000">
      <w:pPr>
        <w:pStyle w:val="BodyText"/>
      </w:pPr>
      <w:r>
        <w:t>• Duplicate transaction removal</w:t>
      </w:r>
    </w:p>
    <w:p w14:paraId="7B7ED551" w14:textId="77777777" w:rsidR="00823854" w:rsidRDefault="00000000">
      <w:pPr>
        <w:pStyle w:val="BodyText"/>
      </w:pPr>
      <w:r>
        <w:t>• Missing value handling</w:t>
      </w:r>
    </w:p>
    <w:p w14:paraId="4BCA75DE" w14:textId="77777777" w:rsidR="00823854" w:rsidRDefault="00000000">
      <w:pPr>
        <w:pStyle w:val="BodyText"/>
      </w:pPr>
      <w:r>
        <w:lastRenderedPageBreak/>
        <w:t>• Date standardization</w:t>
      </w:r>
    </w:p>
    <w:p w14:paraId="31189FCA" w14:textId="77777777" w:rsidR="00823854" w:rsidRDefault="00000000">
      <w:pPr>
        <w:pStyle w:val="BodyText"/>
      </w:pPr>
      <w:r>
        <w:t>• Category normalization</w:t>
      </w:r>
    </w:p>
    <w:p w14:paraId="18B6CF91" w14:textId="77777777" w:rsidR="00823854" w:rsidRDefault="00000000">
      <w:pPr>
        <w:pStyle w:val="BodyText"/>
      </w:pPr>
      <w:r>
        <w:t>• Invalid quantity removal</w:t>
      </w:r>
    </w:p>
    <w:p w14:paraId="3845B695" w14:textId="77777777" w:rsidR="00823854" w:rsidRDefault="00000000">
      <w:pPr>
        <w:pStyle w:val="BodyText"/>
      </w:pPr>
      <w:r>
        <w:t>• Invalid price validation</w:t>
      </w:r>
    </w:p>
    <w:p w14:paraId="657A41DA" w14:textId="77777777" w:rsidR="00823854" w:rsidRDefault="00000000">
      <w:pPr>
        <w:pStyle w:val="BodyText"/>
      </w:pPr>
      <w:r>
        <w:t>Category mappings used:</w:t>
      </w:r>
    </w:p>
    <w:p w14:paraId="1E3D2C3A" w14:textId="77777777" w:rsidR="00823854" w:rsidRDefault="00000000">
      <w:pPr>
        <w:pStyle w:val="BodyText"/>
      </w:pPr>
      <w:r>
        <w:t>ELEC → Electronics</w:t>
      </w:r>
    </w:p>
    <w:p w14:paraId="2BD6735B" w14:textId="77777777" w:rsidR="00823854" w:rsidRDefault="00000000">
      <w:pPr>
        <w:pStyle w:val="BodyText"/>
      </w:pPr>
      <w:r>
        <w:t>FURN → Furniture</w:t>
      </w:r>
    </w:p>
    <w:p w14:paraId="5D142C12" w14:textId="77777777" w:rsidR="00823854" w:rsidRDefault="00000000">
      <w:pPr>
        <w:pStyle w:val="BodyText"/>
      </w:pPr>
      <w:r>
        <w:t>These transformations improved data consistency and reporting accuracy.</w:t>
      </w:r>
    </w:p>
    <w:p w14:paraId="69EB895A" w14:textId="062CCF59" w:rsidR="00823854" w:rsidRDefault="00823854"/>
    <w:p w14:paraId="0C01213B" w14:textId="77777777" w:rsidR="00823854" w:rsidRDefault="00000000">
      <w:pPr>
        <w:pStyle w:val="Heading1"/>
      </w:pPr>
      <w:bookmarkStart w:id="23" w:name="chapter-10-data-transformation-logic"/>
      <w:bookmarkEnd w:id="22"/>
      <w:r>
        <w:t>CHAPTER 10: DATA TRANSFORMATION LOGIC</w:t>
      </w:r>
    </w:p>
    <w:p w14:paraId="22649E9D" w14:textId="77777777" w:rsidR="00823854" w:rsidRDefault="00000000">
      <w:pPr>
        <w:pStyle w:val="FirstParagraph"/>
      </w:pPr>
      <w:r>
        <w:t>Transformation pipeline:</w:t>
      </w:r>
    </w:p>
    <w:p w14:paraId="0925C022" w14:textId="77777777" w:rsidR="00823854" w:rsidRDefault="00000000">
      <w:pPr>
        <w:pStyle w:val="BodyText"/>
      </w:pPr>
      <w:r>
        <w:t>Raw Dataset</w:t>
      </w:r>
    </w:p>
    <w:p w14:paraId="08489CB1" w14:textId="77777777" w:rsidR="00823854" w:rsidRDefault="00000000">
      <w:pPr>
        <w:pStyle w:val="BodyText"/>
      </w:pPr>
      <w:r>
        <w:t>↓</w:t>
      </w:r>
    </w:p>
    <w:p w14:paraId="64AFD896" w14:textId="77777777" w:rsidR="00823854" w:rsidRDefault="00000000">
      <w:pPr>
        <w:pStyle w:val="BodyText"/>
      </w:pPr>
      <w:r>
        <w:t>Merge Retail Sources</w:t>
      </w:r>
    </w:p>
    <w:p w14:paraId="4914EBBA" w14:textId="77777777" w:rsidR="00823854" w:rsidRDefault="00000000">
      <w:pPr>
        <w:pStyle w:val="BodyText"/>
      </w:pPr>
      <w:r>
        <w:t>↓</w:t>
      </w:r>
    </w:p>
    <w:p w14:paraId="42A4145D" w14:textId="77777777" w:rsidR="00823854" w:rsidRDefault="00000000">
      <w:pPr>
        <w:pStyle w:val="BodyText"/>
      </w:pPr>
      <w:r>
        <w:t>Data Validation</w:t>
      </w:r>
    </w:p>
    <w:p w14:paraId="2BAE0CCD" w14:textId="77777777" w:rsidR="00823854" w:rsidRDefault="00000000">
      <w:pPr>
        <w:pStyle w:val="BodyText"/>
      </w:pPr>
      <w:r>
        <w:t>↓</w:t>
      </w:r>
    </w:p>
    <w:p w14:paraId="4F2DE638" w14:textId="77777777" w:rsidR="00823854" w:rsidRDefault="00000000">
      <w:pPr>
        <w:pStyle w:val="BodyText"/>
      </w:pPr>
      <w:r>
        <w:t>Data Cleaning</w:t>
      </w:r>
    </w:p>
    <w:p w14:paraId="2EE5D2B4" w14:textId="77777777" w:rsidR="00823854" w:rsidRDefault="00000000">
      <w:pPr>
        <w:pStyle w:val="BodyText"/>
      </w:pPr>
      <w:r>
        <w:t>↓</w:t>
      </w:r>
    </w:p>
    <w:p w14:paraId="41D10D7F" w14:textId="77777777" w:rsidR="00823854" w:rsidRDefault="00000000">
      <w:pPr>
        <w:pStyle w:val="BodyText"/>
      </w:pPr>
      <w:r>
        <w:t>PII Masking</w:t>
      </w:r>
    </w:p>
    <w:p w14:paraId="0BFF8D44" w14:textId="77777777" w:rsidR="00823854" w:rsidRDefault="00000000">
      <w:pPr>
        <w:pStyle w:val="BodyText"/>
      </w:pPr>
      <w:r>
        <w:t>↓</w:t>
      </w:r>
    </w:p>
    <w:p w14:paraId="65DB3228" w14:textId="77777777" w:rsidR="00823854" w:rsidRDefault="00000000">
      <w:pPr>
        <w:pStyle w:val="BodyText"/>
      </w:pPr>
      <w:r>
        <w:t>Revenue Calculation</w:t>
      </w:r>
    </w:p>
    <w:p w14:paraId="25201B2C" w14:textId="77777777" w:rsidR="00823854" w:rsidRDefault="00000000">
      <w:pPr>
        <w:pStyle w:val="BodyText"/>
      </w:pPr>
      <w:r>
        <w:t>↓</w:t>
      </w:r>
    </w:p>
    <w:p w14:paraId="5BBF3D60" w14:textId="77777777" w:rsidR="00823854" w:rsidRDefault="00000000">
      <w:pPr>
        <w:pStyle w:val="BodyText"/>
      </w:pPr>
      <w:r>
        <w:t>Curated Dataset</w:t>
      </w:r>
    </w:p>
    <w:p w14:paraId="52A27646" w14:textId="77777777" w:rsidR="00823854" w:rsidRDefault="00000000">
      <w:pPr>
        <w:pStyle w:val="BodyText"/>
      </w:pPr>
      <w:r>
        <w:t>↓</w:t>
      </w:r>
    </w:p>
    <w:p w14:paraId="45C0EE65" w14:textId="62D220E3" w:rsidR="00823854" w:rsidRDefault="00000000" w:rsidP="007D1C39">
      <w:pPr>
        <w:pStyle w:val="BodyText"/>
      </w:pPr>
      <w:r>
        <w:t>Power BI Dashboard</w:t>
      </w:r>
    </w:p>
    <w:p w14:paraId="15866CFD" w14:textId="77777777" w:rsidR="00823854" w:rsidRDefault="00000000">
      <w:pPr>
        <w:pStyle w:val="Heading1"/>
      </w:pPr>
      <w:bookmarkStart w:id="24" w:name="chapter-11-pii-masking-implementation"/>
      <w:bookmarkEnd w:id="23"/>
      <w:r>
        <w:lastRenderedPageBreak/>
        <w:t>CHAPTER 11: PII MASKING IMPLEMENTATION</w:t>
      </w:r>
    </w:p>
    <w:p w14:paraId="610FE6A6" w14:textId="77777777" w:rsidR="00823854" w:rsidRDefault="00000000">
      <w:pPr>
        <w:pStyle w:val="FirstParagraph"/>
      </w:pPr>
      <w:r>
        <w:t>Sensitive customer information was protected using masking techniques.</w:t>
      </w:r>
    </w:p>
    <w:p w14:paraId="3A1045BF" w14:textId="77777777" w:rsidR="00823854" w:rsidRDefault="00000000">
      <w:pPr>
        <w:pStyle w:val="BodyText"/>
      </w:pPr>
      <w:r>
        <w:t>Email Example:</w:t>
      </w:r>
    </w:p>
    <w:p w14:paraId="1D508941" w14:textId="77777777" w:rsidR="00823854" w:rsidRDefault="00000000">
      <w:pPr>
        <w:pStyle w:val="BodyText"/>
      </w:pPr>
      <w:r>
        <w:t>Original:</w:t>
      </w:r>
    </w:p>
    <w:p w14:paraId="35AE466D" w14:textId="77777777" w:rsidR="00823854" w:rsidRDefault="00000000">
      <w:pPr>
        <w:pStyle w:val="BodyText"/>
      </w:pPr>
      <w:r>
        <w:t>johnsmith@example.com</w:t>
      </w:r>
    </w:p>
    <w:p w14:paraId="79D085D5" w14:textId="77777777" w:rsidR="00823854" w:rsidRDefault="00000000">
      <w:pPr>
        <w:pStyle w:val="BodyText"/>
      </w:pPr>
      <w:r>
        <w:t>Masked:</w:t>
      </w:r>
    </w:p>
    <w:p w14:paraId="4FAB2C19" w14:textId="77777777" w:rsidR="00823854" w:rsidRDefault="00000000">
      <w:pPr>
        <w:pStyle w:val="BodyText"/>
      </w:pPr>
      <w:r>
        <w:t>jo****@example.com</w:t>
      </w:r>
    </w:p>
    <w:p w14:paraId="74C78E53" w14:textId="77777777" w:rsidR="00823854" w:rsidRDefault="00000000">
      <w:pPr>
        <w:pStyle w:val="BodyText"/>
      </w:pPr>
      <w:r>
        <w:t>Phone Example:</w:t>
      </w:r>
    </w:p>
    <w:p w14:paraId="26ABFECA" w14:textId="77777777" w:rsidR="00823854" w:rsidRDefault="00000000">
      <w:pPr>
        <w:pStyle w:val="BodyText"/>
      </w:pPr>
      <w:r>
        <w:t>Original:</w:t>
      </w:r>
    </w:p>
    <w:p w14:paraId="2F5A4FF2" w14:textId="77777777" w:rsidR="00823854" w:rsidRDefault="00000000">
      <w:pPr>
        <w:pStyle w:val="BodyText"/>
      </w:pPr>
      <w:r>
        <w:t>9876543210</w:t>
      </w:r>
    </w:p>
    <w:p w14:paraId="36B9B21C" w14:textId="77777777" w:rsidR="00823854" w:rsidRDefault="00000000">
      <w:pPr>
        <w:pStyle w:val="BodyText"/>
      </w:pPr>
      <w:r>
        <w:t>Masked:</w:t>
      </w:r>
    </w:p>
    <w:p w14:paraId="0CF2A2AF" w14:textId="77777777" w:rsidR="00823854" w:rsidRDefault="00000000">
      <w:pPr>
        <w:pStyle w:val="BodyText"/>
      </w:pPr>
      <w:r>
        <w:t>XXXXXX3210</w:t>
      </w:r>
    </w:p>
    <w:p w14:paraId="5357C420" w14:textId="77777777" w:rsidR="00823854" w:rsidRDefault="00000000">
      <w:pPr>
        <w:pStyle w:val="BodyText"/>
      </w:pPr>
      <w:r>
        <w:t>This ensures customer privacy while retaining analytical usefulness.</w:t>
      </w:r>
    </w:p>
    <w:p w14:paraId="690BF470" w14:textId="149FC730" w:rsidR="00823854" w:rsidRDefault="00823854"/>
    <w:p w14:paraId="0AAD4D59" w14:textId="77777777" w:rsidR="00823854" w:rsidRDefault="00000000">
      <w:pPr>
        <w:pStyle w:val="Heading1"/>
      </w:pPr>
      <w:bookmarkStart w:id="25" w:name="chapter-12-kpi-calculation"/>
      <w:bookmarkEnd w:id="24"/>
      <w:r>
        <w:t>CHAPTER 12: KPI CALCULATION</w:t>
      </w:r>
    </w:p>
    <w:p w14:paraId="357D0EF2" w14:textId="77777777" w:rsidR="00823854" w:rsidRDefault="00000000">
      <w:pPr>
        <w:pStyle w:val="FirstParagraph"/>
      </w:pPr>
      <w:r>
        <w:t>Revenue Formula:</w:t>
      </w:r>
    </w:p>
    <w:p w14:paraId="19B33BEC" w14:textId="77777777" w:rsidR="00823854" w:rsidRDefault="00000000">
      <w:pPr>
        <w:pStyle w:val="BodyText"/>
      </w:pPr>
      <w:r>
        <w:t>Revenue = Price × Quantity × (1 − Discount)</w:t>
      </w:r>
    </w:p>
    <w:p w14:paraId="0C0E96B1" w14:textId="77777777" w:rsidR="00823854" w:rsidRDefault="00000000">
      <w:pPr>
        <w:pStyle w:val="BodyText"/>
      </w:pPr>
      <w:r>
        <w:t>KPIs generated:</w:t>
      </w:r>
    </w:p>
    <w:p w14:paraId="26B7C27E" w14:textId="77777777" w:rsidR="00823854" w:rsidRDefault="00000000">
      <w:pPr>
        <w:pStyle w:val="BodyText"/>
      </w:pPr>
      <w:r>
        <w:t>• Total Revenue</w:t>
      </w:r>
    </w:p>
    <w:p w14:paraId="72AD2C78" w14:textId="77777777" w:rsidR="00823854" w:rsidRDefault="00000000">
      <w:pPr>
        <w:pStyle w:val="BodyText"/>
      </w:pPr>
      <w:r>
        <w:t>• Total Orders</w:t>
      </w:r>
    </w:p>
    <w:p w14:paraId="788FE97B" w14:textId="77777777" w:rsidR="00823854" w:rsidRDefault="00000000">
      <w:pPr>
        <w:pStyle w:val="BodyText"/>
      </w:pPr>
      <w:r>
        <w:t>• Total Customers</w:t>
      </w:r>
    </w:p>
    <w:p w14:paraId="43FD177C" w14:textId="77777777" w:rsidR="00823854" w:rsidRDefault="00000000">
      <w:pPr>
        <w:pStyle w:val="BodyText"/>
      </w:pPr>
      <w:r>
        <w:t>• Average Order Value</w:t>
      </w:r>
    </w:p>
    <w:p w14:paraId="5F7AB701" w14:textId="77777777" w:rsidR="00823854" w:rsidRDefault="00000000">
      <w:pPr>
        <w:pStyle w:val="BodyText"/>
      </w:pPr>
      <w:r>
        <w:t>• Revenue by Category</w:t>
      </w:r>
    </w:p>
    <w:p w14:paraId="01CB7BBB" w14:textId="77777777" w:rsidR="00823854" w:rsidRDefault="00000000">
      <w:pPr>
        <w:pStyle w:val="BodyText"/>
      </w:pPr>
      <w:r>
        <w:t>• Revenue by City</w:t>
      </w:r>
    </w:p>
    <w:p w14:paraId="76566AA7" w14:textId="77777777" w:rsidR="00823854" w:rsidRDefault="00000000">
      <w:pPr>
        <w:pStyle w:val="BodyText"/>
      </w:pPr>
      <w:r>
        <w:t>• Revenue by Product</w:t>
      </w:r>
    </w:p>
    <w:p w14:paraId="6A598C1C" w14:textId="7895BA27" w:rsidR="00823854" w:rsidRDefault="00000000" w:rsidP="007D1C39">
      <w:pPr>
        <w:pStyle w:val="BodyText"/>
      </w:pPr>
      <w:r>
        <w:t>• Revenue by Payment Method</w:t>
      </w:r>
    </w:p>
    <w:p w14:paraId="08610BFB" w14:textId="77777777" w:rsidR="00823854" w:rsidRDefault="00000000">
      <w:pPr>
        <w:pStyle w:val="Heading1"/>
      </w:pPr>
      <w:bookmarkStart w:id="26" w:name="chapter-13-power-bi-dashboard-design"/>
      <w:bookmarkEnd w:id="25"/>
      <w:r>
        <w:lastRenderedPageBreak/>
        <w:t>CHAPTER 13: POWER BI DASHBOARD DESIGN</w:t>
      </w:r>
    </w:p>
    <w:p w14:paraId="0E154EB0" w14:textId="77777777" w:rsidR="00823854" w:rsidRDefault="00000000">
      <w:pPr>
        <w:pStyle w:val="FirstParagraph"/>
      </w:pPr>
      <w:r>
        <w:t>Dashboard Pages:</w:t>
      </w:r>
    </w:p>
    <w:p w14:paraId="627879BF" w14:textId="77777777" w:rsidR="00823854" w:rsidRDefault="00000000">
      <w:pPr>
        <w:pStyle w:val="Heading3"/>
      </w:pPr>
      <w:bookmarkStart w:id="27" w:name="executive-summary"/>
      <w:r>
        <w:t>Executive Summary</w:t>
      </w:r>
    </w:p>
    <w:p w14:paraId="42E37CFD" w14:textId="77777777" w:rsidR="00823854" w:rsidRDefault="00000000">
      <w:pPr>
        <w:pStyle w:val="FirstParagraph"/>
      </w:pPr>
      <w:r>
        <w:t>• Total Revenue</w:t>
      </w:r>
    </w:p>
    <w:p w14:paraId="2C3EBF44" w14:textId="77777777" w:rsidR="00823854" w:rsidRDefault="00000000">
      <w:pPr>
        <w:pStyle w:val="BodyText"/>
      </w:pPr>
      <w:r>
        <w:t>• Total Orders</w:t>
      </w:r>
    </w:p>
    <w:p w14:paraId="7E3C66DF" w14:textId="77777777" w:rsidR="00823854" w:rsidRDefault="00000000">
      <w:pPr>
        <w:pStyle w:val="BodyText"/>
      </w:pPr>
      <w:r>
        <w:t>• Total Customers</w:t>
      </w:r>
    </w:p>
    <w:p w14:paraId="6E436AAD" w14:textId="77777777" w:rsidR="00823854" w:rsidRDefault="00000000">
      <w:pPr>
        <w:pStyle w:val="BodyText"/>
      </w:pPr>
      <w:r>
        <w:t>• Average Order Value</w:t>
      </w:r>
    </w:p>
    <w:p w14:paraId="2B605DD1" w14:textId="77777777" w:rsidR="00823854" w:rsidRDefault="00000000">
      <w:pPr>
        <w:pStyle w:val="Heading3"/>
      </w:pPr>
      <w:bookmarkStart w:id="28" w:name="revenue-analysis"/>
      <w:bookmarkEnd w:id="27"/>
      <w:r>
        <w:t>Revenue Analysis</w:t>
      </w:r>
    </w:p>
    <w:p w14:paraId="2AFBF537" w14:textId="77777777" w:rsidR="00823854" w:rsidRDefault="00000000">
      <w:pPr>
        <w:pStyle w:val="FirstParagraph"/>
      </w:pPr>
      <w:r>
        <w:t>• Revenue Trend</w:t>
      </w:r>
    </w:p>
    <w:p w14:paraId="1EFB141A" w14:textId="77777777" w:rsidR="00823854" w:rsidRDefault="00000000">
      <w:pPr>
        <w:pStyle w:val="BodyText"/>
      </w:pPr>
      <w:r>
        <w:t>• Revenue by Payment Method</w:t>
      </w:r>
    </w:p>
    <w:p w14:paraId="213EEA1C" w14:textId="77777777" w:rsidR="00823854" w:rsidRDefault="00000000">
      <w:pPr>
        <w:pStyle w:val="BodyText"/>
      </w:pPr>
      <w:r>
        <w:t>• Revenue by Category</w:t>
      </w:r>
    </w:p>
    <w:p w14:paraId="05A804A6" w14:textId="77777777" w:rsidR="00823854" w:rsidRDefault="00000000">
      <w:pPr>
        <w:pStyle w:val="Heading3"/>
      </w:pPr>
      <w:bookmarkStart w:id="29" w:name="product-performance"/>
      <w:bookmarkEnd w:id="28"/>
      <w:r>
        <w:t>Product Performance</w:t>
      </w:r>
    </w:p>
    <w:p w14:paraId="19C70AEE" w14:textId="77777777" w:rsidR="00823854" w:rsidRDefault="00000000">
      <w:pPr>
        <w:pStyle w:val="FirstParagraph"/>
      </w:pPr>
      <w:r>
        <w:t>• Top Products</w:t>
      </w:r>
    </w:p>
    <w:p w14:paraId="03FB0FE7" w14:textId="77777777" w:rsidR="00823854" w:rsidRDefault="00000000">
      <w:pPr>
        <w:pStyle w:val="BodyText"/>
      </w:pPr>
      <w:r>
        <w:t>• Product Revenue</w:t>
      </w:r>
    </w:p>
    <w:p w14:paraId="519DB050" w14:textId="77777777" w:rsidR="00823854" w:rsidRDefault="00000000">
      <w:pPr>
        <w:pStyle w:val="Heading3"/>
      </w:pPr>
      <w:bookmarkStart w:id="30" w:name="regional-insights"/>
      <w:bookmarkEnd w:id="29"/>
      <w:r>
        <w:t>Regional Insights</w:t>
      </w:r>
    </w:p>
    <w:p w14:paraId="2981CB06" w14:textId="77777777" w:rsidR="00823854" w:rsidRDefault="00000000">
      <w:pPr>
        <w:pStyle w:val="FirstParagraph"/>
      </w:pPr>
      <w:r>
        <w:t>• Revenue by City</w:t>
      </w:r>
    </w:p>
    <w:p w14:paraId="73567679" w14:textId="77777777" w:rsidR="00823854" w:rsidRDefault="00000000">
      <w:pPr>
        <w:pStyle w:val="BodyText"/>
      </w:pPr>
      <w:r>
        <w:t>• Geographic Sales Distribution</w:t>
      </w:r>
    </w:p>
    <w:p w14:paraId="570C033B" w14:textId="77777777" w:rsidR="00823854" w:rsidRDefault="00000000">
      <w:pPr>
        <w:pStyle w:val="Heading3"/>
      </w:pPr>
      <w:bookmarkStart w:id="31" w:name="category-analysis"/>
      <w:bookmarkEnd w:id="30"/>
      <w:r>
        <w:t>Category Analysis</w:t>
      </w:r>
    </w:p>
    <w:p w14:paraId="02E4D145" w14:textId="77777777" w:rsidR="00823854" w:rsidRDefault="00000000">
      <w:pPr>
        <w:pStyle w:val="FirstParagraph"/>
      </w:pPr>
      <w:r>
        <w:t>• Category Revenue</w:t>
      </w:r>
    </w:p>
    <w:p w14:paraId="1F3CE796" w14:textId="77777777" w:rsidR="00823854" w:rsidRDefault="00000000">
      <w:pPr>
        <w:pStyle w:val="BodyText"/>
      </w:pPr>
      <w:r>
        <w:t>• Category Contribution</w:t>
      </w:r>
    </w:p>
    <w:p w14:paraId="0693844E" w14:textId="075093F9" w:rsidR="00823854" w:rsidRDefault="007D1C39" w:rsidP="007D1C39">
      <w:pPr>
        <w:pStyle w:val="BodyText"/>
      </w:pPr>
      <w:r>
        <w:rPr>
          <w:noProof/>
        </w:rPr>
        <w:lastRenderedPageBreak/>
        <w:drawing>
          <wp:inline distT="0" distB="0" distL="0" distR="0" wp14:anchorId="52C21A33" wp14:editId="7FE22721">
            <wp:extent cx="5932170" cy="3570605"/>
            <wp:effectExtent l="0" t="0" r="0" b="0"/>
            <wp:docPr id="1234647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2170" cy="3570605"/>
                    </a:xfrm>
                    <a:prstGeom prst="rect">
                      <a:avLst/>
                    </a:prstGeom>
                    <a:noFill/>
                    <a:ln>
                      <a:noFill/>
                    </a:ln>
                  </pic:spPr>
                </pic:pic>
              </a:graphicData>
            </a:graphic>
          </wp:inline>
        </w:drawing>
      </w:r>
    </w:p>
    <w:p w14:paraId="6447667F" w14:textId="77777777" w:rsidR="00823854" w:rsidRDefault="00000000">
      <w:pPr>
        <w:pStyle w:val="Heading1"/>
      </w:pPr>
      <w:bookmarkStart w:id="32" w:name="chapter-14-results-and-insights"/>
      <w:bookmarkEnd w:id="26"/>
      <w:bookmarkEnd w:id="31"/>
      <w:r>
        <w:t>CHAPTER 14: RESULTS AND INSIGHTS</w:t>
      </w:r>
    </w:p>
    <w:p w14:paraId="2233FEE3" w14:textId="77777777" w:rsidR="00823854" w:rsidRDefault="00000000">
      <w:pPr>
        <w:pStyle w:val="FirstParagraph"/>
      </w:pPr>
      <w:r>
        <w:t>The dashboard generated several business insights:</w:t>
      </w:r>
    </w:p>
    <w:p w14:paraId="3FC621C2" w14:textId="77777777" w:rsidR="00823854" w:rsidRDefault="00000000">
      <w:pPr>
        <w:pStyle w:val="BodyText"/>
      </w:pPr>
      <w:r>
        <w:t>• Electronics category generated the highest revenue.</w:t>
      </w:r>
    </w:p>
    <w:p w14:paraId="2F09DA68" w14:textId="77777777" w:rsidR="00823854" w:rsidRDefault="00000000">
      <w:pPr>
        <w:pStyle w:val="BodyText"/>
      </w:pPr>
      <w:r>
        <w:t>• Revenue distribution varied significantly across cities.</w:t>
      </w:r>
    </w:p>
    <w:p w14:paraId="280C93D6" w14:textId="77777777" w:rsidR="00823854" w:rsidRDefault="00000000">
      <w:pPr>
        <w:pStyle w:val="BodyText"/>
      </w:pPr>
      <w:r>
        <w:t>• Certain products contributed disproportionately to total revenue.</w:t>
      </w:r>
    </w:p>
    <w:p w14:paraId="05903A3C" w14:textId="77777777" w:rsidR="00823854" w:rsidRDefault="00000000">
      <w:pPr>
        <w:pStyle w:val="BodyText"/>
      </w:pPr>
      <w:r>
        <w:t>• Digital payment methods showed strong adoption.</w:t>
      </w:r>
    </w:p>
    <w:p w14:paraId="47E3F665" w14:textId="358FB2B7" w:rsidR="00823854" w:rsidRDefault="00000000" w:rsidP="007D1C39">
      <w:pPr>
        <w:pStyle w:val="BodyText"/>
      </w:pPr>
      <w:r>
        <w:t>• Revenue trends revealed seasonal fluctuations.</w:t>
      </w:r>
    </w:p>
    <w:p w14:paraId="0F706E9D" w14:textId="77777777" w:rsidR="00823854" w:rsidRDefault="00000000">
      <w:pPr>
        <w:pStyle w:val="Heading1"/>
      </w:pPr>
      <w:bookmarkStart w:id="33" w:name="chapter-15-advantages"/>
      <w:bookmarkEnd w:id="32"/>
      <w:r>
        <w:t>CHAPTER 15: ADVANTAGES</w:t>
      </w:r>
    </w:p>
    <w:p w14:paraId="6750426B" w14:textId="77777777" w:rsidR="00823854" w:rsidRDefault="00000000">
      <w:pPr>
        <w:pStyle w:val="FirstParagraph"/>
      </w:pPr>
      <w:r>
        <w:t>• Improved data quality</w:t>
      </w:r>
    </w:p>
    <w:p w14:paraId="0D10E45B" w14:textId="77777777" w:rsidR="00823854" w:rsidRDefault="00000000">
      <w:pPr>
        <w:pStyle w:val="BodyText"/>
      </w:pPr>
      <w:r>
        <w:t>• Faster business reporting</w:t>
      </w:r>
    </w:p>
    <w:p w14:paraId="5C153699" w14:textId="77777777" w:rsidR="00823854" w:rsidRDefault="00000000">
      <w:pPr>
        <w:pStyle w:val="BodyText"/>
      </w:pPr>
      <w:r>
        <w:t>• Interactive analytics</w:t>
      </w:r>
    </w:p>
    <w:p w14:paraId="34DC669F" w14:textId="77777777" w:rsidR="00823854" w:rsidRDefault="00000000">
      <w:pPr>
        <w:pStyle w:val="BodyText"/>
      </w:pPr>
      <w:r>
        <w:t>• Secure customer data handling</w:t>
      </w:r>
    </w:p>
    <w:p w14:paraId="39BB88EC" w14:textId="0B291CC9" w:rsidR="00823854" w:rsidRDefault="00000000" w:rsidP="007D1C39">
      <w:pPr>
        <w:pStyle w:val="BodyText"/>
      </w:pPr>
      <w:r>
        <w:t>• Better decision support</w:t>
      </w:r>
    </w:p>
    <w:p w14:paraId="6A8099F4" w14:textId="77777777" w:rsidR="00823854" w:rsidRDefault="00000000">
      <w:pPr>
        <w:pStyle w:val="Heading1"/>
      </w:pPr>
      <w:bookmarkStart w:id="34" w:name="chapter-16-limitations"/>
      <w:bookmarkEnd w:id="33"/>
      <w:r>
        <w:lastRenderedPageBreak/>
        <w:t>CHAPTER 16: LIMITATIONS</w:t>
      </w:r>
    </w:p>
    <w:p w14:paraId="629F05C6" w14:textId="77777777" w:rsidR="00823854" w:rsidRDefault="00000000">
      <w:pPr>
        <w:pStyle w:val="FirstParagraph"/>
      </w:pPr>
      <w:r>
        <w:t>• Limited dataset size</w:t>
      </w:r>
    </w:p>
    <w:p w14:paraId="09AD587F" w14:textId="77777777" w:rsidR="00823854" w:rsidRDefault="00000000">
      <w:pPr>
        <w:pStyle w:val="BodyText"/>
      </w:pPr>
      <w:r>
        <w:t>• Historical analysis only</w:t>
      </w:r>
    </w:p>
    <w:p w14:paraId="5A28B243" w14:textId="77777777" w:rsidR="00823854" w:rsidRDefault="00000000">
      <w:pPr>
        <w:pStyle w:val="BodyText"/>
      </w:pPr>
      <w:r>
        <w:t>• No real-time streaming data</w:t>
      </w:r>
    </w:p>
    <w:p w14:paraId="7E940A1C" w14:textId="772D41FA" w:rsidR="00823854" w:rsidRDefault="00000000" w:rsidP="007D1C39">
      <w:pPr>
        <w:pStyle w:val="BodyText"/>
      </w:pPr>
      <w:r>
        <w:t>• No predictive analytics component</w:t>
      </w:r>
    </w:p>
    <w:p w14:paraId="1054C205" w14:textId="77777777" w:rsidR="00823854" w:rsidRDefault="00000000">
      <w:pPr>
        <w:pStyle w:val="Heading1"/>
      </w:pPr>
      <w:bookmarkStart w:id="35" w:name="chapter-17-future-scope"/>
      <w:bookmarkEnd w:id="34"/>
      <w:r>
        <w:t>CHAPTER 17: FUTURE SCOPE</w:t>
      </w:r>
    </w:p>
    <w:p w14:paraId="1EA3F862" w14:textId="77777777" w:rsidR="00823854" w:rsidRDefault="00000000">
      <w:pPr>
        <w:pStyle w:val="FirstParagraph"/>
      </w:pPr>
      <w:r>
        <w:t>• Real-time data processing</w:t>
      </w:r>
    </w:p>
    <w:p w14:paraId="137C94C8" w14:textId="77777777" w:rsidR="00823854" w:rsidRDefault="00000000">
      <w:pPr>
        <w:pStyle w:val="BodyText"/>
      </w:pPr>
      <w:r>
        <w:t>• Cloud deployment using Azure</w:t>
      </w:r>
    </w:p>
    <w:p w14:paraId="2D647395" w14:textId="77777777" w:rsidR="00823854" w:rsidRDefault="00000000">
      <w:pPr>
        <w:pStyle w:val="BodyText"/>
      </w:pPr>
      <w:r>
        <w:t>• Sales forecasting using Machine Learning</w:t>
      </w:r>
    </w:p>
    <w:p w14:paraId="01B2D414" w14:textId="77777777" w:rsidR="00823854" w:rsidRDefault="00000000">
      <w:pPr>
        <w:pStyle w:val="BodyText"/>
      </w:pPr>
      <w:r>
        <w:t>• Customer segmentation analysis</w:t>
      </w:r>
    </w:p>
    <w:p w14:paraId="4C7A6598" w14:textId="49AE616D" w:rsidR="00823854" w:rsidRDefault="00000000" w:rsidP="007D1C39">
      <w:pPr>
        <w:pStyle w:val="BodyText"/>
      </w:pPr>
      <w:r>
        <w:t>• Automated ETL orchestration</w:t>
      </w:r>
    </w:p>
    <w:p w14:paraId="0E985270" w14:textId="77777777" w:rsidR="00823854" w:rsidRDefault="00000000">
      <w:pPr>
        <w:pStyle w:val="Heading1"/>
      </w:pPr>
      <w:bookmarkStart w:id="36" w:name="chapter-18-conclusion"/>
      <w:bookmarkEnd w:id="35"/>
      <w:r>
        <w:t>CHAPTER 18: CONCLUSION</w:t>
      </w:r>
    </w:p>
    <w:p w14:paraId="049F3A7A" w14:textId="77777777" w:rsidR="00823854" w:rsidRDefault="00000000">
      <w:pPr>
        <w:pStyle w:val="FirstParagraph"/>
      </w:pPr>
      <w:r>
        <w:t>This project successfully implemented a complete retail sales analytics solution using Python and Power BI. Data quality issues were resolved through cleaning and transformation processes, customer privacy was preserved using masking techniques, and meaningful KPIs were generated through business intelligence reporting.</w:t>
      </w:r>
    </w:p>
    <w:p w14:paraId="061D1EE9" w14:textId="17F77F80" w:rsidR="00823854" w:rsidRDefault="00000000" w:rsidP="007D1C39">
      <w:pPr>
        <w:pStyle w:val="BodyText"/>
      </w:pPr>
      <w:r>
        <w:t>The resulting dashboard enables effective analysis of revenue trends, product performance, category contributions, and regional sales behavior, supporting data-driven business decisions.</w:t>
      </w:r>
    </w:p>
    <w:p w14:paraId="26378ADE" w14:textId="77777777" w:rsidR="00823854" w:rsidRDefault="00000000">
      <w:pPr>
        <w:pStyle w:val="Heading1"/>
      </w:pPr>
      <w:bookmarkStart w:id="37" w:name="references"/>
      <w:bookmarkEnd w:id="36"/>
      <w:r>
        <w:t>REFERENCES</w:t>
      </w:r>
    </w:p>
    <w:p w14:paraId="3BD71F4B" w14:textId="77777777" w:rsidR="00823854" w:rsidRDefault="00000000">
      <w:pPr>
        <w:numPr>
          <w:ilvl w:val="0"/>
          <w:numId w:val="4"/>
        </w:numPr>
      </w:pPr>
      <w:r>
        <w:t>Microsoft Power BI Documentation.</w:t>
      </w:r>
    </w:p>
    <w:p w14:paraId="46D86660" w14:textId="77777777" w:rsidR="00823854" w:rsidRDefault="00000000">
      <w:pPr>
        <w:numPr>
          <w:ilvl w:val="0"/>
          <w:numId w:val="4"/>
        </w:numPr>
      </w:pPr>
      <w:r>
        <w:t>Python Official Documentation.</w:t>
      </w:r>
    </w:p>
    <w:p w14:paraId="76DC3A74" w14:textId="77777777" w:rsidR="00823854" w:rsidRDefault="00000000">
      <w:pPr>
        <w:numPr>
          <w:ilvl w:val="0"/>
          <w:numId w:val="4"/>
        </w:numPr>
      </w:pPr>
      <w:r>
        <w:t>Pandas Documentation.</w:t>
      </w:r>
    </w:p>
    <w:p w14:paraId="79BB5C36" w14:textId="77777777" w:rsidR="00823854" w:rsidRDefault="00000000">
      <w:pPr>
        <w:numPr>
          <w:ilvl w:val="0"/>
          <w:numId w:val="4"/>
        </w:numPr>
      </w:pPr>
      <w:r>
        <w:t>NumPy Documentation.</w:t>
      </w:r>
    </w:p>
    <w:p w14:paraId="20018D1F" w14:textId="2FC221C8" w:rsidR="00823854" w:rsidRDefault="00000000" w:rsidP="00FE0482">
      <w:pPr>
        <w:numPr>
          <w:ilvl w:val="0"/>
          <w:numId w:val="4"/>
        </w:numPr>
      </w:pPr>
      <w:r>
        <w:t>Data Warehousing and Business Intelligence Concepts.</w:t>
      </w:r>
      <w:bookmarkEnd w:id="37"/>
    </w:p>
    <w:sectPr w:rsidR="0082385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abstractNum w:abstractNumId="0" w15:restartNumberingAfterBreak="0">
    <w:nsid w:val="0000A990"/>
    <w:multiLevelType w:val="multilevel"/>
    <w:tmpl w:val="392224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0A809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13915774">
    <w:abstractNumId w:val="0"/>
  </w:num>
  <w:num w:numId="2" w16cid:durableId="1966345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716634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538239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54"/>
    <w:rsid w:val="002931A0"/>
    <w:rsid w:val="005130D2"/>
    <w:rsid w:val="007778BB"/>
    <w:rsid w:val="007D1C39"/>
    <w:rsid w:val="00823854"/>
    <w:rsid w:val="00FE0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D488A"/>
  <w15:docId w15:val="{620676DB-5B57-4D0A-B0F7-698EA449C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1149</Words>
  <Characters>6551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Buddhadeb Giri</dc:creator>
  <cp:keywords/>
  <cp:lastModifiedBy>Buddhadeb Giri</cp:lastModifiedBy>
  <cp:revision>2</cp:revision>
  <dcterms:created xsi:type="dcterms:W3CDTF">2026-06-02T04:14:00Z</dcterms:created>
  <dcterms:modified xsi:type="dcterms:W3CDTF">2026-06-02T04:14:00Z</dcterms:modified>
</cp:coreProperties>
</file>