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24F6" w14:textId="115BBBC2" w:rsidR="006112D1" w:rsidRDefault="006112D1" w:rsidP="001228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Experimento </w:t>
      </w:r>
      <w:r w:rsidR="001A3E76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– </w:t>
      </w:r>
      <w:r w:rsidR="001A3E76">
        <w:rPr>
          <w:rFonts w:cstheme="minorHAnsi"/>
          <w:b/>
          <w:bCs/>
          <w:sz w:val="28"/>
          <w:szCs w:val="28"/>
        </w:rPr>
        <w:t>Medida de</w:t>
      </w:r>
      <w:r>
        <w:rPr>
          <w:rFonts w:cstheme="minorHAnsi"/>
          <w:b/>
          <w:bCs/>
          <w:sz w:val="28"/>
          <w:szCs w:val="28"/>
        </w:rPr>
        <w:t xml:space="preserve"> Indução Magnética B </w:t>
      </w:r>
      <w:proofErr w:type="spellStart"/>
      <w:r w:rsidR="00CE138C">
        <w:rPr>
          <w:rFonts w:cstheme="minorHAnsi"/>
          <w:b/>
          <w:bCs/>
          <w:sz w:val="28"/>
          <w:szCs w:val="28"/>
        </w:rPr>
        <w:t>vs</w:t>
      </w:r>
      <w:proofErr w:type="spellEnd"/>
      <w:r w:rsidR="00CE138C">
        <w:rPr>
          <w:rFonts w:cstheme="minorHAnsi"/>
          <w:b/>
          <w:bCs/>
          <w:sz w:val="28"/>
          <w:szCs w:val="28"/>
        </w:rPr>
        <w:t xml:space="preserve"> H</w:t>
      </w:r>
    </w:p>
    <w:p w14:paraId="065C4212" w14:textId="4425DEB8" w:rsidR="00BB5464" w:rsidRPr="006112D1" w:rsidRDefault="00BB5464" w:rsidP="001228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112D1">
        <w:rPr>
          <w:rFonts w:cstheme="minorHAnsi"/>
          <w:b/>
          <w:bCs/>
          <w:sz w:val="28"/>
          <w:szCs w:val="28"/>
        </w:rPr>
        <w:t>Dados sobre materiais, bobinas e calibração.</w:t>
      </w:r>
    </w:p>
    <w:p w14:paraId="15EBC250" w14:textId="77777777" w:rsidR="00BB5464" w:rsidRPr="006112D1" w:rsidRDefault="00BB5464" w:rsidP="0012285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4A354F95" w14:textId="20FD5621" w:rsidR="00BB5464" w:rsidRDefault="00BB5464" w:rsidP="007429EF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Material: </w:t>
      </w:r>
      <w:proofErr w:type="spellStart"/>
      <w:r w:rsidRPr="00BB5464">
        <w:rPr>
          <w:rFonts w:cstheme="minorHAnsi"/>
          <w:sz w:val="24"/>
          <w:szCs w:val="24"/>
        </w:rPr>
        <w:t>FeAlB</w:t>
      </w:r>
      <w:proofErr w:type="spellEnd"/>
      <w:r w:rsidRPr="00BB5464">
        <w:rPr>
          <w:rFonts w:cstheme="minorHAnsi"/>
          <w:sz w:val="24"/>
          <w:szCs w:val="24"/>
        </w:rPr>
        <w:t xml:space="preserve"> tratado</w:t>
      </w:r>
      <w:r>
        <w:rPr>
          <w:rFonts w:cstheme="minorHAnsi"/>
          <w:sz w:val="24"/>
          <w:szCs w:val="24"/>
        </w:rPr>
        <w:t xml:space="preserve"> </w:t>
      </w:r>
      <w:r w:rsidR="00471822">
        <w:rPr>
          <w:rFonts w:cstheme="minorHAnsi"/>
          <w:sz w:val="24"/>
          <w:szCs w:val="24"/>
        </w:rPr>
        <w:t>a 1200 °C por 48h</w:t>
      </w:r>
      <w:r w:rsidR="007429EF">
        <w:rPr>
          <w:rFonts w:cstheme="minorHAnsi"/>
          <w:sz w:val="24"/>
          <w:szCs w:val="24"/>
        </w:rPr>
        <w:t xml:space="preserve">, com composição de </w:t>
      </w:r>
      <w:r w:rsidR="00CD69E3">
        <w:rPr>
          <w:rFonts w:cstheme="minorHAnsi"/>
          <w:sz w:val="24"/>
          <w:szCs w:val="24"/>
        </w:rPr>
        <w:t>20</w:t>
      </w:r>
      <w:r w:rsidR="007429EF">
        <w:rPr>
          <w:rFonts w:cstheme="minorHAnsi"/>
          <w:sz w:val="24"/>
          <w:szCs w:val="24"/>
        </w:rPr>
        <w:t>% de Al</w:t>
      </w:r>
      <w:r w:rsidR="00CD69E3">
        <w:rPr>
          <w:rFonts w:cstheme="minorHAnsi"/>
          <w:sz w:val="24"/>
          <w:szCs w:val="24"/>
        </w:rPr>
        <w:t xml:space="preserve"> </w:t>
      </w:r>
      <w:r w:rsidR="007429EF">
        <w:rPr>
          <w:rFonts w:cstheme="minorHAnsi"/>
          <w:sz w:val="24"/>
          <w:szCs w:val="24"/>
        </w:rPr>
        <w:t>e 1,6% de B em %atômica.</w:t>
      </w:r>
    </w:p>
    <w:p w14:paraId="3C2DBC6C" w14:textId="450FD747" w:rsidR="00BB5464" w:rsidRPr="00BB5464" w:rsidRDefault="00BB5464" w:rsidP="007429EF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B5464">
        <w:rPr>
          <w:rFonts w:cstheme="minorHAnsi"/>
          <w:b/>
          <w:bCs/>
          <w:sz w:val="24"/>
          <w:szCs w:val="24"/>
        </w:rPr>
        <w:t>Dimensões</w:t>
      </w:r>
      <w:r w:rsidR="007429EF">
        <w:rPr>
          <w:rFonts w:cstheme="minorHAnsi"/>
          <w:b/>
          <w:bCs/>
          <w:sz w:val="24"/>
          <w:szCs w:val="24"/>
        </w:rPr>
        <w:t xml:space="preserve"> da chapa</w:t>
      </w:r>
      <w:r w:rsidRPr="00BB546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B5464">
        <w:rPr>
          <w:rFonts w:cstheme="minorHAnsi"/>
          <w:sz w:val="24"/>
          <w:szCs w:val="24"/>
        </w:rPr>
        <w:t>103,6 mm de comprimento, 8,34mm de largura e 2,68mm de espessura.</w:t>
      </w:r>
    </w:p>
    <w:p w14:paraId="41A24A36" w14:textId="77777777" w:rsidR="00BB5464" w:rsidRPr="00BB5464" w:rsidRDefault="00BB5464" w:rsidP="00122857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rPr>
          <w:rFonts w:cstheme="minorHAnsi"/>
          <w:sz w:val="24"/>
          <w:szCs w:val="24"/>
        </w:rPr>
      </w:pPr>
      <w:r w:rsidRPr="00BB5464">
        <w:rPr>
          <w:rFonts w:cstheme="minorHAnsi"/>
          <w:b/>
          <w:bCs/>
          <w:sz w:val="24"/>
          <w:szCs w:val="24"/>
        </w:rPr>
        <w:t>Bobina:</w:t>
      </w:r>
      <w:r w:rsidRPr="00BB5464">
        <w:rPr>
          <w:rFonts w:cstheme="minorHAnsi"/>
          <w:sz w:val="24"/>
          <w:szCs w:val="24"/>
        </w:rPr>
        <w:t xml:space="preserve"> 50 espiras de fio de cobre AWG32.</w:t>
      </w:r>
    </w:p>
    <w:p w14:paraId="0A05BE54" w14:textId="77777777" w:rsidR="00BB5464" w:rsidRPr="00BB5464" w:rsidRDefault="00BB5464" w:rsidP="00122857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B5464">
        <w:rPr>
          <w:rFonts w:cstheme="minorHAnsi"/>
          <w:sz w:val="24"/>
          <w:szCs w:val="24"/>
        </w:rPr>
        <w:t xml:space="preserve">Equação para conversão de voltagem em campo: H = 5,078 </w:t>
      </w:r>
      <w:proofErr w:type="spellStart"/>
      <w:r w:rsidRPr="00BB5464">
        <w:rPr>
          <w:rFonts w:cstheme="minorHAnsi"/>
          <w:sz w:val="24"/>
          <w:szCs w:val="24"/>
        </w:rPr>
        <w:t>V</w:t>
      </w:r>
      <w:r w:rsidRPr="00BB5464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B5464">
        <w:rPr>
          <w:rFonts w:cstheme="minorHAnsi"/>
          <w:sz w:val="24"/>
          <w:szCs w:val="24"/>
        </w:rPr>
        <w:t xml:space="preserve"> (com </w:t>
      </w:r>
      <w:proofErr w:type="spellStart"/>
      <w:r w:rsidRPr="00BB5464">
        <w:rPr>
          <w:rFonts w:cstheme="minorHAnsi"/>
          <w:sz w:val="24"/>
          <w:szCs w:val="24"/>
        </w:rPr>
        <w:t>V</w:t>
      </w:r>
      <w:r w:rsidRPr="00BB5464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B5464">
        <w:rPr>
          <w:rFonts w:cstheme="minorHAnsi"/>
          <w:sz w:val="24"/>
          <w:szCs w:val="24"/>
        </w:rPr>
        <w:t xml:space="preserve"> em volts) e H dado em kA/m. Taxa de incremento da voltagem 0,05 V/s.</w:t>
      </w:r>
    </w:p>
    <w:p w14:paraId="72EE588A" w14:textId="77777777" w:rsidR="00BB5464" w:rsidRPr="00BB5464" w:rsidRDefault="00BB5464" w:rsidP="0012285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BB5464" w:rsidRPr="00BB5464" w:rsidSect="006112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C83"/>
    <w:multiLevelType w:val="hybridMultilevel"/>
    <w:tmpl w:val="CF2A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54C4"/>
    <w:multiLevelType w:val="hybridMultilevel"/>
    <w:tmpl w:val="34945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104B9"/>
    <w:multiLevelType w:val="hybridMultilevel"/>
    <w:tmpl w:val="C9B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30D74"/>
    <w:multiLevelType w:val="hybridMultilevel"/>
    <w:tmpl w:val="931A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3D67"/>
    <w:multiLevelType w:val="hybridMultilevel"/>
    <w:tmpl w:val="A418D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6"/>
    <w:rsid w:val="000144C4"/>
    <w:rsid w:val="00050758"/>
    <w:rsid w:val="000E7318"/>
    <w:rsid w:val="00122857"/>
    <w:rsid w:val="001A3E76"/>
    <w:rsid w:val="00254182"/>
    <w:rsid w:val="002F2A64"/>
    <w:rsid w:val="00346813"/>
    <w:rsid w:val="0035752E"/>
    <w:rsid w:val="003A14E3"/>
    <w:rsid w:val="00426088"/>
    <w:rsid w:val="00461D28"/>
    <w:rsid w:val="00471822"/>
    <w:rsid w:val="005401F0"/>
    <w:rsid w:val="005E28F3"/>
    <w:rsid w:val="006112D1"/>
    <w:rsid w:val="0063079C"/>
    <w:rsid w:val="006E5E43"/>
    <w:rsid w:val="007418CE"/>
    <w:rsid w:val="007429EF"/>
    <w:rsid w:val="0082415A"/>
    <w:rsid w:val="00841A76"/>
    <w:rsid w:val="008E27F3"/>
    <w:rsid w:val="00921BEB"/>
    <w:rsid w:val="00930538"/>
    <w:rsid w:val="00940593"/>
    <w:rsid w:val="00B96272"/>
    <w:rsid w:val="00BB5464"/>
    <w:rsid w:val="00BF1676"/>
    <w:rsid w:val="00C47257"/>
    <w:rsid w:val="00CD69E3"/>
    <w:rsid w:val="00CE138C"/>
    <w:rsid w:val="00CF24C4"/>
    <w:rsid w:val="00CF6836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7A2DA"/>
  <w15:chartTrackingRefBased/>
  <w15:docId w15:val="{DD1F248D-D60F-49DA-9C8F-2EC2CF5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05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Bormio Nunes</dc:creator>
  <cp:keywords/>
  <dc:description/>
  <cp:lastModifiedBy>Cristina Bormio Nunes</cp:lastModifiedBy>
  <cp:revision>4</cp:revision>
  <dcterms:created xsi:type="dcterms:W3CDTF">2021-05-07T18:37:00Z</dcterms:created>
  <dcterms:modified xsi:type="dcterms:W3CDTF">2021-05-07T20:49:00Z</dcterms:modified>
</cp:coreProperties>
</file>