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ackground w:color="DBDBDB" w:themeColor="accent3" w:themeTint="66"/>
  <w:body>
    <w:p w:rsidR="00703A7C" w:rsidRPr="001A7829" w:rsidRDefault="003B57A9" w:rsidP="001A7829">
      <w:pPr>
        <w:tabs>
          <w:tab w:val="left" w:pos="3780"/>
        </w:tabs>
      </w:pPr>
      <w:r>
        <w:rPr>
          <w:noProof/>
        </w:rPr>
        <mc:AlternateContent>
          <mc:Choice Requires="wps">
            <w:drawing>
              <wp:anchor distT="0" distB="0" distL="114300" distR="114300" simplePos="0" relativeHeight="251672576" behindDoc="0" locked="0" layoutInCell="1" allowOverlap="1">
                <wp:simplePos x="0" y="0"/>
                <wp:positionH relativeFrom="column">
                  <wp:posOffset>5029200</wp:posOffset>
                </wp:positionH>
                <wp:positionV relativeFrom="paragraph">
                  <wp:posOffset>5638800</wp:posOffset>
                </wp:positionV>
                <wp:extent cx="4019550" cy="1181100"/>
                <wp:effectExtent l="0" t="0" r="0" b="0"/>
                <wp:wrapNone/>
                <wp:docPr id="36" name="Text Box 36"/>
                <wp:cNvGraphicFramePr/>
                <a:graphic xmlns:a="http://schemas.openxmlformats.org/drawingml/2006/main">
                  <a:graphicData uri="http://schemas.microsoft.com/office/word/2010/wordprocessingShape">
                    <wps:wsp>
                      <wps:cNvSpPr txBox="1"/>
                      <wps:spPr>
                        <a:xfrm>
                          <a:off x="0" y="0"/>
                          <a:ext cx="4019550" cy="1181100"/>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3B57A9" w:rsidRDefault="003B57A9" w:rsidP="003B57A9">
                            <w:pPr>
                              <w:jc w:val="center"/>
                              <w:rPr>
                                <w:rFonts w:ascii="Times New Roman" w:hAnsi="Times New Roman" w:cs="Times New Roman"/>
                                <w:b/>
                              </w:rPr>
                            </w:pPr>
                            <w:r w:rsidRPr="003B57A9">
                              <w:rPr>
                                <w:rFonts w:ascii="Times New Roman" w:hAnsi="Times New Roman" w:cs="Times New Roman"/>
                                <w:b/>
                              </w:rPr>
                              <w:t>Reference</w:t>
                            </w:r>
                          </w:p>
                          <w:p w:rsidR="003B57A9" w:rsidRDefault="003B57A9" w:rsidP="003B57A9">
                            <w:r>
                              <w:rPr>
                                <w:i/>
                                <w:iCs/>
                              </w:rPr>
                              <w:t xml:space="preserve">How </w:t>
                            </w:r>
                            <w:r w:rsidR="00195DA4">
                              <w:rPr>
                                <w:i/>
                                <w:iCs/>
                              </w:rPr>
                              <w:t>competition does</w:t>
                            </w:r>
                            <w:r>
                              <w:rPr>
                                <w:i/>
                                <w:iCs/>
                              </w:rPr>
                              <w:t xml:space="preserve"> affects businesses: Competition impacts business</w:t>
                            </w:r>
                            <w:r>
                              <w:t xml:space="preserve">. Research, Data &amp; Technology - Blogs. (2023, March 20). https://www.eminenture.com/blog/competition-affects-businesses/ </w:t>
                            </w:r>
                          </w:p>
                          <w:p w:rsidR="00195DA4" w:rsidRPr="003B57A9" w:rsidRDefault="00195DA4" w:rsidP="003B57A9">
                            <w:pPr>
                              <w:rPr>
                                <w:rFonts w:ascii="Times New Roman" w:hAnsi="Times New Roman" w:cs="Times New Roman"/>
                                <w:b/>
                              </w:rPr>
                            </w:pPr>
                          </w:p>
                          <w:p w:rsidR="003B57A9" w:rsidRPr="003B57A9" w:rsidRDefault="003B57A9" w:rsidP="003B57A9">
                            <w:pPr>
                              <w:rPr>
                                <w:rFonts w:ascii="Times New Roman" w:hAnsi="Times New Roman" w:cs="Times New Roman"/>
                                <w:b/>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36" o:spid="_x0000_s1026" type="#_x0000_t202" style="position:absolute;margin-left:396pt;margin-top:444pt;width:316.5pt;height:93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" fillcolor="#5b9bd5 [3204]" stroked="f" strokeweight=".5pt">
                <v:textbox>
                  <w:txbxContent>
                    <w:p w:rsidR="003B57A9" w:rsidRDefault="003B57A9" w:rsidP="003B57A9">
                      <w:pPr>
                        <w:jc w:val="center"/>
                        <w:rPr>
                          <w:rFonts w:ascii="Times New Roman" w:hAnsi="Times New Roman" w:cs="Times New Roman"/>
                          <w:b/>
                        </w:rPr>
                      </w:pPr>
                      <w:r w:rsidRPr="003B57A9">
                        <w:rPr>
                          <w:rFonts w:ascii="Times New Roman" w:hAnsi="Times New Roman" w:cs="Times New Roman"/>
                          <w:b/>
                        </w:rPr>
                        <w:t>Reference</w:t>
                      </w:r>
                    </w:p>
                    <w:p w:rsidR="003B57A9" w:rsidRDefault="003B57A9" w:rsidP="003B57A9">
                      <w:r>
                        <w:rPr>
                          <w:i/>
                          <w:iCs/>
                        </w:rPr>
                        <w:t xml:space="preserve">How </w:t>
                      </w:r>
                      <w:r w:rsidR="00195DA4">
                        <w:rPr>
                          <w:i/>
                          <w:iCs/>
                        </w:rPr>
                        <w:t>competition does</w:t>
                      </w:r>
                      <w:r>
                        <w:rPr>
                          <w:i/>
                          <w:iCs/>
                        </w:rPr>
                        <w:t xml:space="preserve"> affects businesses: Competition impacts business</w:t>
                      </w:r>
                      <w:r>
                        <w:t xml:space="preserve">. Research, Data &amp; Technology - Blogs. (2023, March 20). https://www.eminenture.com/blog/competition-affects-businesses/ </w:t>
                      </w:r>
                    </w:p>
                    <w:p w:rsidR="00195DA4" w:rsidRPr="003B57A9" w:rsidRDefault="00195DA4" w:rsidP="003B57A9">
                      <w:pPr>
                        <w:rPr>
                          <w:rFonts w:ascii="Times New Roman" w:hAnsi="Times New Roman" w:cs="Times New Roman"/>
                          <w:b/>
                        </w:rPr>
                      </w:pPr>
                    </w:p>
                    <w:p w:rsidR="003B57A9" w:rsidRPr="003B57A9" w:rsidRDefault="003B57A9" w:rsidP="003B57A9">
                      <w:pPr>
                        <w:rPr>
                          <w:rFonts w:ascii="Times New Roman" w:hAnsi="Times New Roman" w:cs="Times New Roman"/>
                          <w:b/>
                        </w:rPr>
                      </w:pPr>
                    </w:p>
                  </w:txbxContent>
                </v:textbox>
              </v:shape>
            </w:pict>
          </mc:Fallback>
        </mc:AlternateContent>
      </w:r>
      <w:r w:rsidR="00A12199">
        <w:rPr>
          <w:noProof/>
        </w:rPr>
        <mc:AlternateContent>
          <mc:Choice Requires="wps">
            <w:drawing>
              <wp:anchor distT="0" distB="0" distL="114300" distR="114300" simplePos="0" relativeHeight="251671552" behindDoc="0" locked="0" layoutInCell="1" allowOverlap="1">
                <wp:simplePos x="0" y="0"/>
                <wp:positionH relativeFrom="column">
                  <wp:posOffset>4810126</wp:posOffset>
                </wp:positionH>
                <wp:positionV relativeFrom="paragraph">
                  <wp:posOffset>2238375</wp:posOffset>
                </wp:positionV>
                <wp:extent cx="1066800" cy="1276350"/>
                <wp:effectExtent l="0" t="0" r="0" b="0"/>
                <wp:wrapNone/>
                <wp:docPr id="30" name="Text Box 30"/>
                <wp:cNvGraphicFramePr/>
                <a:graphic xmlns:a="http://schemas.openxmlformats.org/drawingml/2006/main">
                  <a:graphicData uri="http://schemas.microsoft.com/office/word/2010/wordprocessingShape">
                    <wps:wsp>
                      <wps:cNvSpPr txBox="1"/>
                      <wps:spPr>
                        <a:xfrm>
                          <a:off x="0" y="0"/>
                          <a:ext cx="1066800" cy="1276350"/>
                        </a:xfrm>
                        <a:prstGeom prst="rect">
                          <a:avLst/>
                        </a:prstGeom>
                        <a:solidFill>
                          <a:schemeClr val="bg1">
                            <a:lumMod val="95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A12199" w:rsidRDefault="00A12199">
                            <w:bookmarkStart w:id="0" w:name="_GoBack"/>
                            <w:r>
                              <w:rPr>
                                <w:noProof/>
                              </w:rPr>
                              <w:drawing>
                                <wp:inline distT="0" distB="0" distL="0" distR="0" wp14:anchorId="3CDDAB70" wp14:editId="1F06CEB7">
                                  <wp:extent cx="971550" cy="1199701"/>
                                  <wp:effectExtent l="0" t="0" r="0" b="635"/>
                                  <wp:docPr id="33" name="Picture 33" descr="What is Business Competition? Types, Benefits &amp; Examp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What is Business Competition? Types, Benefits &amp; Examples"/>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989454" cy="1221809"/>
                                          </a:xfrm>
                                          <a:prstGeom prst="rect">
                                            <a:avLst/>
                                          </a:prstGeom>
                                          <a:noFill/>
                                          <a:ln>
                                            <a:noFill/>
                                          </a:ln>
                                        </pic:spPr>
                                      </pic:pic>
                                    </a:graphicData>
                                  </a:graphic>
                                </wp:inline>
                              </w:drawing>
                            </w:r>
                            <w:bookmarkEnd w:id="0"/>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30" o:spid="_x0000_s1027" type="#_x0000_t202" style="position:absolute;margin-left:378.75pt;margin-top:176.25pt;width:84pt;height:100.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" fillcolor="#f2f2f2 [3052]" stroked="f" strokeweight=".5pt">
                <v:textbox>
                  <w:txbxContent>
                    <w:p w:rsidR="00A12199" w:rsidRDefault="00A12199">
                      <w:r>
                        <w:rPr>
                          <w:noProof/>
                        </w:rPr>
                        <w:drawing>
                          <wp:inline distT="0" distB="0" distL="0" distR="0" wp14:anchorId="3CDDAB70" wp14:editId="1F06CEB7">
                            <wp:extent cx="971550" cy="1199701"/>
                            <wp:effectExtent l="0" t="0" r="0" b="635"/>
                            <wp:docPr id="33" name="Picture 33" descr="What is Business Competition? Types, Benefits &amp; Examples"/>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What is Business Competition? Types, Benefits &amp; Examples"/>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989454" cy="1221809"/>
                                    </a:xfrm>
                                    <a:prstGeom prst="rect">
                                      <a:avLst/>
                                    </a:prstGeom>
                                    <a:noFill/>
                                    <a:ln>
                                      <a:noFill/>
                                    </a:ln>
                                  </pic:spPr>
                                </pic:pic>
                              </a:graphicData>
                            </a:graphic>
                          </wp:inline>
                        </w:drawing>
                      </w:r>
                    </w:p>
                  </w:txbxContent>
                </v:textbox>
              </v:shape>
            </w:pict>
          </mc:Fallback>
        </mc:AlternateContent>
      </w:r>
      <w:r w:rsidR="00A12199">
        <w:rPr>
          <w:noProof/>
        </w:rPr>
        <mc:AlternateContent>
          <mc:Choice Requires="wps">
            <w:drawing>
              <wp:anchor distT="0" distB="0" distL="114300" distR="114300" simplePos="0" relativeHeight="251670528" behindDoc="0" locked="0" layoutInCell="1" allowOverlap="1">
                <wp:simplePos x="0" y="0"/>
                <wp:positionH relativeFrom="column">
                  <wp:posOffset>5029200</wp:posOffset>
                </wp:positionH>
                <wp:positionV relativeFrom="paragraph">
                  <wp:posOffset>3381375</wp:posOffset>
                </wp:positionV>
                <wp:extent cx="4067175" cy="2324100"/>
                <wp:effectExtent l="0" t="0" r="9525" b="0"/>
                <wp:wrapNone/>
                <wp:docPr id="24" name="Text Box 24"/>
                <wp:cNvGraphicFramePr/>
                <a:graphic xmlns:a="http://schemas.openxmlformats.org/drawingml/2006/main">
                  <a:graphicData uri="http://schemas.microsoft.com/office/word/2010/wordprocessingShape">
                    <wps:wsp>
                      <wps:cNvSpPr txBox="1"/>
                      <wps:spPr>
                        <a:xfrm>
                          <a:off x="0" y="0"/>
                          <a:ext cx="4067175" cy="2324100"/>
                        </a:xfrm>
                        <a:prstGeom prst="rect">
                          <a:avLst/>
                        </a:prstGeom>
                        <a:solidFill>
                          <a:schemeClr val="accent3"/>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A12199" w:rsidRPr="00A12199" w:rsidRDefault="00A12199" w:rsidP="00A12199">
                            <w:pPr>
                              <w:jc w:val="center"/>
                              <w:rPr>
                                <w:b/>
                              </w:rPr>
                            </w:pPr>
                            <w:r w:rsidRPr="00A12199">
                              <w:rPr>
                                <w:b/>
                              </w:rPr>
                              <w:t>Conclusion</w:t>
                            </w:r>
                          </w:p>
                          <w:p w:rsidR="00A12199" w:rsidRPr="00A12199" w:rsidRDefault="00A12199" w:rsidP="00A12199">
                            <w:pPr>
                              <w:rPr>
                                <w:rFonts w:ascii="Times New Roman" w:hAnsi="Times New Roman" w:cs="Times New Roman"/>
                                <w:sz w:val="24"/>
                                <w:szCs w:val="24"/>
                              </w:rPr>
                            </w:pPr>
                            <w:r w:rsidRPr="00A12199">
                              <w:rPr>
                                <w:rFonts w:ascii="Times New Roman" w:hAnsi="Times New Roman" w:cs="Times New Roman"/>
                                <w:sz w:val="24"/>
                                <w:szCs w:val="24"/>
                              </w:rPr>
                              <w:t>A company's operations are significantly impacted by competition, which drives innovation, efficiency, and customer-centricity. Businesses can succeed in a cutthroat market by differentiating themselves, embracing product innovation, optimizing operational performance, and producing noteworthy client stories. Companies may stay ahead of the competition, draw in customers, and find long-term contentment by adapting to their demands. To compete in a constantly changing market, organizations must review and improve their processes regularly.</w:t>
                            </w:r>
                          </w:p>
                          <w:p w:rsidR="00A12199" w:rsidRDefault="00A12199"/>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24" o:spid="_x0000_s1028" type="#_x0000_t202" style="position:absolute;margin-left:396pt;margin-top:266.25pt;width:320.25pt;height:183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" fillcolor="#a5a5a5 [3206]" stroked="f" strokeweight=".5pt">
                <v:textbox>
                  <w:txbxContent>
                    <w:p w:rsidR="00A12199" w:rsidRPr="00A12199" w:rsidRDefault="00A12199" w:rsidP="00A12199">
                      <w:pPr>
                        <w:jc w:val="center"/>
                        <w:rPr>
                          <w:b/>
                        </w:rPr>
                      </w:pPr>
                      <w:r w:rsidRPr="00A12199">
                        <w:rPr>
                          <w:b/>
                        </w:rPr>
                        <w:t>Conclusion</w:t>
                      </w:r>
                    </w:p>
                    <w:p w:rsidR="00A12199" w:rsidRPr="00A12199" w:rsidRDefault="00A12199" w:rsidP="00A12199">
                      <w:pPr>
                        <w:rPr>
                          <w:rFonts w:ascii="Times New Roman" w:hAnsi="Times New Roman" w:cs="Times New Roman"/>
                          <w:sz w:val="24"/>
                          <w:szCs w:val="24"/>
                        </w:rPr>
                      </w:pPr>
                      <w:r w:rsidRPr="00A12199">
                        <w:rPr>
                          <w:rFonts w:ascii="Times New Roman" w:hAnsi="Times New Roman" w:cs="Times New Roman"/>
                          <w:sz w:val="24"/>
                          <w:szCs w:val="24"/>
                        </w:rPr>
                        <w:t>A company's operations are significantly impacted by competition, which drives innovation, efficiency, and customer-centricity. Businesses can succeed in a cutthroat market by differentiating themselves, embracing product innovation, optimizing operational performance, and producing noteworthy client stories. Companies may stay ahead of the competition, draw in customers, and find long-term contentment by adapting to their demands. To compete in a constantly changing market, organizations must review and improve their processes regularly.</w:t>
                      </w:r>
                    </w:p>
                    <w:p w:rsidR="00A12199" w:rsidRDefault="00A12199"/>
                  </w:txbxContent>
                </v:textbox>
              </v:shape>
            </w:pict>
          </mc:Fallback>
        </mc:AlternateContent>
      </w:r>
      <w:r w:rsidR="00A12199">
        <w:rPr>
          <w:noProof/>
        </w:rPr>
        <mc:AlternateContent>
          <mc:Choice Requires="wps">
            <w:drawing>
              <wp:anchor distT="0" distB="0" distL="114300" distR="114300" simplePos="0" relativeHeight="251662336" behindDoc="0" locked="0" layoutInCell="1" allowOverlap="1" wp14:anchorId="1CEA39B8" wp14:editId="60B518D7">
                <wp:simplePos x="0" y="0"/>
                <wp:positionH relativeFrom="column">
                  <wp:posOffset>5876925</wp:posOffset>
                </wp:positionH>
                <wp:positionV relativeFrom="paragraph">
                  <wp:posOffset>-419100</wp:posOffset>
                </wp:positionV>
                <wp:extent cx="3171825" cy="3800475"/>
                <wp:effectExtent l="0" t="0" r="9525" b="9525"/>
                <wp:wrapNone/>
                <wp:docPr id="5" name="Text Box 5"/>
                <wp:cNvGraphicFramePr/>
                <a:graphic xmlns:a="http://schemas.openxmlformats.org/drawingml/2006/main">
                  <a:graphicData uri="http://schemas.microsoft.com/office/word/2010/wordprocessingShape">
                    <wps:wsp>
                      <wps:cNvSpPr txBox="1"/>
                      <wps:spPr>
                        <a:xfrm>
                          <a:off x="0" y="0"/>
                          <a:ext cx="3171825" cy="3800475"/>
                        </a:xfrm>
                        <a:prstGeom prst="rect">
                          <a:avLst/>
                        </a:prstGeom>
                        <a:solidFill>
                          <a:schemeClr val="accent4">
                            <a:lumMod val="40000"/>
                            <a:lumOff val="60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520364" w:rsidRPr="00520364" w:rsidRDefault="00520364" w:rsidP="00520364">
                            <w:pPr>
                              <w:spacing w:after="0" w:line="480" w:lineRule="auto"/>
                              <w:jc w:val="center"/>
                              <w:rPr>
                                <w:rFonts w:ascii="Times New Roman" w:hAnsi="Times New Roman" w:cs="Times New Roman"/>
                                <w:b/>
                                <w:sz w:val="24"/>
                                <w:szCs w:val="24"/>
                              </w:rPr>
                            </w:pPr>
                            <w:r w:rsidRPr="00520364">
                              <w:rPr>
                                <w:rFonts w:ascii="Times New Roman" w:hAnsi="Times New Roman" w:cs="Times New Roman"/>
                                <w:b/>
                                <w:sz w:val="24"/>
                                <w:szCs w:val="24"/>
                              </w:rPr>
                              <w:t>Introduction</w:t>
                            </w:r>
                          </w:p>
                          <w:p w:rsidR="00520364" w:rsidRPr="00520364" w:rsidRDefault="00520364" w:rsidP="00520364">
                            <w:pPr>
                              <w:spacing w:after="0" w:line="480" w:lineRule="auto"/>
                              <w:rPr>
                                <w:rFonts w:ascii="Times New Roman" w:hAnsi="Times New Roman" w:cs="Times New Roman"/>
                                <w:sz w:val="24"/>
                                <w:szCs w:val="24"/>
                              </w:rPr>
                            </w:pPr>
                            <w:r w:rsidRPr="00520364">
                              <w:rPr>
                                <w:rFonts w:ascii="Times New Roman" w:hAnsi="Times New Roman" w:cs="Times New Roman"/>
                                <w:sz w:val="24"/>
                                <w:szCs w:val="24"/>
                              </w:rPr>
                              <w:t>Competition in the business landscape is extreme, with organizations vying for market share, customer loyalty, and profitability. This competitive environment significantly influences how companies manage their operations. From market differentiation to product innovation and operational efficiency, competition drives companies to continually improve and excel in various aspects of their operations.</w:t>
                            </w:r>
                          </w:p>
                          <w:p w:rsidR="00520364" w:rsidRDefault="00520364"/>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EA39B8" id="Text Box 5" o:spid="_x0000_s1029" type="#_x0000_t202" style="position:absolute;margin-left:462.75pt;margin-top:-33pt;width:249.75pt;height:299.2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" fillcolor="#ffe599 [1303]" stroked="f" strokeweight=".5pt">
                <v:textbox>
                  <w:txbxContent>
                    <w:p w:rsidR="00520364" w:rsidRPr="00520364" w:rsidRDefault="00520364" w:rsidP="00520364">
                      <w:pPr>
                        <w:spacing w:after="0" w:line="480" w:lineRule="auto"/>
                        <w:jc w:val="center"/>
                        <w:rPr>
                          <w:rFonts w:ascii="Times New Roman" w:hAnsi="Times New Roman" w:cs="Times New Roman"/>
                          <w:b/>
                          <w:sz w:val="24"/>
                          <w:szCs w:val="24"/>
                        </w:rPr>
                      </w:pPr>
                      <w:r w:rsidRPr="00520364">
                        <w:rPr>
                          <w:rFonts w:ascii="Times New Roman" w:hAnsi="Times New Roman" w:cs="Times New Roman"/>
                          <w:b/>
                          <w:sz w:val="24"/>
                          <w:szCs w:val="24"/>
                        </w:rPr>
                        <w:t>Introduction</w:t>
                      </w:r>
                    </w:p>
                    <w:p w:rsidR="00520364" w:rsidRPr="00520364" w:rsidRDefault="00520364" w:rsidP="00520364">
                      <w:pPr>
                        <w:spacing w:after="0" w:line="480" w:lineRule="auto"/>
                        <w:rPr>
                          <w:rFonts w:ascii="Times New Roman" w:hAnsi="Times New Roman" w:cs="Times New Roman"/>
                          <w:sz w:val="24"/>
                          <w:szCs w:val="24"/>
                        </w:rPr>
                      </w:pPr>
                      <w:r w:rsidRPr="00520364">
                        <w:rPr>
                          <w:rFonts w:ascii="Times New Roman" w:hAnsi="Times New Roman" w:cs="Times New Roman"/>
                          <w:sz w:val="24"/>
                          <w:szCs w:val="24"/>
                        </w:rPr>
                        <w:t>Competition in the business landscape is extreme, with organizations vying for market share, customer loyalty, and profitability. This competitive environment significantly influences how companies manage their operations. From market differentiation to product innovation and operational efficiency, competition drives companies to continually improve and excel in various aspects of their operations.</w:t>
                      </w:r>
                    </w:p>
                    <w:p w:rsidR="00520364" w:rsidRDefault="00520364"/>
                  </w:txbxContent>
                </v:textbox>
              </v:shape>
            </w:pict>
          </mc:Fallback>
        </mc:AlternateContent>
      </w:r>
      <w:r w:rsidR="00A12199">
        <w:rPr>
          <w:noProof/>
        </w:rPr>
        <mc:AlternateContent>
          <mc:Choice Requires="wps">
            <w:drawing>
              <wp:anchor distT="0" distB="0" distL="114300" distR="114300" simplePos="0" relativeHeight="251669504" behindDoc="0" locked="0" layoutInCell="1" allowOverlap="1" wp14:anchorId="770D6A2C" wp14:editId="58AF213B">
                <wp:simplePos x="0" y="0"/>
                <wp:positionH relativeFrom="column">
                  <wp:posOffset>3676650</wp:posOffset>
                </wp:positionH>
                <wp:positionV relativeFrom="paragraph">
                  <wp:posOffset>1524000</wp:posOffset>
                </wp:positionV>
                <wp:extent cx="2200275" cy="657225"/>
                <wp:effectExtent l="0" t="0" r="9525" b="9525"/>
                <wp:wrapNone/>
                <wp:docPr id="14" name="Text Box 14"/>
                <wp:cNvGraphicFramePr/>
                <a:graphic xmlns:a="http://schemas.openxmlformats.org/drawingml/2006/main">
                  <a:graphicData uri="http://schemas.microsoft.com/office/word/2010/wordprocessingShape">
                    <wps:wsp>
                      <wps:cNvSpPr txBox="1"/>
                      <wps:spPr>
                        <a:xfrm>
                          <a:off x="0" y="0"/>
                          <a:ext cx="2200275" cy="657225"/>
                        </a:xfrm>
                        <a:prstGeom prst="rect">
                          <a:avLst/>
                        </a:prstGeom>
                        <a:solidFill>
                          <a:schemeClr val="accent2">
                            <a:lumMod val="20000"/>
                            <a:lumOff val="80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A12199" w:rsidRDefault="00A12199">
                            <w:r>
                              <w:rPr>
                                <w:noProof/>
                              </w:rPr>
                              <w:drawing>
                                <wp:inline distT="0" distB="0" distL="0" distR="0" wp14:anchorId="3E67D99B" wp14:editId="3113E0E8">
                                  <wp:extent cx="2011045" cy="1175249"/>
                                  <wp:effectExtent l="0" t="0" r="8255" b="6350"/>
                                  <wp:docPr id="16" name="Picture 16" descr="The Value for Business and Operations Strategy | SpringerLi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The Value for Business and Operations Strategy | SpringerLink"/>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2011045" cy="1175249"/>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70D6A2C" id="Text Box 14" o:spid="_x0000_s1030" type="#_x0000_t202" style="position:absolute;margin-left:289.5pt;margin-top:120pt;width:173.25pt;height:51.7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" fillcolor="#fbe4d5 [661]" stroked="f" strokeweight=".5pt">
                <v:textbox>
                  <w:txbxContent>
                    <w:p w:rsidR="00A12199" w:rsidRDefault="00A12199">
                      <w:r>
                        <w:rPr>
                          <w:noProof/>
                        </w:rPr>
                        <w:drawing>
                          <wp:inline distT="0" distB="0" distL="0" distR="0" wp14:anchorId="3E67D99B" wp14:editId="3113E0E8">
                            <wp:extent cx="2011045" cy="1175249"/>
                            <wp:effectExtent l="0" t="0" r="8255" b="6350"/>
                            <wp:docPr id="16" name="Picture 16" descr="The Value for Business and Operations Strategy | SpringerLi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The Value for Business and Operations Strategy | SpringerLink"/>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011045" cy="1175249"/>
                                    </a:xfrm>
                                    <a:prstGeom prst="rect">
                                      <a:avLst/>
                                    </a:prstGeom>
                                    <a:noFill/>
                                    <a:ln>
                                      <a:noFill/>
                                    </a:ln>
                                  </pic:spPr>
                                </pic:pic>
                              </a:graphicData>
                            </a:graphic>
                          </wp:inline>
                        </w:drawing>
                      </w:r>
                    </w:p>
                  </w:txbxContent>
                </v:textbox>
              </v:shape>
            </w:pict>
          </mc:Fallback>
        </mc:AlternateContent>
      </w:r>
      <w:r w:rsidR="00A12199">
        <w:rPr>
          <w:noProof/>
        </w:rPr>
        <mc:AlternateContent>
          <mc:Choice Requires="wps">
            <w:drawing>
              <wp:anchor distT="0" distB="0" distL="114300" distR="114300" simplePos="0" relativeHeight="251663360" behindDoc="0" locked="0" layoutInCell="1" allowOverlap="1" wp14:anchorId="519AA907" wp14:editId="35534E28">
                <wp:simplePos x="0" y="0"/>
                <wp:positionH relativeFrom="column">
                  <wp:posOffset>-800100</wp:posOffset>
                </wp:positionH>
                <wp:positionV relativeFrom="paragraph">
                  <wp:posOffset>2133600</wp:posOffset>
                </wp:positionV>
                <wp:extent cx="5895975" cy="4686300"/>
                <wp:effectExtent l="0" t="0" r="9525" b="0"/>
                <wp:wrapNone/>
                <wp:docPr id="6" name="Text Box 6"/>
                <wp:cNvGraphicFramePr/>
                <a:graphic xmlns:a="http://schemas.openxmlformats.org/drawingml/2006/main">
                  <a:graphicData uri="http://schemas.microsoft.com/office/word/2010/wordprocessingShape">
                    <wps:wsp>
                      <wps:cNvSpPr txBox="1"/>
                      <wps:spPr>
                        <a:xfrm>
                          <a:off x="0" y="0"/>
                          <a:ext cx="5895975" cy="4686300"/>
                        </a:xfrm>
                        <a:prstGeom prst="rect">
                          <a:avLst/>
                        </a:prstGeom>
                        <a:solidFill>
                          <a:schemeClr val="accent4"/>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520364" w:rsidRDefault="00D01476" w:rsidP="00D01476">
                            <w:pPr>
                              <w:jc w:val="center"/>
                              <w:rPr>
                                <w:rFonts w:ascii="Times New Roman" w:hAnsi="Times New Roman" w:cs="Times New Roman"/>
                                <w:b/>
                                <w:sz w:val="24"/>
                                <w:szCs w:val="24"/>
                              </w:rPr>
                            </w:pPr>
                            <w:r w:rsidRPr="00D01476">
                              <w:rPr>
                                <w:rFonts w:ascii="Times New Roman" w:hAnsi="Times New Roman" w:cs="Times New Roman"/>
                                <w:b/>
                                <w:sz w:val="24"/>
                                <w:szCs w:val="24"/>
                              </w:rPr>
                              <w:t>The Impact of Competition on the Company’s Operation</w:t>
                            </w:r>
                          </w:p>
                          <w:p w:rsidR="00D01476" w:rsidRPr="00D01476" w:rsidRDefault="00D01476" w:rsidP="00D01476">
                            <w:pPr>
                              <w:jc w:val="center"/>
                              <w:rPr>
                                <w:sz w:val="24"/>
                                <w:szCs w:val="24"/>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19AA907" id="Text Box 6" o:spid="_x0000_s1031" type="#_x0000_t202" style="position:absolute;margin-left:-63pt;margin-top:168pt;width:464.25pt;height:369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" fillcolor="#ffc000 [3207]" stroked="f" strokeweight=".5pt">
                <v:textbox>
                  <w:txbxContent>
                    <w:p w:rsidR="00520364" w:rsidRDefault="00D01476" w:rsidP="00D01476">
                      <w:pPr>
                        <w:jc w:val="center"/>
                        <w:rPr>
                          <w:rFonts w:ascii="Times New Roman" w:hAnsi="Times New Roman" w:cs="Times New Roman"/>
                          <w:b/>
                          <w:sz w:val="24"/>
                          <w:szCs w:val="24"/>
                        </w:rPr>
                      </w:pPr>
                      <w:r w:rsidRPr="00D01476">
                        <w:rPr>
                          <w:rFonts w:ascii="Times New Roman" w:hAnsi="Times New Roman" w:cs="Times New Roman"/>
                          <w:b/>
                          <w:sz w:val="24"/>
                          <w:szCs w:val="24"/>
                        </w:rPr>
                        <w:t>The Impact of Competition on the Company’s Operation</w:t>
                      </w:r>
                    </w:p>
                    <w:p w:rsidR="00D01476" w:rsidRPr="00D01476" w:rsidRDefault="00D01476" w:rsidP="00D01476">
                      <w:pPr>
                        <w:jc w:val="center"/>
                        <w:rPr>
                          <w:sz w:val="24"/>
                          <w:szCs w:val="24"/>
                        </w:rPr>
                      </w:pPr>
                    </w:p>
                  </w:txbxContent>
                </v:textbox>
              </v:shape>
            </w:pict>
          </mc:Fallback>
        </mc:AlternateContent>
      </w:r>
      <w:r w:rsidR="00A12199">
        <w:rPr>
          <w:noProof/>
        </w:rPr>
        <mc:AlternateContent>
          <mc:Choice Requires="wps">
            <w:drawing>
              <wp:anchor distT="0" distB="0" distL="114300" distR="114300" simplePos="0" relativeHeight="251668480" behindDoc="0" locked="0" layoutInCell="1" allowOverlap="1" wp14:anchorId="57EA1B7D" wp14:editId="4B2D64C6">
                <wp:simplePos x="0" y="0"/>
                <wp:positionH relativeFrom="column">
                  <wp:posOffset>2066925</wp:posOffset>
                </wp:positionH>
                <wp:positionV relativeFrom="paragraph">
                  <wp:posOffset>3724275</wp:posOffset>
                </wp:positionV>
                <wp:extent cx="2905125" cy="1790700"/>
                <wp:effectExtent l="0" t="0" r="9525" b="0"/>
                <wp:wrapNone/>
                <wp:docPr id="13" name="Text Box 13"/>
                <wp:cNvGraphicFramePr/>
                <a:graphic xmlns:a="http://schemas.openxmlformats.org/drawingml/2006/main">
                  <a:graphicData uri="http://schemas.microsoft.com/office/word/2010/wordprocessingShape">
                    <wps:wsp>
                      <wps:cNvSpPr txBox="1"/>
                      <wps:spPr>
                        <a:xfrm>
                          <a:off x="0" y="0"/>
                          <a:ext cx="2905125" cy="1790700"/>
                        </a:xfrm>
                        <a:prstGeom prst="rect">
                          <a:avLst/>
                        </a:prstGeom>
                        <a:solidFill>
                          <a:schemeClr val="accent2">
                            <a:lumMod val="40000"/>
                            <a:lumOff val="60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A12199" w:rsidRPr="00A12199" w:rsidRDefault="00A12199" w:rsidP="00A12199">
                            <w:pPr>
                              <w:jc w:val="center"/>
                              <w:rPr>
                                <w:rFonts w:ascii="Times New Roman" w:hAnsi="Times New Roman" w:cs="Times New Roman"/>
                                <w:b/>
                              </w:rPr>
                            </w:pPr>
                            <w:r w:rsidRPr="00A12199">
                              <w:rPr>
                                <w:rFonts w:ascii="Times New Roman" w:hAnsi="Times New Roman" w:cs="Times New Roman"/>
                                <w:b/>
                              </w:rPr>
                              <w:t>Operational Efficiency</w:t>
                            </w:r>
                          </w:p>
                          <w:p w:rsidR="00A12199" w:rsidRPr="00A12199" w:rsidRDefault="00A12199" w:rsidP="00A12199">
                            <w:pPr>
                              <w:rPr>
                                <w:rFonts w:ascii="Times New Roman" w:hAnsi="Times New Roman" w:cs="Times New Roman"/>
                              </w:rPr>
                            </w:pPr>
                            <w:r w:rsidRPr="00A12199">
                              <w:rPr>
                                <w:rFonts w:ascii="Times New Roman" w:hAnsi="Times New Roman" w:cs="Times New Roman"/>
                              </w:rPr>
                              <w:t>To thrive in a competitive environment, companies optimize operations for cost reduction and productivity enhancement. Operations teams streamline processes, improve supply chain management, and adopt advanced technologies to achieve efficiency and maintain profitability.</w:t>
                            </w:r>
                          </w:p>
                          <w:p w:rsidR="00A12199" w:rsidRDefault="00A12199"/>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7EA1B7D" id="Text Box 13" o:spid="_x0000_s1032" type="#_x0000_t202" style="position:absolute;margin-left:162.75pt;margin-top:293.25pt;width:228.75pt;height:141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" fillcolor="#f7caac [1301]" stroked="f" strokeweight=".5pt">
                <v:textbox>
                  <w:txbxContent>
                    <w:p w:rsidR="00A12199" w:rsidRPr="00A12199" w:rsidRDefault="00A12199" w:rsidP="00A12199">
                      <w:pPr>
                        <w:jc w:val="center"/>
                        <w:rPr>
                          <w:rFonts w:ascii="Times New Roman" w:hAnsi="Times New Roman" w:cs="Times New Roman"/>
                          <w:b/>
                        </w:rPr>
                      </w:pPr>
                      <w:r w:rsidRPr="00A12199">
                        <w:rPr>
                          <w:rFonts w:ascii="Times New Roman" w:hAnsi="Times New Roman" w:cs="Times New Roman"/>
                          <w:b/>
                        </w:rPr>
                        <w:t>Operational Efficiency</w:t>
                      </w:r>
                    </w:p>
                    <w:p w:rsidR="00A12199" w:rsidRPr="00A12199" w:rsidRDefault="00A12199" w:rsidP="00A12199">
                      <w:pPr>
                        <w:rPr>
                          <w:rFonts w:ascii="Times New Roman" w:hAnsi="Times New Roman" w:cs="Times New Roman"/>
                        </w:rPr>
                      </w:pPr>
                      <w:r w:rsidRPr="00A12199">
                        <w:rPr>
                          <w:rFonts w:ascii="Times New Roman" w:hAnsi="Times New Roman" w:cs="Times New Roman"/>
                        </w:rPr>
                        <w:t>To thrive in a competitive environment, companies optimize operations for cost reduction and productivity enhancement. Operations teams streamline processes, improve supply chain management, and adopt advanced technologies to achieve efficiency and maintain profitability.</w:t>
                      </w:r>
                    </w:p>
                    <w:p w:rsidR="00A12199" w:rsidRDefault="00A12199"/>
                  </w:txbxContent>
                </v:textbox>
              </v:shape>
            </w:pict>
          </mc:Fallback>
        </mc:AlternateContent>
      </w:r>
      <w:r w:rsidR="00D01476">
        <w:rPr>
          <w:noProof/>
        </w:rPr>
        <mc:AlternateContent>
          <mc:Choice Requires="wps">
            <w:drawing>
              <wp:anchor distT="0" distB="0" distL="114300" distR="114300" simplePos="0" relativeHeight="251667456" behindDoc="0" locked="0" layoutInCell="1" allowOverlap="1" wp14:anchorId="277FDC05" wp14:editId="6F28685B">
                <wp:simplePos x="0" y="0"/>
                <wp:positionH relativeFrom="column">
                  <wp:posOffset>990600</wp:posOffset>
                </wp:positionH>
                <wp:positionV relativeFrom="paragraph">
                  <wp:posOffset>2428875</wp:posOffset>
                </wp:positionV>
                <wp:extent cx="3981450" cy="1295400"/>
                <wp:effectExtent l="0" t="0" r="0" b="0"/>
                <wp:wrapNone/>
                <wp:docPr id="12" name="Text Box 12"/>
                <wp:cNvGraphicFramePr/>
                <a:graphic xmlns:a="http://schemas.openxmlformats.org/drawingml/2006/main">
                  <a:graphicData uri="http://schemas.microsoft.com/office/word/2010/wordprocessingShape">
                    <wps:wsp>
                      <wps:cNvSpPr txBox="1"/>
                      <wps:spPr>
                        <a:xfrm>
                          <a:off x="0" y="0"/>
                          <a:ext cx="3981450" cy="1295400"/>
                        </a:xfrm>
                        <a:prstGeom prst="rect">
                          <a:avLst/>
                        </a:prstGeom>
                        <a:solidFill>
                          <a:schemeClr val="accent2"/>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D01476" w:rsidRPr="00A12199" w:rsidRDefault="00D01476" w:rsidP="00A12199">
                            <w:pPr>
                              <w:jc w:val="center"/>
                              <w:rPr>
                                <w:rFonts w:ascii="Times New Roman" w:hAnsi="Times New Roman" w:cs="Times New Roman"/>
                                <w:b/>
                              </w:rPr>
                            </w:pPr>
                            <w:r w:rsidRPr="00A12199">
                              <w:rPr>
                                <w:rFonts w:ascii="Times New Roman" w:hAnsi="Times New Roman" w:cs="Times New Roman"/>
                                <w:b/>
                              </w:rPr>
                              <w:t>Customer Experience</w:t>
                            </w:r>
                          </w:p>
                          <w:p w:rsidR="00D01476" w:rsidRPr="00A12199" w:rsidRDefault="00D01476" w:rsidP="00D01476">
                            <w:pPr>
                              <w:rPr>
                                <w:rFonts w:ascii="Times New Roman" w:hAnsi="Times New Roman" w:cs="Times New Roman"/>
                              </w:rPr>
                            </w:pPr>
                            <w:r w:rsidRPr="00A12199">
                              <w:rPr>
                                <w:rFonts w:ascii="Times New Roman" w:hAnsi="Times New Roman" w:cs="Times New Roman"/>
                              </w:rPr>
                              <w:t>Exceptional customer experiences are crucial in a competitive landscape. Operations teams ensure smooth interactions, efficient logistics, timely delivery, effective customer service, and personalized experiences. By prioritizing customer satisfaction, companies gain a competitive advantage.</w:t>
                            </w:r>
                          </w:p>
                          <w:p w:rsidR="00D01476" w:rsidRDefault="00D01476"/>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277FDC05" id="Text Box 12" o:spid="_x0000_s1033" type="#_x0000_t202" style="position:absolute;margin-left:78pt;margin-top:191.25pt;width:313.5pt;height:102pt;z-index:25166745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" fillcolor="#ed7d31 [3205]" stroked="f" strokeweight=".5pt">
                <v:textbox>
                  <w:txbxContent>
                    <w:p w:rsidR="00D01476" w:rsidRPr="00A12199" w:rsidRDefault="00D01476" w:rsidP="00A12199">
                      <w:pPr>
                        <w:jc w:val="center"/>
                        <w:rPr>
                          <w:rFonts w:ascii="Times New Roman" w:hAnsi="Times New Roman" w:cs="Times New Roman"/>
                          <w:b/>
                        </w:rPr>
                      </w:pPr>
                      <w:r w:rsidRPr="00A12199">
                        <w:rPr>
                          <w:rFonts w:ascii="Times New Roman" w:hAnsi="Times New Roman" w:cs="Times New Roman"/>
                          <w:b/>
                        </w:rPr>
                        <w:t>Customer Experience</w:t>
                      </w:r>
                    </w:p>
                    <w:p w:rsidR="00D01476" w:rsidRPr="00A12199" w:rsidRDefault="00D01476" w:rsidP="00D01476">
                      <w:pPr>
                        <w:rPr>
                          <w:rFonts w:ascii="Times New Roman" w:hAnsi="Times New Roman" w:cs="Times New Roman"/>
                        </w:rPr>
                      </w:pPr>
                      <w:r w:rsidRPr="00A12199">
                        <w:rPr>
                          <w:rFonts w:ascii="Times New Roman" w:hAnsi="Times New Roman" w:cs="Times New Roman"/>
                        </w:rPr>
                        <w:t>Exceptional customer experiences are crucial in a competitive landscape. Operations teams ensure smooth interactions, efficient logistics, timely delivery, effective customer service, and personalized experiences. By prioritizing customer satisfaction, companies gain a competitive advantage.</w:t>
                      </w:r>
                    </w:p>
                    <w:p w:rsidR="00D01476" w:rsidRDefault="00D01476"/>
                  </w:txbxContent>
                </v:textbox>
              </v:shape>
            </w:pict>
          </mc:Fallback>
        </mc:AlternateContent>
      </w:r>
      <w:r w:rsidR="00D01476">
        <w:rPr>
          <w:noProof/>
        </w:rPr>
        <mc:AlternateContent>
          <mc:Choice Requires="wps">
            <w:drawing>
              <wp:anchor distT="0" distB="0" distL="114300" distR="114300" simplePos="0" relativeHeight="251666432" behindDoc="0" locked="0" layoutInCell="1" allowOverlap="1" wp14:anchorId="7C386244" wp14:editId="1A1ECA9C">
                <wp:simplePos x="0" y="0"/>
                <wp:positionH relativeFrom="column">
                  <wp:posOffset>-628650</wp:posOffset>
                </wp:positionH>
                <wp:positionV relativeFrom="paragraph">
                  <wp:posOffset>5514975</wp:posOffset>
                </wp:positionV>
                <wp:extent cx="5505450" cy="1000125"/>
                <wp:effectExtent l="0" t="0" r="0" b="9525"/>
                <wp:wrapNone/>
                <wp:docPr id="11" name="Text Box 11"/>
                <wp:cNvGraphicFramePr/>
                <a:graphic xmlns:a="http://schemas.openxmlformats.org/drawingml/2006/main">
                  <a:graphicData uri="http://schemas.microsoft.com/office/word/2010/wordprocessingShape">
                    <wps:wsp>
                      <wps:cNvSpPr txBox="1"/>
                      <wps:spPr>
                        <a:xfrm>
                          <a:off x="0" y="0"/>
                          <a:ext cx="5505450" cy="1000125"/>
                        </a:xfrm>
                        <a:prstGeom prst="rect">
                          <a:avLst/>
                        </a:prstGeom>
                        <a:solidFill>
                          <a:schemeClr val="accent1">
                            <a:lumMod val="60000"/>
                            <a:lumOff val="40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D01476" w:rsidRPr="00D01476" w:rsidRDefault="00D01476" w:rsidP="00D01476">
                            <w:pPr>
                              <w:jc w:val="center"/>
                              <w:rPr>
                                <w:rFonts w:ascii="Times New Roman" w:hAnsi="Times New Roman" w:cs="Times New Roman"/>
                                <w:b/>
                                <w:sz w:val="24"/>
                                <w:szCs w:val="24"/>
                              </w:rPr>
                            </w:pPr>
                            <w:r w:rsidRPr="00D01476">
                              <w:rPr>
                                <w:rFonts w:ascii="Times New Roman" w:hAnsi="Times New Roman" w:cs="Times New Roman"/>
                                <w:b/>
                                <w:sz w:val="24"/>
                                <w:szCs w:val="24"/>
                              </w:rPr>
                              <w:t>Product Innovation</w:t>
                            </w:r>
                          </w:p>
                          <w:p w:rsidR="00D01476" w:rsidRPr="00D01476" w:rsidRDefault="00D01476">
                            <w:pPr>
                              <w:rPr>
                                <w:rFonts w:ascii="Times New Roman" w:hAnsi="Times New Roman" w:cs="Times New Roman"/>
                                <w:sz w:val="24"/>
                                <w:szCs w:val="24"/>
                              </w:rPr>
                            </w:pPr>
                            <w:r w:rsidRPr="00D01476">
                              <w:rPr>
                                <w:rFonts w:ascii="Times New Roman" w:hAnsi="Times New Roman" w:cs="Times New Roman"/>
                                <w:sz w:val="24"/>
                                <w:szCs w:val="24"/>
                              </w:rPr>
                              <w:t>Competition drives continuous product improvement. Operations teams efficiently implement innovation processes, including R&amp;D, prototyping, and production. They collaborate with other departments to bring new offerings to market promptly.</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386244" id="Text Box 11" o:spid="_x0000_s1034" type="#_x0000_t202" style="position:absolute;margin-left:-49.5pt;margin-top:434.25pt;width:433.5pt;height:78.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" fillcolor="#9cc2e5 [1940]" stroked="f" strokeweight=".5pt">
                <v:textbox>
                  <w:txbxContent>
                    <w:p w:rsidR="00D01476" w:rsidRPr="00D01476" w:rsidRDefault="00D01476" w:rsidP="00D01476">
                      <w:pPr>
                        <w:jc w:val="center"/>
                        <w:rPr>
                          <w:rFonts w:ascii="Times New Roman" w:hAnsi="Times New Roman" w:cs="Times New Roman"/>
                          <w:b/>
                          <w:sz w:val="24"/>
                          <w:szCs w:val="24"/>
                        </w:rPr>
                      </w:pPr>
                      <w:r w:rsidRPr="00D01476">
                        <w:rPr>
                          <w:rFonts w:ascii="Times New Roman" w:hAnsi="Times New Roman" w:cs="Times New Roman"/>
                          <w:b/>
                          <w:sz w:val="24"/>
                          <w:szCs w:val="24"/>
                        </w:rPr>
                        <w:t>Product Innovation</w:t>
                      </w:r>
                    </w:p>
                    <w:p w:rsidR="00D01476" w:rsidRPr="00D01476" w:rsidRDefault="00D01476">
                      <w:pPr>
                        <w:rPr>
                          <w:rFonts w:ascii="Times New Roman" w:hAnsi="Times New Roman" w:cs="Times New Roman"/>
                          <w:sz w:val="24"/>
                          <w:szCs w:val="24"/>
                        </w:rPr>
                      </w:pPr>
                      <w:r w:rsidRPr="00D01476">
                        <w:rPr>
                          <w:rFonts w:ascii="Times New Roman" w:hAnsi="Times New Roman" w:cs="Times New Roman"/>
                          <w:sz w:val="24"/>
                          <w:szCs w:val="24"/>
                        </w:rPr>
                        <w:t>Competition drives continuous product improvement. Operations teams efficiently implement innovation processes, including R&amp;D, prototyping, and production. They collaborate with other departments to bring new offerings to market promptly.</w:t>
                      </w:r>
                    </w:p>
                  </w:txbxContent>
                </v:textbox>
              </v:shape>
            </w:pict>
          </mc:Fallback>
        </mc:AlternateContent>
      </w:r>
      <w:r w:rsidR="00D01476">
        <w:rPr>
          <w:noProof/>
        </w:rPr>
        <mc:AlternateContent>
          <mc:Choice Requires="wps">
            <w:drawing>
              <wp:anchor distT="0" distB="0" distL="114300" distR="114300" simplePos="0" relativeHeight="251665408" behindDoc="0" locked="0" layoutInCell="1" allowOverlap="1" wp14:anchorId="2A4F788C" wp14:editId="45D05D57">
                <wp:simplePos x="0" y="0"/>
                <wp:positionH relativeFrom="column">
                  <wp:posOffset>-628650</wp:posOffset>
                </wp:positionH>
                <wp:positionV relativeFrom="paragraph">
                  <wp:posOffset>3648075</wp:posOffset>
                </wp:positionV>
                <wp:extent cx="2752725" cy="1790700"/>
                <wp:effectExtent l="0" t="0" r="9525" b="0"/>
                <wp:wrapNone/>
                <wp:docPr id="10" name="Text Box 10"/>
                <wp:cNvGraphicFramePr/>
                <a:graphic xmlns:a="http://schemas.openxmlformats.org/drawingml/2006/main">
                  <a:graphicData uri="http://schemas.microsoft.com/office/word/2010/wordprocessingShape">
                    <wps:wsp>
                      <wps:cNvSpPr txBox="1"/>
                      <wps:spPr>
                        <a:xfrm>
                          <a:off x="0" y="0"/>
                          <a:ext cx="2752725" cy="1790700"/>
                        </a:xfrm>
                        <a:prstGeom prst="rect">
                          <a:avLst/>
                        </a:prstGeom>
                        <a:solidFill>
                          <a:schemeClr val="accent6"/>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D01476" w:rsidRPr="00D01476" w:rsidRDefault="00D01476" w:rsidP="00D01476">
                            <w:pPr>
                              <w:jc w:val="center"/>
                              <w:rPr>
                                <w:rFonts w:ascii="Times New Roman" w:hAnsi="Times New Roman" w:cs="Times New Roman"/>
                                <w:b/>
                                <w:sz w:val="24"/>
                                <w:szCs w:val="24"/>
                              </w:rPr>
                            </w:pPr>
                            <w:r w:rsidRPr="00D01476">
                              <w:rPr>
                                <w:rFonts w:ascii="Times New Roman" w:hAnsi="Times New Roman" w:cs="Times New Roman"/>
                                <w:b/>
                                <w:sz w:val="24"/>
                                <w:szCs w:val="24"/>
                              </w:rPr>
                              <w:t>Market Differentiation</w:t>
                            </w:r>
                          </w:p>
                          <w:p w:rsidR="00D01476" w:rsidRPr="00D01476" w:rsidRDefault="00D01476" w:rsidP="00D01476">
                            <w:pPr>
                              <w:rPr>
                                <w:rFonts w:ascii="Times New Roman" w:hAnsi="Times New Roman" w:cs="Times New Roman"/>
                              </w:rPr>
                            </w:pPr>
                            <w:r w:rsidRPr="00C54B7B">
                              <w:t xml:space="preserve"> </w:t>
                            </w:r>
                            <w:r w:rsidRPr="00D01476">
                              <w:rPr>
                                <w:rFonts w:ascii="Times New Roman" w:hAnsi="Times New Roman" w:cs="Times New Roman"/>
                              </w:rPr>
                              <w:t>In a competitive marketplace, companies must differentiate themselves to stand out. Specific functions, cost considerations, and customer assessments that distinguish the organization are widened by operations groups. They are knowledgeable of how to make an aggressive gain by using branding, layout, and pleasure.</w:t>
                            </w:r>
                          </w:p>
                          <w:p w:rsidR="00D01476" w:rsidRDefault="00D01476"/>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F788C" id="Text Box 10" o:spid="_x0000_s1035" type="#_x0000_t202" style="position:absolute;margin-left:-49.5pt;margin-top:287.25pt;width:216.75pt;height:141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" fillcolor="#70ad47 [3209]" stroked="f" strokeweight=".5pt">
                <v:textbox>
                  <w:txbxContent>
                    <w:p w:rsidR="00D01476" w:rsidRPr="00D01476" w:rsidRDefault="00D01476" w:rsidP="00D01476">
                      <w:pPr>
                        <w:jc w:val="center"/>
                        <w:rPr>
                          <w:rFonts w:ascii="Times New Roman" w:hAnsi="Times New Roman" w:cs="Times New Roman"/>
                          <w:b/>
                          <w:sz w:val="24"/>
                          <w:szCs w:val="24"/>
                        </w:rPr>
                      </w:pPr>
                      <w:r w:rsidRPr="00D01476">
                        <w:rPr>
                          <w:rFonts w:ascii="Times New Roman" w:hAnsi="Times New Roman" w:cs="Times New Roman"/>
                          <w:b/>
                          <w:sz w:val="24"/>
                          <w:szCs w:val="24"/>
                        </w:rPr>
                        <w:t>Market Differentiation</w:t>
                      </w:r>
                    </w:p>
                    <w:p w:rsidR="00D01476" w:rsidRPr="00D01476" w:rsidRDefault="00D01476" w:rsidP="00D01476">
                      <w:pPr>
                        <w:rPr>
                          <w:rFonts w:ascii="Times New Roman" w:hAnsi="Times New Roman" w:cs="Times New Roman"/>
                        </w:rPr>
                      </w:pPr>
                      <w:r w:rsidRPr="00C54B7B">
                        <w:t xml:space="preserve"> </w:t>
                      </w:r>
                      <w:r w:rsidRPr="00D01476">
                        <w:rPr>
                          <w:rFonts w:ascii="Times New Roman" w:hAnsi="Times New Roman" w:cs="Times New Roman"/>
                        </w:rPr>
                        <w:t>In a competitive marketplace, companies must differentiate themselves to stand out. Specific functions, cost considerations, and customer assessments that distinguish the organization are widened by operations groups. They are knowledgeable of how to make an aggressive gain by using branding, layout, and pleasure.</w:t>
                      </w:r>
                    </w:p>
                    <w:p w:rsidR="00D01476" w:rsidRDefault="00D01476"/>
                  </w:txbxContent>
                </v:textbox>
              </v:shape>
            </w:pict>
          </mc:Fallback>
        </mc:AlternateContent>
      </w:r>
      <w:r w:rsidR="00D01476">
        <w:rPr>
          <w:noProof/>
        </w:rPr>
        <mc:AlternateContent>
          <mc:Choice Requires="wps">
            <w:drawing>
              <wp:anchor distT="0" distB="0" distL="114300" distR="114300" simplePos="0" relativeHeight="251664384" behindDoc="0" locked="0" layoutInCell="1" allowOverlap="1" wp14:anchorId="65999B36" wp14:editId="50E440D5">
                <wp:simplePos x="0" y="0"/>
                <wp:positionH relativeFrom="column">
                  <wp:posOffset>-628650</wp:posOffset>
                </wp:positionH>
                <wp:positionV relativeFrom="paragraph">
                  <wp:posOffset>2428875</wp:posOffset>
                </wp:positionV>
                <wp:extent cx="1466850" cy="1057275"/>
                <wp:effectExtent l="0" t="0" r="0" b="0"/>
                <wp:wrapNone/>
                <wp:docPr id="7" name="Text Box 7"/>
                <wp:cNvGraphicFramePr/>
                <a:graphic xmlns:a="http://schemas.openxmlformats.org/drawingml/2006/main">
                  <a:graphicData uri="http://schemas.microsoft.com/office/word/2010/wordprocessingShape">
                    <wps:wsp>
                      <wps:cNvSpPr txBox="1"/>
                      <wps:spPr>
                        <a:xfrm>
                          <a:off x="0" y="0"/>
                          <a:ext cx="1466850" cy="1057275"/>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D01476" w:rsidRDefault="00D01476">
                            <w:r>
                              <w:rPr>
                                <w:noProof/>
                              </w:rPr>
                              <w:drawing>
                                <wp:inline distT="0" distB="0" distL="0" distR="0" wp14:anchorId="171498ED" wp14:editId="0C3B75B9">
                                  <wp:extent cx="1314450" cy="904875"/>
                                  <wp:effectExtent l="0" t="0" r="0" b="9525"/>
                                  <wp:docPr id="8" name="Picture 8" descr="https://paginas.fe.up.pt/~als/mis10e/images/img03_1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paginas.fe.up.pt/~als/mis10e/images/img03_10.jp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1324679" cy="911917"/>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5999B36" id="Text Box 7" o:spid="_x0000_s1036" type="#_x0000_t202" style="position:absolute;margin-left:-49.5pt;margin-top:191.25pt;width:115.5pt;height:83.2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" filled="f" stroked="f" strokeweight=".5pt">
                <v:textbox>
                  <w:txbxContent>
                    <w:p w:rsidR="00D01476" w:rsidRDefault="00D01476">
                      <w:r>
                        <w:rPr>
                          <w:noProof/>
                        </w:rPr>
                        <w:drawing>
                          <wp:inline distT="0" distB="0" distL="0" distR="0" wp14:anchorId="171498ED" wp14:editId="0C3B75B9">
                            <wp:extent cx="1314450" cy="904875"/>
                            <wp:effectExtent l="0" t="0" r="0" b="9525"/>
                            <wp:docPr id="8" name="Picture 8" descr="https://paginas.fe.up.pt/~als/mis10e/images/img03_10.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paginas.fe.up.pt/~als/mis10e/images/img03_10.jpg"/>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1324679" cy="911917"/>
                                    </a:xfrm>
                                    <a:prstGeom prst="rect">
                                      <a:avLst/>
                                    </a:prstGeom>
                                    <a:noFill/>
                                    <a:ln>
                                      <a:noFill/>
                                    </a:ln>
                                  </pic:spPr>
                                </pic:pic>
                              </a:graphicData>
                            </a:graphic>
                          </wp:inline>
                        </w:drawing>
                      </w:r>
                    </w:p>
                  </w:txbxContent>
                </v:textbox>
              </v:shape>
            </w:pict>
          </mc:Fallback>
        </mc:AlternateContent>
      </w:r>
      <w:r w:rsidR="00D01476">
        <w:rPr>
          <w:noProof/>
        </w:rPr>
        <mc:AlternateContent>
          <mc:Choice Requires="wps">
            <w:drawing>
              <wp:anchor distT="0" distB="0" distL="114300" distR="114300" simplePos="0" relativeHeight="251661312" behindDoc="0" locked="0" layoutInCell="1" allowOverlap="1" wp14:anchorId="5F97F987" wp14:editId="644C9B30">
                <wp:simplePos x="0" y="0"/>
                <wp:positionH relativeFrom="column">
                  <wp:posOffset>-800100</wp:posOffset>
                </wp:positionH>
                <wp:positionV relativeFrom="paragraph">
                  <wp:posOffset>-285750</wp:posOffset>
                </wp:positionV>
                <wp:extent cx="4476750" cy="2419350"/>
                <wp:effectExtent l="0" t="0" r="0" b="0"/>
                <wp:wrapNone/>
                <wp:docPr id="3" name="Text Box 3"/>
                <wp:cNvGraphicFramePr/>
                <a:graphic xmlns:a="http://schemas.openxmlformats.org/drawingml/2006/main">
                  <a:graphicData uri="http://schemas.microsoft.com/office/word/2010/wordprocessingShape">
                    <wps:wsp>
                      <wps:cNvSpPr txBox="1"/>
                      <wps:spPr>
                        <a:xfrm>
                          <a:off x="0" y="0"/>
                          <a:ext cx="4476750" cy="2419350"/>
                        </a:xfrm>
                        <a:prstGeom prst="rect">
                          <a:avLst/>
                        </a:prstGeom>
                        <a:solidFill>
                          <a:schemeClr val="accent1"/>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520364" w:rsidRPr="00520364" w:rsidRDefault="00520364" w:rsidP="00520364">
                            <w:pPr>
                              <w:jc w:val="center"/>
                              <w:rPr>
                                <w:rFonts w:ascii="Times New Roman" w:hAnsi="Times New Roman" w:cs="Times New Roman"/>
                                <w:b/>
                                <w:sz w:val="24"/>
                                <w:szCs w:val="24"/>
                              </w:rPr>
                            </w:pPr>
                            <w:r w:rsidRPr="00520364">
                              <w:rPr>
                                <w:rFonts w:ascii="Times New Roman" w:hAnsi="Times New Roman" w:cs="Times New Roman"/>
                                <w:b/>
                                <w:sz w:val="24"/>
                                <w:szCs w:val="24"/>
                              </w:rPr>
                              <w:t>Overview</w:t>
                            </w:r>
                          </w:p>
                          <w:p w:rsidR="00520364" w:rsidRPr="00520364" w:rsidRDefault="00520364" w:rsidP="00520364">
                            <w:pPr>
                              <w:spacing w:after="0" w:line="480" w:lineRule="auto"/>
                              <w:rPr>
                                <w:rFonts w:ascii="Times New Roman" w:hAnsi="Times New Roman" w:cs="Times New Roman"/>
                                <w:sz w:val="24"/>
                                <w:szCs w:val="24"/>
                              </w:rPr>
                            </w:pPr>
                            <w:r w:rsidRPr="00520364">
                              <w:rPr>
                                <w:rFonts w:ascii="Times New Roman" w:hAnsi="Times New Roman" w:cs="Times New Roman"/>
                                <w:sz w:val="24"/>
                                <w:szCs w:val="24"/>
                              </w:rPr>
                              <w:t>Competition plays a critical role in shaping a business enterprise's operations. Corporations must constantly adapt and enhance their operations in a competitive market to take advantage of it. This text explores the impact of competition on an organization's operations, highlighting key regions where competition drives alternatives and innovation.</w:t>
                            </w:r>
                          </w:p>
                          <w:p w:rsidR="00520364" w:rsidRDefault="00520364"/>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97F987" id="Text Box 3" o:spid="_x0000_s1037" type="#_x0000_t202" style="position:absolute;margin-left:-63pt;margin-top:-22.5pt;width:352.5pt;height:190.5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" fillcolor="#5b9bd5 [3204]" stroked="f" strokeweight=".5pt">
                <v:textbox>
                  <w:txbxContent>
                    <w:p w:rsidR="00520364" w:rsidRPr="00520364" w:rsidRDefault="00520364" w:rsidP="00520364">
                      <w:pPr>
                        <w:jc w:val="center"/>
                        <w:rPr>
                          <w:rFonts w:ascii="Times New Roman" w:hAnsi="Times New Roman" w:cs="Times New Roman"/>
                          <w:b/>
                          <w:sz w:val="24"/>
                          <w:szCs w:val="24"/>
                        </w:rPr>
                      </w:pPr>
                      <w:r w:rsidRPr="00520364">
                        <w:rPr>
                          <w:rFonts w:ascii="Times New Roman" w:hAnsi="Times New Roman" w:cs="Times New Roman"/>
                          <w:b/>
                          <w:sz w:val="24"/>
                          <w:szCs w:val="24"/>
                        </w:rPr>
                        <w:t>Overview</w:t>
                      </w:r>
                    </w:p>
                    <w:p w:rsidR="00520364" w:rsidRPr="00520364" w:rsidRDefault="00520364" w:rsidP="00520364">
                      <w:pPr>
                        <w:spacing w:after="0" w:line="480" w:lineRule="auto"/>
                        <w:rPr>
                          <w:rFonts w:ascii="Times New Roman" w:hAnsi="Times New Roman" w:cs="Times New Roman"/>
                          <w:sz w:val="24"/>
                          <w:szCs w:val="24"/>
                        </w:rPr>
                      </w:pPr>
                      <w:r w:rsidRPr="00520364">
                        <w:rPr>
                          <w:rFonts w:ascii="Times New Roman" w:hAnsi="Times New Roman" w:cs="Times New Roman"/>
                          <w:sz w:val="24"/>
                          <w:szCs w:val="24"/>
                        </w:rPr>
                        <w:t>Competition plays a critical role in shaping a business enterprise's operations. Corporations must constantly adapt and enhance their operations in a competitive market to take advantage of it. This text explores the impact of competition on an organization's operations, highlighting key regions where competition drives alternatives and innovation.</w:t>
                      </w:r>
                    </w:p>
                    <w:p w:rsidR="00520364" w:rsidRDefault="00520364"/>
                  </w:txbxContent>
                </v:textbox>
              </v:shape>
            </w:pict>
          </mc:Fallback>
        </mc:AlternateContent>
      </w:r>
      <w:r w:rsidR="00520364">
        <w:rPr>
          <w:noProof/>
        </w:rPr>
        <mc:AlternateContent>
          <mc:Choice Requires="wps">
            <w:drawing>
              <wp:anchor distT="0" distB="0" distL="114300" distR="114300" simplePos="0" relativeHeight="251660288" behindDoc="0" locked="0" layoutInCell="1" allowOverlap="1">
                <wp:simplePos x="0" y="0"/>
                <wp:positionH relativeFrom="column">
                  <wp:posOffset>3581400</wp:posOffset>
                </wp:positionH>
                <wp:positionV relativeFrom="paragraph">
                  <wp:posOffset>95250</wp:posOffset>
                </wp:positionV>
                <wp:extent cx="2390775" cy="1504950"/>
                <wp:effectExtent l="0" t="0" r="9525" b="0"/>
                <wp:wrapNone/>
                <wp:docPr id="2" name="Text Box 2"/>
                <wp:cNvGraphicFramePr/>
                <a:graphic xmlns:a="http://schemas.openxmlformats.org/drawingml/2006/main">
                  <a:graphicData uri="http://schemas.microsoft.com/office/word/2010/wordprocessingShape">
                    <wps:wsp>
                      <wps:cNvSpPr txBox="1"/>
                      <wps:spPr>
                        <a:xfrm>
                          <a:off x="0" y="0"/>
                          <a:ext cx="2390775" cy="1504950"/>
                        </a:xfrm>
                        <a:prstGeom prst="rect">
                          <a:avLst/>
                        </a:prstGeom>
                        <a:solidFill>
                          <a:schemeClr val="accent3">
                            <a:lumMod val="40000"/>
                            <a:lumOff val="60000"/>
                          </a:schemeClr>
                        </a:solidFill>
                        <a:ln w="6350">
                          <a:noFill/>
                        </a:ln>
                        <a:effectLst/>
                      </wps:spPr>
                      <wps:style>
                        <a:lnRef idx="0">
                          <a:schemeClr val="accent1"/>
                        </a:lnRef>
                        <a:fillRef idx="0">
                          <a:schemeClr val="accent1"/>
                        </a:fillRef>
                        <a:effectRef idx="0">
                          <a:schemeClr val="accent1"/>
                        </a:effectRef>
                        <a:fontRef idx="minor">
                          <a:schemeClr val="dk1"/>
                        </a:fontRef>
                      </wps:style>
                      <wps:txbx>
                        <w:txbxContent>
                          <w:p w:rsidR="00520364" w:rsidRDefault="00520364">
                            <w:r>
                              <w:rPr>
                                <w:noProof/>
                              </w:rPr>
                              <w:drawing>
                                <wp:inline distT="0" distB="0" distL="0" distR="0" wp14:anchorId="27AF5C7B" wp14:editId="0D7BA40B">
                                  <wp:extent cx="2200275" cy="1381125"/>
                                  <wp:effectExtent l="0" t="0" r="9525" b="9525"/>
                                  <wp:docPr id="4" name="Picture 4" descr="A complete guide to business operations | monday.com Blo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A complete guide to business operations | monday.com Blog"/>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2220108" cy="1393574"/>
                                          </a:xfrm>
                                          <a:prstGeom prst="rect">
                                            <a:avLst/>
                                          </a:prstGeom>
                                          <a:noFill/>
                                          <a:ln>
                                            <a:noFill/>
                                          </a:ln>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anchor>
            </w:drawing>
          </mc:Choice>
          <mc:Fallback>
            <w:pict>
              <v:shape id="Text Box 2" o:spid="_x0000_s1038" type="#_x0000_t202" style="position:absolute;margin-left:282pt;margin-top:7.5pt;width:188.25pt;height:118.5pt;z-index:251660288;visibility:visible;mso-wrap-style:square;mso-wrap-distance-left:9pt;mso-wrap-distance-top:0;mso-wrap-distance-right:9pt;mso-wrap-distance-bottom:0;mso-position-horizontal:absolute;mso-position-horizontal-relative:text;mso-position-vertical:absolute;mso-position-vertical-relative:text;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" fillcolor="#dbdbdb [1302]" stroked="f" strokeweight=".5pt">
                <v:textbox>
                  <w:txbxContent>
                    <w:p w:rsidR="00520364" w:rsidRDefault="00520364">
                      <w:r>
                        <w:rPr>
                          <w:noProof/>
                        </w:rPr>
                        <w:drawing>
                          <wp:inline distT="0" distB="0" distL="0" distR="0" wp14:anchorId="27AF5C7B" wp14:editId="0D7BA40B">
                            <wp:extent cx="2200275" cy="1381125"/>
                            <wp:effectExtent l="0" t="0" r="9525" b="9525"/>
                            <wp:docPr id="4" name="Picture 4" descr="A complete guide to business operations | monday.com Blo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descr="A complete guide to business operations | monday.com Blog"/>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2220108" cy="1393574"/>
                                    </a:xfrm>
                                    <a:prstGeom prst="rect">
                                      <a:avLst/>
                                    </a:prstGeom>
                                    <a:noFill/>
                                    <a:ln>
                                      <a:noFill/>
                                    </a:ln>
                                  </pic:spPr>
                                </pic:pic>
                              </a:graphicData>
                            </a:graphic>
                          </wp:inline>
                        </w:drawing>
                      </w:r>
                    </w:p>
                  </w:txbxContent>
                </v:textbox>
              </v:shape>
            </w:pict>
          </mc:Fallback>
        </mc:AlternateContent>
      </w:r>
      <w:r w:rsidR="00520364">
        <w:rPr>
          <w:noProof/>
        </w:rPr>
        <mc:AlternateContent>
          <mc:Choice Requires="wps">
            <w:drawing>
              <wp:anchor distT="0" distB="0" distL="114300" distR="114300" simplePos="0" relativeHeight="251659264" behindDoc="0" locked="0" layoutInCell="1" allowOverlap="1">
                <wp:simplePos x="0" y="0"/>
                <wp:positionH relativeFrom="column">
                  <wp:posOffset>2733675</wp:posOffset>
                </wp:positionH>
                <wp:positionV relativeFrom="paragraph">
                  <wp:posOffset>-800100</wp:posOffset>
                </wp:positionV>
                <wp:extent cx="3895725" cy="704850"/>
                <wp:effectExtent l="0" t="0" r="0" b="0"/>
                <wp:wrapNone/>
                <wp:docPr id="1" name="Text Box 1"/>
                <wp:cNvGraphicFramePr/>
                <a:graphic xmlns:a="http://schemas.openxmlformats.org/drawingml/2006/main">
                  <a:graphicData uri="http://schemas.microsoft.com/office/word/2010/wordprocessingShape">
                    <wps:wsp>
                      <wps:cNvSpPr txBox="1"/>
                      <wps:spPr>
                        <a:xfrm>
                          <a:off x="0" y="0"/>
                          <a:ext cx="3895725" cy="7048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rsidR="00520364" w:rsidRPr="00520364" w:rsidRDefault="00520364" w:rsidP="00520364">
                            <w:pPr>
                              <w:jc w:val="center"/>
                              <w:rPr>
                                <w:rFonts w:ascii="Times New Roman" w:hAnsi="Times New Roman" w:cs="Times New Roman"/>
                                <w:b/>
                                <w:sz w:val="32"/>
                                <w:szCs w:val="32"/>
                              </w:rPr>
                            </w:pPr>
                            <w:r w:rsidRPr="00520364">
                              <w:rPr>
                                <w:rFonts w:ascii="Times New Roman" w:hAnsi="Times New Roman" w:cs="Times New Roman"/>
                                <w:b/>
                                <w:sz w:val="32"/>
                                <w:szCs w:val="32"/>
                              </w:rPr>
                              <w:t xml:space="preserve">The Impact of Competition on </w:t>
                            </w:r>
                            <w:r>
                              <w:rPr>
                                <w:rFonts w:ascii="Times New Roman" w:hAnsi="Times New Roman" w:cs="Times New Roman"/>
                                <w:b/>
                                <w:sz w:val="32"/>
                                <w:szCs w:val="32"/>
                              </w:rPr>
                              <w:t xml:space="preserve">the </w:t>
                            </w:r>
                            <w:r w:rsidRPr="00520364">
                              <w:rPr>
                                <w:rFonts w:ascii="Times New Roman" w:hAnsi="Times New Roman" w:cs="Times New Roman"/>
                                <w:b/>
                                <w:sz w:val="32"/>
                                <w:szCs w:val="32"/>
                              </w:rPr>
                              <w:t>Company’s Operation</w:t>
                            </w:r>
                            <w:r w:rsidRPr="00520364">
                              <w:rPr>
                                <w:rFonts w:ascii="Times New Roman" w:hAnsi="Times New Roman" w:cs="Times New Roman"/>
                                <w:b/>
                                <w:sz w:val="32"/>
                                <w:szCs w:val="32"/>
                              </w:rPr>
                              <w:br/>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id="Text Box 1" o:spid="_x0000_s1039" type="#_x0000_t202" style="position:absolute;margin-left:215.25pt;margin-top:-63pt;width:306.75pt;height:55.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" filled="f" stroked="f" strokeweight=".5pt">
                <v:textbox>
                  <w:txbxContent>
                    <w:p w:rsidR="00520364" w:rsidRPr="00520364" w:rsidRDefault="00520364" w:rsidP="00520364">
                      <w:pPr>
                        <w:jc w:val="center"/>
                        <w:rPr>
                          <w:rFonts w:ascii="Times New Roman" w:hAnsi="Times New Roman" w:cs="Times New Roman"/>
                          <w:b/>
                          <w:sz w:val="32"/>
                          <w:szCs w:val="32"/>
                        </w:rPr>
                      </w:pPr>
                      <w:r w:rsidRPr="00520364">
                        <w:rPr>
                          <w:rFonts w:ascii="Times New Roman" w:hAnsi="Times New Roman" w:cs="Times New Roman"/>
                          <w:b/>
                          <w:sz w:val="32"/>
                          <w:szCs w:val="32"/>
                        </w:rPr>
                        <w:t xml:space="preserve">The Impact of Competition on </w:t>
                      </w:r>
                      <w:r>
                        <w:rPr>
                          <w:rFonts w:ascii="Times New Roman" w:hAnsi="Times New Roman" w:cs="Times New Roman"/>
                          <w:b/>
                          <w:sz w:val="32"/>
                          <w:szCs w:val="32"/>
                        </w:rPr>
                        <w:t xml:space="preserve">the </w:t>
                      </w:r>
                      <w:r w:rsidRPr="00520364">
                        <w:rPr>
                          <w:rFonts w:ascii="Times New Roman" w:hAnsi="Times New Roman" w:cs="Times New Roman"/>
                          <w:b/>
                          <w:sz w:val="32"/>
                          <w:szCs w:val="32"/>
                        </w:rPr>
                        <w:t>Company’s Operation</w:t>
                      </w:r>
                      <w:r w:rsidRPr="00520364">
                        <w:rPr>
                          <w:rFonts w:ascii="Times New Roman" w:hAnsi="Times New Roman" w:cs="Times New Roman"/>
                          <w:b/>
                          <w:sz w:val="32"/>
                          <w:szCs w:val="32"/>
                        </w:rPr>
                        <w:br/>
                      </w:r>
                    </w:p>
                  </w:txbxContent>
                </v:textbox>
              </v:shape>
            </w:pict>
          </mc:Fallback>
        </mc:AlternateContent>
      </w:r>
    </w:p>
    <w:sectPr w:rsidR="00703A7C" w:rsidRPr="001A7829" w:rsidSect="00703A7C">
      <w:pgSz w:w="15840" w:h="12240" w:orient="landscape" w:code="1"/>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344B2" w:rsidRDefault="000344B2" w:rsidP="00F75855">
      <w:pPr>
        <w:spacing w:after="0" w:line="240" w:lineRule="auto"/>
      </w:pPr>
      <w:r>
        <w:separator/>
      </w:r>
    </w:p>
  </w:endnote>
  <w:endnote w:type="continuationSeparator" w:id="0">
    <w:p w:rsidR="000344B2" w:rsidRDefault="000344B2" w:rsidP="00F7585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344B2" w:rsidRDefault="000344B2" w:rsidP="00F75855">
      <w:pPr>
        <w:spacing w:after="0" w:line="240" w:lineRule="auto"/>
      </w:pPr>
      <w:r>
        <w:separator/>
      </w:r>
    </w:p>
  </w:footnote>
  <w:footnote w:type="continuationSeparator" w:id="0">
    <w:p w:rsidR="000344B2" w:rsidRDefault="000344B2" w:rsidP="00F75855">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41E2343"/>
    <w:multiLevelType w:val="hybridMultilevel"/>
    <w:tmpl w:val="D94AA66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5D97D82"/>
    <w:multiLevelType w:val="hybridMultilevel"/>
    <w:tmpl w:val="8BA600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32116EF0"/>
    <w:multiLevelType w:val="multilevel"/>
    <w:tmpl w:val="8B96899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3AEF105B"/>
    <w:multiLevelType w:val="hybridMultilevel"/>
    <w:tmpl w:val="3798537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4AB84291"/>
    <w:multiLevelType w:val="hybridMultilevel"/>
    <w:tmpl w:val="6EF8BF0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nsid w:val="78064EEB"/>
    <w:multiLevelType w:val="hybridMultilevel"/>
    <w:tmpl w:val="C7EADD4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7E350A36"/>
    <w:multiLevelType w:val="multilevel"/>
    <w:tmpl w:val="BC40525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4"/>
  </w:num>
  <w:num w:numId="2">
    <w:abstractNumId w:val="1"/>
  </w:num>
  <w:num w:numId="3">
    <w:abstractNumId w:val="5"/>
  </w:num>
  <w:num w:numId="4">
    <w:abstractNumId w:val="0"/>
  </w:num>
  <w:num w:numId="5">
    <w:abstractNumId w:val="2"/>
  </w:num>
  <w:num w:numId="6">
    <w:abstractNumId w:val="3"/>
  </w:num>
  <w:num w:numId="7">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NotDisplayPageBoundaries/>
  <w:displayBackgroundShape/>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AE4F48"/>
    <w:rsid w:val="000344B2"/>
    <w:rsid w:val="00091E99"/>
    <w:rsid w:val="00100515"/>
    <w:rsid w:val="001047C5"/>
    <w:rsid w:val="00195DA4"/>
    <w:rsid w:val="001A7829"/>
    <w:rsid w:val="001E7B3A"/>
    <w:rsid w:val="00200375"/>
    <w:rsid w:val="002077E3"/>
    <w:rsid w:val="00227420"/>
    <w:rsid w:val="002723EC"/>
    <w:rsid w:val="00275FD7"/>
    <w:rsid w:val="003B57A9"/>
    <w:rsid w:val="003C782F"/>
    <w:rsid w:val="004C466A"/>
    <w:rsid w:val="004F2D62"/>
    <w:rsid w:val="00520364"/>
    <w:rsid w:val="00540F50"/>
    <w:rsid w:val="00551950"/>
    <w:rsid w:val="00601C22"/>
    <w:rsid w:val="00624F98"/>
    <w:rsid w:val="00642E88"/>
    <w:rsid w:val="00684B22"/>
    <w:rsid w:val="006A0FD9"/>
    <w:rsid w:val="006D10AE"/>
    <w:rsid w:val="00703A7C"/>
    <w:rsid w:val="00741710"/>
    <w:rsid w:val="00793120"/>
    <w:rsid w:val="00821175"/>
    <w:rsid w:val="00A12199"/>
    <w:rsid w:val="00AE4F48"/>
    <w:rsid w:val="00B14553"/>
    <w:rsid w:val="00B9727F"/>
    <w:rsid w:val="00C32926"/>
    <w:rsid w:val="00C650E2"/>
    <w:rsid w:val="00CA2E84"/>
    <w:rsid w:val="00CE5A8D"/>
    <w:rsid w:val="00D01476"/>
    <w:rsid w:val="00DF655E"/>
    <w:rsid w:val="00E608AA"/>
    <w:rsid w:val="00F075A5"/>
    <w:rsid w:val="00F31D73"/>
    <w:rsid w:val="00F75855"/>
    <w:rsid w:val="00FE528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31D73"/>
    <w:pPr>
      <w:ind w:left="720"/>
      <w:contextualSpacing/>
    </w:pPr>
  </w:style>
  <w:style w:type="paragraph" w:styleId="Header">
    <w:name w:val="header"/>
    <w:basedOn w:val="Normal"/>
    <w:link w:val="HeaderChar"/>
    <w:uiPriority w:val="99"/>
    <w:unhideWhenUsed/>
    <w:rsid w:val="00F75855"/>
    <w:pPr>
      <w:tabs>
        <w:tab w:val="center" w:pos="4680"/>
        <w:tab w:val="right" w:pos="9360"/>
      </w:tabs>
      <w:spacing w:after="0" w:line="240" w:lineRule="auto"/>
    </w:pPr>
  </w:style>
  <w:style w:type="character" w:customStyle="1" w:styleId="HeaderChar">
    <w:name w:val="Header Char"/>
    <w:basedOn w:val="DefaultParagraphFont"/>
    <w:link w:val="Header"/>
    <w:uiPriority w:val="99"/>
    <w:rsid w:val="00F75855"/>
  </w:style>
  <w:style w:type="paragraph" w:styleId="Footer">
    <w:name w:val="footer"/>
    <w:basedOn w:val="Normal"/>
    <w:link w:val="FooterChar"/>
    <w:uiPriority w:val="99"/>
    <w:unhideWhenUsed/>
    <w:rsid w:val="00F75855"/>
    <w:pPr>
      <w:tabs>
        <w:tab w:val="center" w:pos="4680"/>
        <w:tab w:val="right" w:pos="9360"/>
      </w:tabs>
      <w:spacing w:after="0" w:line="240" w:lineRule="auto"/>
    </w:pPr>
  </w:style>
  <w:style w:type="character" w:customStyle="1" w:styleId="FooterChar">
    <w:name w:val="Footer Char"/>
    <w:basedOn w:val="DefaultParagraphFont"/>
    <w:link w:val="Footer"/>
    <w:uiPriority w:val="99"/>
    <w:rsid w:val="00F75855"/>
  </w:style>
  <w:style w:type="paragraph" w:styleId="NormalWeb">
    <w:name w:val="Normal (Web)"/>
    <w:basedOn w:val="Normal"/>
    <w:uiPriority w:val="99"/>
    <w:semiHidden/>
    <w:unhideWhenUsed/>
    <w:rsid w:val="00684B22"/>
    <w:pPr>
      <w:spacing w:before="100" w:beforeAutospacing="1" w:after="100" w:afterAutospacing="1" w:line="240" w:lineRule="auto"/>
    </w:pPr>
    <w:rPr>
      <w:rFonts w:ascii="Times New Roman" w:eastAsia="Times New Roman" w:hAnsi="Times New Roman" w:cs="Times New Roman"/>
      <w:sz w:val="24"/>
      <w:szCs w:val="24"/>
    </w:rPr>
  </w:style>
  <w:style w:type="character" w:styleId="Emphasis">
    <w:name w:val="Emphasis"/>
    <w:basedOn w:val="DefaultParagraphFont"/>
    <w:uiPriority w:val="20"/>
    <w:qFormat/>
    <w:rsid w:val="001E7B3A"/>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43860005">
      <w:bodyDiv w:val="1"/>
      <w:marLeft w:val="0"/>
      <w:marRight w:val="0"/>
      <w:marTop w:val="0"/>
      <w:marBottom w:val="0"/>
      <w:divBdr>
        <w:top w:val="none" w:sz="0" w:space="0" w:color="auto"/>
        <w:left w:val="none" w:sz="0" w:space="0" w:color="auto"/>
        <w:bottom w:val="none" w:sz="0" w:space="0" w:color="auto"/>
        <w:right w:val="none" w:sz="0" w:space="0" w:color="auto"/>
      </w:divBdr>
      <w:divsChild>
        <w:div w:id="1687055030">
          <w:marLeft w:val="0"/>
          <w:marRight w:val="0"/>
          <w:marTop w:val="0"/>
          <w:marBottom w:val="0"/>
          <w:divBdr>
            <w:top w:val="none" w:sz="0" w:space="0" w:color="auto"/>
            <w:left w:val="none" w:sz="0" w:space="0" w:color="auto"/>
            <w:bottom w:val="none" w:sz="0" w:space="0" w:color="auto"/>
            <w:right w:val="none" w:sz="0" w:space="0" w:color="auto"/>
          </w:divBdr>
        </w:div>
        <w:div w:id="1927112684">
          <w:marLeft w:val="0"/>
          <w:marRight w:val="0"/>
          <w:marTop w:val="0"/>
          <w:marBottom w:val="0"/>
          <w:divBdr>
            <w:top w:val="none" w:sz="0" w:space="0" w:color="auto"/>
            <w:left w:val="none" w:sz="0" w:space="0" w:color="auto"/>
            <w:bottom w:val="none" w:sz="0" w:space="0" w:color="auto"/>
            <w:right w:val="none" w:sz="0" w:space="0" w:color="auto"/>
          </w:divBdr>
        </w:div>
        <w:div w:id="2142528948">
          <w:marLeft w:val="0"/>
          <w:marRight w:val="0"/>
          <w:marTop w:val="0"/>
          <w:marBottom w:val="0"/>
          <w:divBdr>
            <w:top w:val="none" w:sz="0" w:space="0" w:color="auto"/>
            <w:left w:val="none" w:sz="0" w:space="0" w:color="auto"/>
            <w:bottom w:val="none" w:sz="0" w:space="0" w:color="auto"/>
            <w:right w:val="none" w:sz="0" w:space="0" w:color="auto"/>
          </w:divBdr>
        </w:div>
        <w:div w:id="1063984103">
          <w:marLeft w:val="0"/>
          <w:marRight w:val="0"/>
          <w:marTop w:val="0"/>
          <w:marBottom w:val="0"/>
          <w:divBdr>
            <w:top w:val="none" w:sz="0" w:space="0" w:color="auto"/>
            <w:left w:val="none" w:sz="0" w:space="0" w:color="auto"/>
            <w:bottom w:val="none" w:sz="0" w:space="0" w:color="auto"/>
            <w:right w:val="none" w:sz="0" w:space="0" w:color="auto"/>
          </w:divBdr>
        </w:div>
        <w:div w:id="2058309004">
          <w:marLeft w:val="0"/>
          <w:marRight w:val="0"/>
          <w:marTop w:val="0"/>
          <w:marBottom w:val="0"/>
          <w:divBdr>
            <w:top w:val="none" w:sz="0" w:space="0" w:color="auto"/>
            <w:left w:val="none" w:sz="0" w:space="0" w:color="auto"/>
            <w:bottom w:val="none" w:sz="0" w:space="0" w:color="auto"/>
            <w:right w:val="none" w:sz="0" w:space="0" w:color="auto"/>
          </w:divBdr>
        </w:div>
        <w:div w:id="392890870">
          <w:marLeft w:val="0"/>
          <w:marRight w:val="0"/>
          <w:marTop w:val="0"/>
          <w:marBottom w:val="0"/>
          <w:divBdr>
            <w:top w:val="none" w:sz="0" w:space="0" w:color="auto"/>
            <w:left w:val="none" w:sz="0" w:space="0" w:color="auto"/>
            <w:bottom w:val="none" w:sz="0" w:space="0" w:color="auto"/>
            <w:right w:val="none" w:sz="0" w:space="0" w:color="auto"/>
          </w:divBdr>
        </w:div>
        <w:div w:id="965040935">
          <w:marLeft w:val="0"/>
          <w:marRight w:val="0"/>
          <w:marTop w:val="0"/>
          <w:marBottom w:val="0"/>
          <w:divBdr>
            <w:top w:val="none" w:sz="0" w:space="0" w:color="auto"/>
            <w:left w:val="none" w:sz="0" w:space="0" w:color="auto"/>
            <w:bottom w:val="none" w:sz="0" w:space="0" w:color="auto"/>
            <w:right w:val="none" w:sz="0" w:space="0" w:color="auto"/>
          </w:divBdr>
        </w:div>
        <w:div w:id="430442055">
          <w:marLeft w:val="0"/>
          <w:marRight w:val="0"/>
          <w:marTop w:val="0"/>
          <w:marBottom w:val="0"/>
          <w:divBdr>
            <w:top w:val="none" w:sz="0" w:space="0" w:color="auto"/>
            <w:left w:val="none" w:sz="0" w:space="0" w:color="auto"/>
            <w:bottom w:val="none" w:sz="0" w:space="0" w:color="auto"/>
            <w:right w:val="none" w:sz="0" w:space="0" w:color="auto"/>
          </w:divBdr>
        </w:div>
        <w:div w:id="1367566289">
          <w:marLeft w:val="0"/>
          <w:marRight w:val="0"/>
          <w:marTop w:val="0"/>
          <w:marBottom w:val="0"/>
          <w:divBdr>
            <w:top w:val="none" w:sz="0" w:space="0" w:color="auto"/>
            <w:left w:val="none" w:sz="0" w:space="0" w:color="auto"/>
            <w:bottom w:val="none" w:sz="0" w:space="0" w:color="auto"/>
            <w:right w:val="none" w:sz="0" w:space="0" w:color="auto"/>
          </w:divBdr>
        </w:div>
        <w:div w:id="1382514062">
          <w:marLeft w:val="0"/>
          <w:marRight w:val="0"/>
          <w:marTop w:val="0"/>
          <w:marBottom w:val="0"/>
          <w:divBdr>
            <w:top w:val="none" w:sz="0" w:space="0" w:color="auto"/>
            <w:left w:val="none" w:sz="0" w:space="0" w:color="auto"/>
            <w:bottom w:val="none" w:sz="0" w:space="0" w:color="auto"/>
            <w:right w:val="none" w:sz="0" w:space="0" w:color="auto"/>
          </w:divBdr>
        </w:div>
        <w:div w:id="1757819346">
          <w:marLeft w:val="0"/>
          <w:marRight w:val="0"/>
          <w:marTop w:val="0"/>
          <w:marBottom w:val="0"/>
          <w:divBdr>
            <w:top w:val="none" w:sz="0" w:space="0" w:color="auto"/>
            <w:left w:val="none" w:sz="0" w:space="0" w:color="auto"/>
            <w:bottom w:val="none" w:sz="0" w:space="0" w:color="auto"/>
            <w:right w:val="none" w:sz="0" w:space="0" w:color="auto"/>
          </w:divBdr>
        </w:div>
        <w:div w:id="1356693325">
          <w:marLeft w:val="0"/>
          <w:marRight w:val="0"/>
          <w:marTop w:val="0"/>
          <w:marBottom w:val="0"/>
          <w:divBdr>
            <w:top w:val="none" w:sz="0" w:space="0" w:color="auto"/>
            <w:left w:val="none" w:sz="0" w:space="0" w:color="auto"/>
            <w:bottom w:val="none" w:sz="0" w:space="0" w:color="auto"/>
            <w:right w:val="none" w:sz="0" w:space="0" w:color="auto"/>
          </w:divBdr>
        </w:div>
        <w:div w:id="1500076654">
          <w:marLeft w:val="0"/>
          <w:marRight w:val="0"/>
          <w:marTop w:val="0"/>
          <w:marBottom w:val="0"/>
          <w:divBdr>
            <w:top w:val="none" w:sz="0" w:space="0" w:color="auto"/>
            <w:left w:val="none" w:sz="0" w:space="0" w:color="auto"/>
            <w:bottom w:val="none" w:sz="0" w:space="0" w:color="auto"/>
            <w:right w:val="none" w:sz="0" w:space="0" w:color="auto"/>
          </w:divBdr>
        </w:div>
        <w:div w:id="1066101708">
          <w:marLeft w:val="0"/>
          <w:marRight w:val="0"/>
          <w:marTop w:val="0"/>
          <w:marBottom w:val="0"/>
          <w:divBdr>
            <w:top w:val="none" w:sz="0" w:space="0" w:color="auto"/>
            <w:left w:val="none" w:sz="0" w:space="0" w:color="auto"/>
            <w:bottom w:val="none" w:sz="0" w:space="0" w:color="auto"/>
            <w:right w:val="none" w:sz="0" w:space="0" w:color="auto"/>
          </w:divBdr>
        </w:div>
        <w:div w:id="470749835">
          <w:marLeft w:val="0"/>
          <w:marRight w:val="0"/>
          <w:marTop w:val="0"/>
          <w:marBottom w:val="0"/>
          <w:divBdr>
            <w:top w:val="none" w:sz="0" w:space="0" w:color="auto"/>
            <w:left w:val="none" w:sz="0" w:space="0" w:color="auto"/>
            <w:bottom w:val="none" w:sz="0" w:space="0" w:color="auto"/>
            <w:right w:val="none" w:sz="0" w:space="0" w:color="auto"/>
          </w:divBdr>
        </w:div>
        <w:div w:id="1489051537">
          <w:marLeft w:val="0"/>
          <w:marRight w:val="0"/>
          <w:marTop w:val="0"/>
          <w:marBottom w:val="0"/>
          <w:divBdr>
            <w:top w:val="none" w:sz="0" w:space="0" w:color="auto"/>
            <w:left w:val="none" w:sz="0" w:space="0" w:color="auto"/>
            <w:bottom w:val="none" w:sz="0" w:space="0" w:color="auto"/>
            <w:right w:val="none" w:sz="0" w:space="0" w:color="auto"/>
          </w:divBdr>
        </w:div>
        <w:div w:id="100027477">
          <w:marLeft w:val="0"/>
          <w:marRight w:val="0"/>
          <w:marTop w:val="0"/>
          <w:marBottom w:val="0"/>
          <w:divBdr>
            <w:top w:val="none" w:sz="0" w:space="0" w:color="auto"/>
            <w:left w:val="none" w:sz="0" w:space="0" w:color="auto"/>
            <w:bottom w:val="none" w:sz="0" w:space="0" w:color="auto"/>
            <w:right w:val="none" w:sz="0" w:space="0" w:color="auto"/>
          </w:divBdr>
        </w:div>
      </w:divsChild>
    </w:div>
    <w:div w:id="383334495">
      <w:bodyDiv w:val="1"/>
      <w:marLeft w:val="0"/>
      <w:marRight w:val="0"/>
      <w:marTop w:val="0"/>
      <w:marBottom w:val="0"/>
      <w:divBdr>
        <w:top w:val="none" w:sz="0" w:space="0" w:color="auto"/>
        <w:left w:val="none" w:sz="0" w:space="0" w:color="auto"/>
        <w:bottom w:val="none" w:sz="0" w:space="0" w:color="auto"/>
        <w:right w:val="none" w:sz="0" w:space="0" w:color="auto"/>
      </w:divBdr>
    </w:div>
    <w:div w:id="1133913398">
      <w:bodyDiv w:val="1"/>
      <w:marLeft w:val="0"/>
      <w:marRight w:val="0"/>
      <w:marTop w:val="0"/>
      <w:marBottom w:val="0"/>
      <w:divBdr>
        <w:top w:val="none" w:sz="0" w:space="0" w:color="auto"/>
        <w:left w:val="none" w:sz="0" w:space="0" w:color="auto"/>
        <w:bottom w:val="none" w:sz="0" w:space="0" w:color="auto"/>
        <w:right w:val="none" w:sz="0" w:space="0" w:color="auto"/>
      </w:divBdr>
    </w:div>
    <w:div w:id="1273704207">
      <w:bodyDiv w:val="1"/>
      <w:marLeft w:val="0"/>
      <w:marRight w:val="0"/>
      <w:marTop w:val="0"/>
      <w:marBottom w:val="0"/>
      <w:divBdr>
        <w:top w:val="none" w:sz="0" w:space="0" w:color="auto"/>
        <w:left w:val="none" w:sz="0" w:space="0" w:color="auto"/>
        <w:bottom w:val="none" w:sz="0" w:space="0" w:color="auto"/>
        <w:right w:val="none" w:sz="0" w:space="0" w:color="auto"/>
      </w:divBdr>
    </w:div>
    <w:div w:id="138991179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13" Type="http://schemas.openxmlformats.org/officeDocument/2006/relationships/image" Target="media/image30.jpe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3.jpeg"/><Relationship Id="rId17" Type="http://schemas.openxmlformats.org/officeDocument/2006/relationships/theme" Target="theme/theme1.xml"/><Relationship Id="rId2" Type="http://schemas.openxmlformats.org/officeDocument/2006/relationships/numbering" Target="numbering.xml"/><Relationship Id="rId1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0.png"/><Relationship Id="rId5" Type="http://schemas.openxmlformats.org/officeDocument/2006/relationships/webSettings" Target="webSettings.xml"/><Relationship Id="rId15" Type="http://schemas.openxmlformats.org/officeDocument/2006/relationships/image" Target="media/image40.jpeg"/><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0.jpeg"/><Relationship Id="rId14" Type="http://schemas.openxmlformats.org/officeDocument/2006/relationships/image" Target="media/image4.jpe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CD64069-F201-4850-B2E8-A949316D0B7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Rastislav_poster[1]</Template>
  <TotalTime>1</TotalTime>
  <Pages>1</Pages>
  <Words>2</Words>
  <Characters>13</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account</dc:creator>
  <cp:keywords/>
  <dc:description/>
  <cp:lastModifiedBy>Microsoft account</cp:lastModifiedBy>
  <cp:revision>2</cp:revision>
  <dcterms:created xsi:type="dcterms:W3CDTF">2023-06-19T16:01:00Z</dcterms:created>
  <dcterms:modified xsi:type="dcterms:W3CDTF">2023-06-19T16:01:00Z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GrammarlyDocumentId">
    <vt:lpwstr>426a35da704747fbb0c255a656e177ed576e39265b233afeb0614d50190ffe93</vt:lpwstr>
  </property>
</Properties>
</file>