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DD" w:rsidRDefault="00065C0F" w:rsidP="00065C0F">
      <w:pPr>
        <w:pStyle w:val="1"/>
      </w:pPr>
      <w:permStart w:id="1955599153" w:edGrp="everyone"/>
      <w:permEnd w:id="1955599153"/>
      <w:r w:rsidRPr="00065C0F">
        <w:rPr>
          <w:rFonts w:hint="eastAsia"/>
        </w:rPr>
        <w:t>利润</w:t>
      </w:r>
      <w:r w:rsidRPr="00065C0F">
        <w:t>预测</w:t>
      </w:r>
      <w:r w:rsidRPr="00065C0F">
        <w:rPr>
          <w:rFonts w:hint="eastAsia"/>
        </w:rPr>
        <w:t>源码</w:t>
      </w:r>
    </w:p>
    <w:p w:rsidR="00065C0F" w:rsidRDefault="00065C0F" w:rsidP="00065C0F">
      <w:pPr>
        <w:pStyle w:val="2"/>
      </w:pPr>
      <w:r>
        <w:rPr>
          <w:rFonts w:hint="eastAsia"/>
        </w:rPr>
        <w:t>UI</w:t>
      </w:r>
    </w:p>
    <w:p w:rsidR="00065C0F" w:rsidRDefault="00065C0F" w:rsidP="00065C0F">
      <w:pPr>
        <w:pStyle w:val="3"/>
      </w:pPr>
      <w:r w:rsidRPr="00065C0F">
        <w:t>Program.cs</w:t>
      </w:r>
      <w:permStart w:id="2046955937" w:edGrp="everyone"/>
      <w:permEnd w:id="2046955937"/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Program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应用程序的主入口点。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初始化字典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Common.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.InitializationConfigList();        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.EnableVisualStyles();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.Run(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65C0F" w:rsidRDefault="00065C0F" w:rsidP="00065C0F">
      <w:pPr>
        <w:pStyle w:val="3"/>
      </w:pPr>
      <w:r w:rsidRPr="00065C0F">
        <w:rPr>
          <w:rFonts w:hint="eastAsia"/>
        </w:rPr>
        <w:t>App.config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&lt;?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xml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1.0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?&gt;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configuration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startup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supportedRuntime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v4.0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sku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.NETFramework,Version=v4.5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startup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appSettings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&gt;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FineCoalRecoveryCoefficient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0.455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LumpCoalRecoveryCoefficient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0.066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RawCoalRecoveryCoefficient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SlimeRecoveryCoefficient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0.15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AB60C7" w:rsidRDefault="00065C0F" w:rsidP="00AB60C7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MoGanRecoveryCoefficient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0.249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AB60C7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FineCoalPrice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990.00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LumpCoalPrice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1330.00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RawCoalPrice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640.00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SlimePrice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165.00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</w:t>
      </w:r>
    </w:p>
    <w:p w:rsidR="00065C0F" w:rsidRDefault="00065C0F" w:rsidP="00AB6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MoGanPrice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15.00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</w:t>
      </w:r>
    </w:p>
    <w:p w:rsidR="00065C0F" w:rsidRDefault="00065C0F" w:rsidP="00AB6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CostBasis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18243.45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YearCostCoefficient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0.99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065C0F" w:rsidRDefault="00065C0F" w:rsidP="00AB6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MonthCostCoefficient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0.0825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TaxCoefficient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0.0286991577301613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ClientSettingsProvider.ServiceUri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appSettings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system.web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membership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defaultProvider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ClientAuthenticationMembershipProvider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ClientAuthenticationMembershipProvider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System.Web.ClientServices.Providers.ClientFormsAuthenticationMembershipProvider, System.Web.Extensions, Version=4.0.0.0, Culture=neutral, PublicKeyToken=31bf3856ad364e35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serviceUri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membership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roleManager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defaultProvider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ClientRoleProvider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enabled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ClientRoleProvider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System.Web.ClientServices.Providers.ClientRoleProvider, System.Web.Extensions, Version=4.0.0.0, Culture=neutral, PublicKeyToken=31bf3856ad364e35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serviceUri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cacheTimeout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86400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roleManager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system.web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configuration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pStyle w:val="3"/>
      </w:pPr>
      <w:r>
        <w:rPr>
          <w:highlight w:val="white"/>
        </w:rPr>
        <w:t>Begin</w:t>
      </w:r>
      <w:r>
        <w:t>.cs</w:t>
      </w:r>
    </w:p>
    <w:p w:rsidR="00EB0C39" w:rsidRPr="00EB0C39" w:rsidRDefault="00EB0C39" w:rsidP="00EB0C39">
      <w:pPr>
        <w:pStyle w:val="4"/>
      </w:pPr>
      <w:r w:rsidRPr="00EB0C39">
        <w:rPr>
          <w:rFonts w:hint="eastAsia"/>
        </w:rPr>
        <w:t>Begin.Designer.cs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designer variable.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Clean up any resources being used.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name="disposing"&gt;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 if managed resources should be disposed; otherwise, false.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components.Dispose();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.Dispose(disposing);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method for Designer support - do not modify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the contents of this method with the code editor.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InitializeComponent()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.timer1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.components);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ProgressBar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.SuspendLayout();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timer1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.timer1.Tick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.timer1_Tick);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progressBar1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(41, 114);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"progressBar1"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(301, 29);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.progressBar1.TabIndex = 2;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(39, 74);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(218, 19);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.label1.TabIndex = 3;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程序加载中，请稍等……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Begin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.AutoScaleDimensions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(6F, 12F);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.AutoScaleMode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.Font;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(375, 267);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.progressBar1);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"Begin"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.StartPosition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.CenterScreen;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"Begin"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.Load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.Begin_Load);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.PerformLayout();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timer1;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ProgressBar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progressBar1;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65C0F" w:rsidRDefault="00065C0F" w:rsidP="00065C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65C0F" w:rsidRDefault="00065C0F" w:rsidP="00065C0F"/>
    <w:p w:rsidR="00EB0C39" w:rsidRDefault="00EB0C39" w:rsidP="00EB0C39">
      <w:pPr>
        <w:pStyle w:val="4"/>
      </w:pPr>
      <w:r>
        <w:rPr>
          <w:highlight w:val="white"/>
        </w:rPr>
        <w:t>Begin</w:t>
      </w:r>
      <w:r>
        <w:t>.cs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Begin()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timer1_Tick(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(progressBar1.Value &lt; progressBar1.Maximum)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progressBar1.Value++;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3A12B4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="0010471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10471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 w:rsidR="0010471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Begin_Load(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progressBar1.Value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progressBar1.Minimum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progressBar1.Maximum = 15;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B0C39" w:rsidRDefault="0010471E" w:rsidP="0010471E">
      <w:pPr>
        <w:pStyle w:val="3"/>
      </w:pPr>
      <w:r w:rsidRPr="0010471E">
        <w:rPr>
          <w:rFonts w:hint="eastAsia"/>
        </w:rPr>
        <w:t>Year.cs</w:t>
      </w:r>
    </w:p>
    <w:p w:rsidR="0010471E" w:rsidRDefault="0010471E" w:rsidP="0010471E">
      <w:pPr>
        <w:pStyle w:val="4"/>
      </w:pPr>
      <w:r w:rsidRPr="0010471E">
        <w:rPr>
          <w:rFonts w:hint="eastAsia"/>
        </w:rPr>
        <w:t>Year.Designer.cs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designer variable.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Clean up any resources being used.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name="disposing"&gt;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 if managed resources should be disposed; otherwise, false.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components.Dispose();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.Dispose(disposing);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method for Designer support - do not modify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the contents of this method with the code editor.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InitializeComponent()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resources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.configDictionaryBindingSource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BindingSource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.components);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.panel1.SuspendLayout();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((System.ComponentModel.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ISupportInitialize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.configDictionaryBindingSource)).BeginInit();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.SuspendLayout();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btnMonth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(39, 126);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"btnMonth"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(120, 40);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.btnMonth.TabIndex = 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月度利润预测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label6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.label6.ForeColor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(33, 251);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(112, 27);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.label6.TabIndex = 17;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预测利润：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label5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.label5.ForeColor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(33, 201);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(112, 27);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.label5.TabIndex = 16;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营业收入：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18F,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(33, 67);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(100, 31);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.label2.TabIndex = 14;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txtIncome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18F);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(149, 200);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.txtIncome.MaxLength = 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"txtIncome"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28);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.txtIncome.TabIndex = 105;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txtPorfit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18F);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(149, 250);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.txtPorfit.MaxLength = 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"txtPorfit"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28);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.txtPorfit.TabIndex = 106;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button1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.button1.Image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(334, 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.button1.TabIndex = 108;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.label9);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(-2, -1);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(601,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.panel1.TabIndex = 110;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.panel1.MouseDown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.panel1_MouseDown);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.panel1.MouseMove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.panel1_MouseMove);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label9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15.75F,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.label9.ForeColor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(16, 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(150, 28);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.label9.TabIndex = 137;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button2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.button2.Image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"button2.Image"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(299, 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.button2.TabIndex = 111;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txtCoal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20F);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(149, 67);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.txtCoal.MaxLength = 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"txtCoal"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31);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.txtCoal.TabIndex = 104;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.txtCoal_KeyPress);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btnSetUp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.btnSetUp.Image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"btnSetUp.Image"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(268, 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"btnSetUp"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.btnSetUp.TabIndex = 138;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panel2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(-15, 300);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(403, 100);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.panel2.TabIndex = 111;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panel3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(355, 32);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(403, 288);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.panel3.TabIndex = 112;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panel4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(-12, 32);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(45, 322);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.panel4.TabIndex = 113;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btnYear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(215, 126);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"btnYear"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(120, 40);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.btnYear.TabIndex = 114;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年度利润预测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.btnYear_Click_1);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configDictionaryBindingSource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.configDictionaryBindingSource.DataSource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(Common.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Year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.AutoScaleDimensions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(6F, 12F);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.AutoScaleMode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.Font;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(367, 313);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.label6);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.label5);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.Icon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"$this.Icon"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.MaximizeBox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.ShowIcon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.StartPosition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.CenterScreen;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利润预测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.FormClosing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FormClosingEventHandler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.Year_FormClosing);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.Load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.Year_Load);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.Paint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.Year_Paint);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.panel1.PerformLayout();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((System.ComponentModel.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ISupportInitialize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.configDictionaryBindingSource)).EndInit();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.PerformLayout();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btnMonth;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label6;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label5;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BindingSource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configDictionaryBindingSource;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txtIncome;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txtPorfit;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label9;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btnSetUp;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panel3;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btnYear;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0471E" w:rsidRDefault="0010471E" w:rsidP="001047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0471E" w:rsidRDefault="0010471E" w:rsidP="001047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471E" w:rsidRDefault="0010471E" w:rsidP="001047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471E" w:rsidRDefault="0010471E" w:rsidP="0010471E">
      <w:pPr>
        <w:pStyle w:val="4"/>
      </w:pPr>
      <w:r>
        <w:rPr>
          <w:rFonts w:hint="eastAsia"/>
        </w:rPr>
        <w:t>Year.cs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CCWin;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SkinMain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Year()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btnMonth_Click(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//double income;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//double porfit;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.txtCoal.Text.Length&gt;0)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.txtCoal.Text),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.Month);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.Round(calculate.profit.Income, 2).ToString();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.Round(calculate.profit.Profit1).ToString();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请输入原煤！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//this.txtIncome.Text=calculate.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begion.ShowDialog();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边框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.Paint+=Year_Paint;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txtCoal_Enter(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关闭窗口时事件：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更改配置文件的值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关闭窗口时事件：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更改配置文件的值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name="sender"&gt;&lt;/param&gt;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name="e"&gt;&lt;/param&gt;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Year_FormClosing(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FormClosingEventArgs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.InitializationConfig();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txtCoal_KeyPress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事件：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只输入数字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限制文本框只输入数字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name="sender"&gt;&lt;/param&gt;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name="e"&gt;&lt;/param&gt;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.txtCoal, e);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移动窗体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mPoint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panel1_MouseDown(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mPoint.X = e.X;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mPoint.Y = e.Y;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panel1_MouseMove(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(e.Button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.Left)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myPosittion = MousePosition;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myPosittion.Offset(-mPoint.X, -mPoint.Y);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Location = myPosittion;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最小化窗体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.Minimized;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重新绘制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边框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Year_Paint(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 = e.Graphics;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.FromArgb(255, 155, 0), 2.0f);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g.DrawRectangle(pen,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(ctr.Location, ctr.Size));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pen.Dispose();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btnSetUp_Click(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setup.ShowDialog();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btnYear_Click_1(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.txtCoal.Text.Length &gt; 0)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.txtCoal.Text),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.Round(calculate.profit.Income,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2).ToString();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.Round(calculate.profit.Profit1).ToString();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请输入原煤！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0471E" w:rsidRDefault="0010471E" w:rsidP="0010471E"/>
    <w:p w:rsidR="00C6561B" w:rsidRDefault="00C6561B" w:rsidP="00C6561B">
      <w:pPr>
        <w:pStyle w:val="3"/>
      </w:pPr>
      <w:r w:rsidRPr="00C6561B">
        <w:rPr>
          <w:rFonts w:hint="eastAsia"/>
        </w:rPr>
        <w:t>SetUp.cs</w:t>
      </w:r>
    </w:p>
    <w:p w:rsidR="00C6561B" w:rsidRDefault="00C6561B" w:rsidP="00C6561B">
      <w:pPr>
        <w:pStyle w:val="4"/>
      </w:pPr>
      <w:r w:rsidRPr="00C6561B">
        <w:rPr>
          <w:rFonts w:hint="eastAsia"/>
        </w:rPr>
        <w:t>SetUp.Designer.cs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designer variable.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Clean up any resources being used.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name="disposing"&gt;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 if managed resources should be disposed; otherwise, false.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components.Dispose();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.Dispose(disposing);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method for Designer support - do not modify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the contents of this method with the code editor.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InitializeComponent()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resources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)(189)))),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)(244)))),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(260,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.panel3.TabIndex = 137;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(248,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205);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.panel11.TabIndex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label15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.Bold,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.label15.ForeColor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(78, 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(124, 26);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.label15.TabIndex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)(153)))),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)(211)))));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(-7, 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(296,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.panel1.TabIndex = 138;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.panel1.MouseDown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.panel1_MouseDown);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.panel1.MouseMove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.panel1_MouseMove);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button1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)(153)))),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)(211)))));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.button1.FlatAppearance.BorderSize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.button1.Image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(235, 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(31, 31);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.button1.TabIndex = 167;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.button1_Click);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.label2.TabIndex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txt5_2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234);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"txt5_2"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.txt5_2.TabIndex = 156;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txt5_1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234);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"txt5_1"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.txt5_1.TabIndex = 155;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txt4_2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202);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"txt4_2"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.txt4_2.TabIndex = 154;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txt4_1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202);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"txt4_1"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.txt4_1.TabIndex = 153;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txt3_2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169);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"txt3_2"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.txt3_2.TabIndex = 152;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txt3_1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169);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"txt3_1"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.txt3_1.TabIndex = 151;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txt2_2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139);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"txt2_2"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.txt2_2.TabIndex = 150;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txt2_1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139);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"txt2_1"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.txt2_1.TabIndex = 149;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txt1_2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105);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"txt1_2"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.txt1_2.TabIndex = 148;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txt1_1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105);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"txt1_1"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.txt1_1.TabIndex = 147;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233);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.label14.TabIndex = 146;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末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201);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.label13.TabIndex = 145;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168);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.label12.TabIndex = 144;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138);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.label11.TabIndex = 143;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label10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104);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.label10.TabIndex = 142;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)(189)))),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)(244)))),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267);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(260,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.panel4.TabIndex = 157;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label16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.Bold);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.label16.ForeColor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(76, 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(124, 26);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.label16.TabIndex = 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btnChange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)(184)))),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.btnChange.FlatAppearance.BorderSize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.Bold,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.Transparent;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(27, 430);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"btnChange"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(202, 33);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.btnChange.TabIndex = 158;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.btnChange.TextAlign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ContentAlignment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.btnChange_Click);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txt9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398);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.txt9.TabIndex = 166;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label8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(9, 338);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(89,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.label8.TabIndex = 162;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txt8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.txt8.TabIndex = 165;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txt7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340);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.txt7.TabIndex = 164;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txt6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311);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.txt6.TabIndex = 163;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(8, 367);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(90,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.label22.TabIndex = 161;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月成本系数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(8, 395);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(90,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.label23.TabIndex = 160;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年成本系数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(9, 310);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(89,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.label24.TabIndex = 159;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(266, 64);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206);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.panel2.TabIndex = 167;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panel6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(246, 299);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197);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.panel6.TabIndex = 168;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panel7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(-208, 299);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(216, 197);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panel8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(196, 177);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197);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.panel8.TabIndex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panel9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(-7, 469);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(283, 194);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.panel9.TabIndex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(246, 64);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203);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.panel12.TabIndex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panel5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(-187, 64);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203);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.panel5.TabIndex = 170;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72);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(54, 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.label1.TabIndex = 171;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(78, 72);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(64, 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.label3.TabIndex = 172;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(153, 71);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(93, 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.label4.TabIndex = 173;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回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SetUp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.AutoScaleDimensions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(6F,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.AutoScaleMode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.Font;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(259, 478);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"SetUp"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.ShowIcon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.StartPosition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.CenterScreen;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"SetUp"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.Load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.SetUp_Load);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.Paint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.SetUp_Paint);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btnChange;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6561B" w:rsidRDefault="00C6561B" w:rsidP="00C656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6561B" w:rsidRDefault="00C6561B" w:rsidP="00C6561B">
      <w:pPr>
        <w:pStyle w:val="4"/>
      </w:pPr>
      <w:r w:rsidRPr="00C6561B">
        <w:rPr>
          <w:rFonts w:hint="eastAsia"/>
        </w:rPr>
        <w:t>SetUp.cs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CCWin;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SkinMain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.txt1_1.ReadOnly==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.InitializationConfig();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请保存参数！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移动窗体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mPoint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panel1_MouseDown(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mPoint.X = e.X;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mPoint.Y = e.Y;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panel1_MouseMove(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(e.Button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.Left)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myPosittion = MousePosition;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myPosittion.Offset(-mPoint.X, -mPoint.Y);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Location = myPosittion;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InitializationTxtBox();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重绘文本框边框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初始化控件的值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初始化参数控件的值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InitializationTxtBox()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重绘文本框边框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SetUp_Paint(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 = e.Graphics;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.FromArgb(255, 155, 0), 2.0f);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g.DrawRectangle(pen,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(ctr.Location, ctr.Size));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pen.Dispose();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限制文本框输入内容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txt6_KeyPress(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txt7_KeyPress(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txt8_KeyPress(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txt9_KeyPress(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修改字典的值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修改字典的值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ChangeDictionaries()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lastRenderedPageBreak/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解除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固定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控件修改状态</w:t>
      </w:r>
    </w:p>
    <w:p w:rsidR="00C6561B" w:rsidRDefault="00C6561B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TxtBoxState(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btnChange_Click(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.TxtBoxState(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保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.ChangeDictionaries())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.TxtBoxState(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参数必须大于零！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6561B" w:rsidRDefault="00C6561B" w:rsidP="00C6561B"/>
    <w:p w:rsidR="00CB09B6" w:rsidRDefault="00CB09B6" w:rsidP="00CB09B6">
      <w:pPr>
        <w:pStyle w:val="2"/>
      </w:pPr>
      <w:r>
        <w:rPr>
          <w:rFonts w:hint="eastAsia"/>
        </w:rPr>
        <w:t>Model</w:t>
      </w:r>
    </w:p>
    <w:p w:rsidR="00CB09B6" w:rsidRDefault="00CB09B6" w:rsidP="00CB09B6">
      <w:pPr>
        <w:pStyle w:val="3"/>
      </w:pPr>
      <w:r w:rsidRPr="00CB09B6">
        <w:rPr>
          <w:rFonts w:hint="eastAsia"/>
        </w:rPr>
        <w:t>Coal.cs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父类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A12B4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  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 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recoveryCoefficient;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A12B4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wight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A12B4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price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recoveryCoefficient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yield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income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Default="00CB09B6" w:rsidP="00CB09B6"/>
    <w:p w:rsidR="00CB09B6" w:rsidRDefault="00CB09B6" w:rsidP="00CB09B6">
      <w:pPr>
        <w:pStyle w:val="3"/>
      </w:pPr>
      <w:r w:rsidRPr="00CB09B6">
        <w:rPr>
          <w:rFonts w:hint="eastAsia"/>
        </w:rPr>
        <w:t>Profit.cs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cSPrice;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profit;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cost;     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costBasis;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costCoefficient;          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tax;                      </w:t>
      </w:r>
      <w:r w:rsidR="003A12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wight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yield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income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CSPrice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cSPrice;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cSPrice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Profit1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3A12B4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cost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  <w:r w:rsidR="003A12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costBasis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CostCoefficient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costCoefficient;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costCoefficient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tax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Default="00CB09B6" w:rsidP="00CB09B6">
      <w:pPr>
        <w:pStyle w:val="3"/>
      </w:pPr>
      <w:r w:rsidRPr="00CB09B6">
        <w:rPr>
          <w:rFonts w:hint="eastAsia"/>
        </w:rPr>
        <w:t>Data.cs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Year=0,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Month=1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Pr="00CB09B6" w:rsidRDefault="00CB09B6" w:rsidP="00CB09B6">
      <w:pPr>
        <w:rPr>
          <w:highlight w:val="white"/>
        </w:rPr>
      </w:pPr>
    </w:p>
    <w:p w:rsidR="00CB09B6" w:rsidRDefault="00CB09B6" w:rsidP="00CB09B6">
      <w:pPr>
        <w:pStyle w:val="2"/>
      </w:pPr>
      <w:r>
        <w:t>C</w:t>
      </w:r>
      <w:r>
        <w:rPr>
          <w:rFonts w:hint="eastAsia"/>
        </w:rPr>
        <w:t>ontrol</w:t>
      </w:r>
    </w:p>
    <w:p w:rsidR="00CB09B6" w:rsidRDefault="00CB09B6" w:rsidP="00CB09B6">
      <w:pPr>
        <w:pStyle w:val="3"/>
      </w:pPr>
      <w:r w:rsidRPr="00CB09B6">
        <w:rPr>
          <w:rFonts w:hint="eastAsia"/>
        </w:rPr>
        <w:t>Calculate.cs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static Dictionary&lt;string, double&gt; configList = new Dictionary&lt;string, double&gt;();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Calculate()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.InitializationProfit(dou, data);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InitializationProfit(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CleanCoal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精品煤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LumpCoal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块儿煤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));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原煤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));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Slime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));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Mogan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末矸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profit.Wight = weight;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profit.CostBasis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profit.Tax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.Year: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profit.CostCoefficient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.Month: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profit.CostCoefficient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           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profit.Yield = CleanCoal.Yield + LumpCoal.Yield + coal.Yield + Slime.Yield + Mogan.Yield;</w:t>
      </w:r>
      <w:r w:rsidR="003A12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profit.Income = CleanCoal.Income + LumpCoal.Income + coal.Income + Slime.Income + Mogan.Income;</w:t>
      </w:r>
      <w:r w:rsidR="003A12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profit.Cost = profit.CostBasis * profit.CostCoefficient / profit.Wight;</w:t>
      </w:r>
      <w:r w:rsidR="003A12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profit.CSPrice = profit.Income / profit.Yield * 1.17;</w:t>
      </w:r>
      <w:r w:rsidR="003A12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profit.Profit1 = profit.Income - profit.CostBasis * profit.CostCoefficient - profit.Tax * profit.Income;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InitializationCoal(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Coal.Name = name;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Coal.Wight = wight;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Coal.Price = price;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Coal.RecoveryCoefficient = recoveryCoefficient;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Coal.Yield = Coal.Wight * Coal.RecoveryCoefficient;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Coal.Income = Coal.Price / 1.17 * Coal.Yield;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Coal;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FF4C64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CB09B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B09B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getvalue(</w:t>
      </w:r>
      <w:r w:rsidR="00CB09B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.getValue(str);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Default="00CB09B6" w:rsidP="00CB09B6"/>
    <w:p w:rsidR="00CB09B6" w:rsidRDefault="00D11016" w:rsidP="00D11016">
      <w:pPr>
        <w:pStyle w:val="2"/>
      </w:pPr>
      <w:r>
        <w:rPr>
          <w:rFonts w:hint="eastAsia"/>
        </w:rPr>
        <w:t>Common</w:t>
      </w:r>
    </w:p>
    <w:p w:rsidR="00D11016" w:rsidRDefault="00D11016" w:rsidP="00D11016">
      <w:pPr>
        <w:pStyle w:val="3"/>
      </w:pPr>
      <w:r w:rsidRPr="00D11016">
        <w:rPr>
          <w:rFonts w:hint="eastAsia"/>
        </w:rPr>
        <w:t>ConfigDictionary.cs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配置文件字典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静态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configList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初始化字典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初始化字典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InitializationConfigList()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FineCoalRecoveryCoefficient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LumpCoalRecoveryCoefficient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RawCoalRecoveryCoefficient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SlimeRecoveryCoefficient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MoGanRecoveryCoefficient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FineCoalRecoveryCoefficient);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LumpCoalRecoveryCoefficient);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RawCoalRecoveryCoefficient);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SlimeRecoveryCoefficient);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MoGanRecoveryCoefficient);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FineCoalPrice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LumpCoalPrice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RawCoalPrice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SlimePrice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MoGanPrice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FineCoalPrice);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LumpCoalPrice);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RawCoalPrice);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SlimePrice);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MoGanPrice);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CostBasis);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YearCostCoefficient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YearCostCoefficient);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MonthCostCoefficient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MonthCostCoefficient);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TaxCoefficient);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#endregion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从字典里面取值</w:t>
      </w:r>
    </w:p>
    <w:p w:rsidR="00D11016" w:rsidRDefault="00D1101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getValue(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str)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configList.TryGetValue(str,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#endregion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InitializationConfig()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.ExecutablePath;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config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.OpenExeConfiguration(str);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].Value =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config.Save(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ConfigurationSaveMode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.RefreshSection(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"appSettings"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//System.Windows.Forms.Application.ExecutablePath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//ConfigurationSaveMode.Modified;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11016" w:rsidRDefault="00D11016" w:rsidP="00D11016"/>
    <w:p w:rsidR="00747D32" w:rsidRDefault="00747D32" w:rsidP="00747D32">
      <w:pPr>
        <w:pStyle w:val="3"/>
      </w:pPr>
      <w:r w:rsidRPr="00747D32">
        <w:rPr>
          <w:rFonts w:hint="eastAsia"/>
        </w:rPr>
        <w:t>Detection.cs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检测，判断输入时候合法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限制文本框输入数字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public static bool OnlyNum(TextBox convent, KeyPressEventArgs e)</w:t>
      </w:r>
    </w:p>
    <w:p w:rsidR="00747D32" w:rsidRDefault="00747D32" w:rsidP="003A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OnlyNum(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convent,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Backspace del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((e.KeyChar &gt; 47 &amp;&amp; e.KeyChar &lt; 58) || e.KeyChar == 8)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(e.KeyChar == 46)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小数点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(convent.Text.Length &lt;= 0)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小数点不能在第一位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.TryParse(convent.Text + e.KeyChar.ToString(),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f))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e.Handled;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#endregion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47D32" w:rsidRPr="00747D32" w:rsidRDefault="00747D32" w:rsidP="00747D32"/>
    <w:sectPr w:rsidR="00747D32" w:rsidRPr="00747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22"/>
    <w:rsid w:val="00065C0F"/>
    <w:rsid w:val="0010471E"/>
    <w:rsid w:val="001E6C0E"/>
    <w:rsid w:val="003A12B4"/>
    <w:rsid w:val="00454D22"/>
    <w:rsid w:val="00632E7F"/>
    <w:rsid w:val="00747D32"/>
    <w:rsid w:val="007970D5"/>
    <w:rsid w:val="00AB60C7"/>
    <w:rsid w:val="00C6561B"/>
    <w:rsid w:val="00CB09B6"/>
    <w:rsid w:val="00D11016"/>
    <w:rsid w:val="00E66FDD"/>
    <w:rsid w:val="00EB0C39"/>
    <w:rsid w:val="00F9093C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EA78C-8699-48AE-A692-960DE8F4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5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0C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5C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5C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0C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6303-7B74-4F9F-9CF5-5B7F3300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13228</Words>
  <Characters>75405</Characters>
  <Application>Microsoft Office Word</Application>
  <DocSecurity>0</DocSecurity>
  <Lines>628</Lines>
  <Paragraphs>176</Paragraphs>
  <ScaleCrop>false</ScaleCrop>
  <Company>China</Company>
  <LinksUpToDate>false</LinksUpToDate>
  <CharactersWithSpaces>88457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ruisen li</dc:creator>
  <cp:keywords/>
  <dc:description/>
  <cp:lastModifiedBy>ruisen li</cp:lastModifiedBy>
  <cp:revision>18</cp:revision>
  <dcterms:created xsi:type="dcterms:W3CDTF">2018-04-11T05:11:00Z</dcterms:created>
  <dcterms:modified xsi:type="dcterms:W3CDTF">2018-04-11T05:52:00Z</dcterms:modified>
  <cp:contentStatus/>
</cp:coreProperties>
</file>