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06" w:rsidRDefault="0057234B" w:rsidP="00974F06">
      <w:pPr>
        <w:jc w:val="center"/>
        <w:rPr>
          <w:b/>
        </w:rPr>
      </w:pPr>
      <w:r>
        <w:rPr>
          <w:b/>
        </w:rPr>
        <w:t>„</w:t>
      </w:r>
      <w:r w:rsidR="00384EB8">
        <w:rPr>
          <w:b/>
        </w:rPr>
        <w:t>ZMIEŃMY</w:t>
      </w:r>
      <w:r>
        <w:rPr>
          <w:b/>
        </w:rPr>
        <w:t xml:space="preserve"> RAZEM BUDŻET OBYWATELSKI!”</w:t>
      </w:r>
    </w:p>
    <w:p w:rsidR="00974F06" w:rsidRPr="0015483D" w:rsidRDefault="00974F06" w:rsidP="00974F06">
      <w:pPr>
        <w:rPr>
          <w:b/>
        </w:rPr>
      </w:pPr>
    </w:p>
    <w:p w:rsidR="00974F06" w:rsidRDefault="00974F06" w:rsidP="00974F06">
      <w:pPr>
        <w:jc w:val="center"/>
      </w:pPr>
    </w:p>
    <w:p w:rsidR="00C71E25" w:rsidRDefault="00C71E25" w:rsidP="00974F06">
      <w:pPr>
        <w:jc w:val="center"/>
        <w:rPr>
          <w:i/>
        </w:rPr>
      </w:pPr>
      <w:r>
        <w:rPr>
          <w:i/>
        </w:rPr>
        <w:t>Koncepcja</w:t>
      </w:r>
      <w:r w:rsidR="0057234B">
        <w:rPr>
          <w:i/>
        </w:rPr>
        <w:t xml:space="preserve"> panelu obywatelskiego </w:t>
      </w:r>
    </w:p>
    <w:p w:rsidR="0057234B" w:rsidRDefault="0057234B" w:rsidP="00974F06">
      <w:pPr>
        <w:jc w:val="center"/>
        <w:rPr>
          <w:i/>
        </w:rPr>
      </w:pPr>
      <w:r>
        <w:rPr>
          <w:i/>
        </w:rPr>
        <w:t>w sprawie</w:t>
      </w:r>
      <w:r w:rsidR="00C71E25">
        <w:rPr>
          <w:i/>
        </w:rPr>
        <w:t xml:space="preserve"> </w:t>
      </w:r>
      <w:r>
        <w:rPr>
          <w:i/>
        </w:rPr>
        <w:t xml:space="preserve">zasad </w:t>
      </w:r>
      <w:r w:rsidR="009C3CCC">
        <w:rPr>
          <w:i/>
        </w:rPr>
        <w:t xml:space="preserve">drugiej edycji </w:t>
      </w:r>
      <w:r w:rsidR="00C60E5B">
        <w:rPr>
          <w:i/>
        </w:rPr>
        <w:t>B</w:t>
      </w:r>
      <w:r>
        <w:rPr>
          <w:i/>
        </w:rPr>
        <w:t xml:space="preserve">udżetu </w:t>
      </w:r>
      <w:r w:rsidR="00C60E5B">
        <w:rPr>
          <w:i/>
        </w:rPr>
        <w:t>O</w:t>
      </w:r>
      <w:r>
        <w:rPr>
          <w:i/>
        </w:rPr>
        <w:t>bywatelskiego w Gdańsku</w:t>
      </w:r>
    </w:p>
    <w:p w:rsidR="00FD71D5" w:rsidRDefault="00FD71D5" w:rsidP="00974F06">
      <w:pPr>
        <w:jc w:val="center"/>
        <w:rPr>
          <w:i/>
        </w:rPr>
      </w:pPr>
    </w:p>
    <w:p w:rsidR="00FD71D5" w:rsidRPr="00FD71D5" w:rsidRDefault="00760E5E" w:rsidP="00974F06">
      <w:pPr>
        <w:jc w:val="center"/>
        <w:rPr>
          <w:b/>
          <w:i/>
        </w:rPr>
      </w:pPr>
      <w:r>
        <w:rPr>
          <w:b/>
          <w:i/>
        </w:rPr>
        <w:t>Wersja</w:t>
      </w:r>
      <w:r w:rsidR="00A35CD2">
        <w:rPr>
          <w:b/>
          <w:i/>
        </w:rPr>
        <w:t xml:space="preserve"> </w:t>
      </w:r>
      <w:r>
        <w:rPr>
          <w:b/>
          <w:i/>
        </w:rPr>
        <w:t>– 1</w:t>
      </w:r>
      <w:r w:rsidR="00A35CD2">
        <w:rPr>
          <w:b/>
          <w:i/>
        </w:rPr>
        <w:t xml:space="preserve"> lutego </w:t>
      </w:r>
      <w:r>
        <w:rPr>
          <w:b/>
          <w:i/>
        </w:rPr>
        <w:t>2014</w:t>
      </w:r>
    </w:p>
    <w:p w:rsidR="00974F06" w:rsidRDefault="00974F06" w:rsidP="00974F06"/>
    <w:p w:rsidR="00974F06" w:rsidRDefault="00974F06" w:rsidP="00974F06"/>
    <w:p w:rsidR="00974F06" w:rsidRDefault="00974F06" w:rsidP="00974F06">
      <w:pPr>
        <w:jc w:val="both"/>
        <w:rPr>
          <w:b/>
        </w:rPr>
      </w:pPr>
      <w:r w:rsidRPr="002713D2">
        <w:rPr>
          <w:b/>
        </w:rPr>
        <w:t xml:space="preserve">1. </w:t>
      </w:r>
      <w:r>
        <w:rPr>
          <w:b/>
        </w:rPr>
        <w:t>Cel panelu:</w:t>
      </w:r>
    </w:p>
    <w:p w:rsidR="00974F06" w:rsidRDefault="00974F06" w:rsidP="00974F06">
      <w:pPr>
        <w:ind w:left="284"/>
        <w:jc w:val="both"/>
        <w:rPr>
          <w:b/>
        </w:rPr>
      </w:pPr>
      <w:r w:rsidRPr="00A33B0E">
        <w:t>-</w:t>
      </w:r>
      <w:r>
        <w:rPr>
          <w:b/>
        </w:rPr>
        <w:t xml:space="preserve"> </w:t>
      </w:r>
      <w:r>
        <w:t xml:space="preserve">określenie zasad organizowania </w:t>
      </w:r>
      <w:r w:rsidR="00BD04D9">
        <w:t xml:space="preserve">drugiej edycji </w:t>
      </w:r>
      <w:r>
        <w:t xml:space="preserve">budżetu </w:t>
      </w:r>
      <w:r w:rsidR="00BD04D9">
        <w:t>obywatelskiego w Gdańsku.</w:t>
      </w:r>
    </w:p>
    <w:p w:rsidR="00974F06" w:rsidRDefault="00974F06" w:rsidP="00974F06">
      <w:pPr>
        <w:jc w:val="both"/>
        <w:rPr>
          <w:b/>
        </w:rPr>
      </w:pPr>
    </w:p>
    <w:p w:rsidR="00974F06" w:rsidRDefault="00974F06" w:rsidP="00974F06">
      <w:pPr>
        <w:jc w:val="both"/>
      </w:pPr>
      <w:r>
        <w:rPr>
          <w:b/>
        </w:rPr>
        <w:t xml:space="preserve">2. </w:t>
      </w:r>
      <w:r w:rsidRPr="002713D2">
        <w:rPr>
          <w:b/>
        </w:rPr>
        <w:t xml:space="preserve">Skład panelu: </w:t>
      </w:r>
    </w:p>
    <w:p w:rsidR="00974F06" w:rsidRDefault="00974F06" w:rsidP="00974F06">
      <w:pPr>
        <w:tabs>
          <w:tab w:val="left" w:pos="284"/>
        </w:tabs>
        <w:ind w:left="284"/>
        <w:jc w:val="both"/>
      </w:pPr>
      <w:r>
        <w:t xml:space="preserve">- </w:t>
      </w:r>
      <w:r w:rsidR="00DD2CCB">
        <w:t>4</w:t>
      </w:r>
      <w:r w:rsidR="00AA0F19">
        <w:t>0</w:t>
      </w:r>
      <w:r>
        <w:t xml:space="preserve"> os</w:t>
      </w:r>
      <w:r w:rsidR="00AA0F19">
        <w:t>ó</w:t>
      </w:r>
      <w:r>
        <w:t>b</w:t>
      </w:r>
      <w:r w:rsidR="00AA0F19">
        <w:t xml:space="preserve"> - po jedn</w:t>
      </w:r>
      <w:r w:rsidR="00CA215E">
        <w:t>ym</w:t>
      </w:r>
      <w:r w:rsidR="00AA0F19">
        <w:t xml:space="preserve"> </w:t>
      </w:r>
      <w:r w:rsidR="00CA215E">
        <w:t>mieszkańcu z każdego</w:t>
      </w:r>
      <w:r w:rsidR="00AA0F19">
        <w:t xml:space="preserve"> </w:t>
      </w:r>
      <w:r w:rsidR="00CA215E">
        <w:t xml:space="preserve">osiedla/dzielnicy </w:t>
      </w:r>
      <w:r w:rsidR="00AA0F19">
        <w:t xml:space="preserve">w Gdańsku – 34, plus dodatkowa osoba z każdej </w:t>
      </w:r>
      <w:r w:rsidR="00CA215E">
        <w:t>dzielnicy</w:t>
      </w:r>
      <w:r w:rsidR="00AA0F19">
        <w:t>, która ma ponad 20 tys. mieszkańców – 6 (Chełm, Piecki-Migowo, Przymorze Wielkie, Śródmieście, Wrzeszcz Dolny, Wrzeszcz Górny)</w:t>
      </w:r>
      <w:r>
        <w:t xml:space="preserve">, </w:t>
      </w:r>
    </w:p>
    <w:p w:rsidR="00974F06" w:rsidRDefault="00974F06" w:rsidP="00974F06">
      <w:pPr>
        <w:tabs>
          <w:tab w:val="left" w:pos="284"/>
        </w:tabs>
        <w:ind w:left="284"/>
        <w:jc w:val="both"/>
      </w:pPr>
      <w:r>
        <w:t>- 3 osoby rezerwowe.</w:t>
      </w:r>
    </w:p>
    <w:p w:rsidR="00974F06" w:rsidRDefault="00974F06" w:rsidP="00974F06">
      <w:pPr>
        <w:jc w:val="both"/>
      </w:pPr>
    </w:p>
    <w:p w:rsidR="00974F06" w:rsidRPr="00B618F8" w:rsidRDefault="00404AF8" w:rsidP="00974F06">
      <w:pPr>
        <w:jc w:val="both"/>
        <w:rPr>
          <w:b/>
        </w:rPr>
      </w:pPr>
      <w:r>
        <w:rPr>
          <w:b/>
        </w:rPr>
        <w:t>3</w:t>
      </w:r>
      <w:r w:rsidR="00974F06" w:rsidRPr="00B618F8">
        <w:rPr>
          <w:b/>
        </w:rPr>
        <w:t xml:space="preserve">. Kryteria </w:t>
      </w:r>
      <w:r w:rsidR="00974F06">
        <w:rPr>
          <w:b/>
        </w:rPr>
        <w:t xml:space="preserve">dla uczestników </w:t>
      </w:r>
      <w:r w:rsidR="00FD71D5">
        <w:rPr>
          <w:b/>
        </w:rPr>
        <w:t xml:space="preserve">/ uczestniczek </w:t>
      </w:r>
      <w:r w:rsidR="00974F06">
        <w:rPr>
          <w:b/>
        </w:rPr>
        <w:t>panelu</w:t>
      </w:r>
      <w:r w:rsidR="00974F06" w:rsidRPr="00B618F8">
        <w:rPr>
          <w:b/>
        </w:rPr>
        <w:t>:</w:t>
      </w:r>
    </w:p>
    <w:p w:rsidR="00974F06" w:rsidRDefault="00974F06" w:rsidP="00974F06">
      <w:pPr>
        <w:ind w:left="284"/>
        <w:jc w:val="both"/>
      </w:pPr>
      <w:r>
        <w:t xml:space="preserve">- </w:t>
      </w:r>
      <w:r w:rsidR="00B87C3C">
        <w:t xml:space="preserve">podział na </w:t>
      </w:r>
      <w:r w:rsidR="00074200">
        <w:t>osiedla/dzielnice</w:t>
      </w:r>
      <w:r>
        <w:t>,</w:t>
      </w:r>
    </w:p>
    <w:p w:rsidR="00974F06" w:rsidRDefault="00974F06" w:rsidP="00974F06">
      <w:pPr>
        <w:ind w:left="284"/>
        <w:jc w:val="both"/>
      </w:pPr>
      <w:r>
        <w:t>- płeć (proporcjonalnie),</w:t>
      </w:r>
    </w:p>
    <w:p w:rsidR="00FD71D5" w:rsidRDefault="00974F06" w:rsidP="00974F06">
      <w:pPr>
        <w:ind w:left="284"/>
        <w:jc w:val="both"/>
      </w:pPr>
      <w:r>
        <w:t>- przedziały wiekowe: 18-24, 25-39, 40-64, 65+ (proporcjonalnie)</w:t>
      </w:r>
      <w:r w:rsidR="00FD71D5">
        <w:t>.</w:t>
      </w:r>
    </w:p>
    <w:p w:rsidR="00974F06" w:rsidRDefault="00974F06" w:rsidP="00974F06">
      <w:pPr>
        <w:ind w:left="284"/>
        <w:jc w:val="both"/>
      </w:pPr>
      <w:r>
        <w:t>- posiadanie dzieci,</w:t>
      </w:r>
    </w:p>
    <w:p w:rsidR="00974F06" w:rsidRDefault="00974F06" w:rsidP="00BD0238">
      <w:pPr>
        <w:ind w:left="284"/>
        <w:jc w:val="both"/>
      </w:pPr>
      <w:r>
        <w:t>- wykształcenie</w:t>
      </w:r>
      <w:r w:rsidR="00A12B00">
        <w:t xml:space="preserve"> formalne</w:t>
      </w:r>
      <w:r w:rsidR="00BD0238">
        <w:t>.</w:t>
      </w:r>
    </w:p>
    <w:p w:rsidR="00974F06" w:rsidRDefault="00974F06" w:rsidP="00974F06">
      <w:pPr>
        <w:jc w:val="both"/>
      </w:pPr>
    </w:p>
    <w:p w:rsidR="00974F06" w:rsidRPr="00E722B8" w:rsidRDefault="00404AF8" w:rsidP="00974F06">
      <w:pPr>
        <w:jc w:val="both"/>
        <w:rPr>
          <w:b/>
        </w:rPr>
      </w:pPr>
      <w:r>
        <w:rPr>
          <w:b/>
        </w:rPr>
        <w:t>4</w:t>
      </w:r>
      <w:r w:rsidR="00974F06" w:rsidRPr="00E722B8">
        <w:rPr>
          <w:b/>
        </w:rPr>
        <w:t xml:space="preserve">. Wykluczenia – </w:t>
      </w:r>
      <w:r w:rsidR="00FD71D5">
        <w:rPr>
          <w:b/>
        </w:rPr>
        <w:t>uczestnikami / uczestniczkami</w:t>
      </w:r>
      <w:r w:rsidR="00974F06" w:rsidRPr="00E722B8">
        <w:rPr>
          <w:b/>
        </w:rPr>
        <w:t xml:space="preserve"> panelu nie mogą być:</w:t>
      </w:r>
    </w:p>
    <w:p w:rsidR="00974F06" w:rsidRDefault="00974F06" w:rsidP="00974F06">
      <w:pPr>
        <w:ind w:left="284"/>
        <w:jc w:val="both"/>
      </w:pPr>
      <w:r>
        <w:t xml:space="preserve">- radni miejscy i dzielnicowi, </w:t>
      </w:r>
      <w:r w:rsidR="009C757C">
        <w:t>a ponadto ich małżonkowie lub partnerzy życiowi,</w:t>
      </w:r>
    </w:p>
    <w:p w:rsidR="004260D9" w:rsidRDefault="00974F06" w:rsidP="00974F06">
      <w:pPr>
        <w:ind w:left="284"/>
        <w:jc w:val="both"/>
      </w:pPr>
      <w:r w:rsidRPr="00237522">
        <w:t xml:space="preserve">- pracownicy </w:t>
      </w:r>
      <w:r w:rsidR="00BC5DDE">
        <w:t>U</w:t>
      </w:r>
      <w:r w:rsidRPr="00237522">
        <w:t xml:space="preserve">rzędu </w:t>
      </w:r>
      <w:r w:rsidR="00BC5DDE">
        <w:t>Miejskiego w Gdańsku</w:t>
      </w:r>
      <w:r w:rsidR="00930557">
        <w:t xml:space="preserve">, </w:t>
      </w:r>
      <w:r w:rsidRPr="00237522">
        <w:t>Zarząd</w:t>
      </w:r>
      <w:r>
        <w:t>u</w:t>
      </w:r>
      <w:r w:rsidRPr="00237522">
        <w:t xml:space="preserve"> Dróg i Zieleni w Gdańsku</w:t>
      </w:r>
      <w:r w:rsidR="0057234B">
        <w:t xml:space="preserve"> </w:t>
      </w:r>
      <w:r w:rsidR="00930557">
        <w:t xml:space="preserve">oraz </w:t>
      </w:r>
      <w:r w:rsidR="0057234B">
        <w:t>G</w:t>
      </w:r>
      <w:r w:rsidR="00BC6CBF">
        <w:t xml:space="preserve">dańskiego </w:t>
      </w:r>
      <w:r w:rsidR="0057234B">
        <w:t>Z</w:t>
      </w:r>
      <w:r w:rsidR="00BC6CBF">
        <w:t xml:space="preserve">arządu </w:t>
      </w:r>
      <w:r w:rsidR="0057234B">
        <w:t>N</w:t>
      </w:r>
      <w:r w:rsidR="00BC6CBF">
        <w:t xml:space="preserve">ieruchomości </w:t>
      </w:r>
      <w:r w:rsidR="0057234B">
        <w:t>K</w:t>
      </w:r>
      <w:r w:rsidR="00BC6CBF">
        <w:t>omunalnych</w:t>
      </w:r>
      <w:r w:rsidR="00930557">
        <w:t>,</w:t>
      </w:r>
    </w:p>
    <w:p w:rsidR="001206A0" w:rsidRDefault="001206A0" w:rsidP="00974F06">
      <w:pPr>
        <w:ind w:left="284"/>
        <w:jc w:val="both"/>
      </w:pPr>
      <w:r>
        <w:t xml:space="preserve">- małżonkowie lub partnerzy życiowi osób pełniących </w:t>
      </w:r>
      <w:r w:rsidR="007140E6">
        <w:t xml:space="preserve">funkcje </w:t>
      </w:r>
      <w:r w:rsidR="00D31CDF">
        <w:t xml:space="preserve">prezydenta, </w:t>
      </w:r>
      <w:r w:rsidR="007140E6">
        <w:t>wiceprezydenta lub</w:t>
      </w:r>
      <w:r>
        <w:t xml:space="preserve"> </w:t>
      </w:r>
      <w:r w:rsidR="007140E6">
        <w:t xml:space="preserve">naczelnika wydziału </w:t>
      </w:r>
      <w:r>
        <w:t>w Urzędzie Miejskim w Gdańsku,</w:t>
      </w:r>
    </w:p>
    <w:p w:rsidR="00974F06" w:rsidRDefault="004260D9" w:rsidP="00974F06">
      <w:pPr>
        <w:ind w:left="284"/>
        <w:jc w:val="both"/>
      </w:pPr>
      <w:r>
        <w:t xml:space="preserve">- osoby </w:t>
      </w:r>
      <w:r w:rsidR="00D47EC4">
        <w:t>będące dyrektorami</w:t>
      </w:r>
      <w:r>
        <w:t xml:space="preserve"> </w:t>
      </w:r>
      <w:r w:rsidR="00D47EC4">
        <w:t>miejskich jednostek</w:t>
      </w:r>
      <w:r>
        <w:t xml:space="preserve"> organizacyjnych</w:t>
      </w:r>
      <w:r w:rsidR="00D147F6">
        <w:t xml:space="preserve"> w Gdańsku</w:t>
      </w:r>
      <w:r w:rsidR="009947A4">
        <w:t>.</w:t>
      </w:r>
    </w:p>
    <w:p w:rsidR="00974F06" w:rsidRDefault="00974F06" w:rsidP="00974F06">
      <w:pPr>
        <w:jc w:val="both"/>
      </w:pPr>
    </w:p>
    <w:p w:rsidR="000776D1" w:rsidRPr="00594D0E" w:rsidRDefault="00404AF8" w:rsidP="000776D1">
      <w:pPr>
        <w:jc w:val="both"/>
        <w:rPr>
          <w:b/>
        </w:rPr>
      </w:pPr>
      <w:r>
        <w:rPr>
          <w:b/>
        </w:rPr>
        <w:t>5</w:t>
      </w:r>
      <w:r w:rsidR="000776D1" w:rsidRPr="00594D0E">
        <w:rPr>
          <w:b/>
        </w:rPr>
        <w:t>. Dieta dla uczestników panelu:</w:t>
      </w:r>
    </w:p>
    <w:p w:rsidR="000776D1" w:rsidRDefault="000776D1" w:rsidP="000776D1">
      <w:pPr>
        <w:ind w:left="284"/>
        <w:jc w:val="both"/>
      </w:pPr>
      <w:r>
        <w:t xml:space="preserve">- </w:t>
      </w:r>
      <w:r w:rsidR="00930557">
        <w:t xml:space="preserve">60 </w:t>
      </w:r>
      <w:r>
        <w:t>zł brutto za całość (płatne na zakończenie, w tym dla osób rezerwowych).</w:t>
      </w:r>
    </w:p>
    <w:p w:rsidR="00006B84" w:rsidRDefault="00006B84" w:rsidP="00006B84">
      <w:pPr>
        <w:jc w:val="both"/>
      </w:pPr>
    </w:p>
    <w:p w:rsidR="00006B84" w:rsidRPr="00856ED8" w:rsidRDefault="00404AF8" w:rsidP="00006B84">
      <w:pPr>
        <w:jc w:val="both"/>
        <w:rPr>
          <w:b/>
        </w:rPr>
      </w:pPr>
      <w:r>
        <w:rPr>
          <w:b/>
        </w:rPr>
        <w:t>6</w:t>
      </w:r>
      <w:r w:rsidR="00006B84" w:rsidRPr="00594D0E">
        <w:rPr>
          <w:b/>
        </w:rPr>
        <w:t xml:space="preserve">. </w:t>
      </w:r>
      <w:r w:rsidR="00006B84">
        <w:rPr>
          <w:b/>
        </w:rPr>
        <w:t>Zespół organizacyjny panelu:</w:t>
      </w:r>
    </w:p>
    <w:p w:rsidR="00997E81" w:rsidRDefault="00006B84" w:rsidP="00006B84">
      <w:pPr>
        <w:ind w:left="284"/>
        <w:jc w:val="both"/>
      </w:pPr>
      <w:r>
        <w:t xml:space="preserve">- </w:t>
      </w:r>
      <w:r w:rsidR="00997E81">
        <w:t>koordynatorzy</w:t>
      </w:r>
      <w:r w:rsidR="003C131F">
        <w:t>/rki</w:t>
      </w:r>
      <w:r w:rsidR="00997E81">
        <w:t xml:space="preserve"> panelu,</w:t>
      </w:r>
    </w:p>
    <w:p w:rsidR="00006B84" w:rsidRDefault="00997E81" w:rsidP="00006B84">
      <w:pPr>
        <w:ind w:left="284"/>
        <w:jc w:val="both"/>
      </w:pPr>
      <w:r>
        <w:t xml:space="preserve">- </w:t>
      </w:r>
      <w:r w:rsidR="00006B84">
        <w:t>moderator/moderatorzy</w:t>
      </w:r>
      <w:r w:rsidR="003C131F">
        <w:t>/rki</w:t>
      </w:r>
      <w:r w:rsidR="00006B84">
        <w:t>,</w:t>
      </w:r>
    </w:p>
    <w:p w:rsidR="00006B84" w:rsidRDefault="00006B84" w:rsidP="00006B84">
      <w:pPr>
        <w:ind w:left="284"/>
        <w:jc w:val="both"/>
      </w:pPr>
      <w:r>
        <w:t>- osoba pilnująca czasu wystąpień,</w:t>
      </w:r>
    </w:p>
    <w:p w:rsidR="00FB10DA" w:rsidRDefault="00006B84" w:rsidP="00997E81">
      <w:pPr>
        <w:ind w:left="284"/>
        <w:jc w:val="both"/>
      </w:pPr>
      <w:r>
        <w:t>- osoba monitorująca prawidłowość przebiegu</w:t>
      </w:r>
      <w:r w:rsidR="00997E81">
        <w:t xml:space="preserve"> panelu.</w:t>
      </w:r>
    </w:p>
    <w:p w:rsidR="00FB10DA" w:rsidRPr="00FB10DA" w:rsidRDefault="00FB10DA" w:rsidP="00FB10DA">
      <w:pPr>
        <w:ind w:left="284"/>
        <w:jc w:val="both"/>
      </w:pPr>
    </w:p>
    <w:p w:rsidR="00006B84" w:rsidRDefault="00404AF8" w:rsidP="00974F06">
      <w:pPr>
        <w:jc w:val="both"/>
        <w:rPr>
          <w:b/>
        </w:rPr>
      </w:pPr>
      <w:r>
        <w:rPr>
          <w:b/>
        </w:rPr>
        <w:t>7</w:t>
      </w:r>
      <w:r w:rsidR="00006B84">
        <w:rPr>
          <w:b/>
        </w:rPr>
        <w:t>. Zespół doradczy panelu:</w:t>
      </w:r>
    </w:p>
    <w:p w:rsidR="00D75F91" w:rsidRDefault="00D75F91" w:rsidP="00006B84">
      <w:pPr>
        <w:ind w:left="284"/>
        <w:jc w:val="both"/>
      </w:pPr>
      <w:r>
        <w:lastRenderedPageBreak/>
        <w:t>a) skład:</w:t>
      </w:r>
    </w:p>
    <w:p w:rsidR="00006B84" w:rsidRDefault="00006B84" w:rsidP="00006B84">
      <w:pPr>
        <w:ind w:left="284"/>
        <w:jc w:val="both"/>
      </w:pPr>
      <w:r>
        <w:t>- przedstawiciel</w:t>
      </w:r>
      <w:r w:rsidR="003C131F">
        <w:t>/ka</w:t>
      </w:r>
      <w:r>
        <w:t xml:space="preserve"> </w:t>
      </w:r>
      <w:r w:rsidR="00F9442A">
        <w:t>Prezydenta</w:t>
      </w:r>
      <w:r>
        <w:t xml:space="preserve"> Miasta Gdańska,</w:t>
      </w:r>
    </w:p>
    <w:p w:rsidR="00006B84" w:rsidRDefault="00006B84" w:rsidP="00006B84">
      <w:pPr>
        <w:ind w:left="284"/>
        <w:jc w:val="both"/>
      </w:pPr>
      <w:r>
        <w:t xml:space="preserve">- </w:t>
      </w:r>
      <w:r w:rsidR="00D75F91">
        <w:t>przedstawiciel</w:t>
      </w:r>
      <w:r w:rsidR="003C131F">
        <w:t>/ka</w:t>
      </w:r>
      <w:r w:rsidR="00D75F91">
        <w:t xml:space="preserve"> każdego klubu w Radzie</w:t>
      </w:r>
      <w:r>
        <w:t xml:space="preserve"> Miasta Gdańska,</w:t>
      </w:r>
    </w:p>
    <w:p w:rsidR="00006B84" w:rsidRDefault="00006B84" w:rsidP="00006B84">
      <w:pPr>
        <w:ind w:left="284"/>
        <w:jc w:val="both"/>
      </w:pPr>
      <w:r>
        <w:t xml:space="preserve">- </w:t>
      </w:r>
      <w:r w:rsidR="003C131F">
        <w:t>dwie osoby wskazane</w:t>
      </w:r>
      <w:r>
        <w:t xml:space="preserve"> przez Zespół Konsultacyjny</w:t>
      </w:r>
      <w:r w:rsidR="000B166C">
        <w:t xml:space="preserve"> ds. budżetu obywatelskiego</w:t>
      </w:r>
      <w:r w:rsidR="00D75F91">
        <w:t>.</w:t>
      </w:r>
    </w:p>
    <w:p w:rsidR="00D75F91" w:rsidRDefault="00D75F91" w:rsidP="00006B84">
      <w:pPr>
        <w:ind w:left="284"/>
        <w:jc w:val="both"/>
      </w:pPr>
    </w:p>
    <w:p w:rsidR="00D75F91" w:rsidRDefault="00D75F91" w:rsidP="00006B84">
      <w:pPr>
        <w:ind w:left="284"/>
        <w:jc w:val="both"/>
      </w:pPr>
      <w:r>
        <w:t>b) zadania:</w:t>
      </w:r>
    </w:p>
    <w:p w:rsidR="00D75F91" w:rsidRDefault="00D75F91" w:rsidP="00006B84">
      <w:pPr>
        <w:ind w:left="284"/>
        <w:jc w:val="both"/>
      </w:pPr>
      <w:r>
        <w:t>- zatwierdzenie moderatora</w:t>
      </w:r>
      <w:r w:rsidR="004C4233">
        <w:t>/moderatorów</w:t>
      </w:r>
      <w:r w:rsidR="00A94FEE">
        <w:t xml:space="preserve"> panelu</w:t>
      </w:r>
      <w:r>
        <w:t>,</w:t>
      </w:r>
    </w:p>
    <w:p w:rsidR="00AC5318" w:rsidRDefault="00D75F91" w:rsidP="00006B84">
      <w:pPr>
        <w:ind w:left="284"/>
        <w:jc w:val="both"/>
      </w:pPr>
      <w:r>
        <w:t xml:space="preserve">- zaopiniowanie </w:t>
      </w:r>
      <w:r w:rsidR="00DE3CC8">
        <w:t>programu</w:t>
      </w:r>
      <w:r>
        <w:t xml:space="preserve"> prac panelu</w:t>
      </w:r>
      <w:r w:rsidR="00AC5318">
        <w:t>,</w:t>
      </w:r>
    </w:p>
    <w:p w:rsidR="00D75F91" w:rsidRDefault="00AC5318" w:rsidP="00006B84">
      <w:pPr>
        <w:ind w:left="284"/>
        <w:jc w:val="both"/>
      </w:pPr>
      <w:r>
        <w:t>- wskazanie osoby, która będzie monitorowała prawidłowość przebiegu panelu</w:t>
      </w:r>
      <w:r w:rsidR="00D75F91">
        <w:t>.</w:t>
      </w:r>
    </w:p>
    <w:p w:rsidR="00006B84" w:rsidRPr="00006B84" w:rsidRDefault="00006B84" w:rsidP="00974F06">
      <w:pPr>
        <w:jc w:val="both"/>
      </w:pPr>
    </w:p>
    <w:p w:rsidR="00974F06" w:rsidRDefault="00404AF8" w:rsidP="00974F06">
      <w:pPr>
        <w:jc w:val="both"/>
      </w:pPr>
      <w:r>
        <w:rPr>
          <w:b/>
        </w:rPr>
        <w:t>8</w:t>
      </w:r>
      <w:r w:rsidR="00974F06" w:rsidRPr="00336226">
        <w:rPr>
          <w:b/>
        </w:rPr>
        <w:t xml:space="preserve">. </w:t>
      </w:r>
      <w:r w:rsidR="00974F06">
        <w:rPr>
          <w:b/>
        </w:rPr>
        <w:t xml:space="preserve">Dotarcie do potencjalnych uczestników </w:t>
      </w:r>
      <w:r w:rsidR="003C131F">
        <w:rPr>
          <w:b/>
        </w:rPr>
        <w:t xml:space="preserve">/ uczestniczek </w:t>
      </w:r>
      <w:r w:rsidR="00974F06">
        <w:rPr>
          <w:b/>
        </w:rPr>
        <w:t>panelu:</w:t>
      </w:r>
    </w:p>
    <w:p w:rsidR="00974F06" w:rsidRDefault="00974F06" w:rsidP="00974F06">
      <w:pPr>
        <w:ind w:left="284"/>
        <w:jc w:val="both"/>
      </w:pPr>
      <w:r>
        <w:t>- informacja prasowa,</w:t>
      </w:r>
    </w:p>
    <w:p w:rsidR="001D6F63" w:rsidRDefault="00974F06" w:rsidP="00974F06">
      <w:pPr>
        <w:ind w:left="284"/>
        <w:jc w:val="both"/>
      </w:pPr>
      <w:r>
        <w:t xml:space="preserve">- informacja w </w:t>
      </w:r>
      <w:r w:rsidR="003C131F">
        <w:t>na stronie internetowej miasta Gdańska, która wyświetla się po głosowaniu, z zaproszeniem do udziału w panelu</w:t>
      </w:r>
      <w:r>
        <w:t>,</w:t>
      </w:r>
      <w:r w:rsidR="001D6F63" w:rsidRPr="001D6F63">
        <w:t xml:space="preserve"> </w:t>
      </w:r>
    </w:p>
    <w:p w:rsidR="00974F06" w:rsidRDefault="001D6F63" w:rsidP="00974F06">
      <w:pPr>
        <w:ind w:left="284"/>
        <w:jc w:val="both"/>
      </w:pPr>
      <w:r>
        <w:t>- strona na Facebooku,</w:t>
      </w:r>
    </w:p>
    <w:p w:rsidR="00E100C6" w:rsidRDefault="00B4439C" w:rsidP="00974F06">
      <w:pPr>
        <w:ind w:left="284"/>
        <w:jc w:val="both"/>
      </w:pPr>
      <w:r>
        <w:t>- newsletter do mieszkańców,</w:t>
      </w:r>
    </w:p>
    <w:p w:rsidR="00974F06" w:rsidRDefault="00DD36CA" w:rsidP="00974F06">
      <w:pPr>
        <w:ind w:left="284"/>
        <w:jc w:val="both"/>
      </w:pPr>
      <w:r>
        <w:t xml:space="preserve">- </w:t>
      </w:r>
      <w:r w:rsidR="005F69B0">
        <w:t>ulotki</w:t>
      </w:r>
      <w:r w:rsidR="001D6F63">
        <w:t>.</w:t>
      </w:r>
    </w:p>
    <w:p w:rsidR="00974F06" w:rsidRDefault="00974F06" w:rsidP="00974F06">
      <w:pPr>
        <w:jc w:val="both"/>
      </w:pPr>
    </w:p>
    <w:p w:rsidR="00974F06" w:rsidRPr="00BB4059" w:rsidRDefault="00404AF8" w:rsidP="00974F06">
      <w:pPr>
        <w:jc w:val="both"/>
        <w:rPr>
          <w:b/>
        </w:rPr>
      </w:pPr>
      <w:r>
        <w:rPr>
          <w:b/>
        </w:rPr>
        <w:t>9</w:t>
      </w:r>
      <w:r w:rsidR="00974F06" w:rsidRPr="00BB4059">
        <w:rPr>
          <w:b/>
        </w:rPr>
        <w:t xml:space="preserve">. </w:t>
      </w:r>
      <w:r w:rsidR="00974F06">
        <w:rPr>
          <w:b/>
        </w:rPr>
        <w:t xml:space="preserve">Zgłaszanie się potencjalnych uczestników </w:t>
      </w:r>
      <w:r w:rsidR="00907DD3">
        <w:rPr>
          <w:b/>
        </w:rPr>
        <w:t xml:space="preserve">/ uczestniczek </w:t>
      </w:r>
      <w:r w:rsidR="00974F06">
        <w:rPr>
          <w:b/>
        </w:rPr>
        <w:t>panelu:</w:t>
      </w:r>
    </w:p>
    <w:p w:rsidR="00974F06" w:rsidRDefault="00974F06" w:rsidP="00974F06">
      <w:pPr>
        <w:ind w:left="284"/>
        <w:jc w:val="both"/>
      </w:pPr>
      <w:r>
        <w:t>- rejestracja na stronie internetowej,</w:t>
      </w:r>
    </w:p>
    <w:p w:rsidR="00974F06" w:rsidRDefault="00974F06" w:rsidP="00974F06">
      <w:pPr>
        <w:ind w:left="284"/>
        <w:jc w:val="both"/>
      </w:pPr>
      <w:r>
        <w:t xml:space="preserve">- wypełnienie formularza w </w:t>
      </w:r>
      <w:r w:rsidR="00AC2DAA">
        <w:t>urzędzie miasta, siedzibach rad</w:t>
      </w:r>
      <w:r>
        <w:t xml:space="preserve"> dzielnic</w:t>
      </w:r>
      <w:r w:rsidR="00AC2DAA">
        <w:t xml:space="preserve"> i osiedli</w:t>
      </w:r>
      <w:r w:rsidR="00BC1EBA">
        <w:t xml:space="preserve"> oraz</w:t>
      </w:r>
      <w:r>
        <w:t xml:space="preserve"> w bib</w:t>
      </w:r>
      <w:r w:rsidR="00BC1EBA">
        <w:t>liotekach</w:t>
      </w:r>
      <w:r>
        <w:t>.</w:t>
      </w:r>
    </w:p>
    <w:p w:rsidR="00AF3EA7" w:rsidRDefault="00AF3EA7" w:rsidP="00426F45">
      <w:pPr>
        <w:jc w:val="both"/>
      </w:pPr>
    </w:p>
    <w:p w:rsidR="00D80762" w:rsidRDefault="00D80762" w:rsidP="00426F45">
      <w:pPr>
        <w:jc w:val="both"/>
      </w:pPr>
    </w:p>
    <w:p w:rsidR="00D80762" w:rsidRPr="002A3F73" w:rsidRDefault="00D80762" w:rsidP="00426F45">
      <w:pPr>
        <w:jc w:val="both"/>
        <w:rPr>
          <w:b/>
        </w:rPr>
      </w:pPr>
      <w:r w:rsidRPr="002A3F73">
        <w:rPr>
          <w:b/>
        </w:rPr>
        <w:t>PROGRAM PANELU –</w:t>
      </w:r>
      <w:r w:rsidR="00BE2B33">
        <w:rPr>
          <w:b/>
        </w:rPr>
        <w:t xml:space="preserve"> </w:t>
      </w:r>
      <w:r w:rsidRPr="002A3F73">
        <w:rPr>
          <w:b/>
        </w:rPr>
        <w:t>KWESTIE DO ROZSTRZYGNIĘCIA:</w:t>
      </w:r>
    </w:p>
    <w:p w:rsidR="00D80762" w:rsidRDefault="00D80762" w:rsidP="00426F45">
      <w:pPr>
        <w:jc w:val="both"/>
      </w:pPr>
    </w:p>
    <w:p w:rsidR="00450CEA" w:rsidRDefault="002A3F73" w:rsidP="00450CEA">
      <w:pPr>
        <w:pStyle w:val="Akapitzlist"/>
        <w:numPr>
          <w:ilvl w:val="0"/>
          <w:numId w:val="4"/>
        </w:numPr>
        <w:jc w:val="both"/>
      </w:pPr>
      <w:r>
        <w:t xml:space="preserve">Podział miasta – </w:t>
      </w:r>
      <w:r w:rsidR="00930557">
        <w:t xml:space="preserve">okręgi </w:t>
      </w:r>
      <w:r>
        <w:t xml:space="preserve">czy </w:t>
      </w:r>
      <w:r w:rsidR="00684A7C">
        <w:t>osiedla/dzielnice</w:t>
      </w:r>
      <w:r>
        <w:t>?</w:t>
      </w:r>
      <w:r w:rsidR="00450CEA" w:rsidRPr="00450CEA">
        <w:t xml:space="preserve"> </w:t>
      </w:r>
    </w:p>
    <w:p w:rsidR="00450CEA" w:rsidRDefault="00576095" w:rsidP="00450CEA">
      <w:pPr>
        <w:pStyle w:val="Akapitzlist"/>
        <w:numPr>
          <w:ilvl w:val="0"/>
          <w:numId w:val="4"/>
        </w:numPr>
        <w:jc w:val="both"/>
      </w:pPr>
      <w:r>
        <w:t>W</w:t>
      </w:r>
      <w:r w:rsidR="00450CEA">
        <w:t>eryfikacji projektów</w:t>
      </w:r>
      <w:r w:rsidR="00C52808">
        <w:t xml:space="preserve"> – działanie Zespołu Konsultacyjnego</w:t>
      </w:r>
      <w:r>
        <w:t>, rozwiązywanie kwestii spornych</w:t>
      </w:r>
      <w:r w:rsidR="00450CEA">
        <w:t>.</w:t>
      </w:r>
      <w:r w:rsidR="00C52808">
        <w:t xml:space="preserve"> </w:t>
      </w:r>
    </w:p>
    <w:p w:rsidR="002A3F73" w:rsidRDefault="00903030" w:rsidP="002A3F73">
      <w:pPr>
        <w:pStyle w:val="Akapitzlist"/>
        <w:numPr>
          <w:ilvl w:val="0"/>
          <w:numId w:val="4"/>
        </w:numPr>
        <w:jc w:val="both"/>
      </w:pPr>
      <w:r>
        <w:t>Czy wprowadzić projekty</w:t>
      </w:r>
      <w:r w:rsidR="002A3F73">
        <w:t xml:space="preserve"> na poziomie ogólnomiejskim</w:t>
      </w:r>
      <w:r>
        <w:t>?</w:t>
      </w:r>
    </w:p>
    <w:p w:rsidR="00EA7C10" w:rsidRDefault="00EA7C10" w:rsidP="002A3F73">
      <w:pPr>
        <w:pStyle w:val="Akapitzlist"/>
        <w:numPr>
          <w:ilvl w:val="0"/>
          <w:numId w:val="4"/>
        </w:numPr>
        <w:jc w:val="both"/>
      </w:pPr>
      <w:r>
        <w:t>Zakres projektów – wszystko, co znajduje się w kompetencjach gminy, czy określenie kategorii</w:t>
      </w:r>
      <w:r w:rsidR="008B1B68">
        <w:t xml:space="preserve"> tematycznych</w:t>
      </w:r>
      <w:r>
        <w:t>?</w:t>
      </w:r>
    </w:p>
    <w:p w:rsidR="00EB4079" w:rsidRDefault="000B3ACE" w:rsidP="00DE3F32">
      <w:pPr>
        <w:pStyle w:val="Akapitzlist"/>
        <w:numPr>
          <w:ilvl w:val="0"/>
          <w:numId w:val="4"/>
        </w:numPr>
        <w:jc w:val="both"/>
      </w:pPr>
      <w:r>
        <w:t>Czas realizacji projektów – jednoroczne czy wieloletnie?</w:t>
      </w:r>
    </w:p>
    <w:p w:rsidR="00450CEA" w:rsidRDefault="00EA7C10" w:rsidP="00450CEA">
      <w:pPr>
        <w:pStyle w:val="Akapitzlist"/>
        <w:numPr>
          <w:ilvl w:val="0"/>
          <w:numId w:val="4"/>
        </w:numPr>
        <w:jc w:val="both"/>
      </w:pPr>
      <w:r>
        <w:t>Metoda głosowania</w:t>
      </w:r>
      <w:r w:rsidR="007849D5">
        <w:t xml:space="preserve"> – pięć głosów, ocenianie projektów w skali</w:t>
      </w:r>
      <w:r w:rsidR="008936C3">
        <w:t xml:space="preserve"> od 0 do 9</w:t>
      </w:r>
      <w:r w:rsidR="00907DD3">
        <w:t>, w jeszcze inny sposób</w:t>
      </w:r>
      <w:r w:rsidR="007849D5">
        <w:t>?</w:t>
      </w:r>
    </w:p>
    <w:sectPr w:rsidR="00450CEA" w:rsidSect="00C72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DFF" w:rsidRDefault="00D56DFF" w:rsidP="007D4B20">
      <w:pPr>
        <w:spacing w:line="240" w:lineRule="auto"/>
      </w:pPr>
      <w:r>
        <w:separator/>
      </w:r>
    </w:p>
  </w:endnote>
  <w:endnote w:type="continuationSeparator" w:id="1">
    <w:p w:rsidR="00D56DFF" w:rsidRDefault="00D56DFF" w:rsidP="007D4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DFF" w:rsidRDefault="00D56DFF" w:rsidP="007D4B20">
      <w:pPr>
        <w:spacing w:line="240" w:lineRule="auto"/>
      </w:pPr>
      <w:r>
        <w:separator/>
      </w:r>
    </w:p>
  </w:footnote>
  <w:footnote w:type="continuationSeparator" w:id="1">
    <w:p w:rsidR="00D56DFF" w:rsidRDefault="00D56DFF" w:rsidP="007D4B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00476"/>
    <w:multiLevelType w:val="hybridMultilevel"/>
    <w:tmpl w:val="65E8F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83C0E"/>
    <w:multiLevelType w:val="hybridMultilevel"/>
    <w:tmpl w:val="567E7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06B55"/>
    <w:multiLevelType w:val="hybridMultilevel"/>
    <w:tmpl w:val="60480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9323E"/>
    <w:multiLevelType w:val="hybridMultilevel"/>
    <w:tmpl w:val="F1DC3E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102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83D"/>
    <w:rsid w:val="00003CCE"/>
    <w:rsid w:val="00006B84"/>
    <w:rsid w:val="00013D0B"/>
    <w:rsid w:val="00040AD6"/>
    <w:rsid w:val="000645A7"/>
    <w:rsid w:val="00074200"/>
    <w:rsid w:val="000776D1"/>
    <w:rsid w:val="0008186B"/>
    <w:rsid w:val="00084F1B"/>
    <w:rsid w:val="00086FF8"/>
    <w:rsid w:val="0009739E"/>
    <w:rsid w:val="000A2052"/>
    <w:rsid w:val="000B166C"/>
    <w:rsid w:val="000B3ACE"/>
    <w:rsid w:val="000B47A9"/>
    <w:rsid w:val="000E1FD9"/>
    <w:rsid w:val="000F4B16"/>
    <w:rsid w:val="000F551D"/>
    <w:rsid w:val="0011002F"/>
    <w:rsid w:val="001152F8"/>
    <w:rsid w:val="001206A0"/>
    <w:rsid w:val="001223B4"/>
    <w:rsid w:val="00141E45"/>
    <w:rsid w:val="0015483D"/>
    <w:rsid w:val="00156AF4"/>
    <w:rsid w:val="0016322B"/>
    <w:rsid w:val="001910EA"/>
    <w:rsid w:val="00193902"/>
    <w:rsid w:val="001A2463"/>
    <w:rsid w:val="001A2D04"/>
    <w:rsid w:val="001A6CF5"/>
    <w:rsid w:val="001D0BFF"/>
    <w:rsid w:val="001D6F63"/>
    <w:rsid w:val="001F45F4"/>
    <w:rsid w:val="0020225E"/>
    <w:rsid w:val="00207BFD"/>
    <w:rsid w:val="00211C8F"/>
    <w:rsid w:val="002171DF"/>
    <w:rsid w:val="00224B3F"/>
    <w:rsid w:val="002539A0"/>
    <w:rsid w:val="00254B05"/>
    <w:rsid w:val="002676D7"/>
    <w:rsid w:val="002713D2"/>
    <w:rsid w:val="0027478F"/>
    <w:rsid w:val="00291F53"/>
    <w:rsid w:val="002A10B9"/>
    <w:rsid w:val="002A3F73"/>
    <w:rsid w:val="002B0A97"/>
    <w:rsid w:val="002B6ECE"/>
    <w:rsid w:val="002B76F3"/>
    <w:rsid w:val="002D3478"/>
    <w:rsid w:val="002F15F3"/>
    <w:rsid w:val="0030310C"/>
    <w:rsid w:val="003143F2"/>
    <w:rsid w:val="00325B7E"/>
    <w:rsid w:val="00336226"/>
    <w:rsid w:val="00336E26"/>
    <w:rsid w:val="00345C31"/>
    <w:rsid w:val="00345D52"/>
    <w:rsid w:val="00351953"/>
    <w:rsid w:val="003543EE"/>
    <w:rsid w:val="00361464"/>
    <w:rsid w:val="003628A8"/>
    <w:rsid w:val="00363805"/>
    <w:rsid w:val="00384EB8"/>
    <w:rsid w:val="00385613"/>
    <w:rsid w:val="0039145D"/>
    <w:rsid w:val="003A0646"/>
    <w:rsid w:val="003B444A"/>
    <w:rsid w:val="003C131F"/>
    <w:rsid w:val="003D175A"/>
    <w:rsid w:val="00400A5D"/>
    <w:rsid w:val="00404AF8"/>
    <w:rsid w:val="00410588"/>
    <w:rsid w:val="004122D6"/>
    <w:rsid w:val="004158CF"/>
    <w:rsid w:val="004260D9"/>
    <w:rsid w:val="00426F45"/>
    <w:rsid w:val="00436CA5"/>
    <w:rsid w:val="0043763A"/>
    <w:rsid w:val="004455AA"/>
    <w:rsid w:val="00450CEA"/>
    <w:rsid w:val="004575C6"/>
    <w:rsid w:val="004662B2"/>
    <w:rsid w:val="0048134E"/>
    <w:rsid w:val="004A4BEE"/>
    <w:rsid w:val="004B59BA"/>
    <w:rsid w:val="004C4233"/>
    <w:rsid w:val="004D17A9"/>
    <w:rsid w:val="004D2A1D"/>
    <w:rsid w:val="004E3B97"/>
    <w:rsid w:val="004E56FA"/>
    <w:rsid w:val="0050112F"/>
    <w:rsid w:val="00502121"/>
    <w:rsid w:val="0050376B"/>
    <w:rsid w:val="005048C0"/>
    <w:rsid w:val="0050617C"/>
    <w:rsid w:val="00506243"/>
    <w:rsid w:val="005248CD"/>
    <w:rsid w:val="0052750B"/>
    <w:rsid w:val="00554EA7"/>
    <w:rsid w:val="005624CF"/>
    <w:rsid w:val="005652AA"/>
    <w:rsid w:val="0056738D"/>
    <w:rsid w:val="00570FB3"/>
    <w:rsid w:val="0057234B"/>
    <w:rsid w:val="00576095"/>
    <w:rsid w:val="00583C2F"/>
    <w:rsid w:val="00594D0E"/>
    <w:rsid w:val="005B0192"/>
    <w:rsid w:val="005C6E0A"/>
    <w:rsid w:val="005D0611"/>
    <w:rsid w:val="005D544B"/>
    <w:rsid w:val="005F69B0"/>
    <w:rsid w:val="00625614"/>
    <w:rsid w:val="0063066E"/>
    <w:rsid w:val="0063692B"/>
    <w:rsid w:val="00640DC2"/>
    <w:rsid w:val="00660B73"/>
    <w:rsid w:val="00666B0A"/>
    <w:rsid w:val="006730A7"/>
    <w:rsid w:val="006841B7"/>
    <w:rsid w:val="0068471F"/>
    <w:rsid w:val="00684A7C"/>
    <w:rsid w:val="006A46FE"/>
    <w:rsid w:val="006A49C9"/>
    <w:rsid w:val="006B57CF"/>
    <w:rsid w:val="006C1C0B"/>
    <w:rsid w:val="006F1F2E"/>
    <w:rsid w:val="006F1FD4"/>
    <w:rsid w:val="006F2D10"/>
    <w:rsid w:val="006F68E5"/>
    <w:rsid w:val="0070107F"/>
    <w:rsid w:val="007019B1"/>
    <w:rsid w:val="007140E6"/>
    <w:rsid w:val="00714399"/>
    <w:rsid w:val="0072764C"/>
    <w:rsid w:val="00760E5E"/>
    <w:rsid w:val="00770085"/>
    <w:rsid w:val="00774F17"/>
    <w:rsid w:val="00781DEF"/>
    <w:rsid w:val="007849D5"/>
    <w:rsid w:val="007A416C"/>
    <w:rsid w:val="007D4B20"/>
    <w:rsid w:val="007D4E7C"/>
    <w:rsid w:val="00817AE1"/>
    <w:rsid w:val="00821264"/>
    <w:rsid w:val="0083018D"/>
    <w:rsid w:val="0085227B"/>
    <w:rsid w:val="00856568"/>
    <w:rsid w:val="00856ED8"/>
    <w:rsid w:val="0086034C"/>
    <w:rsid w:val="008705AD"/>
    <w:rsid w:val="00873837"/>
    <w:rsid w:val="00876C60"/>
    <w:rsid w:val="00886EE4"/>
    <w:rsid w:val="008936C3"/>
    <w:rsid w:val="008A255A"/>
    <w:rsid w:val="008B1B68"/>
    <w:rsid w:val="008C2098"/>
    <w:rsid w:val="008E3309"/>
    <w:rsid w:val="008F28A0"/>
    <w:rsid w:val="008F339A"/>
    <w:rsid w:val="008F5C6E"/>
    <w:rsid w:val="00901388"/>
    <w:rsid w:val="00903030"/>
    <w:rsid w:val="009062D1"/>
    <w:rsid w:val="00907DD3"/>
    <w:rsid w:val="009104EA"/>
    <w:rsid w:val="009224FE"/>
    <w:rsid w:val="00930557"/>
    <w:rsid w:val="009407A5"/>
    <w:rsid w:val="00946221"/>
    <w:rsid w:val="00964C38"/>
    <w:rsid w:val="00973875"/>
    <w:rsid w:val="00974F06"/>
    <w:rsid w:val="00981098"/>
    <w:rsid w:val="0098109B"/>
    <w:rsid w:val="00986426"/>
    <w:rsid w:val="00987FF9"/>
    <w:rsid w:val="009924DA"/>
    <w:rsid w:val="009947A4"/>
    <w:rsid w:val="00997E81"/>
    <w:rsid w:val="009B3161"/>
    <w:rsid w:val="009C3CCC"/>
    <w:rsid w:val="009C403F"/>
    <w:rsid w:val="009C757C"/>
    <w:rsid w:val="009F134C"/>
    <w:rsid w:val="00A12B00"/>
    <w:rsid w:val="00A23991"/>
    <w:rsid w:val="00A33B0E"/>
    <w:rsid w:val="00A33DE6"/>
    <w:rsid w:val="00A35CD2"/>
    <w:rsid w:val="00A41910"/>
    <w:rsid w:val="00A43D00"/>
    <w:rsid w:val="00A46623"/>
    <w:rsid w:val="00A5747B"/>
    <w:rsid w:val="00A728D3"/>
    <w:rsid w:val="00A74819"/>
    <w:rsid w:val="00A92E55"/>
    <w:rsid w:val="00A94FEE"/>
    <w:rsid w:val="00AA0F19"/>
    <w:rsid w:val="00AA5944"/>
    <w:rsid w:val="00AC1EAA"/>
    <w:rsid w:val="00AC2DAA"/>
    <w:rsid w:val="00AC5318"/>
    <w:rsid w:val="00AE219B"/>
    <w:rsid w:val="00AE6150"/>
    <w:rsid w:val="00AF3EA7"/>
    <w:rsid w:val="00B3534F"/>
    <w:rsid w:val="00B4439C"/>
    <w:rsid w:val="00B618F8"/>
    <w:rsid w:val="00B6245D"/>
    <w:rsid w:val="00B713BD"/>
    <w:rsid w:val="00B72871"/>
    <w:rsid w:val="00B87C3C"/>
    <w:rsid w:val="00BA5F66"/>
    <w:rsid w:val="00BB4059"/>
    <w:rsid w:val="00BC1EBA"/>
    <w:rsid w:val="00BC24A8"/>
    <w:rsid w:val="00BC2B91"/>
    <w:rsid w:val="00BC54AC"/>
    <w:rsid w:val="00BC5DDE"/>
    <w:rsid w:val="00BC6CBF"/>
    <w:rsid w:val="00BD0238"/>
    <w:rsid w:val="00BD04D9"/>
    <w:rsid w:val="00BD7BBB"/>
    <w:rsid w:val="00BE2B33"/>
    <w:rsid w:val="00C050A0"/>
    <w:rsid w:val="00C12B6E"/>
    <w:rsid w:val="00C3618A"/>
    <w:rsid w:val="00C52808"/>
    <w:rsid w:val="00C60E5B"/>
    <w:rsid w:val="00C71E25"/>
    <w:rsid w:val="00C724B3"/>
    <w:rsid w:val="00C736F2"/>
    <w:rsid w:val="00C80512"/>
    <w:rsid w:val="00C9424D"/>
    <w:rsid w:val="00CA215E"/>
    <w:rsid w:val="00CB57E7"/>
    <w:rsid w:val="00CD2C6E"/>
    <w:rsid w:val="00CE2948"/>
    <w:rsid w:val="00CF7C84"/>
    <w:rsid w:val="00CF7EEA"/>
    <w:rsid w:val="00D01AFD"/>
    <w:rsid w:val="00D04BD2"/>
    <w:rsid w:val="00D077A2"/>
    <w:rsid w:val="00D147F6"/>
    <w:rsid w:val="00D25678"/>
    <w:rsid w:val="00D31CDF"/>
    <w:rsid w:val="00D47EC4"/>
    <w:rsid w:val="00D541DC"/>
    <w:rsid w:val="00D56DFF"/>
    <w:rsid w:val="00D604C0"/>
    <w:rsid w:val="00D646FD"/>
    <w:rsid w:val="00D75F91"/>
    <w:rsid w:val="00D80762"/>
    <w:rsid w:val="00D8783B"/>
    <w:rsid w:val="00D96E5B"/>
    <w:rsid w:val="00D976E2"/>
    <w:rsid w:val="00DA3EBD"/>
    <w:rsid w:val="00DD2CCB"/>
    <w:rsid w:val="00DD36CA"/>
    <w:rsid w:val="00DE3CC8"/>
    <w:rsid w:val="00DE3F32"/>
    <w:rsid w:val="00DE7047"/>
    <w:rsid w:val="00E009C9"/>
    <w:rsid w:val="00E03F16"/>
    <w:rsid w:val="00E06034"/>
    <w:rsid w:val="00E07C30"/>
    <w:rsid w:val="00E100C6"/>
    <w:rsid w:val="00E2425D"/>
    <w:rsid w:val="00E50CBF"/>
    <w:rsid w:val="00E65F3A"/>
    <w:rsid w:val="00E722B8"/>
    <w:rsid w:val="00E7589B"/>
    <w:rsid w:val="00E842D7"/>
    <w:rsid w:val="00E87D4E"/>
    <w:rsid w:val="00E951A4"/>
    <w:rsid w:val="00EA1854"/>
    <w:rsid w:val="00EA7C10"/>
    <w:rsid w:val="00EB1C95"/>
    <w:rsid w:val="00EB4079"/>
    <w:rsid w:val="00EB6D5F"/>
    <w:rsid w:val="00ED16B9"/>
    <w:rsid w:val="00ED3438"/>
    <w:rsid w:val="00EF226E"/>
    <w:rsid w:val="00F07AED"/>
    <w:rsid w:val="00F1580C"/>
    <w:rsid w:val="00F16288"/>
    <w:rsid w:val="00F21CC3"/>
    <w:rsid w:val="00F25904"/>
    <w:rsid w:val="00F344E3"/>
    <w:rsid w:val="00F43FD5"/>
    <w:rsid w:val="00F47884"/>
    <w:rsid w:val="00F57AE2"/>
    <w:rsid w:val="00F61251"/>
    <w:rsid w:val="00F63E88"/>
    <w:rsid w:val="00F73E91"/>
    <w:rsid w:val="00F74E9D"/>
    <w:rsid w:val="00F84D9D"/>
    <w:rsid w:val="00F853DF"/>
    <w:rsid w:val="00F9442A"/>
    <w:rsid w:val="00FA7FEE"/>
    <w:rsid w:val="00FB10DA"/>
    <w:rsid w:val="00FB1DF9"/>
    <w:rsid w:val="00FC0839"/>
    <w:rsid w:val="00FD71D5"/>
    <w:rsid w:val="00FE2B7F"/>
    <w:rsid w:val="00FE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4F06"/>
    <w:pPr>
      <w:spacing w:after="0" w:line="320" w:lineRule="exact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13D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4B2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4B2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semiHidden/>
    <w:unhideWhenUsed/>
    <w:rsid w:val="007D4B2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4B20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D54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D54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D544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D54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D544B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5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5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AEEDC-CF5A-4F21-B697-C0DC3CCD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417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Geronimo</dc:creator>
  <cp:lastModifiedBy>Geronimo</cp:lastModifiedBy>
  <cp:revision>115</cp:revision>
  <dcterms:created xsi:type="dcterms:W3CDTF">2014-01-10T12:25:00Z</dcterms:created>
  <dcterms:modified xsi:type="dcterms:W3CDTF">2014-02-01T16:08:00Z</dcterms:modified>
</cp:coreProperties>
</file>