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DD473E" w14:textId="77777777" w:rsidR="00F34554" w:rsidRDefault="00547DFF">
      <w:pPr>
        <w:pStyle w:val="Ttulo1"/>
      </w:pPr>
      <w:r>
        <w:rPr>
          <w:noProof/>
        </w:rPr>
        <mc:AlternateContent>
          <mc:Choice Requires="wps">
            <w:drawing>
              <wp:anchor distT="4294967291" distB="4294967291" distL="114300" distR="114300" simplePos="0" relativeHeight="251656704" behindDoc="0" locked="0" layoutInCell="1" allowOverlap="1" wp14:anchorId="7A99A5D4" wp14:editId="737BC1AE">
                <wp:simplePos x="0" y="0"/>
                <wp:positionH relativeFrom="column">
                  <wp:posOffset>-694690</wp:posOffset>
                </wp:positionH>
                <wp:positionV relativeFrom="paragraph">
                  <wp:posOffset>938530</wp:posOffset>
                </wp:positionV>
                <wp:extent cx="7747000" cy="19050"/>
                <wp:effectExtent l="19050" t="19050" r="25400" b="19050"/>
                <wp:wrapNone/>
                <wp:docPr id="3" name="Lin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47000" cy="1905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D23BF" id="Line 56" o:spid="_x0000_s1026" style="position:absolute;z-index:251656704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54.7pt,73.9pt" to="555.3pt,7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l+rzGQIAAC4EAAAOAAAAZHJzL2Uyb0RvYy54bWysU02P2jAQvVfqf7B8hyRs+IoIq4pAL7SL&#10;tNsfYGyHWHVsyzYEVPW/d2wIWtpLVfXijDMzb97MPC+ez61EJ26d0KrE2TDFiCuqmVCHEn972wxm&#10;GDlPFCNSK17iC3f4efnxw6IzBR/pRkvGLQIQ5YrOlLjx3hRJ4mjDW+KG2nAFzlrblni42kPCLOkA&#10;vZXJKE0nSactM1ZT7hz8ra5OvIz4dc2pf6lrxz2SJQZuPp42nvtwJssFKQ6WmEbQGw3yDyxaIhQU&#10;vUNVxBN0tOIPqFZQq52u/ZDqNtF1LSiPPUA3WfpbN68NMTz2AsNx5j4m9/9g6dfTziLBSvyEkSIt&#10;rGgrFEfjSRhNZ1wBESu1s6E5elavZqvpd4eUXjVEHXik+HYxkJeFjOQhJVycgQL77otmEEOOXsc5&#10;nWvbBkiYADrHdVzu6+Bnjyj8nE7zaZrC1ij4snk6jutKSNEnG+v8Z65bFIwSSyAewclp63wgQ4o+&#10;JNRSeiOkjBuXCnUlHs3G03HMcFoKFrwhztnDfiUtOhEQzWYDFPrCD2FWHxWLaA0nbH2zPRHyakN1&#10;qQIe9AN8btZVFT/m6Xw9W8/yQT6arAd5WlWDT5tVPphssum4eqpWqyr7GahledEIxrgK7HqFZvnf&#10;KeD2Vq7aumv0PofkET0ODMj230g6LjTs8KqGvWaXne0XDaKMwbcHFFT//g72+2e+/AUAAP//AwBQ&#10;SwMEFAAGAAgAAAAhAB+A+KvhAAAADQEAAA8AAABkcnMvZG93bnJldi54bWxMj81OwzAQhO9IvIO1&#10;SNxaO1UpIcSpCoIbEmr46dWNTRw1Xkexm7pvz/YEtx3Np9mZcp1czyYzhs6jhGwugBlsvO6wlfD5&#10;8TrLgYWoUKveo5FwNgHW1fVVqQrtT7g1Ux1bRiEYCiXBxjgUnIfGGqfC3A8Gyfvxo1OR5NhyPaoT&#10;hbueL4RYcac6pA9WDebZmuZQH52E9J1v7O4tPr34r3d7SLvaTYuzlLc3afMILJoU/2C41KfqUFGn&#10;vT+iDqyXMMvEw5JYcpb3NOKCZJlYAdvTdSdy4FXJ/6+ofgEAAP//AwBQSwECLQAUAAYACAAAACEA&#10;toM4kv4AAADhAQAAEwAAAAAAAAAAAAAAAAAAAAAAW0NvbnRlbnRfVHlwZXNdLnhtbFBLAQItABQA&#10;BgAIAAAAIQA4/SH/1gAAAJQBAAALAAAAAAAAAAAAAAAAAC8BAABfcmVscy8ucmVsc1BLAQItABQA&#10;BgAIAAAAIQBYl+rzGQIAAC4EAAAOAAAAAAAAAAAAAAAAAC4CAABkcnMvZTJvRG9jLnhtbFBLAQIt&#10;ABQABgAIAAAAIQAfgPir4QAAAA0BAAAPAAAAAAAAAAAAAAAAAHMEAABkcnMvZG93bnJldi54bWxQ&#10;SwUGAAAAAAQABADzAAAAgQUAAAAA&#10;" strokecolor="red" strokeweight="2.25pt"/>
            </w:pict>
          </mc:Fallback>
        </mc:AlternateContent>
      </w:r>
      <w:r w:rsidR="00CC0F19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DC2203A" wp14:editId="4B5B4030">
                <wp:simplePos x="0" y="0"/>
                <wp:positionH relativeFrom="column">
                  <wp:posOffset>2569210</wp:posOffset>
                </wp:positionH>
                <wp:positionV relativeFrom="paragraph">
                  <wp:posOffset>93980</wp:posOffset>
                </wp:positionV>
                <wp:extent cx="4133850" cy="882650"/>
                <wp:effectExtent l="0" t="0" r="0" b="0"/>
                <wp:wrapNone/>
                <wp:docPr id="4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33850" cy="882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B7D2DF" w14:textId="77777777" w:rsidR="00D95839" w:rsidRPr="009C04CC" w:rsidRDefault="00D95839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</w:pPr>
                            <w:proofErr w:type="spellStart"/>
                            <w:r w:rsidRPr="009C04CC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Jund</w:t>
                            </w:r>
                            <w:proofErr w:type="spellEnd"/>
                            <w:r w:rsidRPr="009C04CC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 xml:space="preserve"> Aquece</w:t>
                            </w:r>
                          </w:p>
                          <w:p w14:paraId="6B21742D" w14:textId="77777777" w:rsidR="00D95839" w:rsidRPr="009C04CC" w:rsidRDefault="00D95839">
                            <w:pPr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 w:rsidRPr="009C04CC">
                              <w:rPr>
                                <w:rFonts w:ascii="Arial" w:hAnsi="Arial" w:cs="Arial"/>
                                <w:b/>
                                <w:bCs/>
                                <w:color w:val="FF0000"/>
                                <w:sz w:val="20"/>
                                <w:szCs w:val="20"/>
                              </w:rPr>
                              <w:t>Comércio de Aquecedores Ltda – ME</w:t>
                            </w:r>
                          </w:p>
                          <w:p w14:paraId="7D72C0E7" w14:textId="77777777" w:rsidR="00D95839" w:rsidRPr="00D53AEC" w:rsidRDefault="00D95839" w:rsidP="00D53AEC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 w:rsidRPr="00D53AEC">
                              <w:rPr>
                                <w:rFonts w:ascii="Arial" w:hAnsi="Arial" w:cs="Arial"/>
                                <w:b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Fone: 4522-6487 </w:t>
                            </w:r>
                          </w:p>
                          <w:p w14:paraId="365F671D" w14:textId="77777777" w:rsidR="00D95839" w:rsidRPr="009C04CC" w:rsidRDefault="00D9583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C04CC"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Aquecedores Solares – Aquecedores para Piscina</w:t>
                            </w:r>
                          </w:p>
                          <w:p w14:paraId="05038D7E" w14:textId="77777777" w:rsidR="00D95839" w:rsidRPr="009C04CC" w:rsidRDefault="00D95839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</w:pPr>
                            <w:r w:rsidRPr="009C04CC">
                              <w:rPr>
                                <w:rFonts w:ascii="Arial" w:hAnsi="Arial" w:cs="Arial"/>
                                <w:i/>
                                <w:iCs/>
                                <w:color w:val="FF0000"/>
                                <w:sz w:val="20"/>
                                <w:szCs w:val="20"/>
                              </w:rPr>
                              <w:t>Aquecedores a Gás – Instalações de Hidráulica e Elétrica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202.3pt;margin-top:7.4pt;width:325.5pt;height:69.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NLX9gAIAAA8FAAAOAAAAZHJzL2Uyb0RvYy54bWysVNuO2yAQfa/Uf0C8Z32pk7WtdVZ7aapK&#10;24u02w8ggGNUDBRI7G3Vf++Ak2y2F6mq6gcMzHCYmXOGi8uxl2jHrRNaNTg7SzHiimom1KbBnx5W&#10;sxIj54liRGrFG/zIHb5cvnxxMZia57rTknGLAES5ejAN7rw3dZI42vGeuDNtuAJjq21PPCztJmGW&#10;DIDeyyRP00UyaMuM1ZQ7B7u3kxEvI37bcuo/tK3jHskGQ2w+jjaO6zAmywtSbywxnaD7MMg/RNET&#10;oeDSI9Qt8QRtrfgFqhfUaqdbf0Z1n+i2FZTHHCCbLP0pm/uOGB5zgeI4cyyT+3+w9P3uo0WCNbjA&#10;SJEeKHrgo0fXekRlqM5gXA1O9wbc/AjbwHLM1Jk7TT87pPRNR9SGX1mrh44TBtFl4WRycnTCcQFk&#10;PbzTDK4hW68j0NjaPpQOioEAHVh6PDITQqGwWWSvXpVzMFGwlWW+gHm4gtSH08Y6/4brHoVJgy0w&#10;H9HJ7s75yfXgEi5zWgq2ElLGhd2sb6RFOwIqWcVvj/7MTargrHQ4NiFOOxAk3BFsIdzI+rcqy4v0&#10;Oq9mq0V5PitWxXxWnaflLM2q62qRFlVxu/oeAsyKuhOMcXUnFD8oMCv+juF9L0zaiRpEQ4OreT6f&#10;KPpjkmn8fpdkLzw0pBQ91PnoROpA7GvFIG1SeyLkNE+ehx8JgRoc/rEqUQaB+UkDflyPgBK0sdbs&#10;EQRhNfAF1MIrApNO268YDdCRDXZftsRyjORbBaKqsqIILRwXxfw8h4U9taxPLURRgGqwx2ia3vip&#10;7bfGik0HN00yVvoKhNiKqJGnqPbyha6LyexfiNDWp+vo9fSOLX8AAAD//wMAUEsDBBQABgAIAAAA&#10;IQAW+Gnk3gAAAAsBAAAPAAAAZHJzL2Rvd25yZXYueG1sTI/BTsMwEETvSPyDtUhcELWBJG3TOBUg&#10;gbi29AOceJtExOsodpv079me4La7M5p9U2xn14szjqHzpOFpoUAg1d521Gg4fH88rkCEaMia3hNq&#10;uGCAbXl7U5jc+ol2eN7HRnAIhdxoaGMccilD3aIzYeEHJNaOfnQm8jo20o5m4nDXy2elMulMR/yh&#10;NQO+t1j/7E9Ow/FrekjXU/UZD8tdkr2Zbln5i9b3d/PrBkTEOf6Z4YrP6FAyU+VPZIPoNSQqydjK&#10;QsIVrgaVpnypeEpfViDLQv7vUP4CAAD//wMAUEsBAi0AFAAGAAgAAAAhALaDOJL+AAAA4QEAABMA&#10;AAAAAAAAAAAAAAAAAAAAAFtDb250ZW50X1R5cGVzXS54bWxQSwECLQAUAAYACAAAACEAOP0h/9YA&#10;AACUAQAACwAAAAAAAAAAAAAAAAAvAQAAX3JlbHMvLnJlbHNQSwECLQAUAAYACAAAACEAnDS1/YAC&#10;AAAPBQAADgAAAAAAAAAAAAAAAAAuAgAAZHJzL2Uyb0RvYy54bWxQSwECLQAUAAYACAAAACEAFvhp&#10;5N4AAAALAQAADwAAAAAAAAAAAAAAAADaBAAAZHJzL2Rvd25yZXYueG1sUEsFBgAAAAAEAAQA8wAA&#10;AOUFAAAAAA==&#10;" stroked="f">
                <v:textbox>
                  <w:txbxContent>
                    <w:p w:rsidR="00D95839" w:rsidRPr="009C04CC" w:rsidRDefault="00D95839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color w:val="FF0000"/>
                          <w:sz w:val="20"/>
                          <w:szCs w:val="20"/>
                        </w:rPr>
                      </w:pPr>
                      <w:proofErr w:type="spellStart"/>
                      <w:proofErr w:type="gramStart"/>
                      <w:r w:rsidRPr="009C04CC">
                        <w:rPr>
                          <w:rFonts w:ascii="Arial" w:hAnsi="Arial" w:cs="Arial"/>
                          <w:b/>
                          <w:bCs/>
                          <w:color w:val="FF0000"/>
                          <w:sz w:val="20"/>
                          <w:szCs w:val="20"/>
                        </w:rPr>
                        <w:t>Jund</w:t>
                      </w:r>
                      <w:proofErr w:type="spellEnd"/>
                      <w:r w:rsidRPr="009C04CC">
                        <w:rPr>
                          <w:rFonts w:ascii="Arial" w:hAnsi="Arial" w:cs="Arial"/>
                          <w:b/>
                          <w:bCs/>
                          <w:color w:val="FF0000"/>
                          <w:sz w:val="20"/>
                          <w:szCs w:val="20"/>
                        </w:rPr>
                        <w:t xml:space="preserve"> Aquece</w:t>
                      </w:r>
                      <w:proofErr w:type="gramEnd"/>
                    </w:p>
                    <w:p w:rsidR="00D95839" w:rsidRPr="009C04CC" w:rsidRDefault="00D95839">
                      <w:pPr>
                        <w:jc w:val="center"/>
                        <w:rPr>
                          <w:sz w:val="20"/>
                          <w:szCs w:val="20"/>
                        </w:rPr>
                      </w:pPr>
                      <w:r w:rsidRPr="009C04CC">
                        <w:rPr>
                          <w:rFonts w:ascii="Arial" w:hAnsi="Arial" w:cs="Arial"/>
                          <w:b/>
                          <w:bCs/>
                          <w:color w:val="FF0000"/>
                          <w:sz w:val="20"/>
                          <w:szCs w:val="20"/>
                        </w:rPr>
                        <w:t>Comércio de Aquecedores Ltda – ME</w:t>
                      </w:r>
                    </w:p>
                    <w:p w:rsidR="00D95839" w:rsidRPr="00D53AEC" w:rsidRDefault="00D95839" w:rsidP="00D53AEC">
                      <w:pPr>
                        <w:jc w:val="center"/>
                        <w:rPr>
                          <w:rFonts w:ascii="Arial" w:hAnsi="Arial" w:cs="Arial"/>
                          <w:b/>
                          <w:i/>
                          <w:iCs/>
                          <w:sz w:val="20"/>
                          <w:szCs w:val="20"/>
                        </w:rPr>
                      </w:pPr>
                      <w:r w:rsidRPr="00D53AEC">
                        <w:rPr>
                          <w:rFonts w:ascii="Arial" w:hAnsi="Arial" w:cs="Arial"/>
                          <w:b/>
                          <w:i/>
                          <w:iCs/>
                          <w:sz w:val="20"/>
                          <w:szCs w:val="20"/>
                        </w:rPr>
                        <w:t xml:space="preserve">Fone: 4522-6487 </w:t>
                      </w:r>
                    </w:p>
                    <w:p w:rsidR="00D95839" w:rsidRPr="009C04CC" w:rsidRDefault="00D95839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FF0000"/>
                          <w:sz w:val="20"/>
                          <w:szCs w:val="20"/>
                        </w:rPr>
                      </w:pPr>
                      <w:r w:rsidRPr="009C04CC">
                        <w:rPr>
                          <w:rFonts w:ascii="Arial" w:hAnsi="Arial" w:cs="Arial"/>
                          <w:i/>
                          <w:iCs/>
                          <w:color w:val="FF0000"/>
                          <w:sz w:val="20"/>
                          <w:szCs w:val="20"/>
                        </w:rPr>
                        <w:t>Aquecedores Solares – Aquecedores para Piscina</w:t>
                      </w:r>
                    </w:p>
                    <w:p w:rsidR="00D95839" w:rsidRPr="009C04CC" w:rsidRDefault="00D95839">
                      <w:pPr>
                        <w:jc w:val="center"/>
                        <w:rPr>
                          <w:rFonts w:ascii="Arial" w:hAnsi="Arial" w:cs="Arial"/>
                          <w:i/>
                          <w:iCs/>
                          <w:color w:val="FF0000"/>
                          <w:sz w:val="20"/>
                          <w:szCs w:val="20"/>
                        </w:rPr>
                      </w:pPr>
                      <w:r w:rsidRPr="009C04CC">
                        <w:rPr>
                          <w:rFonts w:ascii="Arial" w:hAnsi="Arial" w:cs="Arial"/>
                          <w:i/>
                          <w:iCs/>
                          <w:color w:val="FF0000"/>
                          <w:sz w:val="20"/>
                          <w:szCs w:val="20"/>
                        </w:rPr>
                        <w:t>Aquecedores a Gás – Instalações de Hidráulica e Elétrica</w:t>
                      </w:r>
                    </w:p>
                  </w:txbxContent>
                </v:textbox>
              </v:shape>
            </w:pict>
          </mc:Fallback>
        </mc:AlternateContent>
      </w:r>
      <w:r w:rsidR="00D53AEC">
        <w:object w:dxaOrig="2518" w:dyaOrig="1188" w14:anchorId="06BA59A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0.75pt;height:67.5pt" o:ole="">
            <v:imagedata r:id="rId8" o:title=""/>
          </v:shape>
          <o:OLEObject Type="Embed" ProgID="CorelDraw.Graphic.9" ShapeID="_x0000_i1025" DrawAspect="Content" ObjectID="_1848124086" r:id="rId9"/>
        </w:object>
      </w:r>
    </w:p>
    <w:p w14:paraId="0302E733" w14:textId="77777777" w:rsidR="00E4041A" w:rsidRDefault="00E4041A" w:rsidP="00E4041A">
      <w:pPr>
        <w:rPr>
          <w:rFonts w:asciiTheme="minorHAnsi" w:hAnsiTheme="minorHAnsi" w:cstheme="minorHAnsi"/>
          <w:b/>
          <w:sz w:val="22"/>
        </w:rPr>
      </w:pPr>
      <w:r w:rsidRPr="00E4041A">
        <w:rPr>
          <w:rFonts w:asciiTheme="minorHAnsi" w:hAnsiTheme="minorHAnsi" w:cstheme="minorHAnsi"/>
          <w:b/>
          <w:sz w:val="22"/>
        </w:rPr>
        <w:t xml:space="preserve"> </w:t>
      </w:r>
    </w:p>
    <w:p w14:paraId="216C428E" w14:textId="77777777" w:rsidR="0003666F" w:rsidRPr="0003666F" w:rsidRDefault="0003666F" w:rsidP="0003666F">
      <w:pPr>
        <w:rPr>
          <w:rFonts w:asciiTheme="minorHAnsi" w:hAnsiTheme="minorHAnsi" w:cstheme="minorHAnsi"/>
          <w:b/>
          <w:bCs/>
          <w:color w:val="000000"/>
        </w:rPr>
      </w:pPr>
      <w:r w:rsidRPr="0003666F">
        <w:rPr>
          <w:rFonts w:asciiTheme="minorHAnsi" w:hAnsiTheme="minorHAnsi" w:cstheme="minorHAnsi"/>
          <w:b/>
        </w:rPr>
        <w:t xml:space="preserve">A/C </w:t>
      </w:r>
      <w:r w:rsidRPr="0003666F">
        <w:rPr>
          <w:rFonts w:asciiTheme="minorHAnsi" w:hAnsiTheme="minorHAnsi" w:cstheme="minorHAnsi"/>
          <w:b/>
          <w:bCs/>
          <w:color w:val="000000"/>
        </w:rPr>
        <w:t>ARQ. JOSÉ ANTONIO TONOLI</w:t>
      </w:r>
    </w:p>
    <w:p w14:paraId="51420FD0" w14:textId="77777777" w:rsidR="00547DFF" w:rsidRPr="0003666F" w:rsidRDefault="0003666F" w:rsidP="00547DFF">
      <w:pPr>
        <w:rPr>
          <w:rFonts w:asciiTheme="minorHAnsi" w:hAnsiTheme="minorHAnsi" w:cstheme="minorHAnsi"/>
        </w:rPr>
      </w:pPr>
      <w:r w:rsidRPr="0003666F">
        <w:rPr>
          <w:rFonts w:asciiTheme="minorHAnsi" w:hAnsiTheme="minorHAnsi" w:cstheme="minorHAnsi"/>
        </w:rPr>
        <w:t xml:space="preserve">LOCAL: JD. SAMAMBAIA – JUNDIAÍ – SP </w:t>
      </w:r>
    </w:p>
    <w:p w14:paraId="6E658151" w14:textId="77777777" w:rsidR="009D61C8" w:rsidRPr="00DF6731" w:rsidRDefault="009D61C8" w:rsidP="009D61C8">
      <w:pPr>
        <w:rPr>
          <w:rFonts w:asciiTheme="minorHAnsi" w:hAnsiTheme="minorHAnsi" w:cstheme="minorHAnsi"/>
          <w:caps/>
          <w:sz w:val="8"/>
        </w:rPr>
      </w:pPr>
    </w:p>
    <w:p w14:paraId="471EE9B3" w14:textId="77777777" w:rsidR="00871E02" w:rsidRPr="00E7659F" w:rsidRDefault="00871E02" w:rsidP="004F2450">
      <w:pPr>
        <w:rPr>
          <w:rFonts w:ascii="Calibri" w:hAnsi="Calibri" w:cs="Calibri"/>
          <w:sz w:val="2"/>
        </w:rPr>
      </w:pPr>
    </w:p>
    <w:p w14:paraId="07F859D0" w14:textId="77777777" w:rsidR="008E0B51" w:rsidRPr="00A06ACA" w:rsidRDefault="00DE3563" w:rsidP="0082410A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jc w:val="center"/>
        <w:rPr>
          <w:rFonts w:asciiTheme="minorHAnsi" w:hAnsiTheme="minorHAnsi" w:cstheme="minorHAnsi"/>
          <w:sz w:val="36"/>
          <w:szCs w:val="36"/>
        </w:rPr>
      </w:pPr>
      <w:r w:rsidRPr="00A06ACA">
        <w:rPr>
          <w:rFonts w:asciiTheme="minorHAnsi" w:hAnsiTheme="minorHAnsi" w:cstheme="minorHAnsi"/>
          <w:sz w:val="36"/>
          <w:szCs w:val="36"/>
        </w:rPr>
        <w:t>PROPOSTA COMERCIAL</w:t>
      </w:r>
      <w:r w:rsidR="005F26EA" w:rsidRPr="00A06ACA">
        <w:rPr>
          <w:rFonts w:asciiTheme="minorHAnsi" w:hAnsiTheme="minorHAnsi" w:cstheme="minorHAnsi"/>
          <w:sz w:val="36"/>
          <w:szCs w:val="36"/>
        </w:rPr>
        <w:t xml:space="preserve"> </w:t>
      </w:r>
    </w:p>
    <w:p w14:paraId="5D9A359C" w14:textId="77777777" w:rsidR="008B3671" w:rsidRPr="00A84706" w:rsidRDefault="008B3671" w:rsidP="0056765C">
      <w:pPr>
        <w:jc w:val="both"/>
        <w:rPr>
          <w:rFonts w:ascii="Verdana" w:hAnsi="Verdana"/>
          <w:sz w:val="10"/>
          <w:szCs w:val="20"/>
        </w:rPr>
      </w:pPr>
    </w:p>
    <w:p w14:paraId="00079298" w14:textId="77777777" w:rsidR="00A5177D" w:rsidRPr="00E7659F" w:rsidRDefault="00A5177D" w:rsidP="0056765C">
      <w:pPr>
        <w:jc w:val="both"/>
        <w:rPr>
          <w:rFonts w:asciiTheme="minorHAnsi" w:hAnsiTheme="minorHAnsi" w:cstheme="minorHAnsi"/>
          <w:sz w:val="2"/>
          <w:szCs w:val="4"/>
        </w:rPr>
      </w:pPr>
    </w:p>
    <w:p w14:paraId="3D8F7A6E" w14:textId="0915C645" w:rsidR="00CC7AF8" w:rsidRDefault="00CC7AF8" w:rsidP="00CC7AF8">
      <w:pPr>
        <w:jc w:val="both"/>
        <w:rPr>
          <w:rFonts w:asciiTheme="minorHAnsi" w:hAnsiTheme="minorHAnsi" w:cstheme="minorHAnsi"/>
          <w:b/>
          <w:color w:val="C00000"/>
          <w:sz w:val="22"/>
        </w:rPr>
      </w:pPr>
      <w:r w:rsidRPr="008D7948">
        <w:rPr>
          <w:rFonts w:asciiTheme="minorHAnsi" w:hAnsiTheme="minorHAnsi" w:cstheme="minorHAnsi"/>
          <w:b/>
          <w:color w:val="C00000"/>
          <w:sz w:val="22"/>
        </w:rPr>
        <w:t xml:space="preserve">FABRICANTE: </w:t>
      </w:r>
      <w:r w:rsidRPr="00A33BA5">
        <w:rPr>
          <w:rFonts w:asciiTheme="minorHAnsi" w:hAnsiTheme="minorHAnsi" w:cstheme="minorHAnsi"/>
          <w:b/>
          <w:color w:val="C00000"/>
          <w:sz w:val="22"/>
          <w:highlight w:val="yellow"/>
        </w:rPr>
        <w:t>SORIA</w:t>
      </w:r>
      <w:r w:rsidR="002E4260">
        <w:rPr>
          <w:rFonts w:asciiTheme="minorHAnsi" w:hAnsiTheme="minorHAnsi" w:cstheme="minorHAnsi"/>
          <w:b/>
          <w:color w:val="C00000"/>
          <w:sz w:val="22"/>
        </w:rPr>
        <w:t xml:space="preserve"> </w:t>
      </w:r>
    </w:p>
    <w:p w14:paraId="4458A40E" w14:textId="77777777" w:rsidR="00A5177D" w:rsidRPr="00E7659F" w:rsidRDefault="00A5177D" w:rsidP="0056765C">
      <w:pPr>
        <w:jc w:val="both"/>
        <w:rPr>
          <w:rFonts w:asciiTheme="minorHAnsi" w:hAnsiTheme="minorHAnsi" w:cstheme="minorHAnsi"/>
          <w:b/>
          <w:color w:val="C00000"/>
          <w:sz w:val="4"/>
          <w:szCs w:val="4"/>
          <w:highlight w:val="yellow"/>
        </w:rPr>
      </w:pPr>
    </w:p>
    <w:p w14:paraId="179A8940" w14:textId="77777777" w:rsidR="00F63360" w:rsidRPr="00E7659F" w:rsidRDefault="00F63360" w:rsidP="0056765C">
      <w:pPr>
        <w:jc w:val="both"/>
        <w:rPr>
          <w:rFonts w:asciiTheme="minorHAnsi" w:hAnsiTheme="minorHAnsi" w:cstheme="minorHAnsi"/>
          <w:b/>
          <w:sz w:val="10"/>
          <w:szCs w:val="20"/>
          <w:highlight w:val="yellow"/>
        </w:rPr>
      </w:pPr>
    </w:p>
    <w:tbl>
      <w:tblPr>
        <w:tblW w:w="1046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95"/>
        <w:gridCol w:w="8363"/>
        <w:gridCol w:w="1411"/>
      </w:tblGrid>
      <w:tr w:rsidR="00CC7AF8" w:rsidRPr="00470C14" w14:paraId="6B5FE59F" w14:textId="77777777" w:rsidTr="0070255E">
        <w:trPr>
          <w:trHeight w:val="275"/>
        </w:trPr>
        <w:tc>
          <w:tcPr>
            <w:tcW w:w="695" w:type="dxa"/>
          </w:tcPr>
          <w:p w14:paraId="1E901FC3" w14:textId="77777777" w:rsidR="00CC7AF8" w:rsidRPr="00470C14" w:rsidRDefault="00CC7AF8" w:rsidP="0047420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70C14">
              <w:rPr>
                <w:rFonts w:asciiTheme="minorHAnsi" w:hAnsiTheme="minorHAnsi" w:cstheme="minorHAnsi"/>
                <w:b/>
                <w:sz w:val="22"/>
                <w:szCs w:val="22"/>
              </w:rPr>
              <w:t>QTD</w:t>
            </w:r>
          </w:p>
        </w:tc>
        <w:tc>
          <w:tcPr>
            <w:tcW w:w="8363" w:type="dxa"/>
          </w:tcPr>
          <w:p w14:paraId="1A1F4892" w14:textId="77777777" w:rsidR="00CC7AF8" w:rsidRPr="00470C14" w:rsidRDefault="00CC7AF8" w:rsidP="0047420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70C14">
              <w:rPr>
                <w:rFonts w:asciiTheme="minorHAnsi" w:hAnsiTheme="minorHAnsi" w:cstheme="minorHAnsi"/>
                <w:b/>
                <w:sz w:val="22"/>
                <w:szCs w:val="22"/>
              </w:rPr>
              <w:t>DESCRIÇÃO DE PRODUTOS</w:t>
            </w:r>
          </w:p>
        </w:tc>
        <w:tc>
          <w:tcPr>
            <w:tcW w:w="1411" w:type="dxa"/>
          </w:tcPr>
          <w:p w14:paraId="3D2FBC84" w14:textId="77777777" w:rsidR="00CC7AF8" w:rsidRPr="00470C14" w:rsidRDefault="00CC7AF8" w:rsidP="0047420D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470C14">
              <w:rPr>
                <w:rFonts w:asciiTheme="minorHAnsi" w:hAnsiTheme="minorHAnsi" w:cstheme="minorHAnsi"/>
                <w:b/>
                <w:sz w:val="22"/>
                <w:szCs w:val="22"/>
              </w:rPr>
              <w:t>TOTAL</w:t>
            </w:r>
          </w:p>
        </w:tc>
      </w:tr>
      <w:tr w:rsidR="00CC7AF8" w:rsidRPr="00470C14" w14:paraId="4FD78A72" w14:textId="77777777" w:rsidTr="0070255E">
        <w:trPr>
          <w:trHeight w:val="250"/>
        </w:trPr>
        <w:tc>
          <w:tcPr>
            <w:tcW w:w="695" w:type="dxa"/>
          </w:tcPr>
          <w:p w14:paraId="58F90483" w14:textId="77777777" w:rsidR="00CC7AF8" w:rsidRPr="00470C14" w:rsidRDefault="00CC7AF8" w:rsidP="00D65EA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470C14"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>
              <w:rPr>
                <w:rFonts w:asciiTheme="minorHAnsi" w:hAnsiTheme="minorHAnsi" w:cstheme="minorHAnsi"/>
                <w:sz w:val="22"/>
                <w:szCs w:val="22"/>
              </w:rPr>
              <w:t>1</w:t>
            </w:r>
          </w:p>
          <w:p w14:paraId="642F0A40" w14:textId="77777777" w:rsidR="00CC7AF8" w:rsidRPr="00470C14" w:rsidRDefault="00CC7AF8" w:rsidP="00D65EA9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8363" w:type="dxa"/>
          </w:tcPr>
          <w:tbl>
            <w:tblPr>
              <w:tblW w:w="8144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8144"/>
            </w:tblGrid>
            <w:tr w:rsidR="00CC7AF8" w:rsidRPr="0003666F" w14:paraId="69570E26" w14:textId="77777777" w:rsidTr="0070255E">
              <w:trPr>
                <w:trHeight w:val="237"/>
              </w:trPr>
              <w:tc>
                <w:tcPr>
                  <w:tcW w:w="8144" w:type="dxa"/>
                </w:tcPr>
                <w:p w14:paraId="7BA93255" w14:textId="77777777" w:rsidR="00CC7AF8" w:rsidRPr="0003666F" w:rsidRDefault="00CC7AF8" w:rsidP="006807D0">
                  <w:pPr>
                    <w:pStyle w:val="Default"/>
                    <w:jc w:val="both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03666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Reservatório Solar tipo boiler </w:t>
                  </w:r>
                  <w:r w:rsidR="0093374C" w:rsidRPr="0003666F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Baixa Pressão Nível – 6</w:t>
                  </w:r>
                  <w:r w:rsidR="00941AD2" w:rsidRPr="0003666F">
                    <w:rPr>
                      <w:rFonts w:asciiTheme="minorHAnsi" w:hAnsiTheme="minorHAnsi" w:cstheme="minorHAnsi"/>
                      <w:b/>
                      <w:sz w:val="22"/>
                      <w:szCs w:val="22"/>
                    </w:rPr>
                    <w:t>00 litros:</w:t>
                  </w:r>
                </w:p>
                <w:p w14:paraId="24FCD51A" w14:textId="77777777" w:rsidR="00CC7AF8" w:rsidRPr="0003666F" w:rsidRDefault="00CC7AF8" w:rsidP="006807D0">
                  <w:pPr>
                    <w:numPr>
                      <w:ilvl w:val="0"/>
                      <w:numId w:val="38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-Cilindro de armazenamento em aço inox 304.</w:t>
                  </w:r>
                </w:p>
                <w:p w14:paraId="1288016B" w14:textId="77777777" w:rsidR="00CC7AF8" w:rsidRPr="0003666F" w:rsidRDefault="00CC7AF8" w:rsidP="006807D0">
                  <w:pPr>
                    <w:numPr>
                      <w:ilvl w:val="0"/>
                      <w:numId w:val="38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-Soldagem de alta qualidade com material de adição em aço inoxidável 316L.</w:t>
                  </w:r>
                </w:p>
                <w:p w14:paraId="06AB177A" w14:textId="77777777" w:rsidR="00CC7AF8" w:rsidRPr="0003666F" w:rsidRDefault="00CC7AF8" w:rsidP="006807D0">
                  <w:pPr>
                    <w:numPr>
                      <w:ilvl w:val="0"/>
                      <w:numId w:val="38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-Tubulação do reservatório em aço inoxidável 30L com rosca BSP.</w:t>
                  </w:r>
                </w:p>
                <w:p w14:paraId="6CB0603C" w14:textId="77777777" w:rsidR="00CC7AF8" w:rsidRPr="0003666F" w:rsidRDefault="00CC7AF8" w:rsidP="006807D0">
                  <w:pPr>
                    <w:numPr>
                      <w:ilvl w:val="0"/>
                      <w:numId w:val="38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-Apoio elétrico com resistência em aço inox 316L.</w:t>
                  </w:r>
                </w:p>
                <w:p w14:paraId="4568D17C" w14:textId="77777777" w:rsidR="00CC7AF8" w:rsidRPr="0003666F" w:rsidRDefault="00CC7AF8" w:rsidP="006807D0">
                  <w:pPr>
                    <w:numPr>
                      <w:ilvl w:val="0"/>
                      <w:numId w:val="38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-Termostato de encosto para maior segurança e acionamento do apoio elétrico.</w:t>
                  </w:r>
                </w:p>
                <w:p w14:paraId="61396D44" w14:textId="77777777" w:rsidR="00CC7AF8" w:rsidRPr="0003666F" w:rsidRDefault="00CC7AF8" w:rsidP="006807D0">
                  <w:pPr>
                    <w:numPr>
                      <w:ilvl w:val="0"/>
                      <w:numId w:val="38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-Tampas externas em ABS com proteção UV na espessura de 3,0 mm, gerando maior resistência mecânica e acabamento.</w:t>
                  </w:r>
                </w:p>
                <w:p w14:paraId="7321C721" w14:textId="77777777" w:rsidR="00CC7AF8" w:rsidRPr="0003666F" w:rsidRDefault="00CC7AF8" w:rsidP="006807D0">
                  <w:pPr>
                    <w:numPr>
                      <w:ilvl w:val="0"/>
                      <w:numId w:val="38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-Acabamento externo em alumínio naval com alta resistência a intemperes.</w:t>
                  </w:r>
                </w:p>
                <w:p w14:paraId="71E13FBC" w14:textId="77777777" w:rsidR="00CC7AF8" w:rsidRPr="0003666F" w:rsidRDefault="00CC7AF8" w:rsidP="00131263">
                  <w:pPr>
                    <w:numPr>
                      <w:ilvl w:val="0"/>
                      <w:numId w:val="38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 -Pés em aço carbono com pintura eletrostática a pó. </w:t>
                  </w:r>
                  <w:r w:rsidRPr="0003666F">
                    <w:rPr>
                      <w:rFonts w:asciiTheme="minorHAnsi" w:hAnsiTheme="minorHAnsi" w:cstheme="minorHAnsi"/>
                      <w:b/>
                      <w:sz w:val="20"/>
                      <w:szCs w:val="18"/>
                    </w:rPr>
                    <w:t xml:space="preserve">- </w:t>
                  </w:r>
                  <w:r w:rsidRPr="0003666F">
                    <w:rPr>
                      <w:rFonts w:asciiTheme="minorHAnsi" w:hAnsiTheme="minorHAnsi" w:cstheme="minorHAnsi"/>
                      <w:b/>
                      <w:color w:val="C00000"/>
                      <w:sz w:val="20"/>
                      <w:szCs w:val="18"/>
                    </w:rPr>
                    <w:t>Garantia 10 anos.</w:t>
                  </w:r>
                  <w:r w:rsidRPr="0003666F">
                    <w:rPr>
                      <w:rFonts w:asciiTheme="minorHAnsi" w:hAnsiTheme="minorHAnsi" w:cstheme="minorHAnsi"/>
                      <w:b/>
                      <w:color w:val="C00000"/>
                      <w:szCs w:val="22"/>
                    </w:rPr>
                    <w:t xml:space="preserve"> </w:t>
                  </w:r>
                </w:p>
              </w:tc>
            </w:tr>
            <w:tr w:rsidR="00CC7AF8" w:rsidRPr="0003666F" w14:paraId="2130A637" w14:textId="77777777" w:rsidTr="0070255E">
              <w:trPr>
                <w:trHeight w:val="60"/>
              </w:trPr>
              <w:tc>
                <w:tcPr>
                  <w:tcW w:w="8144" w:type="dxa"/>
                </w:tcPr>
                <w:p w14:paraId="4BC6B593" w14:textId="77777777" w:rsidR="00CC7AF8" w:rsidRPr="0003666F" w:rsidRDefault="00CC7AF8" w:rsidP="006807D0">
                  <w:pPr>
                    <w:pStyle w:val="Default"/>
                    <w:jc w:val="both"/>
                    <w:rPr>
                      <w:rFonts w:asciiTheme="minorHAnsi" w:hAnsiTheme="minorHAnsi" w:cstheme="minorHAnsi"/>
                      <w:sz w:val="4"/>
                      <w:szCs w:val="4"/>
                    </w:rPr>
                  </w:pPr>
                </w:p>
              </w:tc>
            </w:tr>
            <w:tr w:rsidR="0048520B" w:rsidRPr="0003666F" w14:paraId="63A1A1C2" w14:textId="77777777" w:rsidTr="0070255E">
              <w:trPr>
                <w:trHeight w:val="60"/>
              </w:trPr>
              <w:tc>
                <w:tcPr>
                  <w:tcW w:w="8144" w:type="dxa"/>
                </w:tcPr>
                <w:p w14:paraId="62654F57" w14:textId="77777777" w:rsidR="0048520B" w:rsidRPr="0003666F" w:rsidRDefault="0048520B" w:rsidP="006807D0">
                  <w:pPr>
                    <w:pStyle w:val="Default"/>
                    <w:jc w:val="both"/>
                    <w:rPr>
                      <w:rFonts w:asciiTheme="minorHAnsi" w:hAnsiTheme="minorHAnsi" w:cstheme="minorHAnsi"/>
                      <w:sz w:val="4"/>
                      <w:szCs w:val="4"/>
                    </w:rPr>
                  </w:pPr>
                </w:p>
              </w:tc>
            </w:tr>
          </w:tbl>
          <w:p w14:paraId="4AC7718F" w14:textId="77777777" w:rsidR="00CC7AF8" w:rsidRPr="0003666F" w:rsidRDefault="00CC7AF8" w:rsidP="00D65EA9">
            <w:pPr>
              <w:jc w:val="both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411" w:type="dxa"/>
          </w:tcPr>
          <w:p w14:paraId="605C4BDF" w14:textId="278A689B" w:rsidR="00CC7AF8" w:rsidRPr="00470C14" w:rsidRDefault="0097339B" w:rsidP="00EB5259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R$ 5.920,00</w:t>
            </w:r>
          </w:p>
        </w:tc>
      </w:tr>
      <w:tr w:rsidR="00CC7AF8" w:rsidRPr="00470C14" w14:paraId="11C020CC" w14:textId="77777777" w:rsidTr="00547DFF">
        <w:trPr>
          <w:trHeight w:val="2643"/>
        </w:trPr>
        <w:tc>
          <w:tcPr>
            <w:tcW w:w="695" w:type="dxa"/>
          </w:tcPr>
          <w:p w14:paraId="1AE7087D" w14:textId="77777777" w:rsidR="00CC7AF8" w:rsidRPr="00470C14" w:rsidRDefault="00CC7AF8" w:rsidP="00EB5259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</w:t>
            </w:r>
            <w:r w:rsidR="0093374C">
              <w:rPr>
                <w:rFonts w:asciiTheme="minorHAnsi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8363" w:type="dxa"/>
          </w:tcPr>
          <w:tbl>
            <w:tblPr>
              <w:tblW w:w="8239" w:type="dxa"/>
              <w:tblBorders>
                <w:top w:val="nil"/>
                <w:left w:val="nil"/>
                <w:bottom w:val="nil"/>
                <w:right w:val="nil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7724"/>
              <w:gridCol w:w="515"/>
            </w:tblGrid>
            <w:tr w:rsidR="00CC7AF8" w:rsidRPr="0003666F" w14:paraId="4B4EB0B3" w14:textId="77777777" w:rsidTr="0070255E">
              <w:trPr>
                <w:gridAfter w:val="1"/>
                <w:wAfter w:w="515" w:type="dxa"/>
                <w:trHeight w:val="8"/>
              </w:trPr>
              <w:tc>
                <w:tcPr>
                  <w:tcW w:w="7724" w:type="dxa"/>
                </w:tcPr>
                <w:p w14:paraId="2C3D6B6B" w14:textId="77777777" w:rsidR="00CC7AF8" w:rsidRPr="0003666F" w:rsidRDefault="00CC7AF8" w:rsidP="00D65EA9">
                  <w:pPr>
                    <w:pStyle w:val="Default"/>
                    <w:jc w:val="both"/>
                    <w:rPr>
                      <w:rFonts w:asciiTheme="minorHAnsi" w:hAnsiTheme="minorHAnsi" w:cstheme="minorHAnsi"/>
                      <w:sz w:val="2"/>
                      <w:szCs w:val="22"/>
                    </w:rPr>
                  </w:pPr>
                </w:p>
              </w:tc>
            </w:tr>
            <w:tr w:rsidR="0070255E" w:rsidRPr="0003666F" w14:paraId="78824F8A" w14:textId="77777777" w:rsidTr="0003666F">
              <w:trPr>
                <w:trHeight w:val="416"/>
              </w:trPr>
              <w:tc>
                <w:tcPr>
                  <w:tcW w:w="8239" w:type="dxa"/>
                  <w:gridSpan w:val="2"/>
                </w:tcPr>
                <w:p w14:paraId="24DDB226" w14:textId="77777777" w:rsidR="0070255E" w:rsidRPr="0003666F" w:rsidRDefault="0070255E" w:rsidP="0070255E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</w:pPr>
                  <w:r w:rsidRPr="0003666F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Coletor Solar Plano de </w:t>
                  </w:r>
                  <w:r w:rsidRPr="0003666F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>2.00 x 1.00</w:t>
                  </w:r>
                  <w:r w:rsidRPr="0003666F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 </w:t>
                  </w:r>
                  <w:r w:rsidRPr="0003666F"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  <w:t xml:space="preserve">– </w:t>
                  </w:r>
                  <w:r w:rsidRPr="0003666F">
                    <w:rPr>
                      <w:rFonts w:ascii="Calibri" w:hAnsi="Calibri" w:cs="Calibri"/>
                      <w:color w:val="000000"/>
                      <w:sz w:val="22"/>
                      <w:szCs w:val="22"/>
                    </w:rPr>
                    <w:t xml:space="preserve">Vertical: </w:t>
                  </w:r>
                </w:p>
                <w:p w14:paraId="68081D97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-Caixa em alumínio extrudado natural ou opcional com pintura anodizada preto fosco.</w:t>
                  </w:r>
                </w:p>
                <w:p w14:paraId="1A641621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-Montado totalmente sem rebites.</w:t>
                  </w:r>
                </w:p>
                <w:p w14:paraId="0CB1B586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-Travamento especial do fundo do coletor.</w:t>
                  </w:r>
                </w:p>
                <w:p w14:paraId="188D9EBD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-Isolamento em lã de rocha</w:t>
                  </w:r>
                </w:p>
                <w:p w14:paraId="0C0F6FF6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-Placa absorvedora composta de alumínio e cobre solar</w:t>
                  </w:r>
                </w:p>
                <w:p w14:paraId="4746E5CA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-Pintura especial para maior absorção de calor e resistência a temperatura.</w:t>
                  </w:r>
                </w:p>
                <w:p w14:paraId="05EA63C8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-Cobertura em </w:t>
                  </w:r>
                  <w:r w:rsidRPr="0003666F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 xml:space="preserve">vidro </w:t>
                  </w:r>
                  <w:r w:rsidR="00E31DF1" w:rsidRPr="0003666F">
                    <w:rPr>
                      <w:rFonts w:asciiTheme="minorHAnsi" w:hAnsiTheme="minorHAnsi" w:cstheme="minorHAnsi"/>
                      <w:b/>
                      <w:sz w:val="18"/>
                      <w:szCs w:val="18"/>
                    </w:rPr>
                    <w:t>termo endurecido</w:t>
                  </w:r>
                </w:p>
                <w:p w14:paraId="0C02AAA1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-Vedação em material 100% silicone, resistente a temperatura e intemperes.</w:t>
                  </w:r>
                </w:p>
                <w:p w14:paraId="5D589417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Theme="minorHAnsi" w:hAnsiTheme="minorHAnsi" w:cstheme="minorHAnsi"/>
                      <w:sz w:val="18"/>
                      <w:szCs w:val="18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>-Design arrojado e inovador</w:t>
                  </w:r>
                </w:p>
                <w:p w14:paraId="2A3619A3" w14:textId="77777777" w:rsidR="0070255E" w:rsidRPr="0003666F" w:rsidRDefault="0070255E" w:rsidP="0070255E">
                  <w:pPr>
                    <w:numPr>
                      <w:ilvl w:val="0"/>
                      <w:numId w:val="37"/>
                    </w:numPr>
                    <w:ind w:left="0"/>
                    <w:textAlignment w:val="baseline"/>
                    <w:rPr>
                      <w:rFonts w:ascii="Calibri" w:hAnsi="Calibri" w:cs="Calibri"/>
                      <w:b/>
                      <w:color w:val="000000"/>
                      <w:sz w:val="22"/>
                      <w:szCs w:val="22"/>
                    </w:rPr>
                  </w:pPr>
                  <w:r w:rsidRPr="0003666F">
                    <w:rPr>
                      <w:rFonts w:asciiTheme="minorHAnsi" w:hAnsiTheme="minorHAnsi" w:cstheme="minorHAnsi"/>
                      <w:sz w:val="18"/>
                      <w:szCs w:val="18"/>
                    </w:rPr>
                    <w:t xml:space="preserve">-Resistente à alta pressão de trabalho até 40 m.c.a. </w:t>
                  </w:r>
                  <w:r w:rsidRPr="0003666F">
                    <w:rPr>
                      <w:rFonts w:asciiTheme="minorHAnsi" w:hAnsiTheme="minorHAnsi" w:cstheme="minorHAnsi"/>
                      <w:b/>
                      <w:sz w:val="20"/>
                      <w:szCs w:val="18"/>
                    </w:rPr>
                    <w:t xml:space="preserve">- </w:t>
                  </w:r>
                  <w:r w:rsidRPr="0003666F">
                    <w:rPr>
                      <w:rFonts w:asciiTheme="minorHAnsi" w:hAnsiTheme="minorHAnsi" w:cstheme="minorHAnsi"/>
                      <w:b/>
                      <w:color w:val="C00000"/>
                      <w:sz w:val="20"/>
                      <w:szCs w:val="18"/>
                    </w:rPr>
                    <w:t>Garantia 10 anos.</w:t>
                  </w:r>
                </w:p>
              </w:tc>
            </w:tr>
            <w:tr w:rsidR="00CC7AF8" w:rsidRPr="0003666F" w14:paraId="36A81633" w14:textId="77777777" w:rsidTr="0070255E">
              <w:trPr>
                <w:trHeight w:val="59"/>
              </w:trPr>
              <w:tc>
                <w:tcPr>
                  <w:tcW w:w="8239" w:type="dxa"/>
                  <w:gridSpan w:val="2"/>
                </w:tcPr>
                <w:p w14:paraId="3A324C5B" w14:textId="77777777" w:rsidR="00CC7AF8" w:rsidRPr="0003666F" w:rsidRDefault="00CC7AF8" w:rsidP="007F3D37">
                  <w:pPr>
                    <w:autoSpaceDE w:val="0"/>
                    <w:autoSpaceDN w:val="0"/>
                    <w:adjustRightInd w:val="0"/>
                    <w:jc w:val="both"/>
                    <w:rPr>
                      <w:rFonts w:ascii="Calibri" w:hAnsi="Calibri" w:cs="Calibri"/>
                      <w:color w:val="000000"/>
                      <w:sz w:val="4"/>
                      <w:szCs w:val="4"/>
                    </w:rPr>
                  </w:pPr>
                </w:p>
              </w:tc>
            </w:tr>
          </w:tbl>
          <w:p w14:paraId="696885E1" w14:textId="77777777" w:rsidR="00CC7AF8" w:rsidRPr="0003666F" w:rsidRDefault="00CC7AF8" w:rsidP="00D65EA9">
            <w:pPr>
              <w:ind w:left="15" w:hanging="15"/>
              <w:jc w:val="both"/>
              <w:rPr>
                <w:rFonts w:asciiTheme="minorHAnsi" w:hAnsiTheme="minorHAnsi" w:cstheme="minorHAnsi"/>
                <w:sz w:val="4"/>
                <w:szCs w:val="4"/>
              </w:rPr>
            </w:pPr>
          </w:p>
        </w:tc>
        <w:tc>
          <w:tcPr>
            <w:tcW w:w="1411" w:type="dxa"/>
          </w:tcPr>
          <w:p w14:paraId="69E50365" w14:textId="3DA4D10C" w:rsidR="00DF6731" w:rsidRPr="00470C14" w:rsidRDefault="0097339B" w:rsidP="00665DA5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R$ 7.920,00</w:t>
            </w:r>
          </w:p>
        </w:tc>
      </w:tr>
      <w:tr w:rsidR="00E31DF1" w:rsidRPr="00470C14" w14:paraId="7034E10A" w14:textId="77777777" w:rsidTr="0070255E">
        <w:trPr>
          <w:trHeight w:val="106"/>
        </w:trPr>
        <w:tc>
          <w:tcPr>
            <w:tcW w:w="695" w:type="dxa"/>
          </w:tcPr>
          <w:p w14:paraId="12B6E331" w14:textId="77777777" w:rsidR="00E31DF1" w:rsidRPr="003779CE" w:rsidRDefault="00E31DF1" w:rsidP="00E31DF1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8363" w:type="dxa"/>
          </w:tcPr>
          <w:p w14:paraId="0D36814E" w14:textId="77777777" w:rsidR="00E31DF1" w:rsidRPr="008A5783" w:rsidRDefault="00E31DF1" w:rsidP="00E31DF1">
            <w:pPr>
              <w:ind w:left="283" w:hanging="249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Bomba de circulação – modelo GP 100 para o sistema solar.</w:t>
            </w:r>
          </w:p>
        </w:tc>
        <w:tc>
          <w:tcPr>
            <w:tcW w:w="1411" w:type="dxa"/>
          </w:tcPr>
          <w:p w14:paraId="7F0B5124" w14:textId="4352D321" w:rsidR="00E31DF1" w:rsidRPr="003779CE" w:rsidRDefault="0097339B" w:rsidP="00E31DF1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 xml:space="preserve">R$ </w:t>
            </w:r>
            <w:r w:rsidR="00E31DF1">
              <w:rPr>
                <w:rFonts w:asciiTheme="minorHAnsi" w:hAnsiTheme="minorHAnsi" w:cstheme="minorHAnsi"/>
                <w:sz w:val="22"/>
                <w:szCs w:val="22"/>
              </w:rPr>
              <w:t>750,00</w:t>
            </w:r>
          </w:p>
        </w:tc>
      </w:tr>
      <w:tr w:rsidR="00E31DF1" w:rsidRPr="00470C14" w14:paraId="311B1910" w14:textId="77777777" w:rsidTr="0070255E">
        <w:trPr>
          <w:trHeight w:val="106"/>
        </w:trPr>
        <w:tc>
          <w:tcPr>
            <w:tcW w:w="695" w:type="dxa"/>
          </w:tcPr>
          <w:p w14:paraId="37AA2C5A" w14:textId="77777777" w:rsidR="00E31DF1" w:rsidRPr="003779CE" w:rsidRDefault="00E31DF1" w:rsidP="00E31DF1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363" w:type="dxa"/>
          </w:tcPr>
          <w:p w14:paraId="16744BF2" w14:textId="77777777" w:rsidR="00E31DF1" w:rsidRPr="008A5783" w:rsidRDefault="00E31DF1" w:rsidP="00E31DF1">
            <w:pPr>
              <w:ind w:left="283" w:hanging="249"/>
              <w:jc w:val="both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Controlador diferencial de temperatura – modelo Anasol</w:t>
            </w:r>
          </w:p>
        </w:tc>
        <w:tc>
          <w:tcPr>
            <w:tcW w:w="1411" w:type="dxa"/>
          </w:tcPr>
          <w:p w14:paraId="06922ED3" w14:textId="59238E9F" w:rsidR="00E31DF1" w:rsidRPr="003779CE" w:rsidRDefault="0097339B" w:rsidP="00E31DF1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R$ </w:t>
            </w:r>
            <w:r w:rsidR="00E31DF1">
              <w:rPr>
                <w:rFonts w:asciiTheme="minorHAnsi" w:hAnsiTheme="minorHAnsi" w:cstheme="minorHAnsi"/>
                <w:sz w:val="22"/>
                <w:szCs w:val="20"/>
              </w:rPr>
              <w:t>300,00</w:t>
            </w:r>
          </w:p>
        </w:tc>
      </w:tr>
      <w:tr w:rsidR="005173A1" w:rsidRPr="005173A1" w14:paraId="1E4C39E8" w14:textId="77777777" w:rsidTr="0070255E">
        <w:trPr>
          <w:trHeight w:val="250"/>
        </w:trPr>
        <w:tc>
          <w:tcPr>
            <w:tcW w:w="695" w:type="dxa"/>
          </w:tcPr>
          <w:p w14:paraId="779D4E6E" w14:textId="77777777" w:rsidR="005173A1" w:rsidRPr="005173A1" w:rsidRDefault="005173A1" w:rsidP="00E31D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5173A1">
              <w:rPr>
                <w:rFonts w:asciiTheme="minorHAnsi" w:hAnsiTheme="minorHAnsi" w:cstheme="minorHAnsi"/>
                <w:sz w:val="22"/>
                <w:szCs w:val="22"/>
              </w:rPr>
              <w:t>01</w:t>
            </w:r>
          </w:p>
        </w:tc>
        <w:tc>
          <w:tcPr>
            <w:tcW w:w="8363" w:type="dxa"/>
          </w:tcPr>
          <w:p w14:paraId="68D6C712" w14:textId="77777777" w:rsidR="005173A1" w:rsidRPr="005173A1" w:rsidRDefault="005173A1" w:rsidP="005173A1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5173A1">
              <w:rPr>
                <w:rFonts w:asciiTheme="minorHAnsi" w:hAnsiTheme="minorHAnsi" w:cstheme="minorHAnsi"/>
                <w:sz w:val="22"/>
                <w:szCs w:val="22"/>
              </w:rPr>
              <w:t xml:space="preserve">Timer e termômetro digital para automatização do sistema de apoio. </w:t>
            </w:r>
          </w:p>
        </w:tc>
        <w:tc>
          <w:tcPr>
            <w:tcW w:w="1411" w:type="dxa"/>
          </w:tcPr>
          <w:p w14:paraId="129FFA26" w14:textId="4969091A" w:rsidR="005173A1" w:rsidRPr="005173A1" w:rsidRDefault="0097339B" w:rsidP="005173A1">
            <w:pPr>
              <w:jc w:val="right"/>
              <w:rPr>
                <w:rFonts w:asciiTheme="minorHAnsi" w:hAnsiTheme="minorHAnsi" w:cstheme="minorHAnsi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sz w:val="22"/>
                <w:szCs w:val="22"/>
              </w:rPr>
              <w:t>R$ 950</w:t>
            </w:r>
            <w:r w:rsidR="005173A1" w:rsidRPr="005173A1">
              <w:rPr>
                <w:rFonts w:asciiTheme="minorHAnsi" w:hAnsiTheme="minorHAnsi" w:cstheme="minorHAnsi"/>
                <w:sz w:val="22"/>
                <w:szCs w:val="22"/>
              </w:rPr>
              <w:t>,00</w:t>
            </w:r>
          </w:p>
        </w:tc>
      </w:tr>
      <w:tr w:rsidR="00E31DF1" w:rsidRPr="00EC4465" w14:paraId="3BC8DA65" w14:textId="77777777" w:rsidTr="0070255E">
        <w:trPr>
          <w:trHeight w:val="250"/>
        </w:trPr>
        <w:tc>
          <w:tcPr>
            <w:tcW w:w="695" w:type="dxa"/>
          </w:tcPr>
          <w:p w14:paraId="6D56324D" w14:textId="77777777" w:rsidR="00E31DF1" w:rsidRDefault="00E31DF1" w:rsidP="00E31DF1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F06C83">
              <w:rPr>
                <w:rFonts w:asciiTheme="minorHAnsi" w:hAnsiTheme="minorHAnsi" w:cstheme="minorHAnsi"/>
                <w:sz w:val="22"/>
                <w:szCs w:val="20"/>
              </w:rPr>
              <w:t>01</w:t>
            </w:r>
          </w:p>
        </w:tc>
        <w:tc>
          <w:tcPr>
            <w:tcW w:w="8363" w:type="dxa"/>
          </w:tcPr>
          <w:p w14:paraId="1ED49695" w14:textId="77777777" w:rsidR="00E31DF1" w:rsidRDefault="00547DFF" w:rsidP="0097339B">
            <w:pPr>
              <w:rPr>
                <w:rFonts w:asciiTheme="minorHAnsi" w:hAnsiTheme="minorHAnsi" w:cstheme="minorHAnsi"/>
                <w:sz w:val="22"/>
                <w:szCs w:val="20"/>
              </w:rPr>
            </w:pPr>
            <w:r w:rsidRPr="0097339B">
              <w:rPr>
                <w:rFonts w:asciiTheme="minorHAnsi" w:hAnsiTheme="minorHAnsi" w:cstheme="minorHAnsi"/>
                <w:sz w:val="22"/>
                <w:szCs w:val="20"/>
              </w:rPr>
              <w:t>Kit hidráulico (tubos, registros e conexões) para instalação e interligação do sistema acima descrito, considerando o barrilhete montado com o ponto de espera.</w:t>
            </w:r>
            <w:r w:rsidRPr="000D1E52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411" w:type="dxa"/>
          </w:tcPr>
          <w:p w14:paraId="5CA1871A" w14:textId="4C1FA977" w:rsidR="00E31DF1" w:rsidRDefault="0097339B" w:rsidP="00E31DF1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R$ </w:t>
            </w:r>
            <w:r w:rsidR="005173A1">
              <w:rPr>
                <w:rFonts w:asciiTheme="minorHAnsi" w:hAnsiTheme="minorHAnsi" w:cstheme="minorHAnsi"/>
                <w:sz w:val="22"/>
                <w:szCs w:val="20"/>
              </w:rPr>
              <w:t>2.</w:t>
            </w:r>
            <w:r>
              <w:rPr>
                <w:rFonts w:asciiTheme="minorHAnsi" w:hAnsiTheme="minorHAnsi" w:cstheme="minorHAnsi"/>
                <w:sz w:val="22"/>
                <w:szCs w:val="20"/>
              </w:rPr>
              <w:t>8</w:t>
            </w:r>
            <w:r w:rsidR="005173A1">
              <w:rPr>
                <w:rFonts w:asciiTheme="minorHAnsi" w:hAnsiTheme="minorHAnsi" w:cstheme="minorHAnsi"/>
                <w:sz w:val="22"/>
                <w:szCs w:val="20"/>
              </w:rPr>
              <w:t>00,00</w:t>
            </w:r>
          </w:p>
        </w:tc>
      </w:tr>
      <w:tr w:rsidR="00E31DF1" w:rsidRPr="00EC4465" w14:paraId="0F59B3B5" w14:textId="77777777" w:rsidTr="0070255E">
        <w:trPr>
          <w:trHeight w:val="250"/>
        </w:trPr>
        <w:tc>
          <w:tcPr>
            <w:tcW w:w="695" w:type="dxa"/>
          </w:tcPr>
          <w:p w14:paraId="236F2863" w14:textId="77777777" w:rsidR="00E31DF1" w:rsidRDefault="00E31DF1" w:rsidP="00E31DF1">
            <w:pPr>
              <w:jc w:val="center"/>
              <w:rPr>
                <w:rFonts w:asciiTheme="minorHAnsi" w:hAnsiTheme="minorHAnsi" w:cstheme="minorHAnsi"/>
                <w:sz w:val="22"/>
                <w:szCs w:val="20"/>
              </w:rPr>
            </w:pPr>
            <w:r w:rsidRPr="00F06C83">
              <w:rPr>
                <w:rFonts w:asciiTheme="minorHAnsi" w:hAnsiTheme="minorHAnsi" w:cstheme="minorHAnsi"/>
                <w:sz w:val="22"/>
                <w:szCs w:val="20"/>
              </w:rPr>
              <w:t>*</w:t>
            </w:r>
          </w:p>
        </w:tc>
        <w:tc>
          <w:tcPr>
            <w:tcW w:w="8363" w:type="dxa"/>
          </w:tcPr>
          <w:p w14:paraId="7A6D33AE" w14:textId="32EA733C" w:rsidR="00E31DF1" w:rsidRPr="00CA1E2E" w:rsidRDefault="00E31DF1" w:rsidP="00E31DF1">
            <w:pPr>
              <w:ind w:left="34"/>
              <w:jc w:val="both"/>
              <w:rPr>
                <w:rFonts w:asciiTheme="minorHAnsi" w:hAnsiTheme="minorHAnsi" w:cstheme="minorHAnsi"/>
                <w:b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b/>
                <w:sz w:val="22"/>
                <w:szCs w:val="20"/>
              </w:rPr>
              <w:t>Mão de obra</w:t>
            </w:r>
            <w:r>
              <w:rPr>
                <w:rFonts w:asciiTheme="minorHAnsi" w:hAnsiTheme="minorHAnsi" w:cstheme="minorHAnsi"/>
                <w:sz w:val="22"/>
                <w:szCs w:val="20"/>
              </w:rPr>
              <w:t xml:space="preserve"> para instalação e interligação do sistema acima descrito, considerando o barrilhete montado com o ponto de espera.</w:t>
            </w:r>
            <w:r w:rsidR="00CA1E2E">
              <w:rPr>
                <w:rFonts w:asciiTheme="minorHAnsi" w:hAnsiTheme="minorHAnsi" w:cstheme="minorHAnsi"/>
                <w:sz w:val="22"/>
                <w:szCs w:val="20"/>
              </w:rPr>
              <w:t xml:space="preserve"> </w:t>
            </w:r>
          </w:p>
        </w:tc>
        <w:tc>
          <w:tcPr>
            <w:tcW w:w="1411" w:type="dxa"/>
          </w:tcPr>
          <w:p w14:paraId="4A64929F" w14:textId="309958BC" w:rsidR="00E31DF1" w:rsidRDefault="0097339B" w:rsidP="00E31DF1">
            <w:pPr>
              <w:jc w:val="right"/>
              <w:rPr>
                <w:rFonts w:asciiTheme="minorHAnsi" w:hAnsiTheme="minorHAnsi" w:cstheme="minorHAnsi"/>
                <w:sz w:val="22"/>
                <w:szCs w:val="20"/>
              </w:rPr>
            </w:pPr>
            <w:r>
              <w:rPr>
                <w:rFonts w:asciiTheme="minorHAnsi" w:hAnsiTheme="minorHAnsi" w:cstheme="minorHAnsi"/>
                <w:sz w:val="22"/>
                <w:szCs w:val="20"/>
              </w:rPr>
              <w:t>R$ 2.000,00</w:t>
            </w:r>
          </w:p>
        </w:tc>
      </w:tr>
    </w:tbl>
    <w:p w14:paraId="7F4FE757" w14:textId="77777777" w:rsidR="00285DDE" w:rsidRPr="009D61C8" w:rsidRDefault="00285DDE" w:rsidP="00652B6A">
      <w:pPr>
        <w:rPr>
          <w:rFonts w:asciiTheme="minorHAnsi" w:hAnsiTheme="minorHAnsi" w:cstheme="minorHAnsi"/>
          <w:sz w:val="16"/>
          <w:szCs w:val="22"/>
        </w:rPr>
      </w:pPr>
    </w:p>
    <w:p w14:paraId="376AE479" w14:textId="77777777" w:rsidR="006F5954" w:rsidRPr="00470C14" w:rsidRDefault="006F5954" w:rsidP="006F5954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</w:rPr>
      </w:pPr>
      <w:r w:rsidRPr="00470C14">
        <w:rPr>
          <w:rFonts w:asciiTheme="minorHAnsi" w:hAnsiTheme="minorHAnsi" w:cstheme="minorHAnsi"/>
          <w:b/>
        </w:rPr>
        <w:t>Valor Total da Proposta:</w:t>
      </w:r>
    </w:p>
    <w:p w14:paraId="1ACBD724" w14:textId="7F1EAC87" w:rsidR="006C6607" w:rsidRPr="00371B99" w:rsidRDefault="00D219FA" w:rsidP="006F5954">
      <w:pPr>
        <w:rPr>
          <w:rFonts w:asciiTheme="minorHAnsi" w:hAnsiTheme="minorHAnsi" w:cstheme="minorHAnsi"/>
          <w:b/>
          <w:szCs w:val="22"/>
        </w:rPr>
      </w:pPr>
      <w:r w:rsidRPr="00371B99">
        <w:rPr>
          <w:rFonts w:asciiTheme="minorHAnsi" w:hAnsiTheme="minorHAnsi" w:cstheme="minorHAnsi"/>
          <w:b/>
          <w:szCs w:val="22"/>
        </w:rPr>
        <w:t xml:space="preserve">R$ </w:t>
      </w:r>
      <w:r w:rsidR="0097339B">
        <w:rPr>
          <w:rFonts w:asciiTheme="minorHAnsi" w:hAnsiTheme="minorHAnsi" w:cstheme="minorHAnsi"/>
          <w:b/>
          <w:szCs w:val="22"/>
        </w:rPr>
        <w:t>20.640,00</w:t>
      </w:r>
    </w:p>
    <w:p w14:paraId="19094A1C" w14:textId="45276FD7" w:rsidR="00547DFF" w:rsidRDefault="00285DDE" w:rsidP="00CC0F19">
      <w:pPr>
        <w:rPr>
          <w:rFonts w:asciiTheme="minorHAnsi" w:hAnsiTheme="minorHAnsi" w:cstheme="minorHAnsi"/>
          <w:sz w:val="10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>(</w:t>
      </w:r>
      <w:r w:rsidR="0097339B">
        <w:rPr>
          <w:rFonts w:asciiTheme="minorHAnsi" w:hAnsiTheme="minorHAnsi" w:cstheme="minorHAnsi"/>
          <w:sz w:val="18"/>
          <w:szCs w:val="18"/>
        </w:rPr>
        <w:t xml:space="preserve">Vinte mil seiscentos e quarenta reais) </w:t>
      </w:r>
      <w:r w:rsidR="005173A1">
        <w:rPr>
          <w:rFonts w:asciiTheme="minorHAnsi" w:hAnsiTheme="minorHAnsi" w:cstheme="minorHAnsi"/>
          <w:sz w:val="18"/>
          <w:szCs w:val="18"/>
        </w:rPr>
        <w:t xml:space="preserve"> </w:t>
      </w:r>
    </w:p>
    <w:p w14:paraId="146CD955" w14:textId="77777777" w:rsidR="00547DFF" w:rsidRDefault="00547DFF" w:rsidP="00CC0F19">
      <w:pPr>
        <w:rPr>
          <w:rFonts w:asciiTheme="minorHAnsi" w:hAnsiTheme="minorHAnsi" w:cstheme="minorHAnsi"/>
          <w:sz w:val="10"/>
          <w:szCs w:val="18"/>
        </w:rPr>
      </w:pPr>
    </w:p>
    <w:p w14:paraId="2EDA5E75" w14:textId="77777777" w:rsidR="00547DFF" w:rsidRPr="00874AF4" w:rsidRDefault="00547DFF" w:rsidP="00CC0F19">
      <w:pPr>
        <w:rPr>
          <w:rFonts w:asciiTheme="minorHAnsi" w:hAnsiTheme="minorHAnsi" w:cstheme="minorHAnsi"/>
          <w:sz w:val="10"/>
          <w:szCs w:val="18"/>
        </w:rPr>
      </w:pPr>
    </w:p>
    <w:p w14:paraId="0A667A69" w14:textId="77777777" w:rsidR="00C0487C" w:rsidRPr="00470C14" w:rsidRDefault="00C0487C" w:rsidP="00371B99">
      <w:pPr>
        <w:pBdr>
          <w:top w:val="single" w:sz="4" w:space="0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rPr>
          <w:rFonts w:asciiTheme="minorHAnsi" w:hAnsiTheme="minorHAnsi" w:cstheme="minorHAnsi"/>
          <w:b/>
        </w:rPr>
      </w:pPr>
      <w:r w:rsidRPr="00470C14">
        <w:rPr>
          <w:rFonts w:asciiTheme="minorHAnsi" w:hAnsiTheme="minorHAnsi" w:cstheme="minorHAnsi"/>
          <w:b/>
        </w:rPr>
        <w:t>Condições de Pagamento</w:t>
      </w:r>
    </w:p>
    <w:p w14:paraId="1872C1B3" w14:textId="77777777" w:rsidR="008D1C87" w:rsidRPr="00DF6731" w:rsidRDefault="008D1C87" w:rsidP="00A33BA5">
      <w:pPr>
        <w:rPr>
          <w:rFonts w:asciiTheme="minorHAnsi" w:hAnsiTheme="minorHAnsi" w:cstheme="minorHAnsi"/>
          <w:sz w:val="2"/>
          <w:szCs w:val="22"/>
        </w:rPr>
      </w:pPr>
    </w:p>
    <w:p w14:paraId="057DA24F" w14:textId="38945D72" w:rsidR="00A33BA5" w:rsidRDefault="00A33BA5" w:rsidP="00DF6731">
      <w:pPr>
        <w:rPr>
          <w:rFonts w:asciiTheme="minorHAnsi" w:hAnsiTheme="minorHAnsi" w:cstheme="minorHAnsi"/>
          <w:sz w:val="22"/>
          <w:szCs w:val="22"/>
        </w:rPr>
      </w:pPr>
      <w:r w:rsidRPr="00285797">
        <w:rPr>
          <w:rFonts w:asciiTheme="minorHAnsi" w:hAnsiTheme="minorHAnsi" w:cstheme="minorHAnsi"/>
          <w:b/>
          <w:sz w:val="22"/>
          <w:szCs w:val="22"/>
        </w:rPr>
        <w:t xml:space="preserve">R$ </w:t>
      </w:r>
      <w:r w:rsidR="0097339B">
        <w:rPr>
          <w:rFonts w:asciiTheme="minorHAnsi" w:hAnsiTheme="minorHAnsi" w:cstheme="minorHAnsi"/>
          <w:b/>
          <w:sz w:val="22"/>
          <w:szCs w:val="22"/>
        </w:rPr>
        <w:t>20.640,00</w:t>
      </w:r>
      <w:r w:rsidR="00E90BFD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E4260">
        <w:rPr>
          <w:rFonts w:asciiTheme="minorHAnsi" w:hAnsiTheme="minorHAnsi" w:cstheme="minorHAnsi"/>
          <w:b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Pr="00470C14">
        <w:rPr>
          <w:rFonts w:asciiTheme="minorHAnsi" w:hAnsiTheme="minorHAnsi" w:cstheme="minorHAnsi"/>
          <w:sz w:val="22"/>
          <w:szCs w:val="22"/>
        </w:rPr>
        <w:t>podendo ser parc</w:t>
      </w:r>
      <w:r>
        <w:rPr>
          <w:rFonts w:asciiTheme="minorHAnsi" w:hAnsiTheme="minorHAnsi" w:cstheme="minorHAnsi"/>
          <w:sz w:val="22"/>
          <w:szCs w:val="22"/>
        </w:rPr>
        <w:t xml:space="preserve">elado </w:t>
      </w:r>
      <w:r w:rsidRPr="00285797">
        <w:rPr>
          <w:rFonts w:asciiTheme="minorHAnsi" w:hAnsiTheme="minorHAnsi" w:cstheme="minorHAnsi"/>
          <w:b/>
          <w:sz w:val="22"/>
          <w:szCs w:val="22"/>
        </w:rPr>
        <w:t>em até 10x’s sem juros</w:t>
      </w:r>
      <w:r w:rsidR="0070255E">
        <w:rPr>
          <w:rFonts w:asciiTheme="minorHAnsi" w:hAnsiTheme="minorHAnsi" w:cstheme="minorHAnsi"/>
          <w:sz w:val="22"/>
          <w:szCs w:val="22"/>
        </w:rPr>
        <w:t>.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</w:p>
    <w:p w14:paraId="3FC85F9B" w14:textId="1BEE1762" w:rsidR="00874AF4" w:rsidRDefault="00A33BA5" w:rsidP="00941AD2">
      <w:pPr>
        <w:rPr>
          <w:rFonts w:asciiTheme="minorHAnsi" w:hAnsiTheme="minorHAnsi" w:cstheme="minorHAnsi"/>
        </w:rPr>
      </w:pPr>
      <w:r w:rsidRPr="008D1C87">
        <w:rPr>
          <w:rFonts w:asciiTheme="minorHAnsi" w:hAnsiTheme="minorHAnsi" w:cstheme="minorHAnsi"/>
          <w:b/>
          <w:sz w:val="22"/>
          <w:szCs w:val="22"/>
        </w:rPr>
        <w:t xml:space="preserve">R$ </w:t>
      </w:r>
      <w:r w:rsidR="0097339B">
        <w:rPr>
          <w:rFonts w:asciiTheme="minorHAnsi" w:hAnsiTheme="minorHAnsi" w:cstheme="minorHAnsi"/>
          <w:b/>
          <w:sz w:val="22"/>
          <w:szCs w:val="22"/>
        </w:rPr>
        <w:t>20.150,00</w:t>
      </w:r>
      <w:r w:rsidR="00654EDE">
        <w:rPr>
          <w:rFonts w:asciiTheme="minorHAnsi" w:hAnsiTheme="minorHAnsi" w:cstheme="minorHAnsi"/>
          <w:b/>
          <w:sz w:val="22"/>
          <w:szCs w:val="22"/>
        </w:rPr>
        <w:t xml:space="preserve"> </w:t>
      </w:r>
      <w:r w:rsidR="002E4260">
        <w:rPr>
          <w:rFonts w:asciiTheme="minorHAnsi" w:hAnsiTheme="minorHAnsi" w:cstheme="minorHAnsi"/>
          <w:b/>
          <w:sz w:val="22"/>
          <w:szCs w:val="22"/>
        </w:rPr>
        <w:t>-</w:t>
      </w:r>
      <w:r>
        <w:rPr>
          <w:rFonts w:asciiTheme="minorHAnsi" w:hAnsiTheme="minorHAnsi" w:cstheme="minorHAnsi"/>
          <w:sz w:val="22"/>
          <w:szCs w:val="22"/>
        </w:rPr>
        <w:t xml:space="preserve"> p</w:t>
      </w:r>
      <w:r w:rsidRPr="00470C14">
        <w:rPr>
          <w:rFonts w:asciiTheme="minorHAnsi" w:hAnsiTheme="minorHAnsi" w:cstheme="minorHAnsi"/>
          <w:sz w:val="22"/>
          <w:szCs w:val="22"/>
        </w:rPr>
        <w:t>ara pagamento a vista.</w:t>
      </w:r>
      <w:r w:rsidR="00874AF4">
        <w:rPr>
          <w:rFonts w:asciiTheme="minorHAnsi" w:hAnsiTheme="minorHAnsi" w:cstheme="minorHAnsi"/>
        </w:rPr>
        <w:t xml:space="preserve"> </w:t>
      </w:r>
    </w:p>
    <w:p w14:paraId="05088BEA" w14:textId="77777777" w:rsidR="00941AD2" w:rsidRDefault="00941AD2" w:rsidP="00941AD2">
      <w:pPr>
        <w:rPr>
          <w:rFonts w:asciiTheme="minorHAnsi" w:hAnsiTheme="minorHAnsi" w:cstheme="minorHAnsi"/>
        </w:rPr>
      </w:pPr>
    </w:p>
    <w:p w14:paraId="33EC31E0" w14:textId="77777777" w:rsidR="00941AD2" w:rsidRDefault="00941AD2" w:rsidP="00941AD2">
      <w:pPr>
        <w:rPr>
          <w:rFonts w:asciiTheme="minorHAnsi" w:hAnsiTheme="minorHAnsi" w:cstheme="minorHAnsi"/>
        </w:rPr>
      </w:pPr>
    </w:p>
    <w:p w14:paraId="07423C1D" w14:textId="77777777" w:rsidR="0011365D" w:rsidRDefault="0011365D" w:rsidP="00941AD2">
      <w:pPr>
        <w:rPr>
          <w:rFonts w:asciiTheme="minorHAnsi" w:hAnsiTheme="minorHAnsi" w:cstheme="minorHAnsi"/>
        </w:rPr>
      </w:pPr>
    </w:p>
    <w:p w14:paraId="1308E0EE" w14:textId="77777777" w:rsidR="0011365D" w:rsidRDefault="0011365D" w:rsidP="00941AD2">
      <w:pPr>
        <w:rPr>
          <w:rFonts w:asciiTheme="minorHAnsi" w:hAnsiTheme="minorHAnsi" w:cstheme="minorHAnsi"/>
        </w:rPr>
      </w:pPr>
    </w:p>
    <w:p w14:paraId="56A9CD5F" w14:textId="77777777" w:rsidR="0011365D" w:rsidRDefault="0011365D" w:rsidP="00941AD2">
      <w:pPr>
        <w:rPr>
          <w:rFonts w:asciiTheme="minorHAnsi" w:hAnsiTheme="minorHAnsi" w:cstheme="minorHAnsi"/>
        </w:rPr>
      </w:pPr>
    </w:p>
    <w:p w14:paraId="4B389738" w14:textId="77777777" w:rsidR="0011365D" w:rsidRDefault="0011365D" w:rsidP="00941AD2">
      <w:pPr>
        <w:rPr>
          <w:rFonts w:asciiTheme="minorHAnsi" w:hAnsiTheme="minorHAnsi" w:cstheme="minorHAnsi"/>
        </w:rPr>
      </w:pPr>
    </w:p>
    <w:p w14:paraId="550E13C9" w14:textId="77777777" w:rsidR="00E31DF1" w:rsidRDefault="00E31DF1" w:rsidP="00E31DF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1819FB0F" w14:textId="77777777" w:rsidR="00870463" w:rsidRDefault="00870463" w:rsidP="00E31DF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7C13DA6" w14:textId="77777777" w:rsidR="00870463" w:rsidRDefault="00870463" w:rsidP="00E31DF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B66E2EC" w14:textId="77777777" w:rsidR="00870463" w:rsidRDefault="00870463" w:rsidP="00E31DF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051C3481" w14:textId="77777777" w:rsidR="00870463" w:rsidRDefault="00870463" w:rsidP="00E31DF1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2616F841" w14:textId="77777777" w:rsidR="00E31DF1" w:rsidRDefault="00E31DF1" w:rsidP="00E31DF1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A3EA2B7" w14:textId="77777777" w:rsidR="00E31DF1" w:rsidRPr="00470C14" w:rsidRDefault="00E31DF1" w:rsidP="00E31DF1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E6E6E6"/>
        <w:jc w:val="both"/>
        <w:rPr>
          <w:rFonts w:asciiTheme="minorHAnsi" w:hAnsiTheme="minorHAnsi" w:cstheme="minorHAnsi"/>
          <w:b/>
        </w:rPr>
      </w:pPr>
      <w:r w:rsidRPr="00470C14">
        <w:rPr>
          <w:rFonts w:asciiTheme="minorHAnsi" w:hAnsiTheme="minorHAnsi" w:cstheme="minorHAnsi"/>
          <w:b/>
        </w:rPr>
        <w:t xml:space="preserve">Proposta válida </w:t>
      </w:r>
      <w:r>
        <w:rPr>
          <w:rFonts w:asciiTheme="minorHAnsi" w:hAnsiTheme="minorHAnsi" w:cstheme="minorHAnsi"/>
          <w:b/>
        </w:rPr>
        <w:t>por 10 dias.</w:t>
      </w:r>
    </w:p>
    <w:p w14:paraId="2FF51CCD" w14:textId="77777777" w:rsidR="004314BB" w:rsidRDefault="004314BB" w:rsidP="00C25638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695EA189" w14:textId="77777777" w:rsidR="00654EDE" w:rsidRDefault="00654EDE" w:rsidP="00C25638">
      <w:pPr>
        <w:jc w:val="both"/>
        <w:rPr>
          <w:rFonts w:asciiTheme="minorHAnsi" w:hAnsiTheme="minorHAnsi" w:cstheme="minorHAnsi"/>
          <w:noProof/>
          <w:sz w:val="22"/>
          <w:szCs w:val="22"/>
        </w:rPr>
      </w:pPr>
    </w:p>
    <w:p w14:paraId="6E680665" w14:textId="77777777" w:rsidR="00C25638" w:rsidRDefault="004314BB" w:rsidP="00C25638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noProof/>
        </w:rPr>
        <mc:AlternateContent>
          <mc:Choice Requires="wps">
            <w:drawing>
              <wp:inline distT="0" distB="0" distL="0" distR="0" wp14:anchorId="360E9BA3" wp14:editId="69757DA0">
                <wp:extent cx="301625" cy="301625"/>
                <wp:effectExtent l="0" t="0" r="0" b="0"/>
                <wp:docPr id="1" name="AutoShape 2" descr="Vert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97030E" id="AutoShape 2" o:spid="_x0000_s1026" alt="Vert.png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LlouQIAAMgFAAAOAAAAZHJzL2Uyb0RvYy54bWysVNuOmzAQfa/Uf7D8TrgsuYCWrHZDqCpt&#10;25W27bsDJlgF27WdkG3Vf+/Y5L4vVVsekO0xZ86ZOczt3a5r0ZYqzQTPcDgKMKK8FBXj6wx/+Vx4&#10;M4y0IbwireA0wy9U47v52ze3vUxpJBrRVlQhAOE67WWGG2Nk6vu6bGhH9EhIyiFYC9URA1u19itF&#10;ekDvWj8KgonfC1VJJUqqNZzmQxDPHX5d09J8qmtNDWozDNyMeyv3Xtm3P78l6VoR2bByT4P8BYuO&#10;MA5Jj1A5MQRtFHsF1bFSCS1qMypF54u6ZiV1GkBNGFypeW6IpE4LFEfLY5n0/4MtP26fFGIV9A4j&#10;Tjpo0f3GCJcZRRhVVJdQrq9UmZHka1uvXuoUPnuWT8oq1vJRlN804mLREL6m91pC1Qe8w5FSom8o&#10;qYB4aCH8Cwy70YCGVv0HUQEDAgxcNXe16mwOqBPauaa9HJtGdwaVcHgThJNojFEJof3aZiDp4WOp&#10;tHlHRYfsIsMK2Dlwsn3UZrh6uGJzcVGwtoVzkrb84gAwhxNIDZ/amCXh2vwzCZLlbDmLvTiaLL04&#10;yHPvvljE3qQIp+P8Jl8s8vCXzRvGacOqinKb5mC5MP6zlu7NP5jlaDotWlZZOEtJq/Vq0Sq0JWD5&#10;wj2u5BA5XfMvabh6gZYrSWEUBw9R4hWT2dSLi3jsJdNg5gVh8pBMgjiJ8+JS0iPj9N8loT7DyRh6&#10;6uScSF9pC9zzWhtJO2ZgqLSsy/DseImk1oFLXrnWGsLaYX1WCkv/VApo96HRzq/WooP7V6J6Absq&#10;AXaCoQLjDxaNUD8w6mGUZFh/3xBFMWrfc7B8EsaxnT1uE4+nEWzUeWR1HiG8BKgMG4yG5cIM82oj&#10;FVs3kCl0heHC/qg1cxa2v9DAav9zwbhwSvajzc6j8727dRrA898AAAD//wMAUEsDBBQABgAIAAAA&#10;IQBoNpdo2gAAAAMBAAAPAAAAZHJzL2Rvd25yZXYueG1sTI9PS8NAEMXvgt9hGcGL2I3iP2I2RQpi&#10;EaGYas/T7JgEs7NpdpvEb+9UD3qZx/CG936TzSfXqoH60Hg2cDFLQBGX3jZcGXhbP57fgQoR2WLr&#10;mQx8UYB5fnyUYWr9yK80FLFSEsIhRQN1jF2qdShrchhmviMW78P3DqOsfaVtj6OEu1ZfJsmNdtiw&#10;NNTY0aKm8rPYOwNjuRo265cnvTrbLD3vlrtF8f5szOnJ9HAPKtIU/47hgC/okAvT1u/ZBtUakEfi&#10;zxTv6vYa1PZXdZ7p/+z5NwAAAP//AwBQSwECLQAUAAYACAAAACEAtoM4kv4AAADhAQAAEwAAAAAA&#10;AAAAAAAAAAAAAAAAW0NvbnRlbnRfVHlwZXNdLnhtbFBLAQItABQABgAIAAAAIQA4/SH/1gAAAJQB&#10;AAALAAAAAAAAAAAAAAAAAC8BAABfcmVscy8ucmVsc1BLAQItABQABgAIAAAAIQBCVLlouQIAAMgF&#10;AAAOAAAAAAAAAAAAAAAAAC4CAABkcnMvZTJvRG9jLnhtbFBLAQItABQABgAIAAAAIQBoNpdo2gAA&#10;AAMBAAAPAAAAAAAAAAAAAAAAABMFAABkcnMvZG93bnJldi54bWxQSwUGAAAAAAQABADzAAAAGgYA&#10;AAAA&#10;" filled="f" stroked="f">
                <o:lock v:ext="edit" aspectratio="t"/>
                <w10:anchorlock/>
              </v:rect>
            </w:pict>
          </mc:Fallback>
        </mc:AlternateContent>
      </w:r>
    </w:p>
    <w:p w14:paraId="27CA33AC" w14:textId="77777777" w:rsidR="00E31DF1" w:rsidRDefault="00654EDE" w:rsidP="00C25638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noProof/>
          <w:sz w:val="22"/>
          <w:szCs w:val="22"/>
        </w:rPr>
        <w:drawing>
          <wp:anchor distT="0" distB="0" distL="114300" distR="114300" simplePos="0" relativeHeight="251659776" behindDoc="0" locked="0" layoutInCell="1" allowOverlap="1" wp14:anchorId="5B6152EB" wp14:editId="47D386EB">
            <wp:simplePos x="0" y="0"/>
            <wp:positionH relativeFrom="margin">
              <wp:posOffset>1665605</wp:posOffset>
            </wp:positionH>
            <wp:positionV relativeFrom="paragraph">
              <wp:posOffset>4445</wp:posOffset>
            </wp:positionV>
            <wp:extent cx="3306445" cy="2470150"/>
            <wp:effectExtent l="0" t="0" r="8255" b="6350"/>
            <wp:wrapSquare wrapText="bothSides"/>
            <wp:docPr id="7" name="Imagem 7" descr="H:\DOCUMENTOS EDNEIA\aquecedor-solar-reservatorio-termico-a_o-316-soria-venezapiscina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:\DOCUMENTOS EDNEIA\aquecedor-solar-reservatorio-termico-a_o-316-soria-venezapiscinas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275" b="12997"/>
                    <a:stretch/>
                  </pic:blipFill>
                  <pic:spPr bwMode="auto">
                    <a:xfrm>
                      <a:off x="0" y="0"/>
                      <a:ext cx="3306445" cy="247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2D2561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5FFB030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D16F2E2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470B2F2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28DEF05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A174518" w14:textId="05EDE5F0" w:rsidR="00E31DF1" w:rsidRDefault="00654EDE" w:rsidP="00C25638">
      <w:pPr>
        <w:jc w:val="both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                                   </w:t>
      </w:r>
    </w:p>
    <w:p w14:paraId="29C27EFD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58E7E83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66982FD2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76F6905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81CEDF0" w14:textId="18EBBA44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65594D4" w14:textId="2F029D6E" w:rsidR="0097339B" w:rsidRDefault="0097339B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25E622D" w14:textId="49E90A53" w:rsidR="0097339B" w:rsidRDefault="0097339B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0C3DF1EA" w14:textId="3F7656BB" w:rsidR="0097339B" w:rsidRDefault="0097339B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39EA0AAB" w14:textId="77777777" w:rsidR="0097339B" w:rsidRDefault="0097339B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58E0D33F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4150788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75CEB89B" w14:textId="77777777" w:rsidR="00E31DF1" w:rsidRDefault="00E31DF1" w:rsidP="00C2563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68D0819" w14:textId="77777777" w:rsidR="00941AD2" w:rsidRPr="00470C14" w:rsidRDefault="00941AD2" w:rsidP="00941AD2">
      <w:pPr>
        <w:jc w:val="both"/>
        <w:rPr>
          <w:rFonts w:asciiTheme="minorHAnsi" w:hAnsiTheme="minorHAnsi" w:cstheme="minorHAnsi"/>
          <w:sz w:val="22"/>
          <w:szCs w:val="22"/>
        </w:rPr>
      </w:pPr>
      <w:r w:rsidRPr="00470C14">
        <w:rPr>
          <w:rFonts w:asciiTheme="minorHAnsi" w:hAnsiTheme="minorHAnsi" w:cstheme="minorHAnsi"/>
          <w:sz w:val="22"/>
          <w:szCs w:val="22"/>
        </w:rPr>
        <w:t>Sem mais para o momento nos colocamos a inteira disposição.</w:t>
      </w:r>
    </w:p>
    <w:p w14:paraId="3B7C6F3D" w14:textId="62A80794" w:rsidR="00941AD2" w:rsidRPr="00470C14" w:rsidRDefault="00941AD2" w:rsidP="00941AD2">
      <w:pPr>
        <w:jc w:val="both"/>
        <w:rPr>
          <w:rFonts w:asciiTheme="minorHAnsi" w:hAnsiTheme="minorHAnsi" w:cstheme="minorHAnsi"/>
          <w:sz w:val="22"/>
          <w:szCs w:val="22"/>
        </w:rPr>
      </w:pPr>
      <w:r w:rsidRPr="00470C14">
        <w:rPr>
          <w:rFonts w:asciiTheme="minorHAnsi" w:hAnsiTheme="minorHAnsi" w:cstheme="minorHAnsi"/>
          <w:sz w:val="22"/>
          <w:szCs w:val="22"/>
        </w:rPr>
        <w:t>Antecipadamente gratos.</w:t>
      </w:r>
    </w:p>
    <w:p w14:paraId="2FC44DEE" w14:textId="6337A137" w:rsidR="00941AD2" w:rsidRDefault="00941AD2" w:rsidP="00941AD2">
      <w:pPr>
        <w:jc w:val="both"/>
        <w:rPr>
          <w:rFonts w:asciiTheme="minorHAnsi" w:hAnsiTheme="minorHAnsi" w:cstheme="minorHAnsi"/>
          <w:sz w:val="22"/>
          <w:szCs w:val="22"/>
        </w:rPr>
      </w:pPr>
      <w:r w:rsidRPr="00470C14">
        <w:rPr>
          <w:rFonts w:asciiTheme="minorHAnsi" w:hAnsiTheme="minorHAnsi" w:cstheme="minorHAnsi"/>
          <w:sz w:val="22"/>
          <w:szCs w:val="22"/>
        </w:rPr>
        <w:t>Atenciosamente</w:t>
      </w:r>
      <w:r>
        <w:rPr>
          <w:rFonts w:asciiTheme="minorHAnsi" w:hAnsiTheme="minorHAnsi" w:cstheme="minorHAnsi"/>
          <w:sz w:val="22"/>
          <w:szCs w:val="22"/>
        </w:rPr>
        <w:t>,</w:t>
      </w:r>
    </w:p>
    <w:p w14:paraId="18EE63FA" w14:textId="77777777" w:rsidR="00941AD2" w:rsidRDefault="00941AD2" w:rsidP="00941AD2">
      <w:pPr>
        <w:jc w:val="both"/>
        <w:rPr>
          <w:rFonts w:asciiTheme="minorHAnsi" w:hAnsiTheme="minorHAnsi" w:cstheme="minorHAnsi"/>
          <w:sz w:val="20"/>
          <w:szCs w:val="22"/>
        </w:rPr>
      </w:pPr>
    </w:p>
    <w:p w14:paraId="0C7E305C" w14:textId="77777777" w:rsidR="00941AD2" w:rsidRPr="002E4260" w:rsidRDefault="00941AD2" w:rsidP="00941AD2">
      <w:pPr>
        <w:jc w:val="both"/>
        <w:rPr>
          <w:rFonts w:asciiTheme="minorHAnsi" w:hAnsiTheme="minorHAnsi" w:cstheme="minorHAnsi"/>
          <w:sz w:val="4"/>
          <w:szCs w:val="22"/>
        </w:rPr>
      </w:pPr>
    </w:p>
    <w:p w14:paraId="6011F849" w14:textId="77777777" w:rsidR="00941AD2" w:rsidRDefault="0011365D" w:rsidP="00941AD2">
      <w:pPr>
        <w:jc w:val="both"/>
        <w:rPr>
          <w:rFonts w:asciiTheme="minorHAnsi" w:hAnsiTheme="minorHAnsi" w:cstheme="minorHAnsi"/>
          <w:b/>
          <w:i/>
          <w:sz w:val="22"/>
        </w:rPr>
      </w:pPr>
      <w:r>
        <w:rPr>
          <w:rFonts w:asciiTheme="minorHAnsi" w:hAnsiTheme="minorHAnsi" w:cstheme="minorHAnsi"/>
          <w:b/>
          <w:i/>
          <w:sz w:val="22"/>
        </w:rPr>
        <w:t xml:space="preserve">Gabriele Roscia </w:t>
      </w:r>
      <w:r w:rsidR="00654EDE">
        <w:rPr>
          <w:rFonts w:asciiTheme="minorHAnsi" w:hAnsiTheme="minorHAnsi" w:cstheme="minorHAnsi"/>
          <w:b/>
          <w:i/>
          <w:sz w:val="22"/>
        </w:rPr>
        <w:t>/ Antonio Pereira</w:t>
      </w:r>
    </w:p>
    <w:p w14:paraId="2C6EF192" w14:textId="77777777" w:rsidR="00941AD2" w:rsidRDefault="00941AD2" w:rsidP="00941AD2">
      <w:pPr>
        <w:jc w:val="both"/>
        <w:rPr>
          <w:rFonts w:asciiTheme="minorHAnsi" w:hAnsiTheme="minorHAnsi" w:cstheme="minorHAnsi"/>
          <w:i/>
          <w:sz w:val="20"/>
          <w:szCs w:val="22"/>
        </w:rPr>
      </w:pPr>
      <w:r w:rsidRPr="002E4260">
        <w:rPr>
          <w:rFonts w:asciiTheme="minorHAnsi" w:hAnsiTheme="minorHAnsi" w:cstheme="minorHAnsi"/>
          <w:b/>
          <w:i/>
          <w:sz w:val="22"/>
        </w:rPr>
        <w:t xml:space="preserve"> </w:t>
      </w:r>
      <w:r w:rsidRPr="002E4260">
        <w:rPr>
          <w:rFonts w:asciiTheme="minorHAnsi" w:hAnsiTheme="minorHAnsi" w:cstheme="minorHAnsi"/>
          <w:i/>
          <w:sz w:val="20"/>
          <w:szCs w:val="22"/>
        </w:rPr>
        <w:t xml:space="preserve">Dpt° Vendas </w:t>
      </w:r>
      <w:r w:rsidR="00654EDE">
        <w:rPr>
          <w:rFonts w:asciiTheme="minorHAnsi" w:hAnsiTheme="minorHAnsi" w:cstheme="minorHAnsi"/>
          <w:i/>
          <w:sz w:val="20"/>
          <w:szCs w:val="22"/>
        </w:rPr>
        <w:t xml:space="preserve">       / Dptº Técnico </w:t>
      </w:r>
    </w:p>
    <w:p w14:paraId="37363AD7" w14:textId="77777777" w:rsidR="00AF202B" w:rsidRDefault="00AF202B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367C2AEA" w14:textId="77777777" w:rsidR="00AF202B" w:rsidRDefault="00AF202B" w:rsidP="00AF202B">
      <w:pPr>
        <w:jc w:val="center"/>
        <w:rPr>
          <w:rFonts w:asciiTheme="minorHAnsi" w:hAnsiTheme="minorHAnsi" w:cstheme="minorHAnsi"/>
          <w:sz w:val="22"/>
          <w:szCs w:val="22"/>
        </w:rPr>
      </w:pPr>
    </w:p>
    <w:p w14:paraId="5487208F" w14:textId="45B698EE" w:rsidR="00104D68" w:rsidRDefault="00104D68" w:rsidP="00F90ADA">
      <w:pPr>
        <w:jc w:val="right"/>
        <w:rPr>
          <w:rFonts w:asciiTheme="minorHAnsi" w:hAnsiTheme="minorHAnsi" w:cstheme="minorHAnsi"/>
          <w:sz w:val="22"/>
        </w:rPr>
      </w:pPr>
      <w:r w:rsidRPr="002E4260">
        <w:rPr>
          <w:rFonts w:asciiTheme="minorHAnsi" w:hAnsiTheme="minorHAnsi" w:cstheme="minorHAnsi"/>
          <w:sz w:val="22"/>
        </w:rPr>
        <w:t>Jundiaí,</w:t>
      </w:r>
      <w:r w:rsidR="008F5DA7" w:rsidRPr="002E4260">
        <w:rPr>
          <w:rFonts w:asciiTheme="minorHAnsi" w:hAnsiTheme="minorHAnsi" w:cstheme="minorHAnsi"/>
          <w:sz w:val="22"/>
        </w:rPr>
        <w:t xml:space="preserve"> </w:t>
      </w:r>
      <w:r w:rsidR="0097339B">
        <w:rPr>
          <w:rFonts w:asciiTheme="minorHAnsi" w:hAnsiTheme="minorHAnsi" w:cstheme="minorHAnsi"/>
          <w:sz w:val="22"/>
        </w:rPr>
        <w:t>13 de agosto de 2026.</w:t>
      </w:r>
    </w:p>
    <w:p w14:paraId="5EF8E7B6" w14:textId="77777777" w:rsidR="00941AD2" w:rsidRDefault="00941AD2" w:rsidP="00F90ADA">
      <w:pPr>
        <w:jc w:val="right"/>
        <w:rPr>
          <w:rFonts w:asciiTheme="minorHAnsi" w:hAnsiTheme="minorHAnsi" w:cstheme="minorHAnsi"/>
          <w:sz w:val="22"/>
        </w:rPr>
      </w:pPr>
    </w:p>
    <w:p w14:paraId="0DDE2230" w14:textId="77777777" w:rsidR="002A3890" w:rsidRPr="002E4260" w:rsidRDefault="002A3890" w:rsidP="002A389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3F3F3"/>
        <w:jc w:val="center"/>
        <w:rPr>
          <w:rFonts w:asciiTheme="minorHAnsi" w:hAnsiTheme="minorHAnsi" w:cstheme="minorHAnsi"/>
          <w:b/>
          <w:i/>
          <w:sz w:val="22"/>
          <w:u w:val="single"/>
        </w:rPr>
      </w:pPr>
      <w:r w:rsidRPr="002E4260">
        <w:rPr>
          <w:rFonts w:asciiTheme="minorHAnsi" w:hAnsiTheme="minorHAnsi" w:cstheme="minorHAnsi"/>
          <w:b/>
          <w:i/>
          <w:sz w:val="22"/>
          <w:u w:val="single"/>
        </w:rPr>
        <w:t>CONSIDERAÇÃO FINAL</w:t>
      </w:r>
    </w:p>
    <w:p w14:paraId="1DD24296" w14:textId="77777777" w:rsidR="00112C31" w:rsidRPr="002E4260" w:rsidRDefault="002A3890" w:rsidP="002A389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3F3F3"/>
        <w:tabs>
          <w:tab w:val="left" w:pos="7380"/>
        </w:tabs>
        <w:jc w:val="center"/>
        <w:rPr>
          <w:rFonts w:asciiTheme="minorHAnsi" w:hAnsiTheme="minorHAnsi" w:cstheme="minorHAnsi"/>
          <w:sz w:val="18"/>
          <w:szCs w:val="20"/>
        </w:rPr>
      </w:pPr>
      <w:r w:rsidRPr="002E4260">
        <w:rPr>
          <w:rFonts w:asciiTheme="minorHAnsi" w:hAnsiTheme="minorHAnsi" w:cstheme="minorHAnsi"/>
          <w:sz w:val="18"/>
          <w:szCs w:val="20"/>
        </w:rPr>
        <w:t xml:space="preserve">Orientamos que se faça a impermeabilização da laje e que tenha um dreno para a área externa, onde serão instalados equipamentos como, reservatórios de água, bombas de recirculação, bombas de pressurização etc... </w:t>
      </w:r>
    </w:p>
    <w:p w14:paraId="26514258" w14:textId="77777777" w:rsidR="002A3890" w:rsidRPr="002E4260" w:rsidRDefault="002A3890" w:rsidP="002A3890">
      <w:pPr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shd w:val="clear" w:color="auto" w:fill="F3F3F3"/>
        <w:tabs>
          <w:tab w:val="left" w:pos="7380"/>
        </w:tabs>
        <w:jc w:val="center"/>
        <w:rPr>
          <w:rFonts w:asciiTheme="minorHAnsi" w:hAnsiTheme="minorHAnsi" w:cstheme="minorHAnsi"/>
          <w:sz w:val="18"/>
          <w:szCs w:val="20"/>
        </w:rPr>
      </w:pPr>
      <w:r w:rsidRPr="002E4260">
        <w:rPr>
          <w:rFonts w:asciiTheme="minorHAnsi" w:hAnsiTheme="minorHAnsi" w:cstheme="minorHAnsi"/>
          <w:sz w:val="18"/>
          <w:szCs w:val="20"/>
        </w:rPr>
        <w:t>Não nos responsabilizamos por danos causados ao imóvel em função de possíveis</w:t>
      </w:r>
      <w:r w:rsidR="00E90266" w:rsidRPr="002E4260">
        <w:rPr>
          <w:rFonts w:asciiTheme="minorHAnsi" w:hAnsiTheme="minorHAnsi" w:cstheme="minorHAnsi"/>
          <w:sz w:val="18"/>
          <w:szCs w:val="20"/>
        </w:rPr>
        <w:t xml:space="preserve"> </w:t>
      </w:r>
      <w:r w:rsidRPr="002E4260">
        <w:rPr>
          <w:rFonts w:asciiTheme="minorHAnsi" w:hAnsiTheme="minorHAnsi" w:cstheme="minorHAnsi"/>
          <w:sz w:val="18"/>
          <w:szCs w:val="20"/>
        </w:rPr>
        <w:t>vazamentos de água.</w:t>
      </w:r>
    </w:p>
    <w:p w14:paraId="166AF93F" w14:textId="77777777" w:rsidR="009D61C8" w:rsidRPr="002E4260" w:rsidRDefault="009D61C8" w:rsidP="002A3890">
      <w:pPr>
        <w:pStyle w:val="Ttulo2"/>
        <w:jc w:val="center"/>
        <w:rPr>
          <w:rFonts w:asciiTheme="minorHAnsi" w:hAnsiTheme="minorHAnsi" w:cstheme="minorHAnsi"/>
          <w:b w:val="0"/>
          <w:bCs w:val="0"/>
          <w:sz w:val="18"/>
          <w:szCs w:val="20"/>
        </w:rPr>
      </w:pPr>
    </w:p>
    <w:p w14:paraId="20E8A01C" w14:textId="77777777" w:rsidR="009D61C8" w:rsidRDefault="009D61C8" w:rsidP="002A3890">
      <w:pPr>
        <w:pStyle w:val="Ttulo2"/>
        <w:jc w:val="center"/>
        <w:rPr>
          <w:rFonts w:asciiTheme="minorHAnsi" w:hAnsiTheme="minorHAnsi" w:cstheme="minorHAnsi"/>
          <w:b w:val="0"/>
          <w:bCs w:val="0"/>
          <w:sz w:val="18"/>
          <w:szCs w:val="20"/>
        </w:rPr>
      </w:pPr>
    </w:p>
    <w:p w14:paraId="17530AD2" w14:textId="77777777" w:rsidR="002A3890" w:rsidRPr="002E4260" w:rsidRDefault="00E31DF1" w:rsidP="002A3890">
      <w:pPr>
        <w:pStyle w:val="Ttulo2"/>
        <w:jc w:val="center"/>
        <w:rPr>
          <w:rFonts w:asciiTheme="minorHAnsi" w:hAnsiTheme="minorHAnsi" w:cstheme="minorHAnsi"/>
          <w:b w:val="0"/>
          <w:bCs w:val="0"/>
          <w:sz w:val="18"/>
          <w:szCs w:val="20"/>
        </w:rPr>
      </w:pPr>
      <w:r w:rsidRPr="002E4260">
        <w:rPr>
          <w:rFonts w:asciiTheme="minorHAnsi" w:hAnsiTheme="minorHAnsi" w:cstheme="minorHAnsi"/>
          <w:noProof/>
          <w:sz w:val="18"/>
          <w:szCs w:val="20"/>
        </w:rPr>
        <mc:AlternateContent>
          <mc:Choice Requires="wps">
            <w:drawing>
              <wp:anchor distT="4294967291" distB="4294967291" distL="114300" distR="114300" simplePos="0" relativeHeight="251657728" behindDoc="0" locked="0" layoutInCell="1" allowOverlap="1" wp14:anchorId="32B4F478" wp14:editId="63135D42">
                <wp:simplePos x="0" y="0"/>
                <wp:positionH relativeFrom="column">
                  <wp:posOffset>-675640</wp:posOffset>
                </wp:positionH>
                <wp:positionV relativeFrom="paragraph">
                  <wp:posOffset>155575</wp:posOffset>
                </wp:positionV>
                <wp:extent cx="7874000" cy="0"/>
                <wp:effectExtent l="0" t="0" r="0" b="0"/>
                <wp:wrapNone/>
                <wp:docPr id="2" name="Lin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740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7823425" id="Line 64" o:spid="_x0000_s1026" style="position:absolute;z-index:25165772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-53.2pt,12.25pt" to="566.8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lmvFAIAACkEAAAOAAAAZHJzL2Uyb0RvYy54bWysU8GO2jAQvVfqP1i+QxIaWIgIqyqBXmiL&#10;tNsPMLZDrDq2ZRsCqvrvHRuClvZSVb0443jm+c285+XzuZPoxK0TWpU4G6cYcUU1E+pQ4m+vm9Ec&#10;I+eJYkRqxUt84Q4/r96/W/am4BPdasm4RQCiXNGbErfemyJJHG15R9xYG67gsNG2Ix629pAwS3pA&#10;72QySdNZ0mvLjNWUOwd/6+shXkX8puHUf20axz2SJQZuPq42rvuwJqslKQ6WmFbQGw3yDyw6IhRc&#10;eoeqiSfoaMUfUJ2gVjvd+DHVXaKbRlAee4BusvS3bl5aYnjsBYbjzH1M7v/B0i+nnUWClXiCkSId&#10;SLQViqNZHkbTG1dARqV2NjRHz+rFbDX97pDSVUvUgUeKrxcDdVmoSB5KwsYZuGDff9YMcsjR6zin&#10;c2O7AAkTQOcox+UuBz97ROHn0/wpT1NQjQ5nCSmGQmOd/8R1h0JQYgmkIzA5bZ0PREgxpIR7lN4I&#10;KaPaUqG+xIvpZBoLnJaChcOQ5uxhX0mLTgT8stnA7dEiAPaQZvVRsQjWcsLWt9gTIa8x5EsV8KAV&#10;oHOLrob4sUgX6/l6no/yyWw9ytO6Hn3cVPlotsmepvWHuqrq7GegluVFKxjjKrAbzJnlfyf+7Zlc&#10;bXW3530MySN6nBeQHb6RdNQyyHc1wl6zy84OGoMfY/Lt7QTDv91D/PaFr34BAAD//wMAUEsDBBQA&#10;BgAIAAAAIQAr02Ip3wAAAAsBAAAPAAAAZHJzL2Rvd25yZXYueG1sTI/BbsIwDIbvk3iHyEi7QVJg&#10;0dQ1RQhtl+00QEi7hcZruzZOaULp3n5BO2xH259+f3+2Hm3LBux97UhBMhfAkApnaioVHPYvs0dg&#10;PmgyunWECr7Rwzqf3GU6Ne5K7zjsQsliCPlUK6hC6FLOfVGh1X7uOqR4+3S91SGOfclNr68x3LZ8&#10;IYTkVtcUP1S6w22FRbO7WAVBfoWjkefXJjk0xw/xJgaxeVbqfjpunoAFHMMfDDf9qA55dDq5CxnP&#10;WgWzRMhVZBUsVg/AbkSyXEpgp98NzzP+v0P+AwAA//8DAFBLAQItABQABgAIAAAAIQC2gziS/gAA&#10;AOEBAAATAAAAAAAAAAAAAAAAAAAAAABbQ29udGVudF9UeXBlc10ueG1sUEsBAi0AFAAGAAgAAAAh&#10;ADj9If/WAAAAlAEAAAsAAAAAAAAAAAAAAAAALwEAAF9yZWxzLy5yZWxzUEsBAi0AFAAGAAgAAAAh&#10;APlKWa8UAgAAKQQAAA4AAAAAAAAAAAAAAAAALgIAAGRycy9lMm9Eb2MueG1sUEsBAi0AFAAGAAgA&#10;AAAhACvTYinfAAAACwEAAA8AAAAAAAAAAAAAAAAAbgQAAGRycy9kb3ducmV2LnhtbFBLBQYAAAAA&#10;BAAEAPMAAAB6BQAAAAA=&#10;" strokecolor="red"/>
            </w:pict>
          </mc:Fallback>
        </mc:AlternateContent>
      </w:r>
      <w:r w:rsidR="00DF6731">
        <w:rPr>
          <w:rFonts w:asciiTheme="minorHAnsi" w:hAnsiTheme="minorHAnsi" w:cstheme="minorHAnsi"/>
          <w:b w:val="0"/>
          <w:bCs w:val="0"/>
          <w:sz w:val="18"/>
          <w:szCs w:val="20"/>
        </w:rPr>
        <w:t>A</w:t>
      </w:r>
      <w:r w:rsidR="002A3890" w:rsidRPr="002E4260">
        <w:rPr>
          <w:rFonts w:asciiTheme="minorHAnsi" w:hAnsiTheme="minorHAnsi" w:cstheme="minorHAnsi"/>
          <w:b w:val="0"/>
          <w:bCs w:val="0"/>
          <w:sz w:val="18"/>
          <w:szCs w:val="20"/>
        </w:rPr>
        <w:t>v. Pref. Luiz Latorre, 4115 - Jd das Hortências - CEP 13209-430 - Jundiaí - SP</w:t>
      </w:r>
    </w:p>
    <w:p w14:paraId="67D2DA0D" w14:textId="77777777" w:rsidR="002A3890" w:rsidRPr="002E4260" w:rsidRDefault="0097339B" w:rsidP="002A3890">
      <w:pPr>
        <w:pStyle w:val="Ttulo7"/>
        <w:rPr>
          <w:rFonts w:asciiTheme="minorHAnsi" w:hAnsiTheme="minorHAnsi" w:cstheme="minorHAnsi"/>
          <w:b w:val="0"/>
          <w:bCs w:val="0"/>
          <w:i w:val="0"/>
          <w:iCs w:val="0"/>
          <w:sz w:val="18"/>
          <w:szCs w:val="20"/>
        </w:rPr>
      </w:pPr>
      <w:hyperlink r:id="rId11" w:history="1">
        <w:r w:rsidR="002A3890" w:rsidRPr="002E4260">
          <w:rPr>
            <w:rStyle w:val="Hyperlink"/>
            <w:rFonts w:asciiTheme="minorHAnsi" w:hAnsiTheme="minorHAnsi" w:cstheme="minorHAnsi"/>
            <w:b w:val="0"/>
            <w:bCs w:val="0"/>
            <w:i w:val="0"/>
            <w:iCs w:val="0"/>
            <w:sz w:val="18"/>
            <w:szCs w:val="20"/>
          </w:rPr>
          <w:t>jundaquece@terra.com.br</w:t>
        </w:r>
      </w:hyperlink>
      <w:r w:rsidR="002A3890" w:rsidRPr="002E4260">
        <w:rPr>
          <w:rFonts w:asciiTheme="minorHAnsi" w:hAnsiTheme="minorHAnsi" w:cstheme="minorHAnsi"/>
          <w:b w:val="0"/>
          <w:bCs w:val="0"/>
          <w:i w:val="0"/>
          <w:iCs w:val="0"/>
          <w:sz w:val="18"/>
          <w:szCs w:val="20"/>
        </w:rPr>
        <w:tab/>
      </w:r>
      <w:r w:rsidR="002A3890" w:rsidRPr="002E4260">
        <w:rPr>
          <w:rFonts w:asciiTheme="minorHAnsi" w:hAnsiTheme="minorHAnsi" w:cstheme="minorHAnsi"/>
          <w:b w:val="0"/>
          <w:bCs w:val="0"/>
          <w:i w:val="0"/>
          <w:iCs w:val="0"/>
          <w:sz w:val="18"/>
          <w:szCs w:val="20"/>
        </w:rPr>
        <w:tab/>
      </w:r>
      <w:hyperlink r:id="rId12" w:history="1">
        <w:r w:rsidR="002A3890" w:rsidRPr="002E4260">
          <w:rPr>
            <w:rStyle w:val="Hyperlink"/>
            <w:rFonts w:asciiTheme="minorHAnsi" w:hAnsiTheme="minorHAnsi" w:cstheme="minorHAnsi"/>
            <w:b w:val="0"/>
            <w:bCs w:val="0"/>
            <w:i w:val="0"/>
            <w:iCs w:val="0"/>
            <w:sz w:val="18"/>
            <w:szCs w:val="20"/>
          </w:rPr>
          <w:t>www.jundaquece.com.br</w:t>
        </w:r>
      </w:hyperlink>
    </w:p>
    <w:p w14:paraId="1F0414AB" w14:textId="77777777" w:rsidR="00F34554" w:rsidRPr="002E4260" w:rsidRDefault="002A3890" w:rsidP="00112C31">
      <w:pPr>
        <w:jc w:val="center"/>
        <w:rPr>
          <w:rFonts w:asciiTheme="minorHAnsi" w:hAnsiTheme="minorHAnsi" w:cstheme="minorHAnsi"/>
          <w:sz w:val="18"/>
          <w:szCs w:val="20"/>
        </w:rPr>
      </w:pPr>
      <w:r w:rsidRPr="002E4260">
        <w:rPr>
          <w:rFonts w:asciiTheme="minorHAnsi" w:hAnsiTheme="minorHAnsi" w:cstheme="minorHAnsi"/>
          <w:b/>
          <w:bCs/>
          <w:sz w:val="18"/>
          <w:szCs w:val="20"/>
        </w:rPr>
        <w:t>PABX: (11) 4522-6487</w:t>
      </w:r>
    </w:p>
    <w:sectPr w:rsidR="00F34554" w:rsidRPr="002E4260" w:rsidSect="002E4260">
      <w:pgSz w:w="12240" w:h="15840"/>
      <w:pgMar w:top="142" w:right="758" w:bottom="2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1709D6" w14:textId="77777777" w:rsidR="009652B6" w:rsidRDefault="009652B6">
      <w:r>
        <w:separator/>
      </w:r>
    </w:p>
  </w:endnote>
  <w:endnote w:type="continuationSeparator" w:id="0">
    <w:p w14:paraId="431D40CB" w14:textId="77777777" w:rsidR="009652B6" w:rsidRDefault="009652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ED999F" w14:textId="77777777" w:rsidR="009652B6" w:rsidRDefault="009652B6">
      <w:r>
        <w:separator/>
      </w:r>
    </w:p>
  </w:footnote>
  <w:footnote w:type="continuationSeparator" w:id="0">
    <w:p w14:paraId="6ED4869A" w14:textId="77777777" w:rsidR="009652B6" w:rsidRDefault="009652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E1349"/>
    <w:multiLevelType w:val="hybridMultilevel"/>
    <w:tmpl w:val="1FB6F548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F960AC"/>
    <w:multiLevelType w:val="hybridMultilevel"/>
    <w:tmpl w:val="DD7A2E6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4C4681"/>
    <w:multiLevelType w:val="hybridMultilevel"/>
    <w:tmpl w:val="E6968AD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ED7066"/>
    <w:multiLevelType w:val="hybridMultilevel"/>
    <w:tmpl w:val="20862F12"/>
    <w:lvl w:ilvl="0" w:tplc="5352F372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915F97"/>
    <w:multiLevelType w:val="hybridMultilevel"/>
    <w:tmpl w:val="BC80033A"/>
    <w:lvl w:ilvl="0" w:tplc="0416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075D0C"/>
    <w:multiLevelType w:val="hybridMultilevel"/>
    <w:tmpl w:val="726AAAC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8415FB"/>
    <w:multiLevelType w:val="hybridMultilevel"/>
    <w:tmpl w:val="DE98229E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15662763"/>
    <w:multiLevelType w:val="hybridMultilevel"/>
    <w:tmpl w:val="9594DEE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1B717B"/>
    <w:multiLevelType w:val="hybridMultilevel"/>
    <w:tmpl w:val="A83EBD40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B96172"/>
    <w:multiLevelType w:val="hybridMultilevel"/>
    <w:tmpl w:val="224E780E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6263C66"/>
    <w:multiLevelType w:val="hybridMultilevel"/>
    <w:tmpl w:val="94E0DC8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E26864"/>
    <w:multiLevelType w:val="hybridMultilevel"/>
    <w:tmpl w:val="3B6029C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F602D6F"/>
    <w:multiLevelType w:val="hybridMultilevel"/>
    <w:tmpl w:val="6980AAC4"/>
    <w:lvl w:ilvl="0" w:tplc="0416000D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0F977CE"/>
    <w:multiLevelType w:val="hybridMultilevel"/>
    <w:tmpl w:val="C14C0606"/>
    <w:lvl w:ilvl="0" w:tplc="08B69100">
      <w:start w:val="1"/>
      <w:numFmt w:val="bullet"/>
      <w:lvlText w:val=""/>
      <w:lvlJc w:val="left"/>
      <w:pPr>
        <w:tabs>
          <w:tab w:val="num" w:pos="0"/>
        </w:tabs>
        <w:ind w:left="283" w:hanging="283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F96969"/>
    <w:multiLevelType w:val="hybridMultilevel"/>
    <w:tmpl w:val="7DFA6BB0"/>
    <w:lvl w:ilvl="0" w:tplc="3976CB94">
      <w:start w:val="4"/>
      <w:numFmt w:val="decimal"/>
      <w:lvlText w:val="%1"/>
      <w:lvlJc w:val="left"/>
      <w:pPr>
        <w:tabs>
          <w:tab w:val="num" w:pos="2130"/>
        </w:tabs>
        <w:ind w:left="213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15" w15:restartNumberingAfterBreak="0">
    <w:nsid w:val="37F151C8"/>
    <w:multiLevelType w:val="hybridMultilevel"/>
    <w:tmpl w:val="FB0ECE66"/>
    <w:lvl w:ilvl="0" w:tplc="876EFC7E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AB90571"/>
    <w:multiLevelType w:val="hybridMultilevel"/>
    <w:tmpl w:val="F07EB5A6"/>
    <w:lvl w:ilvl="0" w:tplc="0416000D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0CA4259"/>
    <w:multiLevelType w:val="hybridMultilevel"/>
    <w:tmpl w:val="4A8E9694"/>
    <w:lvl w:ilvl="0" w:tplc="754A0DA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C256B"/>
    <w:multiLevelType w:val="hybridMultilevel"/>
    <w:tmpl w:val="50868D16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7F274C"/>
    <w:multiLevelType w:val="hybridMultilevel"/>
    <w:tmpl w:val="B3544270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FD0872"/>
    <w:multiLevelType w:val="hybridMultilevel"/>
    <w:tmpl w:val="63D69E70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F">
      <w:start w:val="1"/>
      <w:numFmt w:val="decimal"/>
      <w:lvlText w:val="%3."/>
      <w:lvlJc w:val="left"/>
      <w:pPr>
        <w:tabs>
          <w:tab w:val="num" w:pos="2340"/>
        </w:tabs>
        <w:ind w:left="2340" w:hanging="36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95911DB"/>
    <w:multiLevelType w:val="hybridMultilevel"/>
    <w:tmpl w:val="41AA7248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0E518D"/>
    <w:multiLevelType w:val="hybridMultilevel"/>
    <w:tmpl w:val="9A5E7684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D7717F5"/>
    <w:multiLevelType w:val="hybridMultilevel"/>
    <w:tmpl w:val="AE2A006A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64DCE12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70A626F"/>
    <w:multiLevelType w:val="hybridMultilevel"/>
    <w:tmpl w:val="1F5ECEB2"/>
    <w:lvl w:ilvl="0" w:tplc="0416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B7C6645"/>
    <w:multiLevelType w:val="hybridMultilevel"/>
    <w:tmpl w:val="7D300BAE"/>
    <w:lvl w:ilvl="0" w:tplc="0416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3C3F70"/>
    <w:multiLevelType w:val="hybridMultilevel"/>
    <w:tmpl w:val="3C701310"/>
    <w:lvl w:ilvl="0" w:tplc="04160013">
      <w:start w:val="1"/>
      <w:numFmt w:val="upperRoman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451519"/>
    <w:multiLevelType w:val="hybridMultilevel"/>
    <w:tmpl w:val="101453DA"/>
    <w:lvl w:ilvl="0" w:tplc="04160001">
      <w:start w:val="1"/>
      <w:numFmt w:val="bullet"/>
      <w:lvlText w:val=""/>
      <w:lvlJc w:val="left"/>
      <w:pPr>
        <w:tabs>
          <w:tab w:val="num" w:pos="1422"/>
        </w:tabs>
        <w:ind w:left="142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2"/>
        </w:tabs>
        <w:ind w:left="214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2"/>
        </w:tabs>
        <w:ind w:left="286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2"/>
        </w:tabs>
        <w:ind w:left="358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2"/>
        </w:tabs>
        <w:ind w:left="430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2"/>
        </w:tabs>
        <w:ind w:left="502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2"/>
        </w:tabs>
        <w:ind w:left="574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2"/>
        </w:tabs>
        <w:ind w:left="646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2"/>
        </w:tabs>
        <w:ind w:left="7182" w:hanging="360"/>
      </w:pPr>
      <w:rPr>
        <w:rFonts w:ascii="Wingdings" w:hAnsi="Wingdings" w:hint="default"/>
      </w:rPr>
    </w:lvl>
  </w:abstractNum>
  <w:abstractNum w:abstractNumId="28" w15:restartNumberingAfterBreak="0">
    <w:nsid w:val="633F253C"/>
    <w:multiLevelType w:val="hybridMultilevel"/>
    <w:tmpl w:val="7FC6477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5A37C54"/>
    <w:multiLevelType w:val="hybridMultilevel"/>
    <w:tmpl w:val="CAB04966"/>
    <w:lvl w:ilvl="0" w:tplc="08B69100">
      <w:start w:val="1"/>
      <w:numFmt w:val="bullet"/>
      <w:lvlText w:val=""/>
      <w:lvlJc w:val="left"/>
      <w:pPr>
        <w:tabs>
          <w:tab w:val="num" w:pos="360"/>
        </w:tabs>
        <w:ind w:left="643" w:hanging="283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7352B17"/>
    <w:multiLevelType w:val="hybridMultilevel"/>
    <w:tmpl w:val="A706FC96"/>
    <w:lvl w:ilvl="0" w:tplc="98A0B7E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C8E6468"/>
    <w:multiLevelType w:val="hybridMultilevel"/>
    <w:tmpl w:val="8E04A954"/>
    <w:lvl w:ilvl="0" w:tplc="0416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CBB1E90"/>
    <w:multiLevelType w:val="hybridMultilevel"/>
    <w:tmpl w:val="9708BD20"/>
    <w:lvl w:ilvl="0" w:tplc="0416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3" w15:restartNumberingAfterBreak="0">
    <w:nsid w:val="74047FC6"/>
    <w:multiLevelType w:val="hybridMultilevel"/>
    <w:tmpl w:val="988C99EA"/>
    <w:lvl w:ilvl="0" w:tplc="29341ECA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DD3938"/>
    <w:multiLevelType w:val="multilevel"/>
    <w:tmpl w:val="8D18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2C7029"/>
    <w:multiLevelType w:val="hybridMultilevel"/>
    <w:tmpl w:val="54A84732"/>
    <w:lvl w:ilvl="0" w:tplc="0416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F5C403F"/>
    <w:multiLevelType w:val="multilevel"/>
    <w:tmpl w:val="01383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3"/>
  </w:num>
  <w:num w:numId="2">
    <w:abstractNumId w:val="19"/>
  </w:num>
  <w:num w:numId="3">
    <w:abstractNumId w:val="2"/>
  </w:num>
  <w:num w:numId="4">
    <w:abstractNumId w:val="29"/>
  </w:num>
  <w:num w:numId="5">
    <w:abstractNumId w:val="13"/>
  </w:num>
  <w:num w:numId="6">
    <w:abstractNumId w:val="18"/>
  </w:num>
  <w:num w:numId="7">
    <w:abstractNumId w:val="11"/>
  </w:num>
  <w:num w:numId="8">
    <w:abstractNumId w:val="4"/>
  </w:num>
  <w:num w:numId="9">
    <w:abstractNumId w:val="21"/>
  </w:num>
  <w:num w:numId="10">
    <w:abstractNumId w:val="35"/>
  </w:num>
  <w:num w:numId="11">
    <w:abstractNumId w:val="25"/>
  </w:num>
  <w:num w:numId="12">
    <w:abstractNumId w:val="16"/>
  </w:num>
  <w:num w:numId="13">
    <w:abstractNumId w:val="1"/>
  </w:num>
  <w:num w:numId="14">
    <w:abstractNumId w:val="24"/>
  </w:num>
  <w:num w:numId="15">
    <w:abstractNumId w:val="7"/>
  </w:num>
  <w:num w:numId="16">
    <w:abstractNumId w:val="12"/>
  </w:num>
  <w:num w:numId="17">
    <w:abstractNumId w:val="22"/>
  </w:num>
  <w:num w:numId="18">
    <w:abstractNumId w:val="0"/>
  </w:num>
  <w:num w:numId="19">
    <w:abstractNumId w:val="14"/>
  </w:num>
  <w:num w:numId="20">
    <w:abstractNumId w:val="8"/>
  </w:num>
  <w:num w:numId="21">
    <w:abstractNumId w:val="31"/>
  </w:num>
  <w:num w:numId="22">
    <w:abstractNumId w:val="6"/>
  </w:num>
  <w:num w:numId="23">
    <w:abstractNumId w:val="9"/>
  </w:num>
  <w:num w:numId="24">
    <w:abstractNumId w:val="5"/>
  </w:num>
  <w:num w:numId="25">
    <w:abstractNumId w:val="20"/>
  </w:num>
  <w:num w:numId="26">
    <w:abstractNumId w:val="32"/>
  </w:num>
  <w:num w:numId="27">
    <w:abstractNumId w:val="27"/>
  </w:num>
  <w:num w:numId="28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28"/>
  </w:num>
  <w:num w:numId="30">
    <w:abstractNumId w:val="26"/>
  </w:num>
  <w:num w:numId="31">
    <w:abstractNumId w:val="10"/>
  </w:num>
  <w:num w:numId="3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7"/>
  </w:num>
  <w:num w:numId="34">
    <w:abstractNumId w:val="30"/>
  </w:num>
  <w:num w:numId="35">
    <w:abstractNumId w:val="33"/>
  </w:num>
  <w:num w:numId="36">
    <w:abstractNumId w:val="3"/>
  </w:num>
  <w:num w:numId="37">
    <w:abstractNumId w:val="36"/>
  </w:num>
  <w:num w:numId="38">
    <w:abstractNumId w:val="34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45F9"/>
    <w:rsid w:val="00005D45"/>
    <w:rsid w:val="0002174F"/>
    <w:rsid w:val="00025F2B"/>
    <w:rsid w:val="000333EE"/>
    <w:rsid w:val="0003666F"/>
    <w:rsid w:val="00036B5C"/>
    <w:rsid w:val="00037AE4"/>
    <w:rsid w:val="00040A77"/>
    <w:rsid w:val="00041925"/>
    <w:rsid w:val="00041CE0"/>
    <w:rsid w:val="00046FF0"/>
    <w:rsid w:val="000476D5"/>
    <w:rsid w:val="00051F40"/>
    <w:rsid w:val="00051FF3"/>
    <w:rsid w:val="00053440"/>
    <w:rsid w:val="00057EEB"/>
    <w:rsid w:val="000654C3"/>
    <w:rsid w:val="00087CA7"/>
    <w:rsid w:val="0009165F"/>
    <w:rsid w:val="000A20A9"/>
    <w:rsid w:val="000B30CA"/>
    <w:rsid w:val="000B4181"/>
    <w:rsid w:val="000B4B3B"/>
    <w:rsid w:val="000B6E70"/>
    <w:rsid w:val="000B781C"/>
    <w:rsid w:val="000C25EE"/>
    <w:rsid w:val="000C2991"/>
    <w:rsid w:val="000C42FD"/>
    <w:rsid w:val="000C6BBC"/>
    <w:rsid w:val="000D49F1"/>
    <w:rsid w:val="000F1083"/>
    <w:rsid w:val="00103BB0"/>
    <w:rsid w:val="00104D68"/>
    <w:rsid w:val="00112C31"/>
    <w:rsid w:val="0011365D"/>
    <w:rsid w:val="00114BF6"/>
    <w:rsid w:val="0012189E"/>
    <w:rsid w:val="00122802"/>
    <w:rsid w:val="00124846"/>
    <w:rsid w:val="00130182"/>
    <w:rsid w:val="00131263"/>
    <w:rsid w:val="00142BD1"/>
    <w:rsid w:val="001540C9"/>
    <w:rsid w:val="00165F4A"/>
    <w:rsid w:val="00167929"/>
    <w:rsid w:val="00171138"/>
    <w:rsid w:val="00174A48"/>
    <w:rsid w:val="001759D3"/>
    <w:rsid w:val="0019470E"/>
    <w:rsid w:val="001A20CD"/>
    <w:rsid w:val="001A7348"/>
    <w:rsid w:val="001B7B8C"/>
    <w:rsid w:val="001C1AF9"/>
    <w:rsid w:val="001D43EA"/>
    <w:rsid w:val="001D537A"/>
    <w:rsid w:val="001D66D1"/>
    <w:rsid w:val="001E3A02"/>
    <w:rsid w:val="001F7D07"/>
    <w:rsid w:val="002004E5"/>
    <w:rsid w:val="002006F8"/>
    <w:rsid w:val="002075FF"/>
    <w:rsid w:val="002145D6"/>
    <w:rsid w:val="0022159B"/>
    <w:rsid w:val="00224E82"/>
    <w:rsid w:val="002254A4"/>
    <w:rsid w:val="00235D67"/>
    <w:rsid w:val="00242D89"/>
    <w:rsid w:val="00244CF1"/>
    <w:rsid w:val="002504A9"/>
    <w:rsid w:val="00265C9D"/>
    <w:rsid w:val="00266B63"/>
    <w:rsid w:val="00270D49"/>
    <w:rsid w:val="002754C3"/>
    <w:rsid w:val="002803FA"/>
    <w:rsid w:val="00280432"/>
    <w:rsid w:val="0028316F"/>
    <w:rsid w:val="00285DDE"/>
    <w:rsid w:val="00290742"/>
    <w:rsid w:val="00296824"/>
    <w:rsid w:val="00296B7B"/>
    <w:rsid w:val="00297F04"/>
    <w:rsid w:val="002A3890"/>
    <w:rsid w:val="002B15F5"/>
    <w:rsid w:val="002B179B"/>
    <w:rsid w:val="002B1F9A"/>
    <w:rsid w:val="002B30B6"/>
    <w:rsid w:val="002B3E89"/>
    <w:rsid w:val="002B6DC1"/>
    <w:rsid w:val="002C7102"/>
    <w:rsid w:val="002D00D0"/>
    <w:rsid w:val="002D38BC"/>
    <w:rsid w:val="002E1D95"/>
    <w:rsid w:val="002E348C"/>
    <w:rsid w:val="002E4260"/>
    <w:rsid w:val="002F23B0"/>
    <w:rsid w:val="002F3470"/>
    <w:rsid w:val="002F668B"/>
    <w:rsid w:val="002F7A23"/>
    <w:rsid w:val="003016D9"/>
    <w:rsid w:val="00305892"/>
    <w:rsid w:val="003060F7"/>
    <w:rsid w:val="0030781C"/>
    <w:rsid w:val="0031073C"/>
    <w:rsid w:val="00320D2F"/>
    <w:rsid w:val="0032463D"/>
    <w:rsid w:val="003274A6"/>
    <w:rsid w:val="00330A46"/>
    <w:rsid w:val="0033323C"/>
    <w:rsid w:val="00334A7B"/>
    <w:rsid w:val="0033690D"/>
    <w:rsid w:val="0033709B"/>
    <w:rsid w:val="003460E0"/>
    <w:rsid w:val="00346CC0"/>
    <w:rsid w:val="00355932"/>
    <w:rsid w:val="00356D80"/>
    <w:rsid w:val="00362419"/>
    <w:rsid w:val="00363E8F"/>
    <w:rsid w:val="00371575"/>
    <w:rsid w:val="00371870"/>
    <w:rsid w:val="00371B99"/>
    <w:rsid w:val="00373708"/>
    <w:rsid w:val="003770E7"/>
    <w:rsid w:val="00380DD0"/>
    <w:rsid w:val="003820A6"/>
    <w:rsid w:val="00383331"/>
    <w:rsid w:val="003967C0"/>
    <w:rsid w:val="003976FD"/>
    <w:rsid w:val="00397898"/>
    <w:rsid w:val="003B3237"/>
    <w:rsid w:val="003B6F3D"/>
    <w:rsid w:val="003C31E8"/>
    <w:rsid w:val="003C5D01"/>
    <w:rsid w:val="003D34A1"/>
    <w:rsid w:val="003E3D07"/>
    <w:rsid w:val="003E41B9"/>
    <w:rsid w:val="003E6C5D"/>
    <w:rsid w:val="003F3B8B"/>
    <w:rsid w:val="00405217"/>
    <w:rsid w:val="00405348"/>
    <w:rsid w:val="00410AB7"/>
    <w:rsid w:val="004314BB"/>
    <w:rsid w:val="00435664"/>
    <w:rsid w:val="00436D0B"/>
    <w:rsid w:val="0044233F"/>
    <w:rsid w:val="0044369E"/>
    <w:rsid w:val="00444482"/>
    <w:rsid w:val="00444B11"/>
    <w:rsid w:val="0044695A"/>
    <w:rsid w:val="0046354E"/>
    <w:rsid w:val="0046643A"/>
    <w:rsid w:val="00467A92"/>
    <w:rsid w:val="00470C14"/>
    <w:rsid w:val="00472ECC"/>
    <w:rsid w:val="00473004"/>
    <w:rsid w:val="00473215"/>
    <w:rsid w:val="00473EEA"/>
    <w:rsid w:val="0047420D"/>
    <w:rsid w:val="00482EA5"/>
    <w:rsid w:val="0048520B"/>
    <w:rsid w:val="00486A72"/>
    <w:rsid w:val="004903D5"/>
    <w:rsid w:val="0049594F"/>
    <w:rsid w:val="004A5283"/>
    <w:rsid w:val="004B66AA"/>
    <w:rsid w:val="004C4CBB"/>
    <w:rsid w:val="004C4FB0"/>
    <w:rsid w:val="004C69B9"/>
    <w:rsid w:val="004C76FC"/>
    <w:rsid w:val="004D0D90"/>
    <w:rsid w:val="004D4F81"/>
    <w:rsid w:val="004D5D94"/>
    <w:rsid w:val="004D5FE4"/>
    <w:rsid w:val="004F2450"/>
    <w:rsid w:val="004F5D6D"/>
    <w:rsid w:val="004F7E49"/>
    <w:rsid w:val="00502957"/>
    <w:rsid w:val="00503F3F"/>
    <w:rsid w:val="005049AF"/>
    <w:rsid w:val="005169F1"/>
    <w:rsid w:val="005173A1"/>
    <w:rsid w:val="005205AB"/>
    <w:rsid w:val="005243A3"/>
    <w:rsid w:val="00534C0D"/>
    <w:rsid w:val="00547CE0"/>
    <w:rsid w:val="00547DFF"/>
    <w:rsid w:val="00560DCE"/>
    <w:rsid w:val="00561ECA"/>
    <w:rsid w:val="005643E2"/>
    <w:rsid w:val="0056765C"/>
    <w:rsid w:val="005809C9"/>
    <w:rsid w:val="00595522"/>
    <w:rsid w:val="005B50A8"/>
    <w:rsid w:val="005C2C92"/>
    <w:rsid w:val="005C30AA"/>
    <w:rsid w:val="005D4623"/>
    <w:rsid w:val="005D7B10"/>
    <w:rsid w:val="005E7E4C"/>
    <w:rsid w:val="005F0156"/>
    <w:rsid w:val="005F061C"/>
    <w:rsid w:val="005F26EA"/>
    <w:rsid w:val="00603FCA"/>
    <w:rsid w:val="006123D0"/>
    <w:rsid w:val="00617571"/>
    <w:rsid w:val="00626A3D"/>
    <w:rsid w:val="00626C7F"/>
    <w:rsid w:val="00631FDD"/>
    <w:rsid w:val="00642AB2"/>
    <w:rsid w:val="00644697"/>
    <w:rsid w:val="00647C8E"/>
    <w:rsid w:val="00652B6A"/>
    <w:rsid w:val="00654EDE"/>
    <w:rsid w:val="00655785"/>
    <w:rsid w:val="0066079B"/>
    <w:rsid w:val="0066204D"/>
    <w:rsid w:val="00665DA5"/>
    <w:rsid w:val="006671F3"/>
    <w:rsid w:val="006713DE"/>
    <w:rsid w:val="0067616E"/>
    <w:rsid w:val="006807D0"/>
    <w:rsid w:val="006810BD"/>
    <w:rsid w:val="00686A02"/>
    <w:rsid w:val="00690138"/>
    <w:rsid w:val="00691721"/>
    <w:rsid w:val="006A56DD"/>
    <w:rsid w:val="006A6A08"/>
    <w:rsid w:val="006B4FAC"/>
    <w:rsid w:val="006C4CFA"/>
    <w:rsid w:val="006C6607"/>
    <w:rsid w:val="006C75EE"/>
    <w:rsid w:val="006F5954"/>
    <w:rsid w:val="0070255E"/>
    <w:rsid w:val="00704BBA"/>
    <w:rsid w:val="0071099F"/>
    <w:rsid w:val="00724B59"/>
    <w:rsid w:val="00724E8B"/>
    <w:rsid w:val="00726722"/>
    <w:rsid w:val="00730E74"/>
    <w:rsid w:val="00742AD5"/>
    <w:rsid w:val="00744156"/>
    <w:rsid w:val="00760145"/>
    <w:rsid w:val="00760802"/>
    <w:rsid w:val="00760D8E"/>
    <w:rsid w:val="007637A8"/>
    <w:rsid w:val="00764D3D"/>
    <w:rsid w:val="007713F9"/>
    <w:rsid w:val="00781817"/>
    <w:rsid w:val="0078337F"/>
    <w:rsid w:val="0078486C"/>
    <w:rsid w:val="00791312"/>
    <w:rsid w:val="0079223F"/>
    <w:rsid w:val="007A021F"/>
    <w:rsid w:val="007A41CA"/>
    <w:rsid w:val="007A58C7"/>
    <w:rsid w:val="007C0025"/>
    <w:rsid w:val="007C21F4"/>
    <w:rsid w:val="007C38B0"/>
    <w:rsid w:val="007C751F"/>
    <w:rsid w:val="007C7835"/>
    <w:rsid w:val="007D4845"/>
    <w:rsid w:val="007D4FC5"/>
    <w:rsid w:val="007E3802"/>
    <w:rsid w:val="007E4D2B"/>
    <w:rsid w:val="007E66F5"/>
    <w:rsid w:val="007F1C47"/>
    <w:rsid w:val="007F303D"/>
    <w:rsid w:val="007F3D37"/>
    <w:rsid w:val="007F45F9"/>
    <w:rsid w:val="007F5577"/>
    <w:rsid w:val="00807415"/>
    <w:rsid w:val="0081081A"/>
    <w:rsid w:val="00811411"/>
    <w:rsid w:val="00814EFB"/>
    <w:rsid w:val="00815D8B"/>
    <w:rsid w:val="0082410A"/>
    <w:rsid w:val="00837F9B"/>
    <w:rsid w:val="00842BFB"/>
    <w:rsid w:val="00843DDD"/>
    <w:rsid w:val="00850264"/>
    <w:rsid w:val="008516C5"/>
    <w:rsid w:val="00857202"/>
    <w:rsid w:val="008629AD"/>
    <w:rsid w:val="00865017"/>
    <w:rsid w:val="00870463"/>
    <w:rsid w:val="00871E02"/>
    <w:rsid w:val="00874AF4"/>
    <w:rsid w:val="00875390"/>
    <w:rsid w:val="00876A63"/>
    <w:rsid w:val="00880FBD"/>
    <w:rsid w:val="0088278D"/>
    <w:rsid w:val="00883BE3"/>
    <w:rsid w:val="00892D2C"/>
    <w:rsid w:val="00895852"/>
    <w:rsid w:val="00895E07"/>
    <w:rsid w:val="00896A62"/>
    <w:rsid w:val="008979EF"/>
    <w:rsid w:val="008A205C"/>
    <w:rsid w:val="008A3D28"/>
    <w:rsid w:val="008A5E79"/>
    <w:rsid w:val="008A6139"/>
    <w:rsid w:val="008B3671"/>
    <w:rsid w:val="008B4D64"/>
    <w:rsid w:val="008C0A60"/>
    <w:rsid w:val="008C260D"/>
    <w:rsid w:val="008C771B"/>
    <w:rsid w:val="008C7C72"/>
    <w:rsid w:val="008D1C87"/>
    <w:rsid w:val="008D327E"/>
    <w:rsid w:val="008D3C68"/>
    <w:rsid w:val="008D4494"/>
    <w:rsid w:val="008D5466"/>
    <w:rsid w:val="008D5F1A"/>
    <w:rsid w:val="008E016F"/>
    <w:rsid w:val="008E0B51"/>
    <w:rsid w:val="008E2BF2"/>
    <w:rsid w:val="008E349A"/>
    <w:rsid w:val="008F3364"/>
    <w:rsid w:val="008F5DA7"/>
    <w:rsid w:val="009008A3"/>
    <w:rsid w:val="00902D07"/>
    <w:rsid w:val="009048FF"/>
    <w:rsid w:val="00911107"/>
    <w:rsid w:val="00912BA4"/>
    <w:rsid w:val="00913AAF"/>
    <w:rsid w:val="009301F7"/>
    <w:rsid w:val="0093374C"/>
    <w:rsid w:val="00941AD2"/>
    <w:rsid w:val="0094433F"/>
    <w:rsid w:val="00951190"/>
    <w:rsid w:val="00961A36"/>
    <w:rsid w:val="0096505F"/>
    <w:rsid w:val="009652B6"/>
    <w:rsid w:val="0097339B"/>
    <w:rsid w:val="00974292"/>
    <w:rsid w:val="00982CE2"/>
    <w:rsid w:val="00991523"/>
    <w:rsid w:val="00992938"/>
    <w:rsid w:val="009A0F04"/>
    <w:rsid w:val="009A24CB"/>
    <w:rsid w:val="009A72A8"/>
    <w:rsid w:val="009B2657"/>
    <w:rsid w:val="009B53C7"/>
    <w:rsid w:val="009B704C"/>
    <w:rsid w:val="009C04CC"/>
    <w:rsid w:val="009C2368"/>
    <w:rsid w:val="009C2D47"/>
    <w:rsid w:val="009D28C4"/>
    <w:rsid w:val="009D2E9D"/>
    <w:rsid w:val="009D4C8B"/>
    <w:rsid w:val="009D61C8"/>
    <w:rsid w:val="009E2D78"/>
    <w:rsid w:val="009F0F03"/>
    <w:rsid w:val="009F1544"/>
    <w:rsid w:val="009F4E58"/>
    <w:rsid w:val="009F4EAD"/>
    <w:rsid w:val="00A0022C"/>
    <w:rsid w:val="00A06ACA"/>
    <w:rsid w:val="00A13C00"/>
    <w:rsid w:val="00A17E1A"/>
    <w:rsid w:val="00A2535A"/>
    <w:rsid w:val="00A33BA5"/>
    <w:rsid w:val="00A36367"/>
    <w:rsid w:val="00A402B2"/>
    <w:rsid w:val="00A43499"/>
    <w:rsid w:val="00A5177D"/>
    <w:rsid w:val="00A54B40"/>
    <w:rsid w:val="00A565DD"/>
    <w:rsid w:val="00A57463"/>
    <w:rsid w:val="00A70B6E"/>
    <w:rsid w:val="00A70DB9"/>
    <w:rsid w:val="00A764D4"/>
    <w:rsid w:val="00A82594"/>
    <w:rsid w:val="00A82B01"/>
    <w:rsid w:val="00A84706"/>
    <w:rsid w:val="00A92EC7"/>
    <w:rsid w:val="00A97CCF"/>
    <w:rsid w:val="00AA7421"/>
    <w:rsid w:val="00AB76F8"/>
    <w:rsid w:val="00AC6E7A"/>
    <w:rsid w:val="00AC7B60"/>
    <w:rsid w:val="00AD338E"/>
    <w:rsid w:val="00AD4536"/>
    <w:rsid w:val="00AD52B1"/>
    <w:rsid w:val="00AE03A5"/>
    <w:rsid w:val="00AE32C1"/>
    <w:rsid w:val="00AF082F"/>
    <w:rsid w:val="00AF202B"/>
    <w:rsid w:val="00AF41DE"/>
    <w:rsid w:val="00AF4AD5"/>
    <w:rsid w:val="00AF4D48"/>
    <w:rsid w:val="00B031D1"/>
    <w:rsid w:val="00B05C51"/>
    <w:rsid w:val="00B0764F"/>
    <w:rsid w:val="00B12928"/>
    <w:rsid w:val="00B26E66"/>
    <w:rsid w:val="00B538FC"/>
    <w:rsid w:val="00B64161"/>
    <w:rsid w:val="00B679BD"/>
    <w:rsid w:val="00B71488"/>
    <w:rsid w:val="00B87CA8"/>
    <w:rsid w:val="00BA138A"/>
    <w:rsid w:val="00BA7E63"/>
    <w:rsid w:val="00BB1A21"/>
    <w:rsid w:val="00BD25FD"/>
    <w:rsid w:val="00BD5D06"/>
    <w:rsid w:val="00BE6808"/>
    <w:rsid w:val="00BF317C"/>
    <w:rsid w:val="00BF4BD5"/>
    <w:rsid w:val="00C00950"/>
    <w:rsid w:val="00C01E86"/>
    <w:rsid w:val="00C0487C"/>
    <w:rsid w:val="00C04A41"/>
    <w:rsid w:val="00C05700"/>
    <w:rsid w:val="00C10B94"/>
    <w:rsid w:val="00C25638"/>
    <w:rsid w:val="00C26201"/>
    <w:rsid w:val="00C37C4D"/>
    <w:rsid w:val="00C41103"/>
    <w:rsid w:val="00C414DB"/>
    <w:rsid w:val="00C440EF"/>
    <w:rsid w:val="00C46C88"/>
    <w:rsid w:val="00C46DF7"/>
    <w:rsid w:val="00C51EE4"/>
    <w:rsid w:val="00C53384"/>
    <w:rsid w:val="00C550F2"/>
    <w:rsid w:val="00C63C77"/>
    <w:rsid w:val="00C66C1F"/>
    <w:rsid w:val="00C71E6C"/>
    <w:rsid w:val="00C76CD5"/>
    <w:rsid w:val="00C76E33"/>
    <w:rsid w:val="00C77BBB"/>
    <w:rsid w:val="00C83DA6"/>
    <w:rsid w:val="00C8445E"/>
    <w:rsid w:val="00C86581"/>
    <w:rsid w:val="00C92B10"/>
    <w:rsid w:val="00CA1E2E"/>
    <w:rsid w:val="00CA3910"/>
    <w:rsid w:val="00CA5C7F"/>
    <w:rsid w:val="00CB0375"/>
    <w:rsid w:val="00CB5A90"/>
    <w:rsid w:val="00CC0F19"/>
    <w:rsid w:val="00CC77B3"/>
    <w:rsid w:val="00CC7AF8"/>
    <w:rsid w:val="00CD2862"/>
    <w:rsid w:val="00CD28B2"/>
    <w:rsid w:val="00CD4D12"/>
    <w:rsid w:val="00CD7602"/>
    <w:rsid w:val="00CE6110"/>
    <w:rsid w:val="00CF7444"/>
    <w:rsid w:val="00D0032C"/>
    <w:rsid w:val="00D0197E"/>
    <w:rsid w:val="00D02335"/>
    <w:rsid w:val="00D04370"/>
    <w:rsid w:val="00D11532"/>
    <w:rsid w:val="00D1473E"/>
    <w:rsid w:val="00D20627"/>
    <w:rsid w:val="00D219FA"/>
    <w:rsid w:val="00D22049"/>
    <w:rsid w:val="00D31CE1"/>
    <w:rsid w:val="00D36994"/>
    <w:rsid w:val="00D4132C"/>
    <w:rsid w:val="00D426C2"/>
    <w:rsid w:val="00D42731"/>
    <w:rsid w:val="00D4533D"/>
    <w:rsid w:val="00D52957"/>
    <w:rsid w:val="00D53AEC"/>
    <w:rsid w:val="00D53FBC"/>
    <w:rsid w:val="00D553D5"/>
    <w:rsid w:val="00D55A0F"/>
    <w:rsid w:val="00D65EA9"/>
    <w:rsid w:val="00D80A6D"/>
    <w:rsid w:val="00D84BCD"/>
    <w:rsid w:val="00D85425"/>
    <w:rsid w:val="00D947C5"/>
    <w:rsid w:val="00D95839"/>
    <w:rsid w:val="00DA31FF"/>
    <w:rsid w:val="00DB5FA3"/>
    <w:rsid w:val="00DC4B2E"/>
    <w:rsid w:val="00DD24C3"/>
    <w:rsid w:val="00DD3F65"/>
    <w:rsid w:val="00DE3563"/>
    <w:rsid w:val="00DF447A"/>
    <w:rsid w:val="00DF4928"/>
    <w:rsid w:val="00DF6731"/>
    <w:rsid w:val="00DF7CA4"/>
    <w:rsid w:val="00E01573"/>
    <w:rsid w:val="00E06F71"/>
    <w:rsid w:val="00E079F3"/>
    <w:rsid w:val="00E204C4"/>
    <w:rsid w:val="00E20932"/>
    <w:rsid w:val="00E31DF1"/>
    <w:rsid w:val="00E32AB0"/>
    <w:rsid w:val="00E34D81"/>
    <w:rsid w:val="00E35118"/>
    <w:rsid w:val="00E356F9"/>
    <w:rsid w:val="00E36BBB"/>
    <w:rsid w:val="00E37831"/>
    <w:rsid w:val="00E4041A"/>
    <w:rsid w:val="00E405F5"/>
    <w:rsid w:val="00E53A69"/>
    <w:rsid w:val="00E55FFB"/>
    <w:rsid w:val="00E63C15"/>
    <w:rsid w:val="00E647FD"/>
    <w:rsid w:val="00E7424F"/>
    <w:rsid w:val="00E7659F"/>
    <w:rsid w:val="00E772BA"/>
    <w:rsid w:val="00E845F2"/>
    <w:rsid w:val="00E90266"/>
    <w:rsid w:val="00E90BFD"/>
    <w:rsid w:val="00E94636"/>
    <w:rsid w:val="00E95E72"/>
    <w:rsid w:val="00EA2D48"/>
    <w:rsid w:val="00EA459E"/>
    <w:rsid w:val="00EA5B3D"/>
    <w:rsid w:val="00EA78C7"/>
    <w:rsid w:val="00EB0278"/>
    <w:rsid w:val="00EB5259"/>
    <w:rsid w:val="00EC1847"/>
    <w:rsid w:val="00EC66C2"/>
    <w:rsid w:val="00ED20B5"/>
    <w:rsid w:val="00ED3C62"/>
    <w:rsid w:val="00EE2832"/>
    <w:rsid w:val="00EE30EA"/>
    <w:rsid w:val="00EF047E"/>
    <w:rsid w:val="00EF4E5B"/>
    <w:rsid w:val="00EF6817"/>
    <w:rsid w:val="00EF6F5F"/>
    <w:rsid w:val="00EF7AE5"/>
    <w:rsid w:val="00F01D8B"/>
    <w:rsid w:val="00F02BAE"/>
    <w:rsid w:val="00F117DE"/>
    <w:rsid w:val="00F137E3"/>
    <w:rsid w:val="00F15043"/>
    <w:rsid w:val="00F22A75"/>
    <w:rsid w:val="00F22ACF"/>
    <w:rsid w:val="00F26B0E"/>
    <w:rsid w:val="00F26C56"/>
    <w:rsid w:val="00F30E02"/>
    <w:rsid w:val="00F34485"/>
    <w:rsid w:val="00F34554"/>
    <w:rsid w:val="00F35817"/>
    <w:rsid w:val="00F414C5"/>
    <w:rsid w:val="00F43C98"/>
    <w:rsid w:val="00F4513D"/>
    <w:rsid w:val="00F468FC"/>
    <w:rsid w:val="00F50718"/>
    <w:rsid w:val="00F63360"/>
    <w:rsid w:val="00F66F58"/>
    <w:rsid w:val="00F704E2"/>
    <w:rsid w:val="00F82E61"/>
    <w:rsid w:val="00F90ADA"/>
    <w:rsid w:val="00F92462"/>
    <w:rsid w:val="00F93F71"/>
    <w:rsid w:val="00FA04F2"/>
    <w:rsid w:val="00FA051B"/>
    <w:rsid w:val="00FA15DF"/>
    <w:rsid w:val="00FB00DB"/>
    <w:rsid w:val="00FC30E5"/>
    <w:rsid w:val="00FD5923"/>
    <w:rsid w:val="00FD7B1B"/>
    <w:rsid w:val="00FE3BF4"/>
    <w:rsid w:val="00FE5E08"/>
    <w:rsid w:val="00FE7F45"/>
    <w:rsid w:val="00FF2B33"/>
    <w:rsid w:val="00FF41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 fill="f" fillcolor="white" stroke="f">
      <v:fill color="white" on="f"/>
      <v:stroke on="f"/>
    </o:shapedefaults>
    <o:shapelayout v:ext="edit">
      <o:idmap v:ext="edit" data="1"/>
    </o:shapelayout>
  </w:shapeDefaults>
  <w:decimalSymbol w:val=","/>
  <w:listSeparator w:val=";"/>
  <w14:docId w14:val="0B69EFB8"/>
  <w15:docId w15:val="{66716734-4E94-4E36-A68C-D8124608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40A77"/>
    <w:rPr>
      <w:sz w:val="24"/>
      <w:szCs w:val="24"/>
    </w:rPr>
  </w:style>
  <w:style w:type="paragraph" w:styleId="Ttulo1">
    <w:name w:val="heading 1"/>
    <w:basedOn w:val="Normal"/>
    <w:next w:val="Normal"/>
    <w:link w:val="Ttulo1Char"/>
    <w:qFormat/>
    <w:rsid w:val="00040A77"/>
    <w:pPr>
      <w:keepNext/>
      <w:outlineLvl w:val="0"/>
    </w:pPr>
    <w:rPr>
      <w:rFonts w:ascii="Arial" w:hAnsi="Arial" w:cs="Arial"/>
      <w:sz w:val="28"/>
    </w:rPr>
  </w:style>
  <w:style w:type="paragraph" w:styleId="Ttulo2">
    <w:name w:val="heading 2"/>
    <w:basedOn w:val="Normal"/>
    <w:next w:val="Normal"/>
    <w:qFormat/>
    <w:rsid w:val="00040A77"/>
    <w:pPr>
      <w:keepNext/>
      <w:outlineLvl w:val="1"/>
    </w:pPr>
    <w:rPr>
      <w:rFonts w:ascii="Arial" w:hAnsi="Arial" w:cs="Arial"/>
      <w:b/>
      <w:bCs/>
      <w:color w:val="FF0000"/>
      <w:sz w:val="28"/>
    </w:rPr>
  </w:style>
  <w:style w:type="paragraph" w:styleId="Ttulo3">
    <w:name w:val="heading 3"/>
    <w:basedOn w:val="Normal"/>
    <w:next w:val="Normal"/>
    <w:qFormat/>
    <w:rsid w:val="00040A77"/>
    <w:pPr>
      <w:keepNext/>
      <w:jc w:val="center"/>
      <w:outlineLvl w:val="2"/>
    </w:pPr>
    <w:rPr>
      <w:rFonts w:ascii="Impact" w:hAnsi="Impact" w:cs="Arial"/>
      <w:sz w:val="40"/>
    </w:rPr>
  </w:style>
  <w:style w:type="paragraph" w:styleId="Ttulo4">
    <w:name w:val="heading 4"/>
    <w:basedOn w:val="Normal"/>
    <w:next w:val="Normal"/>
    <w:qFormat/>
    <w:rsid w:val="00040A77"/>
    <w:pPr>
      <w:keepNext/>
      <w:tabs>
        <w:tab w:val="left" w:pos="708"/>
        <w:tab w:val="left" w:pos="1416"/>
        <w:tab w:val="left" w:pos="2124"/>
        <w:tab w:val="left" w:pos="3160"/>
      </w:tabs>
      <w:outlineLvl w:val="3"/>
    </w:pPr>
    <w:rPr>
      <w:rFonts w:ascii="Arial" w:hAnsi="Arial" w:cs="Arial"/>
      <w:b/>
      <w:bCs/>
      <w:i/>
      <w:iCs/>
      <w:sz w:val="28"/>
    </w:rPr>
  </w:style>
  <w:style w:type="paragraph" w:styleId="Ttulo5">
    <w:name w:val="heading 5"/>
    <w:basedOn w:val="Normal"/>
    <w:next w:val="Normal"/>
    <w:qFormat/>
    <w:rsid w:val="00040A77"/>
    <w:pPr>
      <w:keepNext/>
      <w:jc w:val="center"/>
      <w:outlineLvl w:val="4"/>
    </w:pPr>
    <w:rPr>
      <w:rFonts w:ascii="Arial" w:hAnsi="Arial" w:cs="Arial"/>
      <w:b/>
      <w:bCs/>
      <w:sz w:val="28"/>
    </w:rPr>
  </w:style>
  <w:style w:type="paragraph" w:styleId="Ttulo6">
    <w:name w:val="heading 6"/>
    <w:basedOn w:val="Normal"/>
    <w:next w:val="Normal"/>
    <w:qFormat/>
    <w:rsid w:val="00040A77"/>
    <w:pPr>
      <w:keepNext/>
      <w:ind w:left="360"/>
      <w:jc w:val="both"/>
      <w:outlineLvl w:val="5"/>
    </w:pPr>
    <w:rPr>
      <w:rFonts w:ascii="Arial" w:hAnsi="Arial" w:cs="Arial"/>
      <w:b/>
      <w:bCs/>
      <w:sz w:val="28"/>
    </w:rPr>
  </w:style>
  <w:style w:type="paragraph" w:styleId="Ttulo7">
    <w:name w:val="heading 7"/>
    <w:basedOn w:val="Normal"/>
    <w:next w:val="Normal"/>
    <w:qFormat/>
    <w:rsid w:val="00040A77"/>
    <w:pPr>
      <w:keepNext/>
      <w:jc w:val="center"/>
      <w:outlineLvl w:val="6"/>
    </w:pPr>
    <w:rPr>
      <w:rFonts w:ascii="Arial" w:hAnsi="Arial" w:cs="Arial"/>
      <w:b/>
      <w:bCs/>
      <w:i/>
      <w:iCs/>
      <w:sz w:val="28"/>
    </w:rPr>
  </w:style>
  <w:style w:type="paragraph" w:styleId="Ttulo8">
    <w:name w:val="heading 8"/>
    <w:basedOn w:val="Normal"/>
    <w:next w:val="Normal"/>
    <w:qFormat/>
    <w:rsid w:val="00040A77"/>
    <w:pPr>
      <w:keepNext/>
      <w:jc w:val="center"/>
      <w:outlineLvl w:val="7"/>
    </w:pPr>
    <w:rPr>
      <w:rFonts w:ascii="Arial" w:hAnsi="Arial" w:cs="Arial"/>
      <w:sz w:val="28"/>
    </w:rPr>
  </w:style>
  <w:style w:type="paragraph" w:styleId="Ttulo9">
    <w:name w:val="heading 9"/>
    <w:basedOn w:val="Normal"/>
    <w:next w:val="Normal"/>
    <w:qFormat/>
    <w:rsid w:val="00040A77"/>
    <w:pPr>
      <w:keepNext/>
      <w:jc w:val="both"/>
      <w:outlineLvl w:val="8"/>
    </w:pPr>
    <w:rPr>
      <w:rFonts w:ascii="Arial" w:hAnsi="Arial" w:cs="Arial"/>
      <w:b/>
      <w:bCs/>
      <w:i/>
      <w:iCs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rsid w:val="00040A77"/>
    <w:rPr>
      <w:rFonts w:ascii="Arial" w:hAnsi="Arial" w:cs="Arial"/>
      <w:sz w:val="28"/>
    </w:rPr>
  </w:style>
  <w:style w:type="paragraph" w:styleId="Corpodetexto2">
    <w:name w:val="Body Text 2"/>
    <w:basedOn w:val="Normal"/>
    <w:rsid w:val="00040A77"/>
    <w:pPr>
      <w:jc w:val="both"/>
    </w:pPr>
    <w:rPr>
      <w:rFonts w:ascii="Arial" w:hAnsi="Arial" w:cs="Arial"/>
      <w:b/>
      <w:bCs/>
      <w:i/>
      <w:iCs/>
      <w:sz w:val="28"/>
    </w:rPr>
  </w:style>
  <w:style w:type="character" w:styleId="Hyperlink">
    <w:name w:val="Hyperlink"/>
    <w:basedOn w:val="Fontepargpadro"/>
    <w:rsid w:val="00040A77"/>
    <w:rPr>
      <w:color w:val="0000FF"/>
      <w:u w:val="single"/>
    </w:rPr>
  </w:style>
  <w:style w:type="paragraph" w:styleId="Legenda">
    <w:name w:val="caption"/>
    <w:basedOn w:val="Normal"/>
    <w:next w:val="Normal"/>
    <w:qFormat/>
    <w:rsid w:val="00040A77"/>
    <w:rPr>
      <w:b/>
      <w:bCs/>
      <w:i/>
      <w:iCs/>
      <w:color w:val="FF0000"/>
      <w:sz w:val="32"/>
    </w:rPr>
  </w:style>
  <w:style w:type="paragraph" w:styleId="Corpodetexto3">
    <w:name w:val="Body Text 3"/>
    <w:basedOn w:val="Normal"/>
    <w:rsid w:val="00040A77"/>
    <w:pPr>
      <w:jc w:val="both"/>
    </w:pPr>
    <w:rPr>
      <w:rFonts w:ascii="Arial" w:hAnsi="Arial" w:cs="Arial"/>
      <w:sz w:val="28"/>
    </w:rPr>
  </w:style>
  <w:style w:type="character" w:styleId="HiperlinkVisitado">
    <w:name w:val="FollowedHyperlink"/>
    <w:basedOn w:val="Fontepargpadro"/>
    <w:rsid w:val="00040A77"/>
    <w:rPr>
      <w:color w:val="800080"/>
      <w:u w:val="single"/>
    </w:rPr>
  </w:style>
  <w:style w:type="paragraph" w:styleId="Cabealho">
    <w:name w:val="header"/>
    <w:basedOn w:val="Normal"/>
    <w:rsid w:val="00040A77"/>
    <w:pPr>
      <w:tabs>
        <w:tab w:val="center" w:pos="4419"/>
        <w:tab w:val="right" w:pos="8838"/>
      </w:tabs>
    </w:pPr>
  </w:style>
  <w:style w:type="paragraph" w:styleId="Rodap">
    <w:name w:val="footer"/>
    <w:basedOn w:val="Normal"/>
    <w:rsid w:val="00040A77"/>
    <w:pPr>
      <w:tabs>
        <w:tab w:val="center" w:pos="4419"/>
        <w:tab w:val="right" w:pos="8838"/>
      </w:tabs>
    </w:pPr>
  </w:style>
  <w:style w:type="table" w:styleId="Tabelacomgrade">
    <w:name w:val="Table Grid"/>
    <w:basedOn w:val="Tabelanormal"/>
    <w:rsid w:val="00652B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902D0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Textodebalo">
    <w:name w:val="Balloon Text"/>
    <w:basedOn w:val="Normal"/>
    <w:link w:val="TextodebaloChar"/>
    <w:rsid w:val="00CF7444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CF744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C414DB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rsid w:val="006A56DD"/>
    <w:rPr>
      <w:rFonts w:ascii="Arial" w:hAnsi="Arial" w:cs="Arial"/>
      <w:sz w:val="28"/>
      <w:szCs w:val="24"/>
    </w:rPr>
  </w:style>
  <w:style w:type="paragraph" w:styleId="SemEspaamento">
    <w:name w:val="No Spacing"/>
    <w:uiPriority w:val="1"/>
    <w:qFormat/>
    <w:rsid w:val="00724B59"/>
    <w:rPr>
      <w:sz w:val="24"/>
      <w:szCs w:val="24"/>
    </w:rPr>
  </w:style>
  <w:style w:type="character" w:styleId="Forte">
    <w:name w:val="Strong"/>
    <w:basedOn w:val="Fontepargpadro"/>
    <w:uiPriority w:val="22"/>
    <w:qFormat/>
    <w:rsid w:val="006807D0"/>
    <w:rPr>
      <w:b/>
      <w:bCs/>
    </w:rPr>
  </w:style>
  <w:style w:type="character" w:customStyle="1" w:styleId="CorpodetextoChar">
    <w:name w:val="Corpo de texto Char"/>
    <w:basedOn w:val="Fontepargpadro"/>
    <w:link w:val="Corpodetexto"/>
    <w:rsid w:val="00CC7AF8"/>
    <w:rPr>
      <w:rFonts w:ascii="Arial" w:hAnsi="Arial" w:cs="Arial"/>
      <w:sz w:val="28"/>
      <w:szCs w:val="24"/>
    </w:rPr>
  </w:style>
  <w:style w:type="paragraph" w:styleId="NormalWeb">
    <w:name w:val="Normal (Web)"/>
    <w:basedOn w:val="Normal"/>
    <w:uiPriority w:val="99"/>
    <w:unhideWhenUsed/>
    <w:rsid w:val="002E4260"/>
    <w:pPr>
      <w:spacing w:before="100" w:beforeAutospacing="1" w:after="100" w:afterAutospacing="1"/>
    </w:pPr>
    <w:rPr>
      <w:rFonts w:eastAsia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889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01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2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8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jundaquece.com.b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jundaquece@terra.com.br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2.jpe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A5D152-781A-4D75-A252-BFD874F136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430</Words>
  <Characters>2638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Para Sra</vt:lpstr>
    </vt:vector>
  </TitlesOfParts>
  <Company/>
  <LinksUpToDate>false</LinksUpToDate>
  <CharactersWithSpaces>3062</CharactersWithSpaces>
  <SharedDoc>false</SharedDoc>
  <HLinks>
    <vt:vector size="12" baseType="variant">
      <vt:variant>
        <vt:i4>4522076</vt:i4>
      </vt:variant>
      <vt:variant>
        <vt:i4>6</vt:i4>
      </vt:variant>
      <vt:variant>
        <vt:i4>0</vt:i4>
      </vt:variant>
      <vt:variant>
        <vt:i4>5</vt:i4>
      </vt:variant>
      <vt:variant>
        <vt:lpwstr>http://www.jundaquece.com.br/</vt:lpwstr>
      </vt:variant>
      <vt:variant>
        <vt:lpwstr/>
      </vt:variant>
      <vt:variant>
        <vt:i4>5963809</vt:i4>
      </vt:variant>
      <vt:variant>
        <vt:i4>3</vt:i4>
      </vt:variant>
      <vt:variant>
        <vt:i4>0</vt:i4>
      </vt:variant>
      <vt:variant>
        <vt:i4>5</vt:i4>
      </vt:variant>
      <vt:variant>
        <vt:lpwstr>mailto:jundaquece@terra.com.br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Para Sra</dc:title>
  <dc:creator>A.P.</dc:creator>
  <cp:lastModifiedBy>COMERCIAL01</cp:lastModifiedBy>
  <cp:revision>2</cp:revision>
  <cp:lastPrinted>2021-11-30T19:13:00Z</cp:lastPrinted>
  <dcterms:created xsi:type="dcterms:W3CDTF">2026-08-13T14:01:00Z</dcterms:created>
  <dcterms:modified xsi:type="dcterms:W3CDTF">2026-08-13T14:01:00Z</dcterms:modified>
</cp:coreProperties>
</file>