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2480E1B" w14:textId="77777777" w:rsidR="006A138C" w:rsidRDefault="00000000">
      <w:pPr>
        <w:shd w:val="clear" w:color="auto" w:fill="FFFFFF"/>
        <w:tabs>
          <w:tab w:val="left" w:pos="-450"/>
        </w:tabs>
        <w:spacing w:after="240" w:line="240" w:lineRule="auto"/>
        <w:ind w:left="-540" w:firstLine="540"/>
        <w:outlineLvl w:val="0"/>
        <w:rPr>
          <w:rFonts w:ascii="Segoe UI" w:eastAsia="Times New Roman" w:hAnsi="Segoe UI" w:cs="Segoe UI"/>
          <w:b/>
          <w:bCs/>
          <w:color w:val="1F2328"/>
          <w:sz w:val="48"/>
          <w:szCs w:val="48"/>
          <w14:ligatures w14:val="none"/>
        </w:rPr>
      </w:pPr>
      <w:r>
        <w:rPr>
          <w:rFonts w:ascii="Segoe UI" w:eastAsia="Times New Roman" w:hAnsi="Segoe UI" w:cs="Segoe UI"/>
          <w:b/>
          <w:bCs/>
          <w:color w:val="1F2328"/>
          <w:sz w:val="48"/>
          <w:szCs w:val="48"/>
          <w14:ligatures w14:val="none"/>
        </w:rPr>
        <w:t>AI Usage Disclaimer</w:t>
      </w:r>
    </w:p>
    <w:p w14:paraId="7151DA14" w14:textId="77777777" w:rsidR="006A138C" w:rsidRDefault="00000000">
      <w:pPr>
        <w:pStyle w:val="NormalWeb"/>
        <w:spacing w:before="280" w:after="280" w:line="480" w:lineRule="auto"/>
      </w:pPr>
      <w:r>
        <w:t>This document describes the use of AI in the development of our database and front-end application. AI was utilized to review our logic, answer questions, and ensure that the work was completed accurately and effectively. Each team member is required to document their individual use of AI, including the specific prompts they used, as shown below:</w:t>
      </w:r>
    </w:p>
    <w:tbl>
      <w:tblPr>
        <w:tblStyle w:val="TableGrid"/>
        <w:tblW w:w="10705" w:type="dxa"/>
        <w:tblLayout w:type="fixed"/>
        <w:tblLook w:val="04A0" w:firstRow="1" w:lastRow="0" w:firstColumn="1" w:lastColumn="0" w:noHBand="0" w:noVBand="1"/>
      </w:tblPr>
      <w:tblGrid>
        <w:gridCol w:w="1975"/>
        <w:gridCol w:w="1889"/>
        <w:gridCol w:w="6841"/>
      </w:tblGrid>
      <w:tr w:rsidR="006A138C" w14:paraId="3B595990" w14:textId="77777777">
        <w:tc>
          <w:tcPr>
            <w:tcW w:w="1975" w:type="dxa"/>
            <w:shd w:val="clear" w:color="auto" w:fill="45B0E1" w:themeFill="accent1" w:themeFillTint="99"/>
          </w:tcPr>
          <w:p w14:paraId="6C281AEA" w14:textId="77777777" w:rsidR="006A138C" w:rsidRDefault="00000000">
            <w:pPr>
              <w:pStyle w:val="Index"/>
              <w:jc w:val="center"/>
              <w:rPr>
                <w:rFonts w:ascii="Aptos" w:eastAsia="Aptos" w:hAnsi="Aptos"/>
              </w:rPr>
            </w:pPr>
            <w:r>
              <w:rPr>
                <w:rFonts w:eastAsia="Aptos"/>
              </w:rPr>
              <w:t>Full Name</w:t>
            </w:r>
          </w:p>
        </w:tc>
        <w:tc>
          <w:tcPr>
            <w:tcW w:w="1889" w:type="dxa"/>
            <w:shd w:val="clear" w:color="auto" w:fill="45B0E1" w:themeFill="accent1" w:themeFillTint="99"/>
          </w:tcPr>
          <w:p w14:paraId="599D6157" w14:textId="77777777" w:rsidR="006A138C" w:rsidRDefault="00000000">
            <w:pPr>
              <w:pStyle w:val="Index"/>
              <w:jc w:val="center"/>
              <w:rPr>
                <w:rFonts w:ascii="Aptos" w:eastAsia="Aptos" w:hAnsi="Aptos"/>
              </w:rPr>
            </w:pPr>
            <w:r>
              <w:rPr>
                <w:rFonts w:eastAsia="Aptos"/>
              </w:rPr>
              <w:t>Role</w:t>
            </w:r>
          </w:p>
        </w:tc>
        <w:tc>
          <w:tcPr>
            <w:tcW w:w="6841" w:type="dxa"/>
            <w:shd w:val="clear" w:color="auto" w:fill="45B0E1" w:themeFill="accent1" w:themeFillTint="99"/>
          </w:tcPr>
          <w:p w14:paraId="05AC3AD3" w14:textId="77777777" w:rsidR="006A138C" w:rsidRDefault="00000000">
            <w:pPr>
              <w:pStyle w:val="Index"/>
              <w:jc w:val="center"/>
              <w:rPr>
                <w:rFonts w:ascii="Aptos" w:eastAsia="Aptos" w:hAnsi="Aptos"/>
              </w:rPr>
            </w:pPr>
            <w:r>
              <w:rPr>
                <w:rFonts w:eastAsia="Aptos"/>
              </w:rPr>
              <w:t>AI usage</w:t>
            </w:r>
          </w:p>
        </w:tc>
      </w:tr>
      <w:tr w:rsidR="006A138C" w14:paraId="110D03B0" w14:textId="77777777">
        <w:tc>
          <w:tcPr>
            <w:tcW w:w="1975" w:type="dxa"/>
          </w:tcPr>
          <w:p w14:paraId="6DCDC9E5" w14:textId="77777777" w:rsidR="006A138C" w:rsidRDefault="006A138C">
            <w:pPr>
              <w:spacing w:after="0" w:line="480" w:lineRule="auto"/>
              <w:jc w:val="center"/>
              <w:rPr>
                <w:rFonts w:ascii="Times New Roman" w:hAnsi="Times New Roman" w:cs="Times New Roman"/>
              </w:rPr>
            </w:pPr>
          </w:p>
          <w:p w14:paraId="0AC73534"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Alex Hildreth</w:t>
            </w:r>
          </w:p>
          <w:p w14:paraId="1750CBA8" w14:textId="77777777" w:rsidR="006A138C" w:rsidRDefault="006A138C">
            <w:pPr>
              <w:spacing w:after="0" w:line="480" w:lineRule="auto"/>
              <w:jc w:val="center"/>
              <w:rPr>
                <w:rFonts w:ascii="Times New Roman" w:hAnsi="Times New Roman" w:cs="Times New Roman"/>
              </w:rPr>
            </w:pPr>
          </w:p>
        </w:tc>
        <w:tc>
          <w:tcPr>
            <w:tcW w:w="1889" w:type="dxa"/>
          </w:tcPr>
          <w:p w14:paraId="11A1B59D" w14:textId="77777777" w:rsidR="006A138C" w:rsidRDefault="006A138C">
            <w:pPr>
              <w:spacing w:after="0" w:line="480" w:lineRule="auto"/>
              <w:jc w:val="center"/>
              <w:rPr>
                <w:rFonts w:ascii="Times New Roman" w:hAnsi="Times New Roman" w:cs="Times New Roman"/>
              </w:rPr>
            </w:pPr>
          </w:p>
          <w:p w14:paraId="03C109C0"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Project Manager</w:t>
            </w:r>
          </w:p>
          <w:p w14:paraId="1F9FC9B1" w14:textId="77777777" w:rsidR="006A138C" w:rsidRDefault="006A138C">
            <w:pPr>
              <w:spacing w:after="0" w:line="480" w:lineRule="auto"/>
              <w:jc w:val="center"/>
              <w:rPr>
                <w:rFonts w:ascii="Times New Roman" w:hAnsi="Times New Roman" w:cs="Times New Roman"/>
              </w:rPr>
            </w:pPr>
          </w:p>
        </w:tc>
        <w:tc>
          <w:tcPr>
            <w:tcW w:w="6841" w:type="dxa"/>
          </w:tcPr>
          <w:p w14:paraId="500954F4" w14:textId="5B6AC8E1" w:rsidR="006A138C" w:rsidRDefault="006A138C">
            <w:pPr>
              <w:spacing w:after="0" w:line="480" w:lineRule="auto"/>
              <w:ind w:firstLine="246"/>
              <w:rPr>
                <w:rFonts w:ascii="Times New Roman" w:hAnsi="Times New Roman" w:cs="Times New Roman"/>
              </w:rPr>
            </w:pPr>
          </w:p>
        </w:tc>
      </w:tr>
      <w:tr w:rsidR="006A138C" w14:paraId="10812503" w14:textId="77777777">
        <w:tc>
          <w:tcPr>
            <w:tcW w:w="1975" w:type="dxa"/>
          </w:tcPr>
          <w:p w14:paraId="3B5331C2" w14:textId="77777777" w:rsidR="006A138C" w:rsidRDefault="006A138C">
            <w:pPr>
              <w:spacing w:after="0" w:line="480" w:lineRule="auto"/>
              <w:jc w:val="center"/>
              <w:rPr>
                <w:rFonts w:ascii="Times New Roman" w:hAnsi="Times New Roman" w:cs="Times New Roman"/>
              </w:rPr>
            </w:pPr>
          </w:p>
          <w:p w14:paraId="01A8A983"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Nick Schott</w:t>
            </w:r>
          </w:p>
          <w:p w14:paraId="3E7BA563" w14:textId="77777777" w:rsidR="006A138C" w:rsidRDefault="006A138C">
            <w:pPr>
              <w:spacing w:after="0" w:line="480" w:lineRule="auto"/>
              <w:jc w:val="center"/>
              <w:rPr>
                <w:rFonts w:ascii="Times New Roman" w:hAnsi="Times New Roman" w:cs="Times New Roman"/>
              </w:rPr>
            </w:pPr>
          </w:p>
        </w:tc>
        <w:tc>
          <w:tcPr>
            <w:tcW w:w="1889" w:type="dxa"/>
          </w:tcPr>
          <w:p w14:paraId="2884938B" w14:textId="77777777" w:rsidR="006A138C" w:rsidRDefault="006A138C">
            <w:pPr>
              <w:spacing w:after="0" w:line="480" w:lineRule="auto"/>
              <w:jc w:val="center"/>
              <w:rPr>
                <w:rFonts w:ascii="Times New Roman" w:hAnsi="Times New Roman" w:cs="Times New Roman"/>
              </w:rPr>
            </w:pPr>
          </w:p>
          <w:p w14:paraId="011D12DE"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53697A2E" w14:textId="480C3711" w:rsidR="006A138C" w:rsidRDefault="006A138C">
            <w:pPr>
              <w:spacing w:after="0" w:line="480" w:lineRule="auto"/>
              <w:jc w:val="center"/>
              <w:rPr>
                <w:rFonts w:ascii="Times New Roman" w:eastAsia="Aptos" w:hAnsi="Times New Roman" w:cs="Times New Roman"/>
              </w:rPr>
            </w:pPr>
          </w:p>
        </w:tc>
      </w:tr>
      <w:tr w:rsidR="006A138C" w14:paraId="7F404B9C" w14:textId="77777777">
        <w:trPr>
          <w:trHeight w:val="1421"/>
        </w:trPr>
        <w:tc>
          <w:tcPr>
            <w:tcW w:w="1975" w:type="dxa"/>
          </w:tcPr>
          <w:p w14:paraId="45758B0D" w14:textId="77777777" w:rsidR="006A138C" w:rsidRDefault="006A138C">
            <w:pPr>
              <w:spacing w:after="0" w:line="480" w:lineRule="auto"/>
              <w:jc w:val="center"/>
              <w:rPr>
                <w:rFonts w:ascii="Times New Roman" w:hAnsi="Times New Roman" w:cs="Times New Roman"/>
              </w:rPr>
            </w:pPr>
          </w:p>
          <w:p w14:paraId="49645CF2"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Eva Buesse</w:t>
            </w:r>
          </w:p>
          <w:p w14:paraId="2A4E86FB" w14:textId="77777777" w:rsidR="006A138C" w:rsidRDefault="006A138C">
            <w:pPr>
              <w:spacing w:after="0" w:line="480" w:lineRule="auto"/>
              <w:jc w:val="center"/>
              <w:rPr>
                <w:rFonts w:ascii="Times New Roman" w:hAnsi="Times New Roman" w:cs="Times New Roman"/>
              </w:rPr>
            </w:pPr>
          </w:p>
        </w:tc>
        <w:tc>
          <w:tcPr>
            <w:tcW w:w="1889" w:type="dxa"/>
          </w:tcPr>
          <w:p w14:paraId="219D2793" w14:textId="77777777" w:rsidR="006A138C" w:rsidRDefault="006A138C">
            <w:pPr>
              <w:spacing w:after="0" w:line="480" w:lineRule="auto"/>
              <w:jc w:val="center"/>
              <w:rPr>
                <w:rFonts w:ascii="Times New Roman" w:hAnsi="Times New Roman" w:cs="Times New Roman"/>
              </w:rPr>
            </w:pPr>
          </w:p>
          <w:p w14:paraId="2503E475"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21601CDF" w14:textId="17A951CF" w:rsidR="006A138C" w:rsidRDefault="006A138C">
            <w:pPr>
              <w:spacing w:after="0" w:line="480" w:lineRule="auto"/>
              <w:rPr>
                <w:rFonts w:ascii="Times New Roman" w:hAnsi="Times New Roman" w:cs="Times New Roman"/>
              </w:rPr>
            </w:pPr>
          </w:p>
        </w:tc>
      </w:tr>
      <w:tr w:rsidR="006A138C" w14:paraId="1BC5BE36" w14:textId="77777777">
        <w:trPr>
          <w:trHeight w:val="1691"/>
        </w:trPr>
        <w:tc>
          <w:tcPr>
            <w:tcW w:w="1975" w:type="dxa"/>
          </w:tcPr>
          <w:p w14:paraId="60A18D24" w14:textId="77777777" w:rsidR="006A138C" w:rsidRDefault="006A138C">
            <w:pPr>
              <w:spacing w:after="0" w:line="480" w:lineRule="auto"/>
              <w:jc w:val="center"/>
              <w:rPr>
                <w:rFonts w:ascii="Times New Roman" w:hAnsi="Times New Roman" w:cs="Times New Roman"/>
              </w:rPr>
            </w:pPr>
          </w:p>
          <w:p w14:paraId="30B08674" w14:textId="77777777" w:rsidR="006A138C" w:rsidRDefault="00000000">
            <w:pPr>
              <w:spacing w:after="0" w:line="480" w:lineRule="auto"/>
              <w:rPr>
                <w:rFonts w:ascii="Times New Roman" w:hAnsi="Times New Roman" w:cs="Times New Roman"/>
              </w:rPr>
            </w:pPr>
            <w:r>
              <w:rPr>
                <w:rFonts w:ascii="Times New Roman" w:eastAsia="Aptos" w:hAnsi="Times New Roman" w:cs="Times New Roman"/>
              </w:rPr>
              <w:t>Roumaysae Jerari</w:t>
            </w:r>
          </w:p>
        </w:tc>
        <w:tc>
          <w:tcPr>
            <w:tcW w:w="1889" w:type="dxa"/>
          </w:tcPr>
          <w:p w14:paraId="7F22EAF3" w14:textId="77777777" w:rsidR="006A138C" w:rsidRDefault="006A138C">
            <w:pPr>
              <w:spacing w:after="0" w:line="480" w:lineRule="auto"/>
              <w:jc w:val="center"/>
              <w:rPr>
                <w:rFonts w:ascii="Times New Roman" w:hAnsi="Times New Roman" w:cs="Times New Roman"/>
              </w:rPr>
            </w:pPr>
          </w:p>
          <w:p w14:paraId="799C722C" w14:textId="77777777" w:rsidR="006A138C"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6F51A045" w14:textId="59EE55B9" w:rsidR="009568BE" w:rsidRPr="009568BE" w:rsidRDefault="009568BE" w:rsidP="009568BE">
            <w:pPr>
              <w:shd w:val="clear" w:color="auto" w:fill="FFFFFF"/>
              <w:suppressAutoHyphens w:val="0"/>
              <w:spacing w:after="240" w:line="480" w:lineRule="auto"/>
              <w:rPr>
                <w:rFonts w:ascii="Times New Roman" w:eastAsia="Times New Roman" w:hAnsi="Times New Roman" w:cs="Times New Roman"/>
                <w:color w:val="0F1115"/>
                <w:kern w:val="0"/>
                <w14:ligatures w14:val="none"/>
              </w:rPr>
            </w:pPr>
            <w:r w:rsidRPr="009568BE">
              <w:rPr>
                <w:rFonts w:ascii="Times New Roman" w:eastAsia="Times New Roman" w:hAnsi="Times New Roman" w:cs="Times New Roman"/>
                <w:color w:val="0F1115"/>
                <w:kern w:val="0"/>
                <w14:ligatures w14:val="none"/>
              </w:rPr>
              <w:t>AI-</w:t>
            </w:r>
            <w:r>
              <w:rPr>
                <w:rFonts w:ascii="Times New Roman" w:eastAsia="Times New Roman" w:hAnsi="Times New Roman" w:cs="Times New Roman"/>
                <w:color w:val="0F1115"/>
                <w:kern w:val="0"/>
                <w14:ligatures w14:val="none"/>
              </w:rPr>
              <w:t>used to help</w:t>
            </w:r>
            <w:r w:rsidRPr="009568BE">
              <w:rPr>
                <w:rFonts w:ascii="Times New Roman" w:eastAsia="Times New Roman" w:hAnsi="Times New Roman" w:cs="Times New Roman"/>
                <w:color w:val="0F1115"/>
                <w:kern w:val="0"/>
                <w14:ligatures w14:val="none"/>
              </w:rPr>
              <w:t>:</w:t>
            </w:r>
          </w:p>
          <w:p w14:paraId="297E6D74" w14:textId="145181EF" w:rsidR="009568BE" w:rsidRPr="009568BE" w:rsidRDefault="009568BE" w:rsidP="009568BE">
            <w:pPr>
              <w:numPr>
                <w:ilvl w:val="0"/>
                <w:numId w:val="4"/>
              </w:numPr>
              <w:shd w:val="clear" w:color="auto" w:fill="FFFFFF"/>
              <w:suppressAutoHyphens w:val="0"/>
              <w:spacing w:after="0" w:line="480" w:lineRule="auto"/>
              <w:rPr>
                <w:rFonts w:ascii="Times New Roman" w:eastAsia="Times New Roman" w:hAnsi="Times New Roman" w:cs="Times New Roman"/>
                <w:color w:val="0F1115"/>
                <w:kern w:val="0"/>
                <w14:ligatures w14:val="none"/>
              </w:rPr>
            </w:pPr>
            <w:r w:rsidRPr="009568BE">
              <w:rPr>
                <w:rFonts w:ascii="Times New Roman" w:eastAsia="Times New Roman" w:hAnsi="Times New Roman" w:cs="Times New Roman"/>
                <w:color w:val="0F1115"/>
                <w:kern w:val="0"/>
                <w14:ligatures w14:val="none"/>
              </w:rPr>
              <w:t>Expanded Veryfi category mapping for automatic receipt categorization</w:t>
            </w:r>
            <w:r w:rsidRPr="009568BE">
              <w:rPr>
                <w:rFonts w:ascii="Times New Roman" w:eastAsia="Times New Roman" w:hAnsi="Times New Roman" w:cs="Times New Roman"/>
                <w:color w:val="0F1115"/>
                <w:kern w:val="0"/>
                <w14:ligatures w14:val="none"/>
              </w:rPr>
              <w:t>.</w:t>
            </w:r>
          </w:p>
          <w:p w14:paraId="7C176328" w14:textId="3E0412C1" w:rsidR="009568BE" w:rsidRPr="009568BE" w:rsidRDefault="009568BE" w:rsidP="009568BE">
            <w:pPr>
              <w:pStyle w:val="ds-markdown-paragraph"/>
              <w:numPr>
                <w:ilvl w:val="0"/>
                <w:numId w:val="4"/>
              </w:numPr>
              <w:shd w:val="clear" w:color="auto" w:fill="FFFFFF"/>
              <w:suppressAutoHyphens w:val="0"/>
              <w:spacing w:beforeAutospacing="0" w:after="0" w:afterAutospacing="0" w:line="480" w:lineRule="auto"/>
              <w:rPr>
                <w:color w:val="0F1115"/>
              </w:rPr>
            </w:pPr>
            <w:r w:rsidRPr="009568BE">
              <w:rPr>
                <w:color w:val="0F1115"/>
              </w:rPr>
              <w:t xml:space="preserve">Help to correct </w:t>
            </w:r>
            <w:r w:rsidRPr="009568BE">
              <w:rPr>
                <w:color w:val="0F1115"/>
              </w:rPr>
              <w:t>balance calculation in pagination to show total across all pages</w:t>
            </w:r>
            <w:r w:rsidRPr="009568BE">
              <w:rPr>
                <w:color w:val="0F1115"/>
              </w:rPr>
              <w:t>.</w:t>
            </w:r>
          </w:p>
          <w:p w14:paraId="3BAA5FFC" w14:textId="7267D489" w:rsidR="009568BE" w:rsidRPr="009568BE" w:rsidRDefault="009568BE" w:rsidP="009568BE">
            <w:pPr>
              <w:numPr>
                <w:ilvl w:val="0"/>
                <w:numId w:val="4"/>
              </w:numPr>
              <w:shd w:val="clear" w:color="auto" w:fill="FFFFFF"/>
              <w:suppressAutoHyphens w:val="0"/>
              <w:spacing w:after="0" w:line="480" w:lineRule="auto"/>
              <w:rPr>
                <w:rFonts w:ascii="Times New Roman" w:eastAsia="Times New Roman" w:hAnsi="Times New Roman" w:cs="Times New Roman"/>
                <w:color w:val="0F1115"/>
                <w:kern w:val="0"/>
                <w14:ligatures w14:val="none"/>
              </w:rPr>
            </w:pPr>
            <w:r w:rsidRPr="009568BE">
              <w:rPr>
                <w:rFonts w:ascii="Times New Roman" w:eastAsia="Times New Roman" w:hAnsi="Times New Roman" w:cs="Times New Roman"/>
                <w:color w:val="0F1115"/>
                <w:kern w:val="0"/>
                <w14:ligatures w14:val="none"/>
              </w:rPr>
              <w:t>Reviewed grammar and formal language for professional presentation</w:t>
            </w:r>
            <w:r w:rsidRPr="009568BE">
              <w:rPr>
                <w:rFonts w:ascii="Times New Roman" w:eastAsia="Times New Roman" w:hAnsi="Times New Roman" w:cs="Times New Roman"/>
                <w:color w:val="0F1115"/>
                <w:kern w:val="0"/>
                <w14:ligatures w14:val="none"/>
              </w:rPr>
              <w:t>.</w:t>
            </w:r>
          </w:p>
          <w:p w14:paraId="552C33A2" w14:textId="2843EB78" w:rsidR="00BF7F35" w:rsidRPr="009568BE" w:rsidRDefault="00BF7F35" w:rsidP="009568BE">
            <w:pPr>
              <w:pStyle w:val="ListParagraph"/>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p>
        </w:tc>
      </w:tr>
      <w:tr w:rsidR="006A138C" w14:paraId="6FC2A93D" w14:textId="77777777">
        <w:tc>
          <w:tcPr>
            <w:tcW w:w="1975" w:type="dxa"/>
          </w:tcPr>
          <w:p w14:paraId="45B47A3A" w14:textId="77777777" w:rsidR="009568BE" w:rsidRDefault="009568BE">
            <w:pPr>
              <w:spacing w:after="0" w:line="480" w:lineRule="auto"/>
              <w:jc w:val="center"/>
              <w:rPr>
                <w:rFonts w:ascii="Times New Roman" w:hAnsi="Times New Roman" w:cs="Times New Roman"/>
              </w:rPr>
            </w:pPr>
          </w:p>
          <w:p w14:paraId="0C1ECC14" w14:textId="5133A7AD" w:rsidR="006A138C" w:rsidRDefault="001B19A4">
            <w:pPr>
              <w:spacing w:after="0" w:line="480" w:lineRule="auto"/>
              <w:jc w:val="center"/>
              <w:rPr>
                <w:rFonts w:ascii="Times New Roman" w:hAnsi="Times New Roman" w:cs="Times New Roman"/>
              </w:rPr>
            </w:pPr>
            <w:r>
              <w:rPr>
                <w:rFonts w:ascii="Times New Roman" w:hAnsi="Times New Roman" w:cs="Times New Roman"/>
              </w:rPr>
              <w:t>Daniel Austin</w:t>
            </w:r>
          </w:p>
          <w:p w14:paraId="36DFBA0B" w14:textId="77777777" w:rsidR="006A138C" w:rsidRDefault="006A138C" w:rsidP="001B19A4">
            <w:pPr>
              <w:spacing w:after="0" w:line="480" w:lineRule="auto"/>
              <w:jc w:val="center"/>
              <w:rPr>
                <w:rFonts w:ascii="Times New Roman" w:hAnsi="Times New Roman" w:cs="Times New Roman"/>
              </w:rPr>
            </w:pPr>
          </w:p>
        </w:tc>
        <w:tc>
          <w:tcPr>
            <w:tcW w:w="1889" w:type="dxa"/>
          </w:tcPr>
          <w:p w14:paraId="261BE799" w14:textId="77777777" w:rsidR="009568BE" w:rsidRDefault="009568BE">
            <w:pPr>
              <w:spacing w:after="0" w:line="480" w:lineRule="auto"/>
              <w:jc w:val="center"/>
              <w:rPr>
                <w:rFonts w:ascii="Times New Roman" w:hAnsi="Times New Roman" w:cs="Times New Roman"/>
              </w:rPr>
            </w:pPr>
          </w:p>
          <w:p w14:paraId="3FF1137C" w14:textId="37C1EFDE" w:rsidR="006A138C" w:rsidRDefault="001B19A4">
            <w:pPr>
              <w:spacing w:after="0" w:line="480" w:lineRule="auto"/>
              <w:jc w:val="center"/>
              <w:rPr>
                <w:rFonts w:ascii="Times New Roman" w:hAnsi="Times New Roman" w:cs="Times New Roman"/>
              </w:rPr>
            </w:pPr>
            <w:r>
              <w:rPr>
                <w:rFonts w:ascii="Times New Roman" w:hAnsi="Times New Roman" w:cs="Times New Roman"/>
              </w:rPr>
              <w:t>Developer</w:t>
            </w:r>
          </w:p>
          <w:p w14:paraId="1E854D92" w14:textId="5BB2CC92" w:rsidR="006A138C" w:rsidRDefault="006A138C">
            <w:pPr>
              <w:spacing w:after="0" w:line="480" w:lineRule="auto"/>
              <w:jc w:val="center"/>
              <w:rPr>
                <w:rFonts w:ascii="Times New Roman" w:hAnsi="Times New Roman" w:cs="Times New Roman"/>
              </w:rPr>
            </w:pPr>
          </w:p>
        </w:tc>
        <w:tc>
          <w:tcPr>
            <w:tcW w:w="6841" w:type="dxa"/>
          </w:tcPr>
          <w:p w14:paraId="7AFDA57D" w14:textId="7A97B535" w:rsidR="006A138C" w:rsidRDefault="006A138C">
            <w:pPr>
              <w:spacing w:after="0" w:line="480" w:lineRule="auto"/>
              <w:jc w:val="center"/>
              <w:rPr>
                <w:rFonts w:ascii="Times New Roman" w:hAnsi="Times New Roman" w:cs="Times New Roman"/>
              </w:rPr>
            </w:pPr>
          </w:p>
        </w:tc>
      </w:tr>
    </w:tbl>
    <w:p w14:paraId="19E37AAE" w14:textId="77777777" w:rsidR="006A138C" w:rsidRDefault="006A138C"/>
    <w:sectPr w:rsidR="006A138C">
      <w:pgSz w:w="12240" w:h="15840"/>
      <w:pgMar w:top="90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w:panose1 w:val="020B0502040204020203"/>
    <w:charset w:val="01"/>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5CD3400"/>
    <w:multiLevelType w:val="multilevel"/>
    <w:tmpl w:val="5256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FC25AD"/>
    <w:multiLevelType w:val="multilevel"/>
    <w:tmpl w:val="2D104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D33515"/>
    <w:multiLevelType w:val="multilevel"/>
    <w:tmpl w:val="4FC0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313A38"/>
    <w:multiLevelType w:val="multilevel"/>
    <w:tmpl w:val="6846DA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7A1134CE"/>
    <w:multiLevelType w:val="multilevel"/>
    <w:tmpl w:val="F9E8EA84"/>
    <w:lvl w:ilvl="0">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705866948">
    <w:abstractNumId w:val="4"/>
  </w:num>
  <w:num w:numId="2" w16cid:durableId="1754006339">
    <w:abstractNumId w:val="3"/>
  </w:num>
  <w:num w:numId="3" w16cid:durableId="921570065">
    <w:abstractNumId w:val="0"/>
  </w:num>
  <w:num w:numId="4" w16cid:durableId="1610310051">
    <w:abstractNumId w:val="1"/>
  </w:num>
  <w:num w:numId="5" w16cid:durableId="2034644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138C"/>
    <w:rsid w:val="001B19A4"/>
    <w:rsid w:val="00347817"/>
    <w:rsid w:val="00364310"/>
    <w:rsid w:val="004748EE"/>
    <w:rsid w:val="004811F7"/>
    <w:rsid w:val="00630093"/>
    <w:rsid w:val="006A138C"/>
    <w:rsid w:val="00814B07"/>
    <w:rsid w:val="009568BE"/>
    <w:rsid w:val="00BF7F35"/>
    <w:rsid w:val="00C72301"/>
    <w:rsid w:val="00C75B11"/>
    <w:rsid w:val="00EC4409"/>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34A81"/>
  <w15:docId w15:val="{950AAEA9-4113-465E-BDD0-B1F9FAAD8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8358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58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58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8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8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8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8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8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8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358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358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358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358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358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358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358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358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358B0"/>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358B0"/>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358B0"/>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358B0"/>
    <w:rPr>
      <w:i/>
      <w:iCs/>
      <w:color w:val="404040" w:themeColor="text1" w:themeTint="BF"/>
    </w:rPr>
  </w:style>
  <w:style w:type="character" w:styleId="IntenseEmphasis">
    <w:name w:val="Intense Emphasis"/>
    <w:basedOn w:val="DefaultParagraphFont"/>
    <w:uiPriority w:val="21"/>
    <w:qFormat/>
    <w:rsid w:val="008358B0"/>
    <w:rPr>
      <w:i/>
      <w:iCs/>
      <w:color w:val="0F4761" w:themeColor="accent1" w:themeShade="BF"/>
    </w:rPr>
  </w:style>
  <w:style w:type="character" w:customStyle="1" w:styleId="IntenseQuoteChar">
    <w:name w:val="Intense Quote Char"/>
    <w:basedOn w:val="DefaultParagraphFont"/>
    <w:link w:val="IntenseQuote"/>
    <w:uiPriority w:val="30"/>
    <w:qFormat/>
    <w:rsid w:val="008358B0"/>
    <w:rPr>
      <w:i/>
      <w:iCs/>
      <w:color w:val="0F4761" w:themeColor="accent1" w:themeShade="BF"/>
    </w:rPr>
  </w:style>
  <w:style w:type="character" w:styleId="IntenseReference">
    <w:name w:val="Intense Reference"/>
    <w:basedOn w:val="DefaultParagraphFont"/>
    <w:uiPriority w:val="32"/>
    <w:qFormat/>
    <w:rsid w:val="008358B0"/>
    <w:rPr>
      <w:b/>
      <w:bCs/>
      <w:smallCaps/>
      <w:color w:val="0F4761" w:themeColor="accent1" w:themeShade="BF"/>
      <w:spacing w:val="5"/>
    </w:rPr>
  </w:style>
  <w:style w:type="character" w:styleId="Strong">
    <w:name w:val="Strong"/>
    <w:basedOn w:val="DefaultParagraphFont"/>
    <w:uiPriority w:val="22"/>
    <w:qFormat/>
    <w:rsid w:val="00F9361A"/>
    <w:rPr>
      <w:b/>
      <w:bCs/>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358B0"/>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358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8B0"/>
    <w:pPr>
      <w:spacing w:before="160"/>
      <w:jc w:val="center"/>
    </w:pPr>
    <w:rPr>
      <w:i/>
      <w:iCs/>
      <w:color w:val="404040" w:themeColor="text1" w:themeTint="BF"/>
    </w:rPr>
  </w:style>
  <w:style w:type="paragraph" w:styleId="ListParagraph">
    <w:name w:val="List Paragraph"/>
    <w:basedOn w:val="Normal"/>
    <w:uiPriority w:val="34"/>
    <w:qFormat/>
    <w:rsid w:val="008358B0"/>
    <w:pPr>
      <w:ind w:left="720"/>
      <w:contextualSpacing/>
    </w:pPr>
  </w:style>
  <w:style w:type="paragraph" w:styleId="IntenseQuote">
    <w:name w:val="Intense Quote"/>
    <w:basedOn w:val="Normal"/>
    <w:next w:val="Normal"/>
    <w:link w:val="IntenseQuoteChar"/>
    <w:uiPriority w:val="30"/>
    <w:qFormat/>
    <w:rsid w:val="008358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9946AA"/>
    <w:pPr>
      <w:spacing w:beforeAutospacing="1" w:afterAutospacing="1"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Normal"/>
    <w:qFormat/>
    <w:rsid w:val="00F9361A"/>
    <w:pPr>
      <w:spacing w:beforeAutospacing="1"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9946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4840280">
      <w:bodyDiv w:val="1"/>
      <w:marLeft w:val="0"/>
      <w:marRight w:val="0"/>
      <w:marTop w:val="0"/>
      <w:marBottom w:val="0"/>
      <w:divBdr>
        <w:top w:val="none" w:sz="0" w:space="0" w:color="auto"/>
        <w:left w:val="none" w:sz="0" w:space="0" w:color="auto"/>
        <w:bottom w:val="none" w:sz="0" w:space="0" w:color="auto"/>
        <w:right w:val="none" w:sz="0" w:space="0" w:color="auto"/>
      </w:divBdr>
    </w:div>
    <w:div w:id="747194215">
      <w:bodyDiv w:val="1"/>
      <w:marLeft w:val="0"/>
      <w:marRight w:val="0"/>
      <w:marTop w:val="0"/>
      <w:marBottom w:val="0"/>
      <w:divBdr>
        <w:top w:val="none" w:sz="0" w:space="0" w:color="auto"/>
        <w:left w:val="none" w:sz="0" w:space="0" w:color="auto"/>
        <w:bottom w:val="none" w:sz="0" w:space="0" w:color="auto"/>
        <w:right w:val="none" w:sz="0" w:space="0" w:color="auto"/>
      </w:divBdr>
    </w:div>
    <w:div w:id="16783394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TotalTime>
  <Pages>2</Pages>
  <Words>116</Words>
  <Characters>667</Characters>
  <Application>Microsoft Office Word</Application>
  <DocSecurity>0</DocSecurity>
  <Lines>5</Lines>
  <Paragraphs>1</Paragraphs>
  <ScaleCrop>false</ScaleCrop>
  <Company/>
  <LinksUpToDate>false</LinksUpToDate>
  <CharactersWithSpaces>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Hildreth</dc:creator>
  <dc:description/>
  <cp:lastModifiedBy>Roumaysae Jerari</cp:lastModifiedBy>
  <cp:revision>20</cp:revision>
  <dcterms:created xsi:type="dcterms:W3CDTF">2026-02-28T22:34:00Z</dcterms:created>
  <dcterms:modified xsi:type="dcterms:W3CDTF">2026-05-02T15:49:00Z</dcterms:modified>
  <dc:language>en-US</dc:language>
</cp:coreProperties>
</file>