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19EEE" w14:textId="77777777" w:rsidR="00000000" w:rsidRPr="003C411C" w:rsidRDefault="00000000" w:rsidP="003C411C">
      <w:pPr>
        <w:pStyle w:val="PlainText"/>
        <w:rPr>
          <w:rFonts w:ascii="Courier New" w:hAnsi="Courier New" w:cs="Courier New"/>
        </w:rPr>
      </w:pPr>
      <w:r w:rsidRPr="003C411C">
        <w:rPr>
          <w:rFonts w:ascii="Courier New" w:hAnsi="Courier New" w:cs="Courier New"/>
        </w:rPr>
        <w:t># Number Theory: Addition</w:t>
      </w:r>
    </w:p>
    <w:p w14:paraId="315AF996" w14:textId="77777777" w:rsidR="00000000" w:rsidRPr="003C411C" w:rsidRDefault="00000000" w:rsidP="003C411C">
      <w:pPr>
        <w:pStyle w:val="PlainText"/>
        <w:rPr>
          <w:rFonts w:ascii="Courier New" w:hAnsi="Courier New" w:cs="Courier New"/>
        </w:rPr>
      </w:pPr>
    </w:p>
    <w:p w14:paraId="0A25C357" w14:textId="77777777" w:rsidR="00000000" w:rsidRPr="003C411C" w:rsidRDefault="00000000" w:rsidP="003C411C">
      <w:pPr>
        <w:pStyle w:val="PlainText"/>
        <w:rPr>
          <w:rFonts w:ascii="Courier New" w:hAnsi="Courier New" w:cs="Courier New"/>
        </w:rPr>
      </w:pPr>
      <w:r w:rsidRPr="003C411C">
        <w:rPr>
          <w:rFonts w:ascii="Courier New" w:hAnsi="Courier New" w:cs="Courier New"/>
        </w:rPr>
        <w:t>In this lab you've learned the basics of number theory as it relates to addition.</w:t>
      </w:r>
    </w:p>
    <w:p w14:paraId="65C39DE5" w14:textId="77777777" w:rsidR="00000000" w:rsidRPr="003C411C" w:rsidRDefault="00000000" w:rsidP="003C411C">
      <w:pPr>
        <w:pStyle w:val="PlainText"/>
        <w:rPr>
          <w:rFonts w:ascii="Courier New" w:hAnsi="Courier New" w:cs="Courier New"/>
        </w:rPr>
      </w:pPr>
    </w:p>
    <w:p w14:paraId="1C8D4A5D" w14:textId="77777777" w:rsidR="00000000" w:rsidRPr="003C411C" w:rsidRDefault="00000000" w:rsidP="003C411C">
      <w:pPr>
        <w:pStyle w:val="PlainText"/>
        <w:rPr>
          <w:rFonts w:ascii="Courier New" w:hAnsi="Courier New" w:cs="Courier New"/>
        </w:rPr>
      </w:pPr>
      <w:r w:rsidRPr="003C411C">
        <w:rPr>
          <w:rFonts w:ascii="Courier New" w:hAnsi="Courier New" w:cs="Courier New"/>
        </w:rPr>
        <w:t>## Rubric</w:t>
      </w:r>
    </w:p>
    <w:p w14:paraId="736A8209" w14:textId="77777777" w:rsidR="00000000" w:rsidRPr="003C411C" w:rsidRDefault="00000000" w:rsidP="003C411C">
      <w:pPr>
        <w:pStyle w:val="PlainText"/>
        <w:rPr>
          <w:rFonts w:ascii="Courier New" w:hAnsi="Courier New" w:cs="Courier New"/>
        </w:rPr>
      </w:pPr>
    </w:p>
    <w:p w14:paraId="580B9292" w14:textId="77777777" w:rsidR="00000000" w:rsidRPr="003C411C" w:rsidRDefault="00000000" w:rsidP="003C411C">
      <w:pPr>
        <w:pStyle w:val="PlainText"/>
        <w:rPr>
          <w:rFonts w:ascii="Courier New" w:hAnsi="Courier New" w:cs="Courier New"/>
        </w:rPr>
      </w:pPr>
      <w:r w:rsidRPr="003C411C">
        <w:rPr>
          <w:rFonts w:ascii="Courier New" w:hAnsi="Courier New" w:cs="Courier New"/>
        </w:rPr>
        <w:t>| Item | Description | Value |</w:t>
      </w:r>
    </w:p>
    <w:p w14:paraId="4F02DC41" w14:textId="77777777" w:rsidR="00000000" w:rsidRPr="003C411C" w:rsidRDefault="00000000" w:rsidP="003C411C">
      <w:pPr>
        <w:pStyle w:val="PlainText"/>
        <w:rPr>
          <w:rFonts w:ascii="Courier New" w:hAnsi="Courier New" w:cs="Courier New"/>
        </w:rPr>
      </w:pPr>
      <w:r w:rsidRPr="003C411C">
        <w:rPr>
          <w:rFonts w:ascii="Courier New" w:hAnsi="Courier New" w:cs="Courier New"/>
        </w:rPr>
        <w:t>| ---- | ----------- | ----- |</w:t>
      </w:r>
    </w:p>
    <w:p w14:paraId="3BC89510" w14:textId="77777777" w:rsidR="00000000" w:rsidRPr="003C411C" w:rsidRDefault="00000000" w:rsidP="003C411C">
      <w:pPr>
        <w:pStyle w:val="PlainText"/>
        <w:rPr>
          <w:rFonts w:ascii="Courier New" w:hAnsi="Courier New" w:cs="Courier New"/>
        </w:rPr>
      </w:pPr>
      <w:r w:rsidRPr="003C411C">
        <w:rPr>
          <w:rFonts w:ascii="Courier New" w:hAnsi="Courier New" w:cs="Courier New"/>
        </w:rPr>
        <w:t>| Summary Answers | Your writings about what you learned in this lab. | 25% |</w:t>
      </w:r>
    </w:p>
    <w:p w14:paraId="190B4C6C" w14:textId="77777777" w:rsidR="00000000" w:rsidRPr="003C411C" w:rsidRDefault="00000000" w:rsidP="003C411C">
      <w:pPr>
        <w:pStyle w:val="PlainText"/>
        <w:rPr>
          <w:rFonts w:ascii="Courier New" w:hAnsi="Courier New" w:cs="Courier New"/>
        </w:rPr>
      </w:pPr>
      <w:r w:rsidRPr="003C411C">
        <w:rPr>
          <w:rFonts w:ascii="Courier New" w:hAnsi="Courier New" w:cs="Courier New"/>
        </w:rPr>
        <w:t>| Question 1 | Your answers to the question | 25% |</w:t>
      </w:r>
    </w:p>
    <w:p w14:paraId="617F9B42" w14:textId="77777777" w:rsidR="00000000" w:rsidRPr="003C411C" w:rsidRDefault="00000000" w:rsidP="003C411C">
      <w:pPr>
        <w:pStyle w:val="PlainText"/>
        <w:rPr>
          <w:rFonts w:ascii="Courier New" w:hAnsi="Courier New" w:cs="Courier New"/>
        </w:rPr>
      </w:pPr>
      <w:r w:rsidRPr="003C411C">
        <w:rPr>
          <w:rFonts w:ascii="Courier New" w:hAnsi="Courier New" w:cs="Courier New"/>
        </w:rPr>
        <w:t>| Question 2 | Your answers to the question | 25% |</w:t>
      </w:r>
    </w:p>
    <w:p w14:paraId="77740C83" w14:textId="77777777" w:rsidR="00000000" w:rsidRPr="003C411C" w:rsidRDefault="00000000" w:rsidP="003C411C">
      <w:pPr>
        <w:pStyle w:val="PlainText"/>
        <w:rPr>
          <w:rFonts w:ascii="Courier New" w:hAnsi="Courier New" w:cs="Courier New"/>
        </w:rPr>
      </w:pPr>
      <w:r w:rsidRPr="003C411C">
        <w:rPr>
          <w:rFonts w:ascii="Courier New" w:hAnsi="Courier New" w:cs="Courier New"/>
        </w:rPr>
        <w:t>| Question 3 | Your answers to the question | 25% |</w:t>
      </w:r>
    </w:p>
    <w:p w14:paraId="3A11001E" w14:textId="77777777" w:rsidR="00000000" w:rsidRPr="003C411C" w:rsidRDefault="00000000" w:rsidP="003C411C">
      <w:pPr>
        <w:pStyle w:val="PlainText"/>
        <w:rPr>
          <w:rFonts w:ascii="Courier New" w:hAnsi="Courier New" w:cs="Courier New"/>
        </w:rPr>
      </w:pPr>
    </w:p>
    <w:p w14:paraId="393E428F" w14:textId="77777777" w:rsidR="00000000" w:rsidRDefault="00000000" w:rsidP="003C411C">
      <w:pPr>
        <w:pStyle w:val="PlainText"/>
        <w:rPr>
          <w:rFonts w:ascii="Courier New" w:hAnsi="Courier New" w:cs="Courier New"/>
        </w:rPr>
      </w:pPr>
      <w:r w:rsidRPr="003C411C">
        <w:rPr>
          <w:rFonts w:ascii="Courier New" w:hAnsi="Courier New" w:cs="Courier New"/>
        </w:rPr>
        <w:t>## Lab Questions</w:t>
      </w:r>
    </w:p>
    <w:p w14:paraId="77F57AC5" w14:textId="77777777" w:rsidR="00E5013C" w:rsidRDefault="00E5013C" w:rsidP="003C411C">
      <w:pPr>
        <w:pStyle w:val="PlainText"/>
        <w:rPr>
          <w:rFonts w:ascii="Courier New" w:hAnsi="Courier New" w:cs="Courier New"/>
        </w:rPr>
      </w:pPr>
    </w:p>
    <w:p w14:paraId="3853776C" w14:textId="71B1486E" w:rsidR="00E5013C" w:rsidRPr="003C411C" w:rsidRDefault="00E5013C" w:rsidP="003C411C">
      <w:pPr>
        <w:pStyle w:val="PlainText"/>
        <w:rPr>
          <w:rFonts w:ascii="Courier New" w:hAnsi="Courier New" w:cs="Courier New"/>
        </w:rPr>
      </w:pPr>
      <w:r>
        <w:rPr>
          <w:rFonts w:ascii="Courier New" w:hAnsi="Courier New" w:cs="Courier New"/>
        </w:rPr>
        <w:t xml:space="preserve">Lab Summary: In this lab we learned the basics of number theory as it relates to addition. We learned number theory in binary and how the sum could lead to a carry and go to the next bit over. We learned the logic of the adder was exclusive OR and the carry was an and logic gate. In order to do bigger bit additions we use a full adder to give us the ability to do bigger bit addition. We also learned about bit overflow and what happens if you go past the amount of bits your adders are limited too. </w:t>
      </w:r>
    </w:p>
    <w:p w14:paraId="248C429D" w14:textId="77777777" w:rsidR="00000000" w:rsidRPr="003C411C" w:rsidRDefault="00000000" w:rsidP="003C411C">
      <w:pPr>
        <w:pStyle w:val="PlainText"/>
        <w:rPr>
          <w:rFonts w:ascii="Courier New" w:hAnsi="Courier New" w:cs="Courier New"/>
        </w:rPr>
      </w:pPr>
    </w:p>
    <w:p w14:paraId="33E452A2" w14:textId="77777777" w:rsidR="00000000" w:rsidRDefault="00000000" w:rsidP="003C411C">
      <w:pPr>
        <w:pStyle w:val="PlainText"/>
        <w:rPr>
          <w:rFonts w:ascii="Courier New" w:hAnsi="Courier New" w:cs="Courier New"/>
        </w:rPr>
      </w:pPr>
      <w:r w:rsidRPr="003C411C">
        <w:rPr>
          <w:rFonts w:ascii="Courier New" w:hAnsi="Courier New" w:cs="Courier New"/>
        </w:rPr>
        <w:t>### 1 - How might you add more than two bits together?</w:t>
      </w:r>
    </w:p>
    <w:p w14:paraId="51FCEC84" w14:textId="6651C0DB" w:rsidR="00040FD7" w:rsidRPr="003C411C" w:rsidRDefault="00040FD7" w:rsidP="003C411C">
      <w:pPr>
        <w:pStyle w:val="PlainText"/>
        <w:rPr>
          <w:rFonts w:ascii="Courier New" w:hAnsi="Courier New" w:cs="Courier New"/>
        </w:rPr>
      </w:pPr>
      <w:r>
        <w:rPr>
          <w:rFonts w:ascii="Courier New" w:hAnsi="Courier New" w:cs="Courier New"/>
        </w:rPr>
        <w:t xml:space="preserve">To add two bits together we would use a half adder system that can get the sum and carry for the addition of the two bits. If we wanted to add more than 2 bits together we would need a full adder to add these together. We would add more full adders the bigger the amount of bits we want to add together. </w:t>
      </w:r>
    </w:p>
    <w:p w14:paraId="5942E345" w14:textId="77777777" w:rsidR="00000000" w:rsidRPr="003C411C" w:rsidRDefault="00000000" w:rsidP="003C411C">
      <w:pPr>
        <w:pStyle w:val="PlainText"/>
        <w:rPr>
          <w:rFonts w:ascii="Courier New" w:hAnsi="Courier New" w:cs="Courier New"/>
        </w:rPr>
      </w:pPr>
    </w:p>
    <w:p w14:paraId="7615C6C6" w14:textId="77777777" w:rsidR="00000000" w:rsidRDefault="00000000" w:rsidP="003C411C">
      <w:pPr>
        <w:pStyle w:val="PlainText"/>
        <w:rPr>
          <w:rFonts w:ascii="Courier New" w:hAnsi="Courier New" w:cs="Courier New"/>
        </w:rPr>
      </w:pPr>
      <w:r w:rsidRPr="003C411C">
        <w:rPr>
          <w:rFonts w:ascii="Courier New" w:hAnsi="Courier New" w:cs="Courier New"/>
        </w:rPr>
        <w:t>### 2 - What is the importance of the XOR gate in an adder?</w:t>
      </w:r>
    </w:p>
    <w:p w14:paraId="38D316DE" w14:textId="47C050B6" w:rsidR="00040FD7" w:rsidRPr="003C411C" w:rsidRDefault="00040FD7" w:rsidP="003C411C">
      <w:pPr>
        <w:pStyle w:val="PlainText"/>
        <w:rPr>
          <w:rFonts w:ascii="Courier New" w:hAnsi="Courier New" w:cs="Courier New"/>
        </w:rPr>
      </w:pPr>
      <w:r>
        <w:rPr>
          <w:rFonts w:ascii="Courier New" w:hAnsi="Courier New" w:cs="Courier New"/>
        </w:rPr>
        <w:t>It is used to show the logic for the sum and the carry in the adder. You know based on the XOR logic if there will be a sum which was y for this lab and based on the sum you can find out if there is a carry when you do the bit addition.</w:t>
      </w:r>
    </w:p>
    <w:p w14:paraId="3C778BAC" w14:textId="77777777" w:rsidR="00000000" w:rsidRPr="003C411C" w:rsidRDefault="00000000" w:rsidP="003C411C">
      <w:pPr>
        <w:pStyle w:val="PlainText"/>
        <w:rPr>
          <w:rFonts w:ascii="Courier New" w:hAnsi="Courier New" w:cs="Courier New"/>
        </w:rPr>
      </w:pPr>
    </w:p>
    <w:p w14:paraId="51361522" w14:textId="77777777" w:rsidR="00000000" w:rsidRDefault="00000000" w:rsidP="003C411C">
      <w:pPr>
        <w:pStyle w:val="PlainText"/>
        <w:rPr>
          <w:rFonts w:ascii="Courier New" w:hAnsi="Courier New" w:cs="Courier New"/>
        </w:rPr>
      </w:pPr>
      <w:r w:rsidRPr="003C411C">
        <w:rPr>
          <w:rFonts w:ascii="Courier New" w:hAnsi="Courier New" w:cs="Courier New"/>
        </w:rPr>
        <w:t>### 3 - What is the largest number a two bit adder can handle? What happens when you go over?</w:t>
      </w:r>
    </w:p>
    <w:p w14:paraId="72AA1021" w14:textId="03A9CDFF" w:rsidR="00040FD7" w:rsidRDefault="00040FD7" w:rsidP="003C411C">
      <w:pPr>
        <w:pStyle w:val="PlainText"/>
        <w:rPr>
          <w:rFonts w:ascii="Courier New" w:hAnsi="Courier New" w:cs="Courier New"/>
        </w:rPr>
      </w:pPr>
      <w:r>
        <w:rPr>
          <w:rFonts w:ascii="Courier New" w:hAnsi="Courier New" w:cs="Courier New"/>
        </w:rPr>
        <w:t>A two bit is a half adder which is 11 in binary which is 3 in decimal. If you go over this would cause a integer overflow</w:t>
      </w:r>
      <w:r w:rsidR="00D71FC5">
        <w:rPr>
          <w:rFonts w:ascii="Courier New" w:hAnsi="Courier New" w:cs="Courier New"/>
        </w:rPr>
        <w:t xml:space="preserve"> and it would not store the next bit of data and your count would be off. </w:t>
      </w:r>
    </w:p>
    <w:p w14:paraId="1E82B312" w14:textId="77777777" w:rsidR="00040FD7" w:rsidRPr="003C411C" w:rsidRDefault="00040FD7" w:rsidP="003C411C">
      <w:pPr>
        <w:pStyle w:val="PlainText"/>
        <w:rPr>
          <w:rFonts w:ascii="Courier New" w:hAnsi="Courier New" w:cs="Courier New"/>
        </w:rPr>
      </w:pPr>
    </w:p>
    <w:p w14:paraId="22D5966A" w14:textId="77777777" w:rsidR="00000000" w:rsidRPr="003C411C" w:rsidRDefault="00000000" w:rsidP="003C411C">
      <w:pPr>
        <w:pStyle w:val="PlainText"/>
        <w:rPr>
          <w:rFonts w:ascii="Courier New" w:hAnsi="Courier New" w:cs="Courier New"/>
        </w:rPr>
      </w:pPr>
    </w:p>
    <w:p w14:paraId="76F82AE9" w14:textId="77777777" w:rsidR="00593323" w:rsidRPr="003C411C" w:rsidRDefault="00593323" w:rsidP="003C411C">
      <w:pPr>
        <w:pStyle w:val="PlainText"/>
        <w:rPr>
          <w:rFonts w:ascii="Courier New" w:hAnsi="Courier New" w:cs="Courier New"/>
        </w:rPr>
      </w:pPr>
    </w:p>
    <w:sectPr w:rsidR="00593323" w:rsidRPr="003C411C" w:rsidSect="003C411C">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711"/>
    <w:rsid w:val="00040FD7"/>
    <w:rsid w:val="003C411C"/>
    <w:rsid w:val="00437ABB"/>
    <w:rsid w:val="00593323"/>
    <w:rsid w:val="00AE1711"/>
    <w:rsid w:val="00D71FC5"/>
    <w:rsid w:val="00D9773E"/>
    <w:rsid w:val="00E50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36B1F"/>
  <w15:chartTrackingRefBased/>
  <w15:docId w15:val="{2CF5E831-9CF4-449D-A93D-A0FF3A57B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040FD7"/>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C411C"/>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C411C"/>
    <w:rPr>
      <w:rFonts w:ascii="Consolas" w:hAnsi="Consolas"/>
      <w:sz w:val="21"/>
      <w:szCs w:val="21"/>
    </w:rPr>
  </w:style>
  <w:style w:type="character" w:customStyle="1" w:styleId="Heading3Char">
    <w:name w:val="Heading 3 Char"/>
    <w:basedOn w:val="DefaultParagraphFont"/>
    <w:link w:val="Heading3"/>
    <w:uiPriority w:val="9"/>
    <w:rsid w:val="00040FD7"/>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402</Words>
  <Characters>1490</Characters>
  <Application>Microsoft Office Word</Application>
  <DocSecurity>0</DocSecurity>
  <Lines>74</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Buffaloe</dc:creator>
  <cp:keywords/>
  <dc:description/>
  <cp:lastModifiedBy>Justin Buffaloe</cp:lastModifiedBy>
  <cp:revision>3</cp:revision>
  <dcterms:created xsi:type="dcterms:W3CDTF">2026-10-09T16:59:00Z</dcterms:created>
  <dcterms:modified xsi:type="dcterms:W3CDTF">2026-10-09T17:03:00Z</dcterms:modified>
</cp:coreProperties>
</file>