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806" w:rsidRPr="00AB4806" w:rsidRDefault="00AB4806" w:rsidP="00D2216B">
      <w:pPr>
        <w:rPr>
          <w:b/>
        </w:rPr>
      </w:pPr>
      <w:r w:rsidRPr="00AB4806">
        <w:rPr>
          <w:b/>
        </w:rPr>
        <w:t>Marking Scheme</w:t>
      </w:r>
    </w:p>
    <w:p w:rsidR="00AB4806" w:rsidRDefault="00AB4806" w:rsidP="00D2216B"/>
    <w:p w:rsidR="00D2216B" w:rsidRDefault="00D2216B" w:rsidP="00D2216B">
      <w:proofErr w:type="gramStart"/>
      <w:r>
        <w:t>Question 1.</w:t>
      </w:r>
      <w:proofErr w:type="gramEnd"/>
    </w:p>
    <w:p w:rsidR="00D2216B" w:rsidRDefault="00D2216B" w:rsidP="00D2216B"/>
    <w:p w:rsidR="00D2216B" w:rsidRDefault="00D2216B" w:rsidP="00D2216B">
      <w:r>
        <w:t>It is often alleged by those promoting alternative forms of the System Development Life Cycle (SDLC) that the original form was a</w:t>
      </w:r>
      <w:r w:rsidR="00A042D9">
        <w:t xml:space="preserve"> simple</w:t>
      </w:r>
      <w:r>
        <w:t xml:space="preserve"> waterfall or cascade with a single pass and iterations on error discovery limited to return to the previous phase as represented below.</w:t>
      </w:r>
    </w:p>
    <w:p w:rsidR="00D2216B" w:rsidRDefault="00311DB2" w:rsidP="00D2216B">
      <w:r>
        <w:rPr>
          <w:noProof/>
          <w:lang w:val="en-GB" w:eastAsia="en-GB" w:bidi="ar-SA"/>
        </w:rPr>
        <w:pict>
          <v:shape id="_x0000_s1038" style="position:absolute;margin-left:70.15pt;margin-top:10.75pt;width:71.15pt;height:34.95pt;z-index:251663872" coordsize="1423,699" path="m1423,699c1396,589,1370,479,1348,460v-22,-19,-28,126,-60,126c1256,586,1211,495,1153,460,1095,425,978,448,943,376,908,304,988,50,943,25,898,,768,226,673,226,578,226,482,37,370,25,258,13,62,130,,151e" filled="f">
            <v:stroke dashstyle="longDash" endarrow="open"/>
            <v:path arrowok="t"/>
          </v:shape>
        </w:pict>
      </w:r>
      <w:r w:rsidRPr="00311DB2">
        <w:rPr>
          <w:noProof/>
          <w:lang w:eastAsia="zh-TW"/>
        </w:rPr>
        <w:pict>
          <v:shapetype id="_x0000_t202" coordsize="21600,21600" o:spt="202" path="m,l,21600r21600,l21600,xe">
            <v:stroke joinstyle="miter"/>
            <v:path gradientshapeok="t" o:connecttype="rect"/>
          </v:shapetype>
          <v:shape id="_x0000_s1026" type="#_x0000_t202" style="position:absolute;margin-left:1.3pt;margin-top:11.55pt;width:68.45pt;height:21.75pt;z-index:251651584;mso-height-percent:200;mso-height-percent:200;mso-width-relative:margin;mso-height-relative:margin">
            <v:textbox style="mso-fit-shape-to-text:t">
              <w:txbxContent>
                <w:p w:rsidR="00D2216B" w:rsidRDefault="00D2216B" w:rsidP="00D2216B">
                  <w:r>
                    <w:t>Planning</w:t>
                  </w:r>
                </w:p>
              </w:txbxContent>
            </v:textbox>
          </v:shape>
        </w:pict>
      </w:r>
    </w:p>
    <w:p w:rsidR="00D2216B" w:rsidRDefault="00311DB2" w:rsidP="00D2216B">
      <w:r>
        <w:rPr>
          <w:noProof/>
          <w:lang w:val="en-GB" w:eastAsia="en-GB" w:bidi="ar-SA"/>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1" type="#_x0000_t19" style="position:absolute;margin-left:70.15pt;margin-top:8.25pt;width:47.15pt;height:23.65pt;z-index:251656704" strokeweight="1.5pt">
            <v:stroke endarrow="block"/>
          </v:shape>
        </w:pict>
      </w:r>
    </w:p>
    <w:p w:rsidR="00D2216B" w:rsidRDefault="00311DB2" w:rsidP="00D2216B">
      <w:r>
        <w:rPr>
          <w:noProof/>
          <w:lang w:val="en-GB" w:eastAsia="en-GB" w:bidi="ar-SA"/>
        </w:rPr>
        <w:pict>
          <v:shape id="_x0000_s1037" style="position:absolute;margin-left:157.1pt;margin-top:6.15pt;width:79.45pt;height:38.2pt;z-index:251662848" coordsize="1589,764" path="m1589,764c1524,662,1459,560,1394,531v-65,-29,-155,77,-195,60c1159,574,1204,453,1154,426v-50,-27,-198,31,-255,c842,395,886,256,809,239,732,222,526,361,434,321,342,281,326,,254,,182,,42,267,,321e" filled="f">
            <v:stroke dashstyle="longDash" endarrow="open"/>
            <v:path arrowok="t"/>
          </v:shape>
        </w:pict>
      </w:r>
    </w:p>
    <w:p w:rsidR="00D2216B" w:rsidRDefault="00311DB2" w:rsidP="00D2216B">
      <w:r>
        <w:rPr>
          <w:noProof/>
          <w:lang w:val="en-GB" w:eastAsia="en-GB" w:bidi="ar-SA"/>
        </w:rPr>
        <w:pict>
          <v:shape id="_x0000_s1027" type="#_x0000_t202" style="position:absolute;margin-left:88.25pt;margin-top:3.9pt;width:68.45pt;height:21.75pt;z-index:251652608;mso-height-percent:200;mso-height-percent:200;mso-width-relative:margin;mso-height-relative:margin">
            <v:textbox style="mso-fit-shape-to-text:t">
              <w:txbxContent>
                <w:p w:rsidR="00D2216B" w:rsidRDefault="00D2216B" w:rsidP="00D2216B">
                  <w:r>
                    <w:t>Analysis</w:t>
                  </w:r>
                </w:p>
              </w:txbxContent>
            </v:textbox>
          </v:shape>
        </w:pict>
      </w:r>
      <w:r w:rsidR="00D2216B">
        <w:t xml:space="preserve"> </w:t>
      </w:r>
    </w:p>
    <w:p w:rsidR="00D2216B" w:rsidRDefault="00311DB2" w:rsidP="00D2216B">
      <w:r>
        <w:rPr>
          <w:noProof/>
          <w:lang w:val="en-GB" w:eastAsia="en-GB" w:bidi="ar-SA"/>
        </w:rPr>
        <w:pict>
          <v:shape id="_x0000_s1032" type="#_x0000_t19" style="position:absolute;margin-left:157.1pt;margin-top:-.15pt;width:44.95pt;height:16.9pt;z-index:251657728" strokeweight="1.5pt">
            <v:stroke endarrow="block"/>
          </v:shape>
        </w:pict>
      </w:r>
    </w:p>
    <w:p w:rsidR="00D2216B" w:rsidRDefault="00311DB2" w:rsidP="00D2216B">
      <w:r>
        <w:rPr>
          <w:noProof/>
          <w:lang w:val="en-GB" w:eastAsia="en-GB" w:bidi="ar-SA"/>
        </w:rPr>
        <w:pict>
          <v:shape id="_x0000_s1036" style="position:absolute;margin-left:256.05pt;margin-top:1.95pt;width:92.25pt;height:33.4pt;z-index:251661824" coordsize="1845,668" path="m1845,668c1820,596,1795,524,1725,455,1655,386,1505,252,1425,252v-80,,-115,203,-180,203c1180,455,1100,286,1035,252v-65,-34,-113,39,-180,c788,213,735,40,630,20,525,,330,113,225,132,120,151,60,141,,132e" filled="f">
            <v:stroke dashstyle="longDash" endarrow="open"/>
            <v:path arrowok="t"/>
          </v:shape>
        </w:pict>
      </w:r>
      <w:r>
        <w:rPr>
          <w:noProof/>
          <w:lang w:val="en-GB" w:eastAsia="en-GB" w:bidi="ar-SA"/>
        </w:rPr>
        <w:pict>
          <v:shape id="_x0000_s1028" type="#_x0000_t202" style="position:absolute;margin-left:187.2pt;margin-top:2.55pt;width:68.45pt;height:21.75pt;z-index:251653632;mso-height-percent:200;mso-height-percent:200;mso-width-relative:margin;mso-height-relative:margin">
            <v:textbox style="mso-fit-shape-to-text:t">
              <w:txbxContent>
                <w:p w:rsidR="00D2216B" w:rsidRDefault="00D2216B" w:rsidP="00D2216B">
                  <w:r>
                    <w:t>Design</w:t>
                  </w:r>
                </w:p>
              </w:txbxContent>
            </v:textbox>
          </v:shape>
        </w:pict>
      </w:r>
    </w:p>
    <w:p w:rsidR="00D2216B" w:rsidRDefault="00311DB2" w:rsidP="00D2216B">
      <w:r>
        <w:rPr>
          <w:noProof/>
          <w:lang w:val="en-GB" w:eastAsia="en-GB" w:bidi="ar-SA"/>
        </w:rPr>
        <w:pict>
          <v:shape id="_x0000_s1033" type="#_x0000_t19" style="position:absolute;margin-left:256.05pt;margin-top:.75pt;width:51.75pt;height:21.05pt;z-index:251658752" strokeweight="1.5pt">
            <v:stroke endarrow="block"/>
          </v:shape>
        </w:pict>
      </w:r>
    </w:p>
    <w:p w:rsidR="00D2216B" w:rsidRDefault="00311DB2" w:rsidP="00D2216B">
      <w:r>
        <w:rPr>
          <w:noProof/>
          <w:lang w:val="en-GB" w:eastAsia="en-GB" w:bidi="ar-SA"/>
        </w:rPr>
        <w:pict>
          <v:shape id="_x0000_s1035" style="position:absolute;margin-left:377.2pt;margin-top:7.75pt;width:75.35pt;height:27.95pt;z-index:251660800" coordsize="1507,559" path="m1507,559c1413,440,1319,321,1252,274v-67,-47,-103,30,-150,c1055,244,1030,139,967,94,904,49,788,,727,5,666,10,656,124,601,124,546,124,497,3,397,5,297,7,66,139,,139e" filled="f">
            <v:stroke dashstyle="longDash" endarrow="open"/>
            <v:path arrowok="t"/>
          </v:shape>
        </w:pict>
      </w:r>
      <w:r>
        <w:rPr>
          <w:noProof/>
          <w:lang w:val="en-GB" w:eastAsia="en-GB" w:bidi="ar-SA"/>
        </w:rPr>
        <w:pict>
          <v:shape id="_x0000_s1029" type="#_x0000_t202" style="position:absolute;margin-left:281.4pt;margin-top:7.6pt;width:95.4pt;height:21.75pt;z-index:251654656;mso-height-percent:200;mso-height-percent:200;mso-width-relative:margin;mso-height-relative:margin">
            <v:textbox style="mso-fit-shape-to-text:t">
              <w:txbxContent>
                <w:p w:rsidR="00D2216B" w:rsidRDefault="00D2216B" w:rsidP="00D2216B">
                  <w:r>
                    <w:t>Implementation</w:t>
                  </w:r>
                </w:p>
              </w:txbxContent>
            </v:textbox>
          </v:shape>
        </w:pict>
      </w:r>
    </w:p>
    <w:p w:rsidR="00D2216B" w:rsidRDefault="00311DB2" w:rsidP="00D2216B">
      <w:r>
        <w:rPr>
          <w:noProof/>
          <w:lang w:val="en-GB" w:eastAsia="en-GB" w:bidi="ar-SA"/>
        </w:rPr>
        <w:pict>
          <v:shape id="_x0000_s1034" type="#_x0000_t19" style="position:absolute;margin-left:377.2pt;margin-top:7.65pt;width:43.85pt;height:14.25pt;z-index:251659776" strokeweight="1.5pt">
            <v:stroke endarrow="block"/>
          </v:shape>
        </w:pict>
      </w:r>
    </w:p>
    <w:p w:rsidR="00D2216B" w:rsidRDefault="00311DB2" w:rsidP="00D2216B">
      <w:r w:rsidRPr="00311DB2">
        <w:rPr>
          <w:noProof/>
          <w:lang w:eastAsia="zh-TW"/>
        </w:rPr>
        <w:pict>
          <v:roundrect id="_x0000_s1030" style="position:absolute;margin-left:407.25pt;margin-top:8.1pt;width:63.6pt;height:24.75pt;z-index:251655680;mso-width-relative:margin;mso-height-relative:margin" arcsize="10923f" strokeweight="2.25pt">
            <v:textbox>
              <w:txbxContent>
                <w:p w:rsidR="00D2216B" w:rsidRDefault="00D2216B" w:rsidP="00D2216B">
                  <w:r>
                    <w:t>System</w:t>
                  </w:r>
                </w:p>
              </w:txbxContent>
            </v:textbox>
          </v:roundrect>
        </w:pict>
      </w:r>
    </w:p>
    <w:p w:rsidR="00D2216B" w:rsidRDefault="00D2216B" w:rsidP="00D2216B"/>
    <w:p w:rsidR="00D2216B" w:rsidRDefault="00D2216B" w:rsidP="00D2216B"/>
    <w:p w:rsidR="00D2216B" w:rsidRDefault="00D2216B" w:rsidP="00D2216B"/>
    <w:p w:rsidR="00D2216B" w:rsidRDefault="00D2216B" w:rsidP="00D2216B"/>
    <w:p w:rsidR="00D2216B" w:rsidRDefault="00D2216B" w:rsidP="00D2216B">
      <w:pPr>
        <w:numPr>
          <w:ilvl w:val="0"/>
          <w:numId w:val="1"/>
        </w:numPr>
        <w:jc w:val="both"/>
      </w:pPr>
      <w:r>
        <w:t>Using similar Diagrams explain the differences between Parallel Development, Phased Development, System Prototyping, Throwaway Prototyping and Agile Development.</w:t>
      </w:r>
    </w:p>
    <w:p w:rsidR="00D2216B" w:rsidRDefault="00D2216B" w:rsidP="00D2216B">
      <w:pPr>
        <w:jc w:val="both"/>
      </w:pPr>
    </w:p>
    <w:p w:rsidR="00D2216B" w:rsidRDefault="00D2216B" w:rsidP="00D2216B">
      <w:pPr>
        <w:jc w:val="both"/>
      </w:pPr>
      <w:r>
        <w:t>For each of the following 3 marks for</w:t>
      </w:r>
      <w:r w:rsidR="00EF4749">
        <w:t xml:space="preserve"> a</w:t>
      </w:r>
      <w:r>
        <w:t xml:space="preserve"> completed diagram, 2 </w:t>
      </w:r>
      <w:proofErr w:type="gramStart"/>
      <w:r>
        <w:t>marks</w:t>
      </w:r>
      <w:proofErr w:type="gramEnd"/>
      <w:r>
        <w:t xml:space="preserve"> for appropriate explanation.</w:t>
      </w:r>
    </w:p>
    <w:p w:rsidR="00D2216B" w:rsidRDefault="00D2216B" w:rsidP="00EF4749">
      <w:pPr>
        <w:jc w:val="center"/>
      </w:pPr>
    </w:p>
    <w:p w:rsidR="00D2216B" w:rsidRDefault="00D2216B" w:rsidP="00EF4749">
      <w:pPr>
        <w:jc w:val="center"/>
        <w:rPr>
          <w:noProof/>
          <w:lang w:val="en-GB" w:eastAsia="en-GB" w:bidi="ar-SA"/>
        </w:rPr>
      </w:pPr>
      <w:r w:rsidRPr="00D2216B">
        <w:rPr>
          <w:noProof/>
          <w:lang w:val="en-GB" w:eastAsia="en-GB" w:bidi="ar-SA"/>
        </w:rPr>
        <w:drawing>
          <wp:inline distT="0" distB="0" distL="0" distR="0">
            <wp:extent cx="2706315" cy="1685677"/>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40463" cy="4419600"/>
                      <a:chOff x="1816100" y="1600200"/>
                      <a:chExt cx="6240463" cy="4419600"/>
                    </a:xfrm>
                  </a:grpSpPr>
                  <a:pic>
                    <a:nvPicPr>
                      <a:cNvPr id="2050" name="Picture 2"/>
                      <a:cNvPicPr>
                        <a:picLocks noGrp="1" noChangeAspect="1" noChangeArrowheads="1"/>
                      </a:cNvPicPr>
                    </a:nvPicPr>
                    <a:blipFill>
                      <a:blip r:embed="rId5" cstate="print"/>
                      <a:srcRect/>
                      <a:stretch>
                        <a:fillRect/>
                      </a:stretch>
                    </a:blipFill>
                    <a:spPr bwMode="auto">
                      <a:xfrm>
                        <a:off x="1816100" y="1600200"/>
                        <a:ext cx="6240463" cy="3733800"/>
                      </a:xfrm>
                      <a:prstGeom prst="rect">
                        <a:avLst/>
                      </a:prstGeom>
                      <a:noFill/>
                      <a:ln w="9525">
                        <a:solidFill>
                          <a:srgbClr val="173457"/>
                        </a:solidFill>
                        <a:miter lim="800000"/>
                        <a:headEnd/>
                        <a:tailEnd/>
                      </a:ln>
                      <a:effectLst>
                        <a:outerShdw dist="38100" dir="2700000" algn="tl" rotWithShape="0">
                          <a:srgbClr val="000000">
                            <a:alpha val="39998"/>
                          </a:srgbClr>
                        </a:outerShdw>
                      </a:effectLst>
                    </a:spPr>
                  </a:pic>
                  <a:sp>
                    <a:nvSpPr>
                      <a:cNvPr id="47108" name="TextBox 3"/>
                      <a:cNvSpPr txBox="1">
                        <a:spLocks noChangeArrowheads="1"/>
                      </a:cNvSpPr>
                    </a:nvSpPr>
                    <a:spPr bwMode="auto">
                      <a:xfrm>
                        <a:off x="3127375" y="5495925"/>
                        <a:ext cx="3297238" cy="5238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ＭＳ Ｐゴシック" charset="-128"/>
                              <a:cs typeface="+mn-cs"/>
                            </a:defRPr>
                          </a:lvl1pPr>
                          <a:lvl2pPr marL="457200" algn="l" rtl="0" fontAlgn="base">
                            <a:spcBef>
                              <a:spcPct val="0"/>
                            </a:spcBef>
                            <a:spcAft>
                              <a:spcPct val="0"/>
                            </a:spcAft>
                            <a:defRPr kern="1200">
                              <a:solidFill>
                                <a:schemeClr val="tx1"/>
                              </a:solidFill>
                              <a:latin typeface="Arial" charset="0"/>
                              <a:ea typeface="ＭＳ Ｐゴシック" charset="-128"/>
                              <a:cs typeface="+mn-cs"/>
                            </a:defRPr>
                          </a:lvl2pPr>
                          <a:lvl3pPr marL="914400" algn="l" rtl="0" fontAlgn="base">
                            <a:spcBef>
                              <a:spcPct val="0"/>
                            </a:spcBef>
                            <a:spcAft>
                              <a:spcPct val="0"/>
                            </a:spcAft>
                            <a:defRPr kern="1200">
                              <a:solidFill>
                                <a:schemeClr val="tx1"/>
                              </a:solidFill>
                              <a:latin typeface="Arial" charset="0"/>
                              <a:ea typeface="ＭＳ Ｐゴシック" charset="-128"/>
                              <a:cs typeface="+mn-cs"/>
                            </a:defRPr>
                          </a:lvl3pPr>
                          <a:lvl4pPr marL="1371600" algn="l" rtl="0" fontAlgn="base">
                            <a:spcBef>
                              <a:spcPct val="0"/>
                            </a:spcBef>
                            <a:spcAft>
                              <a:spcPct val="0"/>
                            </a:spcAft>
                            <a:defRPr kern="1200">
                              <a:solidFill>
                                <a:schemeClr val="tx1"/>
                              </a:solidFill>
                              <a:latin typeface="Arial" charset="0"/>
                              <a:ea typeface="ＭＳ Ｐゴシック" charset="-128"/>
                              <a:cs typeface="+mn-cs"/>
                            </a:defRPr>
                          </a:lvl4pPr>
                          <a:lvl5pPr marL="1828800" algn="l"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sz="2800">
                              <a:latin typeface="Calibri" charset="0"/>
                            </a:rPr>
                            <a:t>Parallel Development</a:t>
                          </a:r>
                        </a:p>
                      </a:txBody>
                      <a:useSpRect/>
                    </a:txSp>
                  </a:sp>
                </lc:lockedCanvas>
              </a:graphicData>
            </a:graphic>
          </wp:inline>
        </w:drawing>
      </w:r>
      <w:r w:rsidRPr="00D2216B">
        <w:rPr>
          <w:noProof/>
          <w:lang w:val="en-GB" w:eastAsia="en-GB" w:bidi="ar-SA"/>
        </w:rPr>
        <w:drawing>
          <wp:inline distT="0" distB="0" distL="0" distR="0">
            <wp:extent cx="2708248" cy="1757239"/>
            <wp:effectExtent l="19050" t="0" r="0" b="0"/>
            <wp:docPr id="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80000" cy="4419600"/>
                      <a:chOff x="2393950" y="1600200"/>
                      <a:chExt cx="5080000" cy="4419600"/>
                    </a:xfrm>
                  </a:grpSpPr>
                  <a:pic>
                    <a:nvPicPr>
                      <a:cNvPr id="5122" name="Picture 2"/>
                      <a:cNvPicPr>
                        <a:picLocks noGrp="1" noChangeAspect="1" noChangeArrowheads="1"/>
                      </a:cNvPicPr>
                    </a:nvPicPr>
                    <a:blipFill>
                      <a:blip r:embed="rId6" cstate="print"/>
                      <a:srcRect/>
                      <a:stretch>
                        <a:fillRect/>
                      </a:stretch>
                    </a:blipFill>
                    <a:spPr bwMode="auto">
                      <a:xfrm>
                        <a:off x="2393950" y="1600200"/>
                        <a:ext cx="5080000" cy="3733800"/>
                      </a:xfrm>
                      <a:prstGeom prst="rect">
                        <a:avLst/>
                      </a:prstGeom>
                      <a:noFill/>
                      <a:ln w="9525">
                        <a:solidFill>
                          <a:srgbClr val="173457"/>
                        </a:solidFill>
                        <a:miter lim="800000"/>
                        <a:headEnd/>
                        <a:tailEnd/>
                      </a:ln>
                      <a:effectLst>
                        <a:outerShdw dist="38100" dir="2700000" algn="tl" rotWithShape="0">
                          <a:srgbClr val="000000">
                            <a:alpha val="39998"/>
                          </a:srgbClr>
                        </a:outerShdw>
                      </a:effectLst>
                    </a:spPr>
                  </a:pic>
                  <a:sp>
                    <a:nvSpPr>
                      <a:cNvPr id="49156" name="TextBox 4"/>
                      <a:cNvSpPr txBox="1">
                        <a:spLocks noChangeArrowheads="1"/>
                      </a:cNvSpPr>
                    </a:nvSpPr>
                    <a:spPr bwMode="auto">
                      <a:xfrm>
                        <a:off x="3136900" y="5495925"/>
                        <a:ext cx="3286125" cy="5238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ＭＳ Ｐゴシック" charset="-128"/>
                              <a:cs typeface="+mn-cs"/>
                            </a:defRPr>
                          </a:lvl1pPr>
                          <a:lvl2pPr marL="457200" algn="l" rtl="0" fontAlgn="base">
                            <a:spcBef>
                              <a:spcPct val="0"/>
                            </a:spcBef>
                            <a:spcAft>
                              <a:spcPct val="0"/>
                            </a:spcAft>
                            <a:defRPr kern="1200">
                              <a:solidFill>
                                <a:schemeClr val="tx1"/>
                              </a:solidFill>
                              <a:latin typeface="Arial" charset="0"/>
                              <a:ea typeface="ＭＳ Ｐゴシック" charset="-128"/>
                              <a:cs typeface="+mn-cs"/>
                            </a:defRPr>
                          </a:lvl2pPr>
                          <a:lvl3pPr marL="914400" algn="l" rtl="0" fontAlgn="base">
                            <a:spcBef>
                              <a:spcPct val="0"/>
                            </a:spcBef>
                            <a:spcAft>
                              <a:spcPct val="0"/>
                            </a:spcAft>
                            <a:defRPr kern="1200">
                              <a:solidFill>
                                <a:schemeClr val="tx1"/>
                              </a:solidFill>
                              <a:latin typeface="Arial" charset="0"/>
                              <a:ea typeface="ＭＳ Ｐゴシック" charset="-128"/>
                              <a:cs typeface="+mn-cs"/>
                            </a:defRPr>
                          </a:lvl3pPr>
                          <a:lvl4pPr marL="1371600" algn="l" rtl="0" fontAlgn="base">
                            <a:spcBef>
                              <a:spcPct val="0"/>
                            </a:spcBef>
                            <a:spcAft>
                              <a:spcPct val="0"/>
                            </a:spcAft>
                            <a:defRPr kern="1200">
                              <a:solidFill>
                                <a:schemeClr val="tx1"/>
                              </a:solidFill>
                              <a:latin typeface="Arial" charset="0"/>
                              <a:ea typeface="ＭＳ Ｐゴシック" charset="-128"/>
                              <a:cs typeface="+mn-cs"/>
                            </a:defRPr>
                          </a:lvl4pPr>
                          <a:lvl5pPr marL="1828800" algn="l"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sz="2800">
                              <a:latin typeface="Calibri" charset="0"/>
                            </a:rPr>
                            <a:t>Phased Development</a:t>
                          </a:r>
                        </a:p>
                      </a:txBody>
                      <a:useSpRect/>
                    </a:txSp>
                  </a:sp>
                </lc:lockedCanvas>
              </a:graphicData>
            </a:graphic>
          </wp:inline>
        </w:drawing>
      </w:r>
    </w:p>
    <w:p w:rsidR="00D2216B" w:rsidRDefault="00D2216B" w:rsidP="00EF4749">
      <w:pPr>
        <w:jc w:val="center"/>
        <w:rPr>
          <w:noProof/>
          <w:lang w:val="en-GB" w:eastAsia="en-GB" w:bidi="ar-SA"/>
        </w:rPr>
      </w:pPr>
    </w:p>
    <w:p w:rsidR="00D2216B" w:rsidRDefault="00D2216B" w:rsidP="00EF4749">
      <w:pPr>
        <w:jc w:val="center"/>
        <w:rPr>
          <w:noProof/>
          <w:lang w:val="en-GB" w:eastAsia="en-GB" w:bidi="ar-SA"/>
        </w:rPr>
      </w:pPr>
      <w:r w:rsidRPr="00D2216B">
        <w:rPr>
          <w:noProof/>
          <w:lang w:val="en-GB" w:eastAsia="en-GB" w:bidi="ar-SA"/>
        </w:rPr>
        <w:drawing>
          <wp:inline distT="0" distB="0" distL="0" distR="0">
            <wp:extent cx="2532684" cy="1661823"/>
            <wp:effectExtent l="19050" t="0" r="966" b="0"/>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32563" cy="3276600"/>
                      <a:chOff x="1651000" y="1600200"/>
                      <a:chExt cx="6532563" cy="3276600"/>
                    </a:xfrm>
                  </a:grpSpPr>
                  <a:pic>
                    <a:nvPicPr>
                      <a:cNvPr id="6146" name="Picture 2"/>
                      <a:cNvPicPr>
                        <a:picLocks noGrp="1" noChangeAspect="1" noChangeArrowheads="1"/>
                      </a:cNvPicPr>
                    </a:nvPicPr>
                    <a:blipFill>
                      <a:blip r:embed="rId7" cstate="print"/>
                      <a:srcRect/>
                      <a:stretch>
                        <a:fillRect/>
                      </a:stretch>
                    </a:blipFill>
                    <a:spPr bwMode="auto">
                      <a:xfrm>
                        <a:off x="1651000" y="1600200"/>
                        <a:ext cx="6532563" cy="2590800"/>
                      </a:xfrm>
                      <a:prstGeom prst="rect">
                        <a:avLst/>
                      </a:prstGeom>
                      <a:noFill/>
                      <a:ln w="9525">
                        <a:solidFill>
                          <a:srgbClr val="173457"/>
                        </a:solidFill>
                        <a:miter lim="800000"/>
                        <a:headEnd/>
                        <a:tailEnd/>
                      </a:ln>
                      <a:effectLst>
                        <a:outerShdw dist="38100" dir="2700000" algn="tl" rotWithShape="0">
                          <a:srgbClr val="000000">
                            <a:alpha val="39998"/>
                          </a:srgbClr>
                        </a:outerShdw>
                      </a:effectLst>
                    </a:spPr>
                  </a:pic>
                  <a:sp>
                    <a:nvSpPr>
                      <a:cNvPr id="51204" name="TextBox 4"/>
                      <a:cNvSpPr txBox="1">
                        <a:spLocks noChangeArrowheads="1"/>
                      </a:cNvSpPr>
                    </a:nvSpPr>
                    <a:spPr bwMode="auto">
                      <a:xfrm>
                        <a:off x="3338513" y="4352925"/>
                        <a:ext cx="3017837" cy="5238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ＭＳ Ｐゴシック" charset="-128"/>
                              <a:cs typeface="+mn-cs"/>
                            </a:defRPr>
                          </a:lvl1pPr>
                          <a:lvl2pPr marL="457200" algn="l" rtl="0" fontAlgn="base">
                            <a:spcBef>
                              <a:spcPct val="0"/>
                            </a:spcBef>
                            <a:spcAft>
                              <a:spcPct val="0"/>
                            </a:spcAft>
                            <a:defRPr kern="1200">
                              <a:solidFill>
                                <a:schemeClr val="tx1"/>
                              </a:solidFill>
                              <a:latin typeface="Arial" charset="0"/>
                              <a:ea typeface="ＭＳ Ｐゴシック" charset="-128"/>
                              <a:cs typeface="+mn-cs"/>
                            </a:defRPr>
                          </a:lvl2pPr>
                          <a:lvl3pPr marL="914400" algn="l" rtl="0" fontAlgn="base">
                            <a:spcBef>
                              <a:spcPct val="0"/>
                            </a:spcBef>
                            <a:spcAft>
                              <a:spcPct val="0"/>
                            </a:spcAft>
                            <a:defRPr kern="1200">
                              <a:solidFill>
                                <a:schemeClr val="tx1"/>
                              </a:solidFill>
                              <a:latin typeface="Arial" charset="0"/>
                              <a:ea typeface="ＭＳ Ｐゴシック" charset="-128"/>
                              <a:cs typeface="+mn-cs"/>
                            </a:defRPr>
                          </a:lvl3pPr>
                          <a:lvl4pPr marL="1371600" algn="l" rtl="0" fontAlgn="base">
                            <a:spcBef>
                              <a:spcPct val="0"/>
                            </a:spcBef>
                            <a:spcAft>
                              <a:spcPct val="0"/>
                            </a:spcAft>
                            <a:defRPr kern="1200">
                              <a:solidFill>
                                <a:schemeClr val="tx1"/>
                              </a:solidFill>
                              <a:latin typeface="Arial" charset="0"/>
                              <a:ea typeface="ＭＳ Ｐゴシック" charset="-128"/>
                              <a:cs typeface="+mn-cs"/>
                            </a:defRPr>
                          </a:lvl4pPr>
                          <a:lvl5pPr marL="1828800" algn="l"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sz="2800">
                              <a:latin typeface="Calibri" charset="0"/>
                            </a:rPr>
                            <a:t>System Prototyping</a:t>
                          </a:r>
                        </a:p>
                      </a:txBody>
                      <a:useSpRect/>
                    </a:txSp>
                  </a:sp>
                </lc:lockedCanvas>
              </a:graphicData>
            </a:graphic>
          </wp:inline>
        </w:drawing>
      </w:r>
      <w:r w:rsidRPr="00D2216B">
        <w:rPr>
          <w:noProof/>
          <w:lang w:val="en-GB" w:eastAsia="en-GB" w:bidi="ar-SA"/>
        </w:rPr>
        <w:drawing>
          <wp:inline distT="0" distB="0" distL="0" distR="0">
            <wp:extent cx="2724150" cy="1661823"/>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00925" cy="3886200"/>
                      <a:chOff x="1230313" y="1600200"/>
                      <a:chExt cx="7400925" cy="3886200"/>
                    </a:xfrm>
                  </a:grpSpPr>
                  <a:pic>
                    <a:nvPicPr>
                      <a:cNvPr id="7170" name="Picture 2"/>
                      <a:cNvPicPr>
                        <a:picLocks noGrp="1" noChangeAspect="1" noChangeArrowheads="1"/>
                      </a:cNvPicPr>
                    </a:nvPicPr>
                    <a:blipFill>
                      <a:blip r:embed="rId8" cstate="print"/>
                      <a:srcRect/>
                      <a:stretch>
                        <a:fillRect/>
                      </a:stretch>
                    </a:blipFill>
                    <a:spPr bwMode="auto">
                      <a:xfrm>
                        <a:off x="1230313" y="1600200"/>
                        <a:ext cx="7400925" cy="3124200"/>
                      </a:xfrm>
                      <a:prstGeom prst="rect">
                        <a:avLst/>
                      </a:prstGeom>
                      <a:noFill/>
                      <a:ln w="9525">
                        <a:solidFill>
                          <a:srgbClr val="173457"/>
                        </a:solidFill>
                        <a:miter lim="800000"/>
                        <a:headEnd/>
                        <a:tailEnd/>
                      </a:ln>
                      <a:effectLst>
                        <a:outerShdw dist="38100" dir="2700000" algn="tl" rotWithShape="0">
                          <a:srgbClr val="000000">
                            <a:alpha val="39998"/>
                          </a:srgbClr>
                        </a:outerShdw>
                      </a:effectLst>
                    </a:spPr>
                  </a:pic>
                  <a:sp>
                    <a:nvSpPr>
                      <a:cNvPr id="53252" name="TextBox 4"/>
                      <a:cNvSpPr txBox="1">
                        <a:spLocks noChangeArrowheads="1"/>
                      </a:cNvSpPr>
                    </a:nvSpPr>
                    <a:spPr bwMode="auto">
                      <a:xfrm>
                        <a:off x="2889250" y="4962525"/>
                        <a:ext cx="3651250" cy="523875"/>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ＭＳ Ｐゴシック" charset="-128"/>
                              <a:cs typeface="+mn-cs"/>
                            </a:defRPr>
                          </a:lvl1pPr>
                          <a:lvl2pPr marL="457200" algn="l" rtl="0" fontAlgn="base">
                            <a:spcBef>
                              <a:spcPct val="0"/>
                            </a:spcBef>
                            <a:spcAft>
                              <a:spcPct val="0"/>
                            </a:spcAft>
                            <a:defRPr kern="1200">
                              <a:solidFill>
                                <a:schemeClr val="tx1"/>
                              </a:solidFill>
                              <a:latin typeface="Arial" charset="0"/>
                              <a:ea typeface="ＭＳ Ｐゴシック" charset="-128"/>
                              <a:cs typeface="+mn-cs"/>
                            </a:defRPr>
                          </a:lvl2pPr>
                          <a:lvl3pPr marL="914400" algn="l" rtl="0" fontAlgn="base">
                            <a:spcBef>
                              <a:spcPct val="0"/>
                            </a:spcBef>
                            <a:spcAft>
                              <a:spcPct val="0"/>
                            </a:spcAft>
                            <a:defRPr kern="1200">
                              <a:solidFill>
                                <a:schemeClr val="tx1"/>
                              </a:solidFill>
                              <a:latin typeface="Arial" charset="0"/>
                              <a:ea typeface="ＭＳ Ｐゴシック" charset="-128"/>
                              <a:cs typeface="+mn-cs"/>
                            </a:defRPr>
                          </a:lvl3pPr>
                          <a:lvl4pPr marL="1371600" algn="l" rtl="0" fontAlgn="base">
                            <a:spcBef>
                              <a:spcPct val="0"/>
                            </a:spcBef>
                            <a:spcAft>
                              <a:spcPct val="0"/>
                            </a:spcAft>
                            <a:defRPr kern="1200">
                              <a:solidFill>
                                <a:schemeClr val="tx1"/>
                              </a:solidFill>
                              <a:latin typeface="Arial" charset="0"/>
                              <a:ea typeface="ＭＳ Ｐゴシック" charset="-128"/>
                              <a:cs typeface="+mn-cs"/>
                            </a:defRPr>
                          </a:lvl4pPr>
                          <a:lvl5pPr marL="1828800" algn="l"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sz="2800">
                              <a:latin typeface="Calibri" charset="0"/>
                            </a:rPr>
                            <a:t>Throwaway Prototyping</a:t>
                          </a:r>
                        </a:p>
                      </a:txBody>
                      <a:useSpRect/>
                    </a:txSp>
                  </a:sp>
                </lc:lockedCanvas>
              </a:graphicData>
            </a:graphic>
          </wp:inline>
        </w:drawing>
      </w:r>
    </w:p>
    <w:p w:rsidR="00EF4749" w:rsidRDefault="00EF4749" w:rsidP="00EF4749">
      <w:pPr>
        <w:jc w:val="center"/>
        <w:rPr>
          <w:noProof/>
          <w:lang w:val="en-GB" w:eastAsia="en-GB" w:bidi="ar-SA"/>
        </w:rPr>
      </w:pPr>
    </w:p>
    <w:p w:rsidR="00EF4749" w:rsidRDefault="00EF4749" w:rsidP="00EF4749">
      <w:pPr>
        <w:jc w:val="center"/>
        <w:rPr>
          <w:noProof/>
          <w:lang w:val="en-GB" w:eastAsia="en-GB" w:bidi="ar-SA"/>
        </w:rPr>
      </w:pPr>
      <w:r w:rsidRPr="00EF4749">
        <w:rPr>
          <w:noProof/>
          <w:lang w:val="en-GB" w:eastAsia="en-GB" w:bidi="ar-SA"/>
        </w:rPr>
        <w:lastRenderedPageBreak/>
        <w:drawing>
          <wp:inline distT="0" distB="0" distL="0" distR="0">
            <wp:extent cx="2946787" cy="1653871"/>
            <wp:effectExtent l="19050" t="0" r="5963"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984750" cy="3275945"/>
                      <a:chOff x="2460625" y="1981200"/>
                      <a:chExt cx="4984750" cy="3275945"/>
                    </a:xfrm>
                  </a:grpSpPr>
                  <a:pic>
                    <a:nvPicPr>
                      <a:cNvPr id="4098" name="Picture 2"/>
                      <a:cNvPicPr>
                        <a:picLocks noGrp="1" noChangeAspect="1" noChangeArrowheads="1"/>
                      </a:cNvPicPr>
                    </a:nvPicPr>
                    <a:blipFill>
                      <a:blip r:embed="rId9" cstate="print"/>
                      <a:srcRect/>
                      <a:stretch>
                        <a:fillRect/>
                      </a:stretch>
                    </a:blipFill>
                    <a:spPr bwMode="auto">
                      <a:xfrm>
                        <a:off x="2460625" y="1981200"/>
                        <a:ext cx="4984750" cy="2590800"/>
                      </a:xfrm>
                      <a:prstGeom prst="rect">
                        <a:avLst/>
                      </a:prstGeom>
                      <a:noFill/>
                      <a:ln w="9525">
                        <a:solidFill>
                          <a:srgbClr val="173457"/>
                        </a:solidFill>
                        <a:miter lim="800000"/>
                        <a:headEnd/>
                        <a:tailEnd/>
                      </a:ln>
                      <a:effectLst>
                        <a:outerShdw dist="38100" dir="2700000" algn="tl" rotWithShape="0">
                          <a:srgbClr val="000000">
                            <a:alpha val="39998"/>
                          </a:srgbClr>
                        </a:outerShdw>
                      </a:effectLst>
                    </a:spPr>
                  </a:pic>
                  <a:sp>
                    <a:nvSpPr>
                      <a:cNvPr id="55300" name="TextBox 4"/>
                      <a:cNvSpPr txBox="1">
                        <a:spLocks noChangeArrowheads="1"/>
                      </a:cNvSpPr>
                    </a:nvSpPr>
                    <a:spPr bwMode="auto">
                      <a:xfrm>
                        <a:off x="3054350" y="4733925"/>
                        <a:ext cx="2949269" cy="523220"/>
                      </a:xfrm>
                      <a:prstGeom prst="rect">
                        <a:avLst/>
                      </a:prstGeom>
                      <a:noFill/>
                      <a:ln w="9525">
                        <a:noFill/>
                        <a:miter lim="800000"/>
                        <a:headEnd/>
                        <a:tailEnd/>
                      </a:ln>
                    </a:spPr>
                    <a:txSp>
                      <a:txBody>
                        <a:bodyPr wrap="none">
                          <a:spAutoFit/>
                        </a:bodyPr>
                        <a:lstStyle>
                          <a:defPPr>
                            <a:defRPr lang="es-ES"/>
                          </a:defPPr>
                          <a:lvl1pPr algn="l" rtl="0" fontAlgn="base">
                            <a:spcBef>
                              <a:spcPct val="0"/>
                            </a:spcBef>
                            <a:spcAft>
                              <a:spcPct val="0"/>
                            </a:spcAft>
                            <a:defRPr kern="1200">
                              <a:solidFill>
                                <a:schemeClr val="tx1"/>
                              </a:solidFill>
                              <a:latin typeface="Arial" charset="0"/>
                              <a:ea typeface="ＭＳ Ｐゴシック" charset="-128"/>
                              <a:cs typeface="+mn-cs"/>
                            </a:defRPr>
                          </a:lvl1pPr>
                          <a:lvl2pPr marL="457200" algn="l" rtl="0" fontAlgn="base">
                            <a:spcBef>
                              <a:spcPct val="0"/>
                            </a:spcBef>
                            <a:spcAft>
                              <a:spcPct val="0"/>
                            </a:spcAft>
                            <a:defRPr kern="1200">
                              <a:solidFill>
                                <a:schemeClr val="tx1"/>
                              </a:solidFill>
                              <a:latin typeface="Arial" charset="0"/>
                              <a:ea typeface="ＭＳ Ｐゴシック" charset="-128"/>
                              <a:cs typeface="+mn-cs"/>
                            </a:defRPr>
                          </a:lvl2pPr>
                          <a:lvl3pPr marL="914400" algn="l" rtl="0" fontAlgn="base">
                            <a:spcBef>
                              <a:spcPct val="0"/>
                            </a:spcBef>
                            <a:spcAft>
                              <a:spcPct val="0"/>
                            </a:spcAft>
                            <a:defRPr kern="1200">
                              <a:solidFill>
                                <a:schemeClr val="tx1"/>
                              </a:solidFill>
                              <a:latin typeface="Arial" charset="0"/>
                              <a:ea typeface="ＭＳ Ｐゴシック" charset="-128"/>
                              <a:cs typeface="+mn-cs"/>
                            </a:defRPr>
                          </a:lvl3pPr>
                          <a:lvl4pPr marL="1371600" algn="l" rtl="0" fontAlgn="base">
                            <a:spcBef>
                              <a:spcPct val="0"/>
                            </a:spcBef>
                            <a:spcAft>
                              <a:spcPct val="0"/>
                            </a:spcAft>
                            <a:defRPr kern="1200">
                              <a:solidFill>
                                <a:schemeClr val="tx1"/>
                              </a:solidFill>
                              <a:latin typeface="Arial" charset="0"/>
                              <a:ea typeface="ＭＳ Ｐゴシック" charset="-128"/>
                              <a:cs typeface="+mn-cs"/>
                            </a:defRPr>
                          </a:lvl4pPr>
                          <a:lvl5pPr marL="1828800" algn="l"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sz="2800" dirty="0" smtClean="0">
                              <a:latin typeface="Calibri" charset="0"/>
                            </a:rPr>
                            <a:t>Agile Development</a:t>
                          </a:r>
                          <a:endParaRPr lang="en-US" sz="2800" dirty="0">
                            <a:latin typeface="Calibri" charset="0"/>
                          </a:endParaRPr>
                        </a:p>
                      </a:txBody>
                      <a:useSpRect/>
                    </a:txSp>
                  </a:sp>
                </lc:lockedCanvas>
              </a:graphicData>
            </a:graphic>
          </wp:inline>
        </w:drawing>
      </w:r>
    </w:p>
    <w:p w:rsidR="00D2216B" w:rsidRDefault="00D2216B" w:rsidP="00D2216B">
      <w:pPr>
        <w:jc w:val="both"/>
      </w:pPr>
      <w:r>
        <w:t xml:space="preserve">                              </w:t>
      </w:r>
    </w:p>
    <w:p w:rsidR="00D2216B" w:rsidRDefault="00D2216B" w:rsidP="00D2216B">
      <w:pPr>
        <w:jc w:val="both"/>
      </w:pPr>
    </w:p>
    <w:p w:rsidR="006A24A9" w:rsidRDefault="00D2216B" w:rsidP="00D2216B">
      <w:pPr>
        <w:numPr>
          <w:ilvl w:val="0"/>
          <w:numId w:val="1"/>
        </w:numPr>
        <w:jc w:val="both"/>
      </w:pPr>
      <w:r>
        <w:t xml:space="preserve">“Unclear user requirement” is a contingency for which the </w:t>
      </w:r>
      <w:r w:rsidR="006A24A9">
        <w:t>SDLC</w:t>
      </w:r>
      <w:r>
        <w:t xml:space="preserve"> forms System Prototyping, Throwaway Prototyping and Agile Development are said to be “excellent”.</w:t>
      </w:r>
    </w:p>
    <w:p w:rsidR="006A24A9" w:rsidRDefault="006A24A9" w:rsidP="006A24A9">
      <w:pPr>
        <w:ind w:left="720"/>
        <w:jc w:val="both"/>
      </w:pPr>
    </w:p>
    <w:p w:rsidR="00D2216B" w:rsidRDefault="00D2216B" w:rsidP="006A24A9">
      <w:pPr>
        <w:ind w:left="720"/>
        <w:jc w:val="both"/>
      </w:pPr>
      <w:r>
        <w:t xml:space="preserve"> Identify five other contingencies that development managers would use for selecting </w:t>
      </w:r>
      <w:r w:rsidR="006A24A9">
        <w:t>SDLC</w:t>
      </w:r>
      <w:r>
        <w:t xml:space="preserve"> forms and map eight intersections of excellent fit with particular </w:t>
      </w:r>
      <w:r w:rsidR="006A24A9">
        <w:t>SDLC</w:t>
      </w:r>
      <w:r>
        <w:t xml:space="preserve"> forms.</w:t>
      </w:r>
    </w:p>
    <w:p w:rsidR="006A24A9" w:rsidRDefault="006A24A9" w:rsidP="006A24A9">
      <w:pPr>
        <w:ind w:left="720"/>
        <w:jc w:val="both"/>
      </w:pPr>
    </w:p>
    <w:p w:rsidR="00D2216B" w:rsidRDefault="00EF4749" w:rsidP="00D2216B">
      <w:pPr>
        <w:jc w:val="right"/>
      </w:pPr>
      <w:r>
        <w:t>1 mark for each correct intersection as shown below</w:t>
      </w:r>
    </w:p>
    <w:p w:rsidR="00EF4749" w:rsidRDefault="00EF4749" w:rsidP="00D2216B">
      <w:pPr>
        <w:jc w:val="right"/>
      </w:pPr>
    </w:p>
    <w:p w:rsidR="00D2216B" w:rsidRDefault="00D2216B" w:rsidP="00D2216B"/>
    <w:tbl>
      <w:tblPr>
        <w:tblStyle w:val="TableGrid"/>
        <w:tblW w:w="9501" w:type="dxa"/>
        <w:tblLook w:val="04A0"/>
      </w:tblPr>
      <w:tblGrid>
        <w:gridCol w:w="1420"/>
        <w:gridCol w:w="1364"/>
        <w:gridCol w:w="1175"/>
        <w:gridCol w:w="1219"/>
        <w:gridCol w:w="1535"/>
        <w:gridCol w:w="1654"/>
        <w:gridCol w:w="1134"/>
      </w:tblGrid>
      <w:tr w:rsidR="00EF4749" w:rsidRPr="00EF4749" w:rsidTr="00EF4749">
        <w:trPr>
          <w:trHeight w:val="20"/>
        </w:trPr>
        <w:tc>
          <w:tcPr>
            <w:tcW w:w="1420" w:type="dxa"/>
            <w:hideMark/>
          </w:tcPr>
          <w:p w:rsidR="00866E1F" w:rsidRPr="00EF4749" w:rsidRDefault="00EF4749" w:rsidP="00EF4749">
            <w:pPr>
              <w:rPr>
                <w:lang w:val="en-GB"/>
              </w:rPr>
            </w:pPr>
            <w:r w:rsidRPr="00EF4749">
              <w:rPr>
                <w:b/>
                <w:bCs/>
              </w:rPr>
              <w:t>Usefulness for</w:t>
            </w:r>
          </w:p>
        </w:tc>
        <w:tc>
          <w:tcPr>
            <w:tcW w:w="1364" w:type="dxa"/>
            <w:hideMark/>
          </w:tcPr>
          <w:p w:rsidR="00866E1F" w:rsidRPr="00EF4749" w:rsidRDefault="00EF4749" w:rsidP="00EF4749">
            <w:pPr>
              <w:rPr>
                <w:lang w:val="en-GB"/>
              </w:rPr>
            </w:pPr>
            <w:r w:rsidRPr="00EF4749">
              <w:rPr>
                <w:b/>
                <w:bCs/>
              </w:rPr>
              <w:t>Waterfall</w:t>
            </w:r>
          </w:p>
        </w:tc>
        <w:tc>
          <w:tcPr>
            <w:tcW w:w="1175" w:type="dxa"/>
            <w:hideMark/>
          </w:tcPr>
          <w:p w:rsidR="00866E1F" w:rsidRPr="00EF4749" w:rsidRDefault="00EF4749" w:rsidP="00EF4749">
            <w:pPr>
              <w:rPr>
                <w:lang w:val="en-GB"/>
              </w:rPr>
            </w:pPr>
            <w:r w:rsidRPr="00EF4749">
              <w:rPr>
                <w:b/>
                <w:bCs/>
              </w:rPr>
              <w:t>Parallel</w:t>
            </w:r>
          </w:p>
        </w:tc>
        <w:tc>
          <w:tcPr>
            <w:tcW w:w="1219" w:type="dxa"/>
            <w:hideMark/>
          </w:tcPr>
          <w:p w:rsidR="00866E1F" w:rsidRPr="00EF4749" w:rsidRDefault="00EF4749" w:rsidP="00EF4749">
            <w:pPr>
              <w:rPr>
                <w:lang w:val="en-GB"/>
              </w:rPr>
            </w:pPr>
            <w:r w:rsidRPr="00EF4749">
              <w:rPr>
                <w:b/>
                <w:bCs/>
              </w:rPr>
              <w:t>Phased</w:t>
            </w:r>
          </w:p>
        </w:tc>
        <w:tc>
          <w:tcPr>
            <w:tcW w:w="1535" w:type="dxa"/>
            <w:hideMark/>
          </w:tcPr>
          <w:p w:rsidR="00866E1F" w:rsidRPr="00EF4749" w:rsidRDefault="00EF4749" w:rsidP="00EF4749">
            <w:pPr>
              <w:rPr>
                <w:lang w:val="en-GB"/>
              </w:rPr>
            </w:pPr>
            <w:r w:rsidRPr="00EF4749">
              <w:rPr>
                <w:b/>
                <w:bCs/>
              </w:rPr>
              <w:t>Prototyping</w:t>
            </w:r>
          </w:p>
        </w:tc>
        <w:tc>
          <w:tcPr>
            <w:tcW w:w="1654" w:type="dxa"/>
            <w:hideMark/>
          </w:tcPr>
          <w:p w:rsidR="00866E1F" w:rsidRPr="00EF4749" w:rsidRDefault="00EF4749" w:rsidP="00EF4749">
            <w:pPr>
              <w:rPr>
                <w:lang w:val="en-GB"/>
              </w:rPr>
            </w:pPr>
            <w:r w:rsidRPr="00EF4749">
              <w:rPr>
                <w:b/>
                <w:bCs/>
              </w:rPr>
              <w:t>Throwaway Prototyping</w:t>
            </w:r>
          </w:p>
        </w:tc>
        <w:tc>
          <w:tcPr>
            <w:tcW w:w="1134" w:type="dxa"/>
            <w:hideMark/>
          </w:tcPr>
          <w:p w:rsidR="00866E1F" w:rsidRPr="00EF4749" w:rsidRDefault="00EF4749" w:rsidP="00EF4749">
            <w:pPr>
              <w:rPr>
                <w:lang w:val="en-GB"/>
              </w:rPr>
            </w:pPr>
            <w:r>
              <w:rPr>
                <w:b/>
                <w:bCs/>
              </w:rPr>
              <w:t>Agile</w:t>
            </w:r>
          </w:p>
        </w:tc>
      </w:tr>
      <w:tr w:rsidR="00EF4749" w:rsidRPr="00EF4749" w:rsidTr="00EF4749">
        <w:trPr>
          <w:trHeight w:val="20"/>
        </w:trPr>
        <w:tc>
          <w:tcPr>
            <w:tcW w:w="1420" w:type="dxa"/>
            <w:hideMark/>
          </w:tcPr>
          <w:p w:rsidR="00866E1F" w:rsidRPr="00EF4749" w:rsidRDefault="00EF4749" w:rsidP="00EF4749">
            <w:pPr>
              <w:rPr>
                <w:lang w:val="en-GB"/>
              </w:rPr>
            </w:pPr>
            <w:r w:rsidRPr="00EF4749">
              <w:t>Unfamiliar technology</w:t>
            </w:r>
          </w:p>
        </w:tc>
        <w:tc>
          <w:tcPr>
            <w:tcW w:w="1364" w:type="dxa"/>
            <w:hideMark/>
          </w:tcPr>
          <w:p w:rsidR="00866E1F" w:rsidRPr="00EF4749" w:rsidRDefault="00866E1F" w:rsidP="00EF4749">
            <w:pPr>
              <w:rPr>
                <w:lang w:val="en-GB"/>
              </w:rPr>
            </w:pPr>
          </w:p>
        </w:tc>
        <w:tc>
          <w:tcPr>
            <w:tcW w:w="1175" w:type="dxa"/>
            <w:hideMark/>
          </w:tcPr>
          <w:p w:rsidR="00866E1F" w:rsidRPr="00EF4749" w:rsidRDefault="00866E1F" w:rsidP="00EF4749">
            <w:pPr>
              <w:rPr>
                <w:lang w:val="en-GB"/>
              </w:rPr>
            </w:pPr>
          </w:p>
        </w:tc>
        <w:tc>
          <w:tcPr>
            <w:tcW w:w="1219" w:type="dxa"/>
            <w:hideMark/>
          </w:tcPr>
          <w:p w:rsidR="00866E1F" w:rsidRPr="00EF4749" w:rsidRDefault="00866E1F" w:rsidP="00EF4749">
            <w:pPr>
              <w:rPr>
                <w:lang w:val="en-GB"/>
              </w:rPr>
            </w:pPr>
          </w:p>
        </w:tc>
        <w:tc>
          <w:tcPr>
            <w:tcW w:w="1535" w:type="dxa"/>
            <w:hideMark/>
          </w:tcPr>
          <w:p w:rsidR="00866E1F" w:rsidRPr="00EF4749" w:rsidRDefault="00866E1F" w:rsidP="00EF4749">
            <w:pPr>
              <w:rPr>
                <w:lang w:val="en-GB"/>
              </w:rPr>
            </w:pPr>
          </w:p>
        </w:tc>
        <w:tc>
          <w:tcPr>
            <w:tcW w:w="1654" w:type="dxa"/>
            <w:hideMark/>
          </w:tcPr>
          <w:p w:rsidR="00866E1F" w:rsidRPr="00EF4749" w:rsidRDefault="00EF4749" w:rsidP="00EF4749">
            <w:pPr>
              <w:rPr>
                <w:lang w:val="en-GB"/>
              </w:rPr>
            </w:pPr>
            <w:r w:rsidRPr="00EF4749">
              <w:t>Excellent</w:t>
            </w:r>
          </w:p>
        </w:tc>
        <w:tc>
          <w:tcPr>
            <w:tcW w:w="1134" w:type="dxa"/>
            <w:hideMark/>
          </w:tcPr>
          <w:p w:rsidR="00866E1F" w:rsidRPr="00EF4749" w:rsidRDefault="00866E1F" w:rsidP="00EF4749">
            <w:pPr>
              <w:rPr>
                <w:lang w:val="en-GB"/>
              </w:rPr>
            </w:pPr>
          </w:p>
        </w:tc>
      </w:tr>
      <w:tr w:rsidR="00EF4749" w:rsidRPr="00EF4749" w:rsidTr="00EF4749">
        <w:trPr>
          <w:trHeight w:val="20"/>
        </w:trPr>
        <w:tc>
          <w:tcPr>
            <w:tcW w:w="1420" w:type="dxa"/>
            <w:hideMark/>
          </w:tcPr>
          <w:p w:rsidR="00866E1F" w:rsidRPr="00EF4749" w:rsidRDefault="00EF4749" w:rsidP="00EF4749">
            <w:pPr>
              <w:rPr>
                <w:lang w:val="en-GB"/>
              </w:rPr>
            </w:pPr>
            <w:r w:rsidRPr="00EF4749">
              <w:t>Complex systems</w:t>
            </w:r>
          </w:p>
        </w:tc>
        <w:tc>
          <w:tcPr>
            <w:tcW w:w="1364" w:type="dxa"/>
            <w:hideMark/>
          </w:tcPr>
          <w:p w:rsidR="00866E1F" w:rsidRPr="00EF4749" w:rsidRDefault="00866E1F" w:rsidP="00EF4749">
            <w:pPr>
              <w:rPr>
                <w:lang w:val="en-GB"/>
              </w:rPr>
            </w:pPr>
          </w:p>
        </w:tc>
        <w:tc>
          <w:tcPr>
            <w:tcW w:w="1175" w:type="dxa"/>
            <w:hideMark/>
          </w:tcPr>
          <w:p w:rsidR="00866E1F" w:rsidRPr="00EF4749" w:rsidRDefault="00866E1F" w:rsidP="00EF4749">
            <w:pPr>
              <w:rPr>
                <w:lang w:val="en-GB"/>
              </w:rPr>
            </w:pPr>
          </w:p>
        </w:tc>
        <w:tc>
          <w:tcPr>
            <w:tcW w:w="1219" w:type="dxa"/>
            <w:hideMark/>
          </w:tcPr>
          <w:p w:rsidR="00866E1F" w:rsidRPr="00EF4749" w:rsidRDefault="00866E1F" w:rsidP="00EF4749">
            <w:pPr>
              <w:rPr>
                <w:lang w:val="en-GB"/>
              </w:rPr>
            </w:pPr>
          </w:p>
        </w:tc>
        <w:tc>
          <w:tcPr>
            <w:tcW w:w="1535" w:type="dxa"/>
            <w:hideMark/>
          </w:tcPr>
          <w:p w:rsidR="00866E1F" w:rsidRPr="00EF4749" w:rsidRDefault="00866E1F" w:rsidP="00EF4749">
            <w:pPr>
              <w:rPr>
                <w:lang w:val="en-GB"/>
              </w:rPr>
            </w:pPr>
          </w:p>
        </w:tc>
        <w:tc>
          <w:tcPr>
            <w:tcW w:w="1654" w:type="dxa"/>
            <w:hideMark/>
          </w:tcPr>
          <w:p w:rsidR="00866E1F" w:rsidRPr="00EF4749" w:rsidRDefault="00EF4749" w:rsidP="00EF4749">
            <w:pPr>
              <w:rPr>
                <w:lang w:val="en-GB"/>
              </w:rPr>
            </w:pPr>
            <w:r w:rsidRPr="00EF4749">
              <w:t>Excellent</w:t>
            </w:r>
          </w:p>
        </w:tc>
        <w:tc>
          <w:tcPr>
            <w:tcW w:w="1134" w:type="dxa"/>
            <w:hideMark/>
          </w:tcPr>
          <w:p w:rsidR="00866E1F" w:rsidRPr="00EF4749" w:rsidRDefault="00866E1F" w:rsidP="00EF4749">
            <w:pPr>
              <w:rPr>
                <w:lang w:val="en-GB"/>
              </w:rPr>
            </w:pPr>
          </w:p>
        </w:tc>
      </w:tr>
      <w:tr w:rsidR="00EF4749" w:rsidRPr="00EF4749" w:rsidTr="00EF4749">
        <w:trPr>
          <w:trHeight w:val="20"/>
        </w:trPr>
        <w:tc>
          <w:tcPr>
            <w:tcW w:w="1420" w:type="dxa"/>
            <w:hideMark/>
          </w:tcPr>
          <w:p w:rsidR="00866E1F" w:rsidRPr="00EF4749" w:rsidRDefault="00EF4749" w:rsidP="00EF4749">
            <w:pPr>
              <w:rPr>
                <w:lang w:val="en-GB"/>
              </w:rPr>
            </w:pPr>
            <w:r>
              <w:t>Need for highly r</w:t>
            </w:r>
            <w:r w:rsidRPr="00EF4749">
              <w:t>eliable systems</w:t>
            </w:r>
          </w:p>
        </w:tc>
        <w:tc>
          <w:tcPr>
            <w:tcW w:w="1364" w:type="dxa"/>
            <w:hideMark/>
          </w:tcPr>
          <w:p w:rsidR="00866E1F" w:rsidRPr="00EF4749" w:rsidRDefault="00866E1F" w:rsidP="00EF4749">
            <w:pPr>
              <w:rPr>
                <w:lang w:val="en-GB"/>
              </w:rPr>
            </w:pPr>
          </w:p>
        </w:tc>
        <w:tc>
          <w:tcPr>
            <w:tcW w:w="1175" w:type="dxa"/>
            <w:hideMark/>
          </w:tcPr>
          <w:p w:rsidR="00866E1F" w:rsidRPr="00EF4749" w:rsidRDefault="00866E1F" w:rsidP="00EF4749">
            <w:pPr>
              <w:rPr>
                <w:lang w:val="en-GB"/>
              </w:rPr>
            </w:pPr>
          </w:p>
        </w:tc>
        <w:tc>
          <w:tcPr>
            <w:tcW w:w="1219" w:type="dxa"/>
            <w:hideMark/>
          </w:tcPr>
          <w:p w:rsidR="00866E1F" w:rsidRPr="00EF4749" w:rsidRDefault="00866E1F" w:rsidP="00EF4749">
            <w:pPr>
              <w:rPr>
                <w:lang w:val="en-GB"/>
              </w:rPr>
            </w:pPr>
          </w:p>
        </w:tc>
        <w:tc>
          <w:tcPr>
            <w:tcW w:w="1535" w:type="dxa"/>
            <w:hideMark/>
          </w:tcPr>
          <w:p w:rsidR="00866E1F" w:rsidRPr="00EF4749" w:rsidRDefault="00866E1F" w:rsidP="00EF4749">
            <w:pPr>
              <w:rPr>
                <w:lang w:val="en-GB"/>
              </w:rPr>
            </w:pPr>
          </w:p>
        </w:tc>
        <w:tc>
          <w:tcPr>
            <w:tcW w:w="1654" w:type="dxa"/>
            <w:hideMark/>
          </w:tcPr>
          <w:p w:rsidR="00866E1F" w:rsidRPr="00EF4749" w:rsidRDefault="00EF4749" w:rsidP="00EF4749">
            <w:pPr>
              <w:rPr>
                <w:lang w:val="en-GB"/>
              </w:rPr>
            </w:pPr>
            <w:r w:rsidRPr="00EF4749">
              <w:t>Excellent</w:t>
            </w:r>
          </w:p>
        </w:tc>
        <w:tc>
          <w:tcPr>
            <w:tcW w:w="1134" w:type="dxa"/>
            <w:hideMark/>
          </w:tcPr>
          <w:p w:rsidR="00866E1F" w:rsidRPr="00EF4749" w:rsidRDefault="00866E1F" w:rsidP="00EF4749">
            <w:pPr>
              <w:rPr>
                <w:lang w:val="en-GB"/>
              </w:rPr>
            </w:pPr>
          </w:p>
        </w:tc>
      </w:tr>
      <w:tr w:rsidR="00EF4749" w:rsidRPr="00EF4749" w:rsidTr="00EF4749">
        <w:trPr>
          <w:trHeight w:val="20"/>
        </w:trPr>
        <w:tc>
          <w:tcPr>
            <w:tcW w:w="1420" w:type="dxa"/>
            <w:hideMark/>
          </w:tcPr>
          <w:p w:rsidR="00866E1F" w:rsidRPr="00EF4749" w:rsidRDefault="00EF4749" w:rsidP="00EF4749">
            <w:pPr>
              <w:rPr>
                <w:lang w:val="en-GB"/>
              </w:rPr>
            </w:pPr>
            <w:r w:rsidRPr="00EF4749">
              <w:t>Short time schedule</w:t>
            </w:r>
          </w:p>
        </w:tc>
        <w:tc>
          <w:tcPr>
            <w:tcW w:w="1364" w:type="dxa"/>
            <w:hideMark/>
          </w:tcPr>
          <w:p w:rsidR="00866E1F" w:rsidRPr="00EF4749" w:rsidRDefault="00866E1F" w:rsidP="00EF4749">
            <w:pPr>
              <w:rPr>
                <w:lang w:val="en-GB"/>
              </w:rPr>
            </w:pPr>
          </w:p>
        </w:tc>
        <w:tc>
          <w:tcPr>
            <w:tcW w:w="1175" w:type="dxa"/>
            <w:hideMark/>
          </w:tcPr>
          <w:p w:rsidR="00866E1F" w:rsidRPr="00EF4749" w:rsidRDefault="00866E1F" w:rsidP="00EF4749">
            <w:pPr>
              <w:rPr>
                <w:lang w:val="en-GB"/>
              </w:rPr>
            </w:pPr>
          </w:p>
        </w:tc>
        <w:tc>
          <w:tcPr>
            <w:tcW w:w="1219" w:type="dxa"/>
            <w:hideMark/>
          </w:tcPr>
          <w:p w:rsidR="00866E1F" w:rsidRPr="00EF4749" w:rsidRDefault="00EF4749" w:rsidP="00EF4749">
            <w:pPr>
              <w:rPr>
                <w:lang w:val="en-GB"/>
              </w:rPr>
            </w:pPr>
            <w:r w:rsidRPr="00EF4749">
              <w:t>Excellent</w:t>
            </w:r>
          </w:p>
        </w:tc>
        <w:tc>
          <w:tcPr>
            <w:tcW w:w="1535" w:type="dxa"/>
            <w:hideMark/>
          </w:tcPr>
          <w:p w:rsidR="00866E1F" w:rsidRPr="00EF4749" w:rsidRDefault="00EF4749" w:rsidP="00EF4749">
            <w:pPr>
              <w:rPr>
                <w:lang w:val="en-GB"/>
              </w:rPr>
            </w:pPr>
            <w:r w:rsidRPr="00EF4749">
              <w:t>Excellent</w:t>
            </w:r>
          </w:p>
        </w:tc>
        <w:tc>
          <w:tcPr>
            <w:tcW w:w="1654" w:type="dxa"/>
            <w:hideMark/>
          </w:tcPr>
          <w:p w:rsidR="00866E1F" w:rsidRPr="00EF4749" w:rsidRDefault="00866E1F" w:rsidP="00EF4749">
            <w:pPr>
              <w:rPr>
                <w:lang w:val="en-GB"/>
              </w:rPr>
            </w:pPr>
          </w:p>
        </w:tc>
        <w:tc>
          <w:tcPr>
            <w:tcW w:w="1134" w:type="dxa"/>
            <w:hideMark/>
          </w:tcPr>
          <w:p w:rsidR="00866E1F" w:rsidRPr="00EF4749" w:rsidRDefault="00EF4749" w:rsidP="00EF4749">
            <w:pPr>
              <w:rPr>
                <w:lang w:val="en-GB"/>
              </w:rPr>
            </w:pPr>
            <w:r w:rsidRPr="00EF4749">
              <w:t>Excellent</w:t>
            </w:r>
          </w:p>
        </w:tc>
      </w:tr>
      <w:tr w:rsidR="00EF4749" w:rsidRPr="00EF4749" w:rsidTr="00EF4749">
        <w:trPr>
          <w:trHeight w:val="20"/>
        </w:trPr>
        <w:tc>
          <w:tcPr>
            <w:tcW w:w="1420" w:type="dxa"/>
            <w:hideMark/>
          </w:tcPr>
          <w:p w:rsidR="00866E1F" w:rsidRPr="00EF4749" w:rsidRDefault="00EF4749" w:rsidP="00EF4749">
            <w:pPr>
              <w:rPr>
                <w:lang w:val="en-GB"/>
              </w:rPr>
            </w:pPr>
            <w:r w:rsidRPr="00EF4749">
              <w:t>Schedule visibility</w:t>
            </w:r>
          </w:p>
        </w:tc>
        <w:tc>
          <w:tcPr>
            <w:tcW w:w="1364" w:type="dxa"/>
            <w:hideMark/>
          </w:tcPr>
          <w:p w:rsidR="00866E1F" w:rsidRPr="00EF4749" w:rsidRDefault="00866E1F" w:rsidP="00EF4749">
            <w:pPr>
              <w:rPr>
                <w:lang w:val="en-GB"/>
              </w:rPr>
            </w:pPr>
          </w:p>
        </w:tc>
        <w:tc>
          <w:tcPr>
            <w:tcW w:w="1175" w:type="dxa"/>
            <w:hideMark/>
          </w:tcPr>
          <w:p w:rsidR="00866E1F" w:rsidRPr="00EF4749" w:rsidRDefault="00866E1F" w:rsidP="00EF4749">
            <w:pPr>
              <w:rPr>
                <w:lang w:val="en-GB"/>
              </w:rPr>
            </w:pPr>
          </w:p>
        </w:tc>
        <w:tc>
          <w:tcPr>
            <w:tcW w:w="1219" w:type="dxa"/>
            <w:hideMark/>
          </w:tcPr>
          <w:p w:rsidR="00866E1F" w:rsidRPr="00EF4749" w:rsidRDefault="00EF4749" w:rsidP="00EF4749">
            <w:pPr>
              <w:rPr>
                <w:lang w:val="en-GB"/>
              </w:rPr>
            </w:pPr>
            <w:r w:rsidRPr="00EF4749">
              <w:t>Excellent</w:t>
            </w:r>
          </w:p>
        </w:tc>
        <w:tc>
          <w:tcPr>
            <w:tcW w:w="1535" w:type="dxa"/>
            <w:hideMark/>
          </w:tcPr>
          <w:p w:rsidR="00866E1F" w:rsidRPr="00EF4749" w:rsidRDefault="00EF4749" w:rsidP="00EF4749">
            <w:pPr>
              <w:rPr>
                <w:lang w:val="en-GB"/>
              </w:rPr>
            </w:pPr>
            <w:r w:rsidRPr="00EF4749">
              <w:t>Excellent</w:t>
            </w:r>
          </w:p>
        </w:tc>
        <w:tc>
          <w:tcPr>
            <w:tcW w:w="1654" w:type="dxa"/>
            <w:hideMark/>
          </w:tcPr>
          <w:p w:rsidR="00866E1F" w:rsidRPr="00EF4749" w:rsidRDefault="00866E1F" w:rsidP="00EF4749">
            <w:pPr>
              <w:rPr>
                <w:lang w:val="en-GB"/>
              </w:rPr>
            </w:pPr>
          </w:p>
        </w:tc>
        <w:tc>
          <w:tcPr>
            <w:tcW w:w="1134" w:type="dxa"/>
            <w:hideMark/>
          </w:tcPr>
          <w:p w:rsidR="00866E1F" w:rsidRPr="00EF4749" w:rsidRDefault="00866E1F" w:rsidP="00EF4749">
            <w:pPr>
              <w:rPr>
                <w:lang w:val="en-GB"/>
              </w:rPr>
            </w:pPr>
          </w:p>
        </w:tc>
      </w:tr>
    </w:tbl>
    <w:p w:rsidR="009E6011" w:rsidRDefault="00AA7D69"/>
    <w:p w:rsidR="0088476A" w:rsidRDefault="0088476A"/>
    <w:p w:rsidR="0088476A" w:rsidRDefault="0088476A">
      <w:pPr>
        <w:widowControl/>
        <w:suppressAutoHyphens w:val="0"/>
        <w:spacing w:after="200" w:line="276" w:lineRule="auto"/>
      </w:pPr>
      <w:r>
        <w:br w:type="page"/>
      </w:r>
    </w:p>
    <w:p w:rsidR="0088476A" w:rsidRDefault="0088476A" w:rsidP="0088476A">
      <w:proofErr w:type="gramStart"/>
      <w:r>
        <w:lastRenderedPageBreak/>
        <w:t>Question 2.</w:t>
      </w:r>
      <w:proofErr w:type="gramEnd"/>
    </w:p>
    <w:p w:rsidR="0088476A" w:rsidRDefault="0088476A" w:rsidP="0088476A"/>
    <w:p w:rsidR="0088476A" w:rsidRDefault="0088476A" w:rsidP="0088476A">
      <w:r>
        <w:t xml:space="preserve">A college uses a proprietary package to manage its admissions. </w:t>
      </w:r>
      <w:proofErr w:type="gramStart"/>
      <w:r>
        <w:t xml:space="preserve">The use scenario, enacted by Admissions Tutors, who are academics teaching on the </w:t>
      </w:r>
      <w:proofErr w:type="spellStart"/>
      <w:r>
        <w:t>programmes</w:t>
      </w:r>
      <w:proofErr w:type="spellEnd"/>
      <w:r>
        <w:t>, is as follows.</w:t>
      </w:r>
      <w:proofErr w:type="gramEnd"/>
    </w:p>
    <w:p w:rsidR="0088476A" w:rsidRDefault="0088476A" w:rsidP="0088476A"/>
    <w:p w:rsidR="00335FDA" w:rsidRDefault="00335FDA" w:rsidP="00335FDA">
      <w:r>
        <w:t xml:space="preserve">Load the College Web site. Scroll to the package portal in the “Quick </w:t>
      </w:r>
      <w:proofErr w:type="spellStart"/>
      <w:r>
        <w:t>Llinks</w:t>
      </w:r>
      <w:proofErr w:type="spellEnd"/>
      <w:r>
        <w:t>” drop- down pane and click “Portal”. The portal login pop-up appears.</w:t>
      </w:r>
      <w:r w:rsidRPr="008F70E1">
        <w:t xml:space="preserve"> </w:t>
      </w:r>
      <w:r>
        <w:t>Enter Username; enter password; click “login” button.</w:t>
      </w:r>
    </w:p>
    <w:p w:rsidR="00335FDA" w:rsidRDefault="00335FDA" w:rsidP="00335FDA">
      <w:r>
        <w:t>The reports package page appears.</w:t>
      </w:r>
      <w:r w:rsidRPr="008F70E1">
        <w:t xml:space="preserve"> </w:t>
      </w:r>
      <w:r>
        <w:t xml:space="preserve">Click the “e-Admissions” button. On first use enter Academic Year; Enter Department, Enter </w:t>
      </w:r>
      <w:proofErr w:type="spellStart"/>
      <w:r>
        <w:t>Programme</w:t>
      </w:r>
      <w:proofErr w:type="spellEnd"/>
      <w:r>
        <w:t xml:space="preserve"> group.</w:t>
      </w:r>
      <w:r w:rsidRPr="008F70E1">
        <w:t xml:space="preserve"> </w:t>
      </w:r>
      <w:r>
        <w:t xml:space="preserve">Click “Retrieve” button (the entered items are presented for next use by the logged in user). The group </w:t>
      </w:r>
      <w:proofErr w:type="spellStart"/>
      <w:r>
        <w:t>programme</w:t>
      </w:r>
      <w:proofErr w:type="spellEnd"/>
      <w:r>
        <w:t xml:space="preserve"> list is displayed.</w:t>
      </w:r>
      <w:r w:rsidRPr="008F70E1">
        <w:t xml:space="preserve"> </w:t>
      </w:r>
      <w:proofErr w:type="gramStart"/>
      <w:r>
        <w:t>Click  the</w:t>
      </w:r>
      <w:proofErr w:type="gramEnd"/>
      <w:r>
        <w:t xml:space="preserve"> “Course code No” hypertext. The course applicants list is displayed showing in rows clickable buttons for;</w:t>
      </w:r>
    </w:p>
    <w:p w:rsidR="0088476A" w:rsidRDefault="0088476A" w:rsidP="0088476A">
      <w:pPr>
        <w:ind w:left="1080"/>
      </w:pPr>
    </w:p>
    <w:p w:rsidR="0088476A" w:rsidRDefault="0088476A" w:rsidP="0088476A">
      <w:pPr>
        <w:numPr>
          <w:ilvl w:val="0"/>
          <w:numId w:val="3"/>
        </w:numPr>
      </w:pPr>
      <w:r>
        <w:t>Application Form, click to display the application form;</w:t>
      </w:r>
    </w:p>
    <w:p w:rsidR="0088476A" w:rsidRDefault="0088476A" w:rsidP="0088476A">
      <w:pPr>
        <w:numPr>
          <w:ilvl w:val="0"/>
          <w:numId w:val="3"/>
        </w:numPr>
      </w:pPr>
      <w:r>
        <w:t>Non-standard Applicant Form, click to download the non-standard form</w:t>
      </w:r>
    </w:p>
    <w:p w:rsidR="0088476A" w:rsidRDefault="0088476A" w:rsidP="0088476A">
      <w:pPr>
        <w:numPr>
          <w:ilvl w:val="1"/>
          <w:numId w:val="3"/>
        </w:numPr>
      </w:pPr>
      <w:r>
        <w:t xml:space="preserve">Download the form; if the candidate is to be offered the form must be completed and sent by e-mail to the admissions administrator for the </w:t>
      </w:r>
      <w:proofErr w:type="spellStart"/>
      <w:r>
        <w:t>programme</w:t>
      </w:r>
      <w:proofErr w:type="spellEnd"/>
      <w:r>
        <w:t>.</w:t>
      </w:r>
    </w:p>
    <w:p w:rsidR="0088476A" w:rsidRDefault="0088476A" w:rsidP="0088476A">
      <w:pPr>
        <w:numPr>
          <w:ilvl w:val="0"/>
          <w:numId w:val="3"/>
        </w:numPr>
      </w:pPr>
      <w:r>
        <w:t>A list of documents received from the candidate, referees or other bodies.</w:t>
      </w:r>
    </w:p>
    <w:p w:rsidR="0088476A" w:rsidRDefault="0088476A" w:rsidP="0088476A">
      <w:pPr>
        <w:numPr>
          <w:ilvl w:val="1"/>
          <w:numId w:val="3"/>
        </w:numPr>
      </w:pPr>
      <w:r>
        <w:t>Click on the document names to view them.</w:t>
      </w:r>
    </w:p>
    <w:p w:rsidR="0088476A" w:rsidRDefault="0088476A" w:rsidP="0088476A">
      <w:r>
        <w:t>Open windows are closed only by the windows standard “x” button.</w:t>
      </w:r>
    </w:p>
    <w:p w:rsidR="00180A73" w:rsidRDefault="00180A73">
      <w:pPr>
        <w:widowControl/>
        <w:suppressAutoHyphens w:val="0"/>
        <w:spacing w:after="200" w:line="276" w:lineRule="auto"/>
      </w:pPr>
      <w:r>
        <w:br w:type="page"/>
      </w:r>
    </w:p>
    <w:p w:rsidR="0088476A" w:rsidRDefault="0088476A" w:rsidP="0088476A">
      <w:pPr>
        <w:ind w:left="1845"/>
      </w:pPr>
    </w:p>
    <w:p w:rsidR="0088476A" w:rsidRDefault="0088476A" w:rsidP="0088476A">
      <w:r>
        <w:t xml:space="preserve"> </w:t>
      </w:r>
    </w:p>
    <w:p w:rsidR="0088476A" w:rsidRDefault="0088476A" w:rsidP="0088476A">
      <w:pPr>
        <w:numPr>
          <w:ilvl w:val="0"/>
          <w:numId w:val="2"/>
        </w:numPr>
        <w:jc w:val="both"/>
      </w:pPr>
      <w:r>
        <w:t>Develop a Windows Navigation Diagram for this User Interface.</w:t>
      </w:r>
    </w:p>
    <w:p w:rsidR="00BC5781" w:rsidRDefault="00BC5781" w:rsidP="0088476A">
      <w:pPr>
        <w:jc w:val="right"/>
      </w:pPr>
    </w:p>
    <w:p w:rsidR="00BC5781" w:rsidRDefault="00311DB2" w:rsidP="0088476A">
      <w:pPr>
        <w:jc w:val="right"/>
      </w:pPr>
      <w:r>
        <w:rPr>
          <w:noProof/>
          <w:lang w:val="en-GB" w:eastAsia="en-GB" w:bidi="ar-SA"/>
        </w:rPr>
        <w:pict>
          <v:group id="_x0000_s1071" style="position:absolute;left:0;text-align:left;margin-left:162.9pt;margin-top:8.75pt;width:117.9pt;height:133.75pt;z-index:251680768" coordorigin="5400,9360" coordsize="2358,2592">
            <v:rect id="_x0000_s1057" style="position:absolute;left:5400;top:9360;width:2358;height:2592" o:regroupid="3"/>
            <v:shape id="_x0000_s1058" type="#_x0000_t202" style="position:absolute;left:5778;top:9510;width:1458;height:317" o:regroupid="3" stroked="f">
              <v:textbox style="mso-next-textbox:#_x0000_s1058">
                <w:txbxContent>
                  <w:p w:rsidR="00927815" w:rsidRPr="00870A7A" w:rsidRDefault="00927815" w:rsidP="00927815">
                    <w:pPr>
                      <w:jc w:val="center"/>
                      <w:rPr>
                        <w:sz w:val="18"/>
                        <w:szCs w:val="18"/>
                      </w:rPr>
                    </w:pPr>
                    <w:r w:rsidRPr="00870A7A">
                      <w:rPr>
                        <w:sz w:val="18"/>
                        <w:szCs w:val="18"/>
                      </w:rPr>
                      <w:t>&lt;&lt;</w:t>
                    </w:r>
                    <w:proofErr w:type="gramStart"/>
                    <w:r>
                      <w:rPr>
                        <w:sz w:val="18"/>
                        <w:szCs w:val="18"/>
                      </w:rPr>
                      <w:t>pop-up</w:t>
                    </w:r>
                    <w:proofErr w:type="gramEnd"/>
                    <w:r w:rsidRPr="00870A7A">
                      <w:rPr>
                        <w:sz w:val="18"/>
                        <w:szCs w:val="18"/>
                      </w:rPr>
                      <w:t>&gt;&gt;</w:t>
                    </w:r>
                  </w:p>
                  <w:p w:rsidR="00927815" w:rsidRDefault="00927815" w:rsidP="00927815"/>
                </w:txbxContent>
              </v:textbox>
            </v:shape>
            <v:shape id="_x0000_s1059" type="#_x0000_t202" style="position:absolute;left:5634;top:9827;width:1512;height:387" o:regroupid="3" stroked="f">
              <v:textbox style="mso-next-textbox:#_x0000_s1059">
                <w:txbxContent>
                  <w:p w:rsidR="00927815" w:rsidRPr="00870A7A" w:rsidRDefault="00675B6B" w:rsidP="00927815">
                    <w:pPr>
                      <w:jc w:val="center"/>
                      <w:rPr>
                        <w:rFonts w:ascii="Arial" w:hAnsi="Arial"/>
                        <w:b/>
                        <w:sz w:val="18"/>
                        <w:szCs w:val="18"/>
                      </w:rPr>
                    </w:pPr>
                    <w:r>
                      <w:rPr>
                        <w:rFonts w:ascii="Arial" w:hAnsi="Arial"/>
                        <w:b/>
                        <w:sz w:val="18"/>
                        <w:szCs w:val="18"/>
                      </w:rPr>
                      <w:t xml:space="preserve">Portal </w:t>
                    </w:r>
                    <w:r w:rsidR="00927815">
                      <w:rPr>
                        <w:rFonts w:ascii="Arial" w:hAnsi="Arial"/>
                        <w:b/>
                        <w:sz w:val="18"/>
                        <w:szCs w:val="18"/>
                      </w:rPr>
                      <w:t>Log in</w:t>
                    </w:r>
                  </w:p>
                </w:txbxContent>
              </v:textbox>
            </v:shape>
            <v:group id="_x0000_s1060" style="position:absolute;left:5634;top:10401;width:1908;height:635" coordorigin="4968,10980" coordsize="1908,612" o:regroupid="3">
              <v:shape id="_x0000_s1061" type="#_x0000_t202" style="position:absolute;left:4968;top:10980;width:1908;height:612">
                <v:textbox style="mso-next-textbox:#_x0000_s1061">
                  <w:txbxContent>
                    <w:p w:rsidR="00927815" w:rsidRPr="00870A7A" w:rsidRDefault="00927815" w:rsidP="00675B6B">
                      <w:pPr>
                        <w:jc w:val="center"/>
                        <w:rPr>
                          <w:sz w:val="18"/>
                          <w:szCs w:val="18"/>
                        </w:rPr>
                      </w:pPr>
                      <w:r>
                        <w:rPr>
                          <w:sz w:val="18"/>
                          <w:szCs w:val="18"/>
                        </w:rPr>
                        <w:t>&lt;&lt;</w:t>
                      </w:r>
                      <w:proofErr w:type="gramStart"/>
                      <w:r>
                        <w:rPr>
                          <w:sz w:val="18"/>
                          <w:szCs w:val="18"/>
                        </w:rPr>
                        <w:t>button</w:t>
                      </w:r>
                      <w:proofErr w:type="gramEnd"/>
                      <w:r w:rsidRPr="00870A7A">
                        <w:rPr>
                          <w:sz w:val="18"/>
                          <w:szCs w:val="18"/>
                        </w:rPr>
                        <w:t>&gt;&gt;</w:t>
                      </w:r>
                    </w:p>
                    <w:p w:rsidR="00927815" w:rsidRPr="009E51D5" w:rsidRDefault="00927815" w:rsidP="00927815"/>
                  </w:txbxContent>
                </v:textbox>
              </v:shape>
              <v:shape id="_x0000_s1062" type="#_x0000_t202" style="position:absolute;left:5256;top:11250;width:1314;height:342" stroked="f">
                <v:textbox style="mso-next-textbox:#_x0000_s1062">
                  <w:txbxContent>
                    <w:p w:rsidR="00927815" w:rsidRPr="00870A7A" w:rsidRDefault="00675B6B" w:rsidP="00675B6B">
                      <w:pPr>
                        <w:jc w:val="center"/>
                        <w:rPr>
                          <w:rFonts w:ascii="Arial" w:hAnsi="Arial"/>
                          <w:b/>
                          <w:sz w:val="18"/>
                          <w:szCs w:val="18"/>
                        </w:rPr>
                      </w:pPr>
                      <w:r>
                        <w:rPr>
                          <w:rFonts w:ascii="Arial" w:hAnsi="Arial"/>
                          <w:b/>
                          <w:sz w:val="18"/>
                          <w:szCs w:val="18"/>
                        </w:rPr>
                        <w:t>Log In</w:t>
                      </w:r>
                    </w:p>
                  </w:txbxContent>
                </v:textbox>
              </v:shape>
            </v:group>
            <v:group id="_x0000_s1063" style="position:absolute;left:5634;top:11049;width:1908;height:777" coordorigin="4968,10980" coordsize="1908,612" o:regroupid="3">
              <v:shape id="_x0000_s1064" type="#_x0000_t202" style="position:absolute;left:4968;top:10980;width:1908;height:612">
                <v:textbox style="mso-next-textbox:#_x0000_s1064">
                  <w:txbxContent>
                    <w:p w:rsidR="00927815" w:rsidRPr="00870A7A" w:rsidRDefault="00927815" w:rsidP="00927815">
                      <w:pPr>
                        <w:jc w:val="center"/>
                        <w:rPr>
                          <w:sz w:val="18"/>
                          <w:szCs w:val="18"/>
                        </w:rPr>
                      </w:pPr>
                      <w:r w:rsidRPr="00870A7A">
                        <w:rPr>
                          <w:sz w:val="18"/>
                          <w:szCs w:val="18"/>
                        </w:rPr>
                        <w:t>&lt;&lt;</w:t>
                      </w:r>
                      <w:proofErr w:type="gramStart"/>
                      <w:r w:rsidR="00675B6B">
                        <w:rPr>
                          <w:sz w:val="18"/>
                          <w:szCs w:val="18"/>
                        </w:rPr>
                        <w:t>button</w:t>
                      </w:r>
                      <w:proofErr w:type="gramEnd"/>
                      <w:r w:rsidRPr="00870A7A">
                        <w:rPr>
                          <w:sz w:val="18"/>
                          <w:szCs w:val="18"/>
                        </w:rPr>
                        <w:t>&gt;&gt;</w:t>
                      </w:r>
                    </w:p>
                    <w:p w:rsidR="00927815" w:rsidRPr="009E51D5" w:rsidRDefault="00927815" w:rsidP="00927815"/>
                  </w:txbxContent>
                </v:textbox>
              </v:shape>
              <v:shape id="_x0000_s1065" type="#_x0000_t202" style="position:absolute;left:5256;top:11250;width:1314;height:342" stroked="f">
                <v:textbox style="mso-next-textbox:#_x0000_s1065">
                  <w:txbxContent>
                    <w:p w:rsidR="00927815" w:rsidRPr="00870A7A" w:rsidRDefault="00675B6B" w:rsidP="00927815">
                      <w:pPr>
                        <w:jc w:val="center"/>
                        <w:rPr>
                          <w:rFonts w:ascii="Arial" w:hAnsi="Arial"/>
                          <w:b/>
                          <w:sz w:val="18"/>
                          <w:szCs w:val="18"/>
                        </w:rPr>
                      </w:pPr>
                      <w:proofErr w:type="gramStart"/>
                      <w:r>
                        <w:rPr>
                          <w:rFonts w:ascii="Arial" w:hAnsi="Arial"/>
                          <w:b/>
                          <w:sz w:val="18"/>
                          <w:szCs w:val="18"/>
                        </w:rPr>
                        <w:t>cancel</w:t>
                      </w:r>
                      <w:proofErr w:type="gramEnd"/>
                    </w:p>
                  </w:txbxContent>
                </v:textbox>
              </v:shape>
            </v:group>
          </v:group>
        </w:pict>
      </w:r>
      <w:r>
        <w:rPr>
          <w:noProof/>
          <w:lang w:val="en-GB" w:eastAsia="en-GB" w:bidi="ar-SA"/>
        </w:rPr>
        <w:pict>
          <v:group id="_x0000_s1055" style="position:absolute;left:0;text-align:left;margin-left:-28.35pt;margin-top:2.1pt;width:117.9pt;height:146.7pt;z-index:251668992" coordorigin="4734,9324" coordsize="2358,2934">
            <v:rect id="_x0000_s1041" style="position:absolute;left:4734;top:9324;width:2358;height:2934"/>
            <v:shape id="_x0000_s1042" type="#_x0000_t202" style="position:absolute;left:5130;top:9468;width:1440;height:306" stroked="f">
              <v:textbox>
                <w:txbxContent>
                  <w:p w:rsidR="00BC5781" w:rsidRPr="00870A7A" w:rsidRDefault="00BC5781">
                    <w:pPr>
                      <w:rPr>
                        <w:sz w:val="18"/>
                        <w:szCs w:val="18"/>
                      </w:rPr>
                    </w:pPr>
                    <w:r w:rsidRPr="00870A7A">
                      <w:rPr>
                        <w:sz w:val="18"/>
                        <w:szCs w:val="18"/>
                      </w:rPr>
                      <w:t>&lt;&lt;</w:t>
                    </w:r>
                    <w:proofErr w:type="gramStart"/>
                    <w:r w:rsidRPr="00870A7A">
                      <w:rPr>
                        <w:sz w:val="18"/>
                        <w:szCs w:val="18"/>
                      </w:rPr>
                      <w:t>window</w:t>
                    </w:r>
                    <w:proofErr w:type="gramEnd"/>
                    <w:r w:rsidRPr="00870A7A">
                      <w:rPr>
                        <w:sz w:val="18"/>
                        <w:szCs w:val="18"/>
                      </w:rPr>
                      <w:t>&gt;&gt;</w:t>
                    </w:r>
                  </w:p>
                  <w:p w:rsidR="009E51D5" w:rsidRDefault="009E51D5"/>
                </w:txbxContent>
              </v:textbox>
            </v:shape>
            <v:shape id="_x0000_s1045" type="#_x0000_t202" style="position:absolute;left:4968;top:9774;width:1908;height:306" stroked="f">
              <v:textbox>
                <w:txbxContent>
                  <w:p w:rsidR="009E51D5" w:rsidRPr="00870A7A" w:rsidRDefault="009E51D5">
                    <w:pPr>
                      <w:rPr>
                        <w:rFonts w:ascii="Arial" w:hAnsi="Arial"/>
                        <w:b/>
                        <w:sz w:val="18"/>
                        <w:szCs w:val="18"/>
                      </w:rPr>
                    </w:pPr>
                    <w:r w:rsidRPr="00870A7A">
                      <w:rPr>
                        <w:rFonts w:ascii="Arial" w:hAnsi="Arial"/>
                        <w:b/>
                        <w:sz w:val="18"/>
                        <w:szCs w:val="18"/>
                      </w:rPr>
                      <w:t>College Web Site</w:t>
                    </w:r>
                  </w:p>
                </w:txbxContent>
              </v:textbox>
            </v:shape>
            <v:group id="_x0000_s1047" style="position:absolute;left:4968;top:10206;width:1908;height:612" coordorigin="4968,10980" coordsize="1908,612">
              <v:shape id="_x0000_s1044" type="#_x0000_t202" style="position:absolute;left:4968;top:10980;width:1908;height:612">
                <v:textbox style="mso-next-textbox:#_x0000_s1044">
                  <w:txbxContent>
                    <w:p w:rsidR="009E51D5" w:rsidRPr="00870A7A" w:rsidRDefault="009E51D5" w:rsidP="009E51D5">
                      <w:pPr>
                        <w:rPr>
                          <w:sz w:val="18"/>
                          <w:szCs w:val="18"/>
                        </w:rPr>
                      </w:pPr>
                      <w:r w:rsidRPr="00870A7A">
                        <w:rPr>
                          <w:sz w:val="18"/>
                          <w:szCs w:val="18"/>
                        </w:rPr>
                        <w:t>&lt;&lt;</w:t>
                      </w:r>
                      <w:proofErr w:type="gramStart"/>
                      <w:r w:rsidRPr="00870A7A">
                        <w:rPr>
                          <w:sz w:val="18"/>
                          <w:szCs w:val="18"/>
                        </w:rPr>
                        <w:t>dropdown</w:t>
                      </w:r>
                      <w:proofErr w:type="gramEnd"/>
                      <w:r w:rsidRPr="00870A7A">
                        <w:rPr>
                          <w:sz w:val="18"/>
                          <w:szCs w:val="18"/>
                        </w:rPr>
                        <w:t xml:space="preserve"> pane&gt;&gt;</w:t>
                      </w:r>
                    </w:p>
                    <w:p w:rsidR="009E51D5" w:rsidRPr="009E51D5" w:rsidRDefault="009E51D5" w:rsidP="009E51D5"/>
                  </w:txbxContent>
                </v:textbox>
              </v:shape>
              <v:shape id="_x0000_s1046" type="#_x0000_t202" style="position:absolute;left:5256;top:11250;width:1314;height:342" stroked="f">
                <v:textbox style="mso-next-textbox:#_x0000_s1046">
                  <w:txbxContent>
                    <w:p w:rsidR="009E51D5" w:rsidRPr="00870A7A" w:rsidRDefault="009E51D5">
                      <w:pPr>
                        <w:rPr>
                          <w:rFonts w:ascii="Arial" w:hAnsi="Arial"/>
                          <w:b/>
                          <w:sz w:val="18"/>
                          <w:szCs w:val="18"/>
                        </w:rPr>
                      </w:pPr>
                      <w:r w:rsidRPr="00870A7A">
                        <w:rPr>
                          <w:rFonts w:ascii="Arial" w:hAnsi="Arial"/>
                          <w:b/>
                          <w:sz w:val="18"/>
                          <w:szCs w:val="18"/>
                        </w:rPr>
                        <w:t>Quick Links</w:t>
                      </w:r>
                    </w:p>
                  </w:txbxContent>
                </v:textbox>
              </v:shape>
            </v:group>
            <v:group id="_x0000_s1048" style="position:absolute;left:4968;top:10818;width:1908;height:558" coordorigin="4968,10980" coordsize="1908,612">
              <v:shape id="_x0000_s1049" type="#_x0000_t202" style="position:absolute;left:4968;top:10980;width:1908;height:612">
                <v:textbox style="mso-next-textbox:#_x0000_s1049">
                  <w:txbxContent>
                    <w:p w:rsidR="00870A7A" w:rsidRPr="00870A7A" w:rsidRDefault="00870A7A" w:rsidP="00870A7A">
                      <w:pPr>
                        <w:jc w:val="center"/>
                        <w:rPr>
                          <w:sz w:val="18"/>
                          <w:szCs w:val="18"/>
                        </w:rPr>
                      </w:pPr>
                      <w:r w:rsidRPr="00870A7A">
                        <w:rPr>
                          <w:sz w:val="18"/>
                          <w:szCs w:val="18"/>
                        </w:rPr>
                        <w:t>&lt;&lt;</w:t>
                      </w:r>
                      <w:proofErr w:type="gramStart"/>
                      <w:r>
                        <w:rPr>
                          <w:sz w:val="18"/>
                          <w:szCs w:val="18"/>
                        </w:rPr>
                        <w:t>other</w:t>
                      </w:r>
                      <w:proofErr w:type="gramEnd"/>
                      <w:r>
                        <w:rPr>
                          <w:sz w:val="18"/>
                          <w:szCs w:val="18"/>
                        </w:rPr>
                        <w:t xml:space="preserve"> panes</w:t>
                      </w:r>
                      <w:r w:rsidRPr="00870A7A">
                        <w:rPr>
                          <w:sz w:val="18"/>
                          <w:szCs w:val="18"/>
                        </w:rPr>
                        <w:t>&gt;&gt;</w:t>
                      </w:r>
                    </w:p>
                    <w:p w:rsidR="00870A7A" w:rsidRPr="009E51D5" w:rsidRDefault="00870A7A" w:rsidP="00870A7A"/>
                  </w:txbxContent>
                </v:textbox>
              </v:shape>
              <v:shape id="_x0000_s1050" type="#_x0000_t202" style="position:absolute;left:5256;top:11250;width:1314;height:342" stroked="f">
                <v:textbox style="mso-next-textbox:#_x0000_s1050">
                  <w:txbxContent>
                    <w:p w:rsidR="00870A7A" w:rsidRPr="00870A7A" w:rsidRDefault="00870A7A" w:rsidP="00870A7A">
                      <w:pPr>
                        <w:jc w:val="center"/>
                        <w:rPr>
                          <w:rFonts w:ascii="Arial" w:hAnsi="Arial"/>
                          <w:b/>
                          <w:sz w:val="18"/>
                          <w:szCs w:val="18"/>
                        </w:rPr>
                      </w:pPr>
                      <w:r>
                        <w:rPr>
                          <w:rFonts w:ascii="Arial" w:hAnsi="Arial"/>
                          <w:b/>
                          <w:sz w:val="18"/>
                          <w:szCs w:val="18"/>
                        </w:rPr>
                        <w:t>Names</w:t>
                      </w:r>
                    </w:p>
                  </w:txbxContent>
                </v:textbox>
              </v:shape>
            </v:group>
            <v:shape id="_x0000_s1053" type="#_x0000_t202" style="position:absolute;left:4968;top:11376;width:1908;height:684" o:regroupid="1">
              <v:textbox style="mso-next-textbox:#_x0000_s1053">
                <w:txbxContent>
                  <w:p w:rsidR="002342AB" w:rsidRPr="00870A7A" w:rsidRDefault="002342AB" w:rsidP="002342AB">
                    <w:pPr>
                      <w:jc w:val="center"/>
                      <w:rPr>
                        <w:sz w:val="18"/>
                        <w:szCs w:val="18"/>
                      </w:rPr>
                    </w:pPr>
                    <w:r w:rsidRPr="00870A7A">
                      <w:rPr>
                        <w:sz w:val="18"/>
                        <w:szCs w:val="18"/>
                      </w:rPr>
                      <w:t>&lt;&lt;</w:t>
                    </w:r>
                    <w:proofErr w:type="spellStart"/>
                    <w:proofErr w:type="gramStart"/>
                    <w:r>
                      <w:rPr>
                        <w:sz w:val="18"/>
                        <w:szCs w:val="18"/>
                      </w:rPr>
                      <w:t>buttons,</w:t>
                    </w:r>
                    <w:proofErr w:type="gramEnd"/>
                    <w:r>
                      <w:rPr>
                        <w:sz w:val="18"/>
                        <w:szCs w:val="18"/>
                      </w:rPr>
                      <w:t>etc</w:t>
                    </w:r>
                    <w:proofErr w:type="spellEnd"/>
                    <w:r>
                      <w:rPr>
                        <w:sz w:val="18"/>
                        <w:szCs w:val="18"/>
                      </w:rPr>
                      <w:t xml:space="preserve">&gt;&gt; </w:t>
                    </w:r>
                  </w:p>
                  <w:p w:rsidR="002342AB" w:rsidRPr="009E51D5" w:rsidRDefault="002342AB" w:rsidP="002342AB"/>
                </w:txbxContent>
              </v:textbox>
            </v:shape>
          </v:group>
        </w:pict>
      </w:r>
    </w:p>
    <w:p w:rsidR="00BC5781" w:rsidRDefault="00BC5781" w:rsidP="0088476A">
      <w:pPr>
        <w:jc w:val="right"/>
      </w:pPr>
    </w:p>
    <w:p w:rsidR="00BC5781" w:rsidRDefault="00BC5781" w:rsidP="0088476A">
      <w:pPr>
        <w:jc w:val="right"/>
      </w:pPr>
    </w:p>
    <w:p w:rsidR="00BC5781" w:rsidRDefault="00311DB2" w:rsidP="0088476A">
      <w:pPr>
        <w:jc w:val="right"/>
      </w:pPr>
      <w:r>
        <w:rPr>
          <w:noProof/>
          <w:lang w:val="en-GB" w:eastAsia="en-GB" w:bidi="ar-SA"/>
        </w:rPr>
        <w:pict>
          <v:shape id="_x0000_s1086" type="#_x0000_t202" style="position:absolute;left:0;text-align:left;margin-left:313.15pt;margin-top:4.8pt;width:112.55pt;height:131.65pt;z-index:251648509" stroked="f">
            <v:textbox>
              <w:txbxContent>
                <w:p w:rsidR="00473F80" w:rsidRDefault="00473F80">
                  <w:r>
                    <w:t>Click Login</w:t>
                  </w:r>
                  <w:r w:rsidR="008F067B">
                    <w:t xml:space="preserve"> button/</w:t>
                  </w:r>
                </w:p>
                <w:p w:rsidR="008F067B" w:rsidRDefault="008F067B">
                  <w:r>
                    <w:t>{</w:t>
                  </w:r>
                  <w:proofErr w:type="gramStart"/>
                  <w:r>
                    <w:t>user</w:t>
                  </w:r>
                  <w:proofErr w:type="gramEnd"/>
                  <w:r>
                    <w:t xml:space="preserve"> id, password}</w:t>
                  </w:r>
                </w:p>
              </w:txbxContent>
            </v:textbox>
          </v:shape>
        </w:pict>
      </w:r>
      <w:r>
        <w:rPr>
          <w:noProof/>
          <w:lang w:val="en-GB" w:eastAsia="en-GB" w:bidi="ar-SA"/>
        </w:rPr>
        <w:pict>
          <v:shape id="_x0000_s1070" type="#_x0000_t202" style="position:absolute;left:0;text-align:left;margin-left:102.6pt;margin-top:5.15pt;width:1in;height:47.55pt;z-index:251650559" stroked="f">
            <v:textbox>
              <w:txbxContent>
                <w:p w:rsidR="00675B6B" w:rsidRDefault="00675B6B">
                  <w:r>
                    <w:t xml:space="preserve">Click </w:t>
                  </w:r>
                  <w:proofErr w:type="gramStart"/>
                  <w:r>
                    <w:t>Portal  log</w:t>
                  </w:r>
                  <w:proofErr w:type="gramEnd"/>
                  <w:r>
                    <w:t xml:space="preserve"> in</w:t>
                  </w:r>
                </w:p>
              </w:txbxContent>
            </v:textbox>
          </v:shape>
        </w:pict>
      </w:r>
    </w:p>
    <w:p w:rsidR="00BC5781" w:rsidRDefault="00311DB2" w:rsidP="0088476A">
      <w:pPr>
        <w:jc w:val="right"/>
      </w:pPr>
      <w:r>
        <w:rPr>
          <w:noProof/>
          <w:lang w:val="en-GB" w:eastAsia="en-GB" w:bidi="ar-SA"/>
        </w:rPr>
        <w:pict>
          <v:shapetype id="_x0000_t32" coordsize="21600,21600" o:spt="32" o:oned="t" path="m,l21600,21600e" filled="f">
            <v:path arrowok="t" fillok="f" o:connecttype="none"/>
            <o:lock v:ext="edit" shapetype="t"/>
          </v:shapetype>
          <v:shape id="_x0000_s1069" type="#_x0000_t32" style="position:absolute;left:0;text-align:left;margin-left:80.1pt;margin-top:6.5pt;width:82.8pt;height:.05pt;z-index:251688448" o:connectortype="straight">
            <v:stroke endarrow="block"/>
          </v:shape>
        </w:pict>
      </w:r>
    </w:p>
    <w:p w:rsidR="00BC5781" w:rsidRDefault="00311DB2" w:rsidP="0088476A">
      <w:pPr>
        <w:jc w:val="right"/>
      </w:pPr>
      <w:r>
        <w:rPr>
          <w:noProof/>
          <w:lang w:val="en-GB" w:eastAsia="en-GB"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85" type="#_x0000_t34" style="position:absolute;left:0;text-align:left;margin-left:270pt;margin-top:7.8pt;width:108pt;height:98.05pt;z-index:251695616" o:connectortype="elbow" adj=",-45017,-68400">
            <v:stroke endarrow="block"/>
          </v:shape>
        </w:pict>
      </w:r>
    </w:p>
    <w:p w:rsidR="00BC5781" w:rsidRDefault="00BC5781" w:rsidP="0088476A">
      <w:pPr>
        <w:jc w:val="right"/>
      </w:pPr>
    </w:p>
    <w:p w:rsidR="00BC5781" w:rsidRDefault="00311DB2" w:rsidP="0088476A">
      <w:pPr>
        <w:jc w:val="right"/>
      </w:pPr>
      <w:r>
        <w:rPr>
          <w:noProof/>
          <w:lang w:val="en-GB" w:eastAsia="en-GB" w:bidi="ar-SA"/>
        </w:rPr>
        <w:pict>
          <v:shape id="_x0000_s1072" type="#_x0000_t202" style="position:absolute;left:0;text-align:left;margin-left:102.6pt;margin-top:8.45pt;width:51.3pt;height:33.3pt;z-index:251649534" stroked="f">
            <v:textbox>
              <w:txbxContent>
                <w:p w:rsidR="00180A73" w:rsidRDefault="00180A73">
                  <w:r>
                    <w:t xml:space="preserve">Click </w:t>
                  </w:r>
                </w:p>
                <w:p w:rsidR="00180A73" w:rsidRDefault="00180A73">
                  <w:r>
                    <w:t xml:space="preserve">Cancel </w:t>
                  </w:r>
                </w:p>
              </w:txbxContent>
            </v:textbox>
          </v:shape>
        </w:pict>
      </w:r>
    </w:p>
    <w:p w:rsidR="00BC5781" w:rsidRDefault="00311DB2" w:rsidP="0088476A">
      <w:pPr>
        <w:jc w:val="right"/>
      </w:pPr>
      <w:r>
        <w:rPr>
          <w:noProof/>
          <w:lang w:val="en-GB" w:eastAsia="en-GB" w:bidi="ar-SA"/>
        </w:rPr>
        <w:pict>
          <v:shape id="_x0000_s1054" type="#_x0000_t202" style="position:absolute;left:0;text-align:left;margin-left:-.9pt;margin-top:6.55pt;width:65.7pt;height:18.8pt;z-index:251674112" o:regroupid="1" stroked="f">
            <v:textbox style="mso-next-textbox:#_x0000_s1054">
              <w:txbxContent>
                <w:p w:rsidR="002342AB" w:rsidRPr="00870A7A" w:rsidRDefault="002342AB" w:rsidP="002342AB">
                  <w:pPr>
                    <w:jc w:val="center"/>
                    <w:rPr>
                      <w:rFonts w:ascii="Arial" w:hAnsi="Arial"/>
                      <w:b/>
                      <w:sz w:val="18"/>
                      <w:szCs w:val="18"/>
                    </w:rPr>
                  </w:pPr>
                  <w:r>
                    <w:rPr>
                      <w:rFonts w:ascii="Arial" w:hAnsi="Arial"/>
                      <w:b/>
                      <w:sz w:val="18"/>
                      <w:szCs w:val="18"/>
                    </w:rPr>
                    <w:t>Names</w:t>
                  </w:r>
                </w:p>
              </w:txbxContent>
            </v:textbox>
          </v:shape>
        </w:pict>
      </w:r>
      <w:r>
        <w:rPr>
          <w:noProof/>
          <w:lang w:val="en-GB" w:eastAsia="en-GB" w:bidi="ar-SA"/>
        </w:rPr>
        <w:pict>
          <v:rect id="_x0000_s1074" style="position:absolute;left:0;text-align:left;margin-left:378pt;margin-top:11.75pt;width:122.4pt;height:129.6pt;z-index:251690496" o:regroupid="4"/>
        </w:pict>
      </w:r>
      <w:r>
        <w:rPr>
          <w:noProof/>
          <w:lang w:val="en-GB" w:eastAsia="en-GB" w:bidi="ar-SA"/>
        </w:rPr>
        <w:pict>
          <v:shape id="_x0000_s1068" type="#_x0000_t32" style="position:absolute;left:0;text-align:left;margin-left:90.9pt;margin-top:11.75pt;width:83.7pt;height:0;flip:x;z-index:251687424" o:connectortype="straight">
            <v:stroke endarrow="block"/>
          </v:shape>
        </w:pict>
      </w:r>
    </w:p>
    <w:p w:rsidR="00BC5781" w:rsidRDefault="00311DB2" w:rsidP="0088476A">
      <w:pPr>
        <w:jc w:val="right"/>
      </w:pPr>
      <w:r>
        <w:rPr>
          <w:noProof/>
          <w:lang w:val="en-GB" w:eastAsia="en-GB" w:bidi="ar-SA"/>
        </w:rPr>
        <w:pict>
          <v:shape id="_x0000_s1075" type="#_x0000_t202" style="position:absolute;left:0;text-align:left;margin-left:403.2pt;margin-top:2.45pt;width:72.9pt;height:15.85pt;z-index:251691520" o:regroupid="4" stroked="f">
            <v:textbox style="mso-next-textbox:#_x0000_s1075">
              <w:txbxContent>
                <w:p w:rsidR="00180A73" w:rsidRPr="00870A7A" w:rsidRDefault="00180A73" w:rsidP="00180A73">
                  <w:pPr>
                    <w:jc w:val="center"/>
                    <w:rPr>
                      <w:sz w:val="18"/>
                      <w:szCs w:val="18"/>
                    </w:rPr>
                  </w:pPr>
                  <w:r w:rsidRPr="00870A7A">
                    <w:rPr>
                      <w:sz w:val="18"/>
                      <w:szCs w:val="18"/>
                    </w:rPr>
                    <w:t>&lt;&lt;</w:t>
                  </w:r>
                  <w:proofErr w:type="gramStart"/>
                  <w:r>
                    <w:rPr>
                      <w:sz w:val="18"/>
                      <w:szCs w:val="18"/>
                    </w:rPr>
                    <w:t>window</w:t>
                  </w:r>
                  <w:proofErr w:type="gramEnd"/>
                  <w:r w:rsidRPr="00870A7A">
                    <w:rPr>
                      <w:sz w:val="18"/>
                      <w:szCs w:val="18"/>
                    </w:rPr>
                    <w:t>&gt;&gt;</w:t>
                  </w:r>
                </w:p>
                <w:p w:rsidR="00180A73" w:rsidRDefault="00180A73" w:rsidP="00180A73"/>
              </w:txbxContent>
            </v:textbox>
          </v:shape>
        </w:pict>
      </w:r>
    </w:p>
    <w:p w:rsidR="00675B6B" w:rsidRDefault="00311DB2" w:rsidP="0088476A">
      <w:pPr>
        <w:jc w:val="right"/>
      </w:pPr>
      <w:r>
        <w:rPr>
          <w:noProof/>
          <w:lang w:val="en-GB" w:eastAsia="en-GB" w:bidi="ar-SA"/>
        </w:rPr>
        <w:pict>
          <v:shape id="_x0000_s1076" type="#_x0000_t202" style="position:absolute;left:0;text-align:left;margin-left:389.7pt;margin-top:7.15pt;width:101.7pt;height:19.35pt;z-index:251692544" o:regroupid="4" stroked="f">
            <v:textbox style="mso-next-textbox:#_x0000_s1076">
              <w:txbxContent>
                <w:p w:rsidR="00180A73" w:rsidRPr="00870A7A" w:rsidRDefault="00180A73" w:rsidP="00180A73">
                  <w:pPr>
                    <w:jc w:val="center"/>
                    <w:rPr>
                      <w:rFonts w:ascii="Arial" w:hAnsi="Arial"/>
                      <w:b/>
                      <w:sz w:val="18"/>
                      <w:szCs w:val="18"/>
                    </w:rPr>
                  </w:pPr>
                  <w:r>
                    <w:rPr>
                      <w:rFonts w:ascii="Arial" w:hAnsi="Arial"/>
                      <w:b/>
                      <w:sz w:val="18"/>
                      <w:szCs w:val="18"/>
                    </w:rPr>
                    <w:t xml:space="preserve">Reports Package </w:t>
                  </w:r>
                  <w:proofErr w:type="spellStart"/>
                  <w:r>
                    <w:rPr>
                      <w:rFonts w:ascii="Arial" w:hAnsi="Arial"/>
                      <w:b/>
                      <w:sz w:val="18"/>
                      <w:szCs w:val="18"/>
                    </w:rPr>
                    <w:t>gePackage</w:t>
                  </w:r>
                  <w:proofErr w:type="spellEnd"/>
                </w:p>
              </w:txbxContent>
            </v:textbox>
          </v:shape>
        </w:pict>
      </w:r>
    </w:p>
    <w:p w:rsidR="00675B6B" w:rsidRDefault="00675B6B" w:rsidP="0088476A">
      <w:pPr>
        <w:jc w:val="right"/>
      </w:pPr>
    </w:p>
    <w:p w:rsidR="00675B6B" w:rsidRDefault="00311DB2" w:rsidP="0088476A">
      <w:pPr>
        <w:jc w:val="right"/>
      </w:pPr>
      <w:r>
        <w:rPr>
          <w:noProof/>
          <w:lang w:val="en-GB" w:eastAsia="en-GB" w:bidi="ar-SA"/>
        </w:rPr>
        <w:pict>
          <v:shape id="_x0000_s1078" type="#_x0000_t202" style="position:absolute;left:0;text-align:left;margin-left:384.3pt;margin-top:2.9pt;width:107.1pt;height:45.4pt;z-index:251696640" o:regroupid="5">
            <v:textbox style="mso-next-textbox:#_x0000_s1078">
              <w:txbxContent>
                <w:p w:rsidR="00180A73" w:rsidRPr="00870A7A" w:rsidRDefault="00180A73" w:rsidP="00180A73">
                  <w:pPr>
                    <w:jc w:val="center"/>
                    <w:rPr>
                      <w:sz w:val="18"/>
                      <w:szCs w:val="18"/>
                    </w:rPr>
                  </w:pPr>
                  <w:r>
                    <w:rPr>
                      <w:sz w:val="18"/>
                      <w:szCs w:val="18"/>
                    </w:rPr>
                    <w:t>&lt;&lt;</w:t>
                  </w:r>
                  <w:proofErr w:type="gramStart"/>
                  <w:r>
                    <w:rPr>
                      <w:sz w:val="18"/>
                      <w:szCs w:val="18"/>
                    </w:rPr>
                    <w:t>button</w:t>
                  </w:r>
                  <w:proofErr w:type="gramEnd"/>
                  <w:r w:rsidRPr="00870A7A">
                    <w:rPr>
                      <w:sz w:val="18"/>
                      <w:szCs w:val="18"/>
                    </w:rPr>
                    <w:t>&gt;&gt;</w:t>
                  </w:r>
                </w:p>
                <w:p w:rsidR="00180A73" w:rsidRPr="009E51D5" w:rsidRDefault="00180A73" w:rsidP="00180A73"/>
              </w:txbxContent>
            </v:textbox>
          </v:shape>
        </w:pict>
      </w:r>
    </w:p>
    <w:p w:rsidR="00675B6B" w:rsidRDefault="00311DB2" w:rsidP="0088476A">
      <w:pPr>
        <w:jc w:val="right"/>
      </w:pPr>
      <w:r>
        <w:rPr>
          <w:noProof/>
          <w:lang w:val="en-GB" w:eastAsia="en-GB" w:bidi="ar-SA"/>
        </w:rPr>
        <w:pict>
          <v:shape id="_x0000_s1079" type="#_x0000_t202" style="position:absolute;left:0;text-align:left;margin-left:389.7pt;margin-top:9.15pt;width:101.7pt;height:20.15pt;z-index:251697664" o:regroupid="5" stroked="f">
            <v:textbox style="mso-next-textbox:#_x0000_s1079">
              <w:txbxContent>
                <w:p w:rsidR="00180A73" w:rsidRPr="00870A7A" w:rsidRDefault="00473F80" w:rsidP="00180A73">
                  <w:pPr>
                    <w:jc w:val="center"/>
                    <w:rPr>
                      <w:rFonts w:ascii="Arial" w:hAnsi="Arial"/>
                      <w:b/>
                      <w:sz w:val="18"/>
                      <w:szCs w:val="18"/>
                    </w:rPr>
                  </w:pPr>
                  <w:proofErr w:type="gramStart"/>
                  <w:r>
                    <w:rPr>
                      <w:rFonts w:ascii="Arial" w:hAnsi="Arial"/>
                      <w:b/>
                      <w:sz w:val="18"/>
                      <w:szCs w:val="18"/>
                    </w:rPr>
                    <w:t>e-Admissions</w:t>
                  </w:r>
                  <w:proofErr w:type="gramEnd"/>
                  <w:r>
                    <w:rPr>
                      <w:rFonts w:ascii="Arial" w:hAnsi="Arial"/>
                      <w:b/>
                      <w:sz w:val="18"/>
                      <w:szCs w:val="18"/>
                    </w:rPr>
                    <w:t xml:space="preserve"> </w:t>
                  </w:r>
                </w:p>
              </w:txbxContent>
            </v:textbox>
          </v:shape>
        </w:pict>
      </w:r>
    </w:p>
    <w:p w:rsidR="00BC5781" w:rsidRDefault="00311DB2" w:rsidP="0088476A">
      <w:pPr>
        <w:jc w:val="right"/>
      </w:pPr>
      <w:r>
        <w:rPr>
          <w:noProof/>
          <w:lang w:val="en-GB" w:eastAsia="en-GB" w:bidi="ar-SA"/>
        </w:rPr>
        <w:pict>
          <v:shape id="_x0000_s1098" type="#_x0000_t202" style="position:absolute;left:0;text-align:left;margin-left:137.7pt;margin-top:.9pt;width:143.1pt;height:50.4pt;z-index:251647484" stroked="f">
            <v:textbox>
              <w:txbxContent>
                <w:p w:rsidR="00E005B4" w:rsidRDefault="00E005B4">
                  <w:r>
                    <w:t>Click e-admissions button</w:t>
                  </w:r>
                  <w:proofErr w:type="gramStart"/>
                  <w:r>
                    <w:t>/</w:t>
                  </w:r>
                  <w:r w:rsidR="00130516">
                    <w:t>{</w:t>
                  </w:r>
                  <w:proofErr w:type="gramEnd"/>
                  <w:r>
                    <w:t>Academic year,</w:t>
                  </w:r>
                  <w:r w:rsidR="00130516">
                    <w:t xml:space="preserve"> Department, </w:t>
                  </w:r>
                  <w:proofErr w:type="spellStart"/>
                  <w:r w:rsidR="00130516">
                    <w:t>Prog.Group</w:t>
                  </w:r>
                  <w:proofErr w:type="spellEnd"/>
                  <w:r w:rsidR="00130516">
                    <w:t>}</w:t>
                  </w:r>
                </w:p>
              </w:txbxContent>
            </v:textbox>
          </v:shape>
        </w:pict>
      </w:r>
      <w:r>
        <w:rPr>
          <w:noProof/>
          <w:lang w:val="en-GB" w:eastAsia="en-GB" w:bidi="ar-SA"/>
        </w:rPr>
        <w:pict>
          <v:shape id="_x0000_s1097" type="#_x0000_t34" style="position:absolute;left:0;text-align:left;margin-left:95.7pt;margin-top:5.1pt;width:288.6pt;height:53.45pt;rotation:180;flip:y;z-index:251699712" o:connectortype="elbow" adj=",131136,-34151">
            <v:stroke endarrow="block"/>
          </v:shape>
        </w:pict>
      </w:r>
    </w:p>
    <w:p w:rsidR="00BC5781" w:rsidRDefault="00311DB2" w:rsidP="0088476A">
      <w:pPr>
        <w:jc w:val="right"/>
      </w:pPr>
      <w:r>
        <w:rPr>
          <w:noProof/>
          <w:lang w:val="en-GB" w:eastAsia="en-GB" w:bidi="ar-SA"/>
        </w:rPr>
        <w:pict>
          <v:group id="_x0000_s1080" style="position:absolute;left:0;text-align:left;margin-left:384.3pt;margin-top:6.9pt;width:107.1pt;height:27.35pt;z-index:251694592" coordorigin="4968,10980" coordsize="1908,612" o:regroupid="4">
            <v:shape id="_x0000_s1081" type="#_x0000_t202" style="position:absolute;left:4968;top:10980;width:1908;height:612">
              <v:textbox style="mso-next-textbox:#_x0000_s1081">
                <w:txbxContent>
                  <w:p w:rsidR="00180A73" w:rsidRPr="00870A7A" w:rsidRDefault="00180A73" w:rsidP="00180A73">
                    <w:pPr>
                      <w:jc w:val="center"/>
                      <w:rPr>
                        <w:sz w:val="18"/>
                        <w:szCs w:val="18"/>
                      </w:rPr>
                    </w:pPr>
                    <w:r w:rsidRPr="00870A7A">
                      <w:rPr>
                        <w:sz w:val="18"/>
                        <w:szCs w:val="18"/>
                      </w:rPr>
                      <w:t>&lt;&lt;</w:t>
                    </w:r>
                    <w:proofErr w:type="gramStart"/>
                    <w:r>
                      <w:rPr>
                        <w:sz w:val="18"/>
                        <w:szCs w:val="18"/>
                      </w:rPr>
                      <w:t>button</w:t>
                    </w:r>
                    <w:proofErr w:type="gramEnd"/>
                    <w:r w:rsidRPr="00870A7A">
                      <w:rPr>
                        <w:sz w:val="18"/>
                        <w:szCs w:val="18"/>
                      </w:rPr>
                      <w:t>&gt;&gt;</w:t>
                    </w:r>
                  </w:p>
                  <w:p w:rsidR="00180A73" w:rsidRPr="009E51D5" w:rsidRDefault="00180A73" w:rsidP="00180A73"/>
                </w:txbxContent>
              </v:textbox>
            </v:shape>
            <v:shape id="_x0000_s1082" type="#_x0000_t202" style="position:absolute;left:5256;top:11250;width:1314;height:342" stroked="f">
              <v:textbox style="mso-next-textbox:#_x0000_s1082">
                <w:txbxContent>
                  <w:p w:rsidR="00180A73" w:rsidRPr="00870A7A" w:rsidRDefault="00473F80" w:rsidP="00180A73">
                    <w:pPr>
                      <w:jc w:val="center"/>
                      <w:rPr>
                        <w:rFonts w:ascii="Arial" w:hAnsi="Arial"/>
                        <w:b/>
                        <w:sz w:val="18"/>
                        <w:szCs w:val="18"/>
                      </w:rPr>
                    </w:pPr>
                    <w:proofErr w:type="spellStart"/>
                    <w:proofErr w:type="gramStart"/>
                    <w:r>
                      <w:rPr>
                        <w:rFonts w:ascii="Arial" w:hAnsi="Arial"/>
                        <w:b/>
                        <w:sz w:val="18"/>
                        <w:szCs w:val="18"/>
                      </w:rPr>
                      <w:t>others</w:t>
                    </w:r>
                    <w:r w:rsidR="00180A73">
                      <w:rPr>
                        <w:rFonts w:ascii="Arial" w:hAnsi="Arial"/>
                        <w:b/>
                        <w:sz w:val="18"/>
                        <w:szCs w:val="18"/>
                      </w:rPr>
                      <w:t>l</w:t>
                    </w:r>
                    <w:proofErr w:type="spellEnd"/>
                    <w:proofErr w:type="gramEnd"/>
                  </w:p>
                </w:txbxContent>
              </v:textbox>
            </v:shape>
          </v:group>
        </w:pict>
      </w:r>
    </w:p>
    <w:p w:rsidR="00BC5781" w:rsidRDefault="00311DB2" w:rsidP="0088476A">
      <w:pPr>
        <w:jc w:val="right"/>
      </w:pPr>
      <w:r>
        <w:rPr>
          <w:noProof/>
          <w:lang w:val="en-GB" w:eastAsia="en-GB" w:bidi="ar-SA"/>
        </w:rPr>
        <w:pict>
          <v:rect id="_x0000_s1088" style="position:absolute;left:0;text-align:left;margin-left:-22.2pt;margin-top:6.6pt;width:117.9pt;height:158.4pt;z-index:251705856" o:regroupid="6">
            <v:textbox style="mso-next-textbox:#_x0000_s1088">
              <w:txbxContent>
                <w:p w:rsidR="00130516" w:rsidRDefault="00130516"/>
              </w:txbxContent>
            </v:textbox>
          </v:rect>
        </w:pict>
      </w:r>
    </w:p>
    <w:p w:rsidR="00DF4598" w:rsidRDefault="00311DB2" w:rsidP="0088476A">
      <w:pPr>
        <w:jc w:val="right"/>
      </w:pPr>
      <w:r>
        <w:rPr>
          <w:noProof/>
          <w:lang w:val="en-GB" w:eastAsia="en-GB" w:bidi="ar-SA"/>
        </w:rPr>
        <w:pict>
          <v:shape id="_x0000_s1089" type="#_x0000_t202" style="position:absolute;left:0;text-align:left;margin-left:-3.3pt;margin-top:.3pt;width:72.9pt;height:15.85pt;z-index:251706880" o:regroupid="6" stroked="f">
            <v:textbox style="mso-next-textbox:#_x0000_s1089">
              <w:txbxContent>
                <w:p w:rsidR="00473F80" w:rsidRPr="00870A7A" w:rsidRDefault="00473F80" w:rsidP="00473F80">
                  <w:pPr>
                    <w:jc w:val="center"/>
                    <w:rPr>
                      <w:sz w:val="18"/>
                      <w:szCs w:val="18"/>
                    </w:rPr>
                  </w:pPr>
                  <w:r w:rsidRPr="00870A7A">
                    <w:rPr>
                      <w:sz w:val="18"/>
                      <w:szCs w:val="18"/>
                    </w:rPr>
                    <w:t>&lt;&lt;</w:t>
                  </w:r>
                  <w:proofErr w:type="gramStart"/>
                  <w:r w:rsidR="00130516">
                    <w:rPr>
                      <w:sz w:val="18"/>
                      <w:szCs w:val="18"/>
                    </w:rPr>
                    <w:t>list</w:t>
                  </w:r>
                  <w:proofErr w:type="gramEnd"/>
                  <w:r w:rsidRPr="00870A7A">
                    <w:rPr>
                      <w:sz w:val="18"/>
                      <w:szCs w:val="18"/>
                    </w:rPr>
                    <w:t>&gt;&gt;</w:t>
                  </w:r>
                </w:p>
                <w:p w:rsidR="00473F80" w:rsidRDefault="00473F80" w:rsidP="00473F80"/>
              </w:txbxContent>
            </v:textbox>
          </v:shape>
        </w:pict>
      </w:r>
      <w:r w:rsidR="0088476A">
        <w:t xml:space="preserve">                          </w:t>
      </w:r>
    </w:p>
    <w:p w:rsidR="00DF4598" w:rsidRDefault="00311DB2" w:rsidP="0088476A">
      <w:pPr>
        <w:jc w:val="right"/>
      </w:pPr>
      <w:r>
        <w:rPr>
          <w:noProof/>
          <w:lang w:val="en-GB" w:eastAsia="en-GB" w:bidi="ar-SA"/>
        </w:rPr>
        <w:pict>
          <v:shape id="_x0000_s1090" type="#_x0000_t202" style="position:absolute;left:0;text-align:left;margin-left:-10.5pt;margin-top:2.4pt;width:101.4pt;height:19.35pt;z-index:251707904" o:regroupid="6" stroked="f">
            <v:textbox style="mso-next-textbox:#_x0000_s1090">
              <w:txbxContent>
                <w:p w:rsidR="00473F80" w:rsidRPr="00870A7A" w:rsidRDefault="00130516" w:rsidP="00473F80">
                  <w:pPr>
                    <w:jc w:val="center"/>
                    <w:rPr>
                      <w:rFonts w:ascii="Arial" w:hAnsi="Arial"/>
                      <w:b/>
                      <w:sz w:val="18"/>
                      <w:szCs w:val="18"/>
                    </w:rPr>
                  </w:pPr>
                  <w:r>
                    <w:rPr>
                      <w:rFonts w:ascii="Arial" w:hAnsi="Arial"/>
                      <w:b/>
                      <w:sz w:val="18"/>
                      <w:szCs w:val="18"/>
                    </w:rPr>
                    <w:t xml:space="preserve">Group </w:t>
                  </w:r>
                  <w:proofErr w:type="spellStart"/>
                  <w:r>
                    <w:rPr>
                      <w:rFonts w:ascii="Arial" w:hAnsi="Arial"/>
                      <w:b/>
                      <w:sz w:val="18"/>
                      <w:szCs w:val="18"/>
                    </w:rPr>
                    <w:t>Programme</w:t>
                  </w:r>
                  <w:proofErr w:type="spellEnd"/>
                </w:p>
              </w:txbxContent>
            </v:textbox>
          </v:shape>
        </w:pict>
      </w:r>
    </w:p>
    <w:p w:rsidR="00DF4598" w:rsidRDefault="00DF4598" w:rsidP="0088476A">
      <w:pPr>
        <w:jc w:val="right"/>
      </w:pPr>
    </w:p>
    <w:p w:rsidR="00180A73" w:rsidRDefault="00311DB2">
      <w:pPr>
        <w:widowControl/>
        <w:suppressAutoHyphens w:val="0"/>
        <w:spacing w:after="200" w:line="276" w:lineRule="auto"/>
      </w:pPr>
      <w:r>
        <w:rPr>
          <w:noProof/>
          <w:lang w:val="en-GB" w:eastAsia="en-GB" w:bidi="ar-SA"/>
        </w:rPr>
        <w:pict>
          <v:shape id="_x0000_s1176" type="#_x0000_t202" style="position:absolute;margin-left:254.7pt;margin-top:386.15pt;width:171pt;height:1in;z-index:251641334" stroked="f">
            <v:textbox>
              <w:txbxContent>
                <w:p w:rsidR="00D81E70" w:rsidRDefault="00D81E70">
                  <w:r>
                    <w:t>Click Document etc name.</w:t>
                  </w:r>
                </w:p>
              </w:txbxContent>
            </v:textbox>
          </v:shape>
        </w:pict>
      </w:r>
      <w:r>
        <w:rPr>
          <w:noProof/>
          <w:lang w:val="en-GB" w:eastAsia="en-GB" w:bidi="ar-SA"/>
        </w:rPr>
        <w:pict>
          <v:shape id="_x0000_s1175" type="#_x0000_t202" style="position:absolute;margin-left:95.7pt;margin-top:336.9pt;width:101.4pt;height:34.85pt;z-index:251643384" stroked="f">
            <v:textbox>
              <w:txbxContent>
                <w:p w:rsidR="00D81E70" w:rsidRDefault="00D81E70">
                  <w:r>
                    <w:t>Click Document M name</w:t>
                  </w:r>
                </w:p>
              </w:txbxContent>
            </v:textbox>
          </v:shape>
        </w:pict>
      </w:r>
      <w:r>
        <w:rPr>
          <w:noProof/>
          <w:lang w:val="en-GB" w:eastAsia="en-GB" w:bidi="ar-SA"/>
        </w:rPr>
        <w:pict>
          <v:shape id="_x0000_s1174" type="#_x0000_t202" style="position:absolute;margin-left:80.1pt;margin-top:279.05pt;width:122.4pt;height:44.1pt;z-index:251642359" stroked="f">
            <v:textbox>
              <w:txbxContent>
                <w:p w:rsidR="00D81E70" w:rsidRDefault="00D81E70">
                  <w:r>
                    <w:t>Click Document n name</w:t>
                  </w:r>
                </w:p>
              </w:txbxContent>
            </v:textbox>
          </v:shape>
        </w:pict>
      </w:r>
      <w:r>
        <w:rPr>
          <w:noProof/>
          <w:lang w:val="en-GB" w:eastAsia="en-GB" w:bidi="ar-SA"/>
        </w:rPr>
        <w:pict>
          <v:shape id="_x0000_s1147" type="#_x0000_t202" style="position:absolute;margin-left:59.4pt;margin-top:219.65pt;width:1in;height:39.6pt;z-index:251644409" stroked="f">
            <v:textbox style="mso-next-textbox:#_x0000_s1147">
              <w:txbxContent>
                <w:p w:rsidR="00C86E82" w:rsidRDefault="00C86E82">
                  <w:r>
                    <w:t>Click NS</w:t>
                  </w:r>
                </w:p>
                <w:p w:rsidR="00C86E82" w:rsidRDefault="00C86E82">
                  <w:proofErr w:type="gramStart"/>
                  <w:r>
                    <w:t>form</w:t>
                  </w:r>
                  <w:proofErr w:type="gramEnd"/>
                </w:p>
              </w:txbxContent>
            </v:textbox>
          </v:shape>
        </w:pict>
      </w:r>
      <w:r>
        <w:rPr>
          <w:noProof/>
          <w:lang w:val="en-GB" w:eastAsia="en-GB" w:bidi="ar-SA"/>
        </w:rPr>
        <w:pict>
          <v:shape id="_x0000_s1173" type="#_x0000_t34" style="position:absolute;margin-left:239.4pt;margin-top:352.85pt;width:118.8pt;height:53.1pt;rotation:180;flip:y;z-index:251733504" o:connectortype="elbow" adj="1145,307525,-78218">
            <v:stroke endarrow="block"/>
          </v:shape>
        </w:pict>
      </w:r>
      <w:r>
        <w:rPr>
          <w:noProof/>
          <w:lang w:val="en-GB" w:eastAsia="en-GB" w:bidi="ar-SA"/>
        </w:rPr>
        <w:pict>
          <v:shape id="_x0000_s1172" type="#_x0000_t34" style="position:absolute;margin-left:95.7pt;margin-top:311.3pt;width:229.15pt;height:60.45pt;rotation:180;flip:y;z-index:251732480" o:connectortype="elbow" adj="10798,255287,-37408">
            <v:stroke endarrow="block"/>
          </v:shape>
        </w:pict>
      </w:r>
      <w:r>
        <w:rPr>
          <w:noProof/>
          <w:lang w:val="en-GB" w:eastAsia="en-GB" w:bidi="ar-SA"/>
        </w:rPr>
        <w:pict>
          <v:shape id="_x0000_s1171" type="#_x0000_t34" style="position:absolute;margin-left:69.6pt;margin-top:274.55pt;width:255.25pt;height:36.75pt;rotation:180;flip:y;z-index:251731456" o:connectortype="elbow" adj="10798,398322,-33583">
            <v:stroke endarrow="block"/>
          </v:shape>
        </w:pict>
      </w:r>
      <w:r>
        <w:rPr>
          <w:noProof/>
          <w:lang w:val="en-GB" w:eastAsia="en-GB" w:bidi="ar-SA"/>
        </w:rPr>
        <w:pict>
          <v:group id="_x0000_s1167" style="position:absolute;margin-left:153.9pt;margin-top:380.35pt;width:85.5pt;height:43.2pt;z-index:251730432" coordorigin="450,11088" coordsize="1710,864">
            <v:rect id="_x0000_s1168" style="position:absolute;left:450;top:11088;width:1710;height:864"/>
            <v:shape id="_x0000_s1169" type="#_x0000_t202" style="position:absolute;left:561;top:11134;width:1476;height:306" stroked="f">
              <v:textbox style="mso-next-textbox:#_x0000_s1169">
                <w:txbxContent>
                  <w:p w:rsidR="00A42206" w:rsidRPr="00870A7A" w:rsidRDefault="00A42206" w:rsidP="00A42206">
                    <w:pPr>
                      <w:jc w:val="center"/>
                      <w:rPr>
                        <w:sz w:val="18"/>
                        <w:szCs w:val="18"/>
                      </w:rPr>
                    </w:pPr>
                    <w:r w:rsidRPr="00870A7A">
                      <w:rPr>
                        <w:sz w:val="18"/>
                        <w:szCs w:val="18"/>
                      </w:rPr>
                      <w:t>&lt;&lt;</w:t>
                    </w:r>
                    <w:proofErr w:type="gramStart"/>
                    <w:r w:rsidR="00AE391C">
                      <w:rPr>
                        <w:sz w:val="18"/>
                        <w:szCs w:val="18"/>
                      </w:rPr>
                      <w:t>image</w:t>
                    </w:r>
                    <w:proofErr w:type="gramEnd"/>
                    <w:r w:rsidRPr="00870A7A">
                      <w:rPr>
                        <w:sz w:val="18"/>
                        <w:szCs w:val="18"/>
                      </w:rPr>
                      <w:t>&gt;&gt;</w:t>
                    </w:r>
                  </w:p>
                  <w:p w:rsidR="00A42206" w:rsidRDefault="00A42206" w:rsidP="00A42206"/>
                </w:txbxContent>
              </v:textbox>
            </v:shape>
            <v:shape id="_x0000_s1170" type="#_x0000_t202" style="position:absolute;left:561;top:11556;width:1476;height:306" stroked="f">
              <v:textbox style="mso-next-textbox:#_x0000_s1170">
                <w:txbxContent>
                  <w:p w:rsidR="00A42206" w:rsidRPr="00870A7A" w:rsidRDefault="00AE391C" w:rsidP="00AE391C">
                    <w:pPr>
                      <w:jc w:val="center"/>
                      <w:rPr>
                        <w:rFonts w:ascii="Arial" w:hAnsi="Arial"/>
                        <w:b/>
                        <w:sz w:val="18"/>
                        <w:szCs w:val="18"/>
                      </w:rPr>
                    </w:pPr>
                    <w:proofErr w:type="gramStart"/>
                    <w:r>
                      <w:rPr>
                        <w:rFonts w:ascii="Arial" w:hAnsi="Arial"/>
                        <w:b/>
                        <w:sz w:val="18"/>
                        <w:szCs w:val="18"/>
                      </w:rPr>
                      <w:t>etc</w:t>
                    </w:r>
                    <w:proofErr w:type="gramEnd"/>
                  </w:p>
                </w:txbxContent>
              </v:textbox>
            </v:shape>
          </v:group>
        </w:pict>
      </w:r>
      <w:r>
        <w:rPr>
          <w:noProof/>
          <w:lang w:val="en-GB" w:eastAsia="en-GB" w:bidi="ar-SA"/>
        </w:rPr>
        <w:pict>
          <v:group id="_x0000_s1163" style="position:absolute;margin-left:10.2pt;margin-top:362.75pt;width:85.5pt;height:43.2pt;z-index:251729408" coordorigin="450,11088" coordsize="1710,864">
            <v:rect id="_x0000_s1164" style="position:absolute;left:450;top:11088;width:1710;height:864"/>
            <v:shape id="_x0000_s1165" type="#_x0000_t202" style="position:absolute;left:561;top:11134;width:1476;height:306" stroked="f">
              <v:textbox style="mso-next-textbox:#_x0000_s1165">
                <w:txbxContent>
                  <w:p w:rsidR="00A42206" w:rsidRPr="00870A7A" w:rsidRDefault="00A42206" w:rsidP="00A42206">
                    <w:pPr>
                      <w:jc w:val="center"/>
                      <w:rPr>
                        <w:sz w:val="18"/>
                        <w:szCs w:val="18"/>
                      </w:rPr>
                    </w:pPr>
                    <w:r w:rsidRPr="00870A7A">
                      <w:rPr>
                        <w:sz w:val="18"/>
                        <w:szCs w:val="18"/>
                      </w:rPr>
                      <w:t>&lt;&lt;</w:t>
                    </w:r>
                    <w:proofErr w:type="gramStart"/>
                    <w:r w:rsidR="00AE391C">
                      <w:rPr>
                        <w:sz w:val="18"/>
                        <w:szCs w:val="18"/>
                      </w:rPr>
                      <w:t>image</w:t>
                    </w:r>
                    <w:proofErr w:type="gramEnd"/>
                    <w:r w:rsidRPr="00870A7A">
                      <w:rPr>
                        <w:sz w:val="18"/>
                        <w:szCs w:val="18"/>
                      </w:rPr>
                      <w:t>&gt;&gt;</w:t>
                    </w:r>
                  </w:p>
                  <w:p w:rsidR="00A42206" w:rsidRDefault="00A42206" w:rsidP="00A42206"/>
                </w:txbxContent>
              </v:textbox>
            </v:shape>
            <v:shape id="_x0000_s1166" type="#_x0000_t202" style="position:absolute;left:561;top:11556;width:1476;height:306" stroked="f">
              <v:textbox style="mso-next-textbox:#_x0000_s1166">
                <w:txbxContent>
                  <w:p w:rsidR="00A42206" w:rsidRPr="00870A7A" w:rsidRDefault="00AE391C" w:rsidP="00A42206">
                    <w:pPr>
                      <w:rPr>
                        <w:rFonts w:ascii="Arial" w:hAnsi="Arial"/>
                        <w:b/>
                        <w:sz w:val="18"/>
                        <w:szCs w:val="18"/>
                      </w:rPr>
                    </w:pPr>
                    <w:r>
                      <w:rPr>
                        <w:rFonts w:ascii="Arial" w:hAnsi="Arial"/>
                        <w:b/>
                        <w:sz w:val="18"/>
                        <w:szCs w:val="18"/>
                      </w:rPr>
                      <w:t>Document m</w:t>
                    </w:r>
                  </w:p>
                </w:txbxContent>
              </v:textbox>
            </v:shape>
          </v:group>
        </w:pict>
      </w:r>
      <w:r>
        <w:rPr>
          <w:noProof/>
          <w:lang w:val="en-GB" w:eastAsia="en-GB" w:bidi="ar-SA"/>
        </w:rPr>
        <w:pict>
          <v:group id="_x0000_s1159" style="position:absolute;margin-left:-15.3pt;margin-top:293.7pt;width:85.5pt;height:43.2pt;z-index:251728384" coordorigin="450,11088" coordsize="1710,864">
            <v:rect id="_x0000_s1160" style="position:absolute;left:450;top:11088;width:1710;height:864"/>
            <v:shape id="_x0000_s1161" type="#_x0000_t202" style="position:absolute;left:561;top:11134;width:1476;height:306" stroked="f">
              <v:textbox style="mso-next-textbox:#_x0000_s1161">
                <w:txbxContent>
                  <w:p w:rsidR="00A42206" w:rsidRPr="00870A7A" w:rsidRDefault="00A42206" w:rsidP="00A42206">
                    <w:pPr>
                      <w:jc w:val="center"/>
                      <w:rPr>
                        <w:sz w:val="18"/>
                        <w:szCs w:val="18"/>
                      </w:rPr>
                    </w:pPr>
                    <w:r w:rsidRPr="00870A7A">
                      <w:rPr>
                        <w:sz w:val="18"/>
                        <w:szCs w:val="18"/>
                      </w:rPr>
                      <w:t>&lt;&lt;</w:t>
                    </w:r>
                    <w:proofErr w:type="gramStart"/>
                    <w:r w:rsidR="00AE391C">
                      <w:rPr>
                        <w:sz w:val="18"/>
                        <w:szCs w:val="18"/>
                      </w:rPr>
                      <w:t>image</w:t>
                    </w:r>
                    <w:proofErr w:type="gramEnd"/>
                    <w:r w:rsidR="00AE391C" w:rsidRPr="00870A7A">
                      <w:rPr>
                        <w:sz w:val="18"/>
                        <w:szCs w:val="18"/>
                      </w:rPr>
                      <w:t xml:space="preserve"> </w:t>
                    </w:r>
                    <w:r w:rsidRPr="00870A7A">
                      <w:rPr>
                        <w:sz w:val="18"/>
                        <w:szCs w:val="18"/>
                      </w:rPr>
                      <w:t>&gt;&gt;</w:t>
                    </w:r>
                  </w:p>
                  <w:p w:rsidR="00A42206" w:rsidRDefault="00A42206" w:rsidP="00A42206"/>
                </w:txbxContent>
              </v:textbox>
            </v:shape>
            <v:shape id="_x0000_s1162" type="#_x0000_t202" style="position:absolute;left:561;top:11556;width:1476;height:306" stroked="f">
              <v:textbox style="mso-next-textbox:#_x0000_s1162">
                <w:txbxContent>
                  <w:p w:rsidR="00A42206" w:rsidRPr="00870A7A" w:rsidRDefault="00AE391C" w:rsidP="00A42206">
                    <w:pPr>
                      <w:rPr>
                        <w:rFonts w:ascii="Arial" w:hAnsi="Arial"/>
                        <w:b/>
                        <w:sz w:val="18"/>
                        <w:szCs w:val="18"/>
                      </w:rPr>
                    </w:pPr>
                    <w:r>
                      <w:rPr>
                        <w:rFonts w:ascii="Arial" w:hAnsi="Arial"/>
                        <w:b/>
                        <w:sz w:val="18"/>
                        <w:szCs w:val="18"/>
                      </w:rPr>
                      <w:t>Document n</w:t>
                    </w:r>
                  </w:p>
                </w:txbxContent>
              </v:textbox>
            </v:shape>
          </v:group>
        </w:pict>
      </w:r>
      <w:r>
        <w:rPr>
          <w:noProof/>
          <w:lang w:val="en-GB" w:eastAsia="en-GB" w:bidi="ar-SA"/>
        </w:rPr>
        <w:pict>
          <v:rect id="_x0000_s1149" style="position:absolute;margin-left:313.15pt;margin-top:201.55pt;width:133.25pt;height:161.2pt;z-index:251722240" o:regroupid="8"/>
        </w:pict>
      </w:r>
      <w:r>
        <w:rPr>
          <w:noProof/>
          <w:lang w:val="en-GB" w:eastAsia="en-GB" w:bidi="ar-SA"/>
        </w:rPr>
        <w:pict>
          <v:shape id="_x0000_s1158" type="#_x0000_t202" style="position:absolute;margin-left:324.85pt;margin-top:328.15pt;width:106.2pt;height:24.7pt;z-index:251727360" o:regroupid="8">
            <v:textbox style="mso-next-textbox:#_x0000_s1158">
              <w:txbxContent>
                <w:p w:rsidR="00A42206" w:rsidRPr="00F11E42" w:rsidRDefault="00A42206" w:rsidP="00A42206">
                  <w:pPr>
                    <w:jc w:val="center"/>
                    <w:rPr>
                      <w:rFonts w:ascii="Arial" w:hAnsi="Arial"/>
                      <w:b/>
                      <w:sz w:val="18"/>
                      <w:szCs w:val="18"/>
                    </w:rPr>
                  </w:pPr>
                  <w:proofErr w:type="gramStart"/>
                  <w:r>
                    <w:rPr>
                      <w:sz w:val="18"/>
                      <w:szCs w:val="18"/>
                    </w:rPr>
                    <w:t>etc</w:t>
                  </w:r>
                  <w:proofErr w:type="gramEnd"/>
                </w:p>
              </w:txbxContent>
            </v:textbox>
          </v:shape>
        </w:pict>
      </w:r>
      <w:r>
        <w:rPr>
          <w:noProof/>
          <w:lang w:val="en-GB" w:eastAsia="en-GB" w:bidi="ar-SA"/>
        </w:rPr>
        <w:pict>
          <v:group id="_x0000_s1155" style="position:absolute;margin-left:324.85pt;margin-top:293.7pt;width:106.2pt;height:34.45pt;z-index:251726336" coordorigin="4968,10980" coordsize="1908,612" o:regroupid="8">
            <v:shape id="_x0000_s1156" type="#_x0000_t202" style="position:absolute;left:4968;top:10980;width:1908;height:612">
              <v:textbox style="mso-next-textbox:#_x0000_s1156">
                <w:txbxContent>
                  <w:p w:rsidR="00A42206" w:rsidRPr="00870A7A" w:rsidRDefault="00A42206" w:rsidP="00A42206">
                    <w:pPr>
                      <w:jc w:val="center"/>
                      <w:rPr>
                        <w:sz w:val="18"/>
                        <w:szCs w:val="18"/>
                      </w:rPr>
                    </w:pPr>
                    <w:r w:rsidRPr="00870A7A">
                      <w:rPr>
                        <w:sz w:val="18"/>
                        <w:szCs w:val="18"/>
                      </w:rPr>
                      <w:t>&lt;&lt;</w:t>
                    </w:r>
                    <w:proofErr w:type="gramStart"/>
                    <w:r>
                      <w:rPr>
                        <w:sz w:val="18"/>
                        <w:szCs w:val="18"/>
                      </w:rPr>
                      <w:t>hypertext</w:t>
                    </w:r>
                    <w:proofErr w:type="gramEnd"/>
                    <w:r w:rsidRPr="00870A7A">
                      <w:rPr>
                        <w:sz w:val="18"/>
                        <w:szCs w:val="18"/>
                      </w:rPr>
                      <w:t>&gt;&gt;</w:t>
                    </w:r>
                  </w:p>
                  <w:p w:rsidR="00A42206" w:rsidRPr="009E51D5" w:rsidRDefault="00A42206" w:rsidP="00A42206"/>
                </w:txbxContent>
              </v:textbox>
            </v:shape>
            <v:shape id="_x0000_s1157" type="#_x0000_t202" style="position:absolute;left:5256;top:11250;width:1314;height:342" stroked="f">
              <v:textbox style="mso-next-textbox:#_x0000_s1157">
                <w:txbxContent>
                  <w:p w:rsidR="00A42206" w:rsidRPr="00870A7A" w:rsidRDefault="00A42206" w:rsidP="00A42206">
                    <w:pPr>
                      <w:jc w:val="center"/>
                      <w:rPr>
                        <w:rFonts w:ascii="Arial" w:hAnsi="Arial"/>
                        <w:b/>
                        <w:sz w:val="18"/>
                        <w:szCs w:val="18"/>
                      </w:rPr>
                    </w:pPr>
                    <w:r>
                      <w:rPr>
                        <w:rFonts w:ascii="Arial" w:hAnsi="Arial"/>
                        <w:b/>
                        <w:sz w:val="18"/>
                        <w:szCs w:val="18"/>
                      </w:rPr>
                      <w:t>Document m</w:t>
                    </w:r>
                  </w:p>
                </w:txbxContent>
              </v:textbox>
            </v:shape>
          </v:group>
        </w:pict>
      </w:r>
      <w:r>
        <w:rPr>
          <w:noProof/>
          <w:lang w:val="en-GB" w:eastAsia="en-GB" w:bidi="ar-SA"/>
        </w:rPr>
        <w:pict>
          <v:group id="_x0000_s1152" style="position:absolute;margin-left:324.85pt;margin-top:255.95pt;width:106.2pt;height:37.75pt;z-index:251725312" coordorigin="4968,10980" coordsize="1908,612" o:regroupid="8">
            <v:shape id="_x0000_s1153" type="#_x0000_t202" style="position:absolute;left:4968;top:10980;width:1908;height:612">
              <v:textbox style="mso-next-textbox:#_x0000_s1153">
                <w:txbxContent>
                  <w:p w:rsidR="00A42206" w:rsidRPr="00870A7A" w:rsidRDefault="00A42206" w:rsidP="00A42206">
                    <w:pPr>
                      <w:jc w:val="center"/>
                      <w:rPr>
                        <w:sz w:val="18"/>
                        <w:szCs w:val="18"/>
                      </w:rPr>
                    </w:pPr>
                    <w:r w:rsidRPr="00870A7A">
                      <w:rPr>
                        <w:sz w:val="18"/>
                        <w:szCs w:val="18"/>
                      </w:rPr>
                      <w:t>&lt;&lt;</w:t>
                    </w:r>
                    <w:proofErr w:type="gramStart"/>
                    <w:r>
                      <w:rPr>
                        <w:sz w:val="18"/>
                        <w:szCs w:val="18"/>
                      </w:rPr>
                      <w:t>hypertext</w:t>
                    </w:r>
                    <w:proofErr w:type="gramEnd"/>
                    <w:r w:rsidRPr="00870A7A">
                      <w:rPr>
                        <w:sz w:val="18"/>
                        <w:szCs w:val="18"/>
                      </w:rPr>
                      <w:t>&gt;&gt;</w:t>
                    </w:r>
                  </w:p>
                  <w:p w:rsidR="00A42206" w:rsidRPr="009E51D5" w:rsidRDefault="00A42206" w:rsidP="00A42206"/>
                </w:txbxContent>
              </v:textbox>
            </v:shape>
            <v:shape id="_x0000_s1154" type="#_x0000_t202" style="position:absolute;left:5256;top:11250;width:1314;height:342" stroked="f">
              <v:textbox style="mso-next-textbox:#_x0000_s1154">
                <w:txbxContent>
                  <w:p w:rsidR="00A42206" w:rsidRPr="00870A7A" w:rsidRDefault="00A42206" w:rsidP="00A42206">
                    <w:pPr>
                      <w:rPr>
                        <w:rFonts w:ascii="Arial" w:hAnsi="Arial"/>
                        <w:b/>
                        <w:sz w:val="18"/>
                        <w:szCs w:val="18"/>
                      </w:rPr>
                    </w:pPr>
                    <w:r>
                      <w:rPr>
                        <w:rFonts w:ascii="Arial" w:hAnsi="Arial"/>
                        <w:b/>
                        <w:sz w:val="18"/>
                        <w:szCs w:val="18"/>
                      </w:rPr>
                      <w:t>Document n</w:t>
                    </w:r>
                  </w:p>
                </w:txbxContent>
              </v:textbox>
            </v:shape>
          </v:group>
        </w:pict>
      </w:r>
      <w:r>
        <w:rPr>
          <w:noProof/>
          <w:lang w:val="en-GB" w:eastAsia="en-GB" w:bidi="ar-SA"/>
        </w:rPr>
        <w:pict>
          <v:shape id="_x0000_s1151" type="#_x0000_t202" style="position:absolute;margin-left:324.85pt;margin-top:229.3pt;width:95.4pt;height:18.9pt;z-index:251724288" o:regroupid="8" stroked="f">
            <v:textbox>
              <w:txbxContent>
                <w:p w:rsidR="00A42206" w:rsidRPr="00870A7A" w:rsidRDefault="00A42206" w:rsidP="00A42206">
                  <w:pPr>
                    <w:jc w:val="center"/>
                    <w:rPr>
                      <w:rFonts w:ascii="Arial" w:hAnsi="Arial"/>
                      <w:b/>
                      <w:sz w:val="18"/>
                      <w:szCs w:val="18"/>
                    </w:rPr>
                  </w:pPr>
                  <w:r>
                    <w:rPr>
                      <w:rFonts w:ascii="Arial" w:hAnsi="Arial"/>
                      <w:b/>
                      <w:sz w:val="18"/>
                      <w:szCs w:val="18"/>
                    </w:rPr>
                    <w:t>Documents</w:t>
                  </w:r>
                </w:p>
              </w:txbxContent>
            </v:textbox>
          </v:shape>
        </w:pict>
      </w:r>
      <w:r>
        <w:rPr>
          <w:noProof/>
          <w:lang w:val="en-GB" w:eastAsia="en-GB" w:bidi="ar-SA"/>
        </w:rPr>
        <w:pict>
          <v:shape id="_x0000_s1150" type="#_x0000_t202" style="position:absolute;margin-left:332.95pt;margin-top:210.45pt;width:1in;height:18.85pt;z-index:251723264" o:regroupid="8" stroked="f">
            <v:textbox>
              <w:txbxContent>
                <w:p w:rsidR="00A42206" w:rsidRPr="00870A7A" w:rsidRDefault="00A42206" w:rsidP="00A42206">
                  <w:pPr>
                    <w:jc w:val="center"/>
                    <w:rPr>
                      <w:sz w:val="18"/>
                      <w:szCs w:val="18"/>
                    </w:rPr>
                  </w:pPr>
                  <w:r w:rsidRPr="00870A7A">
                    <w:rPr>
                      <w:sz w:val="18"/>
                      <w:szCs w:val="18"/>
                    </w:rPr>
                    <w:t>&lt;&lt;</w:t>
                  </w:r>
                  <w:proofErr w:type="gramStart"/>
                  <w:r>
                    <w:rPr>
                      <w:sz w:val="18"/>
                      <w:szCs w:val="18"/>
                    </w:rPr>
                    <w:t>list</w:t>
                  </w:r>
                  <w:proofErr w:type="gramEnd"/>
                  <w:r w:rsidRPr="00870A7A">
                    <w:rPr>
                      <w:sz w:val="18"/>
                      <w:szCs w:val="18"/>
                    </w:rPr>
                    <w:t>&gt;&gt;</w:t>
                  </w:r>
                </w:p>
                <w:p w:rsidR="00A42206" w:rsidRDefault="00A42206" w:rsidP="00A42206"/>
              </w:txbxContent>
            </v:textbox>
          </v:shape>
        </w:pict>
      </w:r>
      <w:r>
        <w:rPr>
          <w:noProof/>
          <w:lang w:val="en-GB" w:eastAsia="en-GB" w:bidi="ar-SA"/>
        </w:rPr>
        <w:pict>
          <v:shape id="_x0000_s1146" type="#_x0000_t34" style="position:absolute;margin-left:41.85pt;margin-top:109.85pt;width:293.8pt;height:143.6pt;rotation:180;flip:y;z-index:251720192" o:connectortype="elbow" adj="9278,77164,-29970">
            <v:stroke endarrow="block"/>
          </v:shape>
        </w:pict>
      </w:r>
      <w:r>
        <w:rPr>
          <w:noProof/>
          <w:lang w:val="en-GB" w:eastAsia="en-GB" w:bidi="ar-SA"/>
        </w:rPr>
        <w:pict>
          <v:group id="_x0000_s1142" style="position:absolute;margin-left:-43.65pt;margin-top:235.85pt;width:85.5pt;height:43.2pt;z-index:251719168" coordorigin="450,11088" coordsize="1710,864">
            <v:rect id="_x0000_s1143" style="position:absolute;left:450;top:11088;width:1710;height:864"/>
            <v:shape id="_x0000_s1144" type="#_x0000_t202" style="position:absolute;left:561;top:11134;width:1476;height:306" stroked="f">
              <v:textbox style="mso-next-textbox:#_x0000_s1144">
                <w:txbxContent>
                  <w:p w:rsidR="00C86E82" w:rsidRPr="00870A7A" w:rsidRDefault="00C86E82" w:rsidP="00C86E82">
                    <w:pPr>
                      <w:jc w:val="center"/>
                      <w:rPr>
                        <w:sz w:val="18"/>
                        <w:szCs w:val="18"/>
                      </w:rPr>
                    </w:pPr>
                    <w:r w:rsidRPr="00870A7A">
                      <w:rPr>
                        <w:sz w:val="18"/>
                        <w:szCs w:val="18"/>
                      </w:rPr>
                      <w:t>&lt;&lt;</w:t>
                    </w:r>
                    <w:proofErr w:type="gramStart"/>
                    <w:r>
                      <w:rPr>
                        <w:sz w:val="18"/>
                        <w:szCs w:val="18"/>
                      </w:rPr>
                      <w:t>form</w:t>
                    </w:r>
                    <w:proofErr w:type="gramEnd"/>
                    <w:r w:rsidRPr="00870A7A">
                      <w:rPr>
                        <w:sz w:val="18"/>
                        <w:szCs w:val="18"/>
                      </w:rPr>
                      <w:t>&gt;&gt;</w:t>
                    </w:r>
                  </w:p>
                  <w:p w:rsidR="00C86E82" w:rsidRDefault="00C86E82" w:rsidP="00C86E82"/>
                </w:txbxContent>
              </v:textbox>
            </v:shape>
            <v:shape id="_x0000_s1145" type="#_x0000_t202" style="position:absolute;left:561;top:11556;width:1476;height:306" stroked="f">
              <v:textbox style="mso-next-textbox:#_x0000_s1145">
                <w:txbxContent>
                  <w:p w:rsidR="00C86E82" w:rsidRPr="00870A7A" w:rsidRDefault="00C86E82" w:rsidP="00C86E82">
                    <w:pPr>
                      <w:rPr>
                        <w:rFonts w:ascii="Arial" w:hAnsi="Arial"/>
                        <w:b/>
                        <w:sz w:val="18"/>
                        <w:szCs w:val="18"/>
                      </w:rPr>
                    </w:pPr>
                    <w:proofErr w:type="spellStart"/>
                    <w:r>
                      <w:rPr>
                        <w:rFonts w:ascii="Arial" w:hAnsi="Arial"/>
                        <w:b/>
                        <w:sz w:val="18"/>
                        <w:szCs w:val="18"/>
                      </w:rPr>
                      <w:t>NonStandard</w:t>
                    </w:r>
                    <w:proofErr w:type="spellEnd"/>
                  </w:p>
                </w:txbxContent>
              </v:textbox>
            </v:shape>
          </v:group>
        </w:pict>
      </w:r>
      <w:r>
        <w:rPr>
          <w:noProof/>
          <w:lang w:val="en-GB" w:eastAsia="en-GB" w:bidi="ar-SA"/>
        </w:rPr>
        <w:pict>
          <v:group id="_x0000_s1141" style="position:absolute;margin-left:-49.5pt;margin-top:151.25pt;width:85.5pt;height:43.2pt;z-index:251715584" coordorigin="450,11088" coordsize="1710,864">
            <v:rect id="_x0000_s1129" style="position:absolute;left:450;top:11088;width:1710;height:864" o:regroupid="7"/>
            <v:shape id="_x0000_s1130" type="#_x0000_t202" style="position:absolute;left:561;top:11134;width:1476;height:306" o:regroupid="7" stroked="f">
              <v:textbox style="mso-next-textbox:#_x0000_s1130">
                <w:txbxContent>
                  <w:p w:rsidR="00C86E82" w:rsidRPr="00870A7A" w:rsidRDefault="00C86E82" w:rsidP="00C86E82">
                    <w:pPr>
                      <w:jc w:val="center"/>
                      <w:rPr>
                        <w:sz w:val="18"/>
                        <w:szCs w:val="18"/>
                      </w:rPr>
                    </w:pPr>
                    <w:r w:rsidRPr="00870A7A">
                      <w:rPr>
                        <w:sz w:val="18"/>
                        <w:szCs w:val="18"/>
                      </w:rPr>
                      <w:t>&lt;&lt;</w:t>
                    </w:r>
                    <w:proofErr w:type="gramStart"/>
                    <w:r>
                      <w:rPr>
                        <w:sz w:val="18"/>
                        <w:szCs w:val="18"/>
                      </w:rPr>
                      <w:t>form</w:t>
                    </w:r>
                    <w:proofErr w:type="gramEnd"/>
                    <w:r w:rsidRPr="00870A7A">
                      <w:rPr>
                        <w:sz w:val="18"/>
                        <w:szCs w:val="18"/>
                      </w:rPr>
                      <w:t>&gt;&gt;</w:t>
                    </w:r>
                  </w:p>
                  <w:p w:rsidR="00C86E82" w:rsidRDefault="00C86E82" w:rsidP="00C86E82"/>
                </w:txbxContent>
              </v:textbox>
            </v:shape>
            <v:shape id="_x0000_s1131" type="#_x0000_t202" style="position:absolute;left:561;top:11556;width:1476;height:306" o:regroupid="7" stroked="f">
              <v:textbox style="mso-next-textbox:#_x0000_s1131">
                <w:txbxContent>
                  <w:p w:rsidR="00C86E82" w:rsidRPr="00870A7A" w:rsidRDefault="00C86E82" w:rsidP="00C86E82">
                    <w:pPr>
                      <w:rPr>
                        <w:rFonts w:ascii="Arial" w:hAnsi="Arial"/>
                        <w:b/>
                        <w:sz w:val="18"/>
                        <w:szCs w:val="18"/>
                      </w:rPr>
                    </w:pPr>
                    <w:r>
                      <w:rPr>
                        <w:rFonts w:ascii="Arial" w:hAnsi="Arial"/>
                        <w:b/>
                        <w:sz w:val="18"/>
                        <w:szCs w:val="18"/>
                      </w:rPr>
                      <w:t>Application</w:t>
                    </w:r>
                  </w:p>
                </w:txbxContent>
              </v:textbox>
            </v:shape>
          </v:group>
        </w:pict>
      </w:r>
      <w:r>
        <w:rPr>
          <w:noProof/>
          <w:lang w:val="en-GB" w:eastAsia="en-GB" w:bidi="ar-SA"/>
        </w:rPr>
        <w:pict>
          <v:shape id="_x0000_s1140" type="#_x0000_t202" style="position:absolute;margin-left:50.4pt;margin-top:122.45pt;width:131.4pt;height:46.4pt;z-index:251645434" stroked="f">
            <v:textbox>
              <w:txbxContent>
                <w:p w:rsidR="00C86E82" w:rsidRDefault="00C86E82">
                  <w:r>
                    <w:t>Click Selected Application Form No</w:t>
                  </w:r>
                </w:p>
              </w:txbxContent>
            </v:textbox>
          </v:shape>
        </w:pict>
      </w:r>
      <w:r>
        <w:rPr>
          <w:noProof/>
          <w:lang w:val="en-GB" w:eastAsia="en-GB" w:bidi="ar-SA"/>
        </w:rPr>
        <w:pict>
          <v:shape id="_x0000_s1139" type="#_x0000_t34" style="position:absolute;margin-left:36pt;margin-top:79.75pt;width:299.65pt;height:79.2pt;rotation:180;flip:y;z-index:251718144" o:connectortype="elbow" adj="10798,131700,-29385">
            <v:stroke endarrow="block"/>
          </v:shape>
        </w:pict>
      </w:r>
      <w:r>
        <w:rPr>
          <w:noProof/>
          <w:lang w:val="en-GB" w:eastAsia="en-GB" w:bidi="ar-SA"/>
        </w:rPr>
        <w:pict>
          <v:shape id="_x0000_s1127" type="#_x0000_t202" style="position:absolute;margin-left:142.2pt;margin-top:13.45pt;width:134.1pt;height:1in;z-index:251646459" stroked="f">
            <v:textbox>
              <w:txbxContent>
                <w:p w:rsidR="00F11E42" w:rsidRDefault="00F11E42">
                  <w:r>
                    <w:t xml:space="preserve">Click Selected </w:t>
                  </w:r>
                  <w:proofErr w:type="spellStart"/>
                  <w:r>
                    <w:t>Programme</w:t>
                  </w:r>
                  <w:proofErr w:type="spellEnd"/>
                  <w:r>
                    <w:t xml:space="preserve"> Code</w:t>
                  </w:r>
                </w:p>
              </w:txbxContent>
            </v:textbox>
          </v:shape>
        </w:pict>
      </w:r>
      <w:r>
        <w:rPr>
          <w:noProof/>
          <w:lang w:val="en-GB" w:eastAsia="en-GB" w:bidi="ar-SA"/>
        </w:rPr>
        <w:pict>
          <v:shape id="_x0000_s1126" type="#_x0000_t34" style="position:absolute;margin-left:90.9pt;margin-top:29.35pt;width:233.05pt;height:30.6pt;z-index:251713024" o:connectortype="elbow" adj="10798,-305294,-15098">
            <v:stroke endarrow="block"/>
          </v:shape>
        </w:pict>
      </w:r>
      <w:r>
        <w:rPr>
          <w:noProof/>
          <w:lang w:val="en-GB" w:eastAsia="en-GB" w:bidi="ar-SA"/>
        </w:rPr>
        <w:pict>
          <v:group id="_x0000_s1091" style="position:absolute;margin-left:-15.3pt;margin-top:8.05pt;width:106.2pt;height:32pt;z-index:251708928" coordorigin="4968,10980" coordsize="1908,612" o:regroupid="6">
            <v:shape id="_x0000_s1092" type="#_x0000_t202" style="position:absolute;left:4968;top:10980;width:1908;height:612">
              <v:textbox style="mso-next-textbox:#_x0000_s1092">
                <w:txbxContent>
                  <w:p w:rsidR="00473F80" w:rsidRPr="00870A7A" w:rsidRDefault="00130516" w:rsidP="00473F80">
                    <w:pPr>
                      <w:jc w:val="center"/>
                      <w:rPr>
                        <w:sz w:val="18"/>
                        <w:szCs w:val="18"/>
                      </w:rPr>
                    </w:pPr>
                    <w:r>
                      <w:rPr>
                        <w:sz w:val="18"/>
                        <w:szCs w:val="18"/>
                      </w:rPr>
                      <w:t>&lt;&lt;</w:t>
                    </w:r>
                    <w:proofErr w:type="gramStart"/>
                    <w:r w:rsidR="00C72FB7">
                      <w:rPr>
                        <w:sz w:val="18"/>
                        <w:szCs w:val="18"/>
                      </w:rPr>
                      <w:t>hypertext</w:t>
                    </w:r>
                    <w:proofErr w:type="gramEnd"/>
                    <w:r w:rsidR="00473F80" w:rsidRPr="00870A7A">
                      <w:rPr>
                        <w:sz w:val="18"/>
                        <w:szCs w:val="18"/>
                      </w:rPr>
                      <w:t>&gt;&gt;</w:t>
                    </w:r>
                  </w:p>
                  <w:p w:rsidR="00473F80" w:rsidRPr="009E51D5" w:rsidRDefault="00473F80" w:rsidP="00473F80"/>
                </w:txbxContent>
              </v:textbox>
            </v:shape>
            <v:shape id="_x0000_s1093" type="#_x0000_t202" style="position:absolute;left:5256;top:11250;width:1314;height:342" stroked="f">
              <v:textbox style="mso-next-textbox:#_x0000_s1093">
                <w:txbxContent>
                  <w:p w:rsidR="00473F80" w:rsidRPr="00870A7A" w:rsidRDefault="00130516" w:rsidP="00473F80">
                    <w:pPr>
                      <w:jc w:val="center"/>
                      <w:rPr>
                        <w:rFonts w:ascii="Arial" w:hAnsi="Arial"/>
                        <w:b/>
                        <w:sz w:val="18"/>
                        <w:szCs w:val="18"/>
                      </w:rPr>
                    </w:pPr>
                    <w:proofErr w:type="spellStart"/>
                    <w:r>
                      <w:rPr>
                        <w:rFonts w:ascii="Arial" w:hAnsi="Arial"/>
                        <w:b/>
                        <w:sz w:val="18"/>
                        <w:szCs w:val="18"/>
                      </w:rPr>
                      <w:t>CodeNo</w:t>
                    </w:r>
                    <w:proofErr w:type="spellEnd"/>
                  </w:p>
                </w:txbxContent>
              </v:textbox>
            </v:shape>
          </v:group>
        </w:pict>
      </w:r>
      <w:r>
        <w:rPr>
          <w:noProof/>
          <w:lang w:val="en-GB" w:eastAsia="en-GB" w:bidi="ar-SA"/>
        </w:rPr>
        <w:pict>
          <v:group id="_x0000_s1110" style="position:absolute;margin-left:-15.3pt;margin-top:71.55pt;width:106.2pt;height:31.5pt;z-index:251710976" coordorigin="4968,10980" coordsize="1908,612">
            <v:shape id="_x0000_s1111" type="#_x0000_t202" style="position:absolute;left:4968;top:10980;width:1908;height:612">
              <v:textbox style="mso-next-textbox:#_x0000_s1111">
                <w:txbxContent>
                  <w:p w:rsidR="00C72FB7" w:rsidRPr="00870A7A" w:rsidRDefault="00C72FB7" w:rsidP="00C72FB7">
                    <w:pPr>
                      <w:jc w:val="center"/>
                      <w:rPr>
                        <w:sz w:val="18"/>
                        <w:szCs w:val="18"/>
                      </w:rPr>
                    </w:pPr>
                    <w:r>
                      <w:rPr>
                        <w:sz w:val="18"/>
                        <w:szCs w:val="18"/>
                      </w:rPr>
                      <w:t>&lt;&lt;</w:t>
                    </w:r>
                    <w:proofErr w:type="gramStart"/>
                    <w:r>
                      <w:rPr>
                        <w:sz w:val="18"/>
                        <w:szCs w:val="18"/>
                      </w:rPr>
                      <w:t>hypertext</w:t>
                    </w:r>
                    <w:proofErr w:type="gramEnd"/>
                    <w:r w:rsidRPr="00870A7A">
                      <w:rPr>
                        <w:sz w:val="18"/>
                        <w:szCs w:val="18"/>
                      </w:rPr>
                      <w:t>&gt;&gt;</w:t>
                    </w:r>
                  </w:p>
                  <w:p w:rsidR="00C72FB7" w:rsidRPr="009E51D5" w:rsidRDefault="00C72FB7" w:rsidP="00C72FB7"/>
                </w:txbxContent>
              </v:textbox>
            </v:shape>
            <v:shape id="_x0000_s1112" type="#_x0000_t202" style="position:absolute;left:5256;top:11250;width:1314;height:342" stroked="f">
              <v:textbox style="mso-next-textbox:#_x0000_s1112">
                <w:txbxContent>
                  <w:p w:rsidR="00C72FB7" w:rsidRPr="00870A7A" w:rsidRDefault="00C72FB7" w:rsidP="00C72FB7">
                    <w:pPr>
                      <w:jc w:val="center"/>
                      <w:rPr>
                        <w:rFonts w:ascii="Arial" w:hAnsi="Arial"/>
                        <w:b/>
                        <w:sz w:val="18"/>
                        <w:szCs w:val="18"/>
                      </w:rPr>
                    </w:pPr>
                    <w:proofErr w:type="spellStart"/>
                    <w:r>
                      <w:rPr>
                        <w:rFonts w:ascii="Arial" w:hAnsi="Arial"/>
                        <w:b/>
                        <w:sz w:val="18"/>
                        <w:szCs w:val="18"/>
                      </w:rPr>
                      <w:t>OtherCodeNo</w:t>
                    </w:r>
                    <w:proofErr w:type="spellEnd"/>
                  </w:p>
                </w:txbxContent>
              </v:textbox>
            </v:shape>
          </v:group>
        </w:pict>
      </w:r>
      <w:r>
        <w:rPr>
          <w:noProof/>
          <w:lang w:val="en-GB" w:eastAsia="en-GB" w:bidi="ar-SA"/>
        </w:rPr>
        <w:pict>
          <v:group id="_x0000_s1107" style="position:absolute;margin-left:-15.3pt;margin-top:40.05pt;width:106.2pt;height:31.5pt;z-index:251709952" coordorigin="4968,10980" coordsize="1908,612">
            <v:shape id="_x0000_s1108" type="#_x0000_t202" style="position:absolute;left:4968;top:10980;width:1908;height:612">
              <v:textbox style="mso-next-textbox:#_x0000_s1108">
                <w:txbxContent>
                  <w:p w:rsidR="00C72FB7" w:rsidRPr="00870A7A" w:rsidRDefault="00C72FB7" w:rsidP="00C72FB7">
                    <w:pPr>
                      <w:jc w:val="center"/>
                      <w:rPr>
                        <w:sz w:val="18"/>
                        <w:szCs w:val="18"/>
                      </w:rPr>
                    </w:pPr>
                    <w:r>
                      <w:rPr>
                        <w:sz w:val="18"/>
                        <w:szCs w:val="18"/>
                      </w:rPr>
                      <w:t>&lt;&lt;</w:t>
                    </w:r>
                    <w:proofErr w:type="gramStart"/>
                    <w:r>
                      <w:rPr>
                        <w:sz w:val="18"/>
                        <w:szCs w:val="18"/>
                      </w:rPr>
                      <w:t>hypertext</w:t>
                    </w:r>
                    <w:proofErr w:type="gramEnd"/>
                    <w:r w:rsidRPr="00870A7A">
                      <w:rPr>
                        <w:sz w:val="18"/>
                        <w:szCs w:val="18"/>
                      </w:rPr>
                      <w:t>&gt;&gt;</w:t>
                    </w:r>
                  </w:p>
                  <w:p w:rsidR="00C72FB7" w:rsidRPr="009E51D5" w:rsidRDefault="00C72FB7" w:rsidP="00C72FB7"/>
                </w:txbxContent>
              </v:textbox>
            </v:shape>
            <v:shape id="_x0000_s1109" type="#_x0000_t202" style="position:absolute;left:5256;top:11250;width:1314;height:342" stroked="f">
              <v:textbox style="mso-next-textbox:#_x0000_s1109">
                <w:txbxContent>
                  <w:p w:rsidR="00C72FB7" w:rsidRPr="00870A7A" w:rsidRDefault="00C72FB7" w:rsidP="00C72FB7">
                    <w:pPr>
                      <w:jc w:val="center"/>
                      <w:rPr>
                        <w:rFonts w:ascii="Arial" w:hAnsi="Arial"/>
                        <w:b/>
                        <w:sz w:val="18"/>
                        <w:szCs w:val="18"/>
                      </w:rPr>
                    </w:pPr>
                    <w:proofErr w:type="spellStart"/>
                    <w:r>
                      <w:rPr>
                        <w:rFonts w:ascii="Arial" w:hAnsi="Arial"/>
                        <w:b/>
                        <w:sz w:val="18"/>
                        <w:szCs w:val="18"/>
                      </w:rPr>
                      <w:t>OtherCodeNo</w:t>
                    </w:r>
                    <w:proofErr w:type="spellEnd"/>
                  </w:p>
                </w:txbxContent>
              </v:textbox>
            </v:shape>
          </v:group>
        </w:pict>
      </w:r>
      <w:r>
        <w:rPr>
          <w:noProof/>
          <w:lang w:val="en-GB" w:eastAsia="en-GB" w:bidi="ar-SA"/>
        </w:rPr>
        <w:pict>
          <v:group id="_x0000_s1115" style="position:absolute;margin-left:323.95pt;margin-top:22.15pt;width:117.9pt;height:146.7pt;z-index:251712000" coordorigin="4734,9324" coordsize="2358,2934">
            <v:rect id="_x0000_s1116" style="position:absolute;left:4734;top:9324;width:2358;height:2934"/>
            <v:shape id="_x0000_s1117" type="#_x0000_t202" style="position:absolute;left:5130;top:9468;width:1440;height:306" stroked="f">
              <v:textbox>
                <w:txbxContent>
                  <w:p w:rsidR="00C72FB7" w:rsidRPr="00870A7A" w:rsidRDefault="00C72FB7" w:rsidP="00C72FB7">
                    <w:pPr>
                      <w:jc w:val="center"/>
                      <w:rPr>
                        <w:sz w:val="18"/>
                        <w:szCs w:val="18"/>
                      </w:rPr>
                    </w:pPr>
                    <w:r w:rsidRPr="00870A7A">
                      <w:rPr>
                        <w:sz w:val="18"/>
                        <w:szCs w:val="18"/>
                      </w:rPr>
                      <w:t>&lt;&lt;</w:t>
                    </w:r>
                    <w:proofErr w:type="gramStart"/>
                    <w:r>
                      <w:rPr>
                        <w:sz w:val="18"/>
                        <w:szCs w:val="18"/>
                      </w:rPr>
                      <w:t>list</w:t>
                    </w:r>
                    <w:proofErr w:type="gramEnd"/>
                    <w:r w:rsidRPr="00870A7A">
                      <w:rPr>
                        <w:sz w:val="18"/>
                        <w:szCs w:val="18"/>
                      </w:rPr>
                      <w:t>&gt;&gt;</w:t>
                    </w:r>
                  </w:p>
                  <w:p w:rsidR="00C72FB7" w:rsidRDefault="00C72FB7" w:rsidP="00C72FB7"/>
                </w:txbxContent>
              </v:textbox>
            </v:shape>
            <v:shape id="_x0000_s1118" type="#_x0000_t202" style="position:absolute;left:4968;top:9774;width:1908;height:306" stroked="f">
              <v:textbox>
                <w:txbxContent>
                  <w:p w:rsidR="00C72FB7" w:rsidRPr="00870A7A" w:rsidRDefault="00C72FB7" w:rsidP="00C72FB7">
                    <w:pPr>
                      <w:jc w:val="center"/>
                      <w:rPr>
                        <w:rFonts w:ascii="Arial" w:hAnsi="Arial"/>
                        <w:b/>
                        <w:sz w:val="18"/>
                        <w:szCs w:val="18"/>
                      </w:rPr>
                    </w:pPr>
                    <w:r>
                      <w:rPr>
                        <w:rFonts w:ascii="Arial" w:hAnsi="Arial"/>
                        <w:b/>
                        <w:sz w:val="18"/>
                        <w:szCs w:val="18"/>
                      </w:rPr>
                      <w:t>Applicants</w:t>
                    </w:r>
                  </w:p>
                </w:txbxContent>
              </v:textbox>
            </v:shape>
            <v:group id="_x0000_s1119" style="position:absolute;left:4968;top:10206;width:1908;height:612" coordorigin="4968,10980" coordsize="1908,612">
              <v:shape id="_x0000_s1120" type="#_x0000_t202" style="position:absolute;left:4968;top:10980;width:1908;height:612">
                <v:textbox style="mso-next-textbox:#_x0000_s1120">
                  <w:txbxContent>
                    <w:p w:rsidR="00C72FB7" w:rsidRPr="00870A7A" w:rsidRDefault="00C72FB7" w:rsidP="00F11E42">
                      <w:pPr>
                        <w:jc w:val="center"/>
                        <w:rPr>
                          <w:sz w:val="18"/>
                          <w:szCs w:val="18"/>
                        </w:rPr>
                      </w:pPr>
                      <w:r w:rsidRPr="00870A7A">
                        <w:rPr>
                          <w:sz w:val="18"/>
                          <w:szCs w:val="18"/>
                        </w:rPr>
                        <w:t>&lt;&lt;</w:t>
                      </w:r>
                      <w:proofErr w:type="gramStart"/>
                      <w:r w:rsidR="00F11E42">
                        <w:rPr>
                          <w:sz w:val="18"/>
                          <w:szCs w:val="18"/>
                        </w:rPr>
                        <w:t>hypertext</w:t>
                      </w:r>
                      <w:proofErr w:type="gramEnd"/>
                      <w:r w:rsidRPr="00870A7A">
                        <w:rPr>
                          <w:sz w:val="18"/>
                          <w:szCs w:val="18"/>
                        </w:rPr>
                        <w:t>&gt;&gt;</w:t>
                      </w:r>
                    </w:p>
                    <w:p w:rsidR="00C72FB7" w:rsidRPr="009E51D5" w:rsidRDefault="00C72FB7" w:rsidP="00C72FB7"/>
                  </w:txbxContent>
                </v:textbox>
              </v:shape>
              <v:shape id="_x0000_s1121" type="#_x0000_t202" style="position:absolute;left:5256;top:11250;width:1314;height:342" stroked="f">
                <v:textbox style="mso-next-textbox:#_x0000_s1121">
                  <w:txbxContent>
                    <w:p w:rsidR="00C72FB7" w:rsidRPr="00870A7A" w:rsidRDefault="00F11E42" w:rsidP="00C72FB7">
                      <w:pPr>
                        <w:rPr>
                          <w:rFonts w:ascii="Arial" w:hAnsi="Arial"/>
                          <w:b/>
                          <w:sz w:val="18"/>
                          <w:szCs w:val="18"/>
                        </w:rPr>
                      </w:pPr>
                      <w:proofErr w:type="spellStart"/>
                      <w:r>
                        <w:rPr>
                          <w:rFonts w:ascii="Arial" w:hAnsi="Arial"/>
                          <w:b/>
                          <w:sz w:val="18"/>
                          <w:szCs w:val="18"/>
                        </w:rPr>
                        <w:t>AppForm</w:t>
                      </w:r>
                      <w:proofErr w:type="spellEnd"/>
                    </w:p>
                  </w:txbxContent>
                </v:textbox>
              </v:shape>
            </v:group>
            <v:group id="_x0000_s1122" style="position:absolute;left:4968;top:10818;width:1908;height:558" coordorigin="4968,10980" coordsize="1908,612">
              <v:shape id="_x0000_s1123" type="#_x0000_t202" style="position:absolute;left:4968;top:10980;width:1908;height:612">
                <v:textbox style="mso-next-textbox:#_x0000_s1123">
                  <w:txbxContent>
                    <w:p w:rsidR="00C72FB7" w:rsidRPr="00870A7A" w:rsidRDefault="00C72FB7" w:rsidP="00C72FB7">
                      <w:pPr>
                        <w:jc w:val="center"/>
                        <w:rPr>
                          <w:sz w:val="18"/>
                          <w:szCs w:val="18"/>
                        </w:rPr>
                      </w:pPr>
                      <w:r w:rsidRPr="00870A7A">
                        <w:rPr>
                          <w:sz w:val="18"/>
                          <w:szCs w:val="18"/>
                        </w:rPr>
                        <w:t>&lt;&lt;</w:t>
                      </w:r>
                      <w:proofErr w:type="gramStart"/>
                      <w:r w:rsidR="00F11E42">
                        <w:rPr>
                          <w:sz w:val="18"/>
                          <w:szCs w:val="18"/>
                        </w:rPr>
                        <w:t>hypertext</w:t>
                      </w:r>
                      <w:proofErr w:type="gramEnd"/>
                      <w:r w:rsidRPr="00870A7A">
                        <w:rPr>
                          <w:sz w:val="18"/>
                          <w:szCs w:val="18"/>
                        </w:rPr>
                        <w:t>&gt;&gt;</w:t>
                      </w:r>
                    </w:p>
                    <w:p w:rsidR="00C72FB7" w:rsidRPr="009E51D5" w:rsidRDefault="00C72FB7" w:rsidP="00C72FB7"/>
                  </w:txbxContent>
                </v:textbox>
              </v:shape>
              <v:shape id="_x0000_s1124" type="#_x0000_t202" style="position:absolute;left:5256;top:11250;width:1314;height:342" stroked="f">
                <v:textbox style="mso-next-textbox:#_x0000_s1124">
                  <w:txbxContent>
                    <w:p w:rsidR="00C72FB7" w:rsidRPr="00870A7A" w:rsidRDefault="00C72FB7" w:rsidP="00C72FB7">
                      <w:pPr>
                        <w:jc w:val="center"/>
                        <w:rPr>
                          <w:rFonts w:ascii="Arial" w:hAnsi="Arial"/>
                          <w:b/>
                          <w:sz w:val="18"/>
                          <w:szCs w:val="18"/>
                        </w:rPr>
                      </w:pPr>
                      <w:r>
                        <w:rPr>
                          <w:rFonts w:ascii="Arial" w:hAnsi="Arial"/>
                          <w:b/>
                          <w:sz w:val="18"/>
                          <w:szCs w:val="18"/>
                        </w:rPr>
                        <w:t>N</w:t>
                      </w:r>
                      <w:r w:rsidR="00F11E42">
                        <w:rPr>
                          <w:rFonts w:ascii="Arial" w:hAnsi="Arial"/>
                          <w:b/>
                          <w:sz w:val="18"/>
                          <w:szCs w:val="18"/>
                        </w:rPr>
                        <w:t>S Form</w:t>
                      </w:r>
                    </w:p>
                  </w:txbxContent>
                </v:textbox>
              </v:shape>
            </v:group>
            <v:shape id="_x0000_s1125" type="#_x0000_t202" style="position:absolute;left:4968;top:11376;width:1908;height:684">
              <v:textbox style="mso-next-textbox:#_x0000_s1125">
                <w:txbxContent>
                  <w:p w:rsidR="00C72FB7" w:rsidRPr="00870A7A" w:rsidRDefault="00C72FB7" w:rsidP="00F11E42">
                    <w:pPr>
                      <w:jc w:val="center"/>
                      <w:rPr>
                        <w:sz w:val="18"/>
                        <w:szCs w:val="18"/>
                      </w:rPr>
                    </w:pPr>
                    <w:r w:rsidRPr="00870A7A">
                      <w:rPr>
                        <w:sz w:val="18"/>
                        <w:szCs w:val="18"/>
                      </w:rPr>
                      <w:t>&lt;&lt;</w:t>
                    </w:r>
                    <w:proofErr w:type="gramStart"/>
                    <w:r w:rsidR="00F11E42">
                      <w:rPr>
                        <w:sz w:val="18"/>
                        <w:szCs w:val="18"/>
                      </w:rPr>
                      <w:t>hypertext</w:t>
                    </w:r>
                    <w:proofErr w:type="gramEnd"/>
                    <w:r>
                      <w:rPr>
                        <w:sz w:val="18"/>
                        <w:szCs w:val="18"/>
                      </w:rPr>
                      <w:t>&gt;&gt;</w:t>
                    </w:r>
                  </w:p>
                  <w:p w:rsidR="00C72FB7" w:rsidRPr="00F11E42" w:rsidRDefault="00F11E42" w:rsidP="00F11E42">
                    <w:pPr>
                      <w:jc w:val="center"/>
                      <w:rPr>
                        <w:rFonts w:ascii="Arial" w:hAnsi="Arial"/>
                        <w:b/>
                        <w:sz w:val="18"/>
                        <w:szCs w:val="18"/>
                      </w:rPr>
                    </w:pPr>
                    <w:r w:rsidRPr="00F11E42">
                      <w:rPr>
                        <w:rFonts w:ascii="Arial" w:hAnsi="Arial"/>
                        <w:b/>
                        <w:sz w:val="18"/>
                        <w:szCs w:val="18"/>
                      </w:rPr>
                      <w:t>Documents</w:t>
                    </w:r>
                  </w:p>
                </w:txbxContent>
              </v:textbox>
            </v:shape>
          </v:group>
        </w:pict>
      </w:r>
      <w:r w:rsidR="00180A73">
        <w:br w:type="page"/>
      </w:r>
    </w:p>
    <w:p w:rsidR="00DF4598" w:rsidRDefault="00D37C3D" w:rsidP="00D37C3D">
      <w:r>
        <w:lastRenderedPageBreak/>
        <w:t>3 marks for correct “states”</w:t>
      </w:r>
    </w:p>
    <w:p w:rsidR="00D37C3D" w:rsidRDefault="00D37C3D" w:rsidP="00D37C3D">
      <w:r>
        <w:t>3 marks for correct “transitions”</w:t>
      </w:r>
    </w:p>
    <w:p w:rsidR="00D37C3D" w:rsidRDefault="00D37C3D" w:rsidP="00D37C3D">
      <w:r>
        <w:t xml:space="preserve">3 marks for correct </w:t>
      </w:r>
      <w:r w:rsidR="008F067B">
        <w:t>“stereo</w:t>
      </w:r>
      <w:r>
        <w:t>types”</w:t>
      </w:r>
    </w:p>
    <w:p w:rsidR="00D37C3D" w:rsidRDefault="00D37C3D" w:rsidP="00D37C3D">
      <w:r>
        <w:t>3 marks for correct actions</w:t>
      </w:r>
    </w:p>
    <w:p w:rsidR="00D37C3D" w:rsidRDefault="00D37C3D" w:rsidP="00D37C3D">
      <w:r>
        <w:t>3 marks for correct parameter passing/ data entry</w:t>
      </w:r>
    </w:p>
    <w:p w:rsidR="00D37C3D" w:rsidRDefault="00D37C3D" w:rsidP="00D37C3D">
      <w:proofErr w:type="gramStart"/>
      <w:r>
        <w:t>3 marks for completeness.</w:t>
      </w:r>
      <w:proofErr w:type="gramEnd"/>
    </w:p>
    <w:p w:rsidR="0088476A" w:rsidRDefault="0088476A" w:rsidP="0088476A">
      <w:pPr>
        <w:jc w:val="both"/>
      </w:pPr>
    </w:p>
    <w:p w:rsidR="0088476A" w:rsidRDefault="0088476A" w:rsidP="0088476A">
      <w:pPr>
        <w:numPr>
          <w:ilvl w:val="0"/>
          <w:numId w:val="2"/>
        </w:numPr>
        <w:jc w:val="both"/>
      </w:pPr>
      <w:r>
        <w:t>Critically appraise this user interface stating the priority you would place on changes for the next release and subsequent releases.</w:t>
      </w:r>
    </w:p>
    <w:p w:rsidR="00D37C3D" w:rsidRDefault="00D37C3D" w:rsidP="00D37C3D">
      <w:pPr>
        <w:jc w:val="both"/>
      </w:pPr>
    </w:p>
    <w:p w:rsidR="00D37C3D" w:rsidRDefault="00D37C3D" w:rsidP="00D37C3D">
      <w:pPr>
        <w:jc w:val="both"/>
      </w:pPr>
      <w:r>
        <w:t>Heuristics that should be mentioned include breaking of the three click rule before the user can make a decision or act. The workspace is not complete and the user has to load external processes and invoke external systems .e.g. sending the NS form attached to an e-mail, in many cases.</w:t>
      </w:r>
    </w:p>
    <w:p w:rsidR="00D37C3D" w:rsidRDefault="00D37C3D" w:rsidP="00D37C3D">
      <w:pPr>
        <w:jc w:val="right"/>
      </w:pPr>
      <w:r>
        <w:t>(6 marks)</w:t>
      </w:r>
    </w:p>
    <w:p w:rsidR="00D37C3D" w:rsidRDefault="00D37C3D" w:rsidP="00D37C3D">
      <w:pPr>
        <w:jc w:val="right"/>
      </w:pPr>
    </w:p>
    <w:p w:rsidR="00D37C3D" w:rsidRDefault="00D37C3D" w:rsidP="00D37C3D">
      <w:r>
        <w:t xml:space="preserve">Completing the NS form within the system should be the highest priority. </w:t>
      </w:r>
    </w:p>
    <w:p w:rsidR="00D37C3D" w:rsidRDefault="00D37C3D" w:rsidP="001A2BD9">
      <w:pPr>
        <w:jc w:val="right"/>
      </w:pPr>
      <w:r>
        <w:t>(1 mark)</w:t>
      </w:r>
    </w:p>
    <w:p w:rsidR="001A2BD9" w:rsidRDefault="00D37C3D" w:rsidP="00D37C3D">
      <w:r>
        <w:t xml:space="preserve"> Reducing the number </w:t>
      </w:r>
      <w:proofErr w:type="gramStart"/>
      <w:r>
        <w:t>of  transitions</w:t>
      </w:r>
      <w:proofErr w:type="gramEnd"/>
      <w:r>
        <w:t xml:space="preserve"> should be next.</w:t>
      </w:r>
    </w:p>
    <w:p w:rsidR="001A2BD9" w:rsidRDefault="001A2BD9" w:rsidP="001A2BD9">
      <w:pPr>
        <w:jc w:val="right"/>
      </w:pPr>
      <w:r>
        <w:t>(1 mark)</w:t>
      </w:r>
    </w:p>
    <w:p w:rsidR="00D37C3D" w:rsidRDefault="00D37C3D" w:rsidP="00D37C3D">
      <w:r>
        <w:t xml:space="preserve"> </w:t>
      </w:r>
      <w:proofErr w:type="gramStart"/>
      <w:r>
        <w:t>Sugges</w:t>
      </w:r>
      <w:r w:rsidR="001A2BD9">
        <w:t>tions for further improvement.</w:t>
      </w:r>
      <w:proofErr w:type="gramEnd"/>
      <w:r w:rsidR="001A2BD9">
        <w:t xml:space="preserve"> </w:t>
      </w:r>
    </w:p>
    <w:p w:rsidR="001A2BD9" w:rsidRDefault="001A2BD9" w:rsidP="001A2BD9">
      <w:pPr>
        <w:jc w:val="right"/>
      </w:pPr>
      <w:r>
        <w:t xml:space="preserve">(1 mark or up to </w:t>
      </w:r>
      <w:proofErr w:type="gramStart"/>
      <w:r>
        <w:t>3  if</w:t>
      </w:r>
      <w:proofErr w:type="gramEnd"/>
      <w:r>
        <w:t xml:space="preserve"> a rational alternative to the previous two points)</w:t>
      </w:r>
    </w:p>
    <w:p w:rsidR="001A2BD9" w:rsidRDefault="001A2BD9" w:rsidP="001A2BD9">
      <w:pPr>
        <w:ind w:left="720"/>
      </w:pPr>
    </w:p>
    <w:p w:rsidR="0088476A" w:rsidRDefault="0088476A" w:rsidP="0088476A">
      <w:pPr>
        <w:numPr>
          <w:ilvl w:val="0"/>
          <w:numId w:val="2"/>
        </w:numPr>
      </w:pPr>
      <w:r>
        <w:t>Briefly discuss the issues pertaining to novice versus expert users that arise in user interface design and how they may be handled by the system designer.</w:t>
      </w:r>
    </w:p>
    <w:p w:rsidR="001A2BD9" w:rsidRDefault="001A2BD9" w:rsidP="001A2BD9"/>
    <w:p w:rsidR="001A2BD9" w:rsidRDefault="001A2BD9" w:rsidP="001A2BD9">
      <w:proofErr w:type="gramStart"/>
      <w:r>
        <w:t>A</w:t>
      </w:r>
      <w:r w:rsidR="001421CA">
        <w:t xml:space="preserve"> </w:t>
      </w:r>
      <w:r>
        <w:t xml:space="preserve"> reasoned</w:t>
      </w:r>
      <w:proofErr w:type="gramEnd"/>
      <w:r>
        <w:t xml:space="preserve"> discussion of issues including frequency of use </w:t>
      </w:r>
      <w:proofErr w:type="spellStart"/>
      <w:r>
        <w:t>ie</w:t>
      </w:r>
      <w:proofErr w:type="spellEnd"/>
      <w:r>
        <w:t xml:space="preserve">. Occasional users vs. use where the interface is a large part of the users job, cost of training, possibility of  providing </w:t>
      </w:r>
      <w:proofErr w:type="spellStart"/>
      <w:r>
        <w:t>functionaly</w:t>
      </w:r>
      <w:proofErr w:type="spellEnd"/>
      <w:r>
        <w:t xml:space="preserve"> duplicate interfaces e.g. icon and command line,  should be forthcoming.</w:t>
      </w:r>
    </w:p>
    <w:p w:rsidR="0088476A" w:rsidRDefault="0088476A" w:rsidP="0088476A">
      <w:pPr>
        <w:jc w:val="right"/>
      </w:pPr>
      <w:r>
        <w:t>(6 marks)</w:t>
      </w:r>
    </w:p>
    <w:p w:rsidR="0088476A" w:rsidRDefault="0088476A" w:rsidP="0088476A">
      <w:pPr>
        <w:jc w:val="right"/>
      </w:pPr>
    </w:p>
    <w:p w:rsidR="0028790D" w:rsidRDefault="0088476A" w:rsidP="0028790D">
      <w:r>
        <w:br w:type="page"/>
      </w:r>
      <w:proofErr w:type="gramStart"/>
      <w:r w:rsidR="0028790D">
        <w:lastRenderedPageBreak/>
        <w:t>Question 3.</w:t>
      </w:r>
      <w:proofErr w:type="gramEnd"/>
    </w:p>
    <w:p w:rsidR="0028790D" w:rsidRDefault="0028790D" w:rsidP="0028790D"/>
    <w:p w:rsidR="0028790D" w:rsidRDefault="0028790D" w:rsidP="0028790D">
      <w:r>
        <w:t>Class Motors’ main business is selling new vehicles, mostly cars, for a number of manufacturers. When a customer arrives they work with a sales person to purchase a vehicle. Often, but not always, the customer will be trading in their current vehicle. Sometimes the company will buy a trade-in vehicle without selling a vehicle on the same invoice but usually the invoice details the sale of a new vehicle, the purchase of a trade-in vehicle and any options that the customer requests during the transaction. Sales Persons earn commission according to their past performance</w:t>
      </w:r>
    </w:p>
    <w:p w:rsidR="0028790D" w:rsidRDefault="0028790D" w:rsidP="0028790D"/>
    <w:p w:rsidR="0028790D" w:rsidRDefault="0028790D" w:rsidP="0028790D">
      <w:pPr>
        <w:rPr>
          <w:rFonts w:ascii="Arial" w:hAnsi="Arial"/>
          <w:snapToGrid w:val="0"/>
          <w:color w:val="FF0000"/>
        </w:rPr>
      </w:pPr>
      <w:r>
        <w:t xml:space="preserve">Amongst the attributes that will be recorded in the system will be </w:t>
      </w:r>
      <w:r>
        <w:rPr>
          <w:rFonts w:cs="Times New Roman"/>
          <w:snapToGrid w:val="0"/>
          <w:color w:val="0D0D0D"/>
        </w:rPr>
        <w:t xml:space="preserve">Customer Number, </w:t>
      </w:r>
      <w:r>
        <w:rPr>
          <w:rFonts w:cs="Times New Roman"/>
          <w:snapToGrid w:val="0"/>
          <w:color w:val="1D1B11"/>
        </w:rPr>
        <w:t xml:space="preserve">Customer </w:t>
      </w:r>
      <w:r>
        <w:rPr>
          <w:rFonts w:cs="Times New Roman"/>
          <w:snapToGrid w:val="0"/>
          <w:color w:val="0D0D0D"/>
        </w:rPr>
        <w:t>Name</w:t>
      </w:r>
      <w:r w:rsidRPr="00BC3953">
        <w:rPr>
          <w:rFonts w:ascii="Arial" w:hAnsi="Arial"/>
          <w:snapToGrid w:val="0"/>
          <w:color w:val="000000" w:themeColor="text1"/>
        </w:rPr>
        <w:t>,</w:t>
      </w:r>
      <w:r>
        <w:rPr>
          <w:rFonts w:ascii="Arial" w:hAnsi="Arial"/>
          <w:snapToGrid w:val="0"/>
          <w:color w:val="FF0000"/>
        </w:rPr>
        <w:t xml:space="preserve"> </w:t>
      </w:r>
      <w:r>
        <w:rPr>
          <w:rFonts w:cs="Times New Roman"/>
          <w:snapToGrid w:val="0"/>
          <w:color w:val="0D0D0D"/>
        </w:rPr>
        <w:t>Customer Address, Customer Phone Number,</w:t>
      </w:r>
      <w:r>
        <w:rPr>
          <w:rFonts w:ascii="Arial" w:hAnsi="Arial"/>
          <w:snapToGrid w:val="0"/>
          <w:color w:val="FF0000"/>
        </w:rPr>
        <w:t xml:space="preserve"> </w:t>
      </w:r>
      <w:r>
        <w:rPr>
          <w:rFonts w:cs="Times New Roman"/>
          <w:snapToGrid w:val="0"/>
          <w:color w:val="0D0D0D"/>
        </w:rPr>
        <w:t>Trade-in vehicle number, Purchase value, New Vehicle Number, Sale price, Salesperson Identity Number, Commission rate, Option code, Option Price, Transaction Date/time, Invoice number, Manufacturer, Model, Year of Manufacture.</w:t>
      </w:r>
    </w:p>
    <w:p w:rsidR="0028790D" w:rsidRDefault="0028790D" w:rsidP="0028790D">
      <w:pPr>
        <w:rPr>
          <w:rFonts w:cs="Times New Roman"/>
          <w:snapToGrid w:val="0"/>
          <w:color w:val="FF0000"/>
        </w:rPr>
      </w:pPr>
    </w:p>
    <w:p w:rsidR="0028790D" w:rsidRDefault="0028790D" w:rsidP="0028790D"/>
    <w:p w:rsidR="0028790D" w:rsidRDefault="0028790D" w:rsidP="0028790D"/>
    <w:p w:rsidR="0028790D" w:rsidRDefault="0028790D" w:rsidP="0028790D">
      <w:pPr>
        <w:numPr>
          <w:ilvl w:val="0"/>
          <w:numId w:val="4"/>
        </w:numPr>
        <w:jc w:val="both"/>
      </w:pPr>
      <w:r>
        <w:t>Develop a class model showing six concrete classes to hold the information for this situation. Show the associations amongst the classes that you define and the multiplicities at each end of the association. Appropriately place at least two of the attributes shown above in each class of your model.</w:t>
      </w:r>
    </w:p>
    <w:p w:rsidR="0028790D" w:rsidRDefault="0028790D" w:rsidP="0028790D">
      <w:pPr>
        <w:jc w:val="right"/>
      </w:pPr>
      <w:r>
        <w:t xml:space="preserve">                              (24 marks)</w:t>
      </w:r>
    </w:p>
    <w:p w:rsidR="0028790D" w:rsidRDefault="0028790D" w:rsidP="0028790D">
      <w:pPr>
        <w:jc w:val="both"/>
      </w:pPr>
    </w:p>
    <w:p w:rsidR="00BC3953" w:rsidRDefault="00BC3953" w:rsidP="00BC3953">
      <w:pPr>
        <w:ind w:left="720"/>
        <w:jc w:val="both"/>
      </w:pPr>
      <w:r>
        <w:t xml:space="preserve">Classes should be </w:t>
      </w:r>
      <w:proofErr w:type="spellStart"/>
      <w:r>
        <w:t>TradeIn</w:t>
      </w:r>
      <w:proofErr w:type="spellEnd"/>
      <w:r>
        <w:t xml:space="preserve"> Vehicle, New Vehicle, Invoice, Salesperson,</w:t>
      </w:r>
      <w:r w:rsidR="0096525E">
        <w:t xml:space="preserve"> Customer, Options. </w:t>
      </w:r>
    </w:p>
    <w:p w:rsidR="0096525E" w:rsidRDefault="0096525E" w:rsidP="00BC3953">
      <w:pPr>
        <w:ind w:left="720"/>
        <w:jc w:val="both"/>
      </w:pPr>
    </w:p>
    <w:p w:rsidR="0096525E" w:rsidRDefault="0096525E" w:rsidP="0096525E">
      <w:pPr>
        <w:ind w:left="720"/>
        <w:jc w:val="right"/>
      </w:pPr>
      <w:r>
        <w:t>(6 times 1 mark for each)</w:t>
      </w:r>
    </w:p>
    <w:p w:rsidR="0096525E" w:rsidRDefault="0096525E" w:rsidP="0096525E">
      <w:pPr>
        <w:ind w:left="720"/>
        <w:jc w:val="right"/>
      </w:pPr>
    </w:p>
    <w:p w:rsidR="0096525E" w:rsidRDefault="0096525E" w:rsidP="0096525E">
      <w:pPr>
        <w:ind w:left="720"/>
      </w:pPr>
      <w:r>
        <w:t xml:space="preserve">Associations </w:t>
      </w:r>
    </w:p>
    <w:p w:rsidR="00BC3953" w:rsidRDefault="00BC3953" w:rsidP="00BC3953">
      <w:pPr>
        <w:ind w:left="720"/>
        <w:jc w:val="both"/>
      </w:pPr>
    </w:p>
    <w:p w:rsidR="0096525E" w:rsidRDefault="0096525E" w:rsidP="00BC3953">
      <w:pPr>
        <w:ind w:left="720"/>
        <w:jc w:val="both"/>
      </w:pPr>
      <w:proofErr w:type="spellStart"/>
      <w:r>
        <w:t>TradeIn</w:t>
      </w:r>
      <w:proofErr w:type="spellEnd"/>
      <w:r>
        <w:t xml:space="preserve"> Vehicle (1) to Invoice (0</w:t>
      </w:r>
      <w:proofErr w:type="gramStart"/>
      <w:r>
        <w:t>..1</w:t>
      </w:r>
      <w:proofErr w:type="gramEnd"/>
      <w:r>
        <w:t>)</w:t>
      </w:r>
    </w:p>
    <w:p w:rsidR="0096525E" w:rsidRDefault="0096525E" w:rsidP="0096525E">
      <w:pPr>
        <w:ind w:left="720"/>
        <w:jc w:val="both"/>
      </w:pPr>
      <w:r>
        <w:t>New Vehicle (0</w:t>
      </w:r>
      <w:proofErr w:type="gramStart"/>
      <w:r>
        <w:t>..1</w:t>
      </w:r>
      <w:proofErr w:type="gramEnd"/>
      <w:r>
        <w:t>) to Invoice (1)</w:t>
      </w:r>
    </w:p>
    <w:p w:rsidR="0096525E" w:rsidRDefault="0096525E" w:rsidP="0096525E">
      <w:pPr>
        <w:ind w:left="720"/>
        <w:jc w:val="both"/>
      </w:pPr>
      <w:proofErr w:type="spellStart"/>
      <w:r>
        <w:t>SalesPerson</w:t>
      </w:r>
      <w:proofErr w:type="spellEnd"/>
      <w:r>
        <w:t xml:space="preserve"> (0</w:t>
      </w:r>
      <w:proofErr w:type="gramStart"/>
      <w:r>
        <w:t>..*</w:t>
      </w:r>
      <w:proofErr w:type="gramEnd"/>
      <w:r>
        <w:t>) to Invoice (1)</w:t>
      </w:r>
    </w:p>
    <w:p w:rsidR="0096525E" w:rsidRDefault="0096525E" w:rsidP="0096525E">
      <w:pPr>
        <w:ind w:left="720"/>
        <w:jc w:val="both"/>
      </w:pPr>
      <w:r>
        <w:t>Customer (1</w:t>
      </w:r>
      <w:proofErr w:type="gramStart"/>
      <w:r>
        <w:t>..*</w:t>
      </w:r>
      <w:proofErr w:type="gramEnd"/>
      <w:r>
        <w:t>) to Invoice (1)</w:t>
      </w:r>
    </w:p>
    <w:p w:rsidR="0096525E" w:rsidRDefault="0096525E" w:rsidP="0096525E">
      <w:pPr>
        <w:ind w:left="720"/>
        <w:jc w:val="both"/>
      </w:pPr>
      <w:r>
        <w:t>Options (0</w:t>
      </w:r>
      <w:proofErr w:type="gramStart"/>
      <w:r>
        <w:t>..*</w:t>
      </w:r>
      <w:proofErr w:type="gramEnd"/>
      <w:r>
        <w:t>) to Invoice (0..*)</w:t>
      </w:r>
    </w:p>
    <w:p w:rsidR="0096525E" w:rsidRDefault="0096525E" w:rsidP="0096525E">
      <w:pPr>
        <w:ind w:left="720"/>
        <w:jc w:val="both"/>
      </w:pPr>
      <w:r>
        <w:t>Options (1</w:t>
      </w:r>
      <w:proofErr w:type="gramStart"/>
      <w:r>
        <w:t>..*</w:t>
      </w:r>
      <w:proofErr w:type="gramEnd"/>
      <w:r>
        <w:t xml:space="preserve">) to </w:t>
      </w:r>
      <w:proofErr w:type="spellStart"/>
      <w:r>
        <w:t>NewVehicle</w:t>
      </w:r>
      <w:proofErr w:type="spellEnd"/>
      <w:r>
        <w:t xml:space="preserve"> (1)</w:t>
      </w:r>
    </w:p>
    <w:p w:rsidR="0096525E" w:rsidRDefault="0096525E" w:rsidP="0096525E">
      <w:pPr>
        <w:ind w:left="720"/>
        <w:jc w:val="both"/>
      </w:pPr>
    </w:p>
    <w:p w:rsidR="0096525E" w:rsidRDefault="0096525E" w:rsidP="0096525E">
      <w:pPr>
        <w:ind w:left="720"/>
        <w:jc w:val="right"/>
      </w:pPr>
      <w:r>
        <w:t>(6 times 3 marks for each)</w:t>
      </w:r>
    </w:p>
    <w:p w:rsidR="0096525E" w:rsidRDefault="0096525E" w:rsidP="0096525E">
      <w:pPr>
        <w:ind w:left="720"/>
        <w:jc w:val="right"/>
      </w:pPr>
    </w:p>
    <w:p w:rsidR="0096525E" w:rsidRDefault="0096525E" w:rsidP="0096525E">
      <w:pPr>
        <w:ind w:left="720"/>
      </w:pPr>
      <w:r>
        <w:t>Attributes</w:t>
      </w:r>
    </w:p>
    <w:p w:rsidR="0096525E" w:rsidRDefault="0096525E" w:rsidP="0096525E">
      <w:pPr>
        <w:ind w:left="720"/>
        <w:jc w:val="right"/>
      </w:pPr>
      <w:r>
        <w:t>(6 times 1 for each pair)</w:t>
      </w:r>
    </w:p>
    <w:p w:rsidR="008D34C7" w:rsidRDefault="008D34C7" w:rsidP="0096525E">
      <w:pPr>
        <w:ind w:left="720"/>
        <w:jc w:val="right"/>
      </w:pPr>
    </w:p>
    <w:p w:rsidR="001E0026" w:rsidRDefault="001E0026" w:rsidP="001E0026">
      <w:pPr>
        <w:numPr>
          <w:ilvl w:val="0"/>
          <w:numId w:val="5"/>
        </w:numPr>
        <w:jc w:val="both"/>
      </w:pPr>
      <w:r>
        <w:t>Discuss how and whether you might introduce an abstract class to your model giving the reasons on which you would base your decision.</w:t>
      </w:r>
    </w:p>
    <w:p w:rsidR="001E0026" w:rsidRDefault="001E0026" w:rsidP="001E0026">
      <w:pPr>
        <w:jc w:val="right"/>
      </w:pPr>
    </w:p>
    <w:p w:rsidR="001E0026" w:rsidRDefault="001E0026" w:rsidP="001E0026">
      <w:r>
        <w:t xml:space="preserve">Some might think there is a case to abstract “Vehicle” from “Trade-in Vehicle” and “New Vehicle”. The wise candidate will argue that there is no shared functionality and are likely to share few common </w:t>
      </w:r>
      <w:proofErr w:type="gramStart"/>
      <w:r>
        <w:t>attributes  with</w:t>
      </w:r>
      <w:proofErr w:type="gramEnd"/>
      <w:r>
        <w:t xml:space="preserve"> </w:t>
      </w:r>
      <w:proofErr w:type="spellStart"/>
      <w:r>
        <w:t>respectr</w:t>
      </w:r>
      <w:proofErr w:type="spellEnd"/>
      <w:r>
        <w:t xml:space="preserve"> to their roles in the system.</w:t>
      </w:r>
    </w:p>
    <w:p w:rsidR="001E0026" w:rsidRDefault="001E0026" w:rsidP="001E0026">
      <w:pPr>
        <w:jc w:val="right"/>
      </w:pPr>
      <w:r>
        <w:t>(3 marks)</w:t>
      </w:r>
    </w:p>
    <w:p w:rsidR="00E84E2E" w:rsidRDefault="00E84E2E" w:rsidP="00E84E2E">
      <w:proofErr w:type="gramStart"/>
      <w:r>
        <w:lastRenderedPageBreak/>
        <w:t>Question 4.</w:t>
      </w:r>
      <w:proofErr w:type="gramEnd"/>
    </w:p>
    <w:p w:rsidR="00E84E2E" w:rsidRDefault="00E84E2E" w:rsidP="00E84E2E"/>
    <w:p w:rsidR="00E84E2E" w:rsidRDefault="00E84E2E" w:rsidP="00E84E2E">
      <w:pPr>
        <w:numPr>
          <w:ilvl w:val="0"/>
          <w:numId w:val="6"/>
        </w:numPr>
        <w:jc w:val="both"/>
      </w:pPr>
      <w:r>
        <w:t>Marks will be awarded according to how well a student structures his/her thoughts and how well he/she presents his/her arguments. Possible arguments for are: monitoring qualifications would lead to higher-quality software, different models might be workable: it does not have to be introduced for all software development but should be introduced for critical systems, not everyone on a team has to have the qualifications, but there has to be sufficient supervision. Possible arguments against are: would lead to a significant shortage of qualified software engineers (may force some development underground), might be seen as step to corner the market by qualified persons demanding huge salaries.</w:t>
      </w:r>
    </w:p>
    <w:p w:rsidR="00E84E2E" w:rsidRDefault="00E84E2E" w:rsidP="00E84E2E">
      <w:pPr>
        <w:jc w:val="right"/>
      </w:pPr>
      <w:r>
        <w:t xml:space="preserve">                              (24 marks)</w:t>
      </w:r>
    </w:p>
    <w:p w:rsidR="00E84E2E" w:rsidRDefault="00E84E2E" w:rsidP="00E84E2E">
      <w:pPr>
        <w:jc w:val="both"/>
      </w:pPr>
    </w:p>
    <w:p w:rsidR="00E84E2E" w:rsidRDefault="00E84E2E" w:rsidP="00E84E2E">
      <w:pPr>
        <w:numPr>
          <w:ilvl w:val="0"/>
          <w:numId w:val="6"/>
        </w:numPr>
        <w:jc w:val="both"/>
      </w:pPr>
      <w:r>
        <w:t>Two possible contract models that could be discussed are fixed price contracts and time and material. Fixed price contract puts more risk on the supplier, as the complete system has to be delivered for a fixed price, regardless of any unforeseen difficulties. Time and material puts more risk on the client, as the supplier is paid on an hourly/daily basis and the effort put into developing the system may not result in a working system in the end.</w:t>
      </w:r>
    </w:p>
    <w:p w:rsidR="00E84E2E" w:rsidRDefault="00E84E2E" w:rsidP="00E84E2E">
      <w:pPr>
        <w:jc w:val="right"/>
      </w:pPr>
      <w:r>
        <w:t>(10 marks)</w:t>
      </w:r>
    </w:p>
    <w:p w:rsidR="00E84E2E" w:rsidRDefault="00E84E2E" w:rsidP="00E84E2E"/>
    <w:p w:rsidR="00E84E2E" w:rsidRDefault="00E84E2E" w:rsidP="00E84E2E"/>
    <w:p w:rsidR="00E84E2E" w:rsidRDefault="00E84E2E" w:rsidP="00E84E2E">
      <w:proofErr w:type="gramStart"/>
      <w:r>
        <w:t>Question 5.</w:t>
      </w:r>
      <w:proofErr w:type="gramEnd"/>
    </w:p>
    <w:p w:rsidR="00E84E2E" w:rsidRDefault="00E84E2E" w:rsidP="00E84E2E"/>
    <w:p w:rsidR="00E84E2E" w:rsidRDefault="00E84E2E" w:rsidP="00E84E2E">
      <w:pPr>
        <w:numPr>
          <w:ilvl w:val="0"/>
          <w:numId w:val="7"/>
        </w:numPr>
        <w:jc w:val="both"/>
      </w:pPr>
      <w:r>
        <w:t>Marks will be awarded according to how well a student structures his/her thoughts and how well he/she presents his/her arguments. Possible arguments for using OSS as the basis of a business model are: while the software is given away freely, the services around the software are not (a business would make money out of consultation, support and training, sale of proprietary add-ons). Possible arguments against: it is hard to see how one can make a profit by giving away products freely, anyone can distribute OSS freely, so there is no way to charge customers for this product and anyone might be able to start competing in a certain area by using the work of others without paying for it.</w:t>
      </w:r>
    </w:p>
    <w:p w:rsidR="00E84E2E" w:rsidRDefault="00E84E2E" w:rsidP="00E84E2E">
      <w:pPr>
        <w:jc w:val="right"/>
      </w:pPr>
      <w:r>
        <w:t xml:space="preserve">                              (24 marks)</w:t>
      </w:r>
    </w:p>
    <w:p w:rsidR="00E84E2E" w:rsidRDefault="00E84E2E" w:rsidP="00E84E2E">
      <w:pPr>
        <w:jc w:val="both"/>
      </w:pPr>
    </w:p>
    <w:p w:rsidR="00E84E2E" w:rsidRDefault="00E84E2E" w:rsidP="00E84E2E">
      <w:pPr>
        <w:numPr>
          <w:ilvl w:val="0"/>
          <w:numId w:val="7"/>
        </w:numPr>
        <w:jc w:val="both"/>
      </w:pPr>
      <w:r>
        <w:t xml:space="preserve">The owner of the copyright has the following rights: the right to make </w:t>
      </w:r>
      <w:proofErr w:type="gramStart"/>
      <w:r>
        <w:t>copies,</w:t>
      </w:r>
      <w:proofErr w:type="gramEnd"/>
      <w:r>
        <w:t xml:space="preserve"> and the right to give copies to the public (does not matter if they are charged for it or not), the right to adapt the work.</w:t>
      </w:r>
    </w:p>
    <w:p w:rsidR="00E84E2E" w:rsidRDefault="00E84E2E" w:rsidP="00E84E2E">
      <w:pPr>
        <w:jc w:val="right"/>
      </w:pPr>
      <w:r>
        <w:t>(10 marks)</w:t>
      </w:r>
    </w:p>
    <w:p w:rsidR="00E84E2E" w:rsidRDefault="00E84E2E" w:rsidP="001E0026">
      <w:pPr>
        <w:jc w:val="right"/>
      </w:pPr>
    </w:p>
    <w:p w:rsidR="008D34C7" w:rsidRDefault="008D34C7" w:rsidP="0096525E">
      <w:pPr>
        <w:ind w:left="720"/>
        <w:jc w:val="right"/>
      </w:pPr>
    </w:p>
    <w:p w:rsidR="0096525E" w:rsidRDefault="0096525E" w:rsidP="0096525E">
      <w:pPr>
        <w:ind w:left="720"/>
      </w:pPr>
    </w:p>
    <w:p w:rsidR="0096525E" w:rsidRDefault="0096525E" w:rsidP="0096525E">
      <w:pPr>
        <w:ind w:left="720"/>
        <w:jc w:val="both"/>
      </w:pPr>
    </w:p>
    <w:p w:rsidR="0096525E" w:rsidRDefault="0096525E" w:rsidP="0096525E">
      <w:pPr>
        <w:ind w:left="720"/>
        <w:jc w:val="both"/>
      </w:pPr>
    </w:p>
    <w:p w:rsidR="0096525E" w:rsidRDefault="0096525E" w:rsidP="0096525E">
      <w:pPr>
        <w:ind w:left="720"/>
        <w:jc w:val="both"/>
      </w:pPr>
    </w:p>
    <w:p w:rsidR="0096525E" w:rsidRDefault="0096525E" w:rsidP="0096525E">
      <w:pPr>
        <w:ind w:left="720"/>
        <w:jc w:val="both"/>
      </w:pPr>
    </w:p>
    <w:p w:rsidR="0096525E" w:rsidRDefault="0096525E"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BC3953" w:rsidRDefault="00BC3953" w:rsidP="00BC3953">
      <w:pPr>
        <w:ind w:left="720"/>
        <w:jc w:val="both"/>
      </w:pPr>
    </w:p>
    <w:p w:rsidR="0028790D" w:rsidRDefault="0028790D" w:rsidP="0028790D">
      <w:pPr>
        <w:jc w:val="right"/>
      </w:pPr>
    </w:p>
    <w:p w:rsidR="0028790D" w:rsidRDefault="0028790D" w:rsidP="0028790D"/>
    <w:p w:rsidR="0028790D" w:rsidRDefault="0028790D" w:rsidP="0028790D">
      <w:pPr>
        <w:jc w:val="right"/>
      </w:pPr>
    </w:p>
    <w:p w:rsidR="0028790D" w:rsidRDefault="0028790D" w:rsidP="0028790D"/>
    <w:p w:rsidR="0088476A" w:rsidRDefault="0088476A" w:rsidP="0088476A"/>
    <w:sectPr w:rsidR="0088476A" w:rsidSect="00E058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5"/>
    <w:multiLevelType w:val="multilevel"/>
    <w:tmpl w:val="00000005"/>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FA67CC7"/>
    <w:multiLevelType w:val="multilevel"/>
    <w:tmpl w:val="0000000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CD11382"/>
    <w:multiLevelType w:val="multilevel"/>
    <w:tmpl w:val="0000000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F403F39"/>
    <w:multiLevelType w:val="multilevel"/>
    <w:tmpl w:val="00000001"/>
    <w:lvl w:ilvl="0">
      <w:start w:val="1"/>
      <w:numFmt w:val="lowerLetter"/>
      <w:lvlText w:val="%1)"/>
      <w:lvlJc w:val="left"/>
      <w:pPr>
        <w:tabs>
          <w:tab w:val="num" w:pos="720"/>
        </w:tabs>
        <w:ind w:left="720" w:hanging="360"/>
      </w:pPr>
    </w:lvl>
    <w:lvl w:ilvl="1">
      <w:start w:val="1"/>
      <w:numFmt w:val="decimal"/>
      <w:lvlText w:val="%2."/>
      <w:lvlJc w:val="left"/>
      <w:pPr>
        <w:tabs>
          <w:tab w:val="num" w:pos="928"/>
        </w:tabs>
        <w:ind w:left="928"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C427A93"/>
    <w:multiLevelType w:val="hybridMultilevel"/>
    <w:tmpl w:val="C62E68BA"/>
    <w:lvl w:ilvl="0" w:tplc="4D9CD974">
      <w:start w:val="1"/>
      <w:numFmt w:val="lowerRoman"/>
      <w:lvlText w:val="%1."/>
      <w:lvlJc w:val="left"/>
      <w:pPr>
        <w:ind w:left="1845" w:hanging="720"/>
      </w:pPr>
      <w:rPr>
        <w:rFonts w:hint="default"/>
      </w:rPr>
    </w:lvl>
    <w:lvl w:ilvl="1" w:tplc="08090019">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num w:numId="1">
    <w:abstractNumId w:val="2"/>
  </w:num>
  <w:num w:numId="2">
    <w:abstractNumId w:val="4"/>
  </w:num>
  <w:num w:numId="3">
    <w:abstractNumId w:val="5"/>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D2216B"/>
    <w:rsid w:val="00130516"/>
    <w:rsid w:val="001421CA"/>
    <w:rsid w:val="00180A73"/>
    <w:rsid w:val="001A2BD9"/>
    <w:rsid w:val="001E0026"/>
    <w:rsid w:val="002342AB"/>
    <w:rsid w:val="0028790D"/>
    <w:rsid w:val="002F551E"/>
    <w:rsid w:val="00311DB2"/>
    <w:rsid w:val="00335FDA"/>
    <w:rsid w:val="003F09C1"/>
    <w:rsid w:val="00473F80"/>
    <w:rsid w:val="00491581"/>
    <w:rsid w:val="005C7721"/>
    <w:rsid w:val="00627D60"/>
    <w:rsid w:val="00675B6B"/>
    <w:rsid w:val="006A24A9"/>
    <w:rsid w:val="006F02B3"/>
    <w:rsid w:val="00731C3E"/>
    <w:rsid w:val="00811378"/>
    <w:rsid w:val="00816118"/>
    <w:rsid w:val="00863C57"/>
    <w:rsid w:val="00866E1F"/>
    <w:rsid w:val="00870A7A"/>
    <w:rsid w:val="0088476A"/>
    <w:rsid w:val="008D34C7"/>
    <w:rsid w:val="008F067B"/>
    <w:rsid w:val="00927815"/>
    <w:rsid w:val="0096525E"/>
    <w:rsid w:val="009E51D5"/>
    <w:rsid w:val="00A042D9"/>
    <w:rsid w:val="00A42206"/>
    <w:rsid w:val="00A9660B"/>
    <w:rsid w:val="00AA7D69"/>
    <w:rsid w:val="00AB4806"/>
    <w:rsid w:val="00AE391C"/>
    <w:rsid w:val="00BC3953"/>
    <w:rsid w:val="00BC5781"/>
    <w:rsid w:val="00C54870"/>
    <w:rsid w:val="00C72FB7"/>
    <w:rsid w:val="00C86E82"/>
    <w:rsid w:val="00D2216B"/>
    <w:rsid w:val="00D37C3D"/>
    <w:rsid w:val="00D81E70"/>
    <w:rsid w:val="00DC7D19"/>
    <w:rsid w:val="00DF4598"/>
    <w:rsid w:val="00E005B4"/>
    <w:rsid w:val="00E0587F"/>
    <w:rsid w:val="00E84E2E"/>
    <w:rsid w:val="00EF4749"/>
    <w:rsid w:val="00F11E4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1" type="arc" idref="#_x0000_s1031"/>
        <o:r id="V:Rule2" type="arc" idref="#_x0000_s1032"/>
        <o:r id="V:Rule3" type="arc" idref="#_x0000_s1033"/>
        <o:r id="V:Rule4" type="arc" idref="#_x0000_s1034"/>
        <o:r id="V:Rule15" type="connector" idref="#_x0000_s1085"/>
        <o:r id="V:Rule16" type="connector" idref="#_x0000_s1068"/>
        <o:r id="V:Rule17" type="connector" idref="#_x0000_s1069"/>
        <o:r id="V:Rule18" type="connector" idref="#_x0000_s1171"/>
        <o:r id="V:Rule19" type="connector" idref="#_x0000_s1146"/>
        <o:r id="V:Rule20" type="connector" idref="#_x0000_s1126"/>
        <o:r id="V:Rule21" type="connector" idref="#_x0000_s1173"/>
        <o:r id="V:Rule22" type="connector" idref="#_x0000_s1097"/>
        <o:r id="V:Rule23" type="connector" idref="#_x0000_s1139"/>
        <o:r id="V:Rule24" type="connector" idref="#_x0000_s1172"/>
      </o:rules>
      <o:regrouptable v:ext="edit">
        <o:entry new="1" old="0"/>
        <o:entry new="2" old="0"/>
        <o:entry new="3" old="0"/>
        <o:entry new="4" old="0"/>
        <o:entry new="5" old="4"/>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16B"/>
    <w:pPr>
      <w:widowControl w:val="0"/>
      <w:suppressAutoHyphens/>
      <w:spacing w:after="0" w:line="240" w:lineRule="auto"/>
    </w:pPr>
    <w:rPr>
      <w:rFonts w:ascii="Times New Roman" w:eastAsia="Arial" w:hAnsi="Times New Roman" w:cs="Ari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47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5FDA"/>
    <w:rPr>
      <w:rFonts w:ascii="Tahoma" w:hAnsi="Tahoma" w:cs="Mangal"/>
      <w:sz w:val="16"/>
      <w:szCs w:val="14"/>
    </w:rPr>
  </w:style>
  <w:style w:type="character" w:customStyle="1" w:styleId="BalloonTextChar">
    <w:name w:val="Balloon Text Char"/>
    <w:basedOn w:val="DefaultParagraphFont"/>
    <w:link w:val="BalloonText"/>
    <w:uiPriority w:val="99"/>
    <w:semiHidden/>
    <w:rsid w:val="00335FDA"/>
    <w:rPr>
      <w:rFonts w:ascii="Tahoma" w:eastAsia="Arial" w:hAnsi="Tahoma" w:cs="Mangal"/>
      <w:kern w:val="1"/>
      <w:sz w:val="16"/>
      <w:szCs w:val="14"/>
      <w:lang w:val="en-US" w:eastAsia="hi-IN" w:bidi="hi-IN"/>
    </w:rPr>
  </w:style>
</w:styles>
</file>

<file path=word/webSettings.xml><?xml version="1.0" encoding="utf-8"?>
<w:webSettings xmlns:r="http://schemas.openxmlformats.org/officeDocument/2006/relationships" xmlns:w="http://schemas.openxmlformats.org/wordprocessingml/2006/main">
  <w:divs>
    <w:div w:id="247928374">
      <w:bodyDiv w:val="1"/>
      <w:marLeft w:val="0"/>
      <w:marRight w:val="0"/>
      <w:marTop w:val="0"/>
      <w:marBottom w:val="0"/>
      <w:divBdr>
        <w:top w:val="none" w:sz="0" w:space="0" w:color="auto"/>
        <w:left w:val="none" w:sz="0" w:space="0" w:color="auto"/>
        <w:bottom w:val="none" w:sz="0" w:space="0" w:color="auto"/>
        <w:right w:val="none" w:sz="0" w:space="0" w:color="auto"/>
      </w:divBdr>
    </w:div>
    <w:div w:id="417488548">
      <w:bodyDiv w:val="1"/>
      <w:marLeft w:val="0"/>
      <w:marRight w:val="0"/>
      <w:marTop w:val="0"/>
      <w:marBottom w:val="0"/>
      <w:divBdr>
        <w:top w:val="none" w:sz="0" w:space="0" w:color="auto"/>
        <w:left w:val="none" w:sz="0" w:space="0" w:color="auto"/>
        <w:bottom w:val="none" w:sz="0" w:space="0" w:color="auto"/>
        <w:right w:val="none" w:sz="0" w:space="0" w:color="auto"/>
      </w:divBdr>
    </w:div>
    <w:div w:id="1306935054">
      <w:bodyDiv w:val="1"/>
      <w:marLeft w:val="0"/>
      <w:marRight w:val="0"/>
      <w:marTop w:val="0"/>
      <w:marBottom w:val="0"/>
      <w:divBdr>
        <w:top w:val="none" w:sz="0" w:space="0" w:color="auto"/>
        <w:left w:val="none" w:sz="0" w:space="0" w:color="auto"/>
        <w:bottom w:val="none" w:sz="0" w:space="0" w:color="auto"/>
        <w:right w:val="none" w:sz="0" w:space="0" w:color="auto"/>
      </w:divBdr>
    </w:div>
    <w:div w:id="133151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Teaching</dc:creator>
  <cp:lastModifiedBy>Teaching</cp:lastModifiedBy>
  <cp:revision>2</cp:revision>
  <dcterms:created xsi:type="dcterms:W3CDTF">2013-01-13T07:02:00Z</dcterms:created>
  <dcterms:modified xsi:type="dcterms:W3CDTF">2013-01-13T07:02:00Z</dcterms:modified>
</cp:coreProperties>
</file>