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笔记本每本</w:t>
      </w:r>
      <w:r>
        <w:rPr>
          <w:i/>
          <w:iCs/>
          <w:sz w:val="21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元，圆珠笔每支</w:t>
      </w:r>
      <w:r>
        <w:rPr>
          <w:i/>
          <w:iCs/>
          <w:sz w:val="21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元，买5本笔记本和7支圆珠笔共需</w:t>
      </w:r>
      <w:r>
        <w:rPr>
          <w:rFonts w:ascii="宋体" w:eastAsia="宋体" w:hAnsi="宋体" w:cs="宋体"/>
          <w:sz w:val="21"/>
          <w:lang w:val="en-US" w:eastAsia="en-US" w:bidi="ar-SA"/>
        </w:rPr>
        <w:t>__</w:t>
      </w:r>
      <w:r>
        <w:rPr>
          <w:rFonts w:ascii="宋体" w:eastAsia="宋体" w:hAnsi="宋体" w:cs="宋体"/>
          <w:sz w:val="21"/>
          <w:lang w:val="en-US" w:eastAsia="en-US" w:bidi="ar-SA"/>
        </w:rPr>
        <w:t>元．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（5</w:t>
      </w:r>
      <w:r>
        <w:rPr>
          <w:i/>
          <w:iCs/>
          <w:sz w:val="21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+7</w:t>
      </w:r>
      <w:r>
        <w:rPr>
          <w:i/>
          <w:iCs/>
          <w:sz w:val="21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）##（7</w:t>
      </w:r>
      <w:r>
        <w:rPr>
          <w:i/>
          <w:iCs/>
          <w:sz w:val="21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+5</w:t>
      </w:r>
      <w:r>
        <w:rPr>
          <w:i/>
          <w:iCs/>
          <w:sz w:val="21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）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解：根据题意，5本笔记本为5</w:t>
      </w:r>
      <w:r>
        <w:rPr>
          <w:i/>
          <w:iCs/>
          <w:sz w:val="21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元，7支圆珠笔为7</w:t>
      </w:r>
      <w:r>
        <w:rPr>
          <w:i/>
          <w:iCs/>
          <w:sz w:val="21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元，因此共需（5</w:t>
      </w:r>
      <w:r>
        <w:rPr>
          <w:i/>
          <w:iCs/>
          <w:sz w:val="21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+7</w:t>
      </w:r>
      <w:r>
        <w:rPr>
          <w:i/>
          <w:iCs/>
          <w:sz w:val="21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）元．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