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77B3E">
      <w:pPr>
        <w:jc w:val="left"/>
        <w:rPr>
          <w:b/>
          <w:sz w:val="24"/>
        </w:rPr>
      </w:pP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【题文】</w:t>
      </w:r>
      <w:r>
        <w:rPr>
          <w:rFonts w:ascii="宋体" w:eastAsia="宋体" w:hAnsi="宋体" w:cs="宋体"/>
          <w:sz w:val="21"/>
          <w:lang w:val="en-US" w:eastAsia="en-US" w:bidi="ar-SA"/>
        </w:rPr>
        <w:t>阅读下面的文字，按要求作文。</w:t>
      </w:r>
    </w:p>
    <w:p w:rsidR="00A77B3E">
      <w:pPr>
        <w:spacing w:line="360" w:lineRule="auto"/>
        <w:ind w:firstLine="420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楷体" w:eastAsia="楷体" w:hAnsi="楷体" w:cs="楷体"/>
          <w:sz w:val="21"/>
          <w:lang w:val="en-US" w:eastAsia="en-US" w:bidi="ar-SA"/>
        </w:rPr>
        <w:t>有一首小诗写道：只要春天还在，纵使黑夜吞噬了一切，太阳还可以重新回来；只要生命还在，纵使身陷茫茫沙漠，还有希望的绿洲存在；只要明天还在，冬雪终会悄悄融化，春雷定将滚滚而来。</w:t>
      </w: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请以“只要________还在”为题，写一篇文章。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要求：①表达真情实感；②除诗歌外，文体不限；③不少于600字；④文中不得出现真实的地名、校名和人名；⑤卷面整洁，书写工整。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【答案】</w:t>
      </w:r>
      <w:r>
        <w:rPr>
          <w:rFonts w:ascii="宋体" w:eastAsia="宋体" w:hAnsi="宋体" w:cs="宋体"/>
          <w:sz w:val="21"/>
          <w:lang w:val="en-US" w:eastAsia="en-US" w:bidi="ar-SA"/>
        </w:rPr>
        <w:t>例文</w:t>
      </w:r>
    </w:p>
    <w:p w:rsidR="00A77B3E">
      <w:pPr>
        <w:spacing w:line="360" w:lineRule="auto"/>
        <w:jc w:val="center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只要温情还在</w:t>
      </w:r>
    </w:p>
    <w:p w:rsidR="00A77B3E">
      <w:pPr>
        <w:spacing w:line="360" w:lineRule="auto"/>
        <w:ind w:firstLine="420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只要春天还在，太阳还可以重新回来；只要生命还在，还有希望的绿洲存在；只要温情还在，漂泊的生命就不会孤苦无依。</w:t>
      </w:r>
    </w:p>
    <w:p w:rsidR="00A77B3E">
      <w:pPr>
        <w:spacing w:line="360" w:lineRule="auto"/>
        <w:ind w:firstLine="420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有一位老人，时常坐在天桥上。他背靠着硕大的广告牌，瘦削的身子孱弱不堪，面前放着一个边沿生了锈的铁碗，碗里躺着几枚可怜的硬币。他衣着褴褛，即使在隆冬，也没有一件完整的衣服可以御寒。他的左眼像是蒙了一层白布，只能看见一圈模糊的黑从虹膜处透出来，右眼也接近灰色，大抵是看不清东西，他多数时候眯着眼睛。</w:t>
      </w:r>
    </w:p>
    <w:p w:rsidR="00A77B3E">
      <w:pPr>
        <w:spacing w:line="360" w:lineRule="auto"/>
        <w:ind w:firstLine="420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周末，我照常经过那座天桥，老人依然蜷在角落里，只是他的面前，多了一个年轻的小伙子，小伙子手里拿着一个“早龙”的塑料袋，一边将里面的包子和豆浆拿出来，一边说着什么。我忍不住悄悄靠近他们，只听小伙子说：“……喏，还有豆浆，小心烫。”同时把吸管插上，小心翼翼地递给老人，冲着他笑，眼中闪着温柔。这个衣着体面的小伙子，在周六早晨熙熙攘攘的天桥上，蹲在一名乞者的面前，给予他饱含温情的微笑。老人的胸廓舒展开来，一手接过豆浆和包子，另一手伸向小伙子，却又滞在半空。</w:t>
      </w:r>
    </w:p>
    <w:p w:rsidR="00A77B3E">
      <w:pPr>
        <w:spacing w:line="360" w:lineRule="auto"/>
        <w:ind w:firstLine="420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老人的那只手，布满了深深的乌黑的皱纹，那一道道沟壑，被黑色的污泥涂抹、填满，贫穷与疾病却无情地将它们越刻越深，刻成他与这个世界间曾经无法跨越的鸿沟。而当小伙子看到那只手，一瞬间，几乎是毫不犹豫地，用自己的手握住了它，说道：“你先吃，我明天还来看你。”老人听罢收回了手，开始一口口地咬着包子，小伙子见他开始吃，慢慢起身、离开，老人边吃着，白蒙蒙的眼睛追着小伙子的身影，一直目送他下了天桥。我站在当地，一时抬不起脚离开。此后，几乎每次我经过天桥，都能看见老人手捧早餐。他的眼疾愈发严重，但脸上的沧桑和痛苦却愈发淡了。</w:t>
      </w:r>
    </w:p>
    <w:p w:rsidR="00A77B3E">
      <w:pPr>
        <w:spacing w:line="360" w:lineRule="auto"/>
        <w:ind w:firstLine="420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一个携着眼疾的生命在这世间漂泊了许久，直到有一天，一份温情悄然来到他身边，一味给予，不求回报，他的灵魂，就此有了依靠。只要世间的温情还在，那些漂泊的灵魂呵，就不会孤苦无依。好！</w:t>
      </w: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【解析】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“只要</w:t>
      </w:r>
      <w:r>
        <w:rPr>
          <w:rFonts w:ascii="宋体" w:eastAsia="宋体" w:hAnsi="宋体" w:cs="宋体"/>
          <w:sz w:val="21"/>
          <w:u w:val="single"/>
          <w:lang w:val="en-US" w:eastAsia="en-US" w:bidi="ar-SA"/>
        </w:rPr>
        <w:t xml:space="preserve"> </w:t>
      </w:r>
      <w:r>
        <w:rPr>
          <w:rFonts w:ascii="宋体" w:eastAsia="宋体" w:hAnsi="宋体" w:cs="宋体"/>
          <w:sz w:val="21"/>
          <w:lang w:val="en-US" w:eastAsia="en-US" w:bidi="ar-SA"/>
        </w:rPr>
        <w:t>还在”是一篇半命题作文，作文有很大的空间和灵活性，可补题的范围也非常广泛：只要希望还在，就不能轻易退缩，轻言放弃；只要青春还在，就不惧怕成长路上的坎坷；只要热情还在，希望就不会褪去，困难也终会臣服；只要微笑还在，世界就不算太糟糕 ；只要明天还在，一切都能如愿所偿；只要生命还在，就应该毫不迟疑地向前奔跑……所补的内容也决定了作文要表现的主旨，只要主题乐观积极、健康向上都可。在选材方面，最好围绕着自己的成长经历写出真情实感。可以写成长的路上收获的快乐，也可以写失落的烦恼，但无论那种材料，都应当写出与众不同的感悟，这就使自己的立意独具匠心，别具一格。</w:t>
      </w:r>
    </w:p>
    <w:p w:rsidR="00A77B3E">
      <w:pPr>
        <w:jc w:val="left"/>
        <w:rPr>
          <w:b/>
          <w:sz w:val="24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/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