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bookmarkStart w:id="0" w:name="_GoBack"/>
      <w:bookmarkEnd w:id="0"/>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v1.0</w:t>
      </w:r>
      <w:r w:rsidR="00E714D3">
        <w:rPr>
          <w:b/>
          <w:bCs/>
        </w:rPr>
        <w:t>5</w:t>
      </w:r>
      <w:r>
        <w:t xml:space="preserve">, </w:t>
      </w:r>
      <w:r w:rsidR="00E714D3">
        <w:t>11</w:t>
      </w:r>
      <w:r>
        <w:t xml:space="preserve"> February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85186657"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956871"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956871"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956871"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w:t>
      </w:r>
      <w:r>
        <w:t xml:space="preserve"> Date</w:t>
      </w:r>
      <w:r>
        <w:t>.</w:t>
      </w:r>
    </w:p>
    <w:p w:rsidR="00702914" w:rsidRDefault="00702914" w:rsidP="00702914">
      <w:pPr>
        <w:pStyle w:val="Footer"/>
        <w:numPr>
          <w:ilvl w:val="1"/>
          <w:numId w:val="162"/>
        </w:numPr>
        <w:tabs>
          <w:tab w:val="clear" w:pos="4320"/>
          <w:tab w:val="clear" w:pos="8640"/>
        </w:tabs>
        <w:spacing w:line="360" w:lineRule="auto"/>
      </w:pPr>
      <w:r>
        <w:t>Final</w:t>
      </w:r>
      <w:r>
        <w:t xml:space="preserve"> </w:t>
      </w:r>
      <w:r>
        <w:t xml:space="preserve">Delivery </w:t>
      </w:r>
      <w:r>
        <w:t>Date</w:t>
      </w:r>
      <w:r>
        <w:t>.</w:t>
      </w:r>
    </w:p>
    <w:p w:rsidR="00702914" w:rsidRDefault="00702914" w:rsidP="00702914">
      <w:pPr>
        <w:pStyle w:val="Footer"/>
        <w:numPr>
          <w:ilvl w:val="1"/>
          <w:numId w:val="162"/>
        </w:numPr>
        <w:tabs>
          <w:tab w:val="clear" w:pos="4320"/>
          <w:tab w:val="clear" w:pos="8640"/>
        </w:tabs>
        <w:spacing w:line="360" w:lineRule="auto"/>
      </w:pPr>
      <w:r>
        <w:t>Delivery Notice</w:t>
      </w:r>
      <w:r>
        <w:t xml:space="preserv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4.25pt" o:ole="">
            <v:imagedata r:id="rId64" o:title=""/>
          </v:shape>
          <o:OLEObject Type="Embed" ProgID="Equation.3" ShapeID="_x0000_i1026" DrawAspect="Content" ObjectID="_1485186658" r:id="rId65"/>
        </w:object>
      </w:r>
      <w:r>
        <w:t xml:space="preserve"> and the forward segment quantification metric </w:t>
      </w:r>
      <w:r>
        <w:rPr>
          <w:position w:val="-4"/>
        </w:rPr>
        <w:object w:dxaOrig="260" w:dyaOrig="240">
          <v:shape id="_x0000_i1027" type="#_x0000_t75" style="width:14.25pt;height:14.25pt" o:ole="">
            <v:imagedata r:id="rId66" o:title=""/>
          </v:shape>
          <o:OLEObject Type="Embed" ProgID="Equation.3" ShapeID="_x0000_i1027" DrawAspect="Content" ObjectID="_1485186659" r:id="rId67"/>
        </w:object>
      </w:r>
      <w:r>
        <w:t xml:space="preserve"> are related as </w:t>
      </w:r>
      <w:r>
        <w:rPr>
          <w:position w:val="-24"/>
        </w:rPr>
        <w:object w:dxaOrig="1219" w:dyaOrig="620">
          <v:shape id="_x0000_i1028" type="#_x0000_t75" style="width:64.5pt;height:29.25pt" o:ole="">
            <v:imagedata r:id="rId68" o:title=""/>
          </v:shape>
          <o:OLEObject Type="Embed" ProgID="Equation.3" ShapeID="_x0000_i1028" DrawAspect="Content" ObjectID="_1485186660"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75pt;height:36.75pt" o:ole="">
            <v:imagedata r:id="rId70" o:title=""/>
          </v:shape>
          <o:OLEObject Type="Embed" ProgID="Equation.3" ShapeID="_x0000_i1029" DrawAspect="Content" ObjectID="_1485186661" r:id="rId71"/>
        </w:object>
      </w:r>
      <w:r>
        <w:t xml:space="preserve">, where </w:t>
      </w:r>
      <w:r>
        <w:rPr>
          <w:position w:val="-6"/>
        </w:rPr>
        <w:object w:dxaOrig="240" w:dyaOrig="279">
          <v:shape id="_x0000_i1030" type="#_x0000_t75" style="width:14.25pt;height:14.25pt" o:ole="">
            <v:imagedata r:id="rId72" o:title=""/>
          </v:shape>
          <o:OLEObject Type="Embed" ProgID="Equation.3" ShapeID="_x0000_i1030" DrawAspect="Content" ObjectID="_1485186662" r:id="rId73"/>
        </w:object>
      </w:r>
      <w:r>
        <w:t xml:space="preserve"> comes from the physics of the process. For the discount curve, the credit curve, and the recovery curve </w:t>
      </w:r>
      <w:r>
        <w:rPr>
          <w:position w:val="-28"/>
        </w:rPr>
        <w:object w:dxaOrig="2100" w:dyaOrig="680">
          <v:shape id="_x0000_i1031" type="#_x0000_t75" style="width:108.75pt;height:36.75pt" o:ole="">
            <v:imagedata r:id="rId74" o:title=""/>
          </v:shape>
          <o:OLEObject Type="Embed" ProgID="Equation.3" ShapeID="_x0000_i1031" DrawAspect="Content" ObjectID="_1485186663"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50.25pt" o:ole="">
            <v:imagedata r:id="rId76" o:title=""/>
          </v:shape>
          <o:OLEObject Type="Embed" ProgID="Equation.3" ShapeID="_x0000_i1032" DrawAspect="Content" ObjectID="_1485186664"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6.75pt;height:14.25pt" o:ole="">
            <v:imagedata r:id="rId78" o:title=""/>
          </v:shape>
          <o:OLEObject Type="Embed" ProgID="Equation.3" ShapeID="_x0000_i1033" DrawAspect="Content" ObjectID="_1485186665"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6.75pt;height:14.25pt" o:ole="">
            <v:imagedata r:id="rId80" o:title=""/>
          </v:shape>
          <o:OLEObject Type="Embed" ProgID="Equation.3" ShapeID="_x0000_i1034" DrawAspect="Content" ObjectID="_1485186666"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29.25pt;height:14.25pt" o:ole="">
            <v:imagedata r:id="rId82" o:title=""/>
          </v:shape>
          <o:OLEObject Type="Embed" ProgID="Equation.3" ShapeID="_x0000_i1035" DrawAspect="Content" ObjectID="_1485186667"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29.25pt;height:14.25pt" o:ole="">
            <v:imagedata r:id="rId82" o:title=""/>
          </v:shape>
          <o:OLEObject Type="Embed" ProgID="Equation.3" ShapeID="_x0000_i1036" DrawAspect="Content" ObjectID="_1485186668"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4.25pt;height:14.25pt" o:ole="">
            <v:imagedata r:id="rId85" o:title=""/>
          </v:shape>
          <o:OLEObject Type="Embed" ProgID="Equation.3" ShapeID="_x0000_i1037" DrawAspect="Content" ObjectID="_1485186669"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29.25pt" o:ole="">
            <v:imagedata r:id="rId87" o:title=""/>
          </v:shape>
          <o:OLEObject Type="Embed" ProgID="Equation.3" ShapeID="_x0000_i1038" DrawAspect="Content" ObjectID="_1485186670" r:id="rId88"/>
        </w:object>
      </w:r>
      <w:r>
        <w:t xml:space="preserve">, where </w:t>
      </w:r>
      <w:r>
        <w:rPr>
          <w:position w:val="-4"/>
        </w:rPr>
        <w:object w:dxaOrig="220" w:dyaOrig="240">
          <v:shape id="_x0000_i1039" type="#_x0000_t75" style="width:7.5pt;height:14.25pt" o:ole="">
            <v:imagedata r:id="rId89" o:title=""/>
          </v:shape>
          <o:OLEObject Type="Embed" ProgID="Equation.3" ShapeID="_x0000_i1039" DrawAspect="Content" ObjectID="_1485186671"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29.25pt;height:21.75pt" o:ole="">
            <v:imagedata r:id="rId91" o:title=""/>
          </v:shape>
          <o:OLEObject Type="Embed" ProgID="Equation.3" ShapeID="_x0000_i1040" DrawAspect="Content" ObjectID="_1485186672"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4.25pt;height:14.25pt" o:ole="">
            <v:imagedata r:id="rId93" o:title=""/>
          </v:shape>
          <o:OLEObject Type="Embed" ProgID="Equation.3" ShapeID="_x0000_i1041" DrawAspect="Content" ObjectID="_1485186673" r:id="rId94"/>
        </w:object>
      </w:r>
      <w:r>
        <w:t xml:space="preserve"> presents fundamentally no more of an advantage than a </w:t>
      </w:r>
      <w:r>
        <w:rPr>
          <w:position w:val="-6"/>
        </w:rPr>
        <w:object w:dxaOrig="300" w:dyaOrig="320">
          <v:shape id="_x0000_i1042" type="#_x0000_t75" style="width:14.25pt;height:14.25pt" o:ole="">
            <v:imagedata r:id="rId95" o:title=""/>
          </v:shape>
          <o:OLEObject Type="Embed" ProgID="Equation.3" ShapeID="_x0000_i1042" DrawAspect="Content" ObjectID="_1485186674"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6.75pt" o:ole="">
            <v:imagedata r:id="rId97" o:title=""/>
          </v:shape>
          <o:OLEObject Type="Embed" ProgID="Equation.3" ShapeID="_x0000_i1043" DrawAspect="Content" ObjectID="_1485186675"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25pt;height:36.75pt" o:ole="">
            <v:imagedata r:id="rId99" o:title=""/>
          </v:shape>
          <o:OLEObject Type="Embed" ProgID="Equation.3" ShapeID="_x0000_i1044" DrawAspect="Content" ObjectID="_1485186676" r:id="rId100"/>
        </w:object>
      </w:r>
      <w:r>
        <w:t xml:space="preserve">. Here </w:t>
      </w:r>
      <w:r>
        <w:rPr>
          <w:position w:val="-10"/>
        </w:rPr>
        <w:object w:dxaOrig="720" w:dyaOrig="340">
          <v:shape id="_x0000_i1045" type="#_x0000_t75" style="width:36.75pt;height:21.75pt" o:ole="">
            <v:imagedata r:id="rId101" o:title=""/>
          </v:shape>
          <o:OLEObject Type="Embed" ProgID="Equation.3" ShapeID="_x0000_i1045" DrawAspect="Content" ObjectID="_1485186677"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4.25pt" o:ole="">
            <v:imagedata r:id="rId103" o:title=""/>
          </v:shape>
          <o:OLEObject Type="Embed" ProgID="Equation.3" ShapeID="_x0000_i1046" DrawAspect="Content" ObjectID="_1485186678" r:id="rId104"/>
        </w:object>
      </w:r>
      <w:r>
        <w:t xml:space="preserve"> =&gt; </w:t>
      </w:r>
      <w:r>
        <w:rPr>
          <w:position w:val="-24"/>
        </w:rPr>
        <w:object w:dxaOrig="1219" w:dyaOrig="620">
          <v:shape id="_x0000_i1047" type="#_x0000_t75" style="width:64.5pt;height:29.25pt" o:ole="">
            <v:imagedata r:id="rId105" o:title=""/>
          </v:shape>
          <o:OLEObject Type="Embed" ProgID="Equation.3" ShapeID="_x0000_i1047" DrawAspect="Content" ObjectID="_1485186679"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25pt" o:ole="">
            <v:imagedata r:id="rId107" o:title=""/>
          </v:shape>
          <o:OLEObject Type="Embed" ProgID="Equation.3" ShapeID="_x0000_i1048" DrawAspect="Content" ObjectID="_1485186680" r:id="rId108"/>
        </w:object>
      </w:r>
      <w:r>
        <w:t xml:space="preserve"> and </w:t>
      </w:r>
      <w:r>
        <w:rPr>
          <w:position w:val="-24"/>
        </w:rPr>
        <w:object w:dxaOrig="1700" w:dyaOrig="660">
          <v:shape id="_x0000_i1049" type="#_x0000_t75" style="width:86.25pt;height:36.75pt" o:ole="">
            <v:imagedata r:id="rId109" o:title=""/>
          </v:shape>
          <o:OLEObject Type="Embed" ProgID="Equation.3" ShapeID="_x0000_i1049" DrawAspect="Content" ObjectID="_1485186681"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1.75pt" o:ole="">
            <v:imagedata r:id="rId114" o:title=""/>
          </v:shape>
          <o:OLEObject Type="Embed" ProgID="Equation.3" ShapeID="_x0000_i1050" DrawAspect="Content" ObjectID="_1485186682" r:id="rId115"/>
        </w:object>
      </w:r>
      <w:r>
        <w:t xml:space="preserve">, or more generally </w:t>
      </w:r>
      <w:r>
        <w:rPr>
          <w:position w:val="-14"/>
        </w:rPr>
        <w:object w:dxaOrig="1780" w:dyaOrig="380">
          <v:shape id="_x0000_i1051" type="#_x0000_t75" style="width:93.75pt;height:21.75pt" o:ole="">
            <v:imagedata r:id="rId116" o:title=""/>
          </v:shape>
          <o:OLEObject Type="Embed" ProgID="Equation.3" ShapeID="_x0000_i1051" DrawAspect="Content" ObjectID="_1485186683" r:id="rId117"/>
        </w:object>
      </w:r>
      <w:r>
        <w:t xml:space="preserve"> where </w:t>
      </w:r>
      <w:r>
        <w:rPr>
          <w:position w:val="-6"/>
        </w:rPr>
        <w:object w:dxaOrig="240" w:dyaOrig="279">
          <v:shape id="_x0000_i1052" type="#_x0000_t75" style="width:14.25pt;height:14.25pt" o:ole="">
            <v:imagedata r:id="rId118" o:title=""/>
          </v:shape>
          <o:OLEObject Type="Embed" ProgID="Equation.3" ShapeID="_x0000_i1052" DrawAspect="Content" ObjectID="_1485186684" r:id="rId119"/>
        </w:object>
      </w:r>
      <w:r>
        <w:t xml:space="preserve"> is the cash flow, </w:t>
      </w:r>
      <w:r>
        <w:rPr>
          <w:position w:val="-14"/>
        </w:rPr>
        <w:object w:dxaOrig="360" w:dyaOrig="380">
          <v:shape id="_x0000_i1053" type="#_x0000_t75" style="width:21.75pt;height:21.75pt" o:ole="">
            <v:imagedata r:id="rId120" o:title=""/>
          </v:shape>
          <o:OLEObject Type="Embed" ProgID="Equation.3" ShapeID="_x0000_i1053" DrawAspect="Content" ObjectID="_1485186685" r:id="rId121"/>
        </w:object>
      </w:r>
      <w:r>
        <w:t xml:space="preserve">is the discount factor, and </w:t>
      </w:r>
      <w:r>
        <w:rPr>
          <w:position w:val="-10"/>
        </w:rPr>
        <w:object w:dxaOrig="300" w:dyaOrig="340">
          <v:shape id="_x0000_i1054" type="#_x0000_t75" style="width:14.25pt;height:21.75pt" o:ole="">
            <v:imagedata r:id="rId122" o:title=""/>
          </v:shape>
          <o:OLEObject Type="Embed" ProgID="Equation.3" ShapeID="_x0000_i1054" DrawAspect="Content" ObjectID="_1485186686"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75pt;height:21.75pt" o:ole="">
            <v:imagedata r:id="rId120" o:title=""/>
          </v:shape>
          <o:OLEObject Type="Embed" ProgID="Equation.3" ShapeID="_x0000_i1055" DrawAspect="Content" ObjectID="_1485186687" r:id="rId124"/>
        </w:object>
      </w:r>
      <w:r>
        <w:t xml:space="preserve">and </w:t>
      </w:r>
      <w:r>
        <w:rPr>
          <w:position w:val="-10"/>
        </w:rPr>
        <w:object w:dxaOrig="300" w:dyaOrig="340">
          <v:shape id="_x0000_i1056" type="#_x0000_t75" style="width:14.25pt;height:21.75pt" o:ole="">
            <v:imagedata r:id="rId122" o:title=""/>
          </v:shape>
          <o:OLEObject Type="Embed" ProgID="Equation.3" ShapeID="_x0000_i1056" DrawAspect="Content" ObjectID="_1485186688"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75pt;height:14.25pt" o:ole="">
            <v:imagedata r:id="rId126" o:title=""/>
          </v:shape>
          <o:OLEObject Type="Embed" ProgID="Equation.3" ShapeID="_x0000_i1057" DrawAspect="Content" ObjectID="_1485186689"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4.25pt" o:ole="">
            <v:imagedata r:id="rId128" o:title=""/>
          </v:shape>
          <o:OLEObject Type="Embed" ProgID="Equation.3" ShapeID="_x0000_i1058" DrawAspect="Content" ObjectID="_1485186690" r:id="rId129"/>
        </w:object>
      </w:r>
      <w:r>
        <w:t xml:space="preserve"> spans the times </w:t>
      </w:r>
      <w:r>
        <w:rPr>
          <w:position w:val="-12"/>
        </w:rPr>
        <w:object w:dxaOrig="900" w:dyaOrig="360">
          <v:shape id="_x0000_i1059" type="#_x0000_t75" style="width:42.75pt;height:21.75pt" o:ole="">
            <v:imagedata r:id="rId130" o:title=""/>
          </v:shape>
          <o:OLEObject Type="Embed" ProgID="Equation.3" ShapeID="_x0000_i1059" DrawAspect="Content" ObjectID="_1485186691"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75pt;height:14.25pt" o:ole="">
            <v:imagedata r:id="rId128" o:title=""/>
          </v:shape>
          <o:OLEObject Type="Embed" ProgID="Equation.3" ShapeID="_x0000_i1060" DrawAspect="Content" ObjectID="_1485186692" r:id="rId132"/>
        </w:object>
      </w:r>
      <w:r>
        <w:t xml:space="preserve"> has </w:t>
      </w:r>
      <w:r>
        <w:rPr>
          <w:position w:val="-6"/>
        </w:rPr>
        <w:object w:dxaOrig="200" w:dyaOrig="279">
          <v:shape id="_x0000_i1061" type="#_x0000_t75" style="width:9.75pt;height:14.25pt" o:ole="">
            <v:imagedata r:id="rId133" o:title=""/>
          </v:shape>
          <o:OLEObject Type="Embed" ProgID="Equation.3" ShapeID="_x0000_i1061" DrawAspect="Content" ObjectID="_1485186693"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85186694" r:id="rId136"/>
        </w:object>
      </w:r>
      <w:r>
        <w:t xml:space="preserve">: </w:t>
      </w:r>
      <w:r>
        <w:rPr>
          <w:position w:val="-10"/>
        </w:rPr>
        <w:object w:dxaOrig="1520" w:dyaOrig="320">
          <v:shape id="_x0000_i1063" type="#_x0000_t75" style="width:76.5pt;height:15.75pt" o:ole="">
            <v:imagedata r:id="rId137" o:title=""/>
          </v:shape>
          <o:OLEObject Type="Embed" ProgID="Equation.3" ShapeID="_x0000_i1063" DrawAspect="Content" ObjectID="_1485186695"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75pt;height:14.25pt" o:ole="">
            <v:imagedata r:id="rId128" o:title=""/>
          </v:shape>
          <o:OLEObject Type="Embed" ProgID="Equation.3" ShapeID="_x0000_i1064" DrawAspect="Content" ObjectID="_1485186696" r:id="rId139"/>
        </w:object>
      </w:r>
      <w:r>
        <w:t xml:space="preserve">’s spline coefficients </w:t>
      </w:r>
      <w:r>
        <w:rPr>
          <w:position w:val="-12"/>
        </w:rPr>
        <w:object w:dxaOrig="320" w:dyaOrig="360">
          <v:shape id="_x0000_i1065" type="#_x0000_t75" style="width:15.75pt;height:18pt" o:ole="">
            <v:imagedata r:id="rId140" o:title=""/>
          </v:shape>
          <o:OLEObject Type="Embed" ProgID="Equation.3" ShapeID="_x0000_i1065" DrawAspect="Content" ObjectID="_1485186697" r:id="rId141"/>
        </w:object>
      </w:r>
      <w:r>
        <w:t xml:space="preserve"> are determined by </w:t>
      </w:r>
      <w:r>
        <w:rPr>
          <w:position w:val="-6"/>
        </w:rPr>
        <w:object w:dxaOrig="139" w:dyaOrig="279">
          <v:shape id="_x0000_i1066" type="#_x0000_t75" style="width:6.75pt;height:14.25pt" o:ole="">
            <v:imagedata r:id="rId128" o:title=""/>
          </v:shape>
          <o:OLEObject Type="Embed" ProgID="Equation.3" ShapeID="_x0000_i1066" DrawAspect="Content" ObjectID="_1485186698"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1.5pt;height:15.75pt" o:ole="">
            <v:imagedata r:id="rId143" o:title=""/>
          </v:shape>
          <o:OLEObject Type="Embed" ProgID="Equation.3" ShapeID="_x0000_i1067" DrawAspect="Content" ObjectID="_1485186699" r:id="rId144"/>
        </w:object>
      </w:r>
      <w:r>
        <w:t xml:space="preserve">, i.e., </w:t>
      </w:r>
      <w:r>
        <w:rPr>
          <w:position w:val="-6"/>
        </w:rPr>
        <w:object w:dxaOrig="200" w:dyaOrig="220">
          <v:shape id="_x0000_i1068" type="#_x0000_t75" style="width:9.75pt;height:10.5pt" o:ole="">
            <v:imagedata r:id="rId145" o:title=""/>
          </v:shape>
          <o:OLEObject Type="Embed" ProgID="Equation.3" ShapeID="_x0000_i1068" DrawAspect="Content" ObjectID="_1485186700"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75pt;height:14.25pt" o:ole="">
            <v:imagedata r:id="rId128" o:title=""/>
          </v:shape>
          <o:OLEObject Type="Embed" ProgID="Equation.3" ShapeID="_x0000_i1069" DrawAspect="Content" ObjectID="_1485186701"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85186702" r:id="rId149"/>
        </w:object>
      </w:r>
      <w:r>
        <w:t xml:space="preserve"> has a pay date of </w:t>
      </w:r>
      <w:r>
        <w:rPr>
          <w:position w:val="-14"/>
        </w:rPr>
        <w:object w:dxaOrig="260" w:dyaOrig="380">
          <v:shape id="_x0000_i1071" type="#_x0000_t75" style="width:12.75pt;height:18pt" o:ole="">
            <v:imagedata r:id="rId150" o:title=""/>
          </v:shape>
          <o:OLEObject Type="Embed" ProgID="Equation.3" ShapeID="_x0000_i1071" DrawAspect="Content" ObjectID="_1485186703"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75pt;height:14.25pt" o:ole="">
            <v:imagedata r:id="rId128" o:title=""/>
          </v:shape>
          <o:OLEObject Type="Embed" ProgID="Equation.3" ShapeID="_x0000_i1072" DrawAspect="Content" ObjectID="_1485186704" r:id="rId152"/>
        </w:object>
      </w:r>
      <w:r>
        <w:t xml:space="preserve"> is </w:t>
      </w:r>
      <w:r>
        <w:rPr>
          <w:position w:val="-12"/>
        </w:rPr>
        <w:object w:dxaOrig="279" w:dyaOrig="360">
          <v:shape id="_x0000_i1073" type="#_x0000_t75" style="width:14.25pt;height:18pt" o:ole="">
            <v:imagedata r:id="rId153" o:title=""/>
          </v:shape>
          <o:OLEObject Type="Embed" ProgID="Equation.3" ShapeID="_x0000_i1073" DrawAspect="Content" ObjectID="_1485186705" r:id="rId154"/>
        </w:object>
      </w:r>
      <w:r>
        <w:t xml:space="preserve">. This indicates </w:t>
      </w:r>
      <w:r>
        <w:rPr>
          <w:position w:val="-34"/>
        </w:rPr>
        <w:object w:dxaOrig="4920" w:dyaOrig="740">
          <v:shape id="_x0000_i1074" type="#_x0000_t75" style="width:247.5pt;height:36.75pt" o:ole="">
            <v:imagedata r:id="rId155" o:title=""/>
          </v:shape>
          <o:OLEObject Type="Embed" ProgID="Equation.3" ShapeID="_x0000_i1074" DrawAspect="Content" ObjectID="_1485186706"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75pt;height:14.25pt" o:ole="">
            <v:imagedata r:id="rId128" o:title=""/>
          </v:shape>
          <o:OLEObject Type="Embed" ProgID="Equation.3" ShapeID="_x0000_i1075" DrawAspect="Content" ObjectID="_1485186707" r:id="rId157"/>
        </w:object>
      </w:r>
      <w:r>
        <w:t xml:space="preserve"> cash flows whose pay date is less than </w:t>
      </w:r>
      <w:r>
        <w:rPr>
          <w:position w:val="-12"/>
        </w:rPr>
        <w:object w:dxaOrig="279" w:dyaOrig="360">
          <v:shape id="_x0000_i1076" type="#_x0000_t75" style="width:14.25pt;height:18pt" o:ole="">
            <v:imagedata r:id="rId158" o:title=""/>
          </v:shape>
          <o:OLEObject Type="Embed" ProgID="Equation.3" ShapeID="_x0000_i1076" DrawAspect="Content" ObjectID="_1485186708" r:id="rId159"/>
        </w:object>
      </w:r>
      <w:r>
        <w:t xml:space="preserve">belong to the prior periods, their discount factors should be computable. Thus, </w:t>
      </w:r>
      <w:r>
        <w:rPr>
          <w:position w:val="-34"/>
        </w:rPr>
        <w:object w:dxaOrig="1880" w:dyaOrig="740">
          <v:shape id="_x0000_i1077" type="#_x0000_t75" style="width:94.5pt;height:36.75pt" o:ole="">
            <v:imagedata r:id="rId160" o:title=""/>
          </v:shape>
          <o:OLEObject Type="Embed" ProgID="Equation.3" ShapeID="_x0000_i1077" DrawAspect="Content" ObjectID="_1485186709"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5pt;height:36.75pt" o:ole="">
            <v:imagedata r:id="rId162" o:title=""/>
          </v:shape>
          <o:OLEObject Type="Embed" ProgID="Equation.3" ShapeID="_x0000_i1078" DrawAspect="Content" ObjectID="_1485186710"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5.75pt;height:18pt" o:ole="">
            <v:imagedata r:id="rId140" o:title=""/>
          </v:shape>
          <o:OLEObject Type="Embed" ProgID="Equation.3" ShapeID="_x0000_i1079" DrawAspect="Content" ObjectID="_1485186711" r:id="rId164"/>
        </w:object>
      </w:r>
      <w:r>
        <w:t xml:space="preserve"> and the segment basis functions </w:t>
      </w:r>
      <w:r>
        <w:rPr>
          <w:position w:val="-12"/>
        </w:rPr>
        <w:object w:dxaOrig="279" w:dyaOrig="360">
          <v:shape id="_x0000_i1080" type="#_x0000_t75" style="width:14.25pt;height:18pt" o:ole="">
            <v:imagedata r:id="rId165" o:title=""/>
          </v:shape>
          <o:OLEObject Type="Embed" ProgID="Equation.3" ShapeID="_x0000_i1080" DrawAspect="Content" ObjectID="_1485186712"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85186713"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6.75pt" o:ole="">
            <v:imagedata r:id="rId169" o:title=""/>
          </v:shape>
          <o:OLEObject Type="Embed" ProgID="Equation.3" ShapeID="_x0000_i1082" DrawAspect="Content" ObjectID="_1485186714"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6.75pt" o:ole="">
            <v:imagedata r:id="rId171" o:title=""/>
          </v:shape>
          <o:OLEObject Type="Embed" ProgID="Equation.3" ShapeID="_x0000_i1083" DrawAspect="Content" ObjectID="_1485186715" r:id="rId172"/>
        </w:object>
      </w:r>
      <w:r>
        <w:t xml:space="preserve"> can be pre-computed. Thus, the above becomes </w:t>
      </w:r>
      <w:r>
        <w:rPr>
          <w:position w:val="-34"/>
        </w:rPr>
        <w:object w:dxaOrig="2000" w:dyaOrig="740">
          <v:shape id="_x0000_i1084" type="#_x0000_t75" style="width:101.25pt;height:36.75pt" o:ole="">
            <v:imagedata r:id="rId173" o:title=""/>
          </v:shape>
          <o:OLEObject Type="Embed" ProgID="Equation.3" ShapeID="_x0000_i1084" DrawAspect="Content" ObjectID="_1485186716"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4.25pt;height:18pt" o:ole="">
            <v:imagedata r:id="rId153" o:title=""/>
          </v:shape>
          <o:OLEObject Type="Embed" ProgID="Equation.3" ShapeID="_x0000_i1085" DrawAspect="Content" ObjectID="_1485186717"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pt;height:18pt" o:ole="">
            <v:imagedata r:id="rId176" o:title=""/>
          </v:shape>
          <o:OLEObject Type="Embed" ProgID="Equation.3" ShapeID="_x0000_i1086" DrawAspect="Content" ObjectID="_1485186718"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1.75pt" o:ole="">
            <v:imagedata r:id="rId178" o:title=""/>
          </v:shape>
          <o:OLEObject Type="Embed" ProgID="Equation.3" ShapeID="_x0000_i1087" DrawAspect="Content" ObjectID="_1485186719" r:id="rId179"/>
        </w:object>
      </w:r>
      <w:r>
        <w:t xml:space="preserve">, </w:t>
      </w:r>
      <w:r>
        <w:rPr>
          <w:position w:val="-30"/>
        </w:rPr>
        <w:object w:dxaOrig="1579" w:dyaOrig="680">
          <v:shape id="_x0000_i1088" type="#_x0000_t75" style="width:79.5pt;height:36.75pt" o:ole="">
            <v:imagedata r:id="rId180" o:title=""/>
          </v:shape>
          <o:OLEObject Type="Embed" ProgID="Equation.3" ShapeID="_x0000_i1088" DrawAspect="Content" ObjectID="_1485186720"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75pt;height:21.75pt" o:ole="">
            <v:imagedata r:id="rId176" o:title=""/>
          </v:shape>
          <o:OLEObject Type="Embed" ProgID="Equation.3" ShapeID="_x0000_i1089" DrawAspect="Content" ObjectID="_1485186721"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1.75pt" o:ole="">
            <v:imagedata r:id="rId178" o:title=""/>
          </v:shape>
          <o:OLEObject Type="Embed" ProgID="Equation.3" ShapeID="_x0000_i1090" DrawAspect="Content" ObjectID="_1485186722" r:id="rId183"/>
        </w:object>
      </w:r>
      <w:r>
        <w:t xml:space="preserve">, </w:t>
      </w:r>
      <w:r>
        <w:rPr>
          <w:position w:val="-30"/>
        </w:rPr>
        <w:object w:dxaOrig="2620" w:dyaOrig="700">
          <v:shape id="_x0000_i1091" type="#_x0000_t75" style="width:129.75pt;height:36.75pt" o:ole="">
            <v:imagedata r:id="rId184" o:title=""/>
          </v:shape>
          <o:OLEObject Type="Embed" ProgID="Equation.3" ShapeID="_x0000_i1091" DrawAspect="Content" ObjectID="_1485186723"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4.25pt;height:21.75pt" o:ole="">
            <v:imagedata r:id="rId186" o:title=""/>
          </v:shape>
          <o:OLEObject Type="Embed" ProgID="Equation.3" ShapeID="_x0000_i1092" DrawAspect="Content" ObjectID="_1485186724" r:id="rId187"/>
        </w:object>
      </w:r>
      <w:r>
        <w:t xml:space="preserve">, </w:t>
      </w:r>
      <w:r>
        <w:rPr>
          <w:position w:val="-14"/>
        </w:rPr>
        <w:object w:dxaOrig="2380" w:dyaOrig="380">
          <v:shape id="_x0000_i1093" type="#_x0000_t75" style="width:114.75pt;height:21.75pt" o:ole="">
            <v:imagedata r:id="rId188" o:title=""/>
          </v:shape>
          <o:OLEObject Type="Embed" ProgID="Equation.3" ShapeID="_x0000_i1093" DrawAspect="Content" ObjectID="_1485186725"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75pt;height:21.75pt" o:ole="">
            <v:imagedata r:id="rId176" o:title=""/>
          </v:shape>
          <o:OLEObject Type="Embed" ProgID="Equation.3" ShapeID="_x0000_i1094" DrawAspect="Content" ObjectID="_1485186726" r:id="rId190"/>
        </w:object>
      </w:r>
      <w:r>
        <w:rPr>
          <w:u w:val="single"/>
        </w:rPr>
        <w:t xml:space="preserve"> Coefficient</w:t>
      </w:r>
      <w:r>
        <w:t xml:space="preserve">: Given a price measure </w:t>
      </w:r>
      <w:r>
        <w:rPr>
          <w:position w:val="-12"/>
        </w:rPr>
        <w:object w:dxaOrig="240" w:dyaOrig="360">
          <v:shape id="_x0000_i1095" type="#_x0000_t75" style="width:14.25pt;height:21.75pt" o:ole="">
            <v:imagedata r:id="rId191" o:title=""/>
          </v:shape>
          <o:OLEObject Type="Embed" ProgID="Equation.3" ShapeID="_x0000_i1095" DrawAspect="Content" ObjectID="_1485186727" r:id="rId192"/>
        </w:object>
      </w:r>
      <w:r>
        <w:t xml:space="preserve">, </w:t>
      </w:r>
      <w:r>
        <w:rPr>
          <w:position w:val="-30"/>
        </w:rPr>
        <w:object w:dxaOrig="2320" w:dyaOrig="700">
          <v:shape id="_x0000_i1096" type="#_x0000_t75" style="width:114.75pt;height:36.75pt" o:ole="">
            <v:imagedata r:id="rId193" o:title=""/>
          </v:shape>
          <o:OLEObject Type="Embed" ProgID="Equation.3" ShapeID="_x0000_i1096" DrawAspect="Content" ObjectID="_1485186728" r:id="rId194"/>
        </w:object>
      </w:r>
      <w:r>
        <w:t xml:space="preserve">, where </w:t>
      </w:r>
      <w:r>
        <w:rPr>
          <w:position w:val="-6"/>
        </w:rPr>
        <w:object w:dxaOrig="180" w:dyaOrig="220">
          <v:shape id="_x0000_i1097" type="#_x0000_t75" style="width:7.5pt;height:14.25pt" o:ole="">
            <v:imagedata r:id="rId195" o:title=""/>
          </v:shape>
          <o:OLEObject Type="Embed" ProgID="Equation.3" ShapeID="_x0000_i1097" DrawAspect="Content" ObjectID="_1485186729"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75pt;height:21.75pt" o:ole="">
            <v:imagedata r:id="rId176" o:title=""/>
          </v:shape>
          <o:OLEObject Type="Embed" ProgID="Equation.3" ShapeID="_x0000_i1098" DrawAspect="Content" ObjectID="_1485186730" r:id="rId197"/>
        </w:object>
      </w:r>
      <w:r>
        <w:rPr>
          <w:u w:val="single"/>
        </w:rPr>
        <w:t xml:space="preserve"> Coefficient</w:t>
      </w:r>
      <w:r>
        <w:t xml:space="preserve">: Given a price measure </w:t>
      </w:r>
      <w:r>
        <w:rPr>
          <w:position w:val="-12"/>
        </w:rPr>
        <w:object w:dxaOrig="240" w:dyaOrig="360">
          <v:shape id="_x0000_i1099" type="#_x0000_t75" style="width:14.25pt;height:21.75pt" o:ole="">
            <v:imagedata r:id="rId191" o:title=""/>
          </v:shape>
          <o:OLEObject Type="Embed" ProgID="Equation.3" ShapeID="_x0000_i1099" DrawAspect="Content" ObjectID="_1485186731" r:id="rId198"/>
        </w:object>
      </w:r>
      <w:r>
        <w:t xml:space="preserve">, </w:t>
      </w:r>
      <w:r>
        <w:rPr>
          <w:position w:val="-30"/>
        </w:rPr>
        <w:object w:dxaOrig="4080" w:dyaOrig="700">
          <v:shape id="_x0000_i1100" type="#_x0000_t75" style="width:201.75pt;height:36.75pt" o:ole="">
            <v:imagedata r:id="rId199" o:title=""/>
          </v:shape>
          <o:OLEObject Type="Embed" ProgID="Equation.3" ShapeID="_x0000_i1100" DrawAspect="Content" ObjectID="_1485186732" r:id="rId200"/>
        </w:object>
      </w:r>
      <w:r>
        <w:t xml:space="preserve">, where </w:t>
      </w:r>
      <w:r>
        <w:rPr>
          <w:position w:val="-6"/>
        </w:rPr>
        <w:object w:dxaOrig="180" w:dyaOrig="220">
          <v:shape id="_x0000_i1101" type="#_x0000_t75" style="width:7.5pt;height:14.25pt" o:ole="">
            <v:imagedata r:id="rId201" o:title=""/>
          </v:shape>
          <o:OLEObject Type="Embed" ProgID="Equation.3" ShapeID="_x0000_i1101" DrawAspect="Content" ObjectID="_1485186733"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75pt;height:21.75pt" o:ole="">
            <v:imagedata r:id="rId176" o:title=""/>
          </v:shape>
          <o:OLEObject Type="Embed" ProgID="Equation.3" ShapeID="_x0000_i1102" DrawAspect="Content" ObjectID="_1485186734"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75pt;height:14.25pt" o:ole="">
            <v:imagedata r:id="rId204" o:title=""/>
          </v:shape>
          <o:OLEObject Type="Embed" ProgID="Equation.3" ShapeID="_x0000_i1103" DrawAspect="Content" ObjectID="_1485186735" r:id="rId205"/>
        </w:object>
      </w:r>
      <w:r>
        <w:t xml:space="preserve"> =&gt; </w:t>
      </w:r>
      <w:r>
        <w:rPr>
          <w:position w:val="-30"/>
        </w:rPr>
        <w:object w:dxaOrig="5960" w:dyaOrig="700">
          <v:shape id="_x0000_i1104" type="#_x0000_t75" style="width:295.5pt;height:36.75pt" o:ole="">
            <v:imagedata r:id="rId206" o:title=""/>
          </v:shape>
          <o:OLEObject Type="Embed" ProgID="Equation.3" ShapeID="_x0000_i1104" DrawAspect="Content" ObjectID="_1485186736"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4.25pt;height:21.75pt" o:ole="">
            <v:imagedata r:id="rId191" o:title=""/>
          </v:shape>
          <o:OLEObject Type="Embed" ProgID="Equation.3" ShapeID="_x0000_i1105" DrawAspect="Content" ObjectID="_1485186737" r:id="rId208"/>
        </w:object>
      </w:r>
      <w:r>
        <w:t xml:space="preserve">, </w:t>
      </w:r>
      <w:r>
        <w:rPr>
          <w:position w:val="-30"/>
        </w:rPr>
        <w:object w:dxaOrig="6120" w:dyaOrig="700">
          <v:shape id="_x0000_i1106" type="#_x0000_t75" style="width:309pt;height:36.75pt" o:ole="">
            <v:imagedata r:id="rId209" o:title=""/>
          </v:shape>
          <o:OLEObject Type="Embed" ProgID="Equation.3" ShapeID="_x0000_i1106" DrawAspect="Content" ObjectID="_1485186738"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75pt;height:21.75pt" o:ole="">
            <v:imagedata r:id="rId176" o:title=""/>
          </v:shape>
          <o:OLEObject Type="Embed" ProgID="Equation.3" ShapeID="_x0000_i1107" DrawAspect="Content" ObjectID="_1485186739"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4.25pt;height:21.75pt" o:ole="">
            <v:imagedata r:id="rId191" o:title=""/>
          </v:shape>
          <o:OLEObject Type="Embed" ProgID="Equation.3" ShapeID="_x0000_i1108" DrawAspect="Content" ObjectID="_1485186740" r:id="rId212"/>
        </w:object>
      </w:r>
      <w:r>
        <w:t xml:space="preserve">, </w:t>
      </w:r>
      <w:r>
        <w:rPr>
          <w:position w:val="-30"/>
        </w:rPr>
        <w:object w:dxaOrig="2820" w:dyaOrig="700">
          <v:shape id="_x0000_i1109" type="#_x0000_t75" style="width:2in;height:36.75pt" o:ole="">
            <v:imagedata r:id="rId213" o:title=""/>
          </v:shape>
          <o:OLEObject Type="Embed" ProgID="Equation.3" ShapeID="_x0000_i1109" DrawAspect="Content" ObjectID="_1485186741"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4.25pt;height:21.75pt" o:ole="">
            <v:imagedata r:id="rId191" o:title=""/>
          </v:shape>
          <o:OLEObject Type="Embed" ProgID="Equation.3" ShapeID="_x0000_i1110" DrawAspect="Content" ObjectID="_1485186742"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25pt;height:21.75pt" o:ole="">
            <v:imagedata r:id="rId191" o:title=""/>
          </v:shape>
          <o:OLEObject Type="Embed" ProgID="Equation.3" ShapeID="_x0000_i1111" DrawAspect="Content" ObjectID="_1485186743"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21.75pt" o:ole="">
            <v:imagedata r:id="rId217" o:title=""/>
          </v:shape>
          <o:OLEObject Type="Embed" ProgID="Equation.3" ShapeID="_x0000_i1112" DrawAspect="Content" ObjectID="_1485186744" r:id="rId218"/>
        </w:object>
      </w:r>
      <w:r>
        <w:t xml:space="preserve"> is going to be dependent on the self-Jacobian </w:t>
      </w:r>
      <w:r>
        <w:rPr>
          <w:position w:val="-30"/>
        </w:rPr>
        <w:object w:dxaOrig="740" w:dyaOrig="680">
          <v:shape id="_x0000_i1113" type="#_x0000_t75" style="width:36.75pt;height:36.75pt" o:ole="">
            <v:imagedata r:id="rId9" o:title=""/>
          </v:shape>
          <o:OLEObject Type="Embed" ProgID="Equation.3" ShapeID="_x0000_i1113" DrawAspect="Content" ObjectID="_1485186745"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75pt" o:ole="">
            <v:imagedata r:id="rId220" o:title=""/>
          </v:shape>
          <o:OLEObject Type="Embed" ProgID="Equation.3" ShapeID="_x0000_i1114" DrawAspect="Content" ObjectID="_1485186746"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25pt;height:36.75pt" o:ole="">
            <v:imagedata r:id="rId222" o:title=""/>
          </v:shape>
          <o:OLEObject Type="Embed" ProgID="Equation.3" ShapeID="_x0000_i1115" DrawAspect="Content" ObjectID="_1485186747"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21.75pt" o:ole="">
            <v:imagedata r:id="rId224" o:title=""/>
          </v:shape>
          <o:OLEObject Type="Embed" ProgID="Equation.3" ShapeID="_x0000_i1116" DrawAspect="Content" ObjectID="_1485186748" r:id="rId225"/>
        </w:object>
      </w:r>
      <w:r>
        <w:t xml:space="preserve"> =&gt; Forward rate between times </w:t>
      </w:r>
      <w:r>
        <w:rPr>
          <w:position w:val="-10"/>
        </w:rPr>
        <w:object w:dxaOrig="240" w:dyaOrig="340">
          <v:shape id="_x0000_i1117" type="#_x0000_t75" style="width:14.25pt;height:21.75pt" o:ole="">
            <v:imagedata r:id="rId226" o:title=""/>
          </v:shape>
          <o:OLEObject Type="Embed" ProgID="Equation.3" ShapeID="_x0000_i1117" DrawAspect="Content" ObjectID="_1485186749" r:id="rId227"/>
        </w:object>
      </w:r>
      <w:r>
        <w:t xml:space="preserve"> and </w:t>
      </w:r>
      <w:r>
        <w:rPr>
          <w:position w:val="-10"/>
        </w:rPr>
        <w:object w:dxaOrig="240" w:dyaOrig="340">
          <v:shape id="_x0000_i1118" type="#_x0000_t75" style="width:14.25pt;height:21.75pt" o:ole="">
            <v:imagedata r:id="rId228" o:title=""/>
          </v:shape>
          <o:OLEObject Type="Embed" ProgID="Equation.3" ShapeID="_x0000_i1118" DrawAspect="Content" ObjectID="_1485186750"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75pt;height:21.75pt" o:ole="">
            <v:imagedata r:id="rId230" o:title=""/>
          </v:shape>
          <o:OLEObject Type="Embed" ProgID="Equation.3" ShapeID="_x0000_i1119" DrawAspect="Content" ObjectID="_1485186751" r:id="rId231"/>
        </w:object>
      </w:r>
      <w:r>
        <w:t xml:space="preserve"> =&gt; Discount Factor at time </w:t>
      </w:r>
      <w:r>
        <w:rPr>
          <w:position w:val="-12"/>
        </w:rPr>
        <w:object w:dxaOrig="220" w:dyaOrig="360">
          <v:shape id="_x0000_i1120" type="#_x0000_t75" style="width:7.5pt;height:21.75pt" o:ole="">
            <v:imagedata r:id="rId232" o:title=""/>
          </v:shape>
          <o:OLEObject Type="Embed" ProgID="Equation.3" ShapeID="_x0000_i1120" DrawAspect="Content" ObjectID="_1485186752"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234" o:title=""/>
          </v:shape>
          <o:OLEObject Type="Embed" ProgID="Equation.3" ShapeID="_x0000_i1121" DrawAspect="Content" ObjectID="_1485186753"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21.75pt" o:ole="">
            <v:imagedata r:id="rId236" o:title=""/>
          </v:shape>
          <o:OLEObject Type="Embed" ProgID="Equation.3" ShapeID="_x0000_i1122" DrawAspect="Content" ObjectID="_1485186754"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25pt" o:ole="">
            <v:imagedata r:id="rId238" o:title=""/>
          </v:shape>
          <o:OLEObject Type="Embed" ProgID="Equation.3" ShapeID="_x0000_i1123" DrawAspect="Content" ObjectID="_1485186755"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75pt" o:ole="">
            <v:imagedata r:id="rId240" o:title=""/>
          </v:shape>
          <o:OLEObject Type="Embed" ProgID="Equation.3" ShapeID="_x0000_i1124" DrawAspect="Content" ObjectID="_1485186756"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75pt;height:36.75pt" o:ole="">
            <v:imagedata r:id="rId242" o:title=""/>
          </v:shape>
          <o:OLEObject Type="Embed" ProgID="Equation.3" ShapeID="_x0000_i1125" DrawAspect="Content" ObjectID="_1485186757" r:id="rId243"/>
        </w:object>
      </w:r>
      <w:r>
        <w:t xml:space="preserve">. Thus what is typically needed to estimate product-to-quote sensitivities via the Discount Factor latent state is </w:t>
      </w:r>
      <w:r>
        <w:rPr>
          <w:position w:val="-30"/>
        </w:rPr>
        <w:object w:dxaOrig="800" w:dyaOrig="700">
          <v:shape id="_x0000_i1126" type="#_x0000_t75" style="width:36.75pt;height:36.75pt" o:ole="">
            <v:imagedata r:id="rId244" o:title=""/>
          </v:shape>
          <o:OLEObject Type="Embed" ProgID="Equation.3" ShapeID="_x0000_i1126" DrawAspect="Content" ObjectID="_1485186758"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75pt;height:42.75pt" o:ole="">
            <v:imagedata r:id="rId246" o:title=""/>
          </v:shape>
          <o:OLEObject Type="Embed" ProgID="Equation.3" ShapeID="_x0000_i1127" DrawAspect="Content" ObjectID="_1485186759"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75pt;height:21.75pt" o:ole="">
            <v:imagedata r:id="rId248" o:title=""/>
          </v:shape>
          <o:OLEObject Type="Embed" ProgID="Equation.3" ShapeID="_x0000_i1128" DrawAspect="Content" ObjectID="_1485186760"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75pt;height:42.75pt" o:ole="">
            <v:imagedata r:id="rId250" o:title=""/>
          </v:shape>
          <o:OLEObject Type="Embed" ProgID="Equation.3" ShapeID="_x0000_i1129" DrawAspect="Content" ObjectID="_1485186761"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25pt;height:36.75pt" o:ole="">
            <v:imagedata r:id="rId252" o:title=""/>
          </v:shape>
          <o:OLEObject Type="Embed" ProgID="Equation.3" ShapeID="_x0000_i1130" DrawAspect="Content" ObjectID="_1485186762"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75pt" o:ole="">
            <v:imagedata r:id="rId254" o:title=""/>
          </v:shape>
          <o:OLEObject Type="Embed" ProgID="Equation.3" ShapeID="_x0000_i1131" DrawAspect="Content" ObjectID="_1485186763"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75pt;height:21.75pt" o:ole="">
            <v:imagedata r:id="rId256" o:title=""/>
          </v:shape>
          <o:OLEObject Type="Embed" ProgID="Equation.3" ShapeID="_x0000_i1132" DrawAspect="Content" ObjectID="_1485186764" r:id="rId257"/>
        </w:object>
      </w:r>
      <w:r>
        <w:t xml:space="preserve"> =&gt; Discount Factor at time </w:t>
      </w:r>
      <w:r>
        <w:rPr>
          <w:position w:val="-14"/>
        </w:rPr>
        <w:object w:dxaOrig="220" w:dyaOrig="380">
          <v:shape id="_x0000_i1133" type="#_x0000_t75" style="width:7.5pt;height:21.75pt" o:ole="">
            <v:imagedata r:id="rId258" o:title=""/>
          </v:shape>
          <o:OLEObject Type="Embed" ProgID="Equation.3" ShapeID="_x0000_i1133" DrawAspect="Content" ObjectID="_1485186765"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25pt;height:35.25pt" o:ole="">
            <v:imagedata r:id="rId260" o:title=""/>
          </v:shape>
          <o:OLEObject Type="Embed" ProgID="Equation.3" ShapeID="_x0000_i1134" DrawAspect="Content" ObjectID="_1485186766"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25pt" o:ole="">
            <v:imagedata r:id="rId262" o:title=""/>
          </v:shape>
          <o:OLEObject Type="Embed" ProgID="Equation.3" ShapeID="_x0000_i1135" DrawAspect="Content" ObjectID="_1485186767"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25pt;height:21.75pt" o:ole="">
            <v:imagedata r:id="rId264" o:title=""/>
          </v:shape>
          <o:OLEObject Type="Embed" ProgID="Equation.3" ShapeID="_x0000_i1136" DrawAspect="Content" ObjectID="_1485186768"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75pt;height:21.75pt" o:ole="">
            <v:imagedata r:id="rId266" o:title=""/>
          </v:shape>
          <o:OLEObject Type="Embed" ProgID="Equation.3" ShapeID="_x0000_i1137" DrawAspect="Content" ObjectID="_1485186769" r:id="rId267"/>
        </w:object>
      </w:r>
      <w:r>
        <w:t xml:space="preserve"> and maturity of </w:t>
      </w:r>
      <w:r>
        <w:rPr>
          <w:position w:val="-14"/>
        </w:rPr>
        <w:object w:dxaOrig="220" w:dyaOrig="380">
          <v:shape id="_x0000_i1138" type="#_x0000_t75" style="width:7.5pt;height:21.75pt" o:ole="">
            <v:imagedata r:id="rId268" o:title=""/>
          </v:shape>
          <o:OLEObject Type="Embed" ProgID="Equation.3" ShapeID="_x0000_i1138" DrawAspect="Content" ObjectID="_1485186770"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75pt;height:35.25pt" o:ole="">
            <v:imagedata r:id="rId270" o:title=""/>
          </v:shape>
          <o:OLEObject Type="Embed" ProgID="Equation.3" ShapeID="_x0000_i1139" DrawAspect="Content" ObjectID="_1485186771"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75pt;height:21.75pt" o:ole="">
            <v:imagedata r:id="rId272" o:title=""/>
          </v:shape>
          <o:OLEObject Type="Embed" ProgID="Equation.3" ShapeID="_x0000_i1140" DrawAspect="Content" ObjectID="_1485186772"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25pt;height:21.75pt" o:ole="">
            <v:imagedata r:id="rId264" o:title=""/>
          </v:shape>
          <o:OLEObject Type="Embed" ProgID="Equation.3" ShapeID="_x0000_i1141" DrawAspect="Content" ObjectID="_1485186773"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1.75pt" o:ole="">
            <v:imagedata r:id="rId268" o:title=""/>
          </v:shape>
          <o:OLEObject Type="Embed" ProgID="Equation.3" ShapeID="_x0000_i1142" DrawAspect="Content" ObjectID="_1485186774"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75pt;height:21.75pt" o:ole="">
            <v:imagedata r:id="rId276" o:title=""/>
          </v:shape>
          <o:OLEObject Type="Embed" ProgID="Equation.3" ShapeID="_x0000_i1143" DrawAspect="Content" ObjectID="_1485186775"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25pt;height:21.75pt" o:ole="">
            <v:imagedata r:id="rId278" o:title=""/>
          </v:shape>
          <o:OLEObject Type="Embed" ProgID="Equation.3" ShapeID="_x0000_i1144" DrawAspect="Content" ObjectID="_1485186776"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25pt" o:ole="">
            <v:imagedata r:id="rId280" o:title=""/>
          </v:shape>
          <o:OLEObject Type="Embed" ProgID="Equation.3" ShapeID="_x0000_i1145" DrawAspect="Content" ObjectID="_1485186777"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25pt" o:ole="">
            <v:imagedata r:id="rId282" o:title=""/>
          </v:shape>
          <o:OLEObject Type="Embed" ProgID="Equation.3" ShapeID="_x0000_i1146" DrawAspect="Content" ObjectID="_1485186778"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25pt" o:ole="">
            <v:imagedata r:id="rId284" o:title=""/>
          </v:shape>
          <o:OLEObject Type="Embed" ProgID="Equation.3" ShapeID="_x0000_i1147" DrawAspect="Content" ObjectID="_1485186779"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75pt" o:ole="">
            <v:imagedata r:id="rId286" o:title=""/>
          </v:shape>
          <o:OLEObject Type="Embed" ProgID="Equation.3" ShapeID="_x0000_i1148" DrawAspect="Content" ObjectID="_1485186780"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75pt;height:35.25pt" o:ole="">
            <v:imagedata r:id="rId288" o:title=""/>
          </v:shape>
          <o:OLEObject Type="Embed" ProgID="Equation.3" ShapeID="_x0000_i1149" DrawAspect="Content" ObjectID="_1485186781"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75pt;height:36.75pt" o:ole="">
            <v:imagedata r:id="rId290" o:title=""/>
          </v:shape>
          <o:OLEObject Type="Embed" ProgID="Equation.3" ShapeID="_x0000_i1150" DrawAspect="Content" ObjectID="_1485186782"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75pt;height:21.75pt" o:ole="">
            <v:imagedata r:id="rId292" o:title=""/>
          </v:shape>
          <o:OLEObject Type="Embed" ProgID="Equation.3" ShapeID="_x0000_i1151" DrawAspect="Content" ObjectID="_1485186783"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75pt" o:ole="">
            <v:imagedata r:id="rId294" o:title=""/>
          </v:shape>
          <o:OLEObject Type="Embed" ProgID="Equation.3" ShapeID="_x0000_i1152" DrawAspect="Content" ObjectID="_1485186784"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75pt" o:ole="">
            <v:imagedata r:id="rId296" o:title=""/>
          </v:shape>
          <o:OLEObject Type="Embed" ProgID="Equation.3" ShapeID="_x0000_i1153" DrawAspect="Content" ObjectID="_1485186785"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25pt;height:21.75pt" o:ole="">
            <v:imagedata r:id="rId298" o:title=""/>
          </v:shape>
          <o:OLEObject Type="Embed" ProgID="Equation.3" ShapeID="_x0000_i1154" DrawAspect="Content" ObjectID="_1485186786"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25pt;height:21.75pt" o:ole="">
            <v:imagedata r:id="rId300" o:title=""/>
          </v:shape>
          <o:OLEObject Type="Embed" ProgID="Equation.3" ShapeID="_x0000_i1155" DrawAspect="Content" ObjectID="_1485186787"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75pt;height:21.75pt" o:ole="">
            <v:imagedata r:id="rId302" o:title=""/>
          </v:shape>
          <o:OLEObject Type="Embed" ProgID="Equation.3" ShapeID="_x0000_i1156" DrawAspect="Content" ObjectID="_1485186788"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75pt;height:21.75pt" o:ole="">
            <v:imagedata r:id="rId304" o:title=""/>
          </v:shape>
          <o:OLEObject Type="Embed" ProgID="Equation.3" ShapeID="_x0000_i1157" DrawAspect="Content" ObjectID="_1485186789"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75pt;height:36.75pt" o:ole="">
            <v:imagedata r:id="rId306" o:title=""/>
          </v:shape>
          <o:OLEObject Type="Embed" ProgID="Equation.3" ShapeID="_x0000_i1158" DrawAspect="Content" ObjectID="_1485186790"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5pt;height:35.25pt" o:ole="">
            <v:imagedata r:id="rId308" o:title=""/>
          </v:shape>
          <o:OLEObject Type="Embed" ProgID="Equation.3" ShapeID="_x0000_i1159" DrawAspect="Content" ObjectID="_1485186791"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75pt;height:36.75pt" o:ole="">
            <v:imagedata r:id="rId310" o:title=""/>
          </v:shape>
          <o:OLEObject Type="Embed" ProgID="Equation.3" ShapeID="_x0000_i1160" DrawAspect="Content" ObjectID="_1485186792"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25pt;height:42.75pt" o:ole="">
            <v:imagedata r:id="rId312" o:title=""/>
          </v:shape>
          <o:OLEObject Type="Embed" ProgID="Equation.3" ShapeID="_x0000_i1161" DrawAspect="Content" ObjectID="_1485186793"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75pt;height:36.75pt" o:ole="">
            <v:imagedata r:id="rId314" o:title=""/>
          </v:shape>
          <o:OLEObject Type="Embed" ProgID="Equation.3" ShapeID="_x0000_i1162" DrawAspect="Content" ObjectID="_1485186794"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75pt" o:ole="">
            <v:imagedata r:id="rId316" o:title=""/>
          </v:shape>
          <o:OLEObject Type="Embed" ProgID="Equation.3" ShapeID="_x0000_i1163" DrawAspect="Content" ObjectID="_1485186795"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75pt;height:42.75pt" o:ole="">
            <v:imagedata r:id="rId318" o:title=""/>
          </v:shape>
          <o:OLEObject Type="Embed" ProgID="Equation.3" ShapeID="_x0000_i1164" DrawAspect="Content" ObjectID="_1485186796"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75pt;height:21.75pt" o:ole="">
            <v:imagedata r:id="rId292" o:title=""/>
          </v:shape>
          <o:OLEObject Type="Embed" ProgID="Equation.3" ShapeID="_x0000_i1165" DrawAspect="Content" ObjectID="_1485186797"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956871"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956871"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75pt" o:ole="">
            <v:imagedata r:id="rId321" o:title=""/>
          </v:shape>
          <o:OLEObject Type="Embed" ProgID="Equation.3" ShapeID="_x0000_i1166" DrawAspect="Content" ObjectID="_1485186798" r:id="rId322"/>
        </w:object>
      </w:r>
      <w:r>
        <w:t xml:space="preserve">, where </w:t>
      </w:r>
      <w:r>
        <w:rPr>
          <w:position w:val="-10"/>
        </w:rPr>
        <w:object w:dxaOrig="920" w:dyaOrig="320">
          <v:shape id="_x0000_i1167" type="#_x0000_t75" style="width:42.75pt;height:14.25pt" o:ole="">
            <v:imagedata r:id="rId323" o:title=""/>
          </v:shape>
          <o:OLEObject Type="Embed" ProgID="Equation.3" ShapeID="_x0000_i1167" DrawAspect="Content" ObjectID="_1485186799"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9.25pt;height:14.25pt" o:ole="">
            <v:imagedata r:id="rId325" o:title=""/>
          </v:shape>
          <o:OLEObject Type="Embed" ProgID="Equation.3" ShapeID="_x0000_i1168" DrawAspect="Content" ObjectID="_1485186800" r:id="rId326"/>
        </w:object>
      </w:r>
      <w:r>
        <w:t xml:space="preserve">, so you have </w:t>
      </w:r>
      <w:r>
        <w:rPr>
          <w:position w:val="-6"/>
        </w:rPr>
        <w:object w:dxaOrig="540" w:dyaOrig="279">
          <v:shape id="_x0000_i1169" type="#_x0000_t75" style="width:29.25pt;height:14.25pt" o:ole="">
            <v:imagedata r:id="rId327" o:title=""/>
          </v:shape>
          <o:OLEObject Type="Embed" ProgID="Equation.3" ShapeID="_x0000_i1169" DrawAspect="Content" ObjectID="_1485186801"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85186802" r:id="rId330"/>
        </w:object>
      </w:r>
      <w:r>
        <w:t xml:space="preserve">. Setting </w:t>
      </w:r>
      <w:r>
        <w:rPr>
          <w:position w:val="-30"/>
        </w:rPr>
        <w:object w:dxaOrig="1579" w:dyaOrig="680">
          <v:shape id="_x0000_i1171" type="#_x0000_t75" style="width:79.5pt;height:36.75pt" o:ole="">
            <v:imagedata r:id="rId331" o:title=""/>
          </v:shape>
          <o:OLEObject Type="Embed" ProgID="Equation.3" ShapeID="_x0000_i1171" DrawAspect="Content" ObjectID="_1485186803" r:id="rId332"/>
        </w:object>
      </w:r>
      <w:r>
        <w:t xml:space="preserve">, </w:t>
      </w:r>
      <w:r>
        <w:rPr>
          <w:position w:val="-30"/>
        </w:rPr>
        <w:object w:dxaOrig="2740" w:dyaOrig="700">
          <v:shape id="_x0000_i1172" type="#_x0000_t75" style="width:136.5pt;height:36.75pt" o:ole="">
            <v:imagedata r:id="rId333" o:title=""/>
          </v:shape>
          <o:OLEObject Type="Embed" ProgID="Equation.3" ShapeID="_x0000_i1172" DrawAspect="Content" ObjectID="_1485186804"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85186805"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75pt" o:ole="">
            <v:imagedata r:id="rId337" o:title=""/>
          </v:shape>
          <o:OLEObject Type="Embed" ProgID="Equation.3" ShapeID="_x0000_i1174" DrawAspect="Content" ObjectID="_1485186806" r:id="rId338"/>
        </w:object>
      </w:r>
      <w:r>
        <w:t xml:space="preserve">, </w:t>
      </w:r>
      <w:r>
        <w:rPr>
          <w:position w:val="-32"/>
        </w:rPr>
        <w:object w:dxaOrig="4800" w:dyaOrig="760">
          <v:shape id="_x0000_i1175" type="#_x0000_t75" style="width:237.75pt;height:35.25pt" o:ole="">
            <v:imagedata r:id="rId339" o:title=""/>
          </v:shape>
          <o:OLEObject Type="Embed" ProgID="Equation.3" ShapeID="_x0000_i1175" DrawAspect="Content" ObjectID="_1485186807" r:id="rId340"/>
        </w:object>
      </w:r>
      <w:r>
        <w:t xml:space="preserve">. Thus, if </w:t>
      </w:r>
      <w:r>
        <w:rPr>
          <w:position w:val="-6"/>
        </w:rPr>
        <w:object w:dxaOrig="580" w:dyaOrig="220">
          <v:shape id="_x0000_i1176" type="#_x0000_t75" style="width:29.25pt;height:7.5pt" o:ole="">
            <v:imagedata r:id="rId341" o:title=""/>
          </v:shape>
          <o:OLEObject Type="Embed" ProgID="Equation.3" ShapeID="_x0000_i1176" DrawAspect="Content" ObjectID="_1485186808"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5186809"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5186810"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5186811"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6.25pt;height:35.25pt" o:ole="">
            <v:imagedata r:id="rId348" o:title=""/>
          </v:shape>
          <o:OLEObject Type="Embed" ProgID="Equation.3" ShapeID="_x0000_i1180" DrawAspect="Content" ObjectID="_1485186812"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75pt;height:21.75pt" o:ole="">
            <v:imagedata r:id="rId350" o:title=""/>
          </v:shape>
          <o:OLEObject Type="Embed" ProgID="Equation.3" ShapeID="_x0000_i1181" DrawAspect="Content" ObjectID="_1485186813" r:id="rId351"/>
        </w:object>
      </w:r>
      <w:r>
        <w:t xml:space="preserve"> for every </w:t>
      </w:r>
      <w:r>
        <w:rPr>
          <w:position w:val="-6"/>
        </w:rPr>
        <w:object w:dxaOrig="139" w:dyaOrig="260">
          <v:shape id="_x0000_i1182" type="#_x0000_t75" style="width:7.5pt;height:14.25pt" o:ole="">
            <v:imagedata r:id="rId352" o:title=""/>
          </v:shape>
          <o:OLEObject Type="Embed" ProgID="Equation.3" ShapeID="_x0000_i1182" DrawAspect="Content" ObjectID="_1485186814"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4.25pt;height:14.25pt" o:ole="">
            <v:imagedata r:id="rId354" o:title=""/>
          </v:shape>
          <o:OLEObject Type="Embed" ProgID="Equation.3" ShapeID="_x0000_i1183" DrawAspect="Content" ObjectID="_1485186815" r:id="rId355"/>
        </w:object>
      </w:r>
      <w:r>
        <w:t xml:space="preserve">, an exponential mixture basis such as </w:t>
      </w:r>
      <w:r>
        <w:rPr>
          <w:position w:val="-6"/>
        </w:rPr>
        <w:object w:dxaOrig="440" w:dyaOrig="320">
          <v:shape id="_x0000_i1184" type="#_x0000_t75" style="width:21.75pt;height:14.25pt" o:ole="">
            <v:imagedata r:id="rId356" o:title=""/>
          </v:shape>
          <o:OLEObject Type="Embed" ProgID="Equation.3" ShapeID="_x0000_i1184" DrawAspect="Content" ObjectID="_1485186816"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25pt;height:21.75pt" o:ole="">
            <v:imagedata r:id="rId358" o:title=""/>
          </v:shape>
          <o:OLEObject Type="Embed" ProgID="Equation.3" ShapeID="_x0000_i1185" DrawAspect="Content" ObjectID="_1485186817" r:id="rId359"/>
        </w:object>
      </w:r>
      <w:r>
        <w:t xml:space="preserve"> for </w:t>
      </w:r>
      <w:r>
        <w:rPr>
          <w:position w:val="-10"/>
        </w:rPr>
        <w:object w:dxaOrig="1240" w:dyaOrig="320">
          <v:shape id="_x0000_i1186" type="#_x0000_t75" style="width:64.5pt;height:14.25pt" o:ole="">
            <v:imagedata r:id="rId360" o:title=""/>
          </v:shape>
          <o:OLEObject Type="Embed" ProgID="Equation.3" ShapeID="_x0000_i1186" DrawAspect="Content" ObjectID="_1485186818"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4.25pt;height:21.75pt" o:ole="">
            <v:imagedata r:id="rId362" o:title=""/>
          </v:shape>
          <o:OLEObject Type="Embed" ProgID="Equation.3" ShapeID="_x0000_i1187" DrawAspect="Content" ObjectID="_1485186819" r:id="rId363"/>
        </w:object>
      </w:r>
      <w:r>
        <w:t xml:space="preserve">: Since for </w:t>
      </w:r>
      <w:r>
        <w:rPr>
          <w:position w:val="-6"/>
        </w:rPr>
        <w:object w:dxaOrig="320" w:dyaOrig="320">
          <v:shape id="_x0000_i1188" type="#_x0000_t75" style="width:14.25pt;height:14.25pt" o:ole="">
            <v:imagedata r:id="rId364" o:title=""/>
          </v:shape>
          <o:OLEObject Type="Embed" ProgID="Equation.3" ShapeID="_x0000_i1188" DrawAspect="Content" ObjectID="_1485186820" r:id="rId365"/>
        </w:object>
      </w:r>
      <w:r>
        <w:t xml:space="preserve"> continuity we require 4 basis functions, we choose </w:t>
      </w:r>
      <w:r>
        <w:rPr>
          <w:position w:val="-12"/>
        </w:rPr>
        <w:object w:dxaOrig="920" w:dyaOrig="360">
          <v:shape id="_x0000_i1189" type="#_x0000_t75" style="width:42.75pt;height:21.75pt" o:ole="">
            <v:imagedata r:id="rId366" o:title=""/>
          </v:shape>
          <o:OLEObject Type="Embed" ProgID="Equation.3" ShapeID="_x0000_i1189" DrawAspect="Content" ObjectID="_1485186821" r:id="rId367"/>
        </w:object>
      </w:r>
      <w:r>
        <w:t xml:space="preserve">, </w:t>
      </w:r>
      <w:r>
        <w:rPr>
          <w:position w:val="-12"/>
        </w:rPr>
        <w:object w:dxaOrig="440" w:dyaOrig="360">
          <v:shape id="_x0000_i1190" type="#_x0000_t75" style="width:21.75pt;height:21.75pt" o:ole="">
            <v:imagedata r:id="rId368" o:title=""/>
          </v:shape>
          <o:OLEObject Type="Embed" ProgID="Equation.3" ShapeID="_x0000_i1190" DrawAspect="Content" ObjectID="_1485186822" r:id="rId369"/>
        </w:object>
      </w:r>
      <w:r>
        <w:t xml:space="preserve">, </w:t>
      </w:r>
      <w:r>
        <w:rPr>
          <w:position w:val="-12"/>
        </w:rPr>
        <w:object w:dxaOrig="660" w:dyaOrig="360">
          <v:shape id="_x0000_i1191" type="#_x0000_t75" style="width:36.75pt;height:21.75pt" o:ole="">
            <v:imagedata r:id="rId370" o:title=""/>
          </v:shape>
          <o:OLEObject Type="Embed" ProgID="Equation.3" ShapeID="_x0000_i1191" DrawAspect="Content" ObjectID="_1485186823" r:id="rId371"/>
        </w:object>
      </w:r>
      <w:r>
        <w:t xml:space="preserve">, and </w:t>
      </w:r>
      <w:r>
        <w:rPr>
          <w:position w:val="-14"/>
        </w:rPr>
        <w:object w:dxaOrig="499" w:dyaOrig="380">
          <v:shape id="_x0000_i1192" type="#_x0000_t75" style="width:29.25pt;height:21.75pt" o:ole="">
            <v:imagedata r:id="rId372" o:title=""/>
          </v:shape>
          <o:OLEObject Type="Embed" ProgID="Equation.3" ShapeID="_x0000_i1192" DrawAspect="Content" ObjectID="_1485186824" r:id="rId373"/>
        </w:object>
      </w:r>
      <w:r>
        <w:t xml:space="preserve">. </w:t>
      </w:r>
      <w:r>
        <w:rPr>
          <w:position w:val="-12"/>
        </w:rPr>
        <w:object w:dxaOrig="920" w:dyaOrig="360">
          <v:shape id="_x0000_i1193" type="#_x0000_t75" style="width:42.75pt;height:21.75pt" o:ole="">
            <v:imagedata r:id="rId374" o:title=""/>
          </v:shape>
          <o:OLEObject Type="Embed" ProgID="Equation.3" ShapeID="_x0000_i1193" DrawAspect="Content" ObjectID="_1485186825"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75pt;height:21.75pt" o:ole="">
            <v:imagedata r:id="rId374" o:title=""/>
          </v:shape>
          <o:OLEObject Type="Embed" ProgID="Equation.3" ShapeID="_x0000_i1194" DrawAspect="Content" ObjectID="_1485186826" r:id="rId376"/>
        </w:object>
      </w:r>
      <w:r>
        <w:t xml:space="preserve">, </w:t>
      </w:r>
      <w:r>
        <w:rPr>
          <w:position w:val="-12"/>
        </w:rPr>
        <w:object w:dxaOrig="1020" w:dyaOrig="360">
          <v:shape id="_x0000_i1195" type="#_x0000_t75" style="width:50.25pt;height:21.75pt" o:ole="">
            <v:imagedata r:id="rId377" o:title=""/>
          </v:shape>
          <o:OLEObject Type="Embed" ProgID="Equation.3" ShapeID="_x0000_i1195" DrawAspect="Content" ObjectID="_1485186827" r:id="rId378"/>
        </w:object>
      </w:r>
      <w:r>
        <w:t xml:space="preserve">, </w:t>
      </w:r>
      <w:r>
        <w:rPr>
          <w:position w:val="-12"/>
        </w:rPr>
        <w:object w:dxaOrig="1240" w:dyaOrig="360">
          <v:shape id="_x0000_i1196" type="#_x0000_t75" style="width:64.5pt;height:21.75pt" o:ole="">
            <v:imagedata r:id="rId379" o:title=""/>
          </v:shape>
          <o:OLEObject Type="Embed" ProgID="Equation.3" ShapeID="_x0000_i1196" DrawAspect="Content" ObjectID="_1485186828" r:id="rId380"/>
        </w:object>
      </w:r>
      <w:r>
        <w:t xml:space="preserve">, and </w:t>
      </w:r>
      <w:r>
        <w:rPr>
          <w:position w:val="-14"/>
        </w:rPr>
        <w:object w:dxaOrig="1200" w:dyaOrig="380">
          <v:shape id="_x0000_i1197" type="#_x0000_t75" style="width:57.75pt;height:21.75pt" o:ole="">
            <v:imagedata r:id="rId381" o:title=""/>
          </v:shape>
          <o:OLEObject Type="Embed" ProgID="Equation.3" ShapeID="_x0000_i1197" DrawAspect="Content" ObjectID="_1485186829"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4.25pt;height:21.75pt" o:ole="">
            <v:imagedata r:id="rId362" o:title=""/>
          </v:shape>
          <o:OLEObject Type="Embed" ProgID="Equation.3" ShapeID="_x0000_i1198" DrawAspect="Content" ObjectID="_1485186830"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4.25pt;height:14.25pt" o:ole="">
            <v:imagedata r:id="rId384" o:title=""/>
          </v:shape>
          <o:OLEObject Type="Embed" ProgID="Equation.3" ShapeID="_x0000_i1199" DrawAspect="Content" ObjectID="_1485186831" r:id="rId385"/>
        </w:object>
      </w:r>
      <w:r>
        <w:t xml:space="preserve"> may be maintained for </w:t>
      </w:r>
      <w:r>
        <w:rPr>
          <w:position w:val="-6"/>
        </w:rPr>
        <w:object w:dxaOrig="560" w:dyaOrig="279">
          <v:shape id="_x0000_i1200" type="#_x0000_t75" style="width:29.25pt;height:14.25pt" o:ole="">
            <v:imagedata r:id="rId386" o:title=""/>
          </v:shape>
          <o:OLEObject Type="Embed" ProgID="Equation.3" ShapeID="_x0000_i1200" DrawAspect="Content" ObjectID="_1485186832"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25pt;height:21.75pt" o:ole="">
            <v:imagedata r:id="rId388" o:title=""/>
          </v:shape>
          <o:OLEObject Type="Embed" ProgID="Equation.3" ShapeID="_x0000_i1201" DrawAspect="Content" ObjectID="_1485186833" r:id="rId389"/>
        </w:object>
      </w:r>
      <w:r>
        <w:t xml:space="preserve"> is simply a quantity conserved on a per-segment basis, e.g., the segment mean of the state variate response, i.e., </w:t>
      </w:r>
      <w:r>
        <w:rPr>
          <w:position w:val="-34"/>
        </w:rPr>
        <w:object w:dxaOrig="2020" w:dyaOrig="800">
          <v:shape id="_x0000_i1202" type="#_x0000_t75" style="width:101.25pt;height:36.75pt" o:ole="">
            <v:imagedata r:id="rId390" o:title=""/>
          </v:shape>
          <o:OLEObject Type="Embed" ProgID="Equation.3" ShapeID="_x0000_i1202" DrawAspect="Content" ObjectID="_1485186834"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75pt;height:21.75pt" o:ole="">
            <v:imagedata r:id="rId392" o:title=""/>
          </v:shape>
          <o:OLEObject Type="Embed" ProgID="Equation.3" ShapeID="_x0000_i1203" DrawAspect="Content" ObjectID="_1485186835" r:id="rId393"/>
        </w:object>
      </w:r>
      <w:r>
        <w:t xml:space="preserve"> is positive and piece-wise quadratic inside of </w:t>
      </w:r>
      <w:r>
        <w:rPr>
          <w:position w:val="-12"/>
        </w:rPr>
        <w:object w:dxaOrig="760" w:dyaOrig="360">
          <v:shape id="_x0000_i1204" type="#_x0000_t75" style="width:35.25pt;height:21.75pt" o:ole="">
            <v:imagedata r:id="rId394" o:title=""/>
          </v:shape>
          <o:OLEObject Type="Embed" ProgID="Equation.3" ShapeID="_x0000_i1204" DrawAspect="Content" ObjectID="_1485186836"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4.25pt;height:21.75pt" o:ole="">
            <v:imagedata r:id="rId396" o:title=""/>
          </v:shape>
          <o:OLEObject Type="Embed" ProgID="Equation.3" ShapeID="_x0000_i1205" DrawAspect="Content" ObjectID="_1485186837" r:id="rId397"/>
        </w:object>
      </w:r>
      <w:r>
        <w:t xml:space="preserve"> at the predicate ordinate </w:t>
      </w:r>
      <w:r>
        <w:rPr>
          <w:position w:val="-12"/>
        </w:rPr>
        <w:object w:dxaOrig="220" w:dyaOrig="360">
          <v:shape id="_x0000_i1206" type="#_x0000_t75" style="width:7.5pt;height:21.75pt" o:ole="">
            <v:imagedata r:id="rId398" o:title=""/>
          </v:shape>
          <o:OLEObject Type="Embed" ProgID="Equation.3" ShapeID="_x0000_i1206" DrawAspect="Content" ObjectID="_1485186838" r:id="rId399"/>
        </w:object>
      </w:r>
      <w:r>
        <w:t xml:space="preserve"> is linearly interpolated from the observations at </w:t>
      </w:r>
      <w:r>
        <w:rPr>
          <w:position w:val="-12"/>
        </w:rPr>
        <w:object w:dxaOrig="220" w:dyaOrig="360">
          <v:shape id="_x0000_i1207" type="#_x0000_t75" style="width:7.5pt;height:21.75pt" o:ole="">
            <v:imagedata r:id="rId400" o:title=""/>
          </v:shape>
          <o:OLEObject Type="Embed" ProgID="Equation.3" ShapeID="_x0000_i1207" DrawAspect="Content" ObjectID="_1485186839" r:id="rId401"/>
        </w:object>
      </w:r>
      <w:r>
        <w:t xml:space="preserve">and </w:t>
      </w:r>
      <w:r>
        <w:rPr>
          <w:position w:val="-12"/>
        </w:rPr>
        <w:object w:dxaOrig="380" w:dyaOrig="360">
          <v:shape id="_x0000_i1208" type="#_x0000_t75" style="width:21.75pt;height:21.75pt" o:ole="">
            <v:imagedata r:id="rId402" o:title=""/>
          </v:shape>
          <o:OLEObject Type="Embed" ProgID="Equation.3" ShapeID="_x0000_i1208" DrawAspect="Content" ObjectID="_1485186840"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4.25pt;height:14.25pt" o:ole="">
            <v:imagedata r:id="rId404" o:title=""/>
          </v:shape>
          <o:OLEObject Type="Embed" ProgID="Equation.3" ShapeID="_x0000_i1209" DrawAspect="Content" ObjectID="_1485186841"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4.25pt;height:21.75pt" o:ole="">
            <v:imagedata r:id="rId396" o:title=""/>
          </v:shape>
          <o:OLEObject Type="Embed" ProgID="Equation.3" ShapeID="_x0000_i1210" DrawAspect="Content" ObjectID="_1485186842" r:id="rId406"/>
        </w:object>
      </w:r>
      <w:r>
        <w:t xml:space="preserve"> at the predicate ordinate </w:t>
      </w:r>
      <w:r>
        <w:rPr>
          <w:position w:val="-12"/>
        </w:rPr>
        <w:object w:dxaOrig="220" w:dyaOrig="360">
          <v:shape id="_x0000_i1211" type="#_x0000_t75" style="width:7.5pt;height:21.75pt" o:ole="">
            <v:imagedata r:id="rId398" o:title=""/>
          </v:shape>
          <o:OLEObject Type="Embed" ProgID="Equation.3" ShapeID="_x0000_i1211" DrawAspect="Content" ObjectID="_1485186843" r:id="rId407"/>
        </w:object>
      </w:r>
      <w:r>
        <w:t xml:space="preserve"> is linearly interpolated from the observations at </w:t>
      </w:r>
      <w:r>
        <w:rPr>
          <w:position w:val="-12"/>
        </w:rPr>
        <w:object w:dxaOrig="220" w:dyaOrig="360">
          <v:shape id="_x0000_i1212" type="#_x0000_t75" style="width:7.5pt;height:21.75pt" o:ole="">
            <v:imagedata r:id="rId408" o:title=""/>
          </v:shape>
          <o:OLEObject Type="Embed" ProgID="Equation.3" ShapeID="_x0000_i1212" DrawAspect="Content" ObjectID="_1485186844" r:id="rId409"/>
        </w:object>
      </w:r>
      <w:r>
        <w:t xml:space="preserve">and </w:t>
      </w:r>
      <w:r>
        <w:rPr>
          <w:position w:val="-12"/>
        </w:rPr>
        <w:object w:dxaOrig="380" w:dyaOrig="360">
          <v:shape id="_x0000_i1213" type="#_x0000_t75" style="width:21.75pt;height:21.75pt" o:ole="">
            <v:imagedata r:id="rId410" o:title=""/>
          </v:shape>
          <o:OLEObject Type="Embed" ProgID="Equation.3" ShapeID="_x0000_i1213" DrawAspect="Content" ObjectID="_1485186845"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6.75pt" o:ole="">
            <v:imagedata r:id="rId412" o:title=""/>
          </v:shape>
          <o:OLEObject Type="Embed" ProgID="Equation.3" ShapeID="_x0000_i1214" DrawAspect="Content" ObjectID="_1485186846" r:id="rId413"/>
        </w:object>
      </w:r>
      <w:r>
        <w:t xml:space="preserve"> for </w:t>
      </w:r>
      <w:r>
        <w:rPr>
          <w:position w:val="-10"/>
        </w:rPr>
        <w:object w:dxaOrig="720" w:dyaOrig="320">
          <v:shape id="_x0000_i1215" type="#_x0000_t75" style="width:36.75pt;height:14.25pt" o:ole="">
            <v:imagedata r:id="rId414" o:title=""/>
          </v:shape>
          <o:OLEObject Type="Embed" ProgID="Equation.3" ShapeID="_x0000_i1215" DrawAspect="Content" ObjectID="_1485186847"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75pt;height:29.25pt" o:ole="">
            <v:imagedata r:id="rId416" o:title=""/>
          </v:shape>
          <o:OLEObject Type="Embed" ProgID="Equation.3" ShapeID="_x0000_i1216" DrawAspect="Content" ObjectID="_1485186848"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75pt;height:29.25pt" o:ole="">
            <v:imagedata r:id="rId418" o:title=""/>
          </v:shape>
          <o:OLEObject Type="Embed" ProgID="Equation.3" ShapeID="_x0000_i1217" DrawAspect="Content" ObjectID="_1485186849"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25pt;height:21.75pt" o:ole="">
            <v:imagedata r:id="rId394" o:title=""/>
          </v:shape>
          <o:OLEObject Type="Embed" ProgID="Equation.3" ShapeID="_x0000_i1218" DrawAspect="Content" ObjectID="_1485186850"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29.75pt;height:21.75pt" o:ole="">
            <v:imagedata r:id="rId421" o:title=""/>
          </v:shape>
          <o:OLEObject Type="Embed" ProgID="Equation.3" ShapeID="_x0000_i1219" DrawAspect="Content" ObjectID="_1485186851"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75pt;height:21.75pt" o:ole="">
            <v:imagedata r:id="rId423" o:title=""/>
          </v:shape>
          <o:OLEObject Type="Embed" ProgID="Equation.3" ShapeID="_x0000_i1220" DrawAspect="Content" ObjectID="_1485186852"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85186853" r:id="rId426"/>
        </w:object>
      </w:r>
      <w:r>
        <w:t xml:space="preserve">, where </w:t>
      </w:r>
      <w:r>
        <w:rPr>
          <w:position w:val="-30"/>
        </w:rPr>
        <w:object w:dxaOrig="1200" w:dyaOrig="680">
          <v:shape id="_x0000_i1222" type="#_x0000_t75" style="width:57.75pt;height:36.75pt" o:ole="">
            <v:imagedata r:id="rId427" o:title=""/>
          </v:shape>
          <o:OLEObject Type="Embed" ProgID="Equation.3" ShapeID="_x0000_i1222" DrawAspect="Content" ObjectID="_1485186854"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5.25pt;height:21.75pt" o:ole="">
            <v:imagedata r:id="rId429" o:title=""/>
          </v:shape>
          <o:OLEObject Type="Embed" ProgID="Equation.3" ShapeID="_x0000_i1223" DrawAspect="Content" ObjectID="_1485186855" r:id="rId430"/>
        </w:object>
      </w:r>
      <w:r>
        <w:t xml:space="preserve">, </w:t>
      </w:r>
      <w:r>
        <w:rPr>
          <w:position w:val="-24"/>
        </w:rPr>
        <w:object w:dxaOrig="2060" w:dyaOrig="620">
          <v:shape id="_x0000_i1224" type="#_x0000_t75" style="width:101.25pt;height:29.25pt" o:ole="">
            <v:imagedata r:id="rId431" o:title=""/>
          </v:shape>
          <o:OLEObject Type="Embed" ProgID="Equation.3" ShapeID="_x0000_i1224" DrawAspect="Content" ObjectID="_1485186856" r:id="rId432"/>
        </w:object>
      </w:r>
      <w:r>
        <w:t xml:space="preserve"> [OR] </w:t>
      </w:r>
      <w:r>
        <w:rPr>
          <w:position w:val="-12"/>
        </w:rPr>
        <w:object w:dxaOrig="780" w:dyaOrig="360">
          <v:shape id="_x0000_i1225" type="#_x0000_t75" style="width:35.25pt;height:21.75pt" o:ole="">
            <v:imagedata r:id="rId433" o:title=""/>
          </v:shape>
          <o:OLEObject Type="Embed" ProgID="Equation.3" ShapeID="_x0000_i1225" DrawAspect="Content" ObjectID="_1485186857" r:id="rId434"/>
        </w:object>
      </w:r>
      <w:r>
        <w:t xml:space="preserve">, </w:t>
      </w:r>
      <w:r>
        <w:rPr>
          <w:position w:val="-24"/>
        </w:rPr>
        <w:object w:dxaOrig="2060" w:dyaOrig="620">
          <v:shape id="_x0000_i1226" type="#_x0000_t75" style="width:101.25pt;height:29.25pt" o:ole="">
            <v:imagedata r:id="rId435" o:title=""/>
          </v:shape>
          <o:OLEObject Type="Embed" ProgID="Equation.3" ShapeID="_x0000_i1226" DrawAspect="Content" ObjectID="_1485186858" r:id="rId436"/>
        </w:object>
      </w:r>
      <w:r>
        <w:t xml:space="preserve">: Here, the function </w:t>
      </w:r>
      <w:r>
        <w:rPr>
          <w:position w:val="-12"/>
        </w:rPr>
        <w:object w:dxaOrig="3860" w:dyaOrig="380">
          <v:shape id="_x0000_i1227" type="#_x0000_t75" style="width:194.25pt;height:21.75pt" o:ole="">
            <v:imagedata r:id="rId437" o:title=""/>
          </v:shape>
          <o:OLEObject Type="Embed" ProgID="Equation.3" ShapeID="_x0000_i1227" DrawAspect="Content" ObjectID="_1485186859"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5.25pt;height:21.75pt" o:ole="">
            <v:imagedata r:id="rId429" o:title=""/>
          </v:shape>
          <o:OLEObject Type="Embed" ProgID="Equation.3" ShapeID="_x0000_i1228" DrawAspect="Content" ObjectID="_1485186860"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85186861" r:id="rId441"/>
        </w:object>
      </w:r>
      <w:r>
        <w:t xml:space="preserve"> [OR] </w:t>
      </w:r>
      <w:r>
        <w:rPr>
          <w:position w:val="-12"/>
        </w:rPr>
        <w:object w:dxaOrig="780" w:dyaOrig="360">
          <v:shape id="_x0000_i1230" type="#_x0000_t75" style="width:35.25pt;height:21.75pt" o:ole="">
            <v:imagedata r:id="rId442" o:title=""/>
          </v:shape>
          <o:OLEObject Type="Embed" ProgID="Equation.3" ShapeID="_x0000_i1230" DrawAspect="Content" ObjectID="_1485186862"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85186863" r:id="rId445"/>
        </w:object>
      </w:r>
      <w:r>
        <w:t xml:space="preserve">: Here, insert a knot at </w:t>
      </w:r>
      <w:r>
        <w:rPr>
          <w:position w:val="-30"/>
        </w:rPr>
        <w:object w:dxaOrig="1400" w:dyaOrig="680">
          <v:shape id="_x0000_i1232" type="#_x0000_t75" style="width:1in;height:36.75pt" o:ole="">
            <v:imagedata r:id="rId446" o:title=""/>
          </v:shape>
          <o:OLEObject Type="Embed" ProgID="Equation.3" ShapeID="_x0000_i1232" DrawAspect="Content" ObjectID="_1485186864"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85186865" r:id="rId449"/>
        </w:object>
      </w:r>
      <w:r>
        <w:t xml:space="preserve"> for </w:t>
      </w:r>
      <w:r>
        <w:rPr>
          <w:position w:val="-10"/>
        </w:rPr>
        <w:object w:dxaOrig="940" w:dyaOrig="320">
          <v:shape id="_x0000_i1234" type="#_x0000_t75" style="width:42.75pt;height:14.25pt" o:ole="">
            <v:imagedata r:id="rId450" o:title=""/>
          </v:shape>
          <o:OLEObject Type="Embed" ProgID="Equation.3" ShapeID="_x0000_i1234" DrawAspect="Content" ObjectID="_1485186866" r:id="rId451"/>
        </w:object>
      </w:r>
      <w:r>
        <w:t xml:space="preserve">, and </w:t>
      </w:r>
      <w:r>
        <w:rPr>
          <w:position w:val="-30"/>
        </w:rPr>
        <w:object w:dxaOrig="3040" w:dyaOrig="780">
          <v:shape id="_x0000_i1235" type="#_x0000_t75" style="width:151.5pt;height:35.25pt" o:ole="">
            <v:imagedata r:id="rId452" o:title=""/>
          </v:shape>
          <o:OLEObject Type="Embed" ProgID="Equation.3" ShapeID="_x0000_i1235" DrawAspect="Content" ObjectID="_1485186867" r:id="rId453"/>
        </w:object>
      </w:r>
      <w:r>
        <w:t xml:space="preserve"> for </w:t>
      </w:r>
      <w:r>
        <w:rPr>
          <w:position w:val="-10"/>
        </w:rPr>
        <w:object w:dxaOrig="900" w:dyaOrig="320">
          <v:shape id="_x0000_i1236" type="#_x0000_t75" style="width:42.75pt;height:14.25pt" o:ole="">
            <v:imagedata r:id="rId454" o:title=""/>
          </v:shape>
          <o:OLEObject Type="Embed" ProgID="Equation.3" ShapeID="_x0000_i1236" DrawAspect="Content" ObjectID="_1485186868"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5.25pt;height:21.75pt" o:ole="">
            <v:imagedata r:id="rId429" o:title=""/>
          </v:shape>
          <o:OLEObject Type="Embed" ProgID="Equation.3" ShapeID="_x0000_i1237" DrawAspect="Content" ObjectID="_1485186869" r:id="rId456"/>
        </w:object>
      </w:r>
      <w:r>
        <w:t xml:space="preserve">, </w:t>
      </w:r>
      <w:r>
        <w:rPr>
          <w:position w:val="-24"/>
        </w:rPr>
        <w:object w:dxaOrig="1560" w:dyaOrig="620">
          <v:shape id="_x0000_i1238" type="#_x0000_t75" style="width:79.5pt;height:29.25pt" o:ole="">
            <v:imagedata r:id="rId457" o:title=""/>
          </v:shape>
          <o:OLEObject Type="Embed" ProgID="Equation.3" ShapeID="_x0000_i1238" DrawAspect="Content" ObjectID="_1485186870" r:id="rId458"/>
        </w:object>
      </w:r>
      <w:r>
        <w:t xml:space="preserve"> [OR] </w:t>
      </w:r>
      <w:r>
        <w:rPr>
          <w:position w:val="-12"/>
        </w:rPr>
        <w:object w:dxaOrig="780" w:dyaOrig="360">
          <v:shape id="_x0000_i1239" type="#_x0000_t75" style="width:35.25pt;height:21.75pt" o:ole="">
            <v:imagedata r:id="rId442" o:title=""/>
          </v:shape>
          <o:OLEObject Type="Embed" ProgID="Equation.3" ShapeID="_x0000_i1239" DrawAspect="Content" ObjectID="_1485186871" r:id="rId459"/>
        </w:object>
      </w:r>
      <w:r>
        <w:t xml:space="preserve">, </w:t>
      </w:r>
      <w:r>
        <w:rPr>
          <w:position w:val="-24"/>
        </w:rPr>
        <w:object w:dxaOrig="1560" w:dyaOrig="620">
          <v:shape id="_x0000_i1240" type="#_x0000_t75" style="width:79.5pt;height:29.25pt" o:ole="">
            <v:imagedata r:id="rId460" o:title=""/>
          </v:shape>
          <o:OLEObject Type="Embed" ProgID="Equation.3" ShapeID="_x0000_i1240" DrawAspect="Content" ObjectID="_1485186872" r:id="rId461"/>
        </w:object>
      </w:r>
      <w:r>
        <w:t xml:space="preserve">: Here, insert a knot at </w:t>
      </w:r>
      <w:r>
        <w:rPr>
          <w:position w:val="-30"/>
        </w:rPr>
        <w:object w:dxaOrig="1280" w:dyaOrig="680">
          <v:shape id="_x0000_i1241" type="#_x0000_t75" style="width:64.5pt;height:36.75pt" o:ole="">
            <v:imagedata r:id="rId462" o:title=""/>
          </v:shape>
          <o:OLEObject Type="Embed" ProgID="Equation.3" ShapeID="_x0000_i1241" DrawAspect="Content" ObjectID="_1485186873" r:id="rId463"/>
        </w:object>
      </w:r>
      <w:r>
        <w:t xml:space="preserve">. The segment univariate now becomes: </w:t>
      </w:r>
      <w:r>
        <w:rPr>
          <w:position w:val="-30"/>
        </w:rPr>
        <w:object w:dxaOrig="3060" w:dyaOrig="780">
          <v:shape id="_x0000_i1242" type="#_x0000_t75" style="width:151.5pt;height:35.25pt" o:ole="">
            <v:imagedata r:id="rId464" o:title=""/>
          </v:shape>
          <o:OLEObject Type="Embed" ProgID="Equation.3" ShapeID="_x0000_i1242" DrawAspect="Content" ObjectID="_1485186874" r:id="rId465"/>
        </w:object>
      </w:r>
      <w:r>
        <w:t xml:space="preserve"> for </w:t>
      </w:r>
      <w:r>
        <w:rPr>
          <w:position w:val="-10"/>
        </w:rPr>
        <w:object w:dxaOrig="940" w:dyaOrig="320">
          <v:shape id="_x0000_i1243" type="#_x0000_t75" style="width:42.75pt;height:14.25pt" o:ole="">
            <v:imagedata r:id="rId466" o:title=""/>
          </v:shape>
          <o:OLEObject Type="Embed" ProgID="Equation.3" ShapeID="_x0000_i1243" DrawAspect="Content" ObjectID="_1485186875" r:id="rId467"/>
        </w:object>
      </w:r>
      <w:r>
        <w:t xml:space="preserve">, and </w:t>
      </w:r>
      <w:r>
        <w:rPr>
          <w:position w:val="-12"/>
        </w:rPr>
        <w:object w:dxaOrig="920" w:dyaOrig="360">
          <v:shape id="_x0000_i1244" type="#_x0000_t75" style="width:42.75pt;height:21.75pt" o:ole="">
            <v:imagedata r:id="rId468" o:title=""/>
          </v:shape>
          <o:OLEObject Type="Embed" ProgID="Equation.3" ShapeID="_x0000_i1244" DrawAspect="Content" ObjectID="_1485186876" r:id="rId469"/>
        </w:object>
      </w:r>
      <w:r>
        <w:t xml:space="preserve"> for </w:t>
      </w:r>
      <w:r>
        <w:rPr>
          <w:position w:val="-10"/>
        </w:rPr>
        <w:object w:dxaOrig="900" w:dyaOrig="320">
          <v:shape id="_x0000_i1245" type="#_x0000_t75" style="width:42.75pt;height:14.25pt" o:ole="">
            <v:imagedata r:id="rId470" o:title=""/>
          </v:shape>
          <o:OLEObject Type="Embed" ProgID="Equation.3" ShapeID="_x0000_i1245" DrawAspect="Content" ObjectID="_1485186877"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5.25pt;height:21.75pt" o:ole="">
            <v:imagedata r:id="rId472" o:title=""/>
          </v:shape>
          <o:OLEObject Type="Embed" ProgID="Equation.3" ShapeID="_x0000_i1246" DrawAspect="Content" ObjectID="_1485186878" r:id="rId473"/>
        </w:object>
      </w:r>
      <w:r>
        <w:t xml:space="preserve">, </w:t>
      </w:r>
      <w:r>
        <w:rPr>
          <w:position w:val="-12"/>
        </w:rPr>
        <w:object w:dxaOrig="639" w:dyaOrig="360">
          <v:shape id="_x0000_i1247" type="#_x0000_t75" style="width:36.75pt;height:21.75pt" o:ole="">
            <v:imagedata r:id="rId474" o:title=""/>
          </v:shape>
          <o:OLEObject Type="Embed" ProgID="Equation.3" ShapeID="_x0000_i1247" DrawAspect="Content" ObjectID="_1485186879" r:id="rId475"/>
        </w:object>
      </w:r>
      <w:r>
        <w:t xml:space="preserve"> [OR] </w:t>
      </w:r>
      <w:r>
        <w:rPr>
          <w:position w:val="-12"/>
        </w:rPr>
        <w:object w:dxaOrig="780" w:dyaOrig="360">
          <v:shape id="_x0000_i1248" type="#_x0000_t75" style="width:35.25pt;height:21.75pt" o:ole="">
            <v:imagedata r:id="rId476" o:title=""/>
          </v:shape>
          <o:OLEObject Type="Embed" ProgID="Equation.3" ShapeID="_x0000_i1248" DrawAspect="Content" ObjectID="_1485186880" r:id="rId477"/>
        </w:object>
      </w:r>
      <w:r>
        <w:t xml:space="preserve">, </w:t>
      </w:r>
      <w:r>
        <w:rPr>
          <w:position w:val="-12"/>
        </w:rPr>
        <w:object w:dxaOrig="639" w:dyaOrig="360">
          <v:shape id="_x0000_i1249" type="#_x0000_t75" style="width:36.75pt;height:21.75pt" o:ole="">
            <v:imagedata r:id="rId478" o:title=""/>
          </v:shape>
          <o:OLEObject Type="Embed" ProgID="Equation.3" ShapeID="_x0000_i1249" DrawAspect="Content" ObjectID="_1485186881" r:id="rId479"/>
        </w:object>
      </w:r>
      <w:r>
        <w:t xml:space="preserve">: Here, insert a knot at </w:t>
      </w:r>
      <w:r>
        <w:rPr>
          <w:position w:val="-30"/>
        </w:rPr>
        <w:object w:dxaOrig="1280" w:dyaOrig="680">
          <v:shape id="_x0000_i1250" type="#_x0000_t75" style="width:64.5pt;height:36.75pt" o:ole="">
            <v:imagedata r:id="rId480" o:title=""/>
          </v:shape>
          <o:OLEObject Type="Embed" ProgID="Equation.3" ShapeID="_x0000_i1250" DrawAspect="Content" ObjectID="_1485186882" r:id="rId481"/>
        </w:object>
      </w:r>
      <w:r>
        <w:t xml:space="preserve">. Setting </w:t>
      </w:r>
      <w:r>
        <w:rPr>
          <w:position w:val="-30"/>
        </w:rPr>
        <w:object w:dxaOrig="1480" w:dyaOrig="680">
          <v:shape id="_x0000_i1251" type="#_x0000_t75" style="width:1in;height:36.75pt" o:ole="">
            <v:imagedata r:id="rId482" o:title=""/>
          </v:shape>
          <o:OLEObject Type="Embed" ProgID="Equation.3" ShapeID="_x0000_i1251" DrawAspect="Content" ObjectID="_1485186883" r:id="rId483"/>
        </w:object>
      </w:r>
      <w:r>
        <w:t xml:space="preserve">, the segment univariate now becomes: </w:t>
      </w:r>
      <w:r>
        <w:rPr>
          <w:position w:val="-30"/>
        </w:rPr>
        <w:object w:dxaOrig="2860" w:dyaOrig="780">
          <v:shape id="_x0000_i1252" type="#_x0000_t75" style="width:2in;height:35.25pt" o:ole="">
            <v:imagedata r:id="rId484" o:title=""/>
          </v:shape>
          <o:OLEObject Type="Embed" ProgID="Equation.3" ShapeID="_x0000_i1252" DrawAspect="Content" ObjectID="_1485186884" r:id="rId485"/>
        </w:object>
      </w:r>
      <w:r>
        <w:t xml:space="preserve"> for </w:t>
      </w:r>
      <w:r>
        <w:rPr>
          <w:position w:val="-10"/>
        </w:rPr>
        <w:object w:dxaOrig="940" w:dyaOrig="320">
          <v:shape id="_x0000_i1253" type="#_x0000_t75" style="width:42.75pt;height:14.25pt" o:ole="">
            <v:imagedata r:id="rId486" o:title=""/>
          </v:shape>
          <o:OLEObject Type="Embed" ProgID="Equation.3" ShapeID="_x0000_i1253" DrawAspect="Content" ObjectID="_1485186885" r:id="rId487"/>
        </w:object>
      </w:r>
      <w:r>
        <w:t xml:space="preserve">, and </w:t>
      </w:r>
      <w:r>
        <w:rPr>
          <w:position w:val="-30"/>
        </w:rPr>
        <w:object w:dxaOrig="2700" w:dyaOrig="780">
          <v:shape id="_x0000_i1254" type="#_x0000_t75" style="width:136.5pt;height:35.25pt" o:ole="">
            <v:imagedata r:id="rId488" o:title=""/>
          </v:shape>
          <o:OLEObject Type="Embed" ProgID="Equation.3" ShapeID="_x0000_i1254" DrawAspect="Content" ObjectID="_1485186886" r:id="rId489"/>
        </w:object>
      </w:r>
      <w:r>
        <w:t xml:space="preserve"> for </w:t>
      </w:r>
      <w:r>
        <w:rPr>
          <w:position w:val="-10"/>
        </w:rPr>
        <w:object w:dxaOrig="900" w:dyaOrig="320">
          <v:shape id="_x0000_i1255" type="#_x0000_t75" style="width:42.75pt;height:14.25pt" o:ole="">
            <v:imagedata r:id="rId490" o:title=""/>
          </v:shape>
          <o:OLEObject Type="Embed" ProgID="Equation.3" ShapeID="_x0000_i1255" DrawAspect="Content" ObjectID="_1485186887"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25pt;height:21.75pt" o:ole="">
            <v:imagedata r:id="rId492" o:title=""/>
          </v:shape>
          <o:OLEObject Type="Embed" ProgID="Equation.3" ShapeID="_x0000_i1256" DrawAspect="Content" ObjectID="_1485186888"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75pt;height:21.75pt" o:ole="">
            <v:imagedata r:id="rId494" o:title=""/>
          </v:shape>
          <o:OLEObject Type="Embed" ProgID="Equation.3" ShapeID="_x0000_i1257" DrawAspect="Content" ObjectID="_1485186889"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85186890" r:id="rId497"/>
        </w:object>
      </w:r>
      <w:r>
        <w:t xml:space="preserve"> for </w:t>
      </w:r>
      <w:r>
        <w:rPr>
          <w:position w:val="-10"/>
        </w:rPr>
        <w:object w:dxaOrig="720" w:dyaOrig="320">
          <v:shape id="_x0000_i1259" type="#_x0000_t75" style="width:36.75pt;height:14.25pt" o:ole="">
            <v:imagedata r:id="rId414" o:title=""/>
          </v:shape>
          <o:OLEObject Type="Embed" ProgID="Equation.3" ShapeID="_x0000_i1259" DrawAspect="Content" ObjectID="_1485186891"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85186892" r:id="rId500"/>
        </w:object>
      </w:r>
      <w:r>
        <w:t xml:space="preserve"> and </w:t>
      </w:r>
      <w:r>
        <w:rPr>
          <w:position w:val="-30"/>
        </w:rPr>
        <w:object w:dxaOrig="2360" w:dyaOrig="680">
          <v:shape id="_x0000_i1261" type="#_x0000_t75" style="width:114.75pt;height:36.75pt" o:ole="">
            <v:imagedata r:id="rId501" o:title=""/>
          </v:shape>
          <o:OLEObject Type="Embed" ProgID="Equation.3" ShapeID="_x0000_i1261" DrawAspect="Content" ObjectID="_1485186893"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25pt;height:21.75pt" o:ole="">
            <v:imagedata r:id="rId503" o:title=""/>
          </v:shape>
          <o:OLEObject Type="Embed" ProgID="Equation.3" ShapeID="_x0000_i1262" DrawAspect="Content" ObjectID="_1485186894" r:id="rId504"/>
        </w:object>
      </w:r>
      <w:r>
        <w:t xml:space="preserve"> and </w:t>
      </w:r>
      <w:r>
        <w:rPr>
          <w:position w:val="-30"/>
        </w:rPr>
        <w:object w:dxaOrig="2900" w:dyaOrig="680">
          <v:shape id="_x0000_i1263" type="#_x0000_t75" style="width:2in;height:36.75pt" o:ole="">
            <v:imagedata r:id="rId505" o:title=""/>
          </v:shape>
          <o:OLEObject Type="Embed" ProgID="Equation.3" ShapeID="_x0000_i1263" DrawAspect="Content" ObjectID="_1485186895"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5.25pt;height:21.75pt" o:ole="">
            <v:imagedata r:id="rId507" o:title=""/>
          </v:shape>
          <o:OLEObject Type="Embed" ProgID="Equation.3" ShapeID="_x0000_i1264" DrawAspect="Content" ObjectID="_1485186896" r:id="rId508"/>
        </w:object>
      </w:r>
      <w:r>
        <w:t xml:space="preserve">, </w:t>
      </w:r>
      <w:r>
        <w:rPr>
          <w:position w:val="-14"/>
        </w:rPr>
        <w:object w:dxaOrig="780" w:dyaOrig="380">
          <v:shape id="_x0000_i1265" type="#_x0000_t75" style="width:35.25pt;height:21.75pt" o:ole="">
            <v:imagedata r:id="rId509" o:title=""/>
          </v:shape>
          <o:OLEObject Type="Embed" ProgID="Equation.3" ShapeID="_x0000_i1265" DrawAspect="Content" ObjectID="_1485186897" r:id="rId510"/>
        </w:object>
      </w:r>
      <w:r>
        <w:t xml:space="preserve">, </w:t>
      </w:r>
      <w:r>
        <w:rPr>
          <w:position w:val="-14"/>
        </w:rPr>
        <w:object w:dxaOrig="840" w:dyaOrig="380">
          <v:shape id="_x0000_i1266" type="#_x0000_t75" style="width:42.75pt;height:21.75pt" o:ole="">
            <v:imagedata r:id="rId511" o:title=""/>
          </v:shape>
          <o:OLEObject Type="Embed" ProgID="Equation.3" ShapeID="_x0000_i1266" DrawAspect="Content" ObjectID="_1485186898" r:id="rId512"/>
        </w:object>
      </w:r>
      <w:r>
        <w:t xml:space="preserve">, and </w:t>
      </w:r>
      <w:r>
        <w:rPr>
          <w:position w:val="-14"/>
        </w:rPr>
        <w:object w:dxaOrig="859" w:dyaOrig="380">
          <v:shape id="_x0000_i1267" type="#_x0000_t75" style="width:42.75pt;height:21.75pt" o:ole="">
            <v:imagedata r:id="rId513" o:title=""/>
          </v:shape>
          <o:OLEObject Type="Embed" ProgID="Equation.3" ShapeID="_x0000_i1267" DrawAspect="Content" ObjectID="_1485186899"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85186900"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25pt;height:21.75pt" o:ole="">
            <v:imagedata r:id="rId517" o:title=""/>
          </v:shape>
          <o:OLEObject Type="Embed" ProgID="Equation.3" ShapeID="_x0000_i1269" DrawAspect="Content" ObjectID="_1485186901"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85186902"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85186903"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85186904"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85186905"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85186906"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85186907"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85186908"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85186909"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9.25pt" o:ole="">
            <v:imagedata r:id="rId533" o:title=""/>
          </v:shape>
          <o:OLEObject Type="Embed" ProgID="Equation.3" ShapeID="_x0000_i1278" DrawAspect="Content" ObjectID="_1485186910" r:id="rId534"/>
        </w:object>
      </w:r>
      <w:r>
        <w:t xml:space="preserve">, then </w:t>
      </w:r>
      <w:r>
        <w:rPr>
          <w:position w:val="-24"/>
        </w:rPr>
        <w:object w:dxaOrig="1820" w:dyaOrig="620">
          <v:shape id="_x0000_i1279" type="#_x0000_t75" style="width:93.75pt;height:29.25pt" o:ole="">
            <v:imagedata r:id="rId535" o:title=""/>
          </v:shape>
          <o:OLEObject Type="Embed" ProgID="Equation.3" ShapeID="_x0000_i1279" DrawAspect="Content" ObjectID="_1485186911"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75pt;height:29.25pt" o:ole="">
            <v:imagedata r:id="rId537" o:title=""/>
          </v:shape>
          <o:OLEObject Type="Embed" ProgID="Equation.3" ShapeID="_x0000_i1280" DrawAspect="Content" ObjectID="_1485186912" r:id="rId538"/>
        </w:object>
      </w:r>
      <w:r>
        <w:t xml:space="preserve">, then </w:t>
      </w:r>
      <w:r>
        <w:rPr>
          <w:position w:val="-24"/>
        </w:rPr>
        <w:object w:dxaOrig="2020" w:dyaOrig="620">
          <v:shape id="_x0000_i1281" type="#_x0000_t75" style="width:101.25pt;height:29.25pt" o:ole="">
            <v:imagedata r:id="rId539" o:title=""/>
          </v:shape>
          <o:OLEObject Type="Embed" ProgID="Equation.3" ShapeID="_x0000_i1281" DrawAspect="Content" ObjectID="_1485186913"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85186914"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75pt" o:ole="">
            <v:imagedata r:id="rId543" o:title=""/>
          </v:shape>
          <o:OLEObject Type="Embed" ProgID="Equation.3" ShapeID="_x0000_i1283" DrawAspect="Content" ObjectID="_1485186915" r:id="rId544"/>
        </w:object>
      </w:r>
      <w:r>
        <w:t xml:space="preserve">, on substituting </w:t>
      </w:r>
      <w:r>
        <w:rPr>
          <w:position w:val="-12"/>
        </w:rPr>
        <w:object w:dxaOrig="920" w:dyaOrig="360">
          <v:shape id="_x0000_i1284" type="#_x0000_t75" style="width:42.75pt;height:21.75pt" o:ole="">
            <v:imagedata r:id="rId545" o:title=""/>
          </v:shape>
          <o:OLEObject Type="Embed" ProgID="Equation.3" ShapeID="_x0000_i1284" DrawAspect="Content" ObjectID="_1485186916"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85186917"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85186918"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25pt;height:36.75pt" o:ole="">
            <v:imagedata r:id="rId551" o:title=""/>
          </v:shape>
          <o:OLEObject Type="Embed" ProgID="Equation.3" ShapeID="_x0000_i1287" DrawAspect="Content" ObjectID="_1485186919" r:id="rId552"/>
        </w:object>
      </w:r>
      <w:r>
        <w:t xml:space="preserve"> if </w:t>
      </w:r>
      <w:r>
        <w:rPr>
          <w:position w:val="-12"/>
        </w:rPr>
        <w:object w:dxaOrig="920" w:dyaOrig="360">
          <v:shape id="_x0000_i1288" type="#_x0000_t75" style="width:42.75pt;height:21.75pt" o:ole="">
            <v:imagedata r:id="rId553" o:title=""/>
          </v:shape>
          <o:OLEObject Type="Embed" ProgID="Equation.3" ShapeID="_x0000_i1288" DrawAspect="Content" ObjectID="_1485186920" r:id="rId554"/>
        </w:object>
      </w:r>
      <w:r>
        <w:t xml:space="preserve">, and </w:t>
      </w:r>
      <w:r>
        <w:rPr>
          <w:position w:val="-12"/>
        </w:rPr>
        <w:object w:dxaOrig="620" w:dyaOrig="360">
          <v:shape id="_x0000_i1289" type="#_x0000_t75" style="width:29.25pt;height:21.75pt" o:ole="">
            <v:imagedata r:id="rId555" o:title=""/>
          </v:shape>
          <o:OLEObject Type="Embed" ProgID="Equation.3" ShapeID="_x0000_i1289" DrawAspect="Content" ObjectID="_1485186921"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75pt;height:29.25pt" o:ole="">
            <v:imagedata r:id="rId557" o:title=""/>
          </v:shape>
          <o:OLEObject Type="Embed" ProgID="Equation.3" ShapeID="_x0000_i1290" DrawAspect="Content" ObjectID="_1485186922"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1.25pt;height:21.75pt" o:ole="">
            <v:imagedata r:id="rId559" o:title=""/>
          </v:shape>
          <o:OLEObject Type="Embed" ProgID="Equation.3" ShapeID="_x0000_i1291" DrawAspect="Content" ObjectID="_1485186923"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25pt;height:21.75pt" o:ole="">
            <v:imagedata r:id="rId561" o:title=""/>
          </v:shape>
          <o:OLEObject Type="Embed" ProgID="Equation.3" ShapeID="_x0000_i1292" DrawAspect="Content" ObjectID="_1485186924"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25pt;height:21.75pt" o:ole="">
            <v:imagedata r:id="rId563" o:title=""/>
          </v:shape>
          <o:OLEObject Type="Embed" ProgID="Equation.3" ShapeID="_x0000_i1293" DrawAspect="Content" ObjectID="_1485186925"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85186926"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75pt" o:ole="">
            <v:imagedata r:id="rId567" o:title=""/>
          </v:shape>
          <o:OLEObject Type="Embed" ProgID="Equation.3" ShapeID="_x0000_i1295" DrawAspect="Content" ObjectID="_1485186927"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75pt;height:29.25pt" o:ole="">
            <v:imagedata r:id="rId557" o:title=""/>
          </v:shape>
          <o:OLEObject Type="Embed" ProgID="Equation.3" ShapeID="_x0000_i1296" DrawAspect="Content" ObjectID="_1485186928" r:id="rId569"/>
        </w:object>
      </w:r>
      <w:r>
        <w:t xml:space="preserve"> =&gt; One per segment =&gt; </w:t>
      </w:r>
      <w:r>
        <w:rPr>
          <w:position w:val="-10"/>
        </w:rPr>
        <w:object w:dxaOrig="660" w:dyaOrig="320">
          <v:shape id="_x0000_i1297" type="#_x0000_t75" style="width:36.75pt;height:14.25pt" o:ole="">
            <v:imagedata r:id="rId570" o:title=""/>
          </v:shape>
          <o:OLEObject Type="Embed" ProgID="Equation.3" ShapeID="_x0000_i1297" DrawAspect="Content" ObjectID="_1485186929"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25pt;height:21.75pt" o:ole="">
            <v:imagedata r:id="rId559" o:title=""/>
          </v:shape>
          <o:OLEObject Type="Embed" ProgID="Equation.3" ShapeID="_x0000_i1298" DrawAspect="Content" ObjectID="_1485186930" r:id="rId572"/>
        </w:object>
      </w:r>
      <w:r>
        <w:t xml:space="preserve"> =&gt; One per common edge =&gt; </w:t>
      </w:r>
      <w:r>
        <w:rPr>
          <w:position w:val="-10"/>
        </w:rPr>
        <w:object w:dxaOrig="700" w:dyaOrig="320">
          <v:shape id="_x0000_i1299" type="#_x0000_t75" style="width:36.75pt;height:14.25pt" o:ole="">
            <v:imagedata r:id="rId573" o:title=""/>
          </v:shape>
          <o:OLEObject Type="Embed" ProgID="Equation.3" ShapeID="_x0000_i1299" DrawAspect="Content" ObjectID="_1485186931"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85186932"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85186933"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85186934" r:id="rId580"/>
        </w:object>
      </w:r>
      <w:r>
        <w:t xml:space="preserve"> =&gt; </w:t>
      </w:r>
      <w:r>
        <w:rPr>
          <w:position w:val="-10"/>
        </w:rPr>
        <w:object w:dxaOrig="700" w:dyaOrig="320">
          <v:shape id="_x0000_i1303" type="#_x0000_t75" style="width:36.75pt;height:14.25pt" o:ole="">
            <v:imagedata r:id="rId581" o:title=""/>
          </v:shape>
          <o:OLEObject Type="Embed" ProgID="Equation.3" ShapeID="_x0000_i1303" DrawAspect="Content" ObjectID="_1485186935"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75pt;height:14.25pt" o:ole="">
            <v:imagedata r:id="rId583" o:title=""/>
          </v:shape>
          <o:OLEObject Type="Embed" ProgID="Equation.3" ShapeID="_x0000_i1304" DrawAspect="Content" ObjectID="_1485186936"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75pt;height:14.25pt" o:ole="">
            <v:imagedata r:id="rId585" o:title=""/>
          </v:shape>
          <o:OLEObject Type="Embed" ProgID="Equation.3" ShapeID="_x0000_i1305" DrawAspect="Content" ObjectID="_1485186937"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85186938"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Default="00E42219" w:rsidP="00E35FCB">
      <w:pPr>
        <w:pStyle w:val="Footer"/>
        <w:numPr>
          <w:ilvl w:val="0"/>
          <w:numId w:val="7"/>
        </w:numPr>
        <w:tabs>
          <w:tab w:val="clear" w:pos="4320"/>
          <w:tab w:val="clear" w:pos="8640"/>
        </w:tabs>
        <w:spacing w:line="360" w:lineRule="auto"/>
        <w:rPr>
          <w:szCs w:val="36"/>
        </w:rPr>
      </w:pPr>
      <w:r>
        <w:rPr>
          <w:szCs w:val="36"/>
        </w:rPr>
        <w:t xml:space="preserve">Nahum, E. (2004): Changes to Yield Curve Construction – Linear Stripping of the Short End of the Curve </w:t>
      </w:r>
      <w:r>
        <w:rPr>
          <w:i/>
          <w:iCs/>
        </w:rPr>
        <w:t>F. A. S. T. Research Documentation</w:t>
      </w:r>
      <w:r>
        <w:rPr>
          <w:szCs w:val="36"/>
        </w:rPr>
        <w:t xml:space="preserve"> </w:t>
      </w:r>
      <w:r>
        <w:rPr>
          <w:b/>
          <w:bCs/>
          <w:szCs w:val="36"/>
        </w:rPr>
        <w:t>Bear Sterns</w:t>
      </w:r>
      <w:r>
        <w:rPr>
          <w:szCs w:val="36"/>
        </w:rPr>
        <w:t>.</w:t>
      </w:r>
    </w:p>
    <w:p w:rsidR="00E42219" w:rsidRDefault="00E42219">
      <w:pPr>
        <w:spacing w:after="160" w:line="259" w:lineRule="auto"/>
        <w:rPr>
          <w:szCs w:val="36"/>
        </w:rPr>
      </w:pPr>
      <w:r>
        <w:rPr>
          <w:szCs w:val="36"/>
        </w:rPr>
        <w:lastRenderedPageBreak/>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85186939"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75pt;height:14.25pt" o:ole="">
            <v:imagedata r:id="rId591" o:title=""/>
          </v:shape>
          <o:OLEObject Type="Embed" ProgID="Equation.3" ShapeID="_x0000_i1308" DrawAspect="Content" ObjectID="_1485186940" r:id="rId592"/>
        </w:object>
      </w:r>
      <w:r>
        <w:t xml:space="preserve"> basis functions for representation, as it needs to “mate out” the left stretch and the right stretch (</w:t>
      </w:r>
      <w:r>
        <w:rPr>
          <w:position w:val="-6"/>
        </w:rPr>
        <w:object w:dxaOrig="560" w:dyaOrig="279">
          <v:shape id="_x0000_i1309" type="#_x0000_t75" style="width:29.25pt;height:14.25pt" o:ole="">
            <v:imagedata r:id="rId593" o:title=""/>
          </v:shape>
          <o:OLEObject Type="Embed" ProgID="Equation.3" ShapeID="_x0000_i1309" DrawAspect="Content" ObjectID="_1485186941"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85186942"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4.25pt;height:14.25pt" o:ole="">
            <v:imagedata r:id="rId597" o:title=""/>
          </v:shape>
          <o:OLEObject Type="Embed" ProgID="Equation.3" ShapeID="_x0000_i1311" DrawAspect="Content" ObjectID="_1485186943" r:id="rId598"/>
        </w:object>
      </w:r>
      <w:r>
        <w:t xml:space="preserve">. For segment curve builders, however, </w:t>
      </w:r>
      <w:r>
        <w:rPr>
          <w:position w:val="-12"/>
        </w:rPr>
        <w:object w:dxaOrig="5060" w:dyaOrig="360">
          <v:shape id="_x0000_i1312" type="#_x0000_t75" style="width:251.25pt;height:21.75pt" o:ole="">
            <v:imagedata r:id="rId599" o:title=""/>
          </v:shape>
          <o:OLEObject Type="Embed" ProgID="Equation.3" ShapeID="_x0000_i1312" DrawAspect="Content" ObjectID="_1485186944"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85186945"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4.25pt;height:14.25pt" o:ole="">
            <v:imagedata r:id="rId602" o:title=""/>
          </v:shape>
          <o:OLEObject Type="Embed" ProgID="Equation.3" ShapeID="_x0000_i1314" DrawAspect="Content" ObjectID="_1485186946"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75pt;height:14.25pt" o:ole="">
            <v:imagedata r:id="rId604" o:title=""/>
          </v:shape>
          <o:OLEObject Type="Embed" ProgID="Equation.3" ShapeID="_x0000_i1315" DrawAspect="Content" ObjectID="_1485186947" r:id="rId605"/>
        </w:object>
      </w:r>
      <w:r>
        <w:t xml:space="preserve"> basis function. Thus, for high </w:t>
      </w:r>
      <w:r>
        <w:rPr>
          <w:position w:val="-6"/>
        </w:rPr>
        <w:object w:dxaOrig="200" w:dyaOrig="279">
          <v:shape id="_x0000_i1316" type="#_x0000_t75" style="width:7.5pt;height:14.25pt" o:ole="">
            <v:imagedata r:id="rId606" o:title=""/>
          </v:shape>
          <o:OLEObject Type="Embed" ProgID="Equation.3" ShapeID="_x0000_i1316" DrawAspect="Content" ObjectID="_1485186948"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85186949"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85186950" r:id="rId611"/>
        </w:object>
      </w:r>
      <w:r>
        <w:t xml:space="preserve"> tenor (e.g., </w:t>
      </w:r>
      <w:r>
        <w:rPr>
          <w:position w:val="-10"/>
        </w:rPr>
        <w:object w:dxaOrig="1160" w:dyaOrig="320">
          <v:shape id="_x0000_i1319" type="#_x0000_t75" style="width:57.75pt;height:14.25pt" o:ole="">
            <v:imagedata r:id="rId612" o:title=""/>
          </v:shape>
          <o:OLEObject Type="Embed" ProgID="Equation.3" ShapeID="_x0000_i1319" DrawAspect="Content" ObjectID="_1485186951"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75pt;height:21.75pt" o:ole="">
            <v:imagedata r:id="rId614" o:title=""/>
          </v:shape>
          <o:OLEObject Type="Embed" ProgID="Equation.3" ShapeID="_x0000_i1320" DrawAspect="Content" ObjectID="_1485186952"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85186953" r:id="rId616"/>
        </w:object>
      </w:r>
      <w:r>
        <w:t xml:space="preserve"> Tenor/DF Relationship =&gt; </w:t>
      </w:r>
      <w:r>
        <w:rPr>
          <w:position w:val="-30"/>
        </w:rPr>
        <w:object w:dxaOrig="3320" w:dyaOrig="700">
          <v:shape id="_x0000_i1322" type="#_x0000_t75" style="width:165.75pt;height:36.75pt" o:ole="">
            <v:imagedata r:id="rId617" o:title=""/>
          </v:shape>
          <o:OLEObject Type="Embed" ProgID="Equation.3" ShapeID="_x0000_i1322" DrawAspect="Content" ObjectID="_1485186954" r:id="rId618"/>
        </w:object>
      </w:r>
      <w:r>
        <w:t xml:space="preserve">. For </w:t>
      </w:r>
      <w:r>
        <w:rPr>
          <w:position w:val="-14"/>
        </w:rPr>
        <w:object w:dxaOrig="580" w:dyaOrig="380">
          <v:shape id="_x0000_i1323" type="#_x0000_t75" style="width:29.25pt;height:21.75pt" o:ole="">
            <v:imagedata r:id="rId619" o:title=""/>
          </v:shape>
          <o:OLEObject Type="Embed" ProgID="Equation.3" ShapeID="_x0000_i1323" DrawAspect="Content" ObjectID="_1485186955" r:id="rId620"/>
        </w:object>
      </w:r>
      <w:r>
        <w:t xml:space="preserve"> to be telescoped away into </w:t>
      </w:r>
      <w:r>
        <w:rPr>
          <w:position w:val="-14"/>
        </w:rPr>
        <w:object w:dxaOrig="2260" w:dyaOrig="380">
          <v:shape id="_x0000_i1324" type="#_x0000_t75" style="width:114.75pt;height:21.75pt" o:ole="">
            <v:imagedata r:id="rId621" o:title=""/>
          </v:shape>
          <o:OLEObject Type="Embed" ProgID="Equation.3" ShapeID="_x0000_i1324" DrawAspect="Content" ObjectID="_1485186956"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85186957"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85186958"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85186959"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85186960"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85186961"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50.25pt;height:21.75pt" o:ole="">
            <v:imagedata r:id="rId628" o:title=""/>
          </v:shape>
          <o:OLEObject Type="Embed" ProgID="Equation.3" ShapeID="_x0000_i1330" DrawAspect="Content" ObjectID="_1485186962"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85186963"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85186964"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1.75pt;height:14.25pt" o:ole="">
            <v:imagedata r:id="rId634" o:title=""/>
          </v:shape>
          <o:OLEObject Type="Embed" ProgID="Equation.3" ShapeID="_x0000_i1333" DrawAspect="Content" ObjectID="_1485186965"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50.25pt;height:21.75pt" o:ole="">
            <v:imagedata r:id="rId636" o:title=""/>
          </v:shape>
          <o:OLEObject Type="Embed" ProgID="Equation.3" ShapeID="_x0000_i1334" DrawAspect="Content" ObjectID="_1485186966"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85186967"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85186968"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75pt;height:36.75pt" o:ole="">
            <v:imagedata r:id="rId642" o:title=""/>
          </v:shape>
          <o:OLEObject Type="Embed" ProgID="Equation.3" ShapeID="_x0000_i1337" DrawAspect="Content" ObjectID="_1485186969"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75pt;height:36.75pt" o:ole="">
            <v:imagedata r:id="rId644" o:title=""/>
          </v:shape>
          <o:OLEObject Type="Embed" ProgID="Equation.3" ShapeID="_x0000_i1338" DrawAspect="Content" ObjectID="_1485186970"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85186971"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85186972"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85186973"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85186974" r:id="rId652"/>
        </w:object>
      </w:r>
      <w:r>
        <w:t xml:space="preserve"> are additive, we work in a space that is essentially an adjusted forward rate space, with </w:t>
      </w:r>
      <w:r>
        <w:rPr>
          <w:position w:val="-14"/>
        </w:rPr>
        <w:object w:dxaOrig="2020" w:dyaOrig="380">
          <v:shape id="_x0000_i1343" type="#_x0000_t75" style="width:101.25pt;height:21.75pt" o:ole="">
            <v:imagedata r:id="rId653" o:title=""/>
          </v:shape>
          <o:OLEObject Type="Embed" ProgID="Equation.3" ShapeID="_x0000_i1343" DrawAspect="Content" ObjectID="_1485186975" r:id="rId654"/>
        </w:object>
      </w:r>
      <w:r>
        <w:t xml:space="preserve"> and </w:t>
      </w:r>
      <w:r>
        <w:rPr>
          <w:position w:val="-14"/>
        </w:rPr>
        <w:object w:dxaOrig="2000" w:dyaOrig="380">
          <v:shape id="_x0000_i1344" type="#_x0000_t75" style="width:101.25pt;height:21.75pt" o:ole="">
            <v:imagedata r:id="rId655" o:title=""/>
          </v:shape>
          <o:OLEObject Type="Embed" ProgID="Equation.3" ShapeID="_x0000_i1344" DrawAspect="Content" ObjectID="_1485186976" r:id="rId656"/>
        </w:object>
      </w:r>
      <w:r>
        <w:t xml:space="preserve">. While this is straightforward to accommodate in the case of </w:t>
      </w:r>
      <w:r>
        <w:rPr>
          <w:position w:val="-6"/>
        </w:rPr>
        <w:object w:dxaOrig="440" w:dyaOrig="279">
          <v:shape id="_x0000_i1345" type="#_x0000_t75" style="width:21.75pt;height:14.25pt" o:ole="">
            <v:imagedata r:id="rId657" o:title=""/>
          </v:shape>
          <o:OLEObject Type="Embed" ProgID="Equation.3" ShapeID="_x0000_i1345" DrawAspect="Content" ObjectID="_1485186977"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85186978"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85186979" r:id="rId662"/>
        </w:object>
      </w:r>
      <w:r>
        <w:t xml:space="preserve"> implies that </w:t>
      </w:r>
      <w:r>
        <w:rPr>
          <w:position w:val="-32"/>
        </w:rPr>
        <w:object w:dxaOrig="8820" w:dyaOrig="740">
          <v:shape id="_x0000_i1348" type="#_x0000_t75" style="width:439.5pt;height:36.75pt" o:ole="">
            <v:imagedata r:id="rId663" o:title=""/>
          </v:shape>
          <o:OLEObject Type="Embed" ProgID="Equation.3" ShapeID="_x0000_i1348" DrawAspect="Content" ObjectID="_1485186980" r:id="rId664"/>
        </w:object>
      </w:r>
      <w:r>
        <w:t xml:space="preserve">. For all but the left most basis swap, </w:t>
      </w:r>
      <w:r>
        <w:rPr>
          <w:position w:val="-12"/>
        </w:rPr>
        <w:object w:dxaOrig="680" w:dyaOrig="360">
          <v:shape id="_x0000_i1349" type="#_x0000_t75" style="width:36.75pt;height:21.75pt" o:ole="">
            <v:imagedata r:id="rId665" o:title=""/>
          </v:shape>
          <o:OLEObject Type="Embed" ProgID="Equation.3" ShapeID="_x0000_i1349" DrawAspect="Content" ObjectID="_1485186981"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25pt;height:36.75pt" o:ole="">
            <v:imagedata r:id="rId667" o:title=""/>
          </v:shape>
          <o:OLEObject Type="Embed" ProgID="Equation.3" ShapeID="_x0000_i1350" DrawAspect="Content" ObjectID="_1485186982"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85186983"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1.25pt;height:36.75pt" o:ole="">
            <v:imagedata r:id="rId671" o:title=""/>
          </v:shape>
          <o:OLEObject Type="Embed" ProgID="Equation.3" ShapeID="_x0000_i1352" DrawAspect="Content" ObjectID="_1485186984"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9.25pt;height:36.75pt" o:ole="">
            <v:imagedata r:id="rId673" o:title=""/>
          </v:shape>
          <o:OLEObject Type="Embed" ProgID="Equation.3" ShapeID="_x0000_i1353" DrawAspect="Content" ObjectID="_1485186985"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09.75pt;height:21.75pt" o:ole="">
            <v:imagedata r:id="rId675" o:title=""/>
          </v:shape>
          <o:OLEObject Type="Embed" ProgID="Equation.3" ShapeID="_x0000_i1354" DrawAspect="Content" ObjectID="_1485186986" r:id="rId676"/>
        </w:object>
      </w:r>
      <w:r>
        <w:t xml:space="preserve">. Setting </w:t>
      </w:r>
      <w:r>
        <w:rPr>
          <w:position w:val="-12"/>
        </w:rPr>
        <w:object w:dxaOrig="1060" w:dyaOrig="360">
          <v:shape id="_x0000_i1355" type="#_x0000_t75" style="width:50.25pt;height:21.75pt" o:ole="">
            <v:imagedata r:id="rId677" o:title=""/>
          </v:shape>
          <o:OLEObject Type="Embed" ProgID="Equation.3" ShapeID="_x0000_i1355" DrawAspect="Content" ObjectID="_1485186987" r:id="rId678"/>
        </w:object>
      </w:r>
      <w:r>
        <w:t xml:space="preserve">, </w:t>
      </w:r>
      <w:r>
        <w:rPr>
          <w:position w:val="-32"/>
        </w:rPr>
        <w:object w:dxaOrig="3260" w:dyaOrig="740">
          <v:shape id="_x0000_i1356" type="#_x0000_t75" style="width:165.75pt;height:36.75pt" o:ole="">
            <v:imagedata r:id="rId679" o:title=""/>
          </v:shape>
          <o:OLEObject Type="Embed" ProgID="Equation.3" ShapeID="_x0000_i1356" DrawAspect="Content" ObjectID="_1485186988" r:id="rId680"/>
        </w:object>
      </w:r>
      <w:r>
        <w:t xml:space="preserve">. Likewise, </w:t>
      </w:r>
      <w:r>
        <w:rPr>
          <w:position w:val="-30"/>
        </w:rPr>
        <w:object w:dxaOrig="3100" w:dyaOrig="720">
          <v:shape id="_x0000_i1357" type="#_x0000_t75" style="width:158.25pt;height:36.75pt" o:ole="">
            <v:imagedata r:id="rId681" o:title=""/>
          </v:shape>
          <o:OLEObject Type="Embed" ProgID="Equation.3" ShapeID="_x0000_i1357" DrawAspect="Content" ObjectID="_1485186989" r:id="rId682"/>
        </w:object>
      </w:r>
      <w:r>
        <w:t xml:space="preserve">. Remember that both </w:t>
      </w:r>
      <w:r>
        <w:rPr>
          <w:position w:val="-14"/>
        </w:rPr>
        <w:object w:dxaOrig="840" w:dyaOrig="380">
          <v:shape id="_x0000_i1358" type="#_x0000_t75" style="width:42.75pt;height:21.75pt" o:ole="">
            <v:imagedata r:id="rId683" o:title=""/>
          </v:shape>
          <o:OLEObject Type="Embed" ProgID="Equation.3" ShapeID="_x0000_i1358" DrawAspect="Content" ObjectID="_1485186990" r:id="rId684"/>
        </w:object>
      </w:r>
      <w:r>
        <w:t xml:space="preserve">and </w:t>
      </w:r>
      <w:r>
        <w:rPr>
          <w:position w:val="-12"/>
        </w:rPr>
        <w:object w:dxaOrig="680" w:dyaOrig="360">
          <v:shape id="_x0000_i1359" type="#_x0000_t75" style="width:36.75pt;height:21.75pt" o:ole="">
            <v:imagedata r:id="rId685" o:title=""/>
          </v:shape>
          <o:OLEObject Type="Embed" ProgID="Equation.3" ShapeID="_x0000_i1359" DrawAspect="Content" ObjectID="_1485186991"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75pt" o:ole="">
            <v:imagedata r:id="rId693" o:title=""/>
          </v:shape>
          <o:OLEObject Type="Embed" ProgID="Equation.3" ShapeID="_x0000_i1360" DrawAspect="Content" ObjectID="_1485186992" r:id="rId694"/>
        </w:object>
      </w:r>
    </w:p>
    <w:p w:rsidR="00473EC4" w:rsidRDefault="00473EC4" w:rsidP="00E35FCB">
      <w:pPr>
        <w:numPr>
          <w:ilvl w:val="0"/>
          <w:numId w:val="90"/>
        </w:numPr>
        <w:spacing w:line="360" w:lineRule="auto"/>
      </w:pPr>
      <w:r>
        <w:rPr>
          <w:position w:val="-30"/>
        </w:rPr>
        <w:object w:dxaOrig="2140" w:dyaOrig="720">
          <v:shape id="_x0000_i1361" type="#_x0000_t75" style="width:107.25pt;height:36.75pt" o:ole="">
            <v:imagedata r:id="rId695" o:title=""/>
          </v:shape>
          <o:OLEObject Type="Embed" ProgID="Equation.3" ShapeID="_x0000_i1361" DrawAspect="Content" ObjectID="_1485186993" r:id="rId696"/>
        </w:object>
      </w:r>
    </w:p>
    <w:p w:rsidR="00473EC4" w:rsidRDefault="00473EC4" w:rsidP="00E35FCB">
      <w:pPr>
        <w:numPr>
          <w:ilvl w:val="0"/>
          <w:numId w:val="90"/>
        </w:numPr>
        <w:spacing w:line="360" w:lineRule="auto"/>
      </w:pPr>
      <w:r>
        <w:rPr>
          <w:position w:val="-34"/>
        </w:rPr>
        <w:object w:dxaOrig="1880" w:dyaOrig="820">
          <v:shape id="_x0000_i1362" type="#_x0000_t75" style="width:93.75pt;height:42.75pt" o:ole="">
            <v:imagedata r:id="rId697" o:title=""/>
          </v:shape>
          <o:OLEObject Type="Embed" ProgID="Equation.3" ShapeID="_x0000_i1362" DrawAspect="Content" ObjectID="_1485186994"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4.25pt" o:ole="" o:bullet="t">
            <v:imagedata r:id="rId699" o:title=""/>
          </v:shape>
          <o:OLEObject Type="Embed" ProgID="Equation.3" ShapeID="_x0000_i1363" DrawAspect="Content" ObjectID="_1485186995"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85186996"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85186997"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85186998"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85186999"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85187000"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85187001"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85187002"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85187003"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75pt;height:36.75pt" o:ole="">
            <v:imagedata r:id="rId713" o:title=""/>
          </v:shape>
          <o:OLEObject Type="Embed" ProgID="Equation.3" ShapeID="_x0000_i1372" DrawAspect="Content" ObjectID="_1485187004" r:id="rId714"/>
        </w:object>
      </w:r>
      <w:r>
        <w:t xml:space="preserve">: Remember that the floater leg PV goes as </w:t>
      </w:r>
      <w:r>
        <w:rPr>
          <w:position w:val="-12"/>
        </w:rPr>
        <w:object w:dxaOrig="1460" w:dyaOrig="360">
          <v:shape id="_x0000_i1373" type="#_x0000_t75" style="width:1in;height:21.75pt" o:ole="">
            <v:imagedata r:id="rId715" o:title=""/>
          </v:shape>
          <o:OLEObject Type="Embed" ProgID="Equation.3" ShapeID="_x0000_i1373" DrawAspect="Content" ObjectID="_1485187005"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85187006"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85187007"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75pt" o:ole="">
            <v:imagedata r:id="rId720" o:title=""/>
          </v:shape>
          <o:OLEObject Type="Embed" ProgID="Equation.3" ShapeID="_x0000_i1376" DrawAspect="Content" ObjectID="_1485187008"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75pt" o:ole="">
            <v:imagedata r:id="rId722" o:title=""/>
          </v:shape>
          <o:OLEObject Type="Embed" ProgID="Equation.3" ShapeID="_x0000_i1377" DrawAspect="Content" ObjectID="_1485187009" r:id="rId723"/>
        </w:object>
      </w:r>
      <w:r>
        <w:t xml:space="preserve"> </w:t>
      </w:r>
      <w:r>
        <w:rPr>
          <w:position w:val="-30"/>
        </w:rPr>
        <w:object w:dxaOrig="7940" w:dyaOrig="700">
          <v:shape id="_x0000_i1378" type="#_x0000_t75" style="width:395.25pt;height:36.75pt" o:ole="">
            <v:imagedata r:id="rId724" o:title=""/>
          </v:shape>
          <o:OLEObject Type="Embed" ProgID="Equation.3" ShapeID="_x0000_i1378" DrawAspect="Content" ObjectID="_1485187010"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85187011"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85187012"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75pt" o:ole="">
            <v:imagedata r:id="rId730" o:title=""/>
          </v:shape>
          <o:OLEObject Type="Embed" ProgID="Equation.3" ShapeID="_x0000_i1381" DrawAspect="Content" ObjectID="_1485187013"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75pt" o:ole="">
            <v:imagedata r:id="rId732" o:title=""/>
          </v:shape>
          <o:OLEObject Type="Embed" ProgID="Equation.3" ShapeID="_x0000_i1382" DrawAspect="Content" ObjectID="_1485187014"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75pt" o:ole="">
            <v:imagedata r:id="rId734" o:title=""/>
          </v:shape>
          <o:OLEObject Type="Embed" ProgID="Equation.3" ShapeID="_x0000_i1383" DrawAspect="Content" ObjectID="_1485187015"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956871"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956871"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7.75pt;height:21.75pt" o:ole="">
            <v:imagedata r:id="rId736" o:title=""/>
          </v:shape>
          <o:OLEObject Type="Embed" ProgID="Equation.3" ShapeID="_x0000_i1384" DrawAspect="Content" ObjectID="_1485187016"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85187017" r:id="rId739"/>
        </w:object>
      </w:r>
      <w:r>
        <w:t xml:space="preserve"> is given as </w:t>
      </w:r>
      <w:r>
        <w:rPr>
          <w:position w:val="-28"/>
        </w:rPr>
        <w:object w:dxaOrig="4599" w:dyaOrig="999">
          <v:shape id="_x0000_i1386" type="#_x0000_t75" style="width:230.25pt;height:50.25pt" o:ole="">
            <v:imagedata r:id="rId740" o:title=""/>
          </v:shape>
          <o:OLEObject Type="Embed" ProgID="Equation.3" ShapeID="_x0000_i1386" DrawAspect="Content" ObjectID="_1485187018" r:id="rId741"/>
        </w:object>
      </w:r>
      <w:r>
        <w:t xml:space="preserve">. As expected, given that this corresponds to the par OIS, this telescopes to </w:t>
      </w:r>
      <w:r>
        <w:rPr>
          <w:position w:val="-28"/>
        </w:rPr>
        <w:object w:dxaOrig="3180" w:dyaOrig="660">
          <v:shape id="_x0000_i1387" type="#_x0000_t75" style="width:158.25pt;height:36.75pt" o:ole="">
            <v:imagedata r:id="rId742" o:title=""/>
          </v:shape>
          <o:OLEObject Type="Embed" ProgID="Equation.3" ShapeID="_x0000_i1387" DrawAspect="Content" ObjectID="_1485187019"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85187020" r:id="rId745"/>
        </w:object>
      </w:r>
      <w:r>
        <w:t xml:space="preserve"> is computed from the daily overnight fixes as (Lipman and Mercurio (2010), Mercurio (2011)) </w:t>
      </w:r>
      <w:r>
        <w:rPr>
          <w:position w:val="-30"/>
        </w:rPr>
        <w:object w:dxaOrig="6300" w:dyaOrig="720">
          <v:shape id="_x0000_i1389" type="#_x0000_t75" style="width:317.25pt;height:36.75pt" o:ole="">
            <v:imagedata r:id="rId746" o:title=""/>
          </v:shape>
          <o:OLEObject Type="Embed" ProgID="Equation.3" ShapeID="_x0000_i1389" DrawAspect="Content" ObjectID="_1485187021"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95687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95687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95687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75pt" o:ole="">
            <v:imagedata r:id="rId748" o:title=""/>
          </v:shape>
          <o:OLEObject Type="Embed" ProgID="Equation.3" ShapeID="_x0000_i1390" DrawAspect="Content" ObjectID="_1485187022" r:id="rId749"/>
        </w:object>
      </w:r>
      <w:r>
        <w:t xml:space="preserve">, where </w:t>
      </w:r>
      <w:r>
        <w:rPr>
          <w:position w:val="-12"/>
        </w:rPr>
        <w:object w:dxaOrig="499" w:dyaOrig="400">
          <v:shape id="_x0000_i1391" type="#_x0000_t75" style="width:29.25pt;height:21.75pt" o:ole="">
            <v:imagedata r:id="rId750" o:title=""/>
          </v:shape>
          <o:OLEObject Type="Embed" ProgID="Equation.3" ShapeID="_x0000_i1391" DrawAspect="Content" ObjectID="_1485187023" r:id="rId751"/>
        </w:object>
      </w:r>
      <w:r>
        <w:t xml:space="preserve">is the Fed Funds OIS Basis, </w:t>
      </w:r>
      <w:r>
        <w:rPr>
          <w:position w:val="-12"/>
        </w:rPr>
        <w:object w:dxaOrig="520" w:dyaOrig="400">
          <v:shape id="_x0000_i1392" type="#_x0000_t75" style="width:29.25pt;height:21.75pt" o:ole="">
            <v:imagedata r:id="rId752" o:title=""/>
          </v:shape>
          <o:OLEObject Type="Embed" ProgID="Equation.3" ShapeID="_x0000_i1392" DrawAspect="Content" ObjectID="_1485187024" r:id="rId753"/>
        </w:object>
      </w:r>
      <w:r>
        <w:t xml:space="preserve"> is the corresponding 10Y LIBOR, and </w:t>
      </w:r>
      <w:r>
        <w:rPr>
          <w:position w:val="-72"/>
        </w:rPr>
        <w:object w:dxaOrig="3320" w:dyaOrig="1560">
          <v:shape id="_x0000_i1393" type="#_x0000_t75" style="width:165.75pt;height:79.5pt" o:ole="">
            <v:imagedata r:id="rId754" o:title=""/>
          </v:shape>
          <o:OLEObject Type="Embed" ProgID="Equation.3" ShapeID="_x0000_i1393" DrawAspect="Content" ObjectID="_1485187025"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75pt;height:21.75pt" o:ole="">
            <v:imagedata r:id="rId756" o:title=""/>
          </v:shape>
          <o:OLEObject Type="Embed" ProgID="Equation.3" ShapeID="_x0000_i1394" DrawAspect="Content" ObjectID="_1485187026" r:id="rId757"/>
        </w:object>
      </w:r>
      <w:r>
        <w:t xml:space="preserve"> as: </w:t>
      </w:r>
      <w:r>
        <w:rPr>
          <w:position w:val="-40"/>
        </w:rPr>
        <w:object w:dxaOrig="6920" w:dyaOrig="920">
          <v:shape id="_x0000_i1395" type="#_x0000_t75" style="width:345.75pt;height:42.75pt" o:ole="">
            <v:imagedata r:id="rId758" o:title=""/>
          </v:shape>
          <o:OLEObject Type="Embed" ProgID="Equation.3" ShapeID="_x0000_i1395" DrawAspect="Content" ObjectID="_1485187027"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75pt;height:36.75pt" o:ole="">
            <v:imagedata r:id="rId760" o:title=""/>
          </v:shape>
          <o:OLEObject Type="Embed" ProgID="Equation.3" ShapeID="_x0000_i1396" DrawAspect="Content" ObjectID="_1485187028" r:id="rId761"/>
        </w:object>
      </w:r>
      <w:r>
        <w:t xml:space="preserve"> and </w:t>
      </w:r>
      <w:r>
        <w:rPr>
          <w:position w:val="-32"/>
        </w:rPr>
        <w:object w:dxaOrig="6420" w:dyaOrig="760">
          <v:shape id="_x0000_i1397" type="#_x0000_t75" style="width:317.25pt;height:35.25pt" o:ole="">
            <v:imagedata r:id="rId762" o:title=""/>
          </v:shape>
          <o:OLEObject Type="Embed" ProgID="Equation.3" ShapeID="_x0000_i1397" DrawAspect="Content" ObjectID="_1485187029"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85187030"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75pt;height:21.75pt" o:ole="">
            <v:imagedata r:id="rId766" o:title=""/>
          </v:shape>
          <o:OLEObject Type="Embed" ProgID="Equation.3" ShapeID="_x0000_i1399" DrawAspect="Content" ObjectID="_1485187031"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r>
        <w:rPr>
          <w:i/>
          <w:iCs/>
          <w:szCs w:val="20"/>
          <w:lang w:val="en"/>
        </w:rPr>
        <w:t>Bloomberg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25pt;height:35.25pt" o:ole="">
            <v:imagedata r:id="rId769" o:title=""/>
          </v:shape>
          <o:OLEObject Type="Embed" ProgID="Equation.3" ShapeID="_x0000_i1400" DrawAspect="Content" ObjectID="_1485187032"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85187033" r:id="rId772"/>
        </w:object>
      </w:r>
      <w:r>
        <w:t xml:space="preserve">. </w:t>
      </w:r>
      <w:r>
        <w:rPr>
          <w:position w:val="-30"/>
        </w:rPr>
        <w:object w:dxaOrig="2100" w:dyaOrig="680">
          <v:shape id="_x0000_i1402" type="#_x0000_t75" style="width:108.75pt;height:36.75pt" o:ole="">
            <v:imagedata r:id="rId773" o:title=""/>
          </v:shape>
          <o:OLEObject Type="Embed" ProgID="Equation.3" ShapeID="_x0000_i1402" DrawAspect="Content" ObjectID="_1485187034"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5187035"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85187036" r:id="rId778"/>
        </w:object>
      </w:r>
      <w:r>
        <w:t xml:space="preserve"> where </w:t>
      </w:r>
      <w:r>
        <w:rPr>
          <w:position w:val="-30"/>
        </w:rPr>
        <w:object w:dxaOrig="2840" w:dyaOrig="680">
          <v:shape id="_x0000_i1405" type="#_x0000_t75" style="width:2in;height:36.75pt" o:ole="">
            <v:imagedata r:id="rId779" o:title=""/>
          </v:shape>
          <o:OLEObject Type="Embed" ProgID="Equation.3" ShapeID="_x0000_i1405" DrawAspect="Content" ObjectID="_1485187037" r:id="rId780"/>
        </w:object>
      </w:r>
      <w:r>
        <w:t xml:space="preserve">, i.e., </w:t>
      </w:r>
      <w:r>
        <w:rPr>
          <w:position w:val="-12"/>
        </w:rPr>
        <w:object w:dxaOrig="920" w:dyaOrig="360">
          <v:shape id="_x0000_i1406" type="#_x0000_t75" style="width:42.75pt;height:21.75pt" o:ole="">
            <v:imagedata r:id="rId781" o:title=""/>
          </v:shape>
          <o:OLEObject Type="Embed" ProgID="Equation.3" ShapeID="_x0000_i1406" DrawAspect="Content" ObjectID="_1485187038"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85187039"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85187040"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1.75pt" o:ole="">
            <v:imagedata r:id="rId787" o:title=""/>
          </v:shape>
          <o:OLEObject Type="Embed" ProgID="Equation.3" ShapeID="_x0000_i1409" DrawAspect="Content" ObjectID="_1485187041" r:id="rId788"/>
        </w:object>
      </w:r>
      <w:r>
        <w:t xml:space="preserve"> </w:t>
      </w:r>
      <w:r>
        <w:rPr>
          <w:position w:val="-12"/>
        </w:rPr>
        <w:object w:dxaOrig="7420" w:dyaOrig="420">
          <v:shape id="_x0000_i1410" type="#_x0000_t75" style="width:374.25pt;height:21.75pt" o:ole="">
            <v:imagedata r:id="rId789" o:title=""/>
          </v:shape>
          <o:OLEObject Type="Embed" ProgID="Equation.3" ShapeID="_x0000_i1410" DrawAspect="Content" ObjectID="_1485187042" r:id="rId790"/>
        </w:object>
      </w:r>
      <w:r>
        <w:t xml:space="preserve"> where </w:t>
      </w:r>
      <w:r>
        <w:rPr>
          <w:position w:val="-12"/>
        </w:rPr>
        <w:object w:dxaOrig="2560" w:dyaOrig="420">
          <v:shape id="_x0000_i1411" type="#_x0000_t75" style="width:129.75pt;height:21.75pt" o:ole="">
            <v:imagedata r:id="rId791" o:title=""/>
          </v:shape>
          <o:OLEObject Type="Embed" ProgID="Equation.3" ShapeID="_x0000_i1411" DrawAspect="Content" ObjectID="_1485187043" r:id="rId792"/>
        </w:object>
      </w:r>
      <w:r>
        <w:t xml:space="preserve"> is the corresponding Standard FRA rate, </w:t>
      </w:r>
      <w:r>
        <w:rPr>
          <w:position w:val="-12"/>
        </w:rPr>
        <w:object w:dxaOrig="499" w:dyaOrig="420">
          <v:shape id="_x0000_i1412" type="#_x0000_t75" style="width:29.25pt;height:21.75pt" o:ole="">
            <v:imagedata r:id="rId793" o:title=""/>
          </v:shape>
          <o:OLEObject Type="Embed" ProgID="Equation.3" ShapeID="_x0000_i1412" DrawAspect="Content" ObjectID="_1485187044"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85187045"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85187046"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85187047"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85187048" r:id="rId802"/>
        </w:object>
      </w:r>
      <w:r>
        <w:t xml:space="preserve">) over the </w:t>
      </w:r>
      <w:r>
        <w:rPr>
          <w:position w:val="-12"/>
        </w:rPr>
        <w:object w:dxaOrig="499" w:dyaOrig="420">
          <v:shape id="_x0000_i1417" type="#_x0000_t75" style="width:29.25pt;height:21.75pt" o:ole="">
            <v:imagedata r:id="rId803" o:title=""/>
          </v:shape>
          <o:OLEObject Type="Embed" ProgID="Equation.3" ShapeID="_x0000_i1417" DrawAspect="Content" ObjectID="_1485187049" r:id="rId804"/>
        </w:object>
      </w:r>
      <w:r>
        <w:t xml:space="preserve">-forward measure corresponding to the numeraire </w:t>
      </w:r>
      <w:r>
        <w:rPr>
          <w:position w:val="-12"/>
        </w:rPr>
        <w:object w:dxaOrig="800" w:dyaOrig="360">
          <v:shape id="_x0000_i1418" type="#_x0000_t75" style="width:36.75pt;height:21.75pt" o:ole="">
            <v:imagedata r:id="rId805" o:title=""/>
          </v:shape>
          <o:OLEObject Type="Embed" ProgID="Equation.3" ShapeID="_x0000_i1418" DrawAspect="Content" ObjectID="_1485187050"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5pt;height:35.25pt" o:ole="">
            <v:imagedata r:id="rId807" o:title=""/>
          </v:shape>
          <o:OLEObject Type="Embed" ProgID="Equation.3" ShapeID="_x0000_i1419" DrawAspect="Content" ObjectID="_1485187051" r:id="rId808"/>
        </w:object>
      </w:r>
      <w:r>
        <w:t xml:space="preserve"> which simply results in </w:t>
      </w:r>
      <w:r>
        <w:rPr>
          <w:position w:val="-30"/>
        </w:rPr>
        <w:object w:dxaOrig="4440" w:dyaOrig="680">
          <v:shape id="_x0000_i1420" type="#_x0000_t75" style="width:222.75pt;height:36.75pt" o:ole="">
            <v:imagedata r:id="rId809" o:title=""/>
          </v:shape>
          <o:OLEObject Type="Embed" ProgID="Equation.3" ShapeID="_x0000_i1420" DrawAspect="Content" ObjectID="_1485187052"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85187053" r:id="rId813"/>
        </w:object>
      </w:r>
      <w:r>
        <w:t xml:space="preserve"> </w:t>
      </w:r>
      <w:r>
        <w:rPr>
          <w:position w:val="-12"/>
        </w:rPr>
        <w:object w:dxaOrig="3660" w:dyaOrig="360">
          <v:shape id="_x0000_i1422" type="#_x0000_t75" style="width:180.75pt;height:21.75pt" o:ole="">
            <v:imagedata r:id="rId814" o:title=""/>
          </v:shape>
          <o:OLEObject Type="Embed" ProgID="Equation.3" ShapeID="_x0000_i1422" DrawAspect="Content" ObjectID="_1485187054"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5pt;height:36.75pt" o:ole="">
            <v:imagedata r:id="rId816" o:title=""/>
          </v:shape>
          <o:OLEObject Type="Embed" ProgID="Equation.3" ShapeID="_x0000_i1423" DrawAspect="Content" ObjectID="_1485187055"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75pt" o:ole="">
            <v:imagedata r:id="rId818" o:title=""/>
          </v:shape>
          <o:OLEObject Type="Embed" ProgID="Equation.3" ShapeID="_x0000_i1424" DrawAspect="Content" ObjectID="_1485187056"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75pt;height:21.75pt" o:ole="">
            <v:imagedata r:id="rId820" o:title=""/>
          </v:shape>
          <o:OLEObject Type="Embed" ProgID="Equation.3" ShapeID="_x0000_i1425" DrawAspect="Content" ObjectID="_1485187057" r:id="rId821"/>
        </w:object>
      </w:r>
      <w:r>
        <w:t xml:space="preserve">: </w:t>
      </w:r>
      <w:r>
        <w:rPr>
          <w:position w:val="-30"/>
        </w:rPr>
        <w:object w:dxaOrig="2540" w:dyaOrig="680">
          <v:shape id="_x0000_i1426" type="#_x0000_t75" style="width:122.25pt;height:36.75pt" o:ole="">
            <v:imagedata r:id="rId822" o:title=""/>
          </v:shape>
          <o:OLEObject Type="Embed" ProgID="Equation.3" ShapeID="_x0000_i1426" DrawAspect="Content" ObjectID="_1485187058" r:id="rId823"/>
        </w:object>
      </w:r>
      <w:r>
        <w:t xml:space="preserve">, </w:t>
      </w:r>
      <w:r>
        <w:rPr>
          <w:position w:val="-10"/>
        </w:rPr>
        <w:object w:dxaOrig="540" w:dyaOrig="340">
          <v:shape id="_x0000_i1427" type="#_x0000_t75" style="width:29.25pt;height:21.75pt" o:ole="">
            <v:imagedata r:id="rId824" o:title=""/>
          </v:shape>
          <o:OLEObject Type="Embed" ProgID="Equation.3" ShapeID="_x0000_i1427" DrawAspect="Content" ObjectID="_1485187059"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85187060" r:id="rId827"/>
        </w:object>
      </w:r>
      <w:r>
        <w:t xml:space="preserve"> as </w:t>
      </w:r>
      <w:r>
        <w:rPr>
          <w:position w:val="-32"/>
        </w:rPr>
        <w:object w:dxaOrig="2740" w:dyaOrig="720">
          <v:shape id="_x0000_i1429" type="#_x0000_t75" style="width:136.5pt;height:36.75pt" o:ole="">
            <v:imagedata r:id="rId828" o:title=""/>
          </v:shape>
          <o:OLEObject Type="Embed" ProgID="Equation.3" ShapeID="_x0000_i1429" DrawAspect="Content" ObjectID="_1485187061" r:id="rId829"/>
        </w:object>
      </w:r>
      <w:r>
        <w:t xml:space="preserve">, </w:t>
      </w:r>
      <w:r>
        <w:rPr>
          <w:position w:val="-10"/>
        </w:rPr>
        <w:object w:dxaOrig="580" w:dyaOrig="340">
          <v:shape id="_x0000_i1430" type="#_x0000_t75" style="width:29.25pt;height:21.75pt" o:ole="">
            <v:imagedata r:id="rId830" o:title=""/>
          </v:shape>
          <o:OLEObject Type="Embed" ProgID="Equation.3" ShapeID="_x0000_i1430" DrawAspect="Content" ObjectID="_1485187062" r:id="rId831"/>
        </w:object>
      </w:r>
      <w:r>
        <w:t xml:space="preserve"> with </w:t>
      </w:r>
      <w:r>
        <w:rPr>
          <w:position w:val="-10"/>
        </w:rPr>
        <w:object w:dxaOrig="2140" w:dyaOrig="380">
          <v:shape id="_x0000_i1431" type="#_x0000_t75" style="width:107.25pt;height:21.75pt" o:ole="">
            <v:imagedata r:id="rId832" o:title=""/>
          </v:shape>
          <o:OLEObject Type="Embed" ProgID="Equation.3" ShapeID="_x0000_i1431" DrawAspect="Content" ObjectID="_1485187063"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85187064" r:id="rId835"/>
        </w:object>
      </w:r>
      <w:r>
        <w:t xml:space="preserve"> is </w:t>
      </w:r>
      <w:r>
        <w:rPr>
          <w:position w:val="-10"/>
        </w:rPr>
        <w:object w:dxaOrig="999" w:dyaOrig="340">
          <v:shape id="_x0000_i1433" type="#_x0000_t75" style="width:50.25pt;height:21.75pt" o:ole="">
            <v:imagedata r:id="rId836" o:title=""/>
          </v:shape>
          <o:OLEObject Type="Embed" ProgID="Equation.3" ShapeID="_x0000_i1433" DrawAspect="Content" ObjectID="_1485187065" r:id="rId837"/>
        </w:object>
      </w:r>
      <w:r>
        <w:t xml:space="preserve">. The payoff over the “local/domestic” currency using the domestic numeraire is </w:t>
      </w:r>
      <w:r>
        <w:rPr>
          <w:position w:val="-32"/>
        </w:rPr>
        <w:object w:dxaOrig="1240" w:dyaOrig="700">
          <v:shape id="_x0000_i1434" type="#_x0000_t75" style="width:64.5pt;height:36.75pt" o:ole="">
            <v:imagedata r:id="rId838" o:title=""/>
          </v:shape>
          <o:OLEObject Type="Embed" ProgID="Equation.3" ShapeID="_x0000_i1434" DrawAspect="Content" ObjectID="_1485187066"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8.25pt;height:36.75pt" o:ole="">
            <v:imagedata r:id="rId840" o:title=""/>
          </v:shape>
          <o:OLEObject Type="Embed" ProgID="Equation.3" ShapeID="_x0000_i1435" DrawAspect="Content" ObjectID="_1485187067" r:id="rId841"/>
        </w:object>
      </w:r>
      <w:r>
        <w:t xml:space="preserve">, i.e., </w:t>
      </w:r>
      <w:r>
        <w:rPr>
          <w:position w:val="-34"/>
        </w:rPr>
        <w:object w:dxaOrig="8580" w:dyaOrig="800">
          <v:shape id="_x0000_i1436" type="#_x0000_t75" style="width:6in;height:36.75pt" o:ole="">
            <v:imagedata r:id="rId842" o:title=""/>
          </v:shape>
          <o:OLEObject Type="Embed" ProgID="Equation.3" ShapeID="_x0000_i1436" DrawAspect="Content" ObjectID="_1485187068" r:id="rId843"/>
        </w:object>
      </w:r>
      <w:r>
        <w:t xml:space="preserve"> where </w:t>
      </w:r>
      <w:r>
        <w:rPr>
          <w:position w:val="-14"/>
        </w:rPr>
        <w:object w:dxaOrig="2240" w:dyaOrig="380">
          <v:shape id="_x0000_i1437" type="#_x0000_t75" style="width:114.75pt;height:21.75pt" o:ole="">
            <v:imagedata r:id="rId844" o:title=""/>
          </v:shape>
          <o:OLEObject Type="Embed" ProgID="Equation.3" ShapeID="_x0000_i1437" DrawAspect="Content" ObjectID="_1485187069"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85187070" r:id="rId847"/>
        </w:object>
      </w:r>
      <w:r>
        <w:rPr>
          <w:position w:val="-14"/>
        </w:rPr>
        <w:object w:dxaOrig="3820" w:dyaOrig="380">
          <v:shape id="_x0000_i1439" type="#_x0000_t75" style="width:188.25pt;height:21.75pt" o:ole="">
            <v:imagedata r:id="rId848" o:title=""/>
          </v:shape>
          <o:OLEObject Type="Embed" ProgID="Equation.3" ShapeID="_x0000_i1439" DrawAspect="Content" ObjectID="_1485187071"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85187072" r:id="rId851"/>
        </w:object>
      </w:r>
      <w:r>
        <w:t xml:space="preserve"> is given as: </w:t>
      </w:r>
      <w:r>
        <w:rPr>
          <w:position w:val="-34"/>
        </w:rPr>
        <w:object w:dxaOrig="6000" w:dyaOrig="820">
          <v:shape id="_x0000_i1441" type="#_x0000_t75" style="width:302.25pt;height:42.75pt" o:ole="">
            <v:imagedata r:id="rId852" o:title=""/>
          </v:shape>
          <o:OLEObject Type="Embed" ProgID="Equation.3" ShapeID="_x0000_i1441" DrawAspect="Content" ObjectID="_1485187073"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75pt" o:ole="">
            <v:imagedata r:id="rId854" o:title=""/>
          </v:shape>
          <o:OLEObject Type="Embed" ProgID="Equation.3" ShapeID="_x0000_i1442" DrawAspect="Content" ObjectID="_1485187074" r:id="rId855"/>
        </w:object>
      </w:r>
      <w:r>
        <w:t xml:space="preserve"> is given as: </w:t>
      </w:r>
      <w:r>
        <w:rPr>
          <w:position w:val="-14"/>
        </w:rPr>
        <w:object w:dxaOrig="8779" w:dyaOrig="440">
          <v:shape id="_x0000_i1443" type="#_x0000_t75" style="width:439.5pt;height:21.75pt" o:ole="">
            <v:imagedata r:id="rId856" o:title=""/>
          </v:shape>
          <o:OLEObject Type="Embed" ProgID="Equation.3" ShapeID="_x0000_i1443" DrawAspect="Content" ObjectID="_1485187075"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25pt;height:29.25pt" o:ole="">
            <v:imagedata r:id="rId858" o:title=""/>
          </v:shape>
          <o:OLEObject Type="Embed" ProgID="Equation.3" ShapeID="_x0000_i1444" DrawAspect="Content" ObjectID="_1485187076"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85187077" r:id="rId861"/>
        </w:object>
      </w:r>
      <w:r>
        <w:t xml:space="preserve"> and </w:t>
      </w:r>
      <w:r>
        <w:rPr>
          <w:position w:val="-6"/>
        </w:rPr>
        <w:object w:dxaOrig="880" w:dyaOrig="279">
          <v:shape id="_x0000_i1446" type="#_x0000_t75" style="width:42.75pt;height:14.25pt" o:ole="">
            <v:imagedata r:id="rId862" o:title=""/>
          </v:shape>
          <o:OLEObject Type="Embed" ProgID="Equation.3" ShapeID="_x0000_i1446" DrawAspect="Content" ObjectID="_1485187078"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75pt" o:ole="">
            <v:imagedata r:id="rId864" o:title=""/>
          </v:shape>
          <o:OLEObject Type="Embed" ProgID="Equation.3" ShapeID="_x0000_i1447" DrawAspect="Content" ObjectID="_1485187079"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25pt;height:21.75pt" o:ole="">
            <v:imagedata r:id="rId866" o:title=""/>
          </v:shape>
          <o:OLEObject Type="Embed" ProgID="Equation.3" ShapeID="_x0000_i1448" DrawAspect="Content" ObjectID="_1485187080"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85187081"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85187082"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85187083" r:id="rId873"/>
        </w:object>
      </w:r>
      <w:r>
        <w:t xml:space="preserve"> is given by (Bianchetti (2012), Bianchetti and Carlicchi (2012)) </w:t>
      </w:r>
      <w:r>
        <w:rPr>
          <w:position w:val="-14"/>
        </w:rPr>
        <w:object w:dxaOrig="5380" w:dyaOrig="380">
          <v:shape id="_x0000_i1452" type="#_x0000_t75" style="width:266.25pt;height:21.75pt" o:ole="">
            <v:imagedata r:id="rId874" o:title=""/>
          </v:shape>
          <o:OLEObject Type="Embed" ProgID="Equation.3" ShapeID="_x0000_i1452" DrawAspect="Content" ObjectID="_1485187084" r:id="rId875"/>
        </w:object>
      </w:r>
      <w:r>
        <w:t xml:space="preserve">. Thus, </w:t>
      </w:r>
      <w:r>
        <w:rPr>
          <w:position w:val="-14"/>
        </w:rPr>
        <w:object w:dxaOrig="5780" w:dyaOrig="460">
          <v:shape id="_x0000_i1453" type="#_x0000_t75" style="width:4in;height:21.75pt" o:ole="">
            <v:imagedata r:id="rId876" o:title=""/>
          </v:shape>
          <o:OLEObject Type="Embed" ProgID="Equation.3" ShapeID="_x0000_i1453" DrawAspect="Content" ObjectID="_1485187085"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75pt" o:ole="">
            <v:imagedata r:id="rId878" o:title=""/>
          </v:shape>
          <o:OLEObject Type="Embed" ProgID="Equation.3" ShapeID="_x0000_i1454" DrawAspect="Content" ObjectID="_1485187086"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85187087" r:id="rId881"/>
        </w:object>
      </w:r>
      <w:r>
        <w:t xml:space="preserve"> with </w:t>
      </w:r>
      <w:r>
        <w:rPr>
          <w:position w:val="-28"/>
        </w:rPr>
        <w:object w:dxaOrig="3019" w:dyaOrig="940">
          <v:shape id="_x0000_i1456" type="#_x0000_t75" style="width:151.5pt;height:42.75pt" o:ole="">
            <v:imagedata r:id="rId882" o:title=""/>
          </v:shape>
          <o:OLEObject Type="Embed" ProgID="Equation.3" ShapeID="_x0000_i1456" DrawAspect="Content" ObjectID="_1485187088" r:id="rId883"/>
        </w:object>
      </w:r>
      <w:r>
        <w:t xml:space="preserve">, </w:t>
      </w:r>
      <w:r>
        <w:rPr>
          <w:position w:val="-28"/>
        </w:rPr>
        <w:object w:dxaOrig="1780" w:dyaOrig="680">
          <v:shape id="_x0000_i1457" type="#_x0000_t75" style="width:93.75pt;height:36.75pt" o:ole="">
            <v:imagedata r:id="rId884" o:title=""/>
          </v:shape>
          <o:OLEObject Type="Embed" ProgID="Equation.3" ShapeID="_x0000_i1457" DrawAspect="Content" ObjectID="_1485187089" r:id="rId885"/>
        </w:object>
      </w:r>
      <w:r>
        <w:t xml:space="preserve">, </w:t>
      </w:r>
      <w:r>
        <w:rPr>
          <w:position w:val="-32"/>
        </w:rPr>
        <w:object w:dxaOrig="4260" w:dyaOrig="760">
          <v:shape id="_x0000_i1458" type="#_x0000_t75" style="width:208.5pt;height:35.25pt" o:ole="">
            <v:imagedata r:id="rId886" o:title=""/>
          </v:shape>
          <o:OLEObject Type="Embed" ProgID="Equation.3" ShapeID="_x0000_i1458" DrawAspect="Content" ObjectID="_1485187090" r:id="rId887"/>
        </w:object>
      </w:r>
      <w:r>
        <w:t xml:space="preserve">, and </w:t>
      </w:r>
      <w:r>
        <w:rPr>
          <w:position w:val="-32"/>
        </w:rPr>
        <w:object w:dxaOrig="3220" w:dyaOrig="760">
          <v:shape id="_x0000_i1459" type="#_x0000_t75" style="width:165.75pt;height:35.25pt" o:ole="">
            <v:imagedata r:id="rId888" o:title=""/>
          </v:shape>
          <o:OLEObject Type="Embed" ProgID="Equation.3" ShapeID="_x0000_i1459" DrawAspect="Content" ObjectID="_1485187091"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25pt;height:36.75pt" o:ole="">
            <v:imagedata r:id="rId890" o:title=""/>
          </v:shape>
          <o:OLEObject Type="Embed" ProgID="Equation.3" ShapeID="_x0000_i1460" DrawAspect="Content" ObjectID="_1485187092"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75pt" o:ole="">
            <v:imagedata r:id="rId892" o:title=""/>
          </v:shape>
          <o:OLEObject Type="Embed" ProgID="Equation.3" ShapeID="_x0000_i1461" DrawAspect="Content" ObjectID="_1485187093"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85187094"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85187095"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5187096"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85187097"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75pt" o:ole="">
            <v:imagedata r:id="rId902" o:title=""/>
          </v:shape>
          <o:OLEObject Type="Embed" ProgID="Equation.3" ShapeID="_x0000_i1466" DrawAspect="Content" ObjectID="_1485187098"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85187099"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85187100" r:id="rId907"/>
        </w:object>
      </w:r>
      <w:r>
        <w:t xml:space="preserve"> is the recovery rate, and </w:t>
      </w:r>
      <w:r>
        <w:rPr>
          <w:position w:val="-14"/>
        </w:rPr>
        <w:object w:dxaOrig="2060" w:dyaOrig="400">
          <v:shape id="_x0000_i1469" type="#_x0000_t75" style="width:101.25pt;height:21.75pt" o:ole="">
            <v:imagedata r:id="rId908" o:title=""/>
          </v:shape>
          <o:OLEObject Type="Embed" ProgID="Equation.3" ShapeID="_x0000_i1469" DrawAspect="Content" ObjectID="_1485187101" r:id="rId909"/>
        </w:object>
      </w:r>
      <w:r>
        <w:t xml:space="preserve"> is the counter-party default probability associated with the default time </w:t>
      </w:r>
      <w:r>
        <w:rPr>
          <w:position w:val="-10"/>
        </w:rPr>
        <w:object w:dxaOrig="420" w:dyaOrig="340">
          <v:shape id="_x0000_i1470" type="#_x0000_t75" style="width:21.75pt;height:21.75pt" o:ole="">
            <v:imagedata r:id="rId910" o:title=""/>
          </v:shape>
          <o:OLEObject Type="Embed" ProgID="Equation.3" ShapeID="_x0000_i1470" DrawAspect="Content" ObjectID="_1485187102"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6.75pt" o:ole="">
            <v:imagedata r:id="rId912" o:title=""/>
          </v:shape>
          <o:OLEObject Type="Embed" ProgID="Equation.3" ShapeID="_x0000_i1471" DrawAspect="Content" ObjectID="_1485187103"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75pt" o:ole="">
            <v:imagedata r:id="rId914" o:title=""/>
          </v:shape>
          <o:OLEObject Type="Embed" ProgID="Equation.3" ShapeID="_x0000_i1472" DrawAspect="Content" ObjectID="_1485187104"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75pt" o:ole="">
            <v:imagedata r:id="rId916" o:title=""/>
          </v:shape>
          <o:OLEObject Type="Embed" ProgID="Equation.3" ShapeID="_x0000_i1473" DrawAspect="Content" ObjectID="_1485187105"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8" o:title=""/>
          </v:shape>
          <o:OLEObject Type="Embed" ProgID="Equation.3" ShapeID="_x0000_i1474" DrawAspect="Content" ObjectID="_1485187106"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75pt" o:ole="">
            <v:imagedata r:id="rId920" o:title=""/>
          </v:shape>
          <o:OLEObject Type="Embed" ProgID="Equation.3" ShapeID="_x0000_i1475" DrawAspect="Content" ObjectID="_1485187107"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75pt" o:ole="">
            <v:imagedata r:id="rId922" o:title=""/>
          </v:shape>
          <o:OLEObject Type="Embed" ProgID="Equation.3" ShapeID="_x0000_i1476" DrawAspect="Content" ObjectID="_1485187108"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25pt;height:36.75pt" o:ole="">
            <v:imagedata r:id="rId924" o:title=""/>
          </v:shape>
          <o:OLEObject Type="Embed" ProgID="Equation.3" ShapeID="_x0000_i1477" DrawAspect="Content" ObjectID="_1485187109"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85187110"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85187111" r:id="rId930"/>
        </w:object>
      </w:r>
      <w:r>
        <w:t xml:space="preserve"> for the market FRA is </w:t>
      </w:r>
      <w:r>
        <w:rPr>
          <w:position w:val="-30"/>
        </w:rPr>
        <w:object w:dxaOrig="4500" w:dyaOrig="680">
          <v:shape id="_x0000_i1480" type="#_x0000_t75" style="width:223.5pt;height:36.75pt" o:ole="">
            <v:imagedata r:id="rId931" o:title=""/>
          </v:shape>
          <o:OLEObject Type="Embed" ProgID="Equation.3" ShapeID="_x0000_i1480" DrawAspect="Content" ObjectID="_1485187112"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75pt" o:ole="">
            <v:imagedata r:id="rId933" o:title=""/>
          </v:shape>
          <o:OLEObject Type="Embed" ProgID="Equation.3" ShapeID="_x0000_i1481" DrawAspect="Content" ObjectID="_1485187113" r:id="rId934"/>
        </w:object>
      </w:r>
      <w:r>
        <w:t xml:space="preserve"> and </w:t>
      </w:r>
      <w:r>
        <w:rPr>
          <w:position w:val="-12"/>
        </w:rPr>
        <w:object w:dxaOrig="2100" w:dyaOrig="360">
          <v:shape id="_x0000_i1482" type="#_x0000_t75" style="width:108.75pt;height:21.75pt" o:ole="">
            <v:imagedata r:id="rId935" o:title=""/>
          </v:shape>
          <o:OLEObject Type="Embed" ProgID="Equation.3" ShapeID="_x0000_i1482" DrawAspect="Content" ObjectID="_1485187114" r:id="rId936"/>
        </w:object>
      </w:r>
      <w:r>
        <w:t xml:space="preserve">, we get </w:t>
      </w:r>
      <w:r>
        <w:rPr>
          <w:position w:val="-32"/>
        </w:rPr>
        <w:object w:dxaOrig="3420" w:dyaOrig="720">
          <v:shape id="_x0000_i1483" type="#_x0000_t75" style="width:173.25pt;height:36.75pt" o:ole="">
            <v:imagedata r:id="rId937" o:title=""/>
          </v:shape>
          <o:OLEObject Type="Embed" ProgID="Equation.3" ShapeID="_x0000_i1483" DrawAspect="Content" ObjectID="_1485187115"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85187116"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85187117" r:id="rId942"/>
        </w:object>
      </w:r>
      <w:r>
        <w:t xml:space="preserve"> above that results in the net value of zero, i.e., </w:t>
      </w:r>
      <w:r>
        <w:rPr>
          <w:position w:val="-34"/>
        </w:rPr>
        <w:object w:dxaOrig="4420" w:dyaOrig="800">
          <v:shape id="_x0000_i1486" type="#_x0000_t75" style="width:223.5pt;height:36.75pt" o:ole="">
            <v:imagedata r:id="rId943" o:title=""/>
          </v:shape>
          <o:OLEObject Type="Embed" ProgID="Equation.3" ShapeID="_x0000_i1486" DrawAspect="Content" ObjectID="_1485187118" r:id="rId944"/>
        </w:object>
      </w:r>
      <w:r>
        <w:t xml:space="preserve">, or </w:t>
      </w:r>
      <w:r>
        <w:rPr>
          <w:position w:val="-34"/>
        </w:rPr>
        <w:object w:dxaOrig="3600" w:dyaOrig="800">
          <v:shape id="_x0000_i1487" type="#_x0000_t75" style="width:180.75pt;height:36.75pt" o:ole="">
            <v:imagedata r:id="rId945" o:title=""/>
          </v:shape>
          <o:OLEObject Type="Embed" ProgID="Equation.3" ShapeID="_x0000_i1487" DrawAspect="Content" ObjectID="_1485187119" r:id="rId946"/>
        </w:object>
      </w:r>
      <w:r>
        <w:t xml:space="preserve">. Thus </w:t>
      </w:r>
      <w:r>
        <w:rPr>
          <w:position w:val="-72"/>
        </w:rPr>
        <w:object w:dxaOrig="5100" w:dyaOrig="1100">
          <v:shape id="_x0000_i1488" type="#_x0000_t75" style="width:258.75pt;height:50.25pt" o:ole="">
            <v:imagedata r:id="rId947" o:title=""/>
          </v:shape>
          <o:OLEObject Type="Embed" ProgID="Equation.3" ShapeID="_x0000_i1488" DrawAspect="Content" ObjectID="_1485187120"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25pt;height:21.75pt" o:ole="">
            <v:imagedata r:id="rId949" o:title=""/>
          </v:shape>
          <o:OLEObject Type="Embed" ProgID="Equation.3" ShapeID="_x0000_i1489" DrawAspect="Content" ObjectID="_1485187121" r:id="rId950"/>
        </w:object>
      </w:r>
      <w:r>
        <w:rPr>
          <w:u w:val="single"/>
        </w:rPr>
        <w:t xml:space="preserve"> to </w:t>
      </w:r>
      <w:r>
        <w:rPr>
          <w:position w:val="-12"/>
          <w:u w:val="single"/>
        </w:rPr>
        <w:object w:dxaOrig="520" w:dyaOrig="440">
          <v:shape id="_x0000_i1490" type="#_x0000_t75" style="width:29.25pt;height:21.75pt" o:ole="">
            <v:imagedata r:id="rId951" o:title=""/>
          </v:shape>
          <o:OLEObject Type="Embed" ProgID="Equation.3" ShapeID="_x0000_i1490" DrawAspect="Content" ObjectID="_1485187122"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85187123" r:id="rId954"/>
        </w:object>
      </w:r>
      <w:r>
        <w:t xml:space="preserve">, the above evaluation can be made in the terminal measure </w:t>
      </w:r>
      <w:r>
        <w:rPr>
          <w:position w:val="-12"/>
        </w:rPr>
        <w:object w:dxaOrig="499" w:dyaOrig="440">
          <v:shape id="_x0000_i1492" type="#_x0000_t75" style="width:29.25pt;height:21.75pt" o:ole="">
            <v:imagedata r:id="rId949" o:title=""/>
          </v:shape>
          <o:OLEObject Type="Embed" ProgID="Equation.3" ShapeID="_x0000_i1492" DrawAspect="Content" ObjectID="_1485187124" r:id="rId955"/>
        </w:object>
      </w:r>
      <w:r>
        <w:t xml:space="preserve">. However, since </w:t>
      </w:r>
      <w:r>
        <w:rPr>
          <w:position w:val="-10"/>
        </w:rPr>
        <w:object w:dxaOrig="820" w:dyaOrig="340">
          <v:shape id="_x0000_i1493" type="#_x0000_t75" style="width:42.75pt;height:21.75pt" o:ole="">
            <v:imagedata r:id="rId956" o:title=""/>
          </v:shape>
          <o:OLEObject Type="Embed" ProgID="Equation.3" ShapeID="_x0000_i1493" DrawAspect="Content" ObjectID="_1485187125"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85187126" r:id="rId959"/>
        </w:object>
      </w:r>
      <w:r>
        <w:t xml:space="preserve"> to </w:t>
      </w:r>
      <w:r>
        <w:rPr>
          <w:position w:val="-10"/>
        </w:rPr>
        <w:object w:dxaOrig="260" w:dyaOrig="340">
          <v:shape id="_x0000_i1495" type="#_x0000_t75" style="width:14.25pt;height:21.75pt" o:ole="">
            <v:imagedata r:id="rId960" o:title=""/>
          </v:shape>
          <o:OLEObject Type="Embed" ProgID="Equation.3" ShapeID="_x0000_i1495" DrawAspect="Content" ObjectID="_1485187127" r:id="rId961"/>
        </w:object>
      </w:r>
      <w:r>
        <w:t xml:space="preserve">, we need to apply the appropriate risk neutral measure </w:t>
      </w:r>
      <w:r>
        <w:rPr>
          <w:position w:val="-12"/>
        </w:rPr>
        <w:object w:dxaOrig="920" w:dyaOrig="360">
          <v:shape id="_x0000_i1496" type="#_x0000_t75" style="width:42.75pt;height:21.75pt" o:ole="">
            <v:imagedata r:id="rId962" o:title=""/>
          </v:shape>
          <o:OLEObject Type="Embed" ProgID="Equation.3" ShapeID="_x0000_i1496" DrawAspect="Content" ObjectID="_1485187128" r:id="rId963"/>
        </w:object>
      </w:r>
      <w:r>
        <w:t xml:space="preserve"> and change the measure to </w:t>
      </w:r>
      <w:r>
        <w:rPr>
          <w:position w:val="-12"/>
        </w:rPr>
        <w:object w:dxaOrig="520" w:dyaOrig="440">
          <v:shape id="_x0000_i1497" type="#_x0000_t75" style="width:29.25pt;height:21.75pt" o:ole="">
            <v:imagedata r:id="rId964" o:title=""/>
          </v:shape>
          <o:OLEObject Type="Embed" ProgID="Equation.3" ShapeID="_x0000_i1497" DrawAspect="Content" ObjectID="_1485187129"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85187130"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9.25pt;height:21.75pt" o:ole="">
            <v:imagedata r:id="rId951" o:title=""/>
          </v:shape>
          <o:OLEObject Type="Embed" ProgID="Equation.3" ShapeID="_x0000_i1499" DrawAspect="Content" ObjectID="_1485187131" r:id="rId968"/>
        </w:object>
      </w:r>
      <w:r>
        <w:t xml:space="preserve">: </w:t>
      </w:r>
      <w:r>
        <w:rPr>
          <w:position w:val="-74"/>
        </w:rPr>
        <w:object w:dxaOrig="6960" w:dyaOrig="1600">
          <v:shape id="_x0000_i1500" type="#_x0000_t75" style="width:345.75pt;height:79.5pt" o:ole="">
            <v:imagedata r:id="rId969" o:title=""/>
          </v:shape>
          <o:OLEObject Type="Embed" ProgID="Equation.3" ShapeID="_x0000_i1500" DrawAspect="Content" ObjectID="_1485187132" r:id="rId970"/>
        </w:object>
      </w:r>
      <w:r>
        <w:t xml:space="preserve"> where </w:t>
      </w:r>
      <w:r>
        <w:rPr>
          <w:position w:val="-32"/>
        </w:rPr>
        <w:object w:dxaOrig="2940" w:dyaOrig="760">
          <v:shape id="_x0000_i1501" type="#_x0000_t75" style="width:2in;height:35.25pt" o:ole="">
            <v:imagedata r:id="rId971" o:title=""/>
          </v:shape>
          <o:OLEObject Type="Embed" ProgID="Equation.3" ShapeID="_x0000_i1501" DrawAspect="Content" ObjectID="_1485187133"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75pt;height:57.75pt" o:ole="">
            <v:imagedata r:id="rId973" o:title=""/>
          </v:shape>
          <o:OLEObject Type="Embed" ProgID="Equation.3" ShapeID="_x0000_i1502" DrawAspect="Content" ObjectID="_1485187134"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5.25pt" o:ole="">
            <v:imagedata r:id="rId975" o:title=""/>
          </v:shape>
          <o:OLEObject Type="Embed" ProgID="Equation.3" ShapeID="_x0000_i1503" DrawAspect="Content" ObjectID="_1485187135"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85187136" r:id="rId978"/>
        </w:object>
      </w:r>
      <w:r>
        <w:t xml:space="preserve">. It is easy to see that under the single curve case </w:t>
      </w:r>
      <w:r>
        <w:rPr>
          <w:position w:val="-12"/>
        </w:rPr>
        <w:object w:dxaOrig="2800" w:dyaOrig="360">
          <v:shape id="_x0000_i1505" type="#_x0000_t75" style="width:2in;height:21.75pt" o:ole="">
            <v:imagedata r:id="rId979" o:title=""/>
          </v:shape>
          <o:OLEObject Type="Embed" ProgID="Equation.3" ShapeID="_x0000_i1505" DrawAspect="Content" ObjectID="_1485187137"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85187138" r:id="rId982"/>
        </w:object>
      </w:r>
      <w:r>
        <w:rPr>
          <w:u w:val="single"/>
        </w:rPr>
        <w:t xml:space="preserve"> and </w:t>
      </w:r>
      <w:r>
        <w:rPr>
          <w:position w:val="-10"/>
        </w:rPr>
        <w:object w:dxaOrig="1279" w:dyaOrig="340">
          <v:shape id="_x0000_i1507" type="#_x0000_t75" style="width:64.5pt;height:21.75pt" o:ole="">
            <v:imagedata r:id="rId983" o:title=""/>
          </v:shape>
          <o:OLEObject Type="Embed" ProgID="Equation.3" ShapeID="_x0000_i1507" DrawAspect="Content" ObjectID="_1485187139"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85187140" r:id="rId985"/>
        </w:object>
      </w:r>
      <w:r>
        <w:t xml:space="preserve"> and </w:t>
      </w:r>
      <w:r>
        <w:rPr>
          <w:position w:val="-10"/>
        </w:rPr>
        <w:object w:dxaOrig="1279" w:dyaOrig="340">
          <v:shape id="_x0000_i1509" type="#_x0000_t75" style="width:64.5pt;height:21.75pt" o:ole="">
            <v:imagedata r:id="rId986" o:title=""/>
          </v:shape>
          <o:OLEObject Type="Embed" ProgID="Equation.3" ShapeID="_x0000_i1509" DrawAspect="Content" ObjectID="_1485187141" r:id="rId987"/>
        </w:object>
      </w:r>
      <w:r>
        <w:t xml:space="preserve">: </w:t>
      </w:r>
      <w:r>
        <w:rPr>
          <w:position w:val="-34"/>
        </w:rPr>
        <w:object w:dxaOrig="4060" w:dyaOrig="800">
          <v:shape id="_x0000_i1510" type="#_x0000_t75" style="width:201.75pt;height:36.75pt" o:ole="">
            <v:imagedata r:id="rId988" o:title=""/>
          </v:shape>
          <o:OLEObject Type="Embed" ProgID="Equation.3" ShapeID="_x0000_i1510" DrawAspect="Content" ObjectID="_1485187142" r:id="rId989"/>
        </w:object>
      </w:r>
      <w:r>
        <w:t xml:space="preserve"> and </w:t>
      </w:r>
      <w:r>
        <w:rPr>
          <w:position w:val="-34"/>
        </w:rPr>
        <w:object w:dxaOrig="4360" w:dyaOrig="800">
          <v:shape id="_x0000_i1511" type="#_x0000_t75" style="width:3in;height:36.75pt" o:ole="">
            <v:imagedata r:id="rId990" o:title=""/>
          </v:shape>
          <o:OLEObject Type="Embed" ProgID="Equation.3" ShapeID="_x0000_i1511" DrawAspect="Content" ObjectID="_1485187143"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85187144"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85187145"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85187146" r:id="rId997"/>
        </w:object>
      </w:r>
      <w:r w:rsidR="004825B7">
        <w:t xml:space="preserve"> </w:t>
      </w:r>
      <w:r>
        <w:t xml:space="preserve">and </w:t>
      </w:r>
      <w:r>
        <w:rPr>
          <w:position w:val="-10"/>
        </w:rPr>
        <w:object w:dxaOrig="560" w:dyaOrig="380">
          <v:shape id="_x0000_i1515" type="#_x0000_t75" style="width:29.25pt;height:21.75pt" o:ole="">
            <v:imagedata r:id="rId998" o:title=""/>
          </v:shape>
          <o:OLEObject Type="Embed" ProgID="Equation.3" ShapeID="_x0000_i1515" DrawAspect="Content" ObjectID="_1485187147"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85187148"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85187149"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85187150"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9.25pt" o:ole="">
            <v:imagedata r:id="rId1006" o:title=""/>
          </v:shape>
          <o:OLEObject Type="Embed" ProgID="Equation.3" ShapeID="_x0000_i1519" DrawAspect="Content" ObjectID="_1485187151" r:id="rId1007"/>
        </w:object>
      </w:r>
      <w:r>
        <w:t xml:space="preserve"> and </w:t>
      </w:r>
      <w:r>
        <w:rPr>
          <w:position w:val="-10"/>
        </w:rPr>
        <w:object w:dxaOrig="5240" w:dyaOrig="560">
          <v:shape id="_x0000_i1520" type="#_x0000_t75" style="width:258.75pt;height:29.25pt" o:ole="">
            <v:imagedata r:id="rId1008" o:title=""/>
          </v:shape>
          <o:OLEObject Type="Embed" ProgID="Equation.3" ShapeID="_x0000_i1520" DrawAspect="Content" ObjectID="_1485187152" r:id="rId1009"/>
        </w:object>
      </w:r>
      <w:r>
        <w:t xml:space="preserve">. The evolution stops to </w:t>
      </w:r>
      <w:r>
        <w:rPr>
          <w:position w:val="-10"/>
        </w:rPr>
        <w:object w:dxaOrig="220" w:dyaOrig="340">
          <v:shape id="_x0000_i1521" type="#_x0000_t75" style="width:7.5pt;height:21.75pt" o:ole="">
            <v:imagedata r:id="rId1010" o:title=""/>
          </v:shape>
          <o:OLEObject Type="Embed" ProgID="Equation.3" ShapeID="_x0000_i1521" DrawAspect="Content" ObjectID="_1485187153"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85187154" r:id="rId1013"/>
        </w:object>
      </w:r>
      <w:r>
        <w:t xml:space="preserve"> and </w:t>
      </w:r>
      <w:r>
        <w:rPr>
          <w:position w:val="-4"/>
        </w:rPr>
        <w:object w:dxaOrig="520" w:dyaOrig="260">
          <v:shape id="_x0000_i1523" type="#_x0000_t75" style="width:29.25pt;height:14.25pt" o:ole="">
            <v:imagedata r:id="rId1014" o:title=""/>
          </v:shape>
          <o:OLEObject Type="Embed" ProgID="Equation.3" ShapeID="_x0000_i1523" DrawAspect="Content" ObjectID="_1485187155"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85187156"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75pt;height:21.75pt" o:ole="">
            <v:imagedata r:id="rId1017" o:title=""/>
          </v:shape>
          <o:OLEObject Type="Embed" ProgID="Equation.3" ShapeID="_x0000_i1525" DrawAspect="Content" ObjectID="_1485187157" r:id="rId1018"/>
        </w:object>
      </w:r>
      <w:r>
        <w:t xml:space="preserve"> and </w:t>
      </w:r>
      <w:r>
        <w:rPr>
          <w:position w:val="-10"/>
        </w:rPr>
        <w:object w:dxaOrig="820" w:dyaOrig="340">
          <v:shape id="_x0000_i1526" type="#_x0000_t75" style="width:42.75pt;height:21.75pt" o:ole="">
            <v:imagedata r:id="rId1019" o:title=""/>
          </v:shape>
          <o:OLEObject Type="Embed" ProgID="Equation.3" ShapeID="_x0000_i1526" DrawAspect="Content" ObjectID="_1485187158" r:id="rId1020"/>
        </w:object>
      </w:r>
      <w:r>
        <w:t xml:space="preserve">are linked to their corresponding market FRA via </w:t>
      </w:r>
      <w:r>
        <w:rPr>
          <w:position w:val="-12"/>
        </w:rPr>
        <w:object w:dxaOrig="2320" w:dyaOrig="360">
          <v:shape id="_x0000_i1527" type="#_x0000_t75" style="width:116.25pt;height:21.75pt" o:ole="">
            <v:imagedata r:id="rId1021" o:title=""/>
          </v:shape>
          <o:OLEObject Type="Embed" ProgID="Equation.3" ShapeID="_x0000_i1527" DrawAspect="Content" ObjectID="_1485187159" r:id="rId1022"/>
        </w:object>
      </w:r>
      <w:r>
        <w:t xml:space="preserve"> and </w:t>
      </w:r>
      <w:r>
        <w:rPr>
          <w:position w:val="-10"/>
        </w:rPr>
        <w:object w:dxaOrig="2359" w:dyaOrig="340">
          <v:shape id="_x0000_i1528" type="#_x0000_t75" style="width:114.75pt;height:21.75pt" o:ole="">
            <v:imagedata r:id="rId1023" o:title=""/>
          </v:shape>
          <o:OLEObject Type="Embed" ProgID="Equation.3" ShapeID="_x0000_i1528" DrawAspect="Content" ObjectID="_1485187160"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85187161"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8.25pt;height:42.75pt" o:ole="">
            <v:imagedata r:id="rId1027" o:title=""/>
          </v:shape>
          <o:OLEObject Type="Embed" ProgID="Equation.3" ShapeID="_x0000_i1530" DrawAspect="Content" ObjectID="_1485187162"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8.25pt;height:42.75pt" o:ole="">
            <v:imagedata r:id="rId1027" o:title=""/>
          </v:shape>
          <o:OLEObject Type="Embed" ProgID="Equation.3" ShapeID="_x0000_i1531" DrawAspect="Content" ObjectID="_1485187163" r:id="rId1030"/>
        </w:object>
      </w:r>
      <w:r>
        <w:t xml:space="preserve"> </w:t>
      </w:r>
      <w:r>
        <w:rPr>
          <w:position w:val="-32"/>
        </w:rPr>
        <w:object w:dxaOrig="3720" w:dyaOrig="780">
          <v:shape id="_x0000_i1532" type="#_x0000_t75" style="width:186.75pt;height:35.25pt" o:ole="">
            <v:imagedata r:id="rId1031" o:title=""/>
          </v:shape>
          <o:OLEObject Type="Embed" ProgID="Equation.3" ShapeID="_x0000_i1532" DrawAspect="Content" ObjectID="_1485187164"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25pt;height:36.75pt" o:ole="">
            <v:imagedata r:id="rId1033" o:title=""/>
          </v:shape>
          <o:OLEObject Type="Embed" ProgID="Equation.3" ShapeID="_x0000_i1533" DrawAspect="Content" ObjectID="_1485187165" r:id="rId1034"/>
        </w:object>
      </w:r>
      <w:r>
        <w:t xml:space="preserve"> Thus the convexity correction is computed as </w:t>
      </w:r>
      <w:r>
        <w:rPr>
          <w:position w:val="-32"/>
        </w:rPr>
        <w:object w:dxaOrig="8020" w:dyaOrig="700">
          <v:shape id="_x0000_i1534" type="#_x0000_t75" style="width:402.75pt;height:36.75pt" o:ole="">
            <v:imagedata r:id="rId1035" o:title=""/>
          </v:shape>
          <o:OLEObject Type="Embed" ProgID="Equation.3" ShapeID="_x0000_i1534" DrawAspect="Content" ObjectID="_1485187166"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75pt;height:21.75pt" o:ole="">
            <v:imagedata r:id="rId1037" o:title=""/>
          </v:shape>
          <o:OLEObject Type="Embed" ProgID="Equation.3" ShapeID="_x0000_i1535" DrawAspect="Content" ObjectID="_1485187167" r:id="rId1038"/>
        </w:object>
      </w:r>
      <w:r>
        <w:t xml:space="preserve">, a small positive constant. The </w:t>
      </w:r>
      <w:r>
        <w:rPr>
          <w:position w:val="-10"/>
        </w:rPr>
        <w:object w:dxaOrig="1540" w:dyaOrig="340">
          <v:shape id="_x0000_i1536" type="#_x0000_t75" style="width:79.5pt;height:21.75pt" o:ole="">
            <v:imagedata r:id="rId1039" o:title=""/>
          </v:shape>
          <o:OLEObject Type="Embed" ProgID="Equation.3" ShapeID="_x0000_i1536" DrawAspect="Content" ObjectID="_1485187168" r:id="rId1040"/>
        </w:object>
      </w:r>
      <w:r>
        <w:t xml:space="preserve"> then becomes </w:t>
      </w:r>
      <w:r>
        <w:rPr>
          <w:position w:val="-74"/>
        </w:rPr>
        <w:object w:dxaOrig="5899" w:dyaOrig="1200">
          <v:shape id="_x0000_i1537" type="#_x0000_t75" style="width:295.5pt;height:57.75pt" o:ole="">
            <v:imagedata r:id="rId1041" o:title=""/>
          </v:shape>
          <o:OLEObject Type="Embed" ProgID="Equation.3" ShapeID="_x0000_i1537" DrawAspect="Content" ObjectID="_1485187169" r:id="rId1042"/>
        </w:object>
      </w:r>
      <w:r>
        <w:t xml:space="preserve"> </w:t>
      </w:r>
      <w:r>
        <w:rPr>
          <w:position w:val="-72"/>
        </w:rPr>
        <w:object w:dxaOrig="6200" w:dyaOrig="1180">
          <v:shape id="_x0000_i1538" type="#_x0000_t75" style="width:309.75pt;height:57.75pt" o:ole="">
            <v:imagedata r:id="rId1043" o:title=""/>
          </v:shape>
          <o:OLEObject Type="Embed" ProgID="Equation.3" ShapeID="_x0000_i1538" DrawAspect="Content" ObjectID="_1485187170"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75pt;height:21.75pt" o:ole="">
            <v:imagedata r:id="rId1045" o:title=""/>
          </v:shape>
          <o:OLEObject Type="Embed" ProgID="Equation.3" ShapeID="_x0000_i1539" DrawAspect="Content" ObjectID="_1485187171" r:id="rId1046"/>
        </w:object>
      </w:r>
      <w:r>
        <w:t xml:space="preserve">: Assuming shifted log normal dynamics for </w:t>
      </w:r>
      <w:r>
        <w:rPr>
          <w:position w:val="-10"/>
        </w:rPr>
        <w:object w:dxaOrig="820" w:dyaOrig="340">
          <v:shape id="_x0000_i1540" type="#_x0000_t75" style="width:42.75pt;height:21.75pt" o:ole="">
            <v:imagedata r:id="rId1045" o:title=""/>
          </v:shape>
          <o:OLEObject Type="Embed" ProgID="Equation.3" ShapeID="_x0000_i1540" DrawAspect="Content" ObjectID="_1485187172"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85187173" r:id="rId1049"/>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75pt" o:ole="">
            <v:imagedata r:id="rId1050" o:title=""/>
          </v:shape>
          <o:OLEObject Type="Embed" ProgID="Equation.3" ShapeID="_x0000_i1542" DrawAspect="Content" ObjectID="_1485187174" r:id="rId1051"/>
        </w:object>
      </w:r>
      <w:r>
        <w:t xml:space="preserve">) we get </w:t>
      </w:r>
      <w:r>
        <w:rPr>
          <w:position w:val="-62"/>
        </w:rPr>
        <w:object w:dxaOrig="6020" w:dyaOrig="1020">
          <v:shape id="_x0000_i1543" type="#_x0000_t75" style="width:302.25pt;height:50.25pt" o:ole="">
            <v:imagedata r:id="rId1052" o:title=""/>
          </v:shape>
          <o:OLEObject Type="Embed" ProgID="Equation.3" ShapeID="_x0000_i1543" DrawAspect="Content" ObjectID="_1485187175"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75pt;height:42.75pt" o:ole="">
            <v:imagedata r:id="rId1054" o:title=""/>
          </v:shape>
          <o:OLEObject Type="Embed" ProgID="Equation.3" ShapeID="_x0000_i1544" DrawAspect="Content" ObjectID="_1485187176" r:id="rId1055"/>
        </w:object>
      </w:r>
      <w:r>
        <w:t xml:space="preserve"> </w:t>
      </w:r>
      <w:r>
        <w:rPr>
          <w:position w:val="-14"/>
        </w:rPr>
        <w:object w:dxaOrig="1540" w:dyaOrig="460">
          <v:shape id="_x0000_i1545" type="#_x0000_t75" style="width:79.5pt;height:21.75pt" o:ole="">
            <v:imagedata r:id="rId1056" o:title=""/>
          </v:shape>
          <o:OLEObject Type="Embed" ProgID="Equation.3" ShapeID="_x0000_i1545" DrawAspect="Content" ObjectID="_1485187177" r:id="rId1057"/>
        </w:object>
      </w:r>
      <w:r>
        <w:t xml:space="preserve"> to the leading order in </w:t>
      </w:r>
      <w:r>
        <w:rPr>
          <w:position w:val="-14"/>
        </w:rPr>
        <w:object w:dxaOrig="380" w:dyaOrig="380">
          <v:shape id="_x0000_i1546" type="#_x0000_t75" style="width:21.75pt;height:21.75pt" o:ole="">
            <v:imagedata r:id="rId1058" o:title=""/>
          </v:shape>
          <o:OLEObject Type="Embed" ProgID="Equation.3" ShapeID="_x0000_i1546" DrawAspect="Content" ObjectID="_1485187178" r:id="rId1059"/>
        </w:object>
      </w:r>
      <w:r>
        <w:t xml:space="preserve">. Since the convexity adjustment goes as </w:t>
      </w:r>
      <w:r>
        <w:rPr>
          <w:position w:val="-6"/>
        </w:rPr>
        <w:object w:dxaOrig="620" w:dyaOrig="380">
          <v:shape id="_x0000_i1547" type="#_x0000_t75" style="width:29.25pt;height:21.75pt" o:ole="">
            <v:imagedata r:id="rId1060" o:title=""/>
          </v:shape>
          <o:OLEObject Type="Embed" ProgID="Equation.3" ShapeID="_x0000_i1547" DrawAspect="Content" ObjectID="_1485187179"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85187180"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25pt" o:ole="">
            <v:imagedata r:id="rId1064" o:title=""/>
          </v:shape>
          <o:OLEObject Type="Embed" ProgID="Equation.3" ShapeID="_x0000_i1549" DrawAspect="Content" ObjectID="_1485187181" r:id="rId1065"/>
        </w:object>
      </w:r>
      <w:r>
        <w:t xml:space="preserve"> where </w:t>
      </w:r>
      <w:r>
        <w:rPr>
          <w:position w:val="-14"/>
        </w:rPr>
        <w:object w:dxaOrig="600" w:dyaOrig="420">
          <v:shape id="_x0000_i1550" type="#_x0000_t75" style="width:29.25pt;height:21.75pt" o:ole="">
            <v:imagedata r:id="rId1066" o:title=""/>
          </v:shape>
          <o:OLEObject Type="Embed" ProgID="Equation.3" ShapeID="_x0000_i1550" DrawAspect="Content" ObjectID="_1485187182"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75pt" o:ole="">
            <v:imagedata r:id="rId1068" o:title=""/>
          </v:shape>
          <o:OLEObject Type="Embed" ProgID="Equation.3" ShapeID="_x0000_i1551" DrawAspect="Content" ObjectID="_1485187183" r:id="rId1069"/>
        </w:object>
      </w:r>
      <w:r>
        <w:t xml:space="preserve">, thus </w:t>
      </w:r>
      <w:r>
        <w:rPr>
          <w:position w:val="-12"/>
        </w:rPr>
        <w:object w:dxaOrig="4160" w:dyaOrig="440">
          <v:shape id="_x0000_i1552" type="#_x0000_t75" style="width:208.5pt;height:21.75pt" o:ole="">
            <v:imagedata r:id="rId1070" o:title=""/>
          </v:shape>
          <o:OLEObject Type="Embed" ProgID="Equation.3" ShapeID="_x0000_i1552" DrawAspect="Content" ObjectID="_1485187184" r:id="rId1071"/>
        </w:object>
      </w:r>
      <w:r>
        <w:t xml:space="preserve">. Here the measure </w:t>
      </w:r>
      <w:r>
        <w:rPr>
          <w:position w:val="-12"/>
        </w:rPr>
        <w:object w:dxaOrig="499" w:dyaOrig="380">
          <v:shape id="_x0000_i1553" type="#_x0000_t75" style="width:29.25pt;height:21.75pt" o:ole="">
            <v:imagedata r:id="rId1072" o:title=""/>
          </v:shape>
          <o:OLEObject Type="Embed" ProgID="Equation.3" ShapeID="_x0000_i1553" DrawAspect="Content" ObjectID="_1485187185"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85187186"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25pt;height:21.75pt" o:ole="">
            <v:imagedata r:id="rId1076" o:title=""/>
          </v:shape>
          <o:OLEObject Type="Embed" ProgID="Equation.3" ShapeID="_x0000_i1555" DrawAspect="Content" ObjectID="_1485187187"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85187188"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5.25pt" o:ole="">
            <v:imagedata r:id="rId1080" o:title=""/>
          </v:shape>
          <o:OLEObject Type="Embed" ProgID="Equation.3" ShapeID="_x0000_i1557" DrawAspect="Content" ObjectID="_1485187189" r:id="rId1081"/>
        </w:object>
      </w:r>
      <w:r>
        <w:t xml:space="preserve"> is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85187190"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85187191"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85187192"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85187193"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85187194"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85187195"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85187196"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85187197"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75pt;height:21.75pt" o:ole="">
            <v:imagedata r:id="rId1098" o:title=""/>
          </v:shape>
          <o:OLEObject Type="Embed" ProgID="Equation.3" ShapeID="_x0000_i1566" DrawAspect="Content" ObjectID="_1485187198" r:id="rId1099"/>
        </w:object>
      </w:r>
      <w:r>
        <w:t xml:space="preserve">: Applying the change of measure on successive segments to get to </w:t>
      </w:r>
      <w:r>
        <w:rPr>
          <w:position w:val="-12"/>
        </w:rPr>
        <w:object w:dxaOrig="840" w:dyaOrig="360">
          <v:shape id="_x0000_i1567" type="#_x0000_t75" style="width:42.75pt;height:21.75pt" o:ole="">
            <v:imagedata r:id="rId1100" o:title=""/>
          </v:shape>
          <o:OLEObject Type="Embed" ProgID="Equation.3" ShapeID="_x0000_i1567" DrawAspect="Content" ObjectID="_1485187199" r:id="rId1101"/>
        </w:object>
      </w:r>
      <w:r>
        <w:t xml:space="preserve">, the extended market model predicts that </w:t>
      </w:r>
      <w:r>
        <w:rPr>
          <w:position w:val="-30"/>
        </w:rPr>
        <w:object w:dxaOrig="5400" w:dyaOrig="740">
          <v:shape id="_x0000_i1568" type="#_x0000_t75" style="width:266.25pt;height:36.75pt" o:ole="">
            <v:imagedata r:id="rId1102" o:title=""/>
          </v:shape>
          <o:OLEObject Type="Embed" ProgID="Equation.3" ShapeID="_x0000_i1568" DrawAspect="Content" ObjectID="_1485187200" r:id="rId1103"/>
        </w:object>
      </w:r>
      <w:r>
        <w:t xml:space="preserve"> where </w:t>
      </w:r>
      <w:r>
        <w:rPr>
          <w:position w:val="-10"/>
        </w:rPr>
        <w:object w:dxaOrig="900" w:dyaOrig="340">
          <v:shape id="_x0000_i1569" type="#_x0000_t75" style="width:42.75pt;height:21.75pt" o:ole="">
            <v:imagedata r:id="rId1104" o:title=""/>
          </v:shape>
          <o:OLEObject Type="Embed" ProgID="Equation.3" ShapeID="_x0000_i1569" DrawAspect="Content" ObjectID="_1485187201" r:id="rId1105"/>
        </w:object>
      </w:r>
      <w:r>
        <w:t xml:space="preserve"> given </w:t>
      </w:r>
      <w:r>
        <w:rPr>
          <w:position w:val="-12"/>
        </w:rPr>
        <w:object w:dxaOrig="1400" w:dyaOrig="360">
          <v:shape id="_x0000_i1570" type="#_x0000_t75" style="width:1in;height:21.75pt" o:ole="">
            <v:imagedata r:id="rId1106" o:title=""/>
          </v:shape>
          <o:OLEObject Type="Embed" ProgID="Equation.3" ShapeID="_x0000_i1570" DrawAspect="Content" ObjectID="_1485187202" r:id="rId1107"/>
        </w:object>
      </w:r>
      <w:r>
        <w:t xml:space="preserve">; </w:t>
      </w:r>
      <w:r>
        <w:rPr>
          <w:position w:val="-6"/>
        </w:rPr>
        <w:object w:dxaOrig="560" w:dyaOrig="279">
          <v:shape id="_x0000_i1571" type="#_x0000_t75" style="width:29.25pt;height:14.25pt" o:ole="">
            <v:imagedata r:id="rId1108" o:title=""/>
          </v:shape>
          <o:OLEObject Type="Embed" ProgID="Equation.3" ShapeID="_x0000_i1571" DrawAspect="Content" ObjectID="_1485187203" r:id="rId1109"/>
        </w:object>
      </w:r>
      <w:r>
        <w:t xml:space="preserve">; </w:t>
      </w:r>
      <w:r>
        <w:rPr>
          <w:position w:val="-10"/>
        </w:rPr>
        <w:object w:dxaOrig="880" w:dyaOrig="340">
          <v:shape id="_x0000_i1572" type="#_x0000_t75" style="width:42.75pt;height:21.75pt" o:ole="">
            <v:imagedata r:id="rId1110" o:title=""/>
          </v:shape>
          <o:OLEObject Type="Embed" ProgID="Equation.3" ShapeID="_x0000_i1572" DrawAspect="Content" ObjectID="_1485187204"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85187205"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29.75pt;height:36.75pt" o:ole="">
            <v:imagedata r:id="rId1114" o:title=""/>
          </v:shape>
          <o:OLEObject Type="Embed" ProgID="Equation.3" ShapeID="_x0000_i1574" DrawAspect="Content" ObjectID="_1485187206" r:id="rId1115"/>
        </w:object>
      </w:r>
      <w:r>
        <w:t xml:space="preserve">. Now we can evolve </w:t>
      </w:r>
      <w:r>
        <w:rPr>
          <w:position w:val="-12"/>
        </w:rPr>
        <w:object w:dxaOrig="520" w:dyaOrig="360">
          <v:shape id="_x0000_i1575" type="#_x0000_t75" style="width:29.25pt;height:21.75pt" o:ole="">
            <v:imagedata r:id="rId1116" o:title=""/>
          </v:shape>
          <o:OLEObject Type="Embed" ProgID="Equation.3" ShapeID="_x0000_i1575" DrawAspect="Content" ObjectID="_1485187207" r:id="rId1117"/>
        </w:object>
      </w:r>
      <w:r>
        <w:t xml:space="preserve"> as </w:t>
      </w:r>
      <w:r>
        <w:rPr>
          <w:position w:val="-12"/>
        </w:rPr>
        <w:object w:dxaOrig="3460" w:dyaOrig="400">
          <v:shape id="_x0000_i1576" type="#_x0000_t75" style="width:173.25pt;height:21.75pt" o:ole="">
            <v:imagedata r:id="rId1118" o:title=""/>
          </v:shape>
          <o:OLEObject Type="Embed" ProgID="Equation.3" ShapeID="_x0000_i1576" DrawAspect="Content" ObjectID="_1485187208"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25pt;height:21.75pt" o:ole="">
            <v:imagedata r:id="rId1120" o:title=""/>
          </v:shape>
          <o:OLEObject Type="Embed" ProgID="Equation.3" ShapeID="_x0000_i1577" DrawAspect="Content" ObjectID="_1485187209" r:id="rId1121"/>
        </w:object>
      </w:r>
      <w:r>
        <w:t xml:space="preserve">. </w:t>
      </w:r>
      <w:r>
        <w:rPr>
          <w:position w:val="-6"/>
        </w:rPr>
        <w:object w:dxaOrig="859" w:dyaOrig="320">
          <v:shape id="_x0000_i1578" type="#_x0000_t75" style="width:42.75pt;height:14.25pt" o:ole="">
            <v:imagedata r:id="rId1122" o:title=""/>
          </v:shape>
          <o:OLEObject Type="Embed" ProgID="Equation.3" ShapeID="_x0000_i1578" DrawAspect="Content" ObjectID="_1485187210" r:id="rId1123"/>
        </w:object>
      </w:r>
      <w:r>
        <w:t xml:space="preserve"> then is the convexity adjustment, and given that </w:t>
      </w:r>
      <w:r>
        <w:rPr>
          <w:position w:val="-12"/>
        </w:rPr>
        <w:object w:dxaOrig="560" w:dyaOrig="360">
          <v:shape id="_x0000_i1579" type="#_x0000_t75" style="width:29.25pt;height:21.75pt" o:ole="">
            <v:imagedata r:id="rId1124" o:title=""/>
          </v:shape>
          <o:OLEObject Type="Embed" ProgID="Equation.3" ShapeID="_x0000_i1579" DrawAspect="Content" ObjectID="_1485187211"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85187212" r:id="rId1127"/>
        </w:object>
      </w:r>
      <w:r>
        <w:t xml:space="preserve">  may be computed from </w:t>
      </w:r>
      <w:r>
        <w:rPr>
          <w:position w:val="-12"/>
        </w:rPr>
        <w:object w:dxaOrig="2340" w:dyaOrig="380">
          <v:shape id="_x0000_i1581" type="#_x0000_t75" style="width:114.75pt;height:21.75pt" o:ole="">
            <v:imagedata r:id="rId1128" o:title=""/>
          </v:shape>
          <o:OLEObject Type="Embed" ProgID="Equation.3" ShapeID="_x0000_i1581" DrawAspect="Content" ObjectID="_1485187213"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0, not </w:t>
      </w:r>
      <w:r>
        <w:rPr>
          <w:position w:val="-10"/>
        </w:rPr>
        <w:object w:dxaOrig="460" w:dyaOrig="340">
          <v:shape id="_x0000_i1582" type="#_x0000_t75" style="width:21.75pt;height:21.75pt" o:ole="">
            <v:imagedata r:id="rId1130" o:title=""/>
          </v:shape>
          <o:OLEObject Type="Embed" ProgID="Equation.3" ShapeID="_x0000_i1582" DrawAspect="Content" ObjectID="_1485187214" r:id="rId1131"/>
        </w:object>
      </w:r>
      <w:r>
        <w:t xml:space="preserve">: </w:t>
      </w:r>
      <w:r>
        <w:rPr>
          <w:position w:val="-30"/>
        </w:rPr>
        <w:object w:dxaOrig="2820" w:dyaOrig="740">
          <v:shape id="_x0000_i1583" type="#_x0000_t75" style="width:2in;height:36.75pt" o:ole="">
            <v:imagedata r:id="rId1132" o:title=""/>
          </v:shape>
          <o:OLEObject Type="Embed" ProgID="Equation.3" ShapeID="_x0000_i1583" DrawAspect="Content" ObjectID="_1485187215" r:id="rId1133"/>
        </w:object>
      </w:r>
      <w:r>
        <w:t xml:space="preserve">. Thus </w:t>
      </w:r>
      <w:r>
        <w:rPr>
          <w:position w:val="-12"/>
        </w:rPr>
        <w:object w:dxaOrig="4700" w:dyaOrig="700">
          <v:shape id="_x0000_i1584" type="#_x0000_t75" style="width:237.75pt;height:36.75pt" o:ole="">
            <v:imagedata r:id="rId1134" o:title=""/>
          </v:shape>
          <o:OLEObject Type="Embed" ProgID="Equation.3" ShapeID="_x0000_i1584" DrawAspect="Content" ObjectID="_1485187216"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 xml:space="preserve">: </w:t>
      </w:r>
      <w:r>
        <w:rPr>
          <w:position w:val="-12"/>
        </w:rPr>
        <w:object w:dxaOrig="8180" w:dyaOrig="720">
          <v:shape id="_x0000_i1585" type="#_x0000_t75" style="width:411.75pt;height:36.75pt" o:ole="">
            <v:imagedata r:id="rId1136" o:title=""/>
          </v:shape>
          <o:OLEObject Type="Embed" ProgID="Equation.3" ShapeID="_x0000_i1585" DrawAspect="Content" ObjectID="_1485187217" r:id="rId1137"/>
        </w:object>
      </w:r>
      <w:r>
        <w:t xml:space="preserve"> </w:t>
      </w:r>
      <w:r>
        <w:rPr>
          <w:position w:val="-12"/>
        </w:rPr>
        <w:object w:dxaOrig="2540" w:dyaOrig="700">
          <v:shape id="_x0000_i1586" type="#_x0000_t75" style="width:122.25pt;height:36.75pt" o:ole="">
            <v:imagedata r:id="rId1138" o:title=""/>
          </v:shape>
          <o:OLEObject Type="Embed" ProgID="Equation.3" ShapeID="_x0000_i1586" DrawAspect="Content" ObjectID="_1485187218" r:id="rId1139"/>
        </w:object>
      </w:r>
      <w:r>
        <w:t xml:space="preserve">. Thus </w:t>
      </w:r>
      <w:r>
        <w:rPr>
          <w:position w:val="-12"/>
        </w:rPr>
        <w:object w:dxaOrig="3240" w:dyaOrig="700">
          <v:shape id="_x0000_i1587" type="#_x0000_t75" style="width:165.75pt;height:36.75pt" o:ole="">
            <v:imagedata r:id="rId1140" o:title=""/>
          </v:shape>
          <o:OLEObject Type="Embed" ProgID="Equation.3" ShapeID="_x0000_i1587" DrawAspect="Content" ObjectID="_1485187219"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75pt" o:ole="">
            <v:imagedata r:id="rId1142" o:title=""/>
          </v:shape>
          <o:OLEObject Type="Embed" ProgID="Equation.3" ShapeID="_x0000_i1588" DrawAspect="Content" ObjectID="_1485187220" r:id="rId1143"/>
        </w:object>
      </w:r>
      <w:r>
        <w:t xml:space="preserve"> and </w:t>
      </w:r>
      <w:r>
        <w:rPr>
          <w:position w:val="-30"/>
        </w:rPr>
        <w:object w:dxaOrig="3060" w:dyaOrig="700">
          <v:shape id="_x0000_i1589" type="#_x0000_t75" style="width:151.5pt;height:36.75pt" o:ole="">
            <v:imagedata r:id="rId1144" o:title=""/>
          </v:shape>
          <o:OLEObject Type="Embed" ProgID="Equation.3" ShapeID="_x0000_i1589" DrawAspect="Content" ObjectID="_1485187221" r:id="rId1145"/>
        </w:object>
      </w:r>
      <w:r>
        <w:t xml:space="preserve">. The swap rate in the forward measure would be </w:t>
      </w:r>
      <w:r>
        <w:rPr>
          <w:position w:val="-30"/>
        </w:rPr>
        <w:object w:dxaOrig="4340" w:dyaOrig="1020">
          <v:shape id="_x0000_i1590" type="#_x0000_t75" style="width:3in;height:50.25pt" o:ole="">
            <v:imagedata r:id="rId1146" o:title=""/>
          </v:shape>
          <o:OLEObject Type="Embed" ProgID="Equation.3" ShapeID="_x0000_i1590" DrawAspect="Content" ObjectID="_1485187222"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85187223"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25pt;height:21.75pt" o:ole="">
            <v:imagedata r:id="rId1150" o:title=""/>
          </v:shape>
          <o:OLEObject Type="Embed" ProgID="Equation.3" ShapeID="_x0000_i1592" DrawAspect="Content" ObjectID="_1485187224"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85187225" r:id="rId1152"/>
        </w:object>
      </w:r>
      <w:r>
        <w:t xml:space="preserve"> is a martingale, i.e., </w:t>
      </w:r>
      <w:r>
        <w:rPr>
          <w:position w:val="-32"/>
        </w:rPr>
        <w:object w:dxaOrig="3040" w:dyaOrig="720">
          <v:shape id="_x0000_i1594" type="#_x0000_t75" style="width:151.5pt;height:36.75pt" o:ole="">
            <v:imagedata r:id="rId1153" o:title=""/>
          </v:shape>
          <o:OLEObject Type="Embed" ProgID="Equation.3" ShapeID="_x0000_i1594" DrawAspect="Content" ObjectID="_1485187226" r:id="rId1154"/>
        </w:object>
      </w:r>
      <w:r>
        <w:t xml:space="preserve">, with </w:t>
      </w:r>
      <w:r>
        <w:rPr>
          <w:position w:val="-12"/>
        </w:rPr>
        <w:object w:dxaOrig="560" w:dyaOrig="360">
          <v:shape id="_x0000_i1595" type="#_x0000_t75" style="width:29.25pt;height:21.75pt" o:ole="">
            <v:imagedata r:id="rId1155" o:title=""/>
          </v:shape>
          <o:OLEObject Type="Embed" ProgID="Equation.3" ShapeID="_x0000_i1595" DrawAspect="Content" ObjectID="_1485187227"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85187228"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t>Swap Annuity Exchange Rate</w:t>
      </w:r>
      <w:r>
        <w:t xml:space="preserve">: Given that the swap annuity is the numeraire, we may introduce the swap annuity exchange rate quanto adjustment by resorting to FX-type quanto </w:t>
      </w:r>
      <w:r>
        <w:lastRenderedPageBreak/>
        <w:t xml:space="preserve">adjustment we have seen before, i.e., </w:t>
      </w:r>
      <w:r>
        <w:rPr>
          <w:position w:val="-30"/>
        </w:rPr>
        <w:object w:dxaOrig="1800" w:dyaOrig="700">
          <v:shape id="_x0000_i1597" type="#_x0000_t75" style="width:93.75pt;height:36.75pt" o:ole="">
            <v:imagedata r:id="rId1159" o:title=""/>
          </v:shape>
          <o:OLEObject Type="Embed" ProgID="Equation.3" ShapeID="_x0000_i1597" DrawAspect="Content" ObjectID="_1485187229" r:id="rId1160"/>
        </w:object>
      </w:r>
      <w:r>
        <w:t xml:space="preserve">. Further, we consider the dynamics of </w:t>
      </w:r>
      <w:r>
        <w:rPr>
          <w:position w:val="-14"/>
        </w:rPr>
        <w:object w:dxaOrig="800" w:dyaOrig="380">
          <v:shape id="_x0000_i1598" type="#_x0000_t75" style="width:36.75pt;height:21.75pt" o:ole="">
            <v:imagedata r:id="rId1161" o:title=""/>
          </v:shape>
          <o:OLEObject Type="Embed" ProgID="Equation.3" ShapeID="_x0000_i1598" DrawAspect="Content" ObjectID="_1485187230" r:id="rId1162"/>
        </w:object>
      </w:r>
      <w:r>
        <w:t xml:space="preserve"> </w:t>
      </w:r>
      <w:r>
        <w:rPr>
          <w:position w:val="-32"/>
        </w:rPr>
        <w:object w:dxaOrig="2460" w:dyaOrig="720">
          <v:shape id="_x0000_i1599" type="#_x0000_t75" style="width:122.25pt;height:36.75pt" o:ole="">
            <v:imagedata r:id="rId1163" o:title=""/>
          </v:shape>
          <o:OLEObject Type="Embed" ProgID="Equation.3" ShapeID="_x0000_i1599" DrawAspect="Content" ObjectID="_1485187231" r:id="rId1164"/>
        </w:object>
      </w:r>
      <w:r>
        <w:t xml:space="preserve"> along with </w:t>
      </w:r>
      <w:r>
        <w:rPr>
          <w:position w:val="-10"/>
        </w:rPr>
        <w:object w:dxaOrig="2820" w:dyaOrig="380">
          <v:shape id="_x0000_i1600" type="#_x0000_t75" style="width:2in;height:21.75pt" o:ole="">
            <v:imagedata r:id="rId1165" o:title=""/>
          </v:shape>
          <o:OLEObject Type="Embed" ProgID="Equation.3" ShapeID="_x0000_i1600" DrawAspect="Content" ObjectID="_1485187232" r:id="rId1166"/>
        </w:object>
      </w:r>
      <w:r>
        <w:t xml:space="preserve">, </w:t>
      </w:r>
      <w:r>
        <w:rPr>
          <w:position w:val="-12"/>
        </w:rPr>
        <w:object w:dxaOrig="560" w:dyaOrig="360">
          <v:shape id="_x0000_i1601" type="#_x0000_t75" style="width:29.25pt;height:21.75pt" o:ole="">
            <v:imagedata r:id="rId1167" o:title=""/>
          </v:shape>
          <o:OLEObject Type="Embed" ProgID="Equation.3" ShapeID="_x0000_i1601" DrawAspect="Content" ObjectID="_1485187233"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75pt" o:ole="">
            <v:imagedata r:id="rId1169" o:title=""/>
          </v:shape>
          <o:OLEObject Type="Embed" ProgID="Equation.3" ShapeID="_x0000_i1602" DrawAspect="Content" ObjectID="_1485187234" r:id="rId1170"/>
        </w:object>
      </w:r>
      <w:r>
        <w:t xml:space="preserve">. Given that, by construction, </w:t>
      </w:r>
      <w:r>
        <w:rPr>
          <w:position w:val="-34"/>
        </w:rPr>
        <w:object w:dxaOrig="1820" w:dyaOrig="800">
          <v:shape id="_x0000_i1603" type="#_x0000_t75" style="width:93.75pt;height:36.75pt" o:ole="">
            <v:imagedata r:id="rId1171" o:title=""/>
          </v:shape>
          <o:OLEObject Type="Embed" ProgID="Equation.3" ShapeID="_x0000_i1603" DrawAspect="Content" ObjectID="_1485187235" r:id="rId1172"/>
        </w:object>
      </w:r>
      <w:r>
        <w:t xml:space="preserve"> is a martingale in the </w:t>
      </w:r>
      <w:r>
        <w:rPr>
          <w:position w:val="-12"/>
        </w:rPr>
        <w:object w:dxaOrig="560" w:dyaOrig="400">
          <v:shape id="_x0000_i1604" type="#_x0000_t75" style="width:29.25pt;height:21.75pt" o:ole="">
            <v:imagedata r:id="rId1173" o:title=""/>
          </v:shape>
          <o:OLEObject Type="Embed" ProgID="Equation.3" ShapeID="_x0000_i1604" DrawAspect="Content" ObjectID="_1485187236" r:id="rId1174"/>
        </w:object>
      </w:r>
      <w:r>
        <w:t xml:space="preserve"> measure, this produces the drift adjustment </w:t>
      </w:r>
      <w:r>
        <w:rPr>
          <w:position w:val="-34"/>
        </w:rPr>
        <w:object w:dxaOrig="7660" w:dyaOrig="800">
          <v:shape id="_x0000_i1605" type="#_x0000_t75" style="width:381.75pt;height:36.75pt" o:ole="">
            <v:imagedata r:id="rId1175" o:title=""/>
          </v:shape>
          <o:OLEObject Type="Embed" ProgID="Equation.3" ShapeID="_x0000_i1605" DrawAspect="Content" ObjectID="_1485187237"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75pt" o:ole="">
            <v:imagedata r:id="rId1177" o:title=""/>
          </v:shape>
          <o:OLEObject Type="Embed" ProgID="Equation.3" ShapeID="_x0000_i1606" DrawAspect="Content" ObjectID="_1485187238" r:id="rId1178"/>
        </w:object>
      </w:r>
      <w:r>
        <w:t xml:space="preserve"> we get </w:t>
      </w:r>
      <w:r>
        <w:rPr>
          <w:position w:val="-14"/>
        </w:rPr>
        <w:object w:dxaOrig="5200" w:dyaOrig="440">
          <v:shape id="_x0000_i1607" type="#_x0000_t75" style="width:258.75pt;height:21.75pt" o:ole="">
            <v:imagedata r:id="rId1179" o:title=""/>
          </v:shape>
          <o:OLEObject Type="Embed" ProgID="Equation.3" ShapeID="_x0000_i1607" DrawAspect="Content" ObjectID="_1485187239" r:id="rId1180"/>
        </w:object>
      </w:r>
      <w:r>
        <w:t xml:space="preserve">, and </w:t>
      </w:r>
      <w:r>
        <w:rPr>
          <w:position w:val="-14"/>
        </w:rPr>
        <w:object w:dxaOrig="6180" w:dyaOrig="380">
          <v:shape id="_x0000_i1608" type="#_x0000_t75" style="width:309.75pt;height:21.75pt" o:ole="">
            <v:imagedata r:id="rId1181" o:title=""/>
          </v:shape>
          <o:OLEObject Type="Embed" ProgID="Equation.3" ShapeID="_x0000_i1608" DrawAspect="Content" ObjectID="_1485187240" r:id="rId1182"/>
        </w:object>
      </w:r>
      <w:r>
        <w:t xml:space="preserve"> where </w:t>
      </w:r>
      <w:r>
        <w:rPr>
          <w:position w:val="-14"/>
        </w:rPr>
        <w:object w:dxaOrig="2320" w:dyaOrig="380">
          <v:shape id="_x0000_i1609" type="#_x0000_t75" style="width:116.25pt;height:21.75pt" o:ole="">
            <v:imagedata r:id="rId1183" o:title=""/>
          </v:shape>
          <o:OLEObject Type="Embed" ProgID="Equation.3" ShapeID="_x0000_i1609" DrawAspect="Content" ObjectID="_1485187241" r:id="rId1184"/>
        </w:object>
      </w:r>
      <w:r>
        <w:t xml:space="preserve"> is the multiplicative swap quanto adjustment, and </w:t>
      </w:r>
      <w:r>
        <w:rPr>
          <w:position w:val="-14"/>
        </w:rPr>
        <w:object w:dxaOrig="2400" w:dyaOrig="380">
          <v:shape id="_x0000_i1610" type="#_x0000_t75" style="width:122.25pt;height:21.75pt" o:ole="">
            <v:imagedata r:id="rId1185" o:title=""/>
          </v:shape>
          <o:OLEObject Type="Embed" ProgID="Equation.3" ShapeID="_x0000_i1610" DrawAspect="Content" ObjectID="_1485187242"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85187243"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85187244" r:id="rId1189"/>
        </w:object>
      </w:r>
      <w:r>
        <w:t xml:space="preserve"> is given by </w:t>
      </w:r>
      <w:r>
        <w:rPr>
          <w:position w:val="-14"/>
        </w:rPr>
        <w:object w:dxaOrig="6759" w:dyaOrig="380">
          <v:shape id="_x0000_i1613" type="#_x0000_t75" style="width:339pt;height:21.75pt" o:ole="">
            <v:imagedata r:id="rId1190" o:title=""/>
          </v:shape>
          <o:OLEObject Type="Embed" ProgID="Equation.3" ShapeID="_x0000_i1613" DrawAspect="Content" ObjectID="_1485187245" r:id="rId1191"/>
        </w:object>
      </w:r>
      <w:r>
        <w:t xml:space="preserve">. The corresponding price at </w:t>
      </w:r>
      <w:r>
        <w:rPr>
          <w:position w:val="-12"/>
        </w:rPr>
        <w:object w:dxaOrig="560" w:dyaOrig="360">
          <v:shape id="_x0000_i1614" type="#_x0000_t75" style="width:29.25pt;height:21.75pt" o:ole="">
            <v:imagedata r:id="rId1192" o:title=""/>
          </v:shape>
          <o:OLEObject Type="Embed" ProgID="Equation.3" ShapeID="_x0000_i1614" DrawAspect="Content" ObjectID="_1485187246" r:id="rId1193"/>
        </w:object>
      </w:r>
      <w:r>
        <w:t xml:space="preserve"> is </w:t>
      </w:r>
      <w:r>
        <w:rPr>
          <w:position w:val="-14"/>
        </w:rPr>
        <w:object w:dxaOrig="9540" w:dyaOrig="380">
          <v:shape id="_x0000_i1615" type="#_x0000_t75" style="width:474.75pt;height:21.75pt" o:ole="">
            <v:imagedata r:id="rId1194" o:title=""/>
          </v:shape>
          <o:OLEObject Type="Embed" ProgID="Equation.3" ShapeID="_x0000_i1615" DrawAspect="Content" ObjectID="_1485187247"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85187248"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w:t>
      </w:r>
      <w:r>
        <w:lastRenderedPageBreak/>
        <w:t xml:space="preserve">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lastRenderedPageBreak/>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75pt;height:36.75pt" o:ole="">
            <v:imagedata r:id="rId1206" o:title=""/>
          </v:shape>
          <o:OLEObject Type="Embed" ProgID="Equation.3" ShapeID="_x0000_i1617" DrawAspect="Content" ObjectID="_1485187249" r:id="rId1207"/>
        </w:object>
      </w:r>
      <w:r>
        <w:t xml:space="preserve">, i.e., the USD Leg in itself is a full basis swap. Likewise, the JPY leg is also a full basis swap. Thus, </w:t>
      </w:r>
      <w:r>
        <w:rPr>
          <w:position w:val="-14"/>
        </w:rPr>
        <w:object w:dxaOrig="3780" w:dyaOrig="380">
          <v:shape id="_x0000_i1618" type="#_x0000_t75" style="width:186.75pt;height:21.75pt" o:ole="">
            <v:imagedata r:id="rId1208" o:title=""/>
          </v:shape>
          <o:OLEObject Type="Embed" ProgID="Equation.3" ShapeID="_x0000_i1618" DrawAspect="Content" ObjectID="_1485187250"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85187251"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85187252"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85187253"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85187254"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85187255"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85187256"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85187257"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85187258"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5.25pt;height:36.75pt" o:ole="">
            <v:imagedata r:id="rId1227" o:title=""/>
          </v:shape>
          <o:OLEObject Type="Embed" ProgID="Equation.3" ShapeID="_x0000_i1627" DrawAspect="Content" ObjectID="_1485187259" r:id="rId1228"/>
        </w:object>
      </w:r>
      <w:r>
        <w:t xml:space="preserve">. From the JPY tenor basis swap market information we get </w:t>
      </w:r>
      <w:r>
        <w:rPr>
          <w:position w:val="-30"/>
        </w:rPr>
        <w:object w:dxaOrig="7800" w:dyaOrig="700">
          <v:shape id="_x0000_i1628" type="#_x0000_t75" style="width:387.75pt;height:36.75pt" o:ole="">
            <v:imagedata r:id="rId1229" o:title=""/>
          </v:shape>
          <o:OLEObject Type="Embed" ProgID="Equation.3" ShapeID="_x0000_i1628" DrawAspect="Content" ObjectID="_1485187260" r:id="rId1230"/>
        </w:object>
      </w:r>
      <w:r>
        <w:t xml:space="preserve">. Here we’ve </w:t>
      </w:r>
      <w:r>
        <w:lastRenderedPageBreak/>
        <w:t xml:space="preserve">removed all expectation operators </w:t>
      </w:r>
      <w:r>
        <w:rPr>
          <w:position w:val="-14"/>
        </w:rPr>
        <w:object w:dxaOrig="680" w:dyaOrig="420">
          <v:shape id="_x0000_i1629" type="#_x0000_t75" style="width:36.75pt;height:21.75pt" o:ole="">
            <v:imagedata r:id="rId1231" o:title=""/>
          </v:shape>
          <o:OLEObject Type="Embed" ProgID="Equation.3" ShapeID="_x0000_i1629" DrawAspect="Content" ObjectID="_1485187261" r:id="rId1232"/>
        </w:object>
      </w:r>
      <w:r>
        <w:t xml:space="preserve"> etc. </w:t>
      </w:r>
      <w:r>
        <w:rPr>
          <w:position w:val="-12"/>
        </w:rPr>
        <w:object w:dxaOrig="700" w:dyaOrig="360">
          <v:shape id="_x0000_i1630" type="#_x0000_t75" style="width:36.75pt;height:21.75pt" o:ole="">
            <v:imagedata r:id="rId1233" o:title=""/>
          </v:shape>
          <o:OLEObject Type="Embed" ProgID="Equation.3" ShapeID="_x0000_i1630" DrawAspect="Content" ObjectID="_1485187262" r:id="rId1234"/>
        </w:object>
      </w:r>
      <w:r>
        <w:t xml:space="preserve"> are the basis quotes in the cross currency markets, and </w:t>
      </w:r>
      <w:r>
        <w:rPr>
          <w:position w:val="-12"/>
        </w:rPr>
        <w:object w:dxaOrig="680" w:dyaOrig="360">
          <v:shape id="_x0000_i1631" type="#_x0000_t75" style="width:36.75pt;height:21.75pt" o:ole="">
            <v:imagedata r:id="rId1235" o:title=""/>
          </v:shape>
          <o:OLEObject Type="Embed" ProgID="Equation.3" ShapeID="_x0000_i1631" DrawAspect="Content" ObjectID="_1485187263"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75pt;height:21.75pt" o:ole="">
            <v:imagedata r:id="rId1237" o:title=""/>
          </v:shape>
          <o:OLEObject Type="Embed" ProgID="Equation.3" ShapeID="_x0000_i1632" DrawAspect="Content" ObjectID="_1485187264"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85187265"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6.75pt" o:ole="">
            <v:imagedata r:id="rId1241" o:title=""/>
          </v:shape>
          <o:OLEObject Type="Embed" ProgID="Equation.3" ShapeID="_x0000_i1634" DrawAspect="Content" ObjectID="_1485187266" r:id="rId1242"/>
        </w:object>
      </w:r>
      <w:r>
        <w:t xml:space="preserve">. Actually, </w:t>
      </w:r>
      <w:r>
        <w:rPr>
          <w:position w:val="-12"/>
        </w:rPr>
        <w:object w:dxaOrig="1240" w:dyaOrig="360">
          <v:shape id="_x0000_i1635" type="#_x0000_t75" style="width:64.5pt;height:21.75pt" o:ole="">
            <v:imagedata r:id="rId1243" o:title=""/>
          </v:shape>
          <o:OLEObject Type="Embed" ProgID="Equation.3" ShapeID="_x0000_i1635" DrawAspect="Content" ObjectID="_1485187267"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85187268"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85187269"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85187270" r:id="rId1250"/>
        </w:object>
      </w:r>
      <w:r>
        <w:t xml:space="preserve"> to explicitly spell out the bootstrapping dependence. In particular, if </w:t>
      </w:r>
      <w:r>
        <w:rPr>
          <w:position w:val="-12"/>
        </w:rPr>
        <w:object w:dxaOrig="680" w:dyaOrig="360">
          <v:shape id="_x0000_i1639" type="#_x0000_t75" style="width:36.75pt;height:21.75pt" o:ole="">
            <v:imagedata r:id="rId1251" o:title=""/>
          </v:shape>
          <o:OLEObject Type="Embed" ProgID="Equation.3" ShapeID="_x0000_i1639" DrawAspect="Content" ObjectID="_1485187271" r:id="rId1252"/>
        </w:object>
      </w:r>
      <w:r>
        <w:t xml:space="preserve"> and </w:t>
      </w:r>
      <w:r>
        <w:rPr>
          <w:position w:val="-12"/>
        </w:rPr>
        <w:object w:dxaOrig="680" w:dyaOrig="360">
          <v:shape id="_x0000_i1640" type="#_x0000_t75" style="width:36.75pt;height:21.75pt" o:ole="">
            <v:imagedata r:id="rId1253" o:title=""/>
          </v:shape>
          <o:OLEObject Type="Embed" ProgID="Equation.3" ShapeID="_x0000_i1640" DrawAspect="Content" ObjectID="_1485187272" r:id="rId1254"/>
        </w:object>
      </w:r>
      <w:r>
        <w:t xml:space="preserve">, then we have the really simple following bootstrapping relationship: </w:t>
      </w:r>
      <w:r>
        <w:rPr>
          <w:position w:val="-30"/>
        </w:rPr>
        <w:object w:dxaOrig="3519" w:dyaOrig="700">
          <v:shape id="_x0000_i1641" type="#_x0000_t75" style="width:179.25pt;height:36.75pt" o:ole="">
            <v:imagedata r:id="rId1255" o:title=""/>
          </v:shape>
          <o:OLEObject Type="Embed" ProgID="Equation.3" ShapeID="_x0000_i1641" DrawAspect="Content" ObjectID="_1485187273"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75pt;height:21.75pt" o:ole="">
            <v:imagedata r:id="rId1257" o:title=""/>
          </v:shape>
          <o:OLEObject Type="Embed" ProgID="Equation.3" ShapeID="_x0000_i1642" DrawAspect="Content" ObjectID="_1485187274" r:id="rId1258"/>
        </w:object>
      </w:r>
      <w:r>
        <w:t xml:space="preserve">, when taken to the other side, becomes </w:t>
      </w:r>
      <w:r>
        <w:rPr>
          <w:position w:val="-30"/>
        </w:rPr>
        <w:object w:dxaOrig="1020" w:dyaOrig="680">
          <v:shape id="_x0000_i1643" type="#_x0000_t75" style="width:50.25pt;height:36.75pt" o:ole="">
            <v:imagedata r:id="rId1259" o:title=""/>
          </v:shape>
          <o:OLEObject Type="Embed" ProgID="Equation.3" ShapeID="_x0000_i1643" DrawAspect="Content" ObjectID="_1485187275"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95687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956871"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956871"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956871"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956871"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956871"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95687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95687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95687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95687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95687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85187276"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85187277" r:id="rId1268"/>
        </w:object>
      </w:r>
      <w:r>
        <w:t xml:space="preserve">to </w:t>
      </w:r>
      <w:r>
        <w:rPr>
          <w:position w:val="-4"/>
        </w:rPr>
        <w:object w:dxaOrig="240" w:dyaOrig="260">
          <v:shape id="_x0000_i1646" type="#_x0000_t75" style="width:14.25pt;height:14.25pt" o:ole="">
            <v:imagedata r:id="rId1269" o:title=""/>
          </v:shape>
          <o:OLEObject Type="Embed" ProgID="Equation.3" ShapeID="_x0000_i1646" DrawAspect="Content" ObjectID="_1485187278"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85187279"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85187280" r:id="rId1274"/>
        </w:object>
      </w:r>
      <w:r>
        <w:t xml:space="preserve"> now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85187281"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85187282" r:id="rId1277"/>
        </w:object>
      </w:r>
      <w:r>
        <w:t xml:space="preserve">. In time unit </w:t>
      </w:r>
      <w:r>
        <w:rPr>
          <w:position w:val="-6"/>
        </w:rPr>
        <w:object w:dxaOrig="300" w:dyaOrig="279">
          <v:shape id="_x0000_i1651" type="#_x0000_t75" style="width:14.25pt;height:14.25pt" o:ole="">
            <v:imagedata r:id="rId1278" o:title=""/>
          </v:shape>
          <o:OLEObject Type="Embed" ProgID="Equation.3" ShapeID="_x0000_i1651" DrawAspect="Content" ObjectID="_1485187283"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85187284" r:id="rId1280"/>
        </w:object>
      </w:r>
      <w:r>
        <w:t xml:space="preserve">) is </w:t>
      </w:r>
      <w:r>
        <w:rPr>
          <w:position w:val="-10"/>
        </w:rPr>
        <w:object w:dxaOrig="2680" w:dyaOrig="340">
          <v:shape id="_x0000_i1653" type="#_x0000_t75" style="width:136.5pt;height:21.75pt" o:ole="">
            <v:imagedata r:id="rId1281" o:title=""/>
          </v:shape>
          <o:OLEObject Type="Embed" ProgID="Equation.3" ShapeID="_x0000_i1653" DrawAspect="Content" ObjectID="_1485187285" r:id="rId1282"/>
        </w:object>
      </w:r>
      <w:r>
        <w:t xml:space="preserve">, i.e., </w:t>
      </w:r>
      <w:r>
        <w:rPr>
          <w:position w:val="-10"/>
        </w:rPr>
        <w:object w:dxaOrig="2420" w:dyaOrig="340">
          <v:shape id="_x0000_i1654" type="#_x0000_t75" style="width:122.25pt;height:21.75pt" o:ole="">
            <v:imagedata r:id="rId1283" o:title=""/>
          </v:shape>
          <o:OLEObject Type="Embed" ProgID="Equation.3" ShapeID="_x0000_i1654" DrawAspect="Content" ObjectID="_1485187286"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85187287"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75pt;height:14.25pt" o:ole="">
            <v:imagedata r:id="rId1286" o:title=""/>
          </v:shape>
          <o:OLEObject Type="Embed" ProgID="Equation.3" ShapeID="_x0000_i1656" DrawAspect="Content" ObjectID="_1485187288" r:id="rId1287"/>
        </w:object>
      </w:r>
      <w:r>
        <w:t xml:space="preserve">, i.e., </w:t>
      </w:r>
      <w:r>
        <w:rPr>
          <w:position w:val="-12"/>
        </w:rPr>
        <w:object w:dxaOrig="3400" w:dyaOrig="360">
          <v:shape id="_x0000_i1657" type="#_x0000_t75" style="width:173.25pt;height:21.75pt" o:ole="">
            <v:imagedata r:id="rId1288" o:title=""/>
          </v:shape>
          <o:OLEObject Type="Embed" ProgID="Equation.3" ShapeID="_x0000_i1657" DrawAspect="Content" ObjectID="_1485187289" r:id="rId1289"/>
        </w:object>
      </w:r>
      <w:r>
        <w:t xml:space="preserve">, </w:t>
      </w:r>
      <w:r>
        <w:rPr>
          <w:position w:val="-10"/>
        </w:rPr>
        <w:object w:dxaOrig="740" w:dyaOrig="320">
          <v:shape id="_x0000_i1658" type="#_x0000_t75" style="width:36.75pt;height:14.25pt" o:ole="">
            <v:imagedata r:id="rId1290" o:title=""/>
          </v:shape>
          <o:OLEObject Type="Embed" ProgID="Equation.3" ShapeID="_x0000_i1658" DrawAspect="Content" ObjectID="_1485187290"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29.75pt;height:21.75pt" o:ole="">
            <v:imagedata r:id="rId1292" o:title=""/>
          </v:shape>
          <o:OLEObject Type="Embed" ProgID="Equation.3" ShapeID="_x0000_i1659" DrawAspect="Content" ObjectID="_1485187291"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85187292"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85187293"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1.75pt" o:ole="">
            <v:imagedata r:id="rId1298" o:title=""/>
          </v:shape>
          <o:OLEObject Type="Embed" ProgID="Equation.3" ShapeID="_x0000_i1662" DrawAspect="Content" ObjectID="_1485187294"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75pt" o:ole="">
            <v:imagedata r:id="rId1300" o:title=""/>
          </v:shape>
          <o:OLEObject Type="Embed" ProgID="Equation.3" ShapeID="_x0000_i1663" DrawAspect="Content" ObjectID="_1485187295"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4.25pt" o:ole="">
            <v:imagedata r:id="rId1302" o:title=""/>
          </v:shape>
          <o:OLEObject Type="Embed" ProgID="Equation.3" ShapeID="_x0000_i1664" DrawAspect="Content" ObjectID="_1485187296" r:id="rId1303"/>
        </w:object>
      </w:r>
      <w:r>
        <w:t xml:space="preserve">, and maybe exchanged at </w:t>
      </w:r>
      <w:r>
        <w:rPr>
          <w:position w:val="-6"/>
        </w:rPr>
        <w:object w:dxaOrig="600" w:dyaOrig="279">
          <v:shape id="_x0000_i1665" type="#_x0000_t75" style="width:29.25pt;height:14.25pt" o:ole="">
            <v:imagedata r:id="rId1304" o:title=""/>
          </v:shape>
          <o:OLEObject Type="Embed" ProgID="Equation.3" ShapeID="_x0000_i1665" DrawAspect="Content" ObjectID="_1485187297"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25pt;height:36.75pt" o:ole="">
            <v:imagedata r:id="rId1306" o:title=""/>
          </v:shape>
          <o:OLEObject Type="Embed" ProgID="Equation.3" ShapeID="_x0000_i1666" DrawAspect="Content" ObjectID="_1485187298"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85187299" r:id="rId1309"/>
        </w:object>
      </w:r>
      <w:r>
        <w:t xml:space="preserve"> where </w:t>
      </w:r>
      <w:r>
        <w:rPr>
          <w:position w:val="-30"/>
        </w:rPr>
        <w:object w:dxaOrig="2420" w:dyaOrig="680">
          <v:shape id="_x0000_i1668" type="#_x0000_t75" style="width:122.25pt;height:36.75pt" o:ole="">
            <v:imagedata r:id="rId1310" o:title=""/>
          </v:shape>
          <o:OLEObject Type="Embed" ProgID="Equation.3" ShapeID="_x0000_i1668" DrawAspect="Content" ObjectID="_1485187300" r:id="rId1311"/>
        </w:object>
      </w:r>
      <w:r>
        <w:t xml:space="preserve">. In this new measure, the individual assets grow as </w:t>
      </w:r>
      <w:r>
        <w:rPr>
          <w:position w:val="-14"/>
        </w:rPr>
        <w:object w:dxaOrig="3379" w:dyaOrig="380">
          <v:shape id="_x0000_i1669" type="#_x0000_t75" style="width:173.25pt;height:21.75pt" o:ole="">
            <v:imagedata r:id="rId1312" o:title=""/>
          </v:shape>
          <o:OLEObject Type="Embed" ProgID="Equation.3" ShapeID="_x0000_i1669" DrawAspect="Content" ObjectID="_1485187301"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85187302" r:id="rId1315"/>
        </w:object>
      </w:r>
      <w:r>
        <w:t xml:space="preserve"> as </w:t>
      </w:r>
      <w:r>
        <w:rPr>
          <w:position w:val="-46"/>
        </w:rPr>
        <w:object w:dxaOrig="2400" w:dyaOrig="1040">
          <v:shape id="_x0000_i1671" type="#_x0000_t75" style="width:122.25pt;height:50.25pt" o:ole="">
            <v:imagedata r:id="rId1316" o:title=""/>
          </v:shape>
          <o:OLEObject Type="Embed" ProgID="Equation.3" ShapeID="_x0000_i1671" DrawAspect="Content" ObjectID="_1485187303"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85187304"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85187305"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85187306" r:id="rId1321"/>
        </w:object>
      </w:r>
      <w:r>
        <w:t xml:space="preserve"> now becomes </w:t>
      </w:r>
      <w:r>
        <w:rPr>
          <w:position w:val="-46"/>
        </w:rPr>
        <w:object w:dxaOrig="2460" w:dyaOrig="1040">
          <v:shape id="_x0000_i1675" type="#_x0000_t75" style="width:122.25pt;height:50.25pt" o:ole="">
            <v:imagedata r:id="rId1322" o:title=""/>
          </v:shape>
          <o:OLEObject Type="Embed" ProgID="Equation.3" ShapeID="_x0000_i1675" DrawAspect="Content" ObjectID="_1485187307"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75pt" o:ole="">
            <v:imagedata r:id="rId1324" o:title=""/>
          </v:shape>
          <o:OLEObject Type="Embed" ProgID="Equation.3" ShapeID="_x0000_i1676" DrawAspect="Content" ObjectID="_1485187308"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6.25pt;height:50.25pt" o:ole="">
            <v:imagedata r:id="rId1326" o:title=""/>
          </v:shape>
          <o:OLEObject Type="Embed" ProgID="Equation.3" ShapeID="_x0000_i1677" DrawAspect="Content" ObjectID="_1485187309"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4.25pt;height:14.25pt" o:ole="">
            <v:imagedata r:id="rId1328" o:title=""/>
          </v:shape>
          <o:OLEObject Type="Embed" ProgID="Equation.3" ShapeID="_x0000_i1678" DrawAspect="Content" ObjectID="_1485187310" r:id="rId1329"/>
        </w:object>
      </w:r>
      <w:r>
        <w:t xml:space="preserve">-dimensional asset </w:t>
      </w:r>
      <w:r>
        <w:rPr>
          <w:position w:val="-6"/>
        </w:rPr>
        <w:object w:dxaOrig="240" w:dyaOrig="340">
          <v:shape id="_x0000_i1679" type="#_x0000_t75" style="width:14.25pt;height:21.75pt" o:ole="">
            <v:imagedata r:id="rId1330" o:title=""/>
          </v:shape>
          <o:OLEObject Type="Embed" ProgID="Equation.3" ShapeID="_x0000_i1679" DrawAspect="Content" ObjectID="_1485187311" r:id="rId1331"/>
        </w:object>
      </w:r>
      <w:r>
        <w:t xml:space="preserve"> possesses the real-world dynamics </w:t>
      </w:r>
      <w:r>
        <w:rPr>
          <w:position w:val="-10"/>
        </w:rPr>
        <w:object w:dxaOrig="3260" w:dyaOrig="380">
          <v:shape id="_x0000_i1680" type="#_x0000_t75" style="width:165.75pt;height:21.75pt" o:ole="">
            <v:imagedata r:id="rId1332" o:title=""/>
          </v:shape>
          <o:OLEObject Type="Embed" ProgID="Equation.3" ShapeID="_x0000_i1680" DrawAspect="Content" ObjectID="_1485187312" r:id="rId1333"/>
        </w:object>
      </w:r>
      <w:r>
        <w:t xml:space="preserve">. A linearly combined weight set </w:t>
      </w:r>
      <w:r>
        <w:rPr>
          <w:position w:val="-6"/>
        </w:rPr>
        <w:object w:dxaOrig="240" w:dyaOrig="279">
          <v:shape id="_x0000_i1681" type="#_x0000_t75" style="width:14.25pt;height:14.25pt" o:ole="">
            <v:imagedata r:id="rId1334" o:title=""/>
          </v:shape>
          <o:OLEObject Type="Embed" ProgID="Equation.3" ShapeID="_x0000_i1681" DrawAspect="Content" ObjectID="_1485187313" r:id="rId1335"/>
        </w:object>
      </w:r>
      <w:r>
        <w:t xml:space="preserve"> of the hedge portfolio satisfies the constraint </w:t>
      </w:r>
      <w:r>
        <w:rPr>
          <w:position w:val="-6"/>
        </w:rPr>
        <w:object w:dxaOrig="859" w:dyaOrig="320">
          <v:shape id="_x0000_i1682" type="#_x0000_t75" style="width:42.75pt;height:14.25pt" o:ole="">
            <v:imagedata r:id="rId1336" o:title=""/>
          </v:shape>
          <o:OLEObject Type="Embed" ProgID="Equation.3" ShapeID="_x0000_i1682" DrawAspect="Content" ObjectID="_1485187314" r:id="rId1337"/>
        </w:object>
      </w:r>
      <w:r>
        <w:t xml:space="preserve">. Using the collateral cash flow matching arguments presented above, we get </w:t>
      </w:r>
      <w:r>
        <w:rPr>
          <w:position w:val="-10"/>
        </w:rPr>
        <w:object w:dxaOrig="1860" w:dyaOrig="380">
          <v:shape id="_x0000_i1683" type="#_x0000_t75" style="width:93.75pt;height:21.75pt" o:ole="">
            <v:imagedata r:id="rId1338" o:title=""/>
          </v:shape>
          <o:OLEObject Type="Embed" ProgID="Equation.3" ShapeID="_x0000_i1683" DrawAspect="Content" ObjectID="_1485187315"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4.25pt;height:14.25pt" o:ole="">
            <v:imagedata r:id="rId1308" o:title=""/>
          </v:shape>
          <o:OLEObject Type="Embed" ProgID="Equation.3" ShapeID="_x0000_i1684" DrawAspect="Content" ObjectID="_1485187316" r:id="rId1340"/>
        </w:object>
      </w:r>
      <w:r>
        <w:t xml:space="preserve"> with the drift vector </w:t>
      </w:r>
      <w:r>
        <w:rPr>
          <w:position w:val="-6"/>
        </w:rPr>
        <w:object w:dxaOrig="200" w:dyaOrig="279">
          <v:shape id="_x0000_i1685" type="#_x0000_t75" style="width:7.5pt;height:14.25pt" o:ole="">
            <v:imagedata r:id="rId1341" o:title=""/>
          </v:shape>
          <o:OLEObject Type="Embed" ProgID="Equation.3" ShapeID="_x0000_i1685" DrawAspect="Content" ObjectID="_1485187317" r:id="rId1342"/>
        </w:object>
      </w:r>
      <w:r>
        <w:t xml:space="preserve">, one for each asset, such that an adjustment </w:t>
      </w:r>
      <w:r>
        <w:rPr>
          <w:position w:val="-6"/>
        </w:rPr>
        <w:object w:dxaOrig="240" w:dyaOrig="340">
          <v:shape id="_x0000_i1686" type="#_x0000_t75" style="width:14.25pt;height:21.75pt" o:ole="">
            <v:imagedata r:id="rId1343" o:title=""/>
          </v:shape>
          <o:OLEObject Type="Embed" ProgID="Equation.3" ShapeID="_x0000_i1686" DrawAspect="Content" ObjectID="_1485187318" r:id="rId1344"/>
        </w:object>
      </w:r>
      <w:r>
        <w:t xml:space="preserve"> can be made to the real world measure making it </w:t>
      </w:r>
      <w:r>
        <w:rPr>
          <w:position w:val="-10"/>
        </w:rPr>
        <w:object w:dxaOrig="3920" w:dyaOrig="380">
          <v:shape id="_x0000_i1687" type="#_x0000_t75" style="width:194.25pt;height:21.75pt" o:ole="">
            <v:imagedata r:id="rId1345" o:title=""/>
          </v:shape>
          <o:OLEObject Type="Embed" ProgID="Equation.3" ShapeID="_x0000_i1687" DrawAspect="Content" ObjectID="_1485187319" r:id="rId1346"/>
        </w:object>
      </w:r>
      <w:r>
        <w:t xml:space="preserve"> such that </w:t>
      </w:r>
      <w:r>
        <w:rPr>
          <w:position w:val="-6"/>
        </w:rPr>
        <w:object w:dxaOrig="1060" w:dyaOrig="340">
          <v:shape id="_x0000_i1688" type="#_x0000_t75" style="width:50.25pt;height:21.75pt" o:ole="">
            <v:imagedata r:id="rId1347" o:title=""/>
          </v:shape>
          <o:OLEObject Type="Embed" ProgID="Equation.3" ShapeID="_x0000_i1688" DrawAspect="Content" ObjectID="_1485187320" r:id="rId1348"/>
        </w:object>
      </w:r>
      <w:r>
        <w:t xml:space="preserve"> can become drift-less. Once again, in this new measure, the individual assets follow </w:t>
      </w:r>
      <w:r>
        <w:rPr>
          <w:position w:val="-46"/>
        </w:rPr>
        <w:object w:dxaOrig="2460" w:dyaOrig="1040">
          <v:shape id="_x0000_i1689" type="#_x0000_t75" style="width:122.25pt;height:50.25pt" o:ole="">
            <v:imagedata r:id="rId1322" o:title=""/>
          </v:shape>
          <o:OLEObject Type="Embed" ProgID="Equation.3" ShapeID="_x0000_i1689" DrawAspect="Content" ObjectID="_1485187321"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5187322" r:id="rId1351"/>
        </w:object>
      </w:r>
      <w:r>
        <w:t xml:space="preserve"> assets and a bond via </w:t>
      </w:r>
      <w:r>
        <w:rPr>
          <w:position w:val="-6"/>
        </w:rPr>
        <w:object w:dxaOrig="1140" w:dyaOrig="279">
          <v:shape id="_x0000_i1691" type="#_x0000_t75" style="width:57.75pt;height:14.25pt" o:ole="">
            <v:imagedata r:id="rId1352" o:title=""/>
          </v:shape>
          <o:OLEObject Type="Embed" ProgID="Equation.3" ShapeID="_x0000_i1691" DrawAspect="Content" ObjectID="_1485187323" r:id="rId1353"/>
        </w:object>
      </w:r>
      <w:r>
        <w:t xml:space="preserve"> undergoes the evolution through the self-financing formulation </w:t>
      </w:r>
      <w:r>
        <w:rPr>
          <w:position w:val="-6"/>
        </w:rPr>
        <w:object w:dxaOrig="1579" w:dyaOrig="279">
          <v:shape id="_x0000_i1692" type="#_x0000_t75" style="width:79.5pt;height:14.25pt" o:ole="">
            <v:imagedata r:id="rId1354" o:title=""/>
          </v:shape>
          <o:OLEObject Type="Embed" ProgID="Equation.3" ShapeID="_x0000_i1692" DrawAspect="Content" ObjectID="_1485187324" r:id="rId1355"/>
        </w:object>
      </w:r>
      <w:r>
        <w:t xml:space="preserve">. This is matched to the derivative change </w:t>
      </w:r>
      <w:r>
        <w:rPr>
          <w:position w:val="-32"/>
        </w:rPr>
        <w:object w:dxaOrig="3739" w:dyaOrig="760">
          <v:shape id="_x0000_i1693" type="#_x0000_t75" style="width:186.75pt;height:35.25pt" o:ole="">
            <v:imagedata r:id="rId1356" o:title=""/>
          </v:shape>
          <o:OLEObject Type="Embed" ProgID="Equation.3" ShapeID="_x0000_i1693" DrawAspect="Content" ObjectID="_1485187325" r:id="rId1357"/>
        </w:object>
      </w:r>
      <w:r>
        <w:t xml:space="preserve">. Equating the two, setting </w:t>
      </w:r>
      <w:r>
        <w:rPr>
          <w:position w:val="-24"/>
        </w:rPr>
        <w:object w:dxaOrig="780" w:dyaOrig="620">
          <v:shape id="_x0000_i1694" type="#_x0000_t75" style="width:35.25pt;height:29.25pt" o:ole="">
            <v:imagedata r:id="rId1358" o:title=""/>
          </v:shape>
          <o:OLEObject Type="Embed" ProgID="Equation.3" ShapeID="_x0000_i1694" DrawAspect="Content" ObjectID="_1485187326" r:id="rId1359"/>
        </w:object>
      </w:r>
      <w:r>
        <w:t xml:space="preserve"> to eliminate stochasticity, and noticing that </w:t>
      </w:r>
      <w:r>
        <w:rPr>
          <w:position w:val="-6"/>
        </w:rPr>
        <w:object w:dxaOrig="1080" w:dyaOrig="279">
          <v:shape id="_x0000_i1695" type="#_x0000_t75" style="width:50.25pt;height:14.25pt" o:ole="">
            <v:imagedata r:id="rId1360" o:title=""/>
          </v:shape>
          <o:OLEObject Type="Embed" ProgID="Equation.3" ShapeID="_x0000_i1695" DrawAspect="Content" ObjectID="_1485187327" r:id="rId1361"/>
        </w:object>
      </w:r>
      <w:r>
        <w:t xml:space="preserve">, we get </w:t>
      </w:r>
      <w:r>
        <w:rPr>
          <w:position w:val="-32"/>
        </w:rPr>
        <w:object w:dxaOrig="2620" w:dyaOrig="760">
          <v:shape id="_x0000_i1696" type="#_x0000_t75" style="width:129.75pt;height:35.25pt" o:ole="">
            <v:imagedata r:id="rId1362" o:title=""/>
          </v:shape>
          <o:OLEObject Type="Embed" ProgID="Equation.3" ShapeID="_x0000_i1696" DrawAspect="Content" ObjectID="_1485187328" r:id="rId1363"/>
        </w:object>
      </w:r>
      <w:r>
        <w:t xml:space="preserve">. Using </w:t>
      </w:r>
      <w:r>
        <w:rPr>
          <w:position w:val="-6"/>
        </w:rPr>
        <w:object w:dxaOrig="1140" w:dyaOrig="279">
          <v:shape id="_x0000_i1697" type="#_x0000_t75" style="width:57.75pt;height:14.25pt" o:ole="">
            <v:imagedata r:id="rId1352" o:title=""/>
          </v:shape>
          <o:OLEObject Type="Embed" ProgID="Equation.3" ShapeID="_x0000_i1697" DrawAspect="Content" ObjectID="_1485187329" r:id="rId1364"/>
        </w:object>
      </w:r>
      <w:r>
        <w:t xml:space="preserve">, this may be re-composed as the Black-Scholes PDE from </w:t>
      </w:r>
      <w:r>
        <w:rPr>
          <w:position w:val="-24"/>
        </w:rPr>
        <w:object w:dxaOrig="3180" w:dyaOrig="660">
          <v:shape id="_x0000_i1698" type="#_x0000_t75" style="width:158.25pt;height:36.75pt" o:ole="">
            <v:imagedata r:id="rId1365" o:title=""/>
          </v:shape>
          <o:OLEObject Type="Embed" ProgID="Equation.3" ShapeID="_x0000_i1698" DrawAspect="Content" ObjectID="_1485187330"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4.25pt" o:ole="">
            <v:imagedata r:id="rId1367" o:title=""/>
          </v:shape>
          <o:OLEObject Type="Embed" ProgID="Equation.3" ShapeID="_x0000_i1699" DrawAspect="Content" ObjectID="_1485187331"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85187332" r:id="rId1370"/>
        </w:object>
      </w:r>
      <w:r>
        <w:t xml:space="preserve"> and </w:t>
      </w:r>
      <w:r>
        <w:rPr>
          <w:position w:val="-4"/>
        </w:rPr>
        <w:object w:dxaOrig="240" w:dyaOrig="260">
          <v:shape id="_x0000_i1701" type="#_x0000_t75" style="width:14.25pt;height:14.25pt" o:ole="">
            <v:imagedata r:id="rId1371" o:title=""/>
          </v:shape>
          <o:OLEObject Type="Embed" ProgID="Equation.3" ShapeID="_x0000_i1701" DrawAspect="Content" ObjectID="_1485187333" r:id="rId1372"/>
        </w:object>
      </w:r>
      <w:r>
        <w:t xml:space="preserve"> are the number of assets and the bank funding notional account, respectively, and </w:t>
      </w:r>
      <w:r>
        <w:rPr>
          <w:position w:val="-6"/>
        </w:rPr>
        <w:object w:dxaOrig="240" w:dyaOrig="279">
          <v:shape id="_x0000_i1702" type="#_x0000_t75" style="width:14.25pt;height:14.25pt" o:ole="">
            <v:imagedata r:id="rId1373" o:title=""/>
          </v:shape>
          <o:OLEObject Type="Embed" ProgID="Equation.3" ShapeID="_x0000_i1702" DrawAspect="Content" ObjectID="_1485187334" r:id="rId1374"/>
        </w:object>
      </w:r>
      <w:r>
        <w:t xml:space="preserve"> is the collateral account. Under perfect collateralization </w:t>
      </w:r>
      <w:r>
        <w:rPr>
          <w:position w:val="-6"/>
        </w:rPr>
        <w:object w:dxaOrig="639" w:dyaOrig="279">
          <v:shape id="_x0000_i1703" type="#_x0000_t75" style="width:36.75pt;height:14.25pt" o:ole="">
            <v:imagedata r:id="rId1375" o:title=""/>
          </v:shape>
          <o:OLEObject Type="Embed" ProgID="Equation.3" ShapeID="_x0000_i1703" DrawAspect="Content" ObjectID="_1485187335" r:id="rId1376"/>
        </w:object>
      </w:r>
      <w:r>
        <w:t xml:space="preserve">. Further </w:t>
      </w:r>
      <w:r>
        <w:rPr>
          <w:position w:val="-12"/>
        </w:rPr>
        <w:object w:dxaOrig="1180" w:dyaOrig="360">
          <v:shape id="_x0000_i1704" type="#_x0000_t75" style="width:57.75pt;height:21.75pt" o:ole="">
            <v:imagedata r:id="rId1377" o:title=""/>
          </v:shape>
          <o:OLEObject Type="Embed" ProgID="Equation.3" ShapeID="_x0000_i1704" DrawAspect="Content" ObjectID="_1485187336" r:id="rId1378"/>
        </w:object>
      </w:r>
      <w:r>
        <w:t xml:space="preserve">, </w:t>
      </w:r>
      <w:r>
        <w:rPr>
          <w:position w:val="-14"/>
        </w:rPr>
        <w:object w:dxaOrig="1180" w:dyaOrig="380">
          <v:shape id="_x0000_i1705" type="#_x0000_t75" style="width:57.75pt;height:21.75pt" o:ole="">
            <v:imagedata r:id="rId1379" o:title=""/>
          </v:shape>
          <o:OLEObject Type="Embed" ProgID="Equation.3" ShapeID="_x0000_i1705" DrawAspect="Content" ObjectID="_1485187337" r:id="rId1380"/>
        </w:object>
      </w:r>
      <w:r>
        <w:t xml:space="preserve">, and </w:t>
      </w:r>
      <w:r>
        <w:rPr>
          <w:position w:val="-12"/>
        </w:rPr>
        <w:object w:dxaOrig="2180" w:dyaOrig="360">
          <v:shape id="_x0000_i1706" type="#_x0000_t75" style="width:108.75pt;height:21.75pt" o:ole="">
            <v:imagedata r:id="rId1381" o:title=""/>
          </v:shape>
          <o:OLEObject Type="Embed" ProgID="Equation.3" ShapeID="_x0000_i1706" DrawAspect="Content" ObjectID="_1485187338"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7.25pt;height:14.25pt" o:ole="">
            <v:imagedata r:id="rId1383" o:title=""/>
          </v:shape>
          <o:OLEObject Type="Embed" ProgID="Equation.3" ShapeID="_x0000_i1707" DrawAspect="Content" ObjectID="_1485187339" r:id="rId1384"/>
        </w:object>
      </w:r>
      <w:r>
        <w:t xml:space="preserve">. Using the perfect collateral condition we get </w:t>
      </w:r>
      <w:r>
        <w:rPr>
          <w:position w:val="-6"/>
        </w:rPr>
        <w:object w:dxaOrig="1520" w:dyaOrig="279">
          <v:shape id="_x0000_i1708" type="#_x0000_t75" style="width:79.5pt;height:14.25pt" o:ole="">
            <v:imagedata r:id="rId1385" o:title=""/>
          </v:shape>
          <o:OLEObject Type="Embed" ProgID="Equation.3" ShapeID="_x0000_i1708" DrawAspect="Content" ObjectID="_1485187340" r:id="rId1386"/>
        </w:object>
      </w:r>
      <w:r>
        <w:t xml:space="preserve"> </w:t>
      </w:r>
      <w:r>
        <w:rPr>
          <w:position w:val="-6"/>
        </w:rPr>
        <w:object w:dxaOrig="300" w:dyaOrig="240">
          <v:shape id="_x0000_i1709" type="#_x0000_t75" style="width:14.25pt;height:14.25pt" o:ole="">
            <v:imagedata r:id="rId1387" o:title=""/>
          </v:shape>
          <o:OLEObject Type="Embed" ProgID="Equation.3" ShapeID="_x0000_i1709" DrawAspect="Content" ObjectID="_1485187341" r:id="rId1388"/>
        </w:object>
      </w:r>
      <w:r>
        <w:t xml:space="preserve"> </w:t>
      </w:r>
      <w:r>
        <w:rPr>
          <w:position w:val="-6"/>
        </w:rPr>
        <w:object w:dxaOrig="880" w:dyaOrig="279">
          <v:shape id="_x0000_i1710" type="#_x0000_t75" style="width:42.75pt;height:14.25pt" o:ole="">
            <v:imagedata r:id="rId1389" o:title=""/>
          </v:shape>
          <o:OLEObject Type="Embed" ProgID="Equation.3" ShapeID="_x0000_i1710" DrawAspect="Content" ObjectID="_1485187342" r:id="rId1390"/>
        </w:object>
      </w:r>
      <w:r>
        <w:t xml:space="preserve">. Thus </w:t>
      </w:r>
      <w:r>
        <w:rPr>
          <w:position w:val="-14"/>
        </w:rPr>
        <w:object w:dxaOrig="2580" w:dyaOrig="380">
          <v:shape id="_x0000_i1711" type="#_x0000_t75" style="width:129.75pt;height:21.75pt" o:ole="">
            <v:imagedata r:id="rId1391" o:title=""/>
          </v:shape>
          <o:OLEObject Type="Embed" ProgID="Equation.3" ShapeID="_x0000_i1711" DrawAspect="Content" ObjectID="_1485187343" r:id="rId1392"/>
        </w:object>
      </w:r>
      <w:r>
        <w:t xml:space="preserve"> </w:t>
      </w:r>
      <w:r>
        <w:rPr>
          <w:position w:val="-6"/>
        </w:rPr>
        <w:object w:dxaOrig="300" w:dyaOrig="240">
          <v:shape id="_x0000_i1712" type="#_x0000_t75" style="width:14.25pt;height:14.25pt" o:ole="">
            <v:imagedata r:id="rId1387" o:title=""/>
          </v:shape>
          <o:OLEObject Type="Embed" ProgID="Equation.3" ShapeID="_x0000_i1712" DrawAspect="Content" ObjectID="_1485187344" r:id="rId1393"/>
        </w:object>
      </w:r>
      <w:r>
        <w:t xml:space="preserve"> </w:t>
      </w:r>
      <w:r>
        <w:rPr>
          <w:position w:val="-14"/>
        </w:rPr>
        <w:object w:dxaOrig="2680" w:dyaOrig="380">
          <v:shape id="_x0000_i1713" type="#_x0000_t75" style="width:136.5pt;height:21.75pt" o:ole="">
            <v:imagedata r:id="rId1394" o:title=""/>
          </v:shape>
          <o:OLEObject Type="Embed" ProgID="Equation.3" ShapeID="_x0000_i1713" DrawAspect="Content" ObjectID="_1485187345" r:id="rId1395"/>
        </w:object>
      </w:r>
      <w:r>
        <w:t xml:space="preserve">. The quantity </w:t>
      </w:r>
      <w:r>
        <w:rPr>
          <w:position w:val="-14"/>
        </w:rPr>
        <w:object w:dxaOrig="2460" w:dyaOrig="380">
          <v:shape id="_x0000_i1714" type="#_x0000_t75" style="width:122.25pt;height:21.75pt" o:ole="">
            <v:imagedata r:id="rId1396" o:title=""/>
          </v:shape>
          <o:OLEObject Type="Embed" ProgID="Equation.3" ShapeID="_x0000_i1714" DrawAspect="Content" ObjectID="_1485187346"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2.25pt;height:35.25pt" o:ole="">
            <v:imagedata r:id="rId1398" o:title=""/>
          </v:shape>
          <o:OLEObject Type="Embed" ProgID="Equation.3" ShapeID="_x0000_i1715" DrawAspect="Content" ObjectID="_1485187347" r:id="rId1399"/>
        </w:object>
      </w:r>
      <w:r>
        <w:t xml:space="preserve">. Setting </w:t>
      </w:r>
      <w:r>
        <w:rPr>
          <w:position w:val="-24"/>
        </w:rPr>
        <w:object w:dxaOrig="780" w:dyaOrig="620">
          <v:shape id="_x0000_i1716" type="#_x0000_t75" style="width:35.25pt;height:29.25pt" o:ole="">
            <v:imagedata r:id="rId1400" o:title=""/>
          </v:shape>
          <o:OLEObject Type="Embed" ProgID="Equation.3" ShapeID="_x0000_i1716" DrawAspect="Content" ObjectID="_1485187348" r:id="rId1401"/>
        </w:object>
      </w:r>
      <w:r>
        <w:t xml:space="preserve">, we get </w:t>
      </w:r>
      <w:r>
        <w:rPr>
          <w:position w:val="-24"/>
        </w:rPr>
        <w:object w:dxaOrig="3340" w:dyaOrig="660">
          <v:shape id="_x0000_i1717" type="#_x0000_t75" style="width:165.75pt;height:36.75pt" o:ole="">
            <v:imagedata r:id="rId1402" o:title=""/>
          </v:shape>
          <o:OLEObject Type="Embed" ProgID="Equation.3" ShapeID="_x0000_i1717" DrawAspect="Content" ObjectID="_1485187349" r:id="rId1403"/>
        </w:object>
      </w:r>
      <w:r>
        <w:t xml:space="preserve">. Re-casting using the appropriate measure terminology, we get </w:t>
      </w:r>
      <w:r>
        <w:rPr>
          <w:position w:val="-12"/>
        </w:rPr>
        <w:object w:dxaOrig="2920" w:dyaOrig="440">
          <v:shape id="_x0000_i1718" type="#_x0000_t75" style="width:2in;height:21.75pt" o:ole="">
            <v:imagedata r:id="rId1404" o:title=""/>
          </v:shape>
          <o:OLEObject Type="Embed" ProgID="Equation.3" ShapeID="_x0000_i1718" DrawAspect="Content" ObjectID="_1485187350" r:id="rId1405"/>
        </w:object>
      </w:r>
      <w:r>
        <w:t xml:space="preserve"> where </w:t>
      </w:r>
      <w:r>
        <w:rPr>
          <w:position w:val="-12"/>
        </w:rPr>
        <w:object w:dxaOrig="1840" w:dyaOrig="680">
          <v:shape id="_x0000_i1719" type="#_x0000_t75" style="width:93.75pt;height:36.75pt" o:ole="">
            <v:imagedata r:id="rId1406" o:title=""/>
          </v:shape>
          <o:OLEObject Type="Embed" ProgID="Equation.3" ShapeID="_x0000_i1719" DrawAspect="Content" ObjectID="_1485187351"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6.75pt;height:21.75pt" o:ole="">
            <v:imagedata r:id="rId1408" o:title=""/>
          </v:shape>
          <o:OLEObject Type="Embed" ProgID="Equation.3" ShapeID="_x0000_i1720" DrawAspect="Content" ObjectID="_1485187352" r:id="rId1409"/>
        </w:object>
      </w:r>
      <w:r>
        <w:t xml:space="preserve">. If </w:t>
      </w:r>
      <w:r>
        <w:rPr>
          <w:position w:val="-10"/>
        </w:rPr>
        <w:object w:dxaOrig="499" w:dyaOrig="340">
          <v:shape id="_x0000_i1721" type="#_x0000_t75" style="width:29.25pt;height:21.75pt" o:ole="">
            <v:imagedata r:id="rId1410" o:title=""/>
          </v:shape>
          <o:OLEObject Type="Embed" ProgID="Equation.3" ShapeID="_x0000_i1721" DrawAspect="Content" ObjectID="_1485187353"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75pt;height:21.75pt" o:ole="">
            <v:imagedata r:id="rId1412" o:title=""/>
          </v:shape>
          <o:OLEObject Type="Embed" ProgID="Equation.3" ShapeID="_x0000_i1722" DrawAspect="Content" ObjectID="_1485187354" r:id="rId1413"/>
        </w:object>
      </w:r>
      <w:r>
        <w:t xml:space="preserve"> where </w:t>
      </w:r>
      <w:r>
        <w:rPr>
          <w:position w:val="-12"/>
        </w:rPr>
        <w:object w:dxaOrig="499" w:dyaOrig="360">
          <v:shape id="_x0000_i1723" type="#_x0000_t75" style="width:29.25pt;height:21.75pt" o:ole="">
            <v:imagedata r:id="rId1414" o:title=""/>
          </v:shape>
          <o:OLEObject Type="Embed" ProgID="Equation.3" ShapeID="_x0000_i1723" DrawAspect="Content" ObjectID="_1485187355"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25pt;height:21.75pt" o:ole="">
            <v:imagedata r:id="rId1416" o:title=""/>
          </v:shape>
          <o:OLEObject Type="Embed" ProgID="Equation.3" ShapeID="_x0000_i1724" DrawAspect="Content" ObjectID="_1485187356"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1.75pt" o:ole="">
            <v:imagedata r:id="rId1418" o:title=""/>
          </v:shape>
          <o:OLEObject Type="Embed" ProgID="Equation.3" ShapeID="_x0000_i1725" DrawAspect="Content" ObjectID="_1485187357" r:id="rId1419"/>
        </w:object>
      </w:r>
      <w:r>
        <w:t xml:space="preserve">. The contention by Piterbarg (2012) is that there is no relation between the collateralization rates </w:t>
      </w:r>
      <w:r>
        <w:rPr>
          <w:position w:val="-14"/>
        </w:rPr>
        <w:object w:dxaOrig="620" w:dyaOrig="380">
          <v:shape id="_x0000_i1726" type="#_x0000_t75" style="width:29.25pt;height:21.75pt" o:ole="">
            <v:imagedata r:id="rId1416" o:title=""/>
          </v:shape>
          <o:OLEObject Type="Embed" ProgID="Equation.3" ShapeID="_x0000_i1726" DrawAspect="Content" ObjectID="_1485187358" r:id="rId1420"/>
        </w:object>
      </w:r>
      <w:r>
        <w:t xml:space="preserve">, </w:t>
      </w:r>
      <w:r>
        <w:rPr>
          <w:position w:val="-12"/>
        </w:rPr>
        <w:object w:dxaOrig="499" w:dyaOrig="360">
          <v:shape id="_x0000_i1727" type="#_x0000_t75" style="width:29.25pt;height:21.75pt" o:ole="">
            <v:imagedata r:id="rId1414" o:title=""/>
          </v:shape>
          <o:OLEObject Type="Embed" ProgID="Equation.3" ShapeID="_x0000_i1727" DrawAspect="Content" ObjectID="_1485187359" r:id="rId1421"/>
        </w:object>
      </w:r>
      <w:r>
        <w:t xml:space="preserve">, and </w:t>
      </w:r>
      <w:r>
        <w:rPr>
          <w:position w:val="-14"/>
        </w:rPr>
        <w:object w:dxaOrig="520" w:dyaOrig="380">
          <v:shape id="_x0000_i1728" type="#_x0000_t75" style="width:29.25pt;height:21.75pt" o:ole="">
            <v:imagedata r:id="rId1422" o:title=""/>
          </v:shape>
          <o:OLEObject Type="Embed" ProgID="Equation.3" ShapeID="_x0000_i1728" DrawAspect="Content" ObjectID="_1485187360"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25pt;height:108.75pt" o:ole="">
            <v:imagedata r:id="rId1424" o:title=""/>
          </v:shape>
          <o:OLEObject Type="Embed" ProgID="Equation.3" ShapeID="_x0000_i1729" DrawAspect="Content" ObjectID="_1485187361" r:id="rId1425"/>
        </w:object>
      </w:r>
      <w:r>
        <w:t xml:space="preserve">. Thus, under the domestic collateralization risk-neutral measure </w:t>
      </w:r>
      <w:r>
        <w:rPr>
          <w:position w:val="-12"/>
        </w:rPr>
        <w:object w:dxaOrig="320" w:dyaOrig="360">
          <v:shape id="_x0000_i1730" type="#_x0000_t75" style="width:14.25pt;height:21.75pt" o:ole="">
            <v:imagedata r:id="rId1426" o:title=""/>
          </v:shape>
          <o:OLEObject Type="Embed" ProgID="Equation.3" ShapeID="_x0000_i1730" DrawAspect="Content" ObjectID="_1485187362"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50.25pt" o:ole="">
            <v:imagedata r:id="rId1428" o:title=""/>
          </v:shape>
          <o:OLEObject Type="Embed" ProgID="Equation.3" ShapeID="_x0000_i1731" DrawAspect="Content" ObjectID="_1485187363" r:id="rId1429"/>
        </w:object>
      </w:r>
    </w:p>
    <w:p w:rsidR="005D4C85" w:rsidRDefault="005D4C85" w:rsidP="00E35FCB">
      <w:pPr>
        <w:numPr>
          <w:ilvl w:val="0"/>
          <w:numId w:val="124"/>
        </w:numPr>
        <w:spacing w:line="360" w:lineRule="auto"/>
      </w:pPr>
      <w:r>
        <w:rPr>
          <w:position w:val="-46"/>
        </w:rPr>
        <w:object w:dxaOrig="2540" w:dyaOrig="1040">
          <v:shape id="_x0000_i1732" type="#_x0000_t75" style="width:122.25pt;height:50.25pt" o:ole="">
            <v:imagedata r:id="rId1430" o:title=""/>
          </v:shape>
          <o:OLEObject Type="Embed" ProgID="Equation.3" ShapeID="_x0000_i1732" DrawAspect="Content" ObjectID="_1485187364" r:id="rId1431"/>
        </w:object>
      </w:r>
    </w:p>
    <w:p w:rsidR="005D4C85" w:rsidRDefault="005D4C85" w:rsidP="00E35FCB">
      <w:pPr>
        <w:numPr>
          <w:ilvl w:val="0"/>
          <w:numId w:val="124"/>
        </w:numPr>
        <w:spacing w:line="360" w:lineRule="auto"/>
      </w:pPr>
      <w:r>
        <w:rPr>
          <w:position w:val="-46"/>
        </w:rPr>
        <w:object w:dxaOrig="3519" w:dyaOrig="1040">
          <v:shape id="_x0000_i1733" type="#_x0000_t75" style="width:179.25pt;height:50.25pt" o:ole="">
            <v:imagedata r:id="rId1432" o:title=""/>
          </v:shape>
          <o:OLEObject Type="Embed" ProgID="Equation.3" ShapeID="_x0000_i1733" DrawAspect="Content" ObjectID="_1485187365"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25pt;height:108.75pt" o:ole="">
            <v:imagedata r:id="rId1434" o:title=""/>
          </v:shape>
          <o:OLEObject Type="Embed" ProgID="Equation.3" ShapeID="_x0000_i1734" DrawAspect="Content" ObjectID="_1485187366" r:id="rId1435"/>
        </w:object>
      </w:r>
      <w:r>
        <w:t xml:space="preserve">. Thus, under the foreign collateralization risk-neutral measure </w:t>
      </w:r>
      <w:r>
        <w:rPr>
          <w:position w:val="-14"/>
        </w:rPr>
        <w:object w:dxaOrig="340" w:dyaOrig="380">
          <v:shape id="_x0000_i1735" type="#_x0000_t75" style="width:21.75pt;height:21.75pt" o:ole="">
            <v:imagedata r:id="rId1436" o:title=""/>
          </v:shape>
          <o:OLEObject Type="Embed" ProgID="Equation.3" ShapeID="_x0000_i1735" DrawAspect="Content" ObjectID="_1485187367"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25pt" o:ole="">
            <v:imagedata r:id="rId1438" o:title=""/>
          </v:shape>
          <o:OLEObject Type="Embed" ProgID="Equation.3" ShapeID="_x0000_i1736" DrawAspect="Content" ObjectID="_1485187368" r:id="rId1439"/>
        </w:object>
      </w:r>
    </w:p>
    <w:p w:rsidR="005D4C85" w:rsidRDefault="005D4C85" w:rsidP="00E35FCB">
      <w:pPr>
        <w:numPr>
          <w:ilvl w:val="0"/>
          <w:numId w:val="124"/>
        </w:numPr>
        <w:spacing w:line="360" w:lineRule="auto"/>
      </w:pPr>
      <w:r>
        <w:rPr>
          <w:position w:val="-46"/>
        </w:rPr>
        <w:object w:dxaOrig="2580" w:dyaOrig="1040">
          <v:shape id="_x0000_i1737" type="#_x0000_t75" style="width:129.75pt;height:50.25pt" o:ole="">
            <v:imagedata r:id="rId1440" o:title=""/>
          </v:shape>
          <o:OLEObject Type="Embed" ProgID="Equation.3" ShapeID="_x0000_i1737" DrawAspect="Content" ObjectID="_1485187369" r:id="rId1441"/>
        </w:object>
      </w:r>
    </w:p>
    <w:p w:rsidR="005D4C85" w:rsidRDefault="005D4C85" w:rsidP="00E35FCB">
      <w:pPr>
        <w:numPr>
          <w:ilvl w:val="0"/>
          <w:numId w:val="124"/>
        </w:numPr>
        <w:spacing w:line="360" w:lineRule="auto"/>
      </w:pPr>
      <w:r>
        <w:rPr>
          <w:position w:val="-46"/>
        </w:rPr>
        <w:object w:dxaOrig="3560" w:dyaOrig="1040">
          <v:shape id="_x0000_i1738" type="#_x0000_t75" style="width:179.25pt;height:50.25pt" o:ole="">
            <v:imagedata r:id="rId1442" o:title=""/>
          </v:shape>
          <o:OLEObject Type="Embed" ProgID="Equation.3" ShapeID="_x0000_i1738" DrawAspect="Content" ObjectID="_1485187370"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2.75pt;height:21.75pt" o:ole="">
            <v:imagedata r:id="rId1444" o:title=""/>
          </v:shape>
          <o:OLEObject Type="Embed" ProgID="Equation.3" ShapeID="_x0000_i1739" DrawAspect="Content" ObjectID="_1485187371" r:id="rId1445"/>
        </w:object>
      </w:r>
      <w:r>
        <w:rPr>
          <w:u w:val="single"/>
        </w:rPr>
        <w:t xml:space="preserve"> and </w:t>
      </w:r>
      <w:r>
        <w:rPr>
          <w:position w:val="-14"/>
          <w:u w:val="single"/>
        </w:rPr>
        <w:object w:dxaOrig="920" w:dyaOrig="380">
          <v:shape id="_x0000_i1740" type="#_x0000_t75" style="width:42.75pt;height:21.75pt" o:ole="">
            <v:imagedata r:id="rId1446" o:title=""/>
          </v:shape>
          <o:OLEObject Type="Embed" ProgID="Equation.3" ShapeID="_x0000_i1740" DrawAspect="Content" ObjectID="_1485187372"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4.25pt;height:21.75pt" o:ole="">
            <v:imagedata r:id="rId1448" o:title=""/>
          </v:shape>
          <o:OLEObject Type="Embed" ProgID="Equation.3" ShapeID="_x0000_i1741" DrawAspect="Content" ObjectID="_1485187373" r:id="rId1449"/>
        </w:object>
      </w:r>
      <w:r>
        <w:t xml:space="preserve">to </w:t>
      </w:r>
      <w:r>
        <w:rPr>
          <w:position w:val="-14"/>
        </w:rPr>
        <w:object w:dxaOrig="340" w:dyaOrig="380">
          <v:shape id="_x0000_i1742" type="#_x0000_t75" style="width:21.75pt;height:21.75pt" o:ole="">
            <v:imagedata r:id="rId1450" o:title=""/>
          </v:shape>
          <o:OLEObject Type="Embed" ProgID="Equation.3" ShapeID="_x0000_i1742" DrawAspect="Content" ObjectID="_1485187374" r:id="rId1451"/>
        </w:object>
      </w:r>
      <w:r>
        <w:t xml:space="preserve"> under the </w:t>
      </w:r>
      <w:r>
        <w:rPr>
          <w:position w:val="-12"/>
        </w:rPr>
        <w:object w:dxaOrig="320" w:dyaOrig="360">
          <v:shape id="_x0000_i1743" type="#_x0000_t75" style="width:14.25pt;height:21.75pt" o:ole="">
            <v:imagedata r:id="rId1452" o:title=""/>
          </v:shape>
          <o:OLEObject Type="Embed" ProgID="Equation.3" ShapeID="_x0000_i1743" DrawAspect="Content" ObjectID="_1485187375" r:id="rId1453"/>
        </w:object>
      </w:r>
      <w:r>
        <w:t xml:space="preserve"> measure is captured by the </w:t>
      </w:r>
      <w:r>
        <w:rPr>
          <w:position w:val="-12"/>
        </w:rPr>
        <w:object w:dxaOrig="320" w:dyaOrig="360">
          <v:shape id="_x0000_i1744" type="#_x0000_t75" style="width:14.25pt;height:21.75pt" o:ole="">
            <v:imagedata r:id="rId1452" o:title=""/>
          </v:shape>
          <o:OLEObject Type="Embed" ProgID="Equation.3" ShapeID="_x0000_i1744" DrawAspect="Content" ObjectID="_1485187376" r:id="rId1454"/>
        </w:object>
      </w:r>
      <w:r>
        <w:t xml:space="preserve"> martingale </w:t>
      </w:r>
      <w:r>
        <w:rPr>
          <w:position w:val="-30"/>
        </w:rPr>
        <w:object w:dxaOrig="2860" w:dyaOrig="859">
          <v:shape id="_x0000_i1745" type="#_x0000_t75" style="width:2in;height:42.75pt" o:ole="">
            <v:imagedata r:id="rId1455" o:title=""/>
          </v:shape>
          <o:OLEObject Type="Embed" ProgID="Equation.3" ShapeID="_x0000_i1745" DrawAspect="Content" ObjectID="_1485187377" r:id="rId1456"/>
        </w:object>
      </w:r>
      <w:r>
        <w:t xml:space="preserve">. Thus, the corresponding growth rate </w:t>
      </w:r>
      <w:r>
        <w:rPr>
          <w:position w:val="-14"/>
        </w:rPr>
        <w:object w:dxaOrig="620" w:dyaOrig="380">
          <v:shape id="_x0000_i1746" type="#_x0000_t75" style="width:29.25pt;height:21.75pt" o:ole="">
            <v:imagedata r:id="rId1457" o:title=""/>
          </v:shape>
          <o:OLEObject Type="Embed" ProgID="Equation.3" ShapeID="_x0000_i1746" DrawAspect="Content" ObjectID="_1485187378"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25pt;height:21.75pt" o:ole="">
            <v:imagedata r:id="rId1459" o:title=""/>
          </v:shape>
          <o:OLEObject Type="Embed" ProgID="Equation.3" ShapeID="_x0000_i1747" DrawAspect="Content" ObjectID="_1485187379" r:id="rId1460"/>
        </w:object>
      </w:r>
      <w:r>
        <w:t xml:space="preserve"> in the domestic currency, and is collateralized using the domestic collateral. Thus </w:t>
      </w:r>
      <w:r>
        <w:rPr>
          <w:position w:val="-14"/>
        </w:rPr>
        <w:object w:dxaOrig="4340" w:dyaOrig="420">
          <v:shape id="_x0000_i1748" type="#_x0000_t75" style="width:3in;height:21.75pt" o:ole="">
            <v:imagedata r:id="rId1461" o:title=""/>
          </v:shape>
          <o:OLEObject Type="Embed" ProgID="Equation.3" ShapeID="_x0000_i1748" DrawAspect="Content" ObjectID="_1485187380" r:id="rId1462"/>
        </w:object>
      </w:r>
      <w:r>
        <w:t xml:space="preserve">. Therefore, the par strike </w:t>
      </w:r>
      <w:r>
        <w:rPr>
          <w:position w:val="-4"/>
        </w:rPr>
        <w:object w:dxaOrig="260" w:dyaOrig="260">
          <v:shape id="_x0000_i1749" type="#_x0000_t75" style="width:14.25pt;height:14.25pt" o:ole="">
            <v:imagedata r:id="rId1463" o:title=""/>
          </v:shape>
          <o:OLEObject Type="Embed" ProgID="Equation.3" ShapeID="_x0000_i1749" DrawAspect="Content" ObjectID="_1485187381" r:id="rId1464"/>
        </w:object>
      </w:r>
      <w:r>
        <w:t xml:space="preserve">for this contract is </w:t>
      </w:r>
      <w:r>
        <w:rPr>
          <w:position w:val="-32"/>
        </w:rPr>
        <w:object w:dxaOrig="1820" w:dyaOrig="720">
          <v:shape id="_x0000_i1750" type="#_x0000_t75" style="width:93.75pt;height:36.75pt" o:ole="">
            <v:imagedata r:id="rId1465" o:title=""/>
          </v:shape>
          <o:OLEObject Type="Embed" ProgID="Equation.3" ShapeID="_x0000_i1750" DrawAspect="Content" ObjectID="_1485187382"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75pt;height:36.75pt" o:ole="">
            <v:imagedata r:id="rId1467" o:title=""/>
          </v:shape>
          <o:OLEObject Type="Embed" ProgID="Equation.3" ShapeID="_x0000_i1751" DrawAspect="Content" ObjectID="_1485187383" r:id="rId1468"/>
        </w:object>
      </w:r>
      <w:r>
        <w:t xml:space="preserve"> in the foreign currency, and is collateralized using the foreign collateral. Thus </w:t>
      </w:r>
      <w:r>
        <w:rPr>
          <w:position w:val="-30"/>
        </w:rPr>
        <w:object w:dxaOrig="3940" w:dyaOrig="720">
          <v:shape id="_x0000_i1752" type="#_x0000_t75" style="width:194.25pt;height:36.75pt" o:ole="">
            <v:imagedata r:id="rId1469" o:title=""/>
          </v:shape>
          <o:OLEObject Type="Embed" ProgID="Equation.3" ShapeID="_x0000_i1752" DrawAspect="Content" ObjectID="_1485187384" r:id="rId1470"/>
        </w:object>
      </w:r>
      <w:r>
        <w:t xml:space="preserve">. Therefore, the par strike </w:t>
      </w:r>
      <w:r>
        <w:rPr>
          <w:position w:val="-4"/>
        </w:rPr>
        <w:object w:dxaOrig="260" w:dyaOrig="260">
          <v:shape id="_x0000_i1753" type="#_x0000_t75" style="width:14.25pt;height:14.25pt" o:ole="">
            <v:imagedata r:id="rId1463" o:title=""/>
          </v:shape>
          <o:OLEObject Type="Embed" ProgID="Equation.3" ShapeID="_x0000_i1753" DrawAspect="Content" ObjectID="_1485187385" r:id="rId1471"/>
        </w:object>
      </w:r>
      <w:r>
        <w:t xml:space="preserve">for this contract is </w:t>
      </w:r>
      <w:r>
        <w:rPr>
          <w:position w:val="-32"/>
        </w:rPr>
        <w:object w:dxaOrig="1900" w:dyaOrig="720">
          <v:shape id="_x0000_i1754" type="#_x0000_t75" style="width:93.75pt;height:36.75pt" o:ole="">
            <v:imagedata r:id="rId1472" o:title=""/>
          </v:shape>
          <o:OLEObject Type="Embed" ProgID="Equation.3" ShapeID="_x0000_i1754" DrawAspect="Content" ObjectID="_1485187386" r:id="rId1473"/>
        </w:object>
      </w:r>
      <w:r>
        <w:t>.</w:t>
      </w:r>
    </w:p>
    <w:p w:rsidR="005D4C85" w:rsidRDefault="005D4C85" w:rsidP="00E35FCB">
      <w:pPr>
        <w:numPr>
          <w:ilvl w:val="0"/>
          <w:numId w:val="126"/>
        </w:numPr>
        <w:spacing w:line="360" w:lineRule="auto"/>
      </w:pPr>
      <w:r>
        <w:rPr>
          <w:u w:val="single"/>
        </w:rPr>
        <w:t>Same Currency Collateralization</w:t>
      </w:r>
      <w:r>
        <w:t xml:space="preserve">: </w:t>
      </w:r>
      <w:r>
        <w:rPr>
          <w:position w:val="-14"/>
        </w:rPr>
        <w:object w:dxaOrig="4860" w:dyaOrig="460">
          <v:shape id="_x0000_i1755" type="#_x0000_t75" style="width:243.75pt;height:21.75pt" o:ole="">
            <v:imagedata r:id="rId1474" o:title=""/>
          </v:shape>
          <o:OLEObject Type="Embed" ProgID="Equation.3" ShapeID="_x0000_i1755" DrawAspect="Content" ObjectID="_1485187387" r:id="rId1475"/>
        </w:object>
      </w:r>
      <w:r>
        <w:t xml:space="preserve">, and </w:t>
      </w:r>
      <w:r>
        <w:rPr>
          <w:position w:val="-30"/>
        </w:rPr>
        <w:object w:dxaOrig="4940" w:dyaOrig="720">
          <v:shape id="_x0000_i1756" type="#_x0000_t75" style="width:245.25pt;height:36.75pt" o:ole="">
            <v:imagedata r:id="rId1476" o:title=""/>
          </v:shape>
          <o:OLEObject Type="Embed" ProgID="Equation.3" ShapeID="_x0000_i1756" DrawAspect="Content" ObjectID="_1485187388" r:id="rId1477"/>
        </w:object>
      </w:r>
      <w:r>
        <w:t xml:space="preserve">. No rocket science, really, with simple forwards. Question, however, is that whether </w:t>
      </w:r>
      <w:r>
        <w:rPr>
          <w:position w:val="-10"/>
        </w:rPr>
        <w:object w:dxaOrig="580" w:dyaOrig="340">
          <v:shape id="_x0000_i1757" type="#_x0000_t75" style="width:29.25pt;height:21.75pt" o:ole="">
            <v:imagedata r:id="rId1478" o:title=""/>
          </v:shape>
          <o:OLEObject Type="Embed" ProgID="Equation.3" ShapeID="_x0000_i1757" DrawAspect="Content" ObjectID="_1485187389" r:id="rId1479"/>
        </w:object>
      </w:r>
      <w:r>
        <w:t xml:space="preserve"> would ever be domestically collateralized, and that whether </w:t>
      </w:r>
      <w:r>
        <w:rPr>
          <w:position w:val="-28"/>
        </w:rPr>
        <w:object w:dxaOrig="620" w:dyaOrig="660">
          <v:shape id="_x0000_i1758" type="#_x0000_t75" style="width:29.25pt;height:36.75pt" o:ole="">
            <v:imagedata r:id="rId1480" o:title=""/>
          </v:shape>
          <o:OLEObject Type="Embed" ProgID="Equation.3" ShapeID="_x0000_i1758" DrawAspect="Content" ObjectID="_1485187390"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4.25pt;height:21.75pt" o:ole="">
            <v:imagedata r:id="rId1482" o:title=""/>
          </v:shape>
          <o:OLEObject Type="Embed" ProgID="Equation.3" ShapeID="_x0000_i1759" DrawAspect="Content" ObjectID="_1485187391" r:id="rId1483"/>
        </w:object>
      </w:r>
      <w:r>
        <w:t xml:space="preserve">. On switching over to the foreign collateral, the rate becomes </w:t>
      </w:r>
      <w:r>
        <w:rPr>
          <w:position w:val="-14"/>
        </w:rPr>
        <w:object w:dxaOrig="840" w:dyaOrig="380">
          <v:shape id="_x0000_i1760" type="#_x0000_t75" style="width:42.75pt;height:21.75pt" o:ole="">
            <v:imagedata r:id="rId1484" o:title=""/>
          </v:shape>
          <o:OLEObject Type="Embed" ProgID="Equation.3" ShapeID="_x0000_i1760" DrawAspect="Content" ObjectID="_1485187392" r:id="rId1485"/>
        </w:object>
      </w:r>
      <w:r>
        <w:t xml:space="preserve">. Thus at each time step we want to maximize the incremental collateral cash flow </w:t>
      </w:r>
      <w:r>
        <w:rPr>
          <w:position w:val="-14"/>
        </w:rPr>
        <w:object w:dxaOrig="3879" w:dyaOrig="380">
          <v:shape id="_x0000_i1761" type="#_x0000_t75" style="width:194.25pt;height:21.75pt" o:ole="">
            <v:imagedata r:id="rId1486" o:title=""/>
          </v:shape>
          <o:OLEObject Type="Embed" ProgID="Equation.3" ShapeID="_x0000_i1761" DrawAspect="Content" ObjectID="_1485187393" r:id="rId1487"/>
        </w:object>
      </w:r>
      <w:r>
        <w:t xml:space="preserve">. We begin by setting </w:t>
      </w:r>
      <w:r>
        <w:rPr>
          <w:position w:val="-14"/>
        </w:rPr>
        <w:object w:dxaOrig="1900" w:dyaOrig="380">
          <v:shape id="_x0000_i1762" type="#_x0000_t75" style="width:93.75pt;height:21.75pt" o:ole="">
            <v:imagedata r:id="rId1488" o:title=""/>
          </v:shape>
          <o:OLEObject Type="Embed" ProgID="Equation.3" ShapeID="_x0000_i1762" DrawAspect="Content" ObjectID="_1485187394"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1.75pt;height:21.75pt" o:ole="">
            <v:imagedata r:id="rId1490" o:title=""/>
          </v:shape>
          <o:OLEObject Type="Embed" ProgID="Equation.3" ShapeID="_x0000_i1763" DrawAspect="Content" ObjectID="_1485187395" r:id="rId1491"/>
        </w:object>
      </w:r>
      <w:r>
        <w:t xml:space="preserve">: Consider the dynamics of </w:t>
      </w:r>
      <w:r>
        <w:rPr>
          <w:position w:val="-32"/>
        </w:rPr>
        <w:object w:dxaOrig="1160" w:dyaOrig="720">
          <v:shape id="_x0000_i1764" type="#_x0000_t75" style="width:57.75pt;height:36.75pt" o:ole="">
            <v:imagedata r:id="rId1492" o:title=""/>
          </v:shape>
          <o:OLEObject Type="Embed" ProgID="Equation.3" ShapeID="_x0000_i1764" DrawAspect="Content" ObjectID="_1485187396" r:id="rId1493"/>
        </w:object>
      </w:r>
      <w:r>
        <w:t xml:space="preserve"> - this entity has a drift </w:t>
      </w:r>
      <w:r>
        <w:rPr>
          <w:position w:val="-14"/>
        </w:rPr>
        <w:object w:dxaOrig="1900" w:dyaOrig="380">
          <v:shape id="_x0000_i1765" type="#_x0000_t75" style="width:93.75pt;height:21.75pt" o:ole="">
            <v:imagedata r:id="rId1494" o:title=""/>
          </v:shape>
          <o:OLEObject Type="Embed" ProgID="Equation.3" ShapeID="_x0000_i1765" DrawAspect="Content" ObjectID="_1485187397" r:id="rId1495"/>
        </w:object>
      </w:r>
      <w:r>
        <w:t xml:space="preserve">. First of all, the dynamics of </w:t>
      </w:r>
      <w:r>
        <w:rPr>
          <w:position w:val="-12"/>
        </w:rPr>
        <w:object w:dxaOrig="499" w:dyaOrig="360">
          <v:shape id="_x0000_i1766" type="#_x0000_t75" style="width:29.25pt;height:21.75pt" o:ole="">
            <v:imagedata r:id="rId1496" o:title=""/>
          </v:shape>
          <o:OLEObject Type="Embed" ProgID="Equation.3" ShapeID="_x0000_i1766" DrawAspect="Content" ObjectID="_1485187398" r:id="rId1497"/>
        </w:object>
      </w:r>
      <w:r>
        <w:t xml:space="preserve">, </w:t>
      </w:r>
      <w:r>
        <w:rPr>
          <w:position w:val="-14"/>
        </w:rPr>
        <w:object w:dxaOrig="620" w:dyaOrig="380">
          <v:shape id="_x0000_i1767" type="#_x0000_t75" style="width:29.25pt;height:21.75pt" o:ole="">
            <v:imagedata r:id="rId1498" o:title=""/>
          </v:shape>
          <o:OLEObject Type="Embed" ProgID="Equation.3" ShapeID="_x0000_i1767" DrawAspect="Content" ObjectID="_1485187399" r:id="rId1499"/>
        </w:object>
      </w:r>
      <w:r>
        <w:t xml:space="preserve">, and </w:t>
      </w:r>
      <w:r>
        <w:rPr>
          <w:position w:val="-14"/>
        </w:rPr>
        <w:object w:dxaOrig="520" w:dyaOrig="380">
          <v:shape id="_x0000_i1768" type="#_x0000_t75" style="width:29.25pt;height:21.75pt" o:ole="">
            <v:imagedata r:id="rId1500" o:title=""/>
          </v:shape>
          <o:OLEObject Type="Embed" ProgID="Equation.3" ShapeID="_x0000_i1768" DrawAspect="Content" ObjectID="_1485187400"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7.75pt;height:36.75pt" o:ole="">
            <v:imagedata r:id="rId1492" o:title=""/>
          </v:shape>
          <o:OLEObject Type="Embed" ProgID="Equation.3" ShapeID="_x0000_i1769" DrawAspect="Content" ObjectID="_1485187401" r:id="rId1502"/>
        </w:object>
      </w:r>
      <w:r>
        <w:t xml:space="preserve">, it is fairly straightforward to show that </w:t>
      </w:r>
      <w:r>
        <w:rPr>
          <w:position w:val="-32"/>
        </w:rPr>
        <w:object w:dxaOrig="3100" w:dyaOrig="720">
          <v:shape id="_x0000_i1770" type="#_x0000_t75" style="width:158.25pt;height:36.75pt" o:ole="">
            <v:imagedata r:id="rId1503" o:title=""/>
          </v:shape>
          <o:OLEObject Type="Embed" ProgID="Equation.3" ShapeID="_x0000_i1770" DrawAspect="Content" ObjectID="_1485187402" r:id="rId1504"/>
        </w:object>
      </w:r>
      <w:r>
        <w:t xml:space="preserve"> where </w:t>
      </w:r>
      <w:r>
        <w:rPr>
          <w:position w:val="-14"/>
        </w:rPr>
        <w:object w:dxaOrig="4560" w:dyaOrig="380">
          <v:shape id="_x0000_i1771" type="#_x0000_t75" style="width:230.25pt;height:21.75pt" o:ole="">
            <v:imagedata r:id="rId1505" o:title=""/>
          </v:shape>
          <o:OLEObject Type="Embed" ProgID="Equation.3" ShapeID="_x0000_i1771" DrawAspect="Content" ObjectID="_1485187403"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6.75pt;height:21.75pt" o:ole="">
            <v:imagedata r:id="rId1507" o:title=""/>
          </v:shape>
          <o:OLEObject Type="Embed" ProgID="Equation.3" ShapeID="_x0000_i1772" DrawAspect="Content" ObjectID="_1485187404"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75pt;height:21.75pt" o:ole="">
            <v:imagedata r:id="rId1509" o:title=""/>
          </v:shape>
          <o:OLEObject Type="Embed" ProgID="Equation.3" ShapeID="_x0000_i1773" DrawAspect="Content" ObjectID="_1485187405"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6.75pt;height:21.75pt" o:ole="">
            <v:imagedata r:id="rId1511" o:title=""/>
          </v:shape>
          <o:OLEObject Type="Embed" ProgID="Equation.3" ShapeID="_x0000_i1774" DrawAspect="Content" ObjectID="_1485187406" r:id="rId1512"/>
        </w:object>
      </w:r>
      <w:r>
        <w:t xml:space="preserve">: If </w:t>
      </w:r>
      <w:r>
        <w:rPr>
          <w:position w:val="-14"/>
        </w:rPr>
        <w:object w:dxaOrig="680" w:dyaOrig="380">
          <v:shape id="_x0000_i1775" type="#_x0000_t75" style="width:36.75pt;height:21.75pt" o:ole="">
            <v:imagedata r:id="rId1509" o:title=""/>
          </v:shape>
          <o:OLEObject Type="Embed" ProgID="Equation.3" ShapeID="_x0000_i1775" DrawAspect="Content" ObjectID="_1485187407" r:id="rId1513"/>
        </w:object>
      </w:r>
      <w:r>
        <w:t xml:space="preserve"> is deterministic, there will be no optionality involved; however, depending upon the sign of </w:t>
      </w:r>
      <w:r>
        <w:rPr>
          <w:position w:val="-14"/>
        </w:rPr>
        <w:object w:dxaOrig="680" w:dyaOrig="380">
          <v:shape id="_x0000_i1776" type="#_x0000_t75" style="width:36.75pt;height:21.75pt" o:ole="">
            <v:imagedata r:id="rId1509" o:title=""/>
          </v:shape>
          <o:OLEObject Type="Embed" ProgID="Equation.3" ShapeID="_x0000_i1776" DrawAspect="Content" ObjectID="_1485187408"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25pt;height:36.75pt" o:ole="">
            <v:imagedata r:id="rId1515" o:title=""/>
          </v:shape>
          <o:OLEObject Type="Embed" ProgID="Equation.3" ShapeID="_x0000_i1777" DrawAspect="Content" ObjectID="_1485187409" r:id="rId1516"/>
        </w:object>
      </w:r>
      <w:r>
        <w:t xml:space="preserve">, where </w:t>
      </w:r>
      <w:r>
        <w:rPr>
          <w:position w:val="-10"/>
        </w:rPr>
        <w:object w:dxaOrig="940" w:dyaOrig="320">
          <v:shape id="_x0000_i1778" type="#_x0000_t75" style="width:42.75pt;height:14.25pt" o:ole="">
            <v:imagedata r:id="rId1517" o:title=""/>
          </v:shape>
          <o:OLEObject Type="Embed" ProgID="Equation.3" ShapeID="_x0000_i1778" DrawAspect="Content" ObjectID="_1485187410"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5187411" r:id="rId1520"/>
        </w:object>
      </w:r>
      <w:r>
        <w:t xml:space="preserve"> possible </w:t>
      </w:r>
      <w:r>
        <w:lastRenderedPageBreak/>
        <w:t xml:space="preserve">collateral choices, </w:t>
      </w:r>
      <w:r>
        <w:rPr>
          <w:position w:val="-10"/>
        </w:rPr>
        <w:object w:dxaOrig="560" w:dyaOrig="320">
          <v:shape id="_x0000_i1780" type="#_x0000_t75" style="width:29.25pt;height:14.25pt" o:ole="">
            <v:imagedata r:id="rId1521" o:title=""/>
          </v:shape>
          <o:OLEObject Type="Embed" ProgID="Equation.3" ShapeID="_x0000_i1780" DrawAspect="Content" ObjectID="_1485187412" r:id="rId1522"/>
        </w:object>
      </w:r>
      <w:r>
        <w:t xml:space="preserve"> is the domestic collateral curve, </w:t>
      </w:r>
      <w:r>
        <w:rPr>
          <w:position w:val="-14"/>
        </w:rPr>
        <w:object w:dxaOrig="1060" w:dyaOrig="380">
          <v:shape id="_x0000_i1781" type="#_x0000_t75" style="width:50.25pt;height:21.75pt" o:ole="">
            <v:imagedata r:id="rId1523" o:title=""/>
          </v:shape>
          <o:OLEObject Type="Embed" ProgID="Equation.3" ShapeID="_x0000_i1781" DrawAspect="Content" ObjectID="_1485187413" r:id="rId1524"/>
        </w:object>
      </w:r>
      <w:r>
        <w:t xml:space="preserve"> is the discount factor between </w:t>
      </w:r>
      <w:r>
        <w:rPr>
          <w:position w:val="-12"/>
        </w:rPr>
        <w:object w:dxaOrig="320" w:dyaOrig="360">
          <v:shape id="_x0000_i1782" type="#_x0000_t75" style="width:14.25pt;height:21.75pt" o:ole="">
            <v:imagedata r:id="rId1525" o:title=""/>
          </v:shape>
          <o:OLEObject Type="Embed" ProgID="Equation.3" ShapeID="_x0000_i1782" DrawAspect="Content" ObjectID="_1485187414" r:id="rId1526"/>
        </w:object>
      </w:r>
      <w:r>
        <w:t xml:space="preserve">and </w:t>
      </w:r>
      <w:r>
        <w:rPr>
          <w:position w:val="-12"/>
        </w:rPr>
        <w:object w:dxaOrig="180" w:dyaOrig="360">
          <v:shape id="_x0000_i1783" type="#_x0000_t75" style="width:7.5pt;height:21.75pt" o:ole="">
            <v:imagedata r:id="rId1527" o:title=""/>
          </v:shape>
          <o:OLEObject Type="Embed" ProgID="Equation.3" ShapeID="_x0000_i1783" DrawAspect="Content" ObjectID="_1485187415" r:id="rId1528"/>
        </w:object>
      </w:r>
      <w:r>
        <w:t xml:space="preserve"> for one unit of domestic currency collateralized using the foreign collateral </w:t>
      </w:r>
      <w:r>
        <w:rPr>
          <w:position w:val="-10"/>
        </w:rPr>
        <w:object w:dxaOrig="200" w:dyaOrig="300">
          <v:shape id="_x0000_i1784" type="#_x0000_t75" style="width:7.5pt;height:14.25pt" o:ole="">
            <v:imagedata r:id="rId1529" o:title=""/>
          </v:shape>
          <o:OLEObject Type="Embed" ProgID="Equation.3" ShapeID="_x0000_i1784" DrawAspect="Content" ObjectID="_1485187416" r:id="rId1530"/>
        </w:object>
      </w:r>
      <w:r>
        <w:t xml:space="preserve">, and </w:t>
      </w:r>
      <w:r>
        <w:rPr>
          <w:position w:val="-14"/>
        </w:rPr>
        <w:object w:dxaOrig="1180" w:dyaOrig="380">
          <v:shape id="_x0000_i1785" type="#_x0000_t75" style="width:57.75pt;height:21.75pt" o:ole="">
            <v:imagedata r:id="rId1531" o:title=""/>
          </v:shape>
          <o:OLEObject Type="Embed" ProgID="Equation.3" ShapeID="_x0000_i1785" DrawAspect="Content" ObjectID="_1485187417" r:id="rId1532"/>
        </w:object>
      </w:r>
      <w:r>
        <w:t xml:space="preserve"> is the collateral choice discount factor between </w:t>
      </w:r>
      <w:r>
        <w:rPr>
          <w:position w:val="-12"/>
        </w:rPr>
        <w:object w:dxaOrig="320" w:dyaOrig="360">
          <v:shape id="_x0000_i1786" type="#_x0000_t75" style="width:14.25pt;height:21.75pt" o:ole="">
            <v:imagedata r:id="rId1525" o:title=""/>
          </v:shape>
          <o:OLEObject Type="Embed" ProgID="Equation.3" ShapeID="_x0000_i1786" DrawAspect="Content" ObjectID="_1485187418" r:id="rId1533"/>
        </w:object>
      </w:r>
      <w:r>
        <w:t xml:space="preserve">and </w:t>
      </w:r>
      <w:r>
        <w:rPr>
          <w:position w:val="-12"/>
        </w:rPr>
        <w:object w:dxaOrig="180" w:dyaOrig="360">
          <v:shape id="_x0000_i1787" type="#_x0000_t75" style="width:7.5pt;height:21.75pt" o:ole="">
            <v:imagedata r:id="rId1534" o:title=""/>
          </v:shape>
          <o:OLEObject Type="Embed" ProgID="Equation.3" ShapeID="_x0000_i1787" DrawAspect="Content" ObjectID="_1485187419"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75pt;height:50.25pt" o:ole="">
            <v:imagedata r:id="rId1536" o:title=""/>
          </v:shape>
          <o:OLEObject Type="Embed" ProgID="Equation.3" ShapeID="_x0000_i1788" DrawAspect="Content" ObjectID="_1485187420" r:id="rId1537"/>
        </w:object>
      </w:r>
      <w:r>
        <w:t xml:space="preserve"> where </w:t>
      </w:r>
      <w:r>
        <w:rPr>
          <w:position w:val="-10"/>
        </w:rPr>
        <w:object w:dxaOrig="520" w:dyaOrig="340">
          <v:shape id="_x0000_i1789" type="#_x0000_t75" style="width:29.25pt;height:21.75pt" o:ole="">
            <v:imagedata r:id="rId1538" o:title=""/>
          </v:shape>
          <o:OLEObject Type="Embed" ProgID="Equation.3" ShapeID="_x0000_i1789" DrawAspect="Content" ObjectID="_1485187421" r:id="rId1539"/>
        </w:object>
      </w:r>
      <w:r>
        <w:t xml:space="preserve"> is the terminal payoff at the time instant </w:t>
      </w:r>
      <w:r>
        <w:rPr>
          <w:position w:val="-4"/>
        </w:rPr>
        <w:object w:dxaOrig="220" w:dyaOrig="260">
          <v:shape id="_x0000_i1790" type="#_x0000_t75" style="width:7.5pt;height:14.25pt" o:ole="">
            <v:imagedata r:id="rId1540" o:title=""/>
          </v:shape>
          <o:OLEObject Type="Embed" ProgID="Equation.3" ShapeID="_x0000_i1790" DrawAspect="Content" ObjectID="_1485187422"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8.75pt;height:50.25pt" o:ole="">
            <v:imagedata r:id="rId1542" o:title=""/>
          </v:shape>
          <o:OLEObject Type="Embed" ProgID="Equation.3" ShapeID="_x0000_i1791" DrawAspect="Content" ObjectID="_1485187423"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75pt;height:50.25pt" o:ole="">
            <v:imagedata r:id="rId1544" o:title=""/>
          </v:shape>
          <o:OLEObject Type="Embed" ProgID="Equation.3" ShapeID="_x0000_i1792" DrawAspect="Content" ObjectID="_1485187424" r:id="rId1545"/>
        </w:object>
      </w:r>
      <w:r>
        <w:t xml:space="preserve">. This approximation may be used to compute the fixed leg value for the swap above. For the floater leg, the term </w:t>
      </w:r>
      <w:r>
        <w:rPr>
          <w:position w:val="-10"/>
        </w:rPr>
        <w:object w:dxaOrig="520" w:dyaOrig="340">
          <v:shape id="_x0000_i1793" type="#_x0000_t75" style="width:29.25pt;height:21.75pt" o:ole="">
            <v:imagedata r:id="rId1546" o:title=""/>
          </v:shape>
          <o:OLEObject Type="Embed" ProgID="Equation.3" ShapeID="_x0000_i1793" DrawAspect="Content" ObjectID="_1485187425" r:id="rId1547"/>
        </w:object>
      </w:r>
      <w:r>
        <w:t xml:space="preserve"> may be pushed outside to a separated expectation to get </w:t>
      </w:r>
      <w:r>
        <w:rPr>
          <w:position w:val="-46"/>
        </w:rPr>
        <w:object w:dxaOrig="4180" w:dyaOrig="1040">
          <v:shape id="_x0000_i1794" type="#_x0000_t75" style="width:208.5pt;height:50.25pt" o:ole="">
            <v:imagedata r:id="rId1548" o:title=""/>
          </v:shape>
          <o:OLEObject Type="Embed" ProgID="Equation.3" ShapeID="_x0000_i1794" DrawAspect="Content" ObjectID="_1485187426"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4.25pt;height:14.25pt" o:ole="">
            <v:imagedata r:id="rId1568" o:title=""/>
          </v:shape>
          <o:OLEObject Type="Embed" ProgID="Equation.3" ShapeID="_x0000_i1795" DrawAspect="Content" ObjectID="_1485187427"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1.75pt" o:ole="">
            <v:imagedata r:id="rId1570" o:title=""/>
          </v:shape>
          <o:OLEObject Type="Embed" ProgID="Equation.3" ShapeID="_x0000_i1796" DrawAspect="Content" ObjectID="_1485187428" r:id="rId1571"/>
        </w:object>
      </w:r>
      <w:r>
        <w:t xml:space="preserve">, which is quantified using the quantification metric </w:t>
      </w:r>
      <w:r>
        <w:rPr>
          <w:position w:val="-4"/>
        </w:rPr>
        <w:object w:dxaOrig="279" w:dyaOrig="320">
          <v:shape id="_x0000_i1797" type="#_x0000_t75" style="width:14.25pt;height:14.25pt" o:ole="">
            <v:imagedata r:id="rId1572" o:title=""/>
          </v:shape>
          <o:OLEObject Type="Embed" ProgID="Equation.3" ShapeID="_x0000_i1797" DrawAspect="Content" ObjectID="_1485187429" r:id="rId1573"/>
        </w:object>
      </w:r>
      <w:r>
        <w:t xml:space="preserve">. </w:t>
      </w:r>
      <w:r>
        <w:rPr>
          <w:position w:val="-4"/>
        </w:rPr>
        <w:object w:dxaOrig="279" w:dyaOrig="320">
          <v:shape id="_x0000_i1798" type="#_x0000_t75" style="width:14.25pt;height:14.25pt" o:ole="">
            <v:imagedata r:id="rId1574" o:title=""/>
          </v:shape>
          <o:OLEObject Type="Embed" ProgID="Equation.3" ShapeID="_x0000_i1798" DrawAspect="Content" ObjectID="_1485187430" r:id="rId1575"/>
        </w:object>
      </w:r>
      <w:r>
        <w:t xml:space="preserve"> is estimated from the manifest measure </w:t>
      </w:r>
      <w:r>
        <w:rPr>
          <w:position w:val="-4"/>
        </w:rPr>
        <w:object w:dxaOrig="320" w:dyaOrig="320">
          <v:shape id="_x0000_i1799" type="#_x0000_t75" style="width:14.25pt;height:14.25pt" o:ole="">
            <v:imagedata r:id="rId1576" o:title=""/>
          </v:shape>
          <o:OLEObject Type="Embed" ProgID="Equation.3" ShapeID="_x0000_i1799" DrawAspect="Content" ObjectID="_1485187431"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4.25pt;height:14.25pt" o:ole="">
            <v:imagedata r:id="rId1578" o:title=""/>
          </v:shape>
          <o:OLEObject Type="Embed" ProgID="Equation.3" ShapeID="_x0000_i1800" DrawAspect="Content" ObjectID="_1485187432"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4.25pt;height:14.25pt" o:ole="">
            <v:imagedata r:id="rId1578" o:title=""/>
          </v:shape>
          <o:OLEObject Type="Embed" ProgID="Equation.3" ShapeID="_x0000_i1801" DrawAspect="Content" ObjectID="_1485187433" r:id="rId1580"/>
        </w:object>
      </w:r>
      <w:r>
        <w:t xml:space="preserve"> observation transformer should just linearize </w:t>
      </w:r>
      <w:r>
        <w:rPr>
          <w:position w:val="-4"/>
        </w:rPr>
        <w:object w:dxaOrig="320" w:dyaOrig="320">
          <v:shape id="_x0000_i1802" type="#_x0000_t75" style="width:14.25pt;height:14.25pt" o:ole="">
            <v:imagedata r:id="rId1576" o:title=""/>
          </v:shape>
          <o:OLEObject Type="Embed" ProgID="Equation.3" ShapeID="_x0000_i1802" DrawAspect="Content" ObjectID="_1485187434" r:id="rId1581"/>
        </w:object>
      </w:r>
      <w:r>
        <w:t xml:space="preserve"> onto the space of </w:t>
      </w:r>
      <w:r>
        <w:rPr>
          <w:position w:val="-4"/>
        </w:rPr>
        <w:object w:dxaOrig="279" w:dyaOrig="320">
          <v:shape id="_x0000_i1803" type="#_x0000_t75" style="width:14.25pt;height:14.25pt" o:ole="">
            <v:imagedata r:id="rId1572" o:title=""/>
          </v:shape>
          <o:OLEObject Type="Embed" ProgID="Equation.3" ShapeID="_x0000_i1803" DrawAspect="Content" ObjectID="_1485187435" r:id="rId1582"/>
        </w:object>
      </w:r>
      <w:r>
        <w:t xml:space="preserve"> over the predictor dimensions. Non-linearity of </w:t>
      </w:r>
      <w:r>
        <w:rPr>
          <w:position w:val="-4"/>
        </w:rPr>
        <w:object w:dxaOrig="279" w:dyaOrig="320">
          <v:shape id="_x0000_i1804" type="#_x0000_t75" style="width:14.25pt;height:14.25pt" o:ole="">
            <v:imagedata r:id="rId1572" o:title=""/>
          </v:shape>
          <o:OLEObject Type="Embed" ProgID="Equation.3" ShapeID="_x0000_i1804" DrawAspect="Content" ObjectID="_1485187436"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4.25pt;height:14.25pt" o:ole="">
            <v:imagedata r:id="rId1578" o:title=""/>
          </v:shape>
          <o:OLEObject Type="Embed" ProgID="Equation.3" ShapeID="_x0000_i1805" DrawAspect="Content" ObjectID="_1485187437"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4.25pt;height:14.25pt" o:ole="">
            <v:imagedata r:id="rId1578" o:title=""/>
          </v:shape>
          <o:OLEObject Type="Embed" ProgID="Equation.3" ShapeID="_x0000_i1806" DrawAspect="Content" ObjectID="_1485187438" r:id="rId1585"/>
        </w:object>
      </w:r>
      <w:r>
        <w:rPr>
          <w:u w:val="single"/>
        </w:rPr>
        <w:t xml:space="preserve"> matrix</w:t>
      </w:r>
      <w:r>
        <w:t xml:space="preserve">: Due to the above, the curve builder </w:t>
      </w:r>
      <w:r>
        <w:rPr>
          <w:position w:val="-4"/>
        </w:rPr>
        <w:object w:dxaOrig="279" w:dyaOrig="320">
          <v:shape id="_x0000_i1807" type="#_x0000_t75" style="width:14.25pt;height:14.25pt" o:ole="">
            <v:imagedata r:id="rId1578" o:title=""/>
          </v:shape>
          <o:OLEObject Type="Embed" ProgID="Equation.3" ShapeID="_x0000_i1807" DrawAspect="Content" ObjectID="_1485187439"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4.25pt;height:14.25pt" o:ole="">
            <v:imagedata r:id="rId1578" o:title=""/>
          </v:shape>
          <o:OLEObject Type="Embed" ProgID="Equation.3" ShapeID="_x0000_i1808" DrawAspect="Content" ObjectID="_1485187440" r:id="rId1587"/>
        </w:object>
      </w:r>
      <w:r>
        <w:rPr>
          <w:u w:val="single"/>
        </w:rPr>
        <w:t xml:space="preserve"> matrix</w:t>
      </w:r>
      <w:r>
        <w:t xml:space="preserve">: Potential non-linearity in the curve builder </w:t>
      </w:r>
      <w:r>
        <w:rPr>
          <w:position w:val="-4"/>
        </w:rPr>
        <w:object w:dxaOrig="279" w:dyaOrig="320">
          <v:shape id="_x0000_i1809" type="#_x0000_t75" style="width:14.25pt;height:14.25pt" o:ole="">
            <v:imagedata r:id="rId1578" o:title=""/>
          </v:shape>
          <o:OLEObject Type="Embed" ProgID="Equation.3" ShapeID="_x0000_i1809" DrawAspect="Content" ObjectID="_1485187441"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4.25pt;height:14.25pt" o:ole="">
            <v:imagedata r:id="rId1589" o:title=""/>
          </v:shape>
          <o:OLEObject Type="Embed" ProgID="Equation.3" ShapeID="_x0000_i1810" DrawAspect="Content" ObjectID="_1485187442" r:id="rId1590"/>
        </w:object>
      </w:r>
      <w:r>
        <w:rPr>
          <w:u w:val="single"/>
        </w:rPr>
        <w:t xml:space="preserve"> matrix</w:t>
      </w:r>
      <w:r>
        <w:t xml:space="preserve">: The Curve builder </w:t>
      </w:r>
      <w:r>
        <w:rPr>
          <w:position w:val="-4"/>
        </w:rPr>
        <w:object w:dxaOrig="260" w:dyaOrig="320">
          <v:shape id="_x0000_i1811" type="#_x0000_t75" style="width:14.25pt;height:14.25pt" o:ole="">
            <v:imagedata r:id="rId1591" o:title=""/>
          </v:shape>
          <o:OLEObject Type="Embed" ProgID="Equation.3" ShapeID="_x0000_i1811" DrawAspect="Content" ObjectID="_1485187443" r:id="rId1592"/>
        </w:object>
      </w:r>
      <w:r>
        <w:t xml:space="preserve"> Matrix dictates the evolution from </w:t>
      </w:r>
      <w:r>
        <w:rPr>
          <w:position w:val="-12"/>
        </w:rPr>
        <w:object w:dxaOrig="180" w:dyaOrig="360">
          <v:shape id="_x0000_i1812" type="#_x0000_t75" style="width:7.5pt;height:21.75pt" o:ole="">
            <v:imagedata r:id="rId1593" o:title=""/>
          </v:shape>
          <o:OLEObject Type="Embed" ProgID="Equation.3" ShapeID="_x0000_i1812" DrawAspect="Content" ObjectID="_1485187444" r:id="rId1594"/>
        </w:object>
      </w:r>
      <w:r>
        <w:t xml:space="preserve"> to </w:t>
      </w:r>
      <w:r>
        <w:rPr>
          <w:position w:val="-12"/>
        </w:rPr>
        <w:object w:dxaOrig="320" w:dyaOrig="360">
          <v:shape id="_x0000_i1813" type="#_x0000_t75" style="width:14.25pt;height:21.75pt" o:ole="">
            <v:imagedata r:id="rId1595" o:title=""/>
          </v:shape>
          <o:OLEObject Type="Embed" ProgID="Equation.3" ShapeID="_x0000_i1813" DrawAspect="Content" ObjectID="_1485187445" r:id="rId1596"/>
        </w:object>
      </w:r>
      <w:r>
        <w:t xml:space="preserve"> as </w:t>
      </w:r>
      <w:r>
        <w:rPr>
          <w:position w:val="-12"/>
        </w:rPr>
        <w:object w:dxaOrig="2280" w:dyaOrig="400">
          <v:shape id="_x0000_i1814" type="#_x0000_t75" style="width:114.75pt;height:21.75pt" o:ole="">
            <v:imagedata r:id="rId1597" o:title=""/>
          </v:shape>
          <o:OLEObject Type="Embed" ProgID="Equation.3" ShapeID="_x0000_i1814" DrawAspect="Content" ObjectID="_1485187446"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956871"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956871"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956871"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956871"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19.5pt" o:ole="">
            <v:imagedata r:id="rId1599" o:title=""/>
          </v:shape>
          <o:OLEObject Type="Embed" ProgID="Equation.3" ShapeID="_x0000_i1815" DrawAspect="Content" ObjectID="_1485187447"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0.25pt" o:ole="">
            <v:imagedata r:id="rId1601" o:title=""/>
          </v:shape>
          <o:OLEObject Type="Embed" ProgID="Equation.3" ShapeID="_x0000_i1816" DrawAspect="Content" ObjectID="_1485187448"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2.5pt;height:19.5pt" o:ole="">
            <v:imagedata r:id="rId1603" o:title=""/>
          </v:shape>
          <o:OLEObject Type="Embed" ProgID="Equation.3" ShapeID="_x0000_i1817" DrawAspect="Content" ObjectID="_1485187449"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25pt;height:19.5pt" o:ole="">
            <v:imagedata r:id="rId1605" o:title=""/>
          </v:shape>
          <o:OLEObject Type="Embed" ProgID="Equation.3" ShapeID="_x0000_i1818" DrawAspect="Content" ObjectID="_1485187450"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2.5pt;height:19.5pt" o:ole="">
            <v:imagedata r:id="rId1607" o:title=""/>
          </v:shape>
          <o:OLEObject Type="Embed" ProgID="Equation.3" ShapeID="_x0000_i1819" DrawAspect="Content" ObjectID="_1485187451"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0.25pt" o:ole="">
            <v:imagedata r:id="rId1609" o:title=""/>
          </v:shape>
          <o:OLEObject Type="Embed" ProgID="Equation.3" ShapeID="_x0000_i1820" DrawAspect="Content" ObjectID="_1485187452"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18pt;height:19.5pt" o:ole="">
            <v:imagedata r:id="rId1611" o:title=""/>
          </v:shape>
          <o:OLEObject Type="Embed" ProgID="Equation.3" ShapeID="_x0000_i1821" DrawAspect="Content" ObjectID="_1485187453"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2.5pt;height:19.5pt" o:ole="">
            <v:imagedata r:id="rId1607" o:title=""/>
          </v:shape>
          <o:OLEObject Type="Embed" ProgID="Equation.3" ShapeID="_x0000_i1822" DrawAspect="Content" ObjectID="_1485187454"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0.25pt" o:ole="">
            <v:imagedata r:id="rId1614" o:title=""/>
          </v:shape>
          <o:OLEObject Type="Embed" ProgID="Equation.3" ShapeID="_x0000_i1823" DrawAspect="Content" ObjectID="_1485187455"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19.5pt" o:ole="">
            <v:imagedata r:id="rId1616" o:title=""/>
          </v:shape>
          <o:OLEObject Type="Embed" ProgID="Equation.3" ShapeID="_x0000_i1824" DrawAspect="Content" ObjectID="_1485187456"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2.5pt;height:19.5pt" o:ole="">
            <v:imagedata r:id="rId1618" o:title=""/>
          </v:shape>
          <o:OLEObject Type="Embed" ProgID="Equation.3" ShapeID="_x0000_i1825" DrawAspect="Content" ObjectID="_1485187457"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0.25pt" o:ole="">
            <v:imagedata r:id="rId1620" o:title=""/>
          </v:shape>
          <o:OLEObject Type="Embed" ProgID="Equation.3" ShapeID="_x0000_i1826" DrawAspect="Content" ObjectID="_1485187458"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20.25pt" o:ole="">
            <v:imagedata r:id="rId1622" o:title=""/>
          </v:shape>
          <o:OLEObject Type="Embed" ProgID="Equation.3" ShapeID="_x0000_i1827" DrawAspect="Content" ObjectID="_1485187459"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85187460"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85187461"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4pt;height:19.5pt" o:ole="">
            <v:imagedata r:id="rId1627" o:title=""/>
          </v:shape>
          <o:OLEObject Type="Embed" ProgID="Equation.3" ShapeID="_x0000_i1830" DrawAspect="Content" ObjectID="_1485187462"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pt;height:20.25pt" o:ole="">
            <v:imagedata r:id="rId1629" o:title=""/>
          </v:shape>
          <o:OLEObject Type="Embed" ProgID="Equation.3" ShapeID="_x0000_i1831" DrawAspect="Content" ObjectID="_1485187463"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75pt;height:19.5pt" o:ole="">
                  <v:imagedata r:id="rId1631" o:title=""/>
                </v:shape>
                <o:OLEObject Type="Embed" ProgID="Equation.3" ShapeID="_x0000_i1832" DrawAspect="Content" ObjectID="_1485187464"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75pt;height:20.25pt" o:ole="">
                  <v:imagedata r:id="rId1633" o:title=""/>
                </v:shape>
                <o:OLEObject Type="Embed" ProgID="Equation.3" ShapeID="_x0000_i1833" DrawAspect="Content" ObjectID="_1485187465"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85187466"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20.25pt;height:19.5pt" o:ole="">
                  <v:imagedata r:id="rId1605" o:title=""/>
                </v:shape>
                <o:OLEObject Type="Embed" ProgID="Equation.3" ShapeID="_x0000_i1835" DrawAspect="Content" ObjectID="_1485187467"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85187468"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75pt;height:20.25pt" o:ole="">
                  <v:imagedata r:id="rId1609" o:title=""/>
                </v:shape>
                <o:OLEObject Type="Embed" ProgID="Equation.3" ShapeID="_x0000_i1837" DrawAspect="Content" ObjectID="_1485187469"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pt;height:19.5pt" o:ole="">
                  <v:imagedata r:id="rId1611" o:title=""/>
                </v:shape>
                <o:OLEObject Type="Embed" ProgID="Equation.3" ShapeID="_x0000_i1838" DrawAspect="Content" ObjectID="_1485187470"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75pt;height:20.25pt" o:ole="">
                  <v:imagedata r:id="rId1614" o:title=""/>
                </v:shape>
                <o:OLEObject Type="Embed" ProgID="Equation.3" ShapeID="_x0000_i1839" DrawAspect="Content" ObjectID="_1485187471"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75pt;height:19.5pt" o:ole="">
                  <v:imagedata r:id="rId1616" o:title=""/>
                </v:shape>
                <o:OLEObject Type="Embed" ProgID="Equation.3" ShapeID="_x0000_i1840" DrawAspect="Content" ObjectID="_1485187472"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85187473"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75pt;height:20.25pt" o:ole="">
                  <v:imagedata r:id="rId1645" o:title=""/>
                </v:shape>
                <o:OLEObject Type="Embed" ProgID="Equation.3" ShapeID="_x0000_i1842" DrawAspect="Content" ObjectID="_1485187474"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4pt;height:19.5pt" o:ole="">
                  <v:imagedata r:id="rId1647" o:title=""/>
                </v:shape>
                <o:OLEObject Type="Embed" ProgID="Equation.3" ShapeID="_x0000_i1843" DrawAspect="Content" ObjectID="_1485187475"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20.25pt" o:ole="">
                  <v:imagedata r:id="rId1649" o:title=""/>
                </v:shape>
                <o:OLEObject Type="Embed" ProgID="Equation.3" ShapeID="_x0000_i1844" DrawAspect="Content" ObjectID="_1485187476"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20.25pt" o:ole="">
                  <v:imagedata r:id="rId1651" o:title=""/>
                </v:shape>
                <o:OLEObject Type="Embed" ProgID="Equation.3" ShapeID="_x0000_i1845" DrawAspect="Content" ObjectID="_1485187477" r:id="rId1652"/>
              </w:object>
            </w:r>
            <w:r>
              <w:t xml:space="preserve"> and </w:t>
            </w:r>
            <w:r>
              <w:rPr>
                <w:position w:val="-14"/>
              </w:rPr>
              <w:object w:dxaOrig="220" w:dyaOrig="400">
                <v:shape id="_x0000_i1846" type="#_x0000_t75" style="width:10.5pt;height:20.25pt" o:ole="">
                  <v:imagedata r:id="rId1653" o:title=""/>
                </v:shape>
                <o:OLEObject Type="Embed" ProgID="Equation.3" ShapeID="_x0000_i1846" DrawAspect="Content" ObjectID="_1485187478"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20.25pt;height:22.5pt" o:ole="">
                  <v:imagedata r:id="rId1655" o:title=""/>
                </v:shape>
                <o:OLEObject Type="Embed" ProgID="Equation.3" ShapeID="_x0000_i1847" DrawAspect="Content" ObjectID="_1485187479"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85187480"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20.25pt" o:ole="">
                  <v:imagedata r:id="rId1651" o:title=""/>
                </v:shape>
                <o:OLEObject Type="Embed" ProgID="Equation.3" ShapeID="_x0000_i1849" DrawAspect="Content" ObjectID="_1485187481" r:id="rId1659"/>
              </w:object>
            </w:r>
            <w:r>
              <w:t xml:space="preserve"> and </w:t>
            </w:r>
            <w:r>
              <w:rPr>
                <w:position w:val="-14"/>
              </w:rPr>
              <w:object w:dxaOrig="220" w:dyaOrig="400">
                <v:shape id="_x0000_i1850" type="#_x0000_t75" style="width:10.5pt;height:20.25pt" o:ole="">
                  <v:imagedata r:id="rId1653" o:title=""/>
                </v:shape>
                <o:OLEObject Type="Embed" ProgID="Equation.3" ShapeID="_x0000_i1850" DrawAspect="Content" ObjectID="_1485187482"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pt;height:20.25pt" o:ole="">
                  <v:imagedata r:id="rId1661" o:title=""/>
                </v:shape>
                <o:OLEObject Type="Embed" ProgID="Equation.3" ShapeID="_x0000_i1851" DrawAspect="Content" ObjectID="_1485187483"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20.25pt" o:ole="">
                  <v:imagedata r:id="rId1651" o:title=""/>
                </v:shape>
                <o:OLEObject Type="Embed" ProgID="Equation.3" ShapeID="_x0000_i1852" DrawAspect="Content" ObjectID="_1485187484" r:id="rId1663"/>
              </w:object>
            </w:r>
            <w:r>
              <w:t xml:space="preserve"> and </w:t>
            </w:r>
            <w:r>
              <w:rPr>
                <w:position w:val="-14"/>
              </w:rPr>
              <w:object w:dxaOrig="220" w:dyaOrig="400">
                <v:shape id="_x0000_i1853" type="#_x0000_t75" style="width:10.5pt;height:20.25pt" o:ole="">
                  <v:imagedata r:id="rId1653" o:title=""/>
                </v:shape>
                <o:OLEObject Type="Embed" ProgID="Equation.3" ShapeID="_x0000_i1853" DrawAspect="Content" ObjectID="_1485187485"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pt;height:20.25pt" o:ole="">
                  <v:imagedata r:id="rId1665" o:title=""/>
                </v:shape>
                <o:OLEObject Type="Embed" ProgID="Equation.3" ShapeID="_x0000_i1854" DrawAspect="Content" ObjectID="_1485187486"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pt;height:20.25pt" o:ole="">
                  <v:imagedata r:id="rId1667" o:title=""/>
                </v:shape>
                <o:OLEObject Type="Embed" ProgID="Equation.3" ShapeID="_x0000_i1855" DrawAspect="Content" ObjectID="_1485187487"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75pt;height:21.75pt" o:ole="">
                  <v:imagedata r:id="rId1669" o:title=""/>
                </v:shape>
                <o:OLEObject Type="Embed" ProgID="Equation.3" ShapeID="_x0000_i1856" DrawAspect="Content" ObjectID="_1485187488"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20.25pt;height:22.5pt" o:ole="">
                  <v:imagedata r:id="rId1671" o:title=""/>
                </v:shape>
                <o:OLEObject Type="Embed" ProgID="Equation.3" ShapeID="_x0000_i1857" DrawAspect="Content" ObjectID="_1485187489"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75pt;height:24pt" o:ole="">
                  <v:imagedata r:id="rId1673" o:title=""/>
                </v:shape>
                <o:OLEObject Type="Embed" ProgID="Equation.3" ShapeID="_x0000_i1858" DrawAspect="Content" ObjectID="_1485187490"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5pt;height:20.25pt" o:ole="">
                  <v:imagedata r:id="rId1653" o:title=""/>
                </v:shape>
                <o:OLEObject Type="Embed" ProgID="Equation.3" ShapeID="_x0000_i1859" DrawAspect="Content" ObjectID="_1485187491"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4.25pt;height:20.25pt" o:ole="">
                  <v:imagedata r:id="rId1676" o:title=""/>
                </v:shape>
                <o:OLEObject Type="Embed" ProgID="Equation.3" ShapeID="_x0000_i1860" DrawAspect="Content" ObjectID="_1485187492"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85187493"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9pt;height:21.75pt" o:ole="">
                  <v:imagedata r:id="rId1679" o:title=""/>
                </v:shape>
                <o:OLEObject Type="Embed" ProgID="Equation.3" ShapeID="_x0000_i1862" DrawAspect="Content" ObjectID="_1485187494"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5pt;height:20.25pt" o:ole="">
                  <v:imagedata r:id="rId1653" o:title=""/>
                </v:shape>
                <o:OLEObject Type="Embed" ProgID="Equation.3" ShapeID="_x0000_i1863" DrawAspect="Content" ObjectID="_1485187495"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75pt" o:ole="">
                  <v:imagedata r:id="rId1682" o:title=""/>
                </v:shape>
                <o:OLEObject Type="Embed" ProgID="Equation.3" ShapeID="_x0000_i1864" DrawAspect="Content" ObjectID="_1485187496"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5pt;height:20.25pt" o:ole="">
                  <v:imagedata r:id="rId1653" o:title=""/>
                </v:shape>
                <o:OLEObject Type="Embed" ProgID="Equation.3" ShapeID="_x0000_i1865" DrawAspect="Content" ObjectID="_1485187497"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85187498"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5pt;height:14.25pt" o:ole="" o:bullet="t">
                  <v:imagedata r:id="rId1687" o:title=""/>
                </v:shape>
                <o:OLEObject Type="Embed" ProgID="Equation.3" ShapeID="_x0000_i1867" DrawAspect="Content" ObjectID="_1485187499" r:id="rId1688"/>
              </w:object>
            </w:r>
            <w:r>
              <w:t xml:space="preserve"> Bumped Discount Curve based Discount Factor at Date Time </w:t>
            </w:r>
            <w:r>
              <w:rPr>
                <w:position w:val="-14"/>
              </w:rPr>
              <w:object w:dxaOrig="220" w:dyaOrig="400">
                <v:shape id="_x0000_i1868" type="#_x0000_t75" style="width:10.5pt;height:20.25pt" o:ole="">
                  <v:imagedata r:id="rId1653" o:title=""/>
                </v:shape>
                <o:OLEObject Type="Embed" ProgID="Equation.3" ShapeID="_x0000_i1868" DrawAspect="Content" ObjectID="_1485187500"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4pt" o:ole="">
                  <v:imagedata r:id="rId1690" o:title=""/>
                </v:shape>
                <o:OLEObject Type="Embed" ProgID="Equation.3" ShapeID="_x0000_i1869" DrawAspect="Content" ObjectID="_1485187501"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5pt;height:20.25pt" o:ole="">
                  <v:imagedata r:id="rId1653" o:title=""/>
                </v:shape>
                <o:OLEObject Type="Embed" ProgID="Equation.3" ShapeID="_x0000_i1870" DrawAspect="Content" ObjectID="_1485187502"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85187503" r:id="rId1693"/>
              </w:object>
            </w:r>
            <w:r>
              <w:t xml:space="preserve">, Quote Frequency </w:t>
            </w:r>
            <w:r>
              <w:rPr>
                <w:position w:val="-20"/>
              </w:rPr>
              <w:object w:dxaOrig="420" w:dyaOrig="480">
                <v:shape id="_x0000_i1872" type="#_x0000_t75" style="width:21.75pt;height:24pt" o:ole="">
                  <v:imagedata r:id="rId1673" o:title=""/>
                </v:shape>
                <o:OLEObject Type="Embed" ProgID="Equation.3" ShapeID="_x0000_i1872" DrawAspect="Content" ObjectID="_1485187504" r:id="rId1694"/>
              </w:object>
            </w:r>
            <w:r>
              <w:t xml:space="preserve">, Quote Day Count Convention </w:t>
            </w:r>
            <w:r>
              <w:rPr>
                <w:position w:val="-18"/>
              </w:rPr>
              <w:object w:dxaOrig="440" w:dyaOrig="440">
                <v:shape id="_x0000_i1873" type="#_x0000_t75" style="width:21.75pt;height:21.75pt" o:ole="">
                  <v:imagedata r:id="rId1669" o:title=""/>
                </v:shape>
                <o:OLEObject Type="Embed" ProgID="Equation.3" ShapeID="_x0000_i1873" DrawAspect="Content" ObjectID="_1485187505"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4pt" o:ole="">
                  <v:imagedata r:id="rId1696" o:title=""/>
                </v:shape>
                <o:OLEObject Type="Embed" ProgID="Equation.3" ShapeID="_x0000_i1874" DrawAspect="Content" ObjectID="_1485187506"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5pt;height:20.25pt" o:ole="">
                  <v:imagedata r:id="rId1653" o:title=""/>
                </v:shape>
                <o:OLEObject Type="Embed" ProgID="Equation.3" ShapeID="_x0000_i1875" DrawAspect="Content" ObjectID="_1485187507" r:id="rId1698"/>
              </w:object>
            </w:r>
            <w:r>
              <w:t xml:space="preserve"> given the Z Spread </w:t>
            </w:r>
            <w:r>
              <w:rPr>
                <w:position w:val="-12"/>
              </w:rPr>
              <w:object w:dxaOrig="360" w:dyaOrig="400">
                <v:shape id="_x0000_i1876" type="#_x0000_t75" style="width:18pt;height:20.25pt" o:ole="">
                  <v:imagedata r:id="rId1699" o:title=""/>
                </v:shape>
                <o:OLEObject Type="Embed" ProgID="Equation.3" ShapeID="_x0000_i1876" DrawAspect="Content" ObjectID="_1485187508" r:id="rId1700"/>
              </w:object>
            </w:r>
            <w:r>
              <w:t xml:space="preserve">, the quote frequency </w:t>
            </w:r>
            <w:r>
              <w:rPr>
                <w:position w:val="-20"/>
              </w:rPr>
              <w:object w:dxaOrig="420" w:dyaOrig="480">
                <v:shape id="_x0000_i1877" type="#_x0000_t75" style="width:21.75pt;height:24pt" o:ole="">
                  <v:imagedata r:id="rId1673" o:title=""/>
                </v:shape>
                <o:OLEObject Type="Embed" ProgID="Equation.3" ShapeID="_x0000_i1877" DrawAspect="Content" ObjectID="_1485187509" r:id="rId1701"/>
              </w:object>
            </w:r>
            <w:r>
              <w:t xml:space="preserve">, Quote Day Count Convention </w:t>
            </w:r>
            <w:r>
              <w:rPr>
                <w:position w:val="-18"/>
              </w:rPr>
              <w:object w:dxaOrig="440" w:dyaOrig="440">
                <v:shape id="_x0000_i1878" type="#_x0000_t75" style="width:21.75pt;height:21.75pt" o:ole="">
                  <v:imagedata r:id="rId1669" o:title=""/>
                </v:shape>
                <o:OLEObject Type="Embed" ProgID="Equation.3" ShapeID="_x0000_i1878" DrawAspect="Content" ObjectID="_1485187510"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4pt;height:20.25pt" o:ole="">
                  <v:imagedata r:id="rId1703" o:title=""/>
                </v:shape>
                <o:OLEObject Type="Embed" ProgID="Equation.3" ShapeID="_x0000_i1879" DrawAspect="Content" ObjectID="_1485187511"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75pt;height:21.75pt" o:ole="">
                  <v:imagedata r:id="rId1705" o:title=""/>
                </v:shape>
                <o:OLEObject Type="Embed" ProgID="Equation.3" ShapeID="_x0000_i1880" DrawAspect="Content" ObjectID="_1485187512"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1.75pt" o:ole="">
                  <v:imagedata r:id="rId1707" o:title=""/>
                </v:shape>
                <o:OLEObject Type="Embed" ProgID="Equation.3" ShapeID="_x0000_i1881" DrawAspect="Content" ObjectID="_1485187513"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5pt;height:21.75pt" o:ole="">
                  <v:imagedata r:id="rId1709" o:title=""/>
                </v:shape>
                <o:OLEObject Type="Embed" ProgID="Equation.3" ShapeID="_x0000_i1882" DrawAspect="Content" ObjectID="_1485187514"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1.75pt" o:ole="">
                  <v:imagedata r:id="rId1707" o:title=""/>
                </v:shape>
                <o:OLEObject Type="Embed" ProgID="Equation.3" ShapeID="_x0000_i1883" DrawAspect="Content" ObjectID="_1485187515"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20.25pt" o:ole="">
                  <v:imagedata r:id="rId1712" o:title=""/>
                </v:shape>
                <o:OLEObject Type="Embed" ProgID="Equation.3" ShapeID="_x0000_i1884" DrawAspect="Content" ObjectID="_1485187516"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pt;height:21.75pt" o:ole="">
                  <v:imagedata r:id="rId1714" o:title=""/>
                </v:shape>
                <o:OLEObject Type="Embed" ProgID="Equation.3" ShapeID="_x0000_i1885" DrawAspect="Content" ObjectID="_1485187517"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7.75pt;height:22.5pt" o:ole="">
                  <v:imagedata r:id="rId1716" o:title=""/>
                </v:shape>
                <o:OLEObject Type="Embed" ProgID="Equation.3" ShapeID="_x0000_i1886" DrawAspect="Content" ObjectID="_1485187518"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1.75pt" o:ole="">
                  <v:imagedata r:id="rId1718" o:title=""/>
                </v:shape>
                <o:OLEObject Type="Embed" ProgID="Equation.3" ShapeID="_x0000_i1887" DrawAspect="Content" ObjectID="_1485187519"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4pt;height:20.25pt" o:ole="">
                  <v:imagedata r:id="rId1720" o:title=""/>
                </v:shape>
                <o:OLEObject Type="Embed" ProgID="Equation.3" ShapeID="_x0000_i1888" DrawAspect="Content" ObjectID="_1485187520"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75pt;height:21.75pt" o:ole="">
                  <v:imagedata r:id="rId1722" o:title=""/>
                </v:shape>
                <o:OLEObject Type="Embed" ProgID="Equation.3" ShapeID="_x0000_i1889" DrawAspect="Content" ObjectID="_1485187521"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75pt;height:19.5pt" o:ole="">
                  <v:imagedata r:id="rId1724" o:title=""/>
                </v:shape>
                <o:OLEObject Type="Embed" ProgID="Equation.3" ShapeID="_x0000_i1890" DrawAspect="Content" ObjectID="_1485187522"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1.75pt" o:ole="">
                  <v:imagedata r:id="rId1726" o:title=""/>
                </v:shape>
                <o:OLEObject Type="Embed" ProgID="Equation.3" ShapeID="_x0000_i1891" DrawAspect="Content" ObjectID="_1485187523"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20.25pt" o:ole="">
                  <v:imagedata r:id="rId1622" o:title=""/>
                </v:shape>
                <o:OLEObject Type="Embed" ProgID="Equation.3" ShapeID="_x0000_i1892" DrawAspect="Content" ObjectID="_1485187524"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85187525"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85187526"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60pt;height:22.5pt" o:ole="">
                  <v:imagedata r:id="rId1732" o:title=""/>
                </v:shape>
                <o:OLEObject Type="Embed" ProgID="Equation.3" ShapeID="_x0000_i1895" DrawAspect="Content" ObjectID="_1485187527"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5.75pt;height:20.25pt" o:ole="">
                  <v:imagedata r:id="rId1734" o:title=""/>
                </v:shape>
                <o:OLEObject Type="Embed" ProgID="Equation.3" ShapeID="_x0000_i1896" DrawAspect="Content" ObjectID="_1485187528"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5.75pt;height:20.25pt" o:ole="">
                  <v:imagedata r:id="rId1736" o:title=""/>
                </v:shape>
                <o:OLEObject Type="Embed" ProgID="Equation.3" ShapeID="_x0000_i1897" DrawAspect="Content" ObjectID="_1485187529" r:id="rId1737"/>
              </w:object>
            </w:r>
            <w:r>
              <w:t xml:space="preserve">, </w:t>
            </w:r>
            <w:r>
              <w:rPr>
                <w:position w:val="-12"/>
              </w:rPr>
              <w:object w:dxaOrig="320" w:dyaOrig="400">
                <v:shape id="_x0000_i1898" type="#_x0000_t75" style="width:15.75pt;height:20.25pt" o:ole="">
                  <v:imagedata r:id="rId1736" o:title=""/>
                </v:shape>
                <o:OLEObject Type="Embed" ProgID="Equation.3" ShapeID="_x0000_i1898" DrawAspect="Content" ObjectID="_1485187530" r:id="rId1738"/>
              </w:object>
            </w:r>
            <w:r>
              <w:t xml:space="preserve">, …, </w:t>
            </w:r>
            <w:r>
              <w:rPr>
                <w:position w:val="-12"/>
              </w:rPr>
              <w:object w:dxaOrig="320" w:dyaOrig="400">
                <v:shape id="_x0000_i1899" type="#_x0000_t75" style="width:15.75pt;height:20.25pt" o:ole="">
                  <v:imagedata r:id="rId1736" o:title=""/>
                </v:shape>
                <o:OLEObject Type="Embed" ProgID="Equation.3" ShapeID="_x0000_i1899" DrawAspect="Content" ObjectID="_1485187531"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5.75pt;height:20.25pt" o:ole="">
                  <v:imagedata r:id="rId1736" o:title=""/>
                </v:shape>
                <o:OLEObject Type="Embed" ProgID="Equation.3" ShapeID="_x0000_i1900" DrawAspect="Content" ObjectID="_1485187532"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5pt;height:20.25pt" o:ole="">
                  <v:imagedata r:id="rId1741" o:title=""/>
                </v:shape>
                <o:OLEObject Type="Embed" ProgID="Equation.3" ShapeID="_x0000_i1901" DrawAspect="Content" ObjectID="_1485187533"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pt;height:20.25pt" o:ole="">
                  <v:imagedata r:id="rId1629" o:title=""/>
                </v:shape>
                <o:OLEObject Type="Embed" ProgID="Equation.3" ShapeID="_x0000_i1902" DrawAspect="Content" ObjectID="_1485187534"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5pt;height:20.25pt" o:ole="">
            <v:imagedata r:id="rId1653" o:title=""/>
          </v:shape>
          <o:OLEObject Type="Embed" ProgID="Equation.3" ShapeID="_x0000_i1903" DrawAspect="Content" ObjectID="_1485187535"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8.75pt;height:17.25pt" o:ole="">
            <v:imagedata r:id="rId1745" o:title=""/>
          </v:shape>
          <o:OLEObject Type="Embed" ProgID="Equation.3" ShapeID="_x0000_i1904" DrawAspect="Content" ObjectID="_1485187536"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85187537" r:id="rId1747"/>
        </w:object>
      </w:r>
      <w:r>
        <w:t xml:space="preserve">, the quote frequency </w:t>
      </w:r>
      <w:r>
        <w:rPr>
          <w:position w:val="-20"/>
        </w:rPr>
        <w:object w:dxaOrig="420" w:dyaOrig="480">
          <v:shape id="_x0000_i1906" type="#_x0000_t75" style="width:21.75pt;height:24pt" o:ole="">
            <v:imagedata r:id="rId1673" o:title=""/>
          </v:shape>
          <o:OLEObject Type="Embed" ProgID="Equation.3" ShapeID="_x0000_i1906" DrawAspect="Content" ObjectID="_1485187538" r:id="rId1748"/>
        </w:object>
      </w:r>
      <w:r>
        <w:t xml:space="preserve">, and the annualized quote day count based time fraction </w:t>
      </w:r>
      <w:r>
        <w:rPr>
          <w:position w:val="-16"/>
        </w:rPr>
        <w:object w:dxaOrig="1080" w:dyaOrig="400">
          <v:shape id="_x0000_i1907" type="#_x0000_t75" style="width:54pt;height:20.25pt" o:ole="">
            <v:imagedata r:id="rId1661" o:title=""/>
          </v:shape>
          <o:OLEObject Type="Embed" ProgID="Equation.3" ShapeID="_x0000_i1907" DrawAspect="Content" ObjectID="_1485187539"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75pt;height:75pt" o:ole="">
            <v:imagedata r:id="rId1750" o:title=""/>
          </v:shape>
          <o:OLEObject Type="Embed" ProgID="Equation.3" ShapeID="_x0000_i1908" DrawAspect="Content" ObjectID="_1485187540"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5.75pt;height:20.25pt" o:ole="">
            <v:imagedata r:id="rId1736" o:title=""/>
          </v:shape>
          <o:OLEObject Type="Embed" ProgID="Equation.3" ShapeID="_x0000_i1909" DrawAspect="Content" ObjectID="_1485187541" r:id="rId1752"/>
        </w:object>
      </w:r>
      <w:r>
        <w:t xml:space="preserve"> to a date time </w:t>
      </w:r>
      <w:r>
        <w:rPr>
          <w:position w:val="-14"/>
        </w:rPr>
        <w:object w:dxaOrig="220" w:dyaOrig="400">
          <v:shape id="_x0000_i1910" type="#_x0000_t75" style="width:10.5pt;height:20.25pt" o:ole="">
            <v:imagedata r:id="rId1741" o:title=""/>
          </v:shape>
          <o:OLEObject Type="Embed" ProgID="Equation.3" ShapeID="_x0000_i1910" DrawAspect="Content" ObjectID="_1485187542" r:id="rId1753"/>
        </w:object>
      </w:r>
      <w:r>
        <w:t xml:space="preserve"> is determined by the solution to </w:t>
      </w:r>
      <w:r>
        <w:rPr>
          <w:position w:val="-12"/>
        </w:rPr>
        <w:object w:dxaOrig="320" w:dyaOrig="400">
          <v:shape id="_x0000_i1911" type="#_x0000_t75" style="width:15.75pt;height:20.25pt" o:ole="">
            <v:imagedata r:id="rId1736" o:title=""/>
          </v:shape>
          <o:OLEObject Type="Embed" ProgID="Equation.3" ShapeID="_x0000_i1911" DrawAspect="Content" ObjectID="_1485187543" r:id="rId1754"/>
        </w:object>
      </w:r>
      <w:r>
        <w:t xml:space="preserve"> that computes the discount factor </w:t>
      </w:r>
      <w:r>
        <w:rPr>
          <w:position w:val="-16"/>
        </w:rPr>
        <w:object w:dxaOrig="800" w:dyaOrig="420">
          <v:shape id="_x0000_i1912" type="#_x0000_t75" style="width:39.75pt;height:21.75pt" o:ole="">
            <v:imagedata r:id="rId1755" o:title=""/>
          </v:shape>
          <o:OLEObject Type="Embed" ProgID="Equation.3" ShapeID="_x0000_i1912" DrawAspect="Content" ObjectID="_1485187544" r:id="rId1756"/>
        </w:object>
      </w:r>
      <w:r>
        <w:t xml:space="preserve"> given the quote frequency </w:t>
      </w:r>
      <w:r>
        <w:rPr>
          <w:position w:val="-20"/>
        </w:rPr>
        <w:object w:dxaOrig="420" w:dyaOrig="480">
          <v:shape id="_x0000_i1913" type="#_x0000_t75" style="width:21.75pt;height:24pt" o:ole="">
            <v:imagedata r:id="rId1673" o:title=""/>
          </v:shape>
          <o:OLEObject Type="Embed" ProgID="Equation.3" ShapeID="_x0000_i1913" DrawAspect="Content" ObjectID="_1485187545" r:id="rId1757"/>
        </w:object>
      </w:r>
      <w:r>
        <w:t xml:space="preserve">, and the annualized quote day count based time fraction </w:t>
      </w:r>
      <w:r>
        <w:rPr>
          <w:position w:val="-16"/>
        </w:rPr>
        <w:object w:dxaOrig="1080" w:dyaOrig="400">
          <v:shape id="_x0000_i1914" type="#_x0000_t75" style="width:54pt;height:20.25pt" o:ole="">
            <v:imagedata r:id="rId1661" o:title=""/>
          </v:shape>
          <o:OLEObject Type="Embed" ProgID="Equation.3" ShapeID="_x0000_i1914" DrawAspect="Content" ObjectID="_1485187546"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25pt;height:1in" o:ole="">
            <v:imagedata r:id="rId1759" o:title=""/>
          </v:shape>
          <o:OLEObject Type="Embed" ProgID="Equation.3" ShapeID="_x0000_i1915" DrawAspect="Content" ObjectID="_1485187547"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10.5pt;height:20.25pt" o:ole="">
            <v:imagedata r:id="rId1653" o:title=""/>
          </v:shape>
          <o:OLEObject Type="Embed" ProgID="Equation.3" ShapeID="_x0000_i1916" DrawAspect="Content" ObjectID="_1485187548" r:id="rId1761"/>
        </w:object>
      </w:r>
      <w:r>
        <w:t xml:space="preserve"> given the zero rate </w:t>
      </w:r>
      <w:r>
        <w:rPr>
          <w:position w:val="-12"/>
        </w:rPr>
        <w:object w:dxaOrig="320" w:dyaOrig="400">
          <v:shape id="_x0000_i1917" type="#_x0000_t75" style="width:15.75pt;height:20.25pt" o:ole="">
            <v:imagedata r:id="rId1762" o:title=""/>
          </v:shape>
          <o:OLEObject Type="Embed" ProgID="Equation.3" ShapeID="_x0000_i1917" DrawAspect="Content" ObjectID="_1485187549" r:id="rId1763"/>
        </w:object>
      </w:r>
      <w:r>
        <w:t xml:space="preserve">, the Z Spread </w:t>
      </w:r>
      <w:r>
        <w:rPr>
          <w:position w:val="-12"/>
        </w:rPr>
        <w:object w:dxaOrig="360" w:dyaOrig="400">
          <v:shape id="_x0000_i1918" type="#_x0000_t75" style="width:18pt;height:20.25pt" o:ole="">
            <v:imagedata r:id="rId1699" o:title=""/>
          </v:shape>
          <o:OLEObject Type="Embed" ProgID="Equation.3" ShapeID="_x0000_i1918" DrawAspect="Content" ObjectID="_1485187550" r:id="rId1764"/>
        </w:object>
      </w:r>
      <w:r>
        <w:t xml:space="preserve">, the quote frequency </w:t>
      </w:r>
      <w:r>
        <w:rPr>
          <w:position w:val="-20"/>
        </w:rPr>
        <w:object w:dxaOrig="420" w:dyaOrig="480">
          <v:shape id="_x0000_i1919" type="#_x0000_t75" style="width:21.75pt;height:24pt" o:ole="">
            <v:imagedata r:id="rId1673" o:title=""/>
          </v:shape>
          <o:OLEObject Type="Embed" ProgID="Equation.3" ShapeID="_x0000_i1919" DrawAspect="Content" ObjectID="_1485187551" r:id="rId1765"/>
        </w:object>
      </w:r>
      <w:r>
        <w:t xml:space="preserve">, and the annualized quote day count based time fraction </w:t>
      </w:r>
      <w:r>
        <w:rPr>
          <w:position w:val="-16"/>
        </w:rPr>
        <w:object w:dxaOrig="1080" w:dyaOrig="400">
          <v:shape id="_x0000_i1920" type="#_x0000_t75" style="width:54pt;height:20.25pt" o:ole="">
            <v:imagedata r:id="rId1661" o:title=""/>
          </v:shape>
          <o:OLEObject Type="Embed" ProgID="Equation.3" ShapeID="_x0000_i1920" DrawAspect="Content" ObjectID="_1485187552"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75pt;height:1in" o:ole="">
            <v:imagedata r:id="rId1767" o:title=""/>
          </v:shape>
          <o:OLEObject Type="Embed" ProgID="Equation.3" ShapeID="_x0000_i1921" DrawAspect="Content" ObjectID="_1485187553"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2.75pt;height:21.75pt" o:ole="">
            <v:imagedata r:id="rId1707" o:title=""/>
          </v:shape>
          <o:OLEObject Type="Embed" ProgID="Equation.3" ShapeID="_x0000_i1922" DrawAspect="Content" ObjectID="_1485187554"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99.75pt;height:21.75pt" o:ole="">
            <v:imagedata r:id="rId1770" o:title=""/>
          </v:shape>
          <o:OLEObject Type="Embed" ProgID="Equation.3" ShapeID="_x0000_i1923" DrawAspect="Content" ObjectID="_1485187555"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19.5pt;height:22.5pt" o:ole="">
            <v:imagedata r:id="rId1624" o:title=""/>
          </v:shape>
          <o:OLEObject Type="Embed" ProgID="Equation.3" ShapeID="_x0000_i1924" DrawAspect="Content" ObjectID="_1485187556"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25pt;height:21.75pt" o:ole="">
            <v:imagedata r:id="rId1773" o:title=""/>
          </v:shape>
          <o:OLEObject Type="Embed" ProgID="Equation.3" ShapeID="_x0000_i1925" DrawAspect="Content" ObjectID="_1485187557"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7.25pt;height:19.5pt" o:ole="">
            <v:imagedata r:id="rId1775" o:title=""/>
          </v:shape>
          <o:OLEObject Type="Embed" ProgID="Equation.3" ShapeID="_x0000_i1926" DrawAspect="Content" ObjectID="_1485187558"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5pt;height:21.75pt" o:ole="">
            <v:imagedata r:id="rId1777" o:title=""/>
          </v:shape>
          <o:OLEObject Type="Embed" ProgID="Equation.3" ShapeID="_x0000_i1927" DrawAspect="Content" ObjectID="_1485187559"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0.25pt" o:ole="">
            <v:imagedata r:id="rId1779" o:title=""/>
          </v:shape>
          <o:OLEObject Type="Embed" ProgID="Equation.3" ShapeID="_x0000_i1928" DrawAspect="Content" ObjectID="_1485187560"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25pt;height:20.25pt" o:ole="">
            <v:imagedata r:id="rId1781" o:title=""/>
          </v:shape>
          <o:OLEObject Type="Embed" ProgID="Equation.3" ShapeID="_x0000_i1929" DrawAspect="Content" ObjectID="_1485187561"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25pt;height:22.5pt" o:ole="">
            <v:imagedata r:id="rId1783" o:title=""/>
          </v:shape>
          <o:OLEObject Type="Embed" ProgID="Equation.3" ShapeID="_x0000_i1930" DrawAspect="Content" ObjectID="_1485187562" r:id="rId1784"/>
        </w:object>
      </w:r>
      <w:r>
        <w:t xml:space="preserve"> of the bond at exercise calculated using the discount factors from the input discount curve bumped by a rate </w:t>
      </w:r>
      <w:r>
        <w:rPr>
          <w:position w:val="-12"/>
        </w:rPr>
        <w:object w:dxaOrig="520" w:dyaOrig="400">
          <v:shape id="_x0000_i1931" type="#_x0000_t75" style="width:25.5pt;height:20.25pt" o:ole="">
            <v:imagedata r:id="rId1785" o:title=""/>
          </v:shape>
          <o:OLEObject Type="Embed" ProgID="Equation.3" ShapeID="_x0000_i1931" DrawAspect="Content" ObjectID="_1485187563"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75pt;height:21.75pt" o:ole="">
            <v:imagedata r:id="rId1787" o:title=""/>
          </v:shape>
          <o:OLEObject Type="Embed" ProgID="Equation.3" ShapeID="_x0000_i1932" DrawAspect="Content" ObjectID="_1485187564"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6pt;height:21.75pt" o:ole="">
            <v:imagedata r:id="rId1789" o:title=""/>
          </v:shape>
          <o:OLEObject Type="Embed" ProgID="Equation.3" ShapeID="_x0000_i1933" DrawAspect="Content" ObjectID="_1485187565"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2.25pt;height:20.25pt" o:ole="">
            <v:imagedata r:id="rId1791" o:title=""/>
          </v:shape>
          <o:OLEObject Type="Embed" ProgID="Equation.3" ShapeID="_x0000_i1934" DrawAspect="Content" ObjectID="_1485187566"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75pt;height:21.75pt" o:ole="">
            <v:imagedata r:id="rId1793" o:title=""/>
          </v:shape>
          <o:OLEObject Type="Embed" ProgID="Equation.3" ShapeID="_x0000_i1935" DrawAspect="Content" ObjectID="_1485187567"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4pt;height:20.25pt" o:ole="">
            <v:imagedata r:id="rId1795" o:title=""/>
          </v:shape>
          <o:OLEObject Type="Embed" ProgID="Equation.3" ShapeID="_x0000_i1936" DrawAspect="Content" ObjectID="_1485187568"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75pt;height:21.75pt" o:ole="">
            <v:imagedata r:id="rId1797" o:title=""/>
          </v:shape>
          <o:OLEObject Type="Embed" ProgID="Equation.3" ShapeID="_x0000_i1937" DrawAspect="Content" ObjectID="_1485187569"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2.5pt;height:19.5pt" o:ole="">
            <v:imagedata r:id="rId1635" o:title=""/>
          </v:shape>
          <o:OLEObject Type="Embed" ProgID="Equation.3" ShapeID="_x0000_i1938" DrawAspect="Content" ObjectID="_1485187570" r:id="rId1799"/>
        </w:object>
      </w:r>
      <w:r>
        <w:t xml:space="preserve"> of the bond given the market price (</w:t>
      </w:r>
      <w:r>
        <w:rPr>
          <w:position w:val="-14"/>
        </w:rPr>
        <w:object w:dxaOrig="620" w:dyaOrig="380">
          <v:shape id="_x0000_i1939" type="#_x0000_t75" style="width:31.5pt;height:19.5pt" o:ole="">
            <v:imagedata r:id="rId1800" o:title=""/>
          </v:shape>
          <o:OLEObject Type="Embed" ProgID="Equation.3" ShapeID="_x0000_i1939" DrawAspect="Content" ObjectID="_1485187571" r:id="rId1801"/>
        </w:object>
      </w:r>
      <w:r>
        <w:t xml:space="preserve">) is given as the solution of </w:t>
      </w:r>
      <w:r>
        <w:rPr>
          <w:position w:val="-14"/>
        </w:rPr>
        <w:object w:dxaOrig="480" w:dyaOrig="400">
          <v:shape id="_x0000_i1940" type="#_x0000_t75" style="width:24pt;height:20.25pt" o:ole="">
            <v:imagedata r:id="rId1795" o:title=""/>
          </v:shape>
          <o:OLEObject Type="Embed" ProgID="Equation.3" ShapeID="_x0000_i1940" DrawAspect="Content" ObjectID="_1485187572"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4.25pt;height:21.75pt" o:ole="">
            <v:imagedata r:id="rId1803" o:title=""/>
          </v:shape>
          <o:OLEObject Type="Embed" ProgID="Equation.3" ShapeID="_x0000_i1941" DrawAspect="Content" ObjectID="_1485187573"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85187574"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30pt;height:20.25pt" o:ole="">
            <v:imagedata r:id="rId1807" o:title=""/>
          </v:shape>
          <o:OLEObject Type="Embed" ProgID="Equation.3" ShapeID="_x0000_i1943" DrawAspect="Content" ObjectID="_1485187575"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29pt;height:21.75pt" o:ole="">
            <v:imagedata r:id="rId1809" o:title=""/>
          </v:shape>
          <o:OLEObject Type="Embed" ProgID="Equation.3" ShapeID="_x0000_i1944" DrawAspect="Content" ObjectID="_1485187576"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31.5pt;height:19.5pt" o:ole="">
            <v:imagedata r:id="rId1800" o:title=""/>
          </v:shape>
          <o:OLEObject Type="Embed" ProgID="Equation.3" ShapeID="_x0000_i1945" DrawAspect="Content" ObjectID="_1485187577" r:id="rId1811"/>
        </w:object>
      </w:r>
      <w:r>
        <w:t xml:space="preserve">) is given as the solution of </w:t>
      </w:r>
      <w:r>
        <w:rPr>
          <w:position w:val="-14"/>
        </w:rPr>
        <w:object w:dxaOrig="480" w:dyaOrig="400">
          <v:shape id="_x0000_i1946" type="#_x0000_t75" style="width:24pt;height:20.25pt" o:ole="">
            <v:imagedata r:id="rId1795" o:title=""/>
          </v:shape>
          <o:OLEObject Type="Embed" ProgID="Equation.3" ShapeID="_x0000_i1946" DrawAspect="Content" ObjectID="_1485187578"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27.75pt;height:21.75pt" o:ole="">
            <v:imagedata r:id="rId1813" o:title=""/>
          </v:shape>
          <o:OLEObject Type="Embed" ProgID="Equation.3" ShapeID="_x0000_i1947" DrawAspect="Content" ObjectID="_1485187579"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7pt;height:20.25pt" o:ole="">
            <v:imagedata r:id="rId1815" o:title=""/>
          </v:shape>
          <o:OLEObject Type="Embed" ProgID="Equation.3" ShapeID="_x0000_i1948" DrawAspect="Content" ObjectID="_1485187580" r:id="rId1816"/>
        </w:object>
      </w:r>
      <w:r>
        <w:t xml:space="preserve"> is computed from the Bond Yield to Exercise </w:t>
      </w:r>
      <w:r>
        <w:rPr>
          <w:position w:val="-18"/>
        </w:rPr>
        <w:object w:dxaOrig="380" w:dyaOrig="460">
          <v:shape id="_x0000_i1949" type="#_x0000_t75" style="width:19.5pt;height:22.5pt" o:ole="">
            <v:imagedata r:id="rId1817" o:title=""/>
          </v:shape>
          <o:OLEObject Type="Embed" ProgID="Equation.3" ShapeID="_x0000_i1949" DrawAspect="Content" ObjectID="_1485187581" r:id="rId1818"/>
        </w:object>
      </w:r>
      <w:r>
        <w:t xml:space="preserve"> and the given Treasury Benchmark Yield </w:t>
      </w:r>
      <w:r>
        <w:rPr>
          <w:position w:val="-18"/>
        </w:rPr>
        <w:object w:dxaOrig="600" w:dyaOrig="460">
          <v:shape id="_x0000_i1950" type="#_x0000_t75" style="width:30pt;height:22.5pt" o:ole="">
            <v:imagedata r:id="rId1819" o:title=""/>
          </v:shape>
          <o:OLEObject Type="Embed" ProgID="Equation.3" ShapeID="_x0000_i1950" DrawAspect="Content" ObjectID="_1485187582"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2.5pt" o:ole="">
            <v:imagedata r:id="rId1821" o:title=""/>
          </v:shape>
          <o:OLEObject Type="Embed" ProgID="Equation.3" ShapeID="_x0000_i1951" DrawAspect="Content" ObjectID="_1485187583"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18pt;height:19.5pt" o:ole="">
            <v:imagedata r:id="rId1611" o:title=""/>
          </v:shape>
          <o:OLEObject Type="Embed" ProgID="Equation.3" ShapeID="_x0000_i1952" DrawAspect="Content" ObjectID="_1485187584" r:id="rId1823"/>
        </w:object>
      </w:r>
      <w:r>
        <w:t xml:space="preserve"> is computed from the Bond Yield to Exercise </w:t>
      </w:r>
      <w:r>
        <w:rPr>
          <w:position w:val="-18"/>
        </w:rPr>
        <w:object w:dxaOrig="380" w:dyaOrig="460">
          <v:shape id="_x0000_i1953" type="#_x0000_t75" style="width:19.5pt;height:22.5pt" o:ole="">
            <v:imagedata r:id="rId1817" o:title=""/>
          </v:shape>
          <o:OLEObject Type="Embed" ProgID="Equation.3" ShapeID="_x0000_i1953" DrawAspect="Content" ObjectID="_1485187585" r:id="rId1824"/>
        </w:object>
      </w:r>
      <w:r>
        <w:t xml:space="preserve"> and the Discount rate to Exercise implied from the input Interest Rate Curve </w:t>
      </w:r>
      <w:r>
        <w:rPr>
          <w:position w:val="-14"/>
        </w:rPr>
        <w:object w:dxaOrig="420" w:dyaOrig="380">
          <v:shape id="_x0000_i1954" type="#_x0000_t75" style="width:21.75pt;height:19.5pt" o:ole="">
            <v:imagedata r:id="rId1825" o:title=""/>
          </v:shape>
          <o:OLEObject Type="Embed" ProgID="Equation.3" ShapeID="_x0000_i1954" DrawAspect="Content" ObjectID="_1485187586"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75pt;height:22.5pt" o:ole="">
            <v:imagedata r:id="rId1827" o:title=""/>
          </v:shape>
          <o:OLEObject Type="Embed" ProgID="Equation.3" ShapeID="_x0000_i1955" DrawAspect="Content" ObjectID="_1485187587"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0.25pt" o:ole="">
            <v:imagedata r:id="rId1829" o:title=""/>
          </v:shape>
          <o:OLEObject Type="Embed" ProgID="Equation.3" ShapeID="_x0000_i1956" DrawAspect="Content" ObjectID="_1485187588" r:id="rId1830"/>
        </w:object>
      </w:r>
      <w:r>
        <w:t xml:space="preserve"> is computed from the Bond Yield to Exercise </w:t>
      </w:r>
      <w:r>
        <w:rPr>
          <w:position w:val="-18"/>
        </w:rPr>
        <w:object w:dxaOrig="380" w:dyaOrig="460">
          <v:shape id="_x0000_i1957" type="#_x0000_t75" style="width:19.5pt;height:22.5pt" o:ole="">
            <v:imagedata r:id="rId1817" o:title=""/>
          </v:shape>
          <o:OLEObject Type="Embed" ProgID="Equation.3" ShapeID="_x0000_i1957" DrawAspect="Content" ObjectID="_1485187589" r:id="rId1831"/>
        </w:object>
      </w:r>
      <w:r>
        <w:t xml:space="preserve"> and the Discount rate to Exercise implied from the input Government Rate Curve </w:t>
      </w:r>
      <w:r>
        <w:rPr>
          <w:position w:val="-18"/>
        </w:rPr>
        <w:object w:dxaOrig="400" w:dyaOrig="460">
          <v:shape id="_x0000_i1958" type="#_x0000_t75" style="width:20.25pt;height:22.5pt" o:ole="">
            <v:imagedata r:id="rId1832" o:title=""/>
          </v:shape>
          <o:OLEObject Type="Embed" ProgID="Equation.3" ShapeID="_x0000_i1958" DrawAspect="Content" ObjectID="_1485187590"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75pt;height:22.5pt" o:ole="">
            <v:imagedata r:id="rId1834" o:title=""/>
          </v:shape>
          <o:OLEObject Type="Embed" ProgID="Equation.3" ShapeID="_x0000_i1959" DrawAspect="Content" ObjectID="_1485187591"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1.75pt;height:22.5pt" o:ole="">
            <v:imagedata r:id="rId1836" o:title=""/>
          </v:shape>
          <o:OLEObject Type="Embed" ProgID="Equation.3" ShapeID="_x0000_i1960" DrawAspect="Content" ObjectID="_1485187592"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19.5pt;height:22.5pt" o:ole="">
            <v:imagedata r:id="rId1838" o:title=""/>
          </v:shape>
          <o:OLEObject Type="Embed" ProgID="Equation.3" ShapeID="_x0000_i1961" DrawAspect="Content" ObjectID="_1485187593" r:id="rId1839"/>
        </w:object>
      </w:r>
      <w:r>
        <w:t xml:space="preserve"> in Equation (6), where the dirty price </w:t>
      </w:r>
      <w:r>
        <w:rPr>
          <w:position w:val="-16"/>
        </w:rPr>
        <w:object w:dxaOrig="620" w:dyaOrig="400">
          <v:shape id="_x0000_i1962" type="#_x0000_t75" style="width:31.5pt;height:20.25pt" o:ole="">
            <v:imagedata r:id="rId1840" o:title=""/>
          </v:shape>
          <o:OLEObject Type="Embed" ProgID="Equation.3" ShapeID="_x0000_i1962" DrawAspect="Content" ObjectID="_1485187594" r:id="rId1841"/>
        </w:object>
      </w:r>
      <w:r>
        <w:t xml:space="preserve"> is substituted by </w:t>
      </w:r>
      <w:r>
        <w:rPr>
          <w:position w:val="-16"/>
        </w:rPr>
        <w:object w:dxaOrig="1440" w:dyaOrig="400">
          <v:shape id="_x0000_i1963" type="#_x0000_t75" style="width:1in;height:20.25pt" o:ole="">
            <v:imagedata r:id="rId1842" o:title=""/>
          </v:shape>
          <o:OLEObject Type="Embed" ProgID="Equation.3" ShapeID="_x0000_i1963" DrawAspect="Content" ObjectID="_1485187595"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19.5pt" o:ole="">
            <v:imagedata r:id="rId1844" o:title=""/>
          </v:shape>
          <o:OLEObject Type="Embed" ProgID="Equation.3" ShapeID="_x0000_i1964" DrawAspect="Content" ObjectID="_1485187596" r:id="rId1845"/>
        </w:object>
      </w:r>
      <w:r>
        <w:t xml:space="preserve"> (also referred to as yield basis or as yield spread) is computed from the Bond Yield to Exercise </w:t>
      </w:r>
      <w:r>
        <w:rPr>
          <w:position w:val="-18"/>
        </w:rPr>
        <w:object w:dxaOrig="380" w:dyaOrig="460">
          <v:shape id="_x0000_i1965" type="#_x0000_t75" style="width:19.5pt;height:22.5pt" o:ole="">
            <v:imagedata r:id="rId1817" o:title=""/>
          </v:shape>
          <o:OLEObject Type="Embed" ProgID="Equation.3" ShapeID="_x0000_i1965" DrawAspect="Content" ObjectID="_1485187597" r:id="rId1846"/>
        </w:object>
      </w:r>
      <w:r>
        <w:t xml:space="preserve"> and the Bond Yield to Exercise </w:t>
      </w:r>
      <w:r>
        <w:rPr>
          <w:position w:val="-18"/>
        </w:rPr>
        <w:object w:dxaOrig="380" w:dyaOrig="460">
          <v:shape id="_x0000_i1966" type="#_x0000_t75" style="width:19.5pt;height:22.5pt" o:ole="">
            <v:imagedata r:id="rId1817" o:title=""/>
          </v:shape>
          <o:OLEObject Type="Embed" ProgID="Equation.3" ShapeID="_x0000_i1966" DrawAspect="Content" ObjectID="_1485187598"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7pt;height:22.5pt" o:ole="">
            <v:imagedata r:id="rId1848" o:title=""/>
          </v:shape>
          <o:OLEObject Type="Embed" ProgID="Equation.3" ShapeID="_x0000_i1967" DrawAspect="Content" ObjectID="_1485187599"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(20)</w:t>
      </w:r>
      <w:r>
        <w:t xml:space="preserve">: The Bond Duration to exercise </w:t>
      </w:r>
      <w:r>
        <w:rPr>
          <w:position w:val="-14"/>
        </w:rPr>
        <w:object w:dxaOrig="460" w:dyaOrig="380">
          <v:shape id="_x0000_i1968" type="#_x0000_t75" style="width:22.5pt;height:19.5pt" o:ole="">
            <v:imagedata r:id="rId1850" o:title=""/>
          </v:shape>
          <o:OLEObject Type="Embed" ProgID="Equation.3" ShapeID="_x0000_i1968" DrawAspect="Content" ObjectID="_1485187600" r:id="rId1851"/>
        </w:object>
      </w:r>
      <w:r>
        <w:t xml:space="preserve"> is computed as the fractional change in bond market price (</w:t>
      </w:r>
      <w:r>
        <w:rPr>
          <w:position w:val="-14"/>
        </w:rPr>
        <w:object w:dxaOrig="620" w:dyaOrig="380">
          <v:shape id="_x0000_i1969" type="#_x0000_t75" style="width:31.5pt;height:19.5pt" o:ole="">
            <v:imagedata r:id="rId1800" o:title=""/>
          </v:shape>
          <o:OLEObject Type="Embed" ProgID="Equation.3" ShapeID="_x0000_i1969" DrawAspect="Content" ObjectID="_1485187601" r:id="rId1852"/>
        </w:object>
      </w:r>
      <w:r>
        <w:t>) to the change in the market yield (</w:t>
      </w:r>
      <w:r>
        <w:rPr>
          <w:position w:val="-14"/>
        </w:rPr>
        <w:object w:dxaOrig="620" w:dyaOrig="380">
          <v:shape id="_x0000_i1970" type="#_x0000_t75" style="width:31.5pt;height:19.5pt" o:ole="">
            <v:imagedata r:id="rId1853" o:title=""/>
          </v:shape>
          <o:OLEObject Type="Embed" ProgID="Equation.3" ShapeID="_x0000_i1970" DrawAspect="Content" ObjectID="_1485187602"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6.5pt;height:36.75pt" o:ole="">
            <v:imagedata r:id="rId1855" o:title=""/>
          </v:shape>
          <o:OLEObject Type="Embed" ProgID="Equation.3" ShapeID="_x0000_i1971" DrawAspect="Content" ObjectID="_1485187603"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0.25pt" o:ole="">
            <v:imagedata r:id="rId1857" o:title=""/>
          </v:shape>
          <o:OLEObject Type="Embed" ProgID="Equation.3" ShapeID="_x0000_i1972" DrawAspect="Content" ObjectID="_1485187604" r:id="rId1858"/>
        </w:object>
      </w:r>
      <w:r>
        <w:t xml:space="preserve"> is computed as the change in bond market duration to exercise (</w:t>
      </w:r>
      <w:r>
        <w:rPr>
          <w:position w:val="-14"/>
        </w:rPr>
        <w:object w:dxaOrig="460" w:dyaOrig="380">
          <v:shape id="_x0000_i1973" type="#_x0000_t75" style="width:22.5pt;height:19.5pt" o:ole="">
            <v:imagedata r:id="rId1859" o:title=""/>
          </v:shape>
          <o:OLEObject Type="Embed" ProgID="Equation.3" ShapeID="_x0000_i1973" DrawAspect="Content" ObjectID="_1485187605" r:id="rId1860"/>
        </w:object>
      </w:r>
      <w:r>
        <w:t>) to the change in the market yield (</w:t>
      </w:r>
      <w:r>
        <w:rPr>
          <w:position w:val="-14"/>
        </w:rPr>
        <w:object w:dxaOrig="620" w:dyaOrig="380">
          <v:shape id="_x0000_i1974" type="#_x0000_t75" style="width:31.5pt;height:19.5pt" o:ole="">
            <v:imagedata r:id="rId1853" o:title=""/>
          </v:shape>
          <o:OLEObject Type="Embed" ProgID="Equation.3" ShapeID="_x0000_i1974" DrawAspect="Content" ObjectID="_1485187606"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75pt" o:ole="">
            <v:imagedata r:id="rId1862" o:title=""/>
          </v:shape>
          <o:OLEObject Type="Embed" ProgID="Equation.3" ShapeID="_x0000_i1975" DrawAspect="Content" ObjectID="_1485187607"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25pt;height:19.5pt" o:ole="">
            <v:imagedata r:id="rId1864" o:title=""/>
          </v:shape>
          <o:OLEObject Type="Embed" ProgID="Equation.3" ShapeID="_x0000_i1976" DrawAspect="Content" ObjectID="_1485187608" r:id="rId1865"/>
        </w:object>
      </w:r>
      <w:r>
        <w:t xml:space="preserve"> of the bond given the market yield to exercise (</w:t>
      </w:r>
      <w:r>
        <w:rPr>
          <w:position w:val="-18"/>
        </w:rPr>
        <w:object w:dxaOrig="380" w:dyaOrig="460">
          <v:shape id="_x0000_i1977" type="#_x0000_t75" style="width:19.5pt;height:22.5pt" o:ole="">
            <v:imagedata r:id="rId1866" o:title=""/>
          </v:shape>
          <o:OLEObject Type="Embed" ProgID="Equation.3" ShapeID="_x0000_i1977" DrawAspect="Content" ObjectID="_1485187609"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7.25pt;height:22.5pt" o:ole="">
            <v:imagedata r:id="rId1868" o:title=""/>
          </v:shape>
          <o:OLEObject Type="Embed" ProgID="Equation.3" ShapeID="_x0000_i1978" DrawAspect="Content" ObjectID="_1485187610"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19.5pt" o:ole="">
            <v:imagedata r:id="rId1616" o:title=""/>
          </v:shape>
          <o:OLEObject Type="Embed" ProgID="Equation.3" ShapeID="_x0000_i1979" DrawAspect="Content" ObjectID="_1485187611" r:id="rId1870"/>
        </w:object>
      </w:r>
      <w:r>
        <w:t>) of the bond given the market price (</w:t>
      </w:r>
      <w:r>
        <w:rPr>
          <w:position w:val="-14"/>
        </w:rPr>
        <w:object w:dxaOrig="620" w:dyaOrig="380">
          <v:shape id="_x0000_i1980" type="#_x0000_t75" style="width:31.5pt;height:19.5pt" o:ole="">
            <v:imagedata r:id="rId1871" o:title=""/>
          </v:shape>
          <o:OLEObject Type="Embed" ProgID="Equation.3" ShapeID="_x0000_i1980" DrawAspect="Content" ObjectID="_1485187612"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25pt;height:39pt" o:ole="">
            <v:imagedata r:id="rId1873" o:title=""/>
          </v:shape>
          <o:OLEObject Type="Embed" ProgID="Equation.3" ShapeID="_x0000_i1981" DrawAspect="Content" ObjectID="_1485187613"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(24)</w:t>
      </w:r>
      <w:r>
        <w:t xml:space="preserve">: The Option Adjusted Spread to Exercise </w:t>
      </w:r>
      <w:r>
        <w:rPr>
          <w:position w:val="-14"/>
        </w:rPr>
        <w:object w:dxaOrig="440" w:dyaOrig="400">
          <v:shape id="_x0000_i1982" type="#_x0000_t75" style="width:21.75pt;height:20.25pt" o:ole="">
            <v:imagedata r:id="rId1614" o:title=""/>
          </v:shape>
          <o:OLEObject Type="Embed" ProgID="Equation.3" ShapeID="_x0000_i1982" DrawAspect="Content" ObjectID="_1485187614" r:id="rId1875"/>
        </w:object>
      </w:r>
      <w:r>
        <w:t xml:space="preserve"> is calculated identical to Z Spread, as a solution to </w:t>
      </w:r>
      <w:r>
        <w:rPr>
          <w:position w:val="-14"/>
        </w:rPr>
        <w:object w:dxaOrig="340" w:dyaOrig="380">
          <v:shape id="_x0000_i1983" type="#_x0000_t75" style="width:17.25pt;height:19.5pt" o:ole="">
            <v:imagedata r:id="rId1775" o:title=""/>
          </v:shape>
          <o:OLEObject Type="Embed" ProgID="Equation.3" ShapeID="_x0000_i1983" DrawAspect="Content" ObjectID="_1485187615" r:id="rId1876"/>
        </w:object>
      </w:r>
      <w:r>
        <w:t xml:space="preserve"> in Equation (7).</w:t>
      </w:r>
    </w:p>
    <w:p w:rsidR="00A45D0C" w:rsidRDefault="00A45D0C">
      <w:pPr>
        <w:spacing w:after="160" w:line="259" w:lineRule="auto"/>
        <w:rPr>
          <w:szCs w:val="36"/>
        </w:rPr>
      </w:pPr>
      <w:r>
        <w:rPr>
          <w:szCs w:val="36"/>
        </w:rPr>
        <w:br w:type="page"/>
      </w:r>
    </w:p>
    <w:p w:rsidR="00A81711" w:rsidRDefault="00A81711" w:rsidP="00A81711">
      <w:pPr>
        <w:rPr>
          <w:b/>
          <w:bCs/>
        </w:rPr>
      </w:pPr>
      <w:r>
        <w:lastRenderedPageBreak/>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2B21BA" w:rsidRDefault="002B21BA"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2B21BA" w:rsidRDefault="002B21BA"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2B21BA" w:rsidRDefault="002B21BA"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2B21BA" w:rsidRDefault="002B21BA"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2B21BA" w:rsidRDefault="002B21BA"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2B21BA" w:rsidRDefault="002B21BA"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2B21BA" w:rsidRDefault="002B21BA"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2B21BA" w:rsidRDefault="002B21BA"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2B21BA" w:rsidRDefault="002B21BA"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2B21BA" w:rsidRDefault="002B21BA"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B21BA" w:rsidRDefault="002B21BA"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2B21BA" w:rsidRDefault="002B21BA"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2B21BA" w:rsidRDefault="002B21BA"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2B21BA" w:rsidRDefault="002B21BA"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Transition</w:t>
                            </w:r>
                          </w:p>
                          <w:p w:rsidR="002B21BA" w:rsidRDefault="002B21BA"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Transition</w:t>
                      </w:r>
                    </w:p>
                    <w:p w:rsidR="002B21BA" w:rsidRDefault="002B21BA"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B21BA" w:rsidRDefault="002B21BA"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2B21BA" w:rsidRDefault="002B21BA"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B21BA" w:rsidRDefault="002B21BA"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2B21BA" w:rsidRDefault="002B21BA"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2B21BA" w:rsidRDefault="002B21B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2B21BA" w:rsidRDefault="002B21BA"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2B21BA" w:rsidRDefault="002B21BA"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jc w:val="center"/>
                              <w:rPr>
                                <w:b/>
                                <w:bCs/>
                                <w:color w:val="000000"/>
                                <w:sz w:val="28"/>
                                <w:szCs w:val="28"/>
                              </w:rPr>
                            </w:pPr>
                            <w:r>
                              <w:rPr>
                                <w:b/>
                                <w:bCs/>
                                <w:color w:val="000000"/>
                                <w:sz w:val="28"/>
                                <w:szCs w:val="28"/>
                              </w:rPr>
                              <w:t>Stretch 2</w:t>
                            </w:r>
                          </w:p>
                          <w:p w:rsidR="002B21BA" w:rsidRDefault="002B21BA"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2B21BA" w:rsidRDefault="002B21BA" w:rsidP="00A81711">
                      <w:pPr>
                        <w:autoSpaceDE w:val="0"/>
                        <w:autoSpaceDN w:val="0"/>
                        <w:adjustRightInd w:val="0"/>
                        <w:jc w:val="center"/>
                        <w:rPr>
                          <w:b/>
                          <w:bCs/>
                          <w:color w:val="000000"/>
                          <w:sz w:val="28"/>
                          <w:szCs w:val="28"/>
                        </w:rPr>
                      </w:pPr>
                      <w:r>
                        <w:rPr>
                          <w:b/>
                          <w:bCs/>
                          <w:color w:val="000000"/>
                          <w:sz w:val="28"/>
                          <w:szCs w:val="28"/>
                        </w:rPr>
                        <w:t>Stretch 2</w:t>
                      </w:r>
                    </w:p>
                    <w:p w:rsidR="002B21BA" w:rsidRDefault="002B21BA"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jc w:val="center"/>
                              <w:rPr>
                                <w:b/>
                                <w:bCs/>
                                <w:color w:val="000000"/>
                                <w:sz w:val="28"/>
                                <w:szCs w:val="28"/>
                              </w:rPr>
                            </w:pPr>
                            <w:r>
                              <w:rPr>
                                <w:b/>
                                <w:bCs/>
                                <w:color w:val="000000"/>
                                <w:sz w:val="28"/>
                                <w:szCs w:val="28"/>
                              </w:rPr>
                              <w:t>Stretch 2</w:t>
                            </w:r>
                          </w:p>
                          <w:p w:rsidR="002B21BA" w:rsidRDefault="002B21BA"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2B21BA" w:rsidRDefault="002B21BA" w:rsidP="00A81711">
                      <w:pPr>
                        <w:autoSpaceDE w:val="0"/>
                        <w:autoSpaceDN w:val="0"/>
                        <w:adjustRightInd w:val="0"/>
                        <w:jc w:val="center"/>
                        <w:rPr>
                          <w:b/>
                          <w:bCs/>
                          <w:color w:val="000000"/>
                          <w:sz w:val="28"/>
                          <w:szCs w:val="28"/>
                        </w:rPr>
                      </w:pPr>
                      <w:r>
                        <w:rPr>
                          <w:b/>
                          <w:bCs/>
                          <w:color w:val="000000"/>
                          <w:sz w:val="28"/>
                          <w:szCs w:val="28"/>
                        </w:rPr>
                        <w:t>Stretch 2</w:t>
                      </w:r>
                    </w:p>
                    <w:p w:rsidR="002B21BA" w:rsidRDefault="002B21BA"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jc w:val="center"/>
                              <w:rPr>
                                <w:b/>
                                <w:bCs/>
                                <w:color w:val="000000"/>
                                <w:sz w:val="28"/>
                                <w:szCs w:val="28"/>
                              </w:rPr>
                            </w:pPr>
                            <w:r>
                              <w:rPr>
                                <w:b/>
                                <w:bCs/>
                                <w:color w:val="000000"/>
                                <w:sz w:val="28"/>
                                <w:szCs w:val="28"/>
                              </w:rPr>
                              <w:t>Stretch 1</w:t>
                            </w:r>
                          </w:p>
                          <w:p w:rsidR="002B21BA" w:rsidRDefault="002B21BA"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2B21BA" w:rsidRDefault="002B21BA" w:rsidP="00A81711">
                      <w:pPr>
                        <w:autoSpaceDE w:val="0"/>
                        <w:autoSpaceDN w:val="0"/>
                        <w:adjustRightInd w:val="0"/>
                        <w:jc w:val="center"/>
                        <w:rPr>
                          <w:b/>
                          <w:bCs/>
                          <w:color w:val="000000"/>
                          <w:sz w:val="28"/>
                          <w:szCs w:val="28"/>
                        </w:rPr>
                      </w:pPr>
                      <w:r>
                        <w:rPr>
                          <w:b/>
                          <w:bCs/>
                          <w:color w:val="000000"/>
                          <w:sz w:val="28"/>
                          <w:szCs w:val="28"/>
                        </w:rPr>
                        <w:t>Stretch 1</w:t>
                      </w:r>
                    </w:p>
                    <w:p w:rsidR="002B21BA" w:rsidRDefault="002B21BA"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jc w:val="center"/>
                              <w:rPr>
                                <w:b/>
                                <w:bCs/>
                                <w:color w:val="000000"/>
                                <w:sz w:val="28"/>
                                <w:szCs w:val="28"/>
                              </w:rPr>
                            </w:pPr>
                            <w:r>
                              <w:rPr>
                                <w:b/>
                                <w:bCs/>
                                <w:color w:val="000000"/>
                                <w:sz w:val="28"/>
                                <w:szCs w:val="28"/>
                              </w:rPr>
                              <w:t>Stretch 1</w:t>
                            </w:r>
                          </w:p>
                          <w:p w:rsidR="002B21BA" w:rsidRDefault="002B21BA"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2B21BA" w:rsidRDefault="002B21BA" w:rsidP="00A81711">
                      <w:pPr>
                        <w:autoSpaceDE w:val="0"/>
                        <w:autoSpaceDN w:val="0"/>
                        <w:adjustRightInd w:val="0"/>
                        <w:jc w:val="center"/>
                        <w:rPr>
                          <w:b/>
                          <w:bCs/>
                          <w:color w:val="000000"/>
                          <w:sz w:val="28"/>
                          <w:szCs w:val="28"/>
                        </w:rPr>
                      </w:pPr>
                      <w:r>
                        <w:rPr>
                          <w:b/>
                          <w:bCs/>
                          <w:color w:val="000000"/>
                          <w:sz w:val="28"/>
                          <w:szCs w:val="28"/>
                        </w:rPr>
                        <w:t>Stretch 1</w:t>
                      </w:r>
                    </w:p>
                    <w:p w:rsidR="002B21BA" w:rsidRDefault="002B21BA"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21BA" w:rsidRDefault="002B21BA"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2B21BA" w:rsidRDefault="002B21BA"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21BA" w:rsidRDefault="002B21BA"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2B21BA" w:rsidRDefault="002B21BA"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21BA" w:rsidRDefault="002B21BA"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2B21BA" w:rsidRDefault="002B21BA"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2B21BA" w:rsidRDefault="002B21BA"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2B21BA" w:rsidRDefault="002B21BA"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2B21BA" w:rsidRDefault="002B21BA"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2B21BA" w:rsidRDefault="002B21BA"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2B21BA" w:rsidRDefault="002B21BA"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21BA" w:rsidRDefault="002B21BA"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2B21BA" w:rsidRDefault="002B21BA"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21BA" w:rsidRDefault="002B21BA"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2B21BA" w:rsidRDefault="002B21BA"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Latent State Current</w:t>
                            </w:r>
                          </w:p>
                          <w:p w:rsidR="002B21BA" w:rsidRDefault="002B21BA"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Latent State Current</w:t>
                      </w:r>
                    </w:p>
                    <w:p w:rsidR="002B21BA" w:rsidRDefault="002B21BA"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Latent State Left</w:t>
                            </w:r>
                          </w:p>
                          <w:p w:rsidR="002B21BA" w:rsidRDefault="002B21BA"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Latent State Left</w:t>
                      </w:r>
                    </w:p>
                    <w:p w:rsidR="002B21BA" w:rsidRDefault="002B21BA"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2B21BA" w:rsidRDefault="002B21BA"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2B21BA" w:rsidRDefault="002B21BA"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2B21BA" w:rsidRDefault="002B21BA"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B21BA" w:rsidRDefault="002B21BA"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2B21BA" w:rsidRDefault="002B21BA"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B21BA" w:rsidRDefault="002B21BA"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2B21BA" w:rsidRDefault="002B21BA"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B21BA" w:rsidRDefault="002B21BA"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2B21BA" w:rsidRDefault="002B21BA"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B21BA" w:rsidRDefault="002B21BA"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2B21BA" w:rsidRDefault="002B21BA"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br w:type="page"/>
      </w:r>
    </w:p>
    <w:p w:rsidR="00E42219" w:rsidRPr="00E42219" w:rsidRDefault="00E42219" w:rsidP="00B6438B">
      <w:pPr>
        <w:spacing w:after="160" w:line="259" w:lineRule="auto"/>
        <w:rPr>
          <w:szCs w:val="36"/>
        </w:rPr>
      </w:pPr>
    </w:p>
    <w:sectPr w:rsidR="00E42219" w:rsidRPr="00E42219">
      <w:footerReference w:type="default" r:id="rId18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871" w:rsidRDefault="00956871" w:rsidP="00ED5136">
      <w:r>
        <w:separator/>
      </w:r>
    </w:p>
  </w:endnote>
  <w:endnote w:type="continuationSeparator" w:id="0">
    <w:p w:rsidR="00956871" w:rsidRDefault="00956871"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2B21BA" w:rsidRDefault="002B21BA">
        <w:pPr>
          <w:pStyle w:val="Footer"/>
          <w:jc w:val="center"/>
        </w:pPr>
        <w:r>
          <w:fldChar w:fldCharType="begin"/>
        </w:r>
        <w:r>
          <w:instrText xml:space="preserve"> PAGE   \* MERGEFORMAT </w:instrText>
        </w:r>
        <w:r>
          <w:fldChar w:fldCharType="separate"/>
        </w:r>
        <w:r w:rsidR="00702914">
          <w:rPr>
            <w:noProof/>
          </w:rPr>
          <w:t>1</w:t>
        </w:r>
        <w:r>
          <w:rPr>
            <w:noProof/>
          </w:rPr>
          <w:fldChar w:fldCharType="end"/>
        </w:r>
      </w:p>
    </w:sdtContent>
  </w:sdt>
  <w:p w:rsidR="002B21BA" w:rsidRDefault="002B21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871" w:rsidRDefault="00956871" w:rsidP="00ED5136">
      <w:r>
        <w:separator/>
      </w:r>
    </w:p>
  </w:footnote>
  <w:footnote w:type="continuationSeparator" w:id="0">
    <w:p w:rsidR="00956871" w:rsidRDefault="00956871"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6">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23582643"/>
    <w:multiLevelType w:val="hybridMultilevel"/>
    <w:tmpl w:val="75A83A2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3">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6">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2">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6">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7">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9">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3">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5">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1">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2">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1">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7">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8">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4">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6">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1">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7">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1">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2">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4">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7">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8">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1">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2">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5">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7">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8">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6"/>
  </w:num>
  <w:num w:numId="2">
    <w:abstractNumId w:val="29"/>
  </w:num>
  <w:num w:numId="3">
    <w:abstractNumId w:val="100"/>
  </w:num>
  <w:num w:numId="4">
    <w:abstractNumId w:val="92"/>
  </w:num>
  <w:num w:numId="5">
    <w:abstractNumId w:val="97"/>
  </w:num>
  <w:num w:numId="6">
    <w:abstractNumId w:val="56"/>
  </w:num>
  <w:num w:numId="7">
    <w:abstractNumId w:val="121"/>
  </w:num>
  <w:num w:numId="8">
    <w:abstractNumId w:val="5"/>
  </w:num>
  <w:num w:numId="9">
    <w:abstractNumId w:val="80"/>
  </w:num>
  <w:num w:numId="10">
    <w:abstractNumId w:val="27"/>
  </w:num>
  <w:num w:numId="11">
    <w:abstractNumId w:val="163"/>
  </w:num>
  <w:num w:numId="12">
    <w:abstractNumId w:val="84"/>
  </w:num>
  <w:num w:numId="13">
    <w:abstractNumId w:val="155"/>
  </w:num>
  <w:num w:numId="14">
    <w:abstractNumId w:val="181"/>
  </w:num>
  <w:num w:numId="15">
    <w:abstractNumId w:val="2"/>
  </w:num>
  <w:num w:numId="16">
    <w:abstractNumId w:val="75"/>
  </w:num>
  <w:num w:numId="17">
    <w:abstractNumId w:val="103"/>
  </w:num>
  <w:num w:numId="18">
    <w:abstractNumId w:val="64"/>
  </w:num>
  <w:num w:numId="19">
    <w:abstractNumId w:val="86"/>
  </w:num>
  <w:num w:numId="20">
    <w:abstractNumId w:val="149"/>
  </w:num>
  <w:num w:numId="21">
    <w:abstractNumId w:val="94"/>
  </w:num>
  <w:num w:numId="22">
    <w:abstractNumId w:val="145"/>
  </w:num>
  <w:num w:numId="23">
    <w:abstractNumId w:val="61"/>
  </w:num>
  <w:num w:numId="24">
    <w:abstractNumId w:val="99"/>
  </w:num>
  <w:num w:numId="25">
    <w:abstractNumId w:val="98"/>
  </w:num>
  <w:num w:numId="26">
    <w:abstractNumId w:val="73"/>
  </w:num>
  <w:num w:numId="27">
    <w:abstractNumId w:val="140"/>
  </w:num>
  <w:num w:numId="28">
    <w:abstractNumId w:val="8"/>
  </w:num>
  <w:num w:numId="29">
    <w:abstractNumId w:val="67"/>
  </w:num>
  <w:num w:numId="30">
    <w:abstractNumId w:val="49"/>
  </w:num>
  <w:num w:numId="31">
    <w:abstractNumId w:val="24"/>
  </w:num>
  <w:num w:numId="32">
    <w:abstractNumId w:val="177"/>
  </w:num>
  <w:num w:numId="33">
    <w:abstractNumId w:val="173"/>
  </w:num>
  <w:num w:numId="34">
    <w:abstractNumId w:val="160"/>
  </w:num>
  <w:num w:numId="35">
    <w:abstractNumId w:val="161"/>
  </w:num>
  <w:num w:numId="36">
    <w:abstractNumId w:val="76"/>
  </w:num>
  <w:num w:numId="37">
    <w:abstractNumId w:val="41"/>
  </w:num>
  <w:num w:numId="38">
    <w:abstractNumId w:val="118"/>
  </w:num>
  <w:num w:numId="39">
    <w:abstractNumId w:val="113"/>
  </w:num>
  <w:num w:numId="40">
    <w:abstractNumId w:val="133"/>
  </w:num>
  <w:num w:numId="41">
    <w:abstractNumId w:val="176"/>
  </w:num>
  <w:num w:numId="42">
    <w:abstractNumId w:val="14"/>
  </w:num>
  <w:num w:numId="43">
    <w:abstractNumId w:val="11"/>
  </w:num>
  <w:num w:numId="44">
    <w:abstractNumId w:val="96"/>
  </w:num>
  <w:num w:numId="45">
    <w:abstractNumId w:val="115"/>
  </w:num>
  <w:num w:numId="46">
    <w:abstractNumId w:val="28"/>
  </w:num>
  <w:num w:numId="47">
    <w:abstractNumId w:val="90"/>
  </w:num>
  <w:num w:numId="48">
    <w:abstractNumId w:val="32"/>
  </w:num>
  <w:num w:numId="49">
    <w:abstractNumId w:val="15"/>
  </w:num>
  <w:num w:numId="50">
    <w:abstractNumId w:val="40"/>
  </w:num>
  <w:num w:numId="51">
    <w:abstractNumId w:val="4"/>
  </w:num>
  <w:num w:numId="52">
    <w:abstractNumId w:val="112"/>
  </w:num>
  <w:num w:numId="53">
    <w:abstractNumId w:val="48"/>
  </w:num>
  <w:num w:numId="54">
    <w:abstractNumId w:val="1"/>
  </w:num>
  <w:num w:numId="55">
    <w:abstractNumId w:val="36"/>
  </w:num>
  <w:num w:numId="56">
    <w:abstractNumId w:val="154"/>
  </w:num>
  <w:num w:numId="57">
    <w:abstractNumId w:val="130"/>
  </w:num>
  <w:num w:numId="58">
    <w:abstractNumId w:val="153"/>
  </w:num>
  <w:num w:numId="59">
    <w:abstractNumId w:val="10"/>
  </w:num>
  <w:num w:numId="60">
    <w:abstractNumId w:val="42"/>
  </w:num>
  <w:num w:numId="61">
    <w:abstractNumId w:val="184"/>
  </w:num>
  <w:num w:numId="62">
    <w:abstractNumId w:val="51"/>
  </w:num>
  <w:num w:numId="63">
    <w:abstractNumId w:val="38"/>
  </w:num>
  <w:num w:numId="64">
    <w:abstractNumId w:val="107"/>
  </w:num>
  <w:num w:numId="65">
    <w:abstractNumId w:val="164"/>
  </w:num>
  <w:num w:numId="66">
    <w:abstractNumId w:val="156"/>
  </w:num>
  <w:num w:numId="67">
    <w:abstractNumId w:val="135"/>
  </w:num>
  <w:num w:numId="68">
    <w:abstractNumId w:val="52"/>
  </w:num>
  <w:num w:numId="69">
    <w:abstractNumId w:val="131"/>
  </w:num>
  <w:num w:numId="70">
    <w:abstractNumId w:val="23"/>
  </w:num>
  <w:num w:numId="71">
    <w:abstractNumId w:val="144"/>
  </w:num>
  <w:num w:numId="72">
    <w:abstractNumId w:val="132"/>
  </w:num>
  <w:num w:numId="73">
    <w:abstractNumId w:val="45"/>
  </w:num>
  <w:num w:numId="74">
    <w:abstractNumId w:val="59"/>
  </w:num>
  <w:num w:numId="75">
    <w:abstractNumId w:val="18"/>
  </w:num>
  <w:num w:numId="76">
    <w:abstractNumId w:val="120"/>
  </w:num>
  <w:num w:numId="77">
    <w:abstractNumId w:val="136"/>
  </w:num>
  <w:num w:numId="78">
    <w:abstractNumId w:val="114"/>
  </w:num>
  <w:num w:numId="79">
    <w:abstractNumId w:val="79"/>
  </w:num>
  <w:num w:numId="80">
    <w:abstractNumId w:val="175"/>
  </w:num>
  <w:num w:numId="81">
    <w:abstractNumId w:val="119"/>
  </w:num>
  <w:num w:numId="82">
    <w:abstractNumId w:val="124"/>
  </w:num>
  <w:num w:numId="83">
    <w:abstractNumId w:val="26"/>
  </w:num>
  <w:num w:numId="84">
    <w:abstractNumId w:val="12"/>
  </w:num>
  <w:num w:numId="85">
    <w:abstractNumId w:val="143"/>
  </w:num>
  <w:num w:numId="86">
    <w:abstractNumId w:val="95"/>
  </w:num>
  <w:num w:numId="87">
    <w:abstractNumId w:val="9"/>
  </w:num>
  <w:num w:numId="88">
    <w:abstractNumId w:val="141"/>
  </w:num>
  <w:num w:numId="89">
    <w:abstractNumId w:val="128"/>
  </w:num>
  <w:num w:numId="90">
    <w:abstractNumId w:val="174"/>
  </w:num>
  <w:num w:numId="91">
    <w:abstractNumId w:val="74"/>
  </w:num>
  <w:num w:numId="92">
    <w:abstractNumId w:val="162"/>
  </w:num>
  <w:num w:numId="93">
    <w:abstractNumId w:val="106"/>
  </w:num>
  <w:num w:numId="94">
    <w:abstractNumId w:val="20"/>
  </w:num>
  <w:num w:numId="95">
    <w:abstractNumId w:val="167"/>
  </w:num>
  <w:num w:numId="96">
    <w:abstractNumId w:val="3"/>
  </w:num>
  <w:num w:numId="97">
    <w:abstractNumId w:val="81"/>
  </w:num>
  <w:num w:numId="98">
    <w:abstractNumId w:val="142"/>
  </w:num>
  <w:num w:numId="99">
    <w:abstractNumId w:val="21"/>
  </w:num>
  <w:num w:numId="100">
    <w:abstractNumId w:val="146"/>
  </w:num>
  <w:num w:numId="101">
    <w:abstractNumId w:val="185"/>
  </w:num>
  <w:num w:numId="102">
    <w:abstractNumId w:val="108"/>
  </w:num>
  <w:num w:numId="103">
    <w:abstractNumId w:val="111"/>
  </w:num>
  <w:num w:numId="104">
    <w:abstractNumId w:val="151"/>
  </w:num>
  <w:num w:numId="105">
    <w:abstractNumId w:val="77"/>
  </w:num>
  <w:num w:numId="106">
    <w:abstractNumId w:val="93"/>
  </w:num>
  <w:num w:numId="107">
    <w:abstractNumId w:val="70"/>
  </w:num>
  <w:num w:numId="108">
    <w:abstractNumId w:val="168"/>
  </w:num>
  <w:num w:numId="109">
    <w:abstractNumId w:val="171"/>
  </w:num>
  <w:num w:numId="110">
    <w:abstractNumId w:val="186"/>
  </w:num>
  <w:num w:numId="111">
    <w:abstractNumId w:val="178"/>
  </w:num>
  <w:num w:numId="112">
    <w:abstractNumId w:val="137"/>
  </w:num>
  <w:num w:numId="113">
    <w:abstractNumId w:val="16"/>
  </w:num>
  <w:num w:numId="114">
    <w:abstractNumId w:val="101"/>
  </w:num>
  <w:num w:numId="115">
    <w:abstractNumId w:val="57"/>
  </w:num>
  <w:num w:numId="116">
    <w:abstractNumId w:val="102"/>
  </w:num>
  <w:num w:numId="117">
    <w:abstractNumId w:val="129"/>
  </w:num>
  <w:num w:numId="118">
    <w:abstractNumId w:val="62"/>
  </w:num>
  <w:num w:numId="119">
    <w:abstractNumId w:val="43"/>
  </w:num>
  <w:num w:numId="120">
    <w:abstractNumId w:val="65"/>
  </w:num>
  <w:num w:numId="121">
    <w:abstractNumId w:val="35"/>
  </w:num>
  <w:num w:numId="122">
    <w:abstractNumId w:val="105"/>
  </w:num>
  <w:num w:numId="123">
    <w:abstractNumId w:val="85"/>
  </w:num>
  <w:num w:numId="124">
    <w:abstractNumId w:val="7"/>
  </w:num>
  <w:num w:numId="125">
    <w:abstractNumId w:val="166"/>
  </w:num>
  <w:num w:numId="126">
    <w:abstractNumId w:val="53"/>
  </w:num>
  <w:num w:numId="127">
    <w:abstractNumId w:val="159"/>
  </w:num>
  <w:num w:numId="128">
    <w:abstractNumId w:val="39"/>
  </w:num>
  <w:num w:numId="129">
    <w:abstractNumId w:val="123"/>
  </w:num>
  <w:num w:numId="130">
    <w:abstractNumId w:val="187"/>
  </w:num>
  <w:num w:numId="131">
    <w:abstractNumId w:val="37"/>
  </w:num>
  <w:num w:numId="132">
    <w:abstractNumId w:val="116"/>
  </w:num>
  <w:num w:numId="133">
    <w:abstractNumId w:val="180"/>
  </w:num>
  <w:num w:numId="134">
    <w:abstractNumId w:val="150"/>
  </w:num>
  <w:num w:numId="135">
    <w:abstractNumId w:val="6"/>
  </w:num>
  <w:num w:numId="136">
    <w:abstractNumId w:val="54"/>
  </w:num>
  <w:num w:numId="137">
    <w:abstractNumId w:val="122"/>
  </w:num>
  <w:num w:numId="138">
    <w:abstractNumId w:val="109"/>
  </w:num>
  <w:num w:numId="139">
    <w:abstractNumId w:val="63"/>
  </w:num>
  <w:num w:numId="140">
    <w:abstractNumId w:val="110"/>
  </w:num>
  <w:num w:numId="141">
    <w:abstractNumId w:val="31"/>
  </w:num>
  <w:num w:numId="142">
    <w:abstractNumId w:val="172"/>
  </w:num>
  <w:num w:numId="143">
    <w:abstractNumId w:val="68"/>
  </w:num>
  <w:num w:numId="144">
    <w:abstractNumId w:val="58"/>
  </w:num>
  <w:num w:numId="145">
    <w:abstractNumId w:val="50"/>
  </w:num>
  <w:num w:numId="146">
    <w:abstractNumId w:val="152"/>
  </w:num>
  <w:num w:numId="147">
    <w:abstractNumId w:val="78"/>
  </w:num>
  <w:num w:numId="148">
    <w:abstractNumId w:val="104"/>
  </w:num>
  <w:num w:numId="149">
    <w:abstractNumId w:val="158"/>
  </w:num>
  <w:num w:numId="150">
    <w:abstractNumId w:val="69"/>
  </w:num>
  <w:num w:numId="151">
    <w:abstractNumId w:val="125"/>
  </w:num>
  <w:num w:numId="152">
    <w:abstractNumId w:val="165"/>
  </w:num>
  <w:num w:numId="153">
    <w:abstractNumId w:val="72"/>
  </w:num>
  <w:num w:numId="154">
    <w:abstractNumId w:val="147"/>
  </w:num>
  <w:num w:numId="155">
    <w:abstractNumId w:val="148"/>
  </w:num>
  <w:num w:numId="156">
    <w:abstractNumId w:val="157"/>
  </w:num>
  <w:num w:numId="157">
    <w:abstractNumId w:val="34"/>
  </w:num>
  <w:num w:numId="158">
    <w:abstractNumId w:val="89"/>
  </w:num>
  <w:num w:numId="159">
    <w:abstractNumId w:val="83"/>
  </w:num>
  <w:num w:numId="160">
    <w:abstractNumId w:val="55"/>
  </w:num>
  <w:num w:numId="161">
    <w:abstractNumId w:val="19"/>
  </w:num>
  <w:num w:numId="162">
    <w:abstractNumId w:val="33"/>
  </w:num>
  <w:num w:numId="163">
    <w:abstractNumId w:val="82"/>
  </w:num>
  <w:num w:numId="164">
    <w:abstractNumId w:val="66"/>
  </w:num>
  <w:num w:numId="165">
    <w:abstractNumId w:val="134"/>
  </w:num>
  <w:num w:numId="166">
    <w:abstractNumId w:val="117"/>
  </w:num>
  <w:num w:numId="167">
    <w:abstractNumId w:val="87"/>
  </w:num>
  <w:num w:numId="168">
    <w:abstractNumId w:val="182"/>
  </w:num>
  <w:num w:numId="169">
    <w:abstractNumId w:val="17"/>
  </w:num>
  <w:num w:numId="170">
    <w:abstractNumId w:val="0"/>
  </w:num>
  <w:num w:numId="171">
    <w:abstractNumId w:val="30"/>
  </w:num>
  <w:num w:numId="172">
    <w:abstractNumId w:val="179"/>
  </w:num>
  <w:num w:numId="173">
    <w:abstractNumId w:val="127"/>
  </w:num>
  <w:num w:numId="174">
    <w:abstractNumId w:val="47"/>
  </w:num>
  <w:num w:numId="175">
    <w:abstractNumId w:val="183"/>
  </w:num>
  <w:num w:numId="176">
    <w:abstractNumId w:val="22"/>
  </w:num>
  <w:num w:numId="177">
    <w:abstractNumId w:val="139"/>
  </w:num>
  <w:num w:numId="178">
    <w:abstractNumId w:val="138"/>
  </w:num>
  <w:num w:numId="179">
    <w:abstractNumId w:val="25"/>
  </w:num>
  <w:num w:numId="180">
    <w:abstractNumId w:val="126"/>
  </w:num>
  <w:num w:numId="181">
    <w:abstractNumId w:val="91"/>
  </w:num>
  <w:num w:numId="182">
    <w:abstractNumId w:val="71"/>
  </w:num>
  <w:num w:numId="183">
    <w:abstractNumId w:val="188"/>
  </w:num>
  <w:num w:numId="184">
    <w:abstractNumId w:val="170"/>
  </w:num>
  <w:num w:numId="185">
    <w:abstractNumId w:val="60"/>
  </w:num>
  <w:num w:numId="186">
    <w:abstractNumId w:val="169"/>
  </w:num>
  <w:num w:numId="187">
    <w:abstractNumId w:val="88"/>
  </w:num>
  <w:num w:numId="188">
    <w:abstractNumId w:val="44"/>
  </w:num>
  <w:num w:numId="189">
    <w:abstractNumId w:val="13"/>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744BC"/>
    <w:rsid w:val="000B1800"/>
    <w:rsid w:val="000B5101"/>
    <w:rsid w:val="000E5923"/>
    <w:rsid w:val="000F0A2B"/>
    <w:rsid w:val="00126278"/>
    <w:rsid w:val="001309AE"/>
    <w:rsid w:val="00150A73"/>
    <w:rsid w:val="00150FD8"/>
    <w:rsid w:val="00174750"/>
    <w:rsid w:val="001B6DF4"/>
    <w:rsid w:val="00282819"/>
    <w:rsid w:val="002B21BA"/>
    <w:rsid w:val="002F303E"/>
    <w:rsid w:val="00301348"/>
    <w:rsid w:val="003124C0"/>
    <w:rsid w:val="00322009"/>
    <w:rsid w:val="00372B3D"/>
    <w:rsid w:val="00392B6E"/>
    <w:rsid w:val="003C42B1"/>
    <w:rsid w:val="00463698"/>
    <w:rsid w:val="00473EC4"/>
    <w:rsid w:val="00475A71"/>
    <w:rsid w:val="004813F9"/>
    <w:rsid w:val="004825B7"/>
    <w:rsid w:val="004B67D7"/>
    <w:rsid w:val="004C6982"/>
    <w:rsid w:val="004E258B"/>
    <w:rsid w:val="004F43FC"/>
    <w:rsid w:val="005333F2"/>
    <w:rsid w:val="00555C27"/>
    <w:rsid w:val="00555EF8"/>
    <w:rsid w:val="005861C7"/>
    <w:rsid w:val="0059129D"/>
    <w:rsid w:val="00592F60"/>
    <w:rsid w:val="005D4C85"/>
    <w:rsid w:val="005F7934"/>
    <w:rsid w:val="00611E71"/>
    <w:rsid w:val="006452B7"/>
    <w:rsid w:val="00663626"/>
    <w:rsid w:val="00691A9D"/>
    <w:rsid w:val="006B1E11"/>
    <w:rsid w:val="00702914"/>
    <w:rsid w:val="00741901"/>
    <w:rsid w:val="007F7313"/>
    <w:rsid w:val="0088624F"/>
    <w:rsid w:val="008951FD"/>
    <w:rsid w:val="008A1C43"/>
    <w:rsid w:val="008E68FF"/>
    <w:rsid w:val="00907E66"/>
    <w:rsid w:val="00916A1B"/>
    <w:rsid w:val="00956871"/>
    <w:rsid w:val="009629D2"/>
    <w:rsid w:val="00991173"/>
    <w:rsid w:val="00993610"/>
    <w:rsid w:val="009A18BE"/>
    <w:rsid w:val="009B6B7B"/>
    <w:rsid w:val="00A45D0C"/>
    <w:rsid w:val="00A8065A"/>
    <w:rsid w:val="00A81711"/>
    <w:rsid w:val="00AC3810"/>
    <w:rsid w:val="00B550D8"/>
    <w:rsid w:val="00B6438B"/>
    <w:rsid w:val="00B72E6B"/>
    <w:rsid w:val="00B742A0"/>
    <w:rsid w:val="00B83D4C"/>
    <w:rsid w:val="00BE4B31"/>
    <w:rsid w:val="00C115D8"/>
    <w:rsid w:val="00C320E6"/>
    <w:rsid w:val="00C32591"/>
    <w:rsid w:val="00CA4F23"/>
    <w:rsid w:val="00CA67AE"/>
    <w:rsid w:val="00CC6C77"/>
    <w:rsid w:val="00D319EE"/>
    <w:rsid w:val="00DC2023"/>
    <w:rsid w:val="00DD08DF"/>
    <w:rsid w:val="00E23094"/>
    <w:rsid w:val="00E35FCB"/>
    <w:rsid w:val="00E42219"/>
    <w:rsid w:val="00E5141E"/>
    <w:rsid w:val="00E5272B"/>
    <w:rsid w:val="00E63B45"/>
    <w:rsid w:val="00E672AA"/>
    <w:rsid w:val="00E6774C"/>
    <w:rsid w:val="00E714D3"/>
    <w:rsid w:val="00E93E04"/>
    <w:rsid w:val="00EA327D"/>
    <w:rsid w:val="00EA5A53"/>
    <w:rsid w:val="00ED4AA9"/>
    <w:rsid w:val="00ED5136"/>
    <w:rsid w:val="00F723E6"/>
    <w:rsid w:val="00FC618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56.bin"/><Relationship Id="rId1827" Type="http://schemas.openxmlformats.org/officeDocument/2006/relationships/image" Target="media/image794.wmf"/><Relationship Id="rId21" Type="http://schemas.openxmlformats.org/officeDocument/2006/relationships/hyperlink" Target="http://www.eurexchange.com/index.html" TargetMode="External"/><Relationship Id="rId170" Type="http://schemas.openxmlformats.org/officeDocument/2006/relationships/oleObject" Target="embeddings/oleObject58.bin"/><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987" Type="http://schemas.openxmlformats.org/officeDocument/2006/relationships/oleObject" Target="embeddings/oleObject485.bin"/><Relationship Id="rId1172" Type="http://schemas.openxmlformats.org/officeDocument/2006/relationships/oleObject" Target="embeddings/oleObject579.bin"/><Relationship Id="rId402" Type="http://schemas.openxmlformats.org/officeDocument/2006/relationships/image" Target="media/image155.wmf"/><Relationship Id="rId847" Type="http://schemas.openxmlformats.org/officeDocument/2006/relationships/oleObject" Target="embeddings/oleObject414.bin"/><Relationship Id="rId1032" Type="http://schemas.openxmlformats.org/officeDocument/2006/relationships/oleObject" Target="embeddings/oleObject508.bin"/><Relationship Id="rId1477" Type="http://schemas.openxmlformats.org/officeDocument/2006/relationships/oleObject" Target="embeddings/oleObject732.bin"/><Relationship Id="rId1684" Type="http://schemas.openxmlformats.org/officeDocument/2006/relationships/oleObject" Target="embeddings/oleObject841.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1849" Type="http://schemas.openxmlformats.org/officeDocument/2006/relationships/oleObject" Target="embeddings/oleObject943.bin"/><Relationship Id="rId192" Type="http://schemas.openxmlformats.org/officeDocument/2006/relationships/oleObject" Target="embeddings/oleObject71.bin"/><Relationship Id="rId1709" Type="http://schemas.openxmlformats.org/officeDocument/2006/relationships/image" Target="media/image749.wmf"/><Relationship Id="rId497" Type="http://schemas.openxmlformats.org/officeDocument/2006/relationships/oleObject" Target="embeddings/oleObject234.bin"/><Relationship Id="rId357" Type="http://schemas.openxmlformats.org/officeDocument/2006/relationships/oleObject" Target="embeddings/oleObject160.bin"/><Relationship Id="rId1194" Type="http://schemas.openxmlformats.org/officeDocument/2006/relationships/image" Target="media/image531.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869" Type="http://schemas.openxmlformats.org/officeDocument/2006/relationships/oleObject" Target="embeddings/oleObject425.bin"/><Relationship Id="rId1499" Type="http://schemas.openxmlformats.org/officeDocument/2006/relationships/oleObject" Target="embeddings/oleObject743.bin"/><Relationship Id="rId424" Type="http://schemas.openxmlformats.org/officeDocument/2006/relationships/oleObject" Target="embeddings/oleObject196.bin"/><Relationship Id="rId631" Type="http://schemas.openxmlformats.org/officeDocument/2006/relationships/oleObject" Target="embeddings/oleObject307.bin"/><Relationship Id="rId729" Type="http://schemas.openxmlformats.org/officeDocument/2006/relationships/oleObject" Target="embeddings/oleObject356.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1359" Type="http://schemas.openxmlformats.org/officeDocument/2006/relationships/oleObject" Target="embeddings/oleObject670.bin"/><Relationship Id="rId936" Type="http://schemas.openxmlformats.org/officeDocument/2006/relationships/oleObject" Target="embeddings/oleObject458.bin"/><Relationship Id="rId1121" Type="http://schemas.openxmlformats.org/officeDocument/2006/relationships/oleObject" Target="embeddings/oleObject553.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281" Type="http://schemas.openxmlformats.org/officeDocument/2006/relationships/oleObject" Target="embeddings/oleObject121.bin"/><Relationship Id="rId141" Type="http://schemas.openxmlformats.org/officeDocument/2006/relationships/oleObject" Target="embeddings/oleObject41.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7" Type="http://schemas.openxmlformats.org/officeDocument/2006/relationships/endnotes" Target="endnotes.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306" Type="http://schemas.openxmlformats.org/officeDocument/2006/relationships/image" Target="media/image110.wmf"/><Relationship Id="rId860" Type="http://schemas.openxmlformats.org/officeDocument/2006/relationships/image" Target="media/image367.wmf"/><Relationship Id="rId958" Type="http://schemas.openxmlformats.org/officeDocument/2006/relationships/image" Target="media/image416.wmf"/><Relationship Id="rId1143" Type="http://schemas.openxmlformats.org/officeDocument/2006/relationships/oleObject" Target="embeddings/oleObject564.bin"/><Relationship Id="rId1588" Type="http://schemas.openxmlformats.org/officeDocument/2006/relationships/oleObject" Target="embeddings/oleObject785.bin"/><Relationship Id="rId1795" Type="http://schemas.openxmlformats.org/officeDocument/2006/relationships/image" Target="media/image781.wmf"/><Relationship Id="rId87" Type="http://schemas.openxmlformats.org/officeDocument/2006/relationships/image" Target="media/image14.wmf"/><Relationship Id="rId513" Type="http://schemas.openxmlformats.org/officeDocument/2006/relationships/image" Target="media/image207.wmf"/><Relationship Id="rId720" Type="http://schemas.openxmlformats.org/officeDocument/2006/relationships/image" Target="media/image297.wmf"/><Relationship Id="rId818" Type="http://schemas.openxmlformats.org/officeDocument/2006/relationships/image" Target="media/image346.wmf"/><Relationship Id="rId1350" Type="http://schemas.openxmlformats.org/officeDocument/2006/relationships/image" Target="media/image600.wmf"/><Relationship Id="rId1448" Type="http://schemas.openxmlformats.org/officeDocument/2006/relationships/image" Target="media/image647.wmf"/><Relationship Id="rId1655" Type="http://schemas.openxmlformats.org/officeDocument/2006/relationships/image" Target="media/image730.wmf"/><Relationship Id="rId1003" Type="http://schemas.openxmlformats.org/officeDocument/2006/relationships/oleObject" Target="embeddings/oleObject493.bin"/><Relationship Id="rId1210" Type="http://schemas.openxmlformats.org/officeDocument/2006/relationships/image" Target="media/image535.wmf"/><Relationship Id="rId1308" Type="http://schemas.openxmlformats.org/officeDocument/2006/relationships/image" Target="media/image581.wmf"/><Relationship Id="rId1862" Type="http://schemas.openxmlformats.org/officeDocument/2006/relationships/image" Target="media/image809.wmf"/><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163" Type="http://schemas.openxmlformats.org/officeDocument/2006/relationships/oleObject" Target="embeddings/oleObject54.bin"/><Relationship Id="rId370" Type="http://schemas.openxmlformats.org/officeDocument/2006/relationships/image" Target="media/image140.wmf"/><Relationship Id="rId230" Type="http://schemas.openxmlformats.org/officeDocument/2006/relationships/image" Target="media/image73.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1677" Type="http://schemas.openxmlformats.org/officeDocument/2006/relationships/oleObject" Target="embeddings/oleObject836.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5" Type="http://schemas.openxmlformats.org/officeDocument/2006/relationships/oleObject" Target="embeddings/oleObject67.bin"/><Relationship Id="rId1811" Type="http://schemas.openxmlformats.org/officeDocument/2006/relationships/oleObject" Target="embeddings/oleObject921.bin"/><Relationship Id="rId392" Type="http://schemas.openxmlformats.org/officeDocument/2006/relationships/image" Target="media/image150.wmf"/><Relationship Id="rId697" Type="http://schemas.openxmlformats.org/officeDocument/2006/relationships/image" Target="media/image290.wmf"/><Relationship Id="rId252" Type="http://schemas.openxmlformats.org/officeDocument/2006/relationships/image" Target="media/image84.wmf"/><Relationship Id="rId1187" Type="http://schemas.openxmlformats.org/officeDocument/2006/relationships/image" Target="media/image528.wmf"/><Relationship Id="rId112" Type="http://schemas.openxmlformats.org/officeDocument/2006/relationships/hyperlink" Target="http://arxiv.org/abs/1107.1834" TargetMode="External"/><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1699" Type="http://schemas.openxmlformats.org/officeDocument/2006/relationships/image" Target="media/image745.wmf"/><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929" Type="http://schemas.openxmlformats.org/officeDocument/2006/relationships/image" Target="media/image402.wmf"/><Relationship Id="rId1114" Type="http://schemas.openxmlformats.org/officeDocument/2006/relationships/image" Target="media/image492.wmf"/><Relationship Id="rId1321" Type="http://schemas.openxmlformats.org/officeDocument/2006/relationships/oleObject" Target="embeddings/oleObject650.bin"/><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274" Type="http://schemas.openxmlformats.org/officeDocument/2006/relationships/oleObject" Target="embeddings/oleObject117.bin"/><Relationship Id="rId481" Type="http://schemas.openxmlformats.org/officeDocument/2006/relationships/oleObject" Target="embeddings/oleObject226.bin"/><Relationship Id="rId134" Type="http://schemas.openxmlformats.org/officeDocument/2006/relationships/oleObject" Target="embeddings/oleObject37.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341" Type="http://schemas.openxmlformats.org/officeDocument/2006/relationships/image" Target="media/image127.wmf"/><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01" Type="http://schemas.openxmlformats.org/officeDocument/2006/relationships/image" Target="media/image62.wmf"/><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1788" Type="http://schemas.openxmlformats.org/officeDocument/2006/relationships/oleObject" Target="embeddings/oleObject908.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1648" Type="http://schemas.openxmlformats.org/officeDocument/2006/relationships/oleObject" Target="embeddings/oleObject819.bin"/><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1508" Type="http://schemas.openxmlformats.org/officeDocument/2006/relationships/oleObject" Target="embeddings/oleObject748.bin"/><Relationship Id="rId1855" Type="http://schemas.openxmlformats.org/officeDocument/2006/relationships/image" Target="media/image806.wmf"/><Relationship Id="rId1715" Type="http://schemas.openxmlformats.org/officeDocument/2006/relationships/oleObject" Target="embeddings/oleObject861.bin"/><Relationship Id="rId296" Type="http://schemas.openxmlformats.org/officeDocument/2006/relationships/image" Target="media/image105.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23" Type="http://schemas.openxmlformats.org/officeDocument/2006/relationships/oleObject" Target="embeddings/oleObject91.bin"/><Relationship Id="rId430" Type="http://schemas.openxmlformats.org/officeDocument/2006/relationships/oleObject" Target="embeddings/oleObject199.bin"/><Relationship Id="rId668" Type="http://schemas.openxmlformats.org/officeDocument/2006/relationships/oleObject" Target="embeddings/oleObject326.bin"/><Relationship Id="rId875" Type="http://schemas.openxmlformats.org/officeDocument/2006/relationships/oleObject" Target="embeddings/oleObject428.bin"/><Relationship Id="rId1060" Type="http://schemas.openxmlformats.org/officeDocument/2006/relationships/image" Target="media/image465.wmf"/><Relationship Id="rId1298" Type="http://schemas.openxmlformats.org/officeDocument/2006/relationships/image" Target="media/image576.wmf"/><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1877" Type="http://schemas.openxmlformats.org/officeDocument/2006/relationships/footer" Target="footer1.xml"/><Relationship Id="rId71" Type="http://schemas.openxmlformats.org/officeDocument/2006/relationships/oleObject" Target="embeddings/oleObject5.bin"/><Relationship Id="rId802" Type="http://schemas.openxmlformats.org/officeDocument/2006/relationships/oleObject" Target="embeddings/oleObject392.bin"/><Relationship Id="rId1737" Type="http://schemas.openxmlformats.org/officeDocument/2006/relationships/oleObject" Target="embeddings/oleObject873.bin"/><Relationship Id="rId29" Type="http://schemas.openxmlformats.org/officeDocument/2006/relationships/hyperlink" Target="http://www.sgx.com" TargetMode="External"/><Relationship Id="rId178" Type="http://schemas.openxmlformats.org/officeDocument/2006/relationships/image" Target="media/image53.wmf"/><Relationship Id="rId1804" Type="http://schemas.openxmlformats.org/officeDocument/2006/relationships/oleObject" Target="embeddings/oleObject917.bin"/><Relationship Id="rId385" Type="http://schemas.openxmlformats.org/officeDocument/2006/relationships/oleObject" Target="embeddings/oleObject175.bin"/><Relationship Id="rId592" Type="http://schemas.openxmlformats.org/officeDocument/2006/relationships/oleObject" Target="embeddings/oleObject284.bin"/><Relationship Id="rId245" Type="http://schemas.openxmlformats.org/officeDocument/2006/relationships/oleObject" Target="embeddings/oleObject102.bin"/><Relationship Id="rId452" Type="http://schemas.openxmlformats.org/officeDocument/2006/relationships/image" Target="media/image178.wmf"/><Relationship Id="rId897" Type="http://schemas.openxmlformats.org/officeDocument/2006/relationships/oleObject" Target="embeddings/oleObject439.bin"/><Relationship Id="rId1082" Type="http://schemas.openxmlformats.org/officeDocument/2006/relationships/image" Target="media/image476.wmf"/><Relationship Id="rId105" Type="http://schemas.openxmlformats.org/officeDocument/2006/relationships/image" Target="media/image23.wmf"/><Relationship Id="rId312" Type="http://schemas.openxmlformats.org/officeDocument/2006/relationships/image" Target="media/image113.wmf"/><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1759" Type="http://schemas.openxmlformats.org/officeDocument/2006/relationships/image" Target="media/image766.wmf"/><Relationship Id="rId1619" Type="http://schemas.openxmlformats.org/officeDocument/2006/relationships/oleObject" Target="embeddings/oleObject801.bin"/><Relationship Id="rId1826" Type="http://schemas.openxmlformats.org/officeDocument/2006/relationships/oleObject" Target="embeddings/oleObject930.bin"/><Relationship Id="rId20" Type="http://schemas.openxmlformats.org/officeDocument/2006/relationships/hyperlink" Target="http://www.cmegroup.com" TargetMode="External"/><Relationship Id="rId267" Type="http://schemas.openxmlformats.org/officeDocument/2006/relationships/oleObject" Target="embeddings/oleObject113.bin"/><Relationship Id="rId474" Type="http://schemas.openxmlformats.org/officeDocument/2006/relationships/image" Target="media/image188.wmf"/><Relationship Id="rId127" Type="http://schemas.openxmlformats.org/officeDocument/2006/relationships/oleObject" Target="embeddings/oleObject33.bin"/><Relationship Id="rId681" Type="http://schemas.openxmlformats.org/officeDocument/2006/relationships/image" Target="media/image285.wmf"/><Relationship Id="rId779" Type="http://schemas.openxmlformats.org/officeDocument/2006/relationships/image" Target="media/image326.wmf"/><Relationship Id="rId986" Type="http://schemas.openxmlformats.org/officeDocument/2006/relationships/image" Target="media/image429.wmf"/><Relationship Id="rId334" Type="http://schemas.openxmlformats.org/officeDocument/2006/relationships/oleObject" Target="embeddings/oleObject148.bin"/><Relationship Id="rId541" Type="http://schemas.openxmlformats.org/officeDocument/2006/relationships/image" Target="media/image220.wmf"/><Relationship Id="rId639" Type="http://schemas.openxmlformats.org/officeDocument/2006/relationships/oleObject" Target="embeddings/oleObject311.bin"/><Relationship Id="rId1171" Type="http://schemas.openxmlformats.org/officeDocument/2006/relationships/image" Target="media/image520.wmf"/><Relationship Id="rId1269" Type="http://schemas.openxmlformats.org/officeDocument/2006/relationships/image" Target="media/image563.wmf"/><Relationship Id="rId1476" Type="http://schemas.openxmlformats.org/officeDocument/2006/relationships/image" Target="media/image660.wmf"/><Relationship Id="rId401" Type="http://schemas.openxmlformats.org/officeDocument/2006/relationships/oleObject" Target="embeddings/oleObject183.bin"/><Relationship Id="rId846" Type="http://schemas.openxmlformats.org/officeDocument/2006/relationships/image" Target="media/image360.wmf"/><Relationship Id="rId1031" Type="http://schemas.openxmlformats.org/officeDocument/2006/relationships/image" Target="media/image451.wmf"/><Relationship Id="rId1129" Type="http://schemas.openxmlformats.org/officeDocument/2006/relationships/oleObject" Target="embeddings/oleObject557.bin"/><Relationship Id="rId1683" Type="http://schemas.openxmlformats.org/officeDocument/2006/relationships/oleObject" Target="embeddings/oleObject840.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1848" Type="http://schemas.openxmlformats.org/officeDocument/2006/relationships/image" Target="media/image803.wmf"/><Relationship Id="rId191" Type="http://schemas.openxmlformats.org/officeDocument/2006/relationships/image" Target="media/image58.wmf"/><Relationship Id="rId1708" Type="http://schemas.openxmlformats.org/officeDocument/2006/relationships/oleObject" Target="embeddings/oleObject857.bin"/><Relationship Id="rId289" Type="http://schemas.openxmlformats.org/officeDocument/2006/relationships/oleObject" Target="embeddings/oleObject125.bin"/><Relationship Id="rId496" Type="http://schemas.openxmlformats.org/officeDocument/2006/relationships/image" Target="media/image199.wmf"/><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16" Type="http://schemas.openxmlformats.org/officeDocument/2006/relationships/oleObject" Target="embeddings/oleObject87.bin"/><Relationship Id="rId423" Type="http://schemas.openxmlformats.org/officeDocument/2006/relationships/image" Target="media/image164.wmf"/><Relationship Id="rId868" Type="http://schemas.openxmlformats.org/officeDocument/2006/relationships/image" Target="media/image371.wmf"/><Relationship Id="rId1053" Type="http://schemas.openxmlformats.org/officeDocument/2006/relationships/oleObject" Target="embeddings/oleObject519.bin"/><Relationship Id="rId1260" Type="http://schemas.openxmlformats.org/officeDocument/2006/relationships/oleObject" Target="embeddings/oleObject619.bin"/><Relationship Id="rId1498" Type="http://schemas.openxmlformats.org/officeDocument/2006/relationships/image" Target="media/image671.wmf"/><Relationship Id="rId630" Type="http://schemas.openxmlformats.org/officeDocument/2006/relationships/image" Target="media/image260.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64" Type="http://schemas.openxmlformats.org/officeDocument/2006/relationships/image" Target="media/image3.wmf"/><Relationship Id="rId1120" Type="http://schemas.openxmlformats.org/officeDocument/2006/relationships/image" Target="media/image495.wmf"/><Relationship Id="rId1218" Type="http://schemas.openxmlformats.org/officeDocument/2006/relationships/image" Target="media/image539.wmf"/><Relationship Id="rId1425" Type="http://schemas.openxmlformats.org/officeDocument/2006/relationships/oleObject" Target="embeddings/oleObject705.bin"/><Relationship Id="rId1632" Type="http://schemas.openxmlformats.org/officeDocument/2006/relationships/oleObject" Target="embeddings/oleObject808.bin"/><Relationship Id="rId280" Type="http://schemas.openxmlformats.org/officeDocument/2006/relationships/image" Target="media/image97.wmf"/><Relationship Id="rId140" Type="http://schemas.openxmlformats.org/officeDocument/2006/relationships/image" Target="media/image37.wmf"/><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6" Type="http://schemas.openxmlformats.org/officeDocument/2006/relationships/footnotes" Target="footnotes.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305" Type="http://schemas.openxmlformats.org/officeDocument/2006/relationships/oleObject" Target="embeddings/oleObject133.bin"/><Relationship Id="rId512" Type="http://schemas.openxmlformats.org/officeDocument/2006/relationships/oleObject" Target="embeddings/oleObject242.bin"/><Relationship Id="rId957" Type="http://schemas.openxmlformats.org/officeDocument/2006/relationships/oleObject" Target="embeddings/oleObject469.bin"/><Relationship Id="rId1142" Type="http://schemas.openxmlformats.org/officeDocument/2006/relationships/image" Target="media/image506.wmf"/><Relationship Id="rId1587" Type="http://schemas.openxmlformats.org/officeDocument/2006/relationships/oleObject" Target="embeddings/oleObject784.bin"/><Relationship Id="rId1794" Type="http://schemas.openxmlformats.org/officeDocument/2006/relationships/oleObject" Target="embeddings/oleObject911.bin"/><Relationship Id="rId86" Type="http://schemas.openxmlformats.org/officeDocument/2006/relationships/oleObject" Target="embeddings/oleObject13.bin"/><Relationship Id="rId817" Type="http://schemas.openxmlformats.org/officeDocument/2006/relationships/oleObject" Target="embeddings/oleObject399.bin"/><Relationship Id="rId1002" Type="http://schemas.openxmlformats.org/officeDocument/2006/relationships/image" Target="media/image437.wmf"/><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1819" Type="http://schemas.openxmlformats.org/officeDocument/2006/relationships/image" Target="media/image791.wmf"/><Relationship Id="rId162" Type="http://schemas.openxmlformats.org/officeDocument/2006/relationships/image" Target="media/image46.wmf"/><Relationship Id="rId467" Type="http://schemas.openxmlformats.org/officeDocument/2006/relationships/oleObject" Target="embeddings/oleObject219.bin"/><Relationship Id="rId1097" Type="http://schemas.openxmlformats.org/officeDocument/2006/relationships/oleObject" Target="embeddings/oleObject541.bin"/><Relationship Id="rId674" Type="http://schemas.openxmlformats.org/officeDocument/2006/relationships/oleObject" Target="embeddings/oleObject329.bin"/><Relationship Id="rId881" Type="http://schemas.openxmlformats.org/officeDocument/2006/relationships/oleObject" Target="embeddings/oleObject431.bin"/><Relationship Id="rId979" Type="http://schemas.openxmlformats.org/officeDocument/2006/relationships/image" Target="media/image426.wmf"/><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839" Type="http://schemas.openxmlformats.org/officeDocument/2006/relationships/oleObject" Target="embeddings/oleObject410.bin"/><Relationship Id="rId1164" Type="http://schemas.openxmlformats.org/officeDocument/2006/relationships/oleObject" Target="embeddings/oleObject575.bin"/><Relationship Id="rId1371" Type="http://schemas.openxmlformats.org/officeDocument/2006/relationships/image" Target="media/image610.wmf"/><Relationship Id="rId1469" Type="http://schemas.openxmlformats.org/officeDocument/2006/relationships/image" Target="media/image657.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1676" Type="http://schemas.openxmlformats.org/officeDocument/2006/relationships/image" Target="media/image738.wmf"/><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184" Type="http://schemas.openxmlformats.org/officeDocument/2006/relationships/image" Target="media/image55.wmf"/><Relationship Id="rId391" Type="http://schemas.openxmlformats.org/officeDocument/2006/relationships/oleObject" Target="embeddings/oleObject178.bin"/><Relationship Id="rId251" Type="http://schemas.openxmlformats.org/officeDocument/2006/relationships/oleObject" Target="embeddings/oleObject105.bin"/><Relationship Id="rId489" Type="http://schemas.openxmlformats.org/officeDocument/2006/relationships/oleObject" Target="embeddings/oleObject230.bin"/><Relationship Id="rId696" Type="http://schemas.openxmlformats.org/officeDocument/2006/relationships/oleObject" Target="embeddings/oleObject337.bin"/><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111" Type="http://schemas.openxmlformats.org/officeDocument/2006/relationships/hyperlink" Target="http://papers.ssrn.com/sol3/papers.cfm?abstract_id=871088" TargetMode="External"/><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1698" Type="http://schemas.openxmlformats.org/officeDocument/2006/relationships/oleObject" Target="embeddings/oleObject851.bin"/><Relationship Id="rId623" Type="http://schemas.openxmlformats.org/officeDocument/2006/relationships/oleObject" Target="embeddings/oleObject301.bin"/><Relationship Id="rId830" Type="http://schemas.openxmlformats.org/officeDocument/2006/relationships/image" Target="media/image352.wmf"/><Relationship Id="rId928" Type="http://schemas.openxmlformats.org/officeDocument/2006/relationships/image" Target="media/image401.wmf"/><Relationship Id="rId1460" Type="http://schemas.openxmlformats.org/officeDocument/2006/relationships/oleObject" Target="embeddings/oleObject723.bin"/><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57" Type="http://schemas.openxmlformats.org/officeDocument/2006/relationships/hyperlink" Target="http://www.m-x.ca/produits_taux_int_bax_en.php" TargetMode="External"/><Relationship Id="rId1113" Type="http://schemas.openxmlformats.org/officeDocument/2006/relationships/oleObject" Target="embeddings/oleObject549.bin"/><Relationship Id="rId1320" Type="http://schemas.openxmlformats.org/officeDocument/2006/relationships/oleObject" Target="embeddings/oleObject649.bin"/><Relationship Id="rId1418" Type="http://schemas.openxmlformats.org/officeDocument/2006/relationships/image" Target="media/image633.wmf"/><Relationship Id="rId1625" Type="http://schemas.openxmlformats.org/officeDocument/2006/relationships/oleObject" Target="embeddings/oleObject804.bin"/><Relationship Id="rId1832" Type="http://schemas.openxmlformats.org/officeDocument/2006/relationships/image" Target="media/image796.wmf"/><Relationship Id="rId273" Type="http://schemas.openxmlformats.org/officeDocument/2006/relationships/oleObject" Target="embeddings/oleObject116.bin"/><Relationship Id="rId480" Type="http://schemas.openxmlformats.org/officeDocument/2006/relationships/image" Target="media/image191.wmf"/><Relationship Id="rId133" Type="http://schemas.openxmlformats.org/officeDocument/2006/relationships/image" Target="media/image34.wmf"/><Relationship Id="rId340" Type="http://schemas.openxmlformats.org/officeDocument/2006/relationships/oleObject" Target="embeddings/oleObject151.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00" Type="http://schemas.openxmlformats.org/officeDocument/2006/relationships/oleObject" Target="embeddings/oleObject76.bin"/><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787" Type="http://schemas.openxmlformats.org/officeDocument/2006/relationships/image" Target="media/image777.wmf"/><Relationship Id="rId79" Type="http://schemas.openxmlformats.org/officeDocument/2006/relationships/oleObject" Target="embeddings/oleObject9.bin"/><Relationship Id="rId1202" Type="http://schemas.openxmlformats.org/officeDocument/2006/relationships/hyperlink" Target="http://papers.ssrn.com/sol3/papers.cfm?abstract_id=1332205" TargetMode="External"/><Relationship Id="rId1647" Type="http://schemas.openxmlformats.org/officeDocument/2006/relationships/image" Target="media/image726.wmf"/><Relationship Id="rId1854" Type="http://schemas.openxmlformats.org/officeDocument/2006/relationships/oleObject" Target="embeddings/oleObject946.bin"/><Relationship Id="rId1507" Type="http://schemas.openxmlformats.org/officeDocument/2006/relationships/image" Target="media/image675.wmf"/><Relationship Id="rId1714" Type="http://schemas.openxmlformats.org/officeDocument/2006/relationships/image" Target="media/image751.wmf"/><Relationship Id="rId295" Type="http://schemas.openxmlformats.org/officeDocument/2006/relationships/oleObject" Target="embeddings/oleObject128.bin"/><Relationship Id="rId155" Type="http://schemas.openxmlformats.org/officeDocument/2006/relationships/image" Target="media/image43.wmf"/><Relationship Id="rId362" Type="http://schemas.openxmlformats.org/officeDocument/2006/relationships/image" Target="media/image136.wmf"/><Relationship Id="rId1297" Type="http://schemas.openxmlformats.org/officeDocument/2006/relationships/oleObject" Target="embeddings/oleObject637.bin"/><Relationship Id="rId222" Type="http://schemas.openxmlformats.org/officeDocument/2006/relationships/image" Target="media/image69.wmf"/><Relationship Id="rId667" Type="http://schemas.openxmlformats.org/officeDocument/2006/relationships/image" Target="media/image278.wmf"/><Relationship Id="rId874" Type="http://schemas.openxmlformats.org/officeDocument/2006/relationships/image" Target="media/image374.wmf"/><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1669" Type="http://schemas.openxmlformats.org/officeDocument/2006/relationships/image" Target="media/image735.wmf"/><Relationship Id="rId1876" Type="http://schemas.openxmlformats.org/officeDocument/2006/relationships/oleObject" Target="embeddings/oleObject959.bin"/><Relationship Id="rId1529" Type="http://schemas.openxmlformats.org/officeDocument/2006/relationships/image" Target="media/image685.wmf"/><Relationship Id="rId1736" Type="http://schemas.openxmlformats.org/officeDocument/2006/relationships/image" Target="media/image761.wmf"/><Relationship Id="rId28" Type="http://schemas.openxmlformats.org/officeDocument/2006/relationships/hyperlink" Target="http://www.euronext.com" TargetMode="External"/><Relationship Id="rId1803" Type="http://schemas.openxmlformats.org/officeDocument/2006/relationships/image" Target="media/image784.wmf"/><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44" Type="http://schemas.openxmlformats.org/officeDocument/2006/relationships/image" Target="media/image80.wmf"/><Relationship Id="rId689" Type="http://schemas.openxmlformats.org/officeDocument/2006/relationships/hyperlink" Target="http://www2.isda.org/" TargetMode="External"/><Relationship Id="rId896" Type="http://schemas.openxmlformats.org/officeDocument/2006/relationships/image" Target="media/image385.wmf"/><Relationship Id="rId1081" Type="http://schemas.openxmlformats.org/officeDocument/2006/relationships/oleObject" Target="embeddings/oleObject533.bin"/><Relationship Id="rId451" Type="http://schemas.openxmlformats.org/officeDocument/2006/relationships/oleObject" Target="embeddings/oleObject210.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104" Type="http://schemas.openxmlformats.org/officeDocument/2006/relationships/oleObject" Target="embeddings/oleObject22.bin"/><Relationship Id="rId311" Type="http://schemas.openxmlformats.org/officeDocument/2006/relationships/oleObject" Target="embeddings/oleObject136.bin"/><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1758" Type="http://schemas.openxmlformats.org/officeDocument/2006/relationships/oleObject" Target="embeddings/oleObject890.bin"/><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1618" Type="http://schemas.openxmlformats.org/officeDocument/2006/relationships/image" Target="media/image715.wmf"/><Relationship Id="rId1825" Type="http://schemas.openxmlformats.org/officeDocument/2006/relationships/image" Target="media/image793.wmf"/><Relationship Id="rId199" Type="http://schemas.openxmlformats.org/officeDocument/2006/relationships/image" Target="media/image61.wmf"/><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778" Type="http://schemas.openxmlformats.org/officeDocument/2006/relationships/oleObject" Target="embeddings/oleObject380.bin"/><Relationship Id="rId985" Type="http://schemas.openxmlformats.org/officeDocument/2006/relationships/oleObject" Target="embeddings/oleObject484.bin"/><Relationship Id="rId1170" Type="http://schemas.openxmlformats.org/officeDocument/2006/relationships/oleObject" Target="embeddings/oleObject578.bin"/><Relationship Id="rId638" Type="http://schemas.openxmlformats.org/officeDocument/2006/relationships/image" Target="media/image264.wmf"/><Relationship Id="rId845" Type="http://schemas.openxmlformats.org/officeDocument/2006/relationships/oleObject" Target="embeddings/oleObject413.bin"/><Relationship Id="rId1030" Type="http://schemas.openxmlformats.org/officeDocument/2006/relationships/oleObject" Target="embeddings/oleObject507.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400" Type="http://schemas.openxmlformats.org/officeDocument/2006/relationships/image" Target="media/image154.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912" Type="http://schemas.openxmlformats.org/officeDocument/2006/relationships/image" Target="media/image393.wmf"/><Relationship Id="rId1847" Type="http://schemas.openxmlformats.org/officeDocument/2006/relationships/oleObject" Target="embeddings/oleObject942.bin"/><Relationship Id="rId41" Type="http://schemas.openxmlformats.org/officeDocument/2006/relationships/hyperlink" Target="http://www.abs.org.sg" TargetMode="External"/><Relationship Id="rId1402" Type="http://schemas.openxmlformats.org/officeDocument/2006/relationships/image" Target="media/image625.wmf"/><Relationship Id="rId1707" Type="http://schemas.openxmlformats.org/officeDocument/2006/relationships/image" Target="media/image748.wmf"/><Relationship Id="rId190" Type="http://schemas.openxmlformats.org/officeDocument/2006/relationships/oleObject" Target="embeddings/oleObject70.bin"/><Relationship Id="rId288" Type="http://schemas.openxmlformats.org/officeDocument/2006/relationships/image" Target="media/image101.wmf"/><Relationship Id="rId495" Type="http://schemas.openxmlformats.org/officeDocument/2006/relationships/oleObject" Target="embeddings/oleObject233.bin"/><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15" Type="http://schemas.openxmlformats.org/officeDocument/2006/relationships/oleObject" Target="embeddings/oleObject86.bin"/><Relationship Id="rId422" Type="http://schemas.openxmlformats.org/officeDocument/2006/relationships/oleObject" Target="embeddings/oleObject195.bin"/><Relationship Id="rId867" Type="http://schemas.openxmlformats.org/officeDocument/2006/relationships/oleObject" Target="embeddings/oleObject424.bin"/><Relationship Id="rId1052" Type="http://schemas.openxmlformats.org/officeDocument/2006/relationships/image" Target="media/image461.wmf"/><Relationship Id="rId1497" Type="http://schemas.openxmlformats.org/officeDocument/2006/relationships/oleObject" Target="embeddings/oleObject742.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1869" Type="http://schemas.openxmlformats.org/officeDocument/2006/relationships/oleObject" Target="embeddings/oleObject954.bin"/><Relationship Id="rId1729" Type="http://schemas.openxmlformats.org/officeDocument/2006/relationships/image" Target="media/image758.wmf"/><Relationship Id="rId377" Type="http://schemas.openxmlformats.org/officeDocument/2006/relationships/image" Target="media/image143.wmf"/><Relationship Id="rId584" Type="http://schemas.openxmlformats.org/officeDocument/2006/relationships/oleObject" Target="embeddings/oleObject280.bin"/><Relationship Id="rId5" Type="http://schemas.openxmlformats.org/officeDocument/2006/relationships/webSettings" Target="webSettings.xml"/><Relationship Id="rId237" Type="http://schemas.openxmlformats.org/officeDocument/2006/relationships/oleObject" Target="embeddings/oleObject98.bin"/><Relationship Id="rId791" Type="http://schemas.openxmlformats.org/officeDocument/2006/relationships/image" Target="media/image332.wmf"/><Relationship Id="rId889" Type="http://schemas.openxmlformats.org/officeDocument/2006/relationships/oleObject" Target="embeddings/oleObject435.bin"/><Relationship Id="rId1074" Type="http://schemas.openxmlformats.org/officeDocument/2006/relationships/image" Target="media/image472.wmf"/><Relationship Id="rId444" Type="http://schemas.openxmlformats.org/officeDocument/2006/relationships/image" Target="media/image174.wmf"/><Relationship Id="rId651" Type="http://schemas.openxmlformats.org/officeDocument/2006/relationships/image" Target="media/image270.wmf"/><Relationship Id="rId749" Type="http://schemas.openxmlformats.org/officeDocument/2006/relationships/oleObject" Target="embeddings/oleObject366.bin"/><Relationship Id="rId1281" Type="http://schemas.openxmlformats.org/officeDocument/2006/relationships/image" Target="media/image568.wmf"/><Relationship Id="rId1379" Type="http://schemas.openxmlformats.org/officeDocument/2006/relationships/image" Target="media/image614.wmf"/><Relationship Id="rId1586" Type="http://schemas.openxmlformats.org/officeDocument/2006/relationships/oleObject" Target="embeddings/oleObject783.bin"/><Relationship Id="rId304" Type="http://schemas.openxmlformats.org/officeDocument/2006/relationships/image" Target="media/image109.wmf"/><Relationship Id="rId511" Type="http://schemas.openxmlformats.org/officeDocument/2006/relationships/image" Target="media/image206.wmf"/><Relationship Id="rId609" Type="http://schemas.openxmlformats.org/officeDocument/2006/relationships/oleObject" Target="embeddings/oleObject293.bin"/><Relationship Id="rId956" Type="http://schemas.openxmlformats.org/officeDocument/2006/relationships/image" Target="media/image415.wmf"/><Relationship Id="rId1141" Type="http://schemas.openxmlformats.org/officeDocument/2006/relationships/oleObject" Target="embeddings/oleObject563.bin"/><Relationship Id="rId1239" Type="http://schemas.openxmlformats.org/officeDocument/2006/relationships/image" Target="media/image550.wmf"/><Relationship Id="rId1793" Type="http://schemas.openxmlformats.org/officeDocument/2006/relationships/image" Target="media/image780.wmf"/><Relationship Id="rId85" Type="http://schemas.openxmlformats.org/officeDocument/2006/relationships/image" Target="media/image13.wmf"/><Relationship Id="rId816" Type="http://schemas.openxmlformats.org/officeDocument/2006/relationships/image" Target="media/image345.wmf"/><Relationship Id="rId1001" Type="http://schemas.openxmlformats.org/officeDocument/2006/relationships/oleObject" Target="embeddings/oleObject492.bin"/><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1818" Type="http://schemas.openxmlformats.org/officeDocument/2006/relationships/oleObject" Target="embeddings/oleObject925.bin"/><Relationship Id="rId161" Type="http://schemas.openxmlformats.org/officeDocument/2006/relationships/oleObject" Target="embeddings/oleObject53.bin"/><Relationship Id="rId399" Type="http://schemas.openxmlformats.org/officeDocument/2006/relationships/oleObject" Target="embeddings/oleObject182.bin"/><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978" Type="http://schemas.openxmlformats.org/officeDocument/2006/relationships/oleObject" Target="embeddings/oleObject480.bin"/><Relationship Id="rId1163" Type="http://schemas.openxmlformats.org/officeDocument/2006/relationships/image" Target="media/image516.wmf"/><Relationship Id="rId1370" Type="http://schemas.openxmlformats.org/officeDocument/2006/relationships/oleObject" Target="embeddings/oleObject676.bin"/><Relationship Id="rId740" Type="http://schemas.openxmlformats.org/officeDocument/2006/relationships/image" Target="media/image307.wmf"/><Relationship Id="rId838" Type="http://schemas.openxmlformats.org/officeDocument/2006/relationships/image" Target="media/image356.wmf"/><Relationship Id="rId1023" Type="http://schemas.openxmlformats.org/officeDocument/2006/relationships/image" Target="media/image447.wmf"/><Relationship Id="rId1468" Type="http://schemas.openxmlformats.org/officeDocument/2006/relationships/oleObject" Target="embeddings/oleObject727.bin"/><Relationship Id="rId1675" Type="http://schemas.openxmlformats.org/officeDocument/2006/relationships/oleObject" Target="embeddings/oleObject835.bin"/><Relationship Id="rId600" Type="http://schemas.openxmlformats.org/officeDocument/2006/relationships/oleObject" Target="embeddings/oleObject288.bin"/><Relationship Id="rId1230" Type="http://schemas.openxmlformats.org/officeDocument/2006/relationships/oleObject" Target="embeddings/oleObject604.bin"/><Relationship Id="rId1328" Type="http://schemas.openxmlformats.org/officeDocument/2006/relationships/image" Target="media/image590.wmf"/><Relationship Id="rId1535" Type="http://schemas.openxmlformats.org/officeDocument/2006/relationships/oleObject" Target="embeddings/oleObject763.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183" Type="http://schemas.openxmlformats.org/officeDocument/2006/relationships/oleObject" Target="embeddings/oleObject66.bin"/><Relationship Id="rId390" Type="http://schemas.openxmlformats.org/officeDocument/2006/relationships/image" Target="media/image149.wmf"/><Relationship Id="rId250" Type="http://schemas.openxmlformats.org/officeDocument/2006/relationships/image" Target="media/image83.wmf"/><Relationship Id="rId488" Type="http://schemas.openxmlformats.org/officeDocument/2006/relationships/image" Target="media/image195.wmf"/><Relationship Id="rId695" Type="http://schemas.openxmlformats.org/officeDocument/2006/relationships/image" Target="media/image289.wmf"/><Relationship Id="rId110" Type="http://schemas.openxmlformats.org/officeDocument/2006/relationships/oleObject" Target="embeddings/oleObject25.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1697" Type="http://schemas.openxmlformats.org/officeDocument/2006/relationships/oleObject" Target="embeddings/oleObject850.bin"/><Relationship Id="rId927" Type="http://schemas.openxmlformats.org/officeDocument/2006/relationships/oleObject" Target="embeddings/oleObject454.bin"/><Relationship Id="rId1112" Type="http://schemas.openxmlformats.org/officeDocument/2006/relationships/image" Target="media/image491.wmf"/><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72" Type="http://schemas.openxmlformats.org/officeDocument/2006/relationships/image" Target="media/image94.wmf"/><Relationship Id="rId577" Type="http://schemas.openxmlformats.org/officeDocument/2006/relationships/image" Target="media/image237.wmf"/><Relationship Id="rId132" Type="http://schemas.openxmlformats.org/officeDocument/2006/relationships/oleObject" Target="embeddings/oleObject36.bin"/><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1579" Type="http://schemas.openxmlformats.org/officeDocument/2006/relationships/oleObject" Target="embeddings/oleObject776.bin"/><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949" Type="http://schemas.openxmlformats.org/officeDocument/2006/relationships/image" Target="media/image412.wmf"/><Relationship Id="rId1134" Type="http://schemas.openxmlformats.org/officeDocument/2006/relationships/image" Target="media/image502.wmf"/><Relationship Id="rId1341" Type="http://schemas.openxmlformats.org/officeDocument/2006/relationships/image" Target="media/image596.wmf"/><Relationship Id="rId1786" Type="http://schemas.openxmlformats.org/officeDocument/2006/relationships/oleObject" Target="embeddings/oleObject907.bin"/><Relationship Id="rId78" Type="http://schemas.openxmlformats.org/officeDocument/2006/relationships/image" Target="media/image10.wmf"/><Relationship Id="rId809" Type="http://schemas.openxmlformats.org/officeDocument/2006/relationships/image" Target="media/image341.wmf"/><Relationship Id="rId1201" Type="http://schemas.openxmlformats.org/officeDocument/2006/relationships/hyperlink" Target="http://papers.ssrn.com/sol3/papers.cfm?abstract_id=1433022" TargetMode="External"/><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1506" Type="http://schemas.openxmlformats.org/officeDocument/2006/relationships/oleObject" Target="embeddings/oleObject747.bin"/><Relationship Id="rId1713" Type="http://schemas.openxmlformats.org/officeDocument/2006/relationships/oleObject" Target="embeddings/oleObject860.bin"/><Relationship Id="rId294" Type="http://schemas.openxmlformats.org/officeDocument/2006/relationships/image" Target="media/image104.wmf"/><Relationship Id="rId154" Type="http://schemas.openxmlformats.org/officeDocument/2006/relationships/oleObject" Target="embeddings/oleObject49.bin"/><Relationship Id="rId361" Type="http://schemas.openxmlformats.org/officeDocument/2006/relationships/oleObject" Target="embeddings/oleObject162.bin"/><Relationship Id="rId599" Type="http://schemas.openxmlformats.org/officeDocument/2006/relationships/image" Target="media/image248.wmf"/><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21" Type="http://schemas.openxmlformats.org/officeDocument/2006/relationships/oleObject" Target="embeddings/oleObject90.bin"/><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1668" Type="http://schemas.openxmlformats.org/officeDocument/2006/relationships/oleObject" Target="embeddings/oleObject831.bin"/><Relationship Id="rId1875" Type="http://schemas.openxmlformats.org/officeDocument/2006/relationships/oleObject" Target="embeddings/oleObject958.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1528" Type="http://schemas.openxmlformats.org/officeDocument/2006/relationships/oleObject" Target="embeddings/oleObject759.bin"/><Relationship Id="rId1735" Type="http://schemas.openxmlformats.org/officeDocument/2006/relationships/oleObject" Target="embeddings/oleObject872.bin"/><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43" Type="http://schemas.openxmlformats.org/officeDocument/2006/relationships/oleObject" Target="embeddings/oleObject101.bin"/><Relationship Id="rId450" Type="http://schemas.openxmlformats.org/officeDocument/2006/relationships/image" Target="media/image177.wmf"/><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1080" Type="http://schemas.openxmlformats.org/officeDocument/2006/relationships/image" Target="media/image475.wmf"/><Relationship Id="rId103" Type="http://schemas.openxmlformats.org/officeDocument/2006/relationships/image" Target="media/image22.wmf"/><Relationship Id="rId310" Type="http://schemas.openxmlformats.org/officeDocument/2006/relationships/image" Target="media/image112.wmf"/><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1105" Type="http://schemas.openxmlformats.org/officeDocument/2006/relationships/oleObject" Target="embeddings/oleObject545.bin"/><Relationship Id="rId1312" Type="http://schemas.openxmlformats.org/officeDocument/2006/relationships/image" Target="media/image583.wmf"/><Relationship Id="rId1757" Type="http://schemas.openxmlformats.org/officeDocument/2006/relationships/oleObject" Target="embeddings/oleObject889.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198" Type="http://schemas.openxmlformats.org/officeDocument/2006/relationships/oleObject" Target="embeddings/oleObject75.bin"/><Relationship Id="rId265" Type="http://schemas.openxmlformats.org/officeDocument/2006/relationships/oleObject" Target="embeddings/oleObject112.bin"/><Relationship Id="rId472" Type="http://schemas.openxmlformats.org/officeDocument/2006/relationships/image" Target="media/image187.wmf"/><Relationship Id="rId125" Type="http://schemas.openxmlformats.org/officeDocument/2006/relationships/oleObject" Target="embeddings/oleObject32.bin"/><Relationship Id="rId332" Type="http://schemas.openxmlformats.org/officeDocument/2006/relationships/oleObject" Target="embeddings/oleObject147.bin"/><Relationship Id="rId777" Type="http://schemas.openxmlformats.org/officeDocument/2006/relationships/image" Target="media/image325.wmf"/><Relationship Id="rId984" Type="http://schemas.openxmlformats.org/officeDocument/2006/relationships/oleObject" Target="embeddings/oleObject483.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1779" Type="http://schemas.openxmlformats.org/officeDocument/2006/relationships/image" Target="media/image773.wmf"/><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1639" Type="http://schemas.openxmlformats.org/officeDocument/2006/relationships/oleObject" Target="embeddings/oleObject813.bin"/><Relationship Id="rId1846" Type="http://schemas.openxmlformats.org/officeDocument/2006/relationships/oleObject" Target="embeddings/oleObject941.bin"/><Relationship Id="rId1706" Type="http://schemas.openxmlformats.org/officeDocument/2006/relationships/oleObject" Target="embeddings/oleObject856.bin"/><Relationship Id="rId287" Type="http://schemas.openxmlformats.org/officeDocument/2006/relationships/oleObject" Target="embeddings/oleObject124.bin"/><Relationship Id="rId494" Type="http://schemas.openxmlformats.org/officeDocument/2006/relationships/image" Target="media/image198.wmf"/><Relationship Id="rId147" Type="http://schemas.openxmlformats.org/officeDocument/2006/relationships/oleObject" Target="embeddings/oleObject45.bin"/><Relationship Id="rId354" Type="http://schemas.openxmlformats.org/officeDocument/2006/relationships/image" Target="media/image132.wmf"/><Relationship Id="rId799" Type="http://schemas.openxmlformats.org/officeDocument/2006/relationships/image" Target="media/image336.wmf"/><Relationship Id="rId1191" Type="http://schemas.openxmlformats.org/officeDocument/2006/relationships/oleObject" Target="embeddings/oleObject589.bin"/><Relationship Id="rId561" Type="http://schemas.openxmlformats.org/officeDocument/2006/relationships/image" Target="media/image230.wmf"/><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14" Type="http://schemas.openxmlformats.org/officeDocument/2006/relationships/oleObject" Target="embeddings/oleObject85.bin"/><Relationship Id="rId421" Type="http://schemas.openxmlformats.org/officeDocument/2006/relationships/image" Target="media/image163.wmf"/><Relationship Id="rId519" Type="http://schemas.openxmlformats.org/officeDocument/2006/relationships/image" Target="media/image210.wmf"/><Relationship Id="rId1051" Type="http://schemas.openxmlformats.org/officeDocument/2006/relationships/oleObject" Target="embeddings/oleObject518.bin"/><Relationship Id="rId1149" Type="http://schemas.openxmlformats.org/officeDocument/2006/relationships/oleObject" Target="embeddings/oleObject567.bin"/><Relationship Id="rId1356" Type="http://schemas.openxmlformats.org/officeDocument/2006/relationships/image" Target="media/image603.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1868" Type="http://schemas.openxmlformats.org/officeDocument/2006/relationships/image" Target="media/image812.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1728" Type="http://schemas.openxmlformats.org/officeDocument/2006/relationships/oleObject" Target="embeddings/oleObject868.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4" Type="http://schemas.openxmlformats.org/officeDocument/2006/relationships/settings" Target="settings.xml"/><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888" Type="http://schemas.openxmlformats.org/officeDocument/2006/relationships/image" Target="media/image381.wmf"/><Relationship Id="rId1073" Type="http://schemas.openxmlformats.org/officeDocument/2006/relationships/oleObject" Target="embeddings/oleObject529.bin"/><Relationship Id="rId1280" Type="http://schemas.openxmlformats.org/officeDocument/2006/relationships/oleObject" Target="embeddings/oleObject628.bin"/><Relationship Id="rId303" Type="http://schemas.openxmlformats.org/officeDocument/2006/relationships/oleObject" Target="embeddings/oleObject132.bin"/><Relationship Id="rId748" Type="http://schemas.openxmlformats.org/officeDocument/2006/relationships/image" Target="media/image311.wmf"/><Relationship Id="rId955" Type="http://schemas.openxmlformats.org/officeDocument/2006/relationships/oleObject" Target="embeddings/oleObject468.bin"/><Relationship Id="rId1140" Type="http://schemas.openxmlformats.org/officeDocument/2006/relationships/image" Target="media/image505.wmf"/><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84" Type="http://schemas.openxmlformats.org/officeDocument/2006/relationships/oleObject" Target="embeddings/oleObject12.bin"/><Relationship Id="rId510" Type="http://schemas.openxmlformats.org/officeDocument/2006/relationships/oleObject" Target="embeddings/oleObject241.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000" Type="http://schemas.openxmlformats.org/officeDocument/2006/relationships/image" Target="media/image436.wmf"/><Relationship Id="rId1305" Type="http://schemas.openxmlformats.org/officeDocument/2006/relationships/oleObject" Target="embeddings/oleObject641.bin"/><Relationship Id="rId1512" Type="http://schemas.openxmlformats.org/officeDocument/2006/relationships/oleObject" Target="embeddings/oleObject750.bin"/><Relationship Id="rId1817" Type="http://schemas.openxmlformats.org/officeDocument/2006/relationships/image" Target="media/image790.wmf"/><Relationship Id="rId11" Type="http://schemas.openxmlformats.org/officeDocument/2006/relationships/hyperlink" Target="http://www2.isda.org/" TargetMode="External"/><Relationship Id="rId398" Type="http://schemas.openxmlformats.org/officeDocument/2006/relationships/image" Target="media/image153.wmf"/><Relationship Id="rId160" Type="http://schemas.openxmlformats.org/officeDocument/2006/relationships/image" Target="media/image45.wmf"/><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977" Type="http://schemas.openxmlformats.org/officeDocument/2006/relationships/image" Target="media/image425.wmf"/><Relationship Id="rId1162" Type="http://schemas.openxmlformats.org/officeDocument/2006/relationships/oleObject" Target="embeddings/oleObject574.bin"/><Relationship Id="rId837" Type="http://schemas.openxmlformats.org/officeDocument/2006/relationships/oleObject" Target="embeddings/oleObject409.bin"/><Relationship Id="rId1022" Type="http://schemas.openxmlformats.org/officeDocument/2006/relationships/oleObject" Target="embeddings/oleObject503.bin"/><Relationship Id="rId1467" Type="http://schemas.openxmlformats.org/officeDocument/2006/relationships/image" Target="media/image656.wmf"/><Relationship Id="rId1674" Type="http://schemas.openxmlformats.org/officeDocument/2006/relationships/oleObject" Target="embeddings/oleObject834.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1839" Type="http://schemas.openxmlformats.org/officeDocument/2006/relationships/oleObject" Target="embeddings/oleObject937.bin"/><Relationship Id="rId182" Type="http://schemas.openxmlformats.org/officeDocument/2006/relationships/oleObject" Target="embeddings/oleObject65.bin"/><Relationship Id="rId487" Type="http://schemas.openxmlformats.org/officeDocument/2006/relationships/oleObject" Target="embeddings/oleObject229.bin"/><Relationship Id="rId694" Type="http://schemas.openxmlformats.org/officeDocument/2006/relationships/oleObject" Target="embeddings/oleObject336.bin"/><Relationship Id="rId347" Type="http://schemas.openxmlformats.org/officeDocument/2006/relationships/hyperlink" Target="http://www.bondex.co.za/pricing/BEASSA_Zero_Curves_Tech_Specs_240504.pdf" TargetMode="External"/><Relationship Id="rId999" Type="http://schemas.openxmlformats.org/officeDocument/2006/relationships/oleObject" Target="embeddings/oleObject491.bin"/><Relationship Id="rId1184" Type="http://schemas.openxmlformats.org/officeDocument/2006/relationships/oleObject" Target="embeddings/oleObject585.bin"/><Relationship Id="rId554" Type="http://schemas.openxmlformats.org/officeDocument/2006/relationships/oleObject" Target="embeddings/oleObject264.bin"/><Relationship Id="rId761" Type="http://schemas.openxmlformats.org/officeDocument/2006/relationships/oleObject" Target="embeddings/oleObject372.bin"/><Relationship Id="rId859" Type="http://schemas.openxmlformats.org/officeDocument/2006/relationships/oleObject" Target="embeddings/oleObject420.bin"/><Relationship Id="rId1391" Type="http://schemas.openxmlformats.org/officeDocument/2006/relationships/image" Target="media/image620.wmf"/><Relationship Id="rId1489" Type="http://schemas.openxmlformats.org/officeDocument/2006/relationships/oleObject" Target="embeddings/oleObject738.bin"/><Relationship Id="rId1696" Type="http://schemas.openxmlformats.org/officeDocument/2006/relationships/image" Target="media/image744.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1349" Type="http://schemas.openxmlformats.org/officeDocument/2006/relationships/oleObject" Target="embeddings/oleObject665.bin"/><Relationship Id="rId719" Type="http://schemas.openxmlformats.org/officeDocument/2006/relationships/oleObject" Target="embeddings/oleObject351.bin"/><Relationship Id="rId926" Type="http://schemas.openxmlformats.org/officeDocument/2006/relationships/image" Target="media/image400.wmf"/><Relationship Id="rId1111" Type="http://schemas.openxmlformats.org/officeDocument/2006/relationships/oleObject" Target="embeddings/oleObject548.bin"/><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71" Type="http://schemas.openxmlformats.org/officeDocument/2006/relationships/oleObject" Target="embeddings/oleObject115.bin"/><Relationship Id="rId131" Type="http://schemas.openxmlformats.org/officeDocument/2006/relationships/oleObject" Target="embeddings/oleObject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850" Type="http://schemas.openxmlformats.org/officeDocument/2006/relationships/image" Target="media/image362.wmf"/><Relationship Id="rId948" Type="http://schemas.openxmlformats.org/officeDocument/2006/relationships/oleObject" Target="embeddings/oleObject464.bin"/><Relationship Id="rId1133" Type="http://schemas.openxmlformats.org/officeDocument/2006/relationships/oleObject" Target="embeddings/oleObject559.bin"/><Relationship Id="rId1578" Type="http://schemas.openxmlformats.org/officeDocument/2006/relationships/image" Target="media/image700.wmf"/><Relationship Id="rId1701" Type="http://schemas.openxmlformats.org/officeDocument/2006/relationships/oleObject" Target="embeddings/oleObject853.bin"/><Relationship Id="rId1785" Type="http://schemas.openxmlformats.org/officeDocument/2006/relationships/image" Target="media/image776.wmf"/><Relationship Id="rId77" Type="http://schemas.openxmlformats.org/officeDocument/2006/relationships/oleObject" Target="embeddings/oleObject8.bin"/><Relationship Id="rId282" Type="http://schemas.openxmlformats.org/officeDocument/2006/relationships/image" Target="media/image98.wmf"/><Relationship Id="rId503" Type="http://schemas.openxmlformats.org/officeDocument/2006/relationships/image" Target="media/image202.wmf"/><Relationship Id="rId587" Type="http://schemas.openxmlformats.org/officeDocument/2006/relationships/image" Target="media/image242.wmf"/><Relationship Id="rId710" Type="http://schemas.openxmlformats.org/officeDocument/2006/relationships/oleObject" Target="embeddings/oleObject347.bin"/><Relationship Id="rId808" Type="http://schemas.openxmlformats.org/officeDocument/2006/relationships/oleObject" Target="embeddings/oleObject395.bin"/><Relationship Id="rId1340" Type="http://schemas.openxmlformats.org/officeDocument/2006/relationships/oleObject" Target="embeddings/oleObject660.bin"/><Relationship Id="rId1438" Type="http://schemas.openxmlformats.org/officeDocument/2006/relationships/image" Target="media/image642.wmf"/><Relationship Id="rId1645" Type="http://schemas.openxmlformats.org/officeDocument/2006/relationships/image" Target="media/image725.wmf"/><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1200" Type="http://schemas.openxmlformats.org/officeDocument/2006/relationships/hyperlink" Target="http://papers.ssrn.com/sol3/papers.cfm?abstract_id=682343" TargetMode="External"/><Relationship Id="rId1852" Type="http://schemas.openxmlformats.org/officeDocument/2006/relationships/oleObject" Target="embeddings/oleObject945.bin"/><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05" Type="http://schemas.openxmlformats.org/officeDocument/2006/relationships/image" Target="media/image674.wmf"/><Relationship Id="rId1589" Type="http://schemas.openxmlformats.org/officeDocument/2006/relationships/image" Target="media/image701.wmf"/><Relationship Id="rId1712" Type="http://schemas.openxmlformats.org/officeDocument/2006/relationships/image" Target="media/image750.wmf"/><Relationship Id="rId293" Type="http://schemas.openxmlformats.org/officeDocument/2006/relationships/oleObject" Target="embeddings/oleObject127.bin"/><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88" Type="http://schemas.openxmlformats.org/officeDocument/2006/relationships/oleObject" Target="embeddings/oleObject14.bin"/><Relationship Id="rId153" Type="http://schemas.openxmlformats.org/officeDocument/2006/relationships/image" Target="media/image42.wmf"/><Relationship Id="rId360" Type="http://schemas.openxmlformats.org/officeDocument/2006/relationships/image" Target="media/image135.wmf"/><Relationship Id="rId598" Type="http://schemas.openxmlformats.org/officeDocument/2006/relationships/oleObject" Target="embeddings/oleObject287.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20" Type="http://schemas.openxmlformats.org/officeDocument/2006/relationships/image" Target="media/image68.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5" Type="http://schemas.openxmlformats.org/officeDocument/2006/relationships/hyperlink" Target="http://www.finansraadet.dk" TargetMode="External"/><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99" Type="http://schemas.openxmlformats.org/officeDocument/2006/relationships/image" Target="media/image20.wmf"/><Relationship Id="rId164" Type="http://schemas.openxmlformats.org/officeDocument/2006/relationships/oleObject" Target="embeddings/oleObject55.bin"/><Relationship Id="rId371" Type="http://schemas.openxmlformats.org/officeDocument/2006/relationships/oleObject" Target="embeddings/oleObject167.bin"/><Relationship Id="rId1015" Type="http://schemas.openxmlformats.org/officeDocument/2006/relationships/oleObject" Target="embeddings/oleObject499.bin"/><Relationship Id="rId1222" Type="http://schemas.openxmlformats.org/officeDocument/2006/relationships/image" Target="media/image541.wmf"/><Relationship Id="rId1667" Type="http://schemas.openxmlformats.org/officeDocument/2006/relationships/image" Target="media/image734.wmf"/><Relationship Id="rId1874" Type="http://schemas.openxmlformats.org/officeDocument/2006/relationships/oleObject" Target="embeddings/oleObject957.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1527" Type="http://schemas.openxmlformats.org/officeDocument/2006/relationships/image" Target="media/image684.wmf"/><Relationship Id="rId1734" Type="http://schemas.openxmlformats.org/officeDocument/2006/relationships/image" Target="media/image760.wmf"/><Relationship Id="rId26" Type="http://schemas.openxmlformats.org/officeDocument/2006/relationships/hyperlink" Target="http://www.nasdaqomx.com" TargetMode="External"/><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175" Type="http://schemas.openxmlformats.org/officeDocument/2006/relationships/oleObject" Target="embeddings/oleObject61.bin"/><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01" Type="http://schemas.openxmlformats.org/officeDocument/2006/relationships/oleObject" Target="embeddings/oleObject915.bin"/><Relationship Id="rId382" Type="http://schemas.openxmlformats.org/officeDocument/2006/relationships/oleObject" Target="embeddings/oleObject173.bin"/><Relationship Id="rId603" Type="http://schemas.openxmlformats.org/officeDocument/2006/relationships/oleObject" Target="embeddings/oleObject290.bin"/><Relationship Id="rId687" Type="http://schemas.openxmlformats.org/officeDocument/2006/relationships/hyperlink" Target="http://arxiv.org/pdf/0905.2770.pdf" TargetMode="External"/><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242" Type="http://schemas.openxmlformats.org/officeDocument/2006/relationships/image" Target="media/image79.wmf"/><Relationship Id="rId894" Type="http://schemas.openxmlformats.org/officeDocument/2006/relationships/image" Target="media/image384.wmf"/><Relationship Id="rId1177" Type="http://schemas.openxmlformats.org/officeDocument/2006/relationships/image" Target="media/image523.wmf"/><Relationship Id="rId1300" Type="http://schemas.openxmlformats.org/officeDocument/2006/relationships/image" Target="media/image577.wmf"/><Relationship Id="rId1745" Type="http://schemas.openxmlformats.org/officeDocument/2006/relationships/image" Target="media/image763.wmf"/><Relationship Id="rId37" Type="http://schemas.openxmlformats.org/officeDocument/2006/relationships/hyperlink" Target="http://www.m-x.ca/marc_terme_bax_cdor_en.php" TargetMode="External"/><Relationship Id="rId102" Type="http://schemas.openxmlformats.org/officeDocument/2006/relationships/oleObject" Target="embeddings/oleObject21.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1605" Type="http://schemas.openxmlformats.org/officeDocument/2006/relationships/image" Target="media/image709.wmf"/><Relationship Id="rId1689" Type="http://schemas.openxmlformats.org/officeDocument/2006/relationships/oleObject" Target="embeddings/oleObject844.bin"/><Relationship Id="rId1812" Type="http://schemas.openxmlformats.org/officeDocument/2006/relationships/oleObject" Target="embeddings/oleObject922.bin"/><Relationship Id="rId90" Type="http://schemas.openxmlformats.org/officeDocument/2006/relationships/oleObject" Target="embeddings/oleObject15.bin"/><Relationship Id="rId186" Type="http://schemas.openxmlformats.org/officeDocument/2006/relationships/image" Target="media/image56.wmf"/><Relationship Id="rId393" Type="http://schemas.openxmlformats.org/officeDocument/2006/relationships/oleObject" Target="embeddings/oleObject179.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919" Type="http://schemas.openxmlformats.org/officeDocument/2006/relationships/oleObject" Target="embeddings/oleObject450.bin"/><Relationship Id="rId1090" Type="http://schemas.openxmlformats.org/officeDocument/2006/relationships/image" Target="media/image480.wmf"/><Relationship Id="rId1104" Type="http://schemas.openxmlformats.org/officeDocument/2006/relationships/image" Target="media/image487.wmf"/><Relationship Id="rId1311" Type="http://schemas.openxmlformats.org/officeDocument/2006/relationships/oleObject" Target="embeddings/oleObject644.bin"/><Relationship Id="rId1549" Type="http://schemas.openxmlformats.org/officeDocument/2006/relationships/oleObject" Target="embeddings/oleObject770.bin"/><Relationship Id="rId1756" Type="http://schemas.openxmlformats.org/officeDocument/2006/relationships/oleObject" Target="embeddings/oleObject888.bin"/><Relationship Id="rId48" Type="http://schemas.openxmlformats.org/officeDocument/2006/relationships/hyperlink" Target="http://www.boj.or.jp/en/statistics/market/short/mutan" TargetMode="External"/><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197" Type="http://schemas.openxmlformats.org/officeDocument/2006/relationships/oleObject" Target="embeddings/oleObject74.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64" Type="http://schemas.openxmlformats.org/officeDocument/2006/relationships/image" Target="media/image90.wmf"/><Relationship Id="rId471" Type="http://schemas.openxmlformats.org/officeDocument/2006/relationships/oleObject" Target="embeddings/oleObject221.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59" Type="http://schemas.openxmlformats.org/officeDocument/2006/relationships/hyperlink" Target="http://www.eurexchange.com/products/INT/FIX/OGBL_en.html" TargetMode="External"/><Relationship Id="rId124" Type="http://schemas.openxmlformats.org/officeDocument/2006/relationships/oleObject" Target="embeddings/oleObject31.bin"/><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1627" Type="http://schemas.openxmlformats.org/officeDocument/2006/relationships/image" Target="media/image719.wmf"/><Relationship Id="rId1834" Type="http://schemas.openxmlformats.org/officeDocument/2006/relationships/image" Target="media/image797.wmf"/><Relationship Id="rId331" Type="http://schemas.openxmlformats.org/officeDocument/2006/relationships/image" Target="media/image122.wmf"/><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1778" Type="http://schemas.openxmlformats.org/officeDocument/2006/relationships/oleObject" Target="embeddings/oleObject903.bin"/><Relationship Id="rId275" Type="http://schemas.openxmlformats.org/officeDocument/2006/relationships/oleObject" Target="embeddings/oleObject118.bin"/><Relationship Id="rId482" Type="http://schemas.openxmlformats.org/officeDocument/2006/relationships/image" Target="media/image192.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638" Type="http://schemas.openxmlformats.org/officeDocument/2006/relationships/oleObject" Target="embeddings/oleObject812.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1400" Type="http://schemas.openxmlformats.org/officeDocument/2006/relationships/image" Target="media/image624.wmf"/><Relationship Id="rId1845" Type="http://schemas.openxmlformats.org/officeDocument/2006/relationships/oleObject" Target="embeddings/oleObject940.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1705" Type="http://schemas.openxmlformats.org/officeDocument/2006/relationships/image" Target="media/image747.wmf"/><Relationship Id="rId286" Type="http://schemas.openxmlformats.org/officeDocument/2006/relationships/image" Target="media/image100.wmf"/><Relationship Id="rId493" Type="http://schemas.openxmlformats.org/officeDocument/2006/relationships/oleObject" Target="embeddings/oleObject232.bin"/><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50" Type="http://schemas.openxmlformats.org/officeDocument/2006/relationships/hyperlink" Target="http://www.rba.gov.au/mkt-operations/tech-notes/interbank-survey.html" TargetMode="External"/><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798" Type="http://schemas.openxmlformats.org/officeDocument/2006/relationships/oleObject" Target="embeddings/oleObject390.bin"/><Relationship Id="rId1190" Type="http://schemas.openxmlformats.org/officeDocument/2006/relationships/image" Target="media/image529.wmf"/><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13" Type="http://schemas.openxmlformats.org/officeDocument/2006/relationships/image" Target="media/image66.wmf"/><Relationship Id="rId420" Type="http://schemas.openxmlformats.org/officeDocument/2006/relationships/oleObject" Target="embeddings/oleObject194.bin"/><Relationship Id="rId658" Type="http://schemas.openxmlformats.org/officeDocument/2006/relationships/oleObject" Target="embeddings/oleObject321.bin"/><Relationship Id="rId865" Type="http://schemas.openxmlformats.org/officeDocument/2006/relationships/oleObject" Target="embeddings/oleObject423.bin"/><Relationship Id="rId1050" Type="http://schemas.openxmlformats.org/officeDocument/2006/relationships/image" Target="media/image460.wmf"/><Relationship Id="rId1288" Type="http://schemas.openxmlformats.org/officeDocument/2006/relationships/image" Target="media/image571.wmf"/><Relationship Id="rId1495" Type="http://schemas.openxmlformats.org/officeDocument/2006/relationships/oleObject" Target="embeddings/oleObject741.bin"/><Relationship Id="rId1509" Type="http://schemas.openxmlformats.org/officeDocument/2006/relationships/image" Target="media/image676.wmf"/><Relationship Id="rId1716" Type="http://schemas.openxmlformats.org/officeDocument/2006/relationships/image" Target="media/image752.wmf"/><Relationship Id="rId297" Type="http://schemas.openxmlformats.org/officeDocument/2006/relationships/oleObject" Target="embeddings/oleObject129.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157" Type="http://schemas.openxmlformats.org/officeDocument/2006/relationships/oleObject" Target="embeddings/oleObject51.bin"/><Relationship Id="rId364" Type="http://schemas.openxmlformats.org/officeDocument/2006/relationships/image" Target="media/image137.wmf"/><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1867" Type="http://schemas.openxmlformats.org/officeDocument/2006/relationships/oleObject" Target="embeddings/oleObject953.bin"/><Relationship Id="rId61" Type="http://schemas.openxmlformats.org/officeDocument/2006/relationships/hyperlink" Target="http://www.bankofcanada.ca/en/res/wp00-17.htm" TargetMode="External"/><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1727" Type="http://schemas.openxmlformats.org/officeDocument/2006/relationships/oleObject" Target="embeddings/oleObject867.bin"/><Relationship Id="rId19" Type="http://schemas.openxmlformats.org/officeDocument/2006/relationships/hyperlink" Target="http://www.bmfbovespa.com.br" TargetMode="External"/><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168" Type="http://schemas.openxmlformats.org/officeDocument/2006/relationships/oleObject" Target="embeddings/oleObject57.bin"/><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fontTable" Target="fontTable.xml"/><Relationship Id="rId72" Type="http://schemas.openxmlformats.org/officeDocument/2006/relationships/image" Target="media/image7.wmf"/><Relationship Id="rId375" Type="http://schemas.openxmlformats.org/officeDocument/2006/relationships/oleObject" Target="embeddings/oleObject169.bin"/><Relationship Id="rId582" Type="http://schemas.openxmlformats.org/officeDocument/2006/relationships/oleObject" Target="embeddings/oleObject279.bin"/><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 Type="http://schemas.openxmlformats.org/officeDocument/2006/relationships/styles" Target="styles.xml"/><Relationship Id="rId235" Type="http://schemas.openxmlformats.org/officeDocument/2006/relationships/oleObject" Target="embeddings/oleObject97.bin"/><Relationship Id="rId442" Type="http://schemas.openxmlformats.org/officeDocument/2006/relationships/image" Target="media/image173.wmf"/><Relationship Id="rId887" Type="http://schemas.openxmlformats.org/officeDocument/2006/relationships/oleObject" Target="embeddings/oleObject434.bin"/><Relationship Id="rId1072" Type="http://schemas.openxmlformats.org/officeDocument/2006/relationships/image" Target="media/image471.wmf"/><Relationship Id="rId1500" Type="http://schemas.openxmlformats.org/officeDocument/2006/relationships/image" Target="media/image672.wmf"/><Relationship Id="rId302" Type="http://schemas.openxmlformats.org/officeDocument/2006/relationships/image" Target="media/image108.wmf"/><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1805" Type="http://schemas.openxmlformats.org/officeDocument/2006/relationships/image" Target="media/image785.wmf"/><Relationship Id="rId83" Type="http://schemas.openxmlformats.org/officeDocument/2006/relationships/oleObject" Target="embeddings/oleObject11.bin"/><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1304" Type="http://schemas.openxmlformats.org/officeDocument/2006/relationships/image" Target="media/image579.wmf"/><Relationship Id="rId1511" Type="http://schemas.openxmlformats.org/officeDocument/2006/relationships/image" Target="media/image677.wmf"/><Relationship Id="rId1749" Type="http://schemas.openxmlformats.org/officeDocument/2006/relationships/oleObject" Target="embeddings/oleObject883.bin"/><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1609" Type="http://schemas.openxmlformats.org/officeDocument/2006/relationships/image" Target="media/image711.wmf"/><Relationship Id="rId1816" Type="http://schemas.openxmlformats.org/officeDocument/2006/relationships/oleObject" Target="embeddings/oleObject924.bin"/><Relationship Id="rId10" Type="http://schemas.openxmlformats.org/officeDocument/2006/relationships/oleObject" Target="embeddings/oleObject1.bin"/><Relationship Id="rId94" Type="http://schemas.openxmlformats.org/officeDocument/2006/relationships/oleObject" Target="embeddings/oleObject17.bin"/><Relationship Id="rId397" Type="http://schemas.openxmlformats.org/officeDocument/2006/relationships/oleObject" Target="embeddings/oleObject181.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57" Type="http://schemas.openxmlformats.org/officeDocument/2006/relationships/oleObject" Target="embeddings/oleObject108.bin"/><Relationship Id="rId464" Type="http://schemas.openxmlformats.org/officeDocument/2006/relationships/image" Target="media/image183.wmf"/><Relationship Id="rId1010" Type="http://schemas.openxmlformats.org/officeDocument/2006/relationships/image" Target="media/image441.wmf"/><Relationship Id="rId1094" Type="http://schemas.openxmlformats.org/officeDocument/2006/relationships/image" Target="media/image482.wmf"/><Relationship Id="rId1108" Type="http://schemas.openxmlformats.org/officeDocument/2006/relationships/image" Target="media/image489.wmf"/><Relationship Id="rId1315" Type="http://schemas.openxmlformats.org/officeDocument/2006/relationships/oleObject" Target="embeddings/oleObject646.bin"/><Relationship Id="rId117" Type="http://schemas.openxmlformats.org/officeDocument/2006/relationships/oleObject" Target="embeddings/oleObject27.bin"/><Relationship Id="rId671" Type="http://schemas.openxmlformats.org/officeDocument/2006/relationships/image" Target="media/image280.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324" Type="http://schemas.openxmlformats.org/officeDocument/2006/relationships/oleObject" Target="embeddings/oleObject143.bin"/><Relationship Id="rId531" Type="http://schemas.openxmlformats.org/officeDocument/2006/relationships/image" Target="media/image215.wmf"/><Relationship Id="rId629" Type="http://schemas.openxmlformats.org/officeDocument/2006/relationships/oleObject" Target="embeddings/oleObject306.bin"/><Relationship Id="rId1161" Type="http://schemas.openxmlformats.org/officeDocument/2006/relationships/image" Target="media/image515.wmf"/><Relationship Id="rId1259" Type="http://schemas.openxmlformats.org/officeDocument/2006/relationships/image" Target="media/image560.wmf"/><Relationship Id="rId1466" Type="http://schemas.openxmlformats.org/officeDocument/2006/relationships/oleObject" Target="embeddings/oleObject726.bin"/><Relationship Id="rId836" Type="http://schemas.openxmlformats.org/officeDocument/2006/relationships/image" Target="media/image355.wmf"/><Relationship Id="rId1021" Type="http://schemas.openxmlformats.org/officeDocument/2006/relationships/image" Target="media/image446.wmf"/><Relationship Id="rId1119" Type="http://schemas.openxmlformats.org/officeDocument/2006/relationships/oleObject" Target="embeddings/oleObject552.bin"/><Relationship Id="rId1673" Type="http://schemas.openxmlformats.org/officeDocument/2006/relationships/image" Target="media/image737.wmf"/><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1838" Type="http://schemas.openxmlformats.org/officeDocument/2006/relationships/image" Target="media/image799.wmf"/><Relationship Id="rId181" Type="http://schemas.openxmlformats.org/officeDocument/2006/relationships/oleObject" Target="embeddings/oleObject64.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998" Type="http://schemas.openxmlformats.org/officeDocument/2006/relationships/image" Target="media/image435.wmf"/><Relationship Id="rId1183" Type="http://schemas.openxmlformats.org/officeDocument/2006/relationships/image" Target="media/image526.wmf"/><Relationship Id="rId1390" Type="http://schemas.openxmlformats.org/officeDocument/2006/relationships/oleObject" Target="embeddings/oleObject686.bin"/><Relationship Id="rId206" Type="http://schemas.openxmlformats.org/officeDocument/2006/relationships/image" Target="media/image64.wmf"/><Relationship Id="rId413" Type="http://schemas.openxmlformats.org/officeDocument/2006/relationships/oleObject" Target="embeddings/oleObject190.bin"/><Relationship Id="rId858" Type="http://schemas.openxmlformats.org/officeDocument/2006/relationships/image" Target="media/image366.wmf"/><Relationship Id="rId1043" Type="http://schemas.openxmlformats.org/officeDocument/2006/relationships/image" Target="media/image457.wmf"/><Relationship Id="rId1488" Type="http://schemas.openxmlformats.org/officeDocument/2006/relationships/image" Target="media/image666.wmf"/><Relationship Id="rId1695" Type="http://schemas.openxmlformats.org/officeDocument/2006/relationships/oleObject" Target="embeddings/oleObject849.bin"/><Relationship Id="rId620" Type="http://schemas.openxmlformats.org/officeDocument/2006/relationships/oleObject" Target="embeddings/oleObject299.bin"/><Relationship Id="rId718" Type="http://schemas.openxmlformats.org/officeDocument/2006/relationships/oleObject" Target="embeddings/oleObject350.bin"/><Relationship Id="rId925" Type="http://schemas.openxmlformats.org/officeDocument/2006/relationships/oleObject" Target="embeddings/oleObject453.bin"/><Relationship Id="rId1250" Type="http://schemas.openxmlformats.org/officeDocument/2006/relationships/oleObject" Target="embeddings/oleObject614.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1110" Type="http://schemas.openxmlformats.org/officeDocument/2006/relationships/image" Target="media/image490.wmf"/><Relationship Id="rId1208" Type="http://schemas.openxmlformats.org/officeDocument/2006/relationships/image" Target="media/image534.wmf"/><Relationship Id="rId1415" Type="http://schemas.openxmlformats.org/officeDocument/2006/relationships/oleObject" Target="embeddings/oleObject699.bin"/><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70" Type="http://schemas.openxmlformats.org/officeDocument/2006/relationships/image" Target="media/image93.wmf"/><Relationship Id="rId130" Type="http://schemas.openxmlformats.org/officeDocument/2006/relationships/image" Target="media/image33.wmf"/><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502" Type="http://schemas.openxmlformats.org/officeDocument/2006/relationships/oleObject" Target="embeddings/oleObject237.bin"/><Relationship Id="rId947" Type="http://schemas.openxmlformats.org/officeDocument/2006/relationships/image" Target="media/image411.wmf"/><Relationship Id="rId1132" Type="http://schemas.openxmlformats.org/officeDocument/2006/relationships/image" Target="media/image501.wmf"/><Relationship Id="rId1577" Type="http://schemas.openxmlformats.org/officeDocument/2006/relationships/oleObject" Target="embeddings/oleObject775.bin"/><Relationship Id="rId1784" Type="http://schemas.openxmlformats.org/officeDocument/2006/relationships/oleObject" Target="embeddings/oleObject906.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1504" Type="http://schemas.openxmlformats.org/officeDocument/2006/relationships/oleObject" Target="embeddings/oleObject746.bin"/><Relationship Id="rId1711" Type="http://schemas.openxmlformats.org/officeDocument/2006/relationships/oleObject" Target="embeddings/oleObject859.bin"/><Relationship Id="rId292" Type="http://schemas.openxmlformats.org/officeDocument/2006/relationships/image" Target="media/image103.wmf"/><Relationship Id="rId1809" Type="http://schemas.openxmlformats.org/officeDocument/2006/relationships/image" Target="media/image787.wmf"/><Relationship Id="rId597" Type="http://schemas.openxmlformats.org/officeDocument/2006/relationships/image" Target="media/image247.wmf"/><Relationship Id="rId152" Type="http://schemas.openxmlformats.org/officeDocument/2006/relationships/oleObject" Target="embeddings/oleObject48.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664" Type="http://schemas.openxmlformats.org/officeDocument/2006/relationships/oleObject" Target="embeddings/oleObject324.bin"/><Relationship Id="rId871" Type="http://schemas.openxmlformats.org/officeDocument/2006/relationships/oleObject" Target="embeddings/oleObject426.bin"/><Relationship Id="rId969" Type="http://schemas.openxmlformats.org/officeDocument/2006/relationships/image" Target="media/image421.wmf"/><Relationship Id="rId1599" Type="http://schemas.openxmlformats.org/officeDocument/2006/relationships/image" Target="media/image706.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1459" Type="http://schemas.openxmlformats.org/officeDocument/2006/relationships/image" Target="media/image652.wmf"/><Relationship Id="rId98" Type="http://schemas.openxmlformats.org/officeDocument/2006/relationships/oleObject" Target="embeddings/oleObject19.bin"/><Relationship Id="rId829" Type="http://schemas.openxmlformats.org/officeDocument/2006/relationships/oleObject" Target="embeddings/oleObject405.bin"/><Relationship Id="rId1014" Type="http://schemas.openxmlformats.org/officeDocument/2006/relationships/image" Target="media/image443.wmf"/><Relationship Id="rId1221" Type="http://schemas.openxmlformats.org/officeDocument/2006/relationships/oleObject" Target="embeddings/oleObject600.bin"/><Relationship Id="rId1666" Type="http://schemas.openxmlformats.org/officeDocument/2006/relationships/oleObject" Target="embeddings/oleObject830.bin"/><Relationship Id="rId1873" Type="http://schemas.openxmlformats.org/officeDocument/2006/relationships/image" Target="media/image814.wmf"/><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25" Type="http://schemas.openxmlformats.org/officeDocument/2006/relationships/hyperlink" Target="http://www.m-x.ca/" TargetMode="External"/><Relationship Id="rId1800" Type="http://schemas.openxmlformats.org/officeDocument/2006/relationships/image" Target="media/image783.wmf"/><Relationship Id="rId174" Type="http://schemas.openxmlformats.org/officeDocument/2006/relationships/oleObject" Target="embeddings/oleObject60.bin"/><Relationship Id="rId381" Type="http://schemas.openxmlformats.org/officeDocument/2006/relationships/image" Target="media/image145.wmf"/><Relationship Id="rId241" Type="http://schemas.openxmlformats.org/officeDocument/2006/relationships/oleObject" Target="embeddings/oleObject100.bin"/><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101" Type="http://schemas.openxmlformats.org/officeDocument/2006/relationships/image" Target="media/image21.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1688" Type="http://schemas.openxmlformats.org/officeDocument/2006/relationships/oleObject" Target="embeddings/oleObject843.bin"/><Relationship Id="rId613" Type="http://schemas.openxmlformats.org/officeDocument/2006/relationships/oleObject" Target="embeddings/oleObject295.bin"/><Relationship Id="rId820" Type="http://schemas.openxmlformats.org/officeDocument/2006/relationships/image" Target="media/image347.wmf"/><Relationship Id="rId918" Type="http://schemas.openxmlformats.org/officeDocument/2006/relationships/image" Target="media/image396.wmf"/><Relationship Id="rId1450" Type="http://schemas.openxmlformats.org/officeDocument/2006/relationships/image" Target="media/image648.wmf"/><Relationship Id="rId1548" Type="http://schemas.openxmlformats.org/officeDocument/2006/relationships/image" Target="media/image694.wmf"/><Relationship Id="rId1755" Type="http://schemas.openxmlformats.org/officeDocument/2006/relationships/image" Target="media/image765.wmf"/><Relationship Id="rId1103" Type="http://schemas.openxmlformats.org/officeDocument/2006/relationships/oleObject" Target="embeddings/oleObject544.bin"/><Relationship Id="rId1310" Type="http://schemas.openxmlformats.org/officeDocument/2006/relationships/image" Target="media/image582.wmf"/><Relationship Id="rId1408" Type="http://schemas.openxmlformats.org/officeDocument/2006/relationships/image" Target="media/image628.wmf"/><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196" Type="http://schemas.openxmlformats.org/officeDocument/2006/relationships/oleObject" Target="embeddings/oleObject73.bin"/><Relationship Id="rId263" Type="http://schemas.openxmlformats.org/officeDocument/2006/relationships/oleObject" Target="embeddings/oleObject111.bin"/><Relationship Id="rId470" Type="http://schemas.openxmlformats.org/officeDocument/2006/relationships/image" Target="media/image186.wmf"/><Relationship Id="rId123" Type="http://schemas.openxmlformats.org/officeDocument/2006/relationships/oleObject" Target="embeddings/oleObject30.bin"/><Relationship Id="rId330" Type="http://schemas.openxmlformats.org/officeDocument/2006/relationships/oleObject" Target="embeddings/oleObject146.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1777" Type="http://schemas.openxmlformats.org/officeDocument/2006/relationships/image" Target="media/image772.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285" Type="http://schemas.openxmlformats.org/officeDocument/2006/relationships/oleObject" Target="embeddings/oleObject123.bin"/><Relationship Id="rId492" Type="http://schemas.openxmlformats.org/officeDocument/2006/relationships/image" Target="media/image197.wmf"/><Relationship Id="rId797" Type="http://schemas.openxmlformats.org/officeDocument/2006/relationships/image" Target="media/image335.wmf"/><Relationship Id="rId145" Type="http://schemas.openxmlformats.org/officeDocument/2006/relationships/image" Target="media/image39.wmf"/><Relationship Id="rId352" Type="http://schemas.openxmlformats.org/officeDocument/2006/relationships/image" Target="media/image131.wmf"/><Relationship Id="rId1287" Type="http://schemas.openxmlformats.org/officeDocument/2006/relationships/oleObject" Target="embeddings/oleObject632.bin"/><Relationship Id="rId212" Type="http://schemas.openxmlformats.org/officeDocument/2006/relationships/oleObject" Target="embeddings/oleObject84.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1799" Type="http://schemas.openxmlformats.org/officeDocument/2006/relationships/oleObject" Target="embeddings/oleObject914.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1659" Type="http://schemas.openxmlformats.org/officeDocument/2006/relationships/oleObject" Target="embeddings/oleObject825.bin"/><Relationship Id="rId1866" Type="http://schemas.openxmlformats.org/officeDocument/2006/relationships/image" Target="media/image811.wmf"/><Relationship Id="rId1519" Type="http://schemas.openxmlformats.org/officeDocument/2006/relationships/image" Target="media/image680.wmf"/><Relationship Id="rId1726" Type="http://schemas.openxmlformats.org/officeDocument/2006/relationships/image" Target="media/image757.wmf"/><Relationship Id="rId18" Type="http://schemas.openxmlformats.org/officeDocument/2006/relationships/hyperlink" Target="http://www.asx.com.au/" TargetMode="External"/><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34" Type="http://schemas.openxmlformats.org/officeDocument/2006/relationships/image" Target="media/image75.wmf"/><Relationship Id="rId679" Type="http://schemas.openxmlformats.org/officeDocument/2006/relationships/image" Target="media/image284.wmf"/><Relationship Id="rId886" Type="http://schemas.openxmlformats.org/officeDocument/2006/relationships/image" Target="media/image380.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19.wmf"/><Relationship Id="rId746" Type="http://schemas.openxmlformats.org/officeDocument/2006/relationships/image" Target="media/image310.wmf"/><Relationship Id="rId1071" Type="http://schemas.openxmlformats.org/officeDocument/2006/relationships/oleObject" Target="embeddings/oleObject528.bin"/><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301" Type="http://schemas.openxmlformats.org/officeDocument/2006/relationships/oleObject" Target="embeddings/oleObject131.bin"/><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1748" Type="http://schemas.openxmlformats.org/officeDocument/2006/relationships/oleObject" Target="embeddings/oleObject882.bin"/><Relationship Id="rId1303" Type="http://schemas.openxmlformats.org/officeDocument/2006/relationships/oleObject" Target="embeddings/oleObject640.bin"/><Relationship Id="rId1510" Type="http://schemas.openxmlformats.org/officeDocument/2006/relationships/oleObject" Target="embeddings/oleObject749.bin"/><Relationship Id="rId1608" Type="http://schemas.openxmlformats.org/officeDocument/2006/relationships/oleObject" Target="embeddings/oleObject795.bin"/><Relationship Id="rId1815" Type="http://schemas.openxmlformats.org/officeDocument/2006/relationships/image" Target="media/image789.wmf"/><Relationship Id="rId189" Type="http://schemas.openxmlformats.org/officeDocument/2006/relationships/oleObject" Target="embeddings/oleObject69.bin"/><Relationship Id="rId396" Type="http://schemas.openxmlformats.org/officeDocument/2006/relationships/image" Target="media/image152.wmf"/><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160" Type="http://schemas.openxmlformats.org/officeDocument/2006/relationships/oleObject" Target="embeddings/oleObject573.bin"/><Relationship Id="rId1398" Type="http://schemas.openxmlformats.org/officeDocument/2006/relationships/image" Target="media/image623.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1020" Type="http://schemas.openxmlformats.org/officeDocument/2006/relationships/oleObject" Target="embeddings/oleObject502.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902" Type="http://schemas.openxmlformats.org/officeDocument/2006/relationships/image" Target="media/image388.wmf"/><Relationship Id="rId1837" Type="http://schemas.openxmlformats.org/officeDocument/2006/relationships/oleObject" Target="embeddings/oleObject936.bin"/><Relationship Id="rId31" Type="http://schemas.openxmlformats.org/officeDocument/2006/relationships/hyperlink" Target="http://www.safex.co.za" TargetMode="External"/><Relationship Id="rId180" Type="http://schemas.openxmlformats.org/officeDocument/2006/relationships/image" Target="media/image54.wmf"/><Relationship Id="rId278" Type="http://schemas.openxmlformats.org/officeDocument/2006/relationships/image" Target="media/image96.wmf"/><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1719" Type="http://schemas.openxmlformats.org/officeDocument/2006/relationships/oleObject" Target="embeddings/oleObject863.bin"/><Relationship Id="rId367" Type="http://schemas.openxmlformats.org/officeDocument/2006/relationships/oleObject" Target="embeddings/oleObject165.bin"/><Relationship Id="rId574" Type="http://schemas.openxmlformats.org/officeDocument/2006/relationships/oleObject" Target="embeddings/oleObject275.bin"/><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1503" Type="http://schemas.openxmlformats.org/officeDocument/2006/relationships/image" Target="media/image673.wmf"/><Relationship Id="rId1710" Type="http://schemas.openxmlformats.org/officeDocument/2006/relationships/oleObject" Target="embeddings/oleObject858.bin"/><Relationship Id="rId291" Type="http://schemas.openxmlformats.org/officeDocument/2006/relationships/oleObject" Target="embeddings/oleObject126.bin"/><Relationship Id="rId1808" Type="http://schemas.openxmlformats.org/officeDocument/2006/relationships/oleObject" Target="embeddings/oleObject919.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1732" Type="http://schemas.openxmlformats.org/officeDocument/2006/relationships/image" Target="media/image759.wmf"/><Relationship Id="rId24" Type="http://schemas.openxmlformats.org/officeDocument/2006/relationships/hyperlink" Target="http://www.meff.com" TargetMode="External"/><Relationship Id="rId173" Type="http://schemas.openxmlformats.org/officeDocument/2006/relationships/image" Target="media/image51.wmf"/><Relationship Id="rId380" Type="http://schemas.openxmlformats.org/officeDocument/2006/relationships/oleObject" Target="embeddings/oleObject172.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195" Type="http://schemas.openxmlformats.org/officeDocument/2006/relationships/image" Target="media/image60.wmf"/><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1703" Type="http://schemas.openxmlformats.org/officeDocument/2006/relationships/image" Target="media/image746.wmf"/><Relationship Id="rId284" Type="http://schemas.openxmlformats.org/officeDocument/2006/relationships/image" Target="media/image99.wmf"/><Relationship Id="rId491" Type="http://schemas.openxmlformats.org/officeDocument/2006/relationships/oleObject" Target="embeddings/oleObject231.bin"/><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1725" Type="http://schemas.openxmlformats.org/officeDocument/2006/relationships/oleObject" Target="embeddings/oleObject866.bin"/><Relationship Id="rId17" Type="http://schemas.openxmlformats.org/officeDocument/2006/relationships/hyperlink" Target="http://www.zenginko.or.jp/en/" TargetMode="External"/><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302" Type="http://schemas.openxmlformats.org/officeDocument/2006/relationships/image" Target="media/image578.wmf"/><Relationship Id="rId1747" Type="http://schemas.openxmlformats.org/officeDocument/2006/relationships/oleObject" Target="embeddings/oleObject881.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188" Type="http://schemas.openxmlformats.org/officeDocument/2006/relationships/image" Target="media/image57.wmf"/><Relationship Id="rId395" Type="http://schemas.openxmlformats.org/officeDocument/2006/relationships/oleObject" Target="embeddings/oleObject180.bin"/><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277" Type="http://schemas.openxmlformats.org/officeDocument/2006/relationships/oleObject" Target="embeddings/oleObject119.bin"/><Relationship Id="rId484" Type="http://schemas.openxmlformats.org/officeDocument/2006/relationships/image" Target="media/image193.wmf"/><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1718" Type="http://schemas.openxmlformats.org/officeDocument/2006/relationships/image" Target="media/image753.wmf"/><Relationship Id="rId299" Type="http://schemas.openxmlformats.org/officeDocument/2006/relationships/oleObject" Target="embeddings/oleObject130.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502" Type="http://schemas.openxmlformats.org/officeDocument/2006/relationships/oleObject" Target="embeddings/oleObject745.bin"/><Relationship Id="rId1807" Type="http://schemas.openxmlformats.org/officeDocument/2006/relationships/image" Target="media/image786.wmf"/><Relationship Id="rId290" Type="http://schemas.openxmlformats.org/officeDocument/2006/relationships/image" Target="media/image102.wmf"/><Relationship Id="rId388" Type="http://schemas.openxmlformats.org/officeDocument/2006/relationships/image" Target="media/image148.wmf"/><Relationship Id="rId150" Type="http://schemas.openxmlformats.org/officeDocument/2006/relationships/image" Target="media/image41.wmf"/><Relationship Id="rId595" Type="http://schemas.openxmlformats.org/officeDocument/2006/relationships/image" Target="media/image246.wmf"/><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23" Type="http://schemas.openxmlformats.org/officeDocument/2006/relationships/hyperlink" Target="http://www.lchclearnet.com" TargetMode="External"/><Relationship Id="rId1829" Type="http://schemas.openxmlformats.org/officeDocument/2006/relationships/image" Target="media/image795.wmf"/><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194" Type="http://schemas.openxmlformats.org/officeDocument/2006/relationships/oleObject" Target="embeddings/oleObject72.bin"/><Relationship Id="rId261" Type="http://schemas.openxmlformats.org/officeDocument/2006/relationships/oleObject" Target="embeddings/oleObject110.bin"/><Relationship Id="rId499" Type="http://schemas.openxmlformats.org/officeDocument/2006/relationships/image" Target="media/image200.wmf"/><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842" Type="http://schemas.openxmlformats.org/officeDocument/2006/relationships/image" Target="media/image801.wmf"/><Relationship Id="rId1702" Type="http://schemas.openxmlformats.org/officeDocument/2006/relationships/oleObject" Target="embeddings/oleObject854.bin"/><Relationship Id="rId283" Type="http://schemas.openxmlformats.org/officeDocument/2006/relationships/oleObject" Target="embeddings/oleObject122.bin"/><Relationship Id="rId490" Type="http://schemas.openxmlformats.org/officeDocument/2006/relationships/image" Target="media/image196.wmf"/><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1517" Type="http://schemas.openxmlformats.org/officeDocument/2006/relationships/image" Target="media/image679.wmf"/><Relationship Id="rId1724" Type="http://schemas.openxmlformats.org/officeDocument/2006/relationships/image" Target="media/image756.wmf"/><Relationship Id="rId16" Type="http://schemas.openxmlformats.org/officeDocument/2006/relationships/hyperlink" Target="http://www.wmba.org.uk" TargetMode="External"/><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32" Type="http://schemas.openxmlformats.org/officeDocument/2006/relationships/image" Target="media/image74.wmf"/><Relationship Id="rId884" Type="http://schemas.openxmlformats.org/officeDocument/2006/relationships/image" Target="media/image379.wmf"/><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187" Type="http://schemas.openxmlformats.org/officeDocument/2006/relationships/oleObject" Target="embeddings/oleObject68.bin"/><Relationship Id="rId394" Type="http://schemas.openxmlformats.org/officeDocument/2006/relationships/image" Target="media/image151.wmf"/><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835" Type="http://schemas.openxmlformats.org/officeDocument/2006/relationships/oleObject" Target="embeddings/oleObject935.bin"/><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298" Type="http://schemas.openxmlformats.org/officeDocument/2006/relationships/image" Target="media/image106.wmf"/><Relationship Id="rId158" Type="http://schemas.openxmlformats.org/officeDocument/2006/relationships/image" Target="media/image44.wmf"/><Relationship Id="rId365" Type="http://schemas.openxmlformats.org/officeDocument/2006/relationships/oleObject" Target="embeddings/oleObject164.bin"/><Relationship Id="rId572" Type="http://schemas.openxmlformats.org/officeDocument/2006/relationships/oleObject" Target="embeddings/oleObject27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theme" Target="theme/theme1.xml"/><Relationship Id="rId1501" Type="http://schemas.openxmlformats.org/officeDocument/2006/relationships/oleObject" Target="embeddings/oleObject744.bin"/><Relationship Id="rId1739" Type="http://schemas.openxmlformats.org/officeDocument/2006/relationships/oleObject" Target="embeddings/oleObject875.bin"/><Relationship Id="rId1806" Type="http://schemas.openxmlformats.org/officeDocument/2006/relationships/oleObject" Target="embeddings/oleObject918.bin"/><Relationship Id="rId387" Type="http://schemas.openxmlformats.org/officeDocument/2006/relationships/oleObject" Target="embeddings/oleObject176.bin"/><Relationship Id="rId594" Type="http://schemas.openxmlformats.org/officeDocument/2006/relationships/oleObject" Target="embeddings/oleObject285.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171" Type="http://schemas.openxmlformats.org/officeDocument/2006/relationships/image" Target="media/image50.wmf"/><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3" Type="http://schemas.openxmlformats.org/officeDocument/2006/relationships/image" Target="media/image59.wmf"/><Relationship Id="rId498" Type="http://schemas.openxmlformats.org/officeDocument/2006/relationships/oleObject" Target="embeddings/oleObject235.bin"/><Relationship Id="rId260" Type="http://schemas.openxmlformats.org/officeDocument/2006/relationships/image" Target="media/image88.wmf"/><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E69FC-2A61-4844-90BE-FC5C8547C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192</Pages>
  <Words>42699</Words>
  <Characters>243388</Characters>
  <Application>Microsoft Office Word</Application>
  <DocSecurity>0</DocSecurity>
  <Lines>2028</Lines>
  <Paragraphs>571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285516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Spooky</dc:creator>
  <cp:keywords/>
  <dc:description/>
  <cp:lastModifiedBy>Spooky</cp:lastModifiedBy>
  <cp:revision>3</cp:revision>
  <dcterms:created xsi:type="dcterms:W3CDTF">2015-02-11T05:01:00Z</dcterms:created>
  <dcterms:modified xsi:type="dcterms:W3CDTF">2015-02-11T23:49:00Z</dcterms:modified>
</cp:coreProperties>
</file>