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v1.0</w:t>
      </w:r>
      <w:r w:rsidR="00EB7A48">
        <w:rPr>
          <w:b/>
          <w:bCs/>
        </w:rPr>
        <w:t>9</w:t>
      </w:r>
      <w:r>
        <w:t xml:space="preserve">, </w:t>
      </w:r>
      <w:r w:rsidR="00EB7A48">
        <w:t>7</w:t>
      </w:r>
      <w:r>
        <w:t xml:space="preserve"> </w:t>
      </w:r>
      <w:r w:rsidR="0043067C">
        <w:t>March</w:t>
      </w:r>
      <w:r>
        <w:t xml:space="preserve">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proofErr w:type="gramStart"/>
      <w:r>
        <w:t xml:space="preserve">, </w:t>
      </w:r>
      <w:proofErr w:type="gramEnd"/>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6.75pt" o:ole="">
            <v:imagedata r:id="rId9" o:title=""/>
          </v:shape>
          <o:OLEObject Type="Embed" ProgID="Equation.3" ShapeID="_x0000_i1025" DrawAspect="Content" ObjectID="_1487275067"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w:t>
      </w:r>
      <w:proofErr w:type="gramStart"/>
      <w:r>
        <w:t>a</w:t>
      </w:r>
      <w:proofErr w:type="gramEnd"/>
      <w:r>
        <w:t xml:space="preserve">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w:t>
      </w:r>
      <w:proofErr w:type="gramStart"/>
      <w:r>
        <w:t>its</w:t>
      </w:r>
      <w:proofErr w:type="gramEnd"/>
      <w:r>
        <w:t xml:space="preserve">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w:t>
      </w:r>
      <w:proofErr w:type="gramStart"/>
      <w:r>
        <w:t xml:space="preserve">how </w:t>
      </w:r>
      <w:proofErr w:type="gramEnd"/>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w:t>
      </w:r>
      <w:proofErr w:type="gramStart"/>
      <w:r>
        <w:t xml:space="preserve">set </w:t>
      </w:r>
      <w:proofErr w:type="gramEnd"/>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roofErr w:type="gramStart"/>
      <w:r>
        <w:t xml:space="preserve"> is the number of days between the 2 dates</w:t>
      </w:r>
      <w:proofErr w:type="gramEnd"/>
      <w:r>
        <w:t>.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roofErr w:type="gramStart"/>
      <w:r>
        <w:t xml:space="preserve"> is the number of days between the 2 dates</w:t>
      </w:r>
      <w:proofErr w:type="gramEnd"/>
      <w:r>
        <w:t xml:space="preserve">.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w:t>
      </w:r>
      <w:proofErr w:type="gramStart"/>
      <w:r>
        <w:t xml:space="preserve">is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w:t>
      </w:r>
      <w:proofErr w:type="gramStart"/>
      <w:r>
        <w:t xml:space="preserve">by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w:t>
      </w:r>
      <w:proofErr w:type="gramStart"/>
      <w:r>
        <w:t xml:space="preserve">is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w:t>
      </w:r>
      <w:proofErr w:type="gramStart"/>
      <w:r>
        <w:t xml:space="preserve">is </w:t>
      </w:r>
      <w:proofErr w:type="gramEnd"/>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proofErr w:type="gramStart"/>
      <w:r>
        <w:t xml:space="preserve"> is the number of coupons per year</w:t>
      </w:r>
      <w:proofErr w:type="gramEnd"/>
      <w:r>
        <w:t xml:space="preserve"> and </w:t>
      </w:r>
      <m:oMath>
        <m:r>
          <w:rPr>
            <w:rFonts w:ascii="Cambria Math" w:hAnsi="Cambria Math"/>
          </w:rPr>
          <m:t>Adjustment</m:t>
        </m:r>
      </m:oMath>
      <w:r>
        <w:t xml:space="preserve"> depends on the type of stub period. Where NO_ADJUSTMENT is set</w:t>
      </w:r>
      <w:proofErr w:type="gramStart"/>
      <w:r>
        <w:t xml:space="preserve">, </w:t>
      </w:r>
      <w:proofErr w:type="gramEnd"/>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standardized start date computed as the coupon end date minus the number of month corresponding to the frequency (e.g.</w:t>
      </w:r>
      <w:proofErr w:type="gramStart"/>
      <w:r>
        <w:t xml:space="preserve">, </w:t>
      </w:r>
      <w:proofErr w:type="gramEnd"/>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xml:space="preserve">: LIBOR is an acronym for London Interbank Offered Rate. It is calculated by Thomson Reuters on behalf of the British Bankers’ Association. Major </w:t>
      </w:r>
      <w:proofErr w:type="gramStart"/>
      <w:r>
        <w:t>banks</w:t>
      </w:r>
      <w:proofErr w:type="gramEnd"/>
      <w:r>
        <w:t xml:space="preserve">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13187E"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13187E"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13187E"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w:t>
      </w:r>
      <w:proofErr w:type="gramStart"/>
      <w:r>
        <w:t xml:space="preserve">and </w:t>
      </w:r>
      <w:proofErr w:type="gramEnd"/>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w:t>
      </w:r>
      <w:proofErr w:type="gramStart"/>
      <w:r>
        <w:t>convention</w:t>
      </w:r>
      <w:proofErr w:type="gramEnd"/>
      <w:r>
        <w:t xml:space="preserve">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w:t>
      </w:r>
      <w:proofErr w:type="gramStart"/>
      <w:r>
        <w:t xml:space="preserve">by </w:t>
      </w:r>
      <w:proofErr w:type="gramEnd"/>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proofErr w:type="gramStart"/>
      <w:r>
        <w:t xml:space="preserve"> is the value of the reference index</w:t>
      </w:r>
      <w:proofErr w:type="gramEnd"/>
      <w:r>
        <w:t xml:space="preserve">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w:t>
      </w:r>
      <w:proofErr w:type="gramStart"/>
      <w:r>
        <w:t xml:space="preserve">denoted </w:t>
      </w:r>
      <w:proofErr w:type="gramEnd"/>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w:t>
      </w:r>
      <w:proofErr w:type="gramStart"/>
      <w:r>
        <w:t xml:space="preserve">by </w:t>
      </w:r>
      <w:proofErr w:type="gramEnd"/>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roofErr w:type="gramStart"/>
      <w:r>
        <w:t xml:space="preserve">) </w:t>
      </w:r>
      <w:proofErr w:type="gramEnd"/>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w:t>
      </w:r>
      <w:proofErr w:type="gramStart"/>
      <w:r>
        <w:t>In</w:t>
      </w:r>
      <w:proofErr w:type="gramEnd"/>
      <w:r>
        <w:t xml:space="preserve">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w:t>
      </w:r>
      <w:proofErr w:type="gramStart"/>
      <w:r>
        <w:t>3M ,</w:t>
      </w:r>
      <w:proofErr w:type="gramEnd"/>
      <w:r>
        <w:t xml:space="preserve">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w:t>
      </w:r>
      <w:proofErr w:type="gramStart"/>
      <w:r>
        <w:t xml:space="preserve">period </w:t>
      </w:r>
      <w:proofErr w:type="gramEnd"/>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w:t>
      </w:r>
      <w:proofErr w:type="gramStart"/>
      <w:r>
        <w:t>The</w:t>
      </w:r>
      <w:proofErr w:type="gramEnd"/>
      <w:r>
        <w:t xml:space="preserve"> final Fed Funds effective fixing is applied to the last 2 fixing days. In terms of the above formula, it needs to be re-cast </w:t>
      </w:r>
      <w:proofErr w:type="gramStart"/>
      <w:r>
        <w:t xml:space="preserve">as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w:t>
      </w:r>
      <w:proofErr w:type="gramStart"/>
      <w:r>
        <w:t xml:space="preserve">of </w:t>
      </w:r>
      <w:proofErr w:type="gramEnd"/>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w:t>
      </w:r>
      <w:proofErr w:type="gramStart"/>
      <w:r>
        <w:t xml:space="preserve">)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w:t>
      </w:r>
      <w:proofErr w:type="gramStart"/>
      <w:r>
        <w:t xml:space="preserve">maturity </w:t>
      </w:r>
      <w:proofErr w:type="gramEnd"/>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w:t>
      </w:r>
      <w:proofErr w:type="gramStart"/>
      <w:r>
        <w:t xml:space="preserve">receive </w:t>
      </w:r>
      <w:proofErr w:type="gramEnd"/>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proofErr w:type="gramStart"/>
      <w:r>
        <w:lastRenderedPageBreak/>
        <w:t xml:space="preserve">points </w:t>
      </w:r>
      <w:proofErr w:type="gramEnd"/>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as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w:t>
      </w:r>
      <w:proofErr w:type="gramStart"/>
      <w:r>
        <w:t xml:space="preserve">as </w:t>
      </w:r>
      <w:proofErr w:type="gramEnd"/>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w:t>
      </w:r>
      <w:proofErr w:type="gramStart"/>
      <w:r>
        <w:t xml:space="preserve">date </w:t>
      </w:r>
      <w:proofErr w:type="gramEnd"/>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w:t>
      </w:r>
      <w:proofErr w:type="gramStart"/>
      <w:r>
        <w:t xml:space="preserve">period </w:t>
      </w:r>
      <w:proofErr w:type="gramEnd"/>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w:t>
      </w:r>
      <w:proofErr w:type="gramStart"/>
      <w:r>
        <w:t xml:space="preserve">by </w:t>
      </w:r>
      <w:proofErr w:type="gramEnd"/>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w:t>
      </w:r>
      <w:proofErr w:type="gramStart"/>
      <w:r>
        <w:t xml:space="preserve">rate </w:t>
      </w:r>
      <w:proofErr w:type="gramEnd"/>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w:t>
      </w:r>
      <w:proofErr w:type="gramStart"/>
      <w:r>
        <w:t xml:space="preserve">is </w:t>
      </w:r>
      <w:proofErr w:type="gramEnd"/>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w:t>
      </w:r>
      <w:proofErr w:type="gramStart"/>
      <w:r>
        <w:t xml:space="preserve">on </w:t>
      </w:r>
      <w:proofErr w:type="gramEnd"/>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w:t>
      </w:r>
      <w:proofErr w:type="gramStart"/>
      <w:r>
        <w:t xml:space="preserve">date </w:t>
      </w:r>
      <w:proofErr w:type="gramEnd"/>
      <m:oMath>
        <m:r>
          <w:rPr>
            <w:rFonts w:ascii="Cambria Math" w:hAnsi="Cambria Math"/>
          </w:rPr>
          <m:t>θ</m:t>
        </m:r>
      </m:oMath>
      <w:r>
        <w:t xml:space="preserve">, a strike </w:t>
      </w:r>
      <m:oMath>
        <m:r>
          <w:rPr>
            <w:rFonts w:ascii="Cambria Math" w:hAnsi="Cambria Math"/>
          </w:rPr>
          <m:t>K</m:t>
        </m:r>
      </m:oMath>
      <w:r>
        <w:t>, and an option type (call/put). The expiration is before or on the futures trading date</w:t>
      </w:r>
      <w:proofErr w:type="gramStart"/>
      <w:r>
        <w:t xml:space="preserve">: </w:t>
      </w:r>
      <w:proofErr w:type="gramEnd"/>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proofErr w:type="gramStart"/>
      <w:r>
        <w:rPr>
          <w:i/>
        </w:rPr>
        <w:t>D</w:t>
      </w:r>
      <w:r w:rsidRPr="00892FB9">
        <w:rPr>
          <w:i/>
        </w:rPr>
        <w:t>ate</w:t>
      </w:r>
      <w:r>
        <w:t xml:space="preserve"> </w:t>
      </w:r>
      <w:proofErr w:type="gramEnd"/>
      <m:oMath>
        <m:r>
          <w:rPr>
            <w:rFonts w:ascii="Cambria Math" w:hAnsi="Cambria Math"/>
          </w:rPr>
          <m:t>θ</m:t>
        </m:r>
      </m:oMath>
      <w:r>
        <w:t xml:space="preserve">, a strike </w:t>
      </w:r>
      <m:oMath>
        <m:r>
          <w:rPr>
            <w:rFonts w:ascii="Cambria Math" w:hAnsi="Cambria Math"/>
          </w:rPr>
          <m:t>K</m:t>
        </m:r>
      </m:oMath>
      <w:r>
        <w:t>, and an option type (call/put). The expiration is before or on the futures trading date</w:t>
      </w:r>
      <w:proofErr w:type="gramStart"/>
      <w:r>
        <w:t xml:space="preserve">: </w:t>
      </w:r>
      <w:proofErr w:type="gramEnd"/>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w:t>
      </w:r>
      <w:proofErr w:type="gramStart"/>
      <w:r>
        <w:t xml:space="preserve">by </w:t>
      </w:r>
      <w:proofErr w:type="gramEnd"/>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w:t>
      </w:r>
      <w:proofErr w:type="gramStart"/>
      <w:r>
        <w:t xml:space="preserve">by </w:t>
      </w:r>
      <w:proofErr w:type="gramEnd"/>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w:t>
      </w:r>
      <w:proofErr w:type="gramStart"/>
      <w:r>
        <w:t xml:space="preserve">date </w:t>
      </w:r>
      <w:proofErr w:type="gramEnd"/>
      <m:oMath>
        <m:r>
          <w:rPr>
            <w:rFonts w:ascii="Cambria Math" w:hAnsi="Cambria Math"/>
          </w:rPr>
          <m:t>t</m:t>
        </m:r>
      </m:oMath>
      <w:r>
        <w:t xml:space="preserve">. The conversion factor associated with bond </w:t>
      </w:r>
      <m:oMath>
        <m:r>
          <w:rPr>
            <w:rFonts w:ascii="Cambria Math" w:hAnsi="Cambria Math"/>
          </w:rPr>
          <m:t>i</m:t>
        </m:r>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w:t>
      </w:r>
      <w:proofErr w:type="gramStart"/>
      <w:r>
        <w:t xml:space="preserve">by </w:t>
      </w:r>
      <w:proofErr w:type="gramEnd"/>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 xml:space="preserve">Treasury </w:t>
      </w:r>
      <w:proofErr w:type="gramStart"/>
      <w:r>
        <w:rPr>
          <w:u w:val="single"/>
        </w:rPr>
        <w:t>Bond</w:t>
      </w:r>
      <w:proofErr w:type="gramEnd"/>
      <w:r>
        <w:rPr>
          <w:u w:val="single"/>
        </w:rPr>
        <w:t xml:space="preserve">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w:t>
      </w:r>
      <w:proofErr w:type="gramStart"/>
      <w:r>
        <w:rPr>
          <w:i/>
        </w:rPr>
        <w:t>month.</w:t>
      </w:r>
      <w:proofErr w:type="gramEnd"/>
      <w:r>
        <w:rPr>
          <w:i/>
        </w:rPr>
        <w:t xml:space="preserve">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w:t>
      </w:r>
      <w:proofErr w:type="gramStart"/>
      <w:r>
        <w:t>Formerly</w:t>
      </w:r>
      <w:proofErr w:type="gramEnd"/>
      <w:r>
        <w:t xml:space="preserve">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w:t>
      </w:r>
      <w:proofErr w:type="gramStart"/>
      <w:r w:rsidRPr="00D94A4B">
        <w:rPr>
          <w:b/>
          <w:sz w:val="28"/>
          <w:szCs w:val="28"/>
        </w:rPr>
        <w:t>On</w:t>
      </w:r>
      <w:proofErr w:type="gramEnd"/>
      <w:r w:rsidRPr="00D94A4B">
        <w:rPr>
          <w:b/>
          <w:sz w:val="28"/>
          <w:szCs w:val="28"/>
        </w:rPr>
        <w:t xml:space="preserve">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w:t>
      </w:r>
      <w:proofErr w:type="gramStart"/>
      <w:r>
        <w:t xml:space="preserve">date </w:t>
      </w:r>
      <w:proofErr w:type="gramEnd"/>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proofErr w:type="gramStart"/>
      <w:r>
        <w:t>th</w:t>
      </w:r>
      <w:proofErr w:type="gramEnd"/>
      <w:r>
        <w:t xml:space="preserve">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w:t>
      </w:r>
      <w:proofErr w:type="gramStart"/>
      <w:r w:rsidRPr="00D94A4B">
        <w:rPr>
          <w:b/>
          <w:sz w:val="28"/>
          <w:szCs w:val="28"/>
        </w:rPr>
        <w:t>On</w:t>
      </w:r>
      <w:proofErr w:type="gramEnd"/>
      <w:r w:rsidRPr="00D94A4B">
        <w:rPr>
          <w:b/>
          <w:sz w:val="28"/>
          <w:szCs w:val="28"/>
        </w:rPr>
        <w:t xml:space="preserve">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w:t>
      </w:r>
      <w:proofErr w:type="gramStart"/>
      <w:r>
        <w:t xml:space="preserve">date </w:t>
      </w:r>
      <w:proofErr w:type="gramEnd"/>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w:t>
      </w:r>
      <w:proofErr w:type="gramStart"/>
      <w:r>
        <w:t xml:space="preserve">is </w:t>
      </w:r>
      <w:proofErr w:type="gramEnd"/>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w:t>
      </w:r>
      <w:proofErr w:type="gramStart"/>
      <w:r>
        <w:t xml:space="preserve">by </w:t>
      </w:r>
      <w:proofErr w:type="gramEnd"/>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w:t>
      </w:r>
      <w:proofErr w:type="gramStart"/>
      <w:r>
        <w:t xml:space="preserve">Then </w:t>
      </w:r>
      <w:proofErr w:type="gramEnd"/>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w:t>
      </w:r>
      <w:proofErr w:type="gramStart"/>
      <w:r>
        <w:t xml:space="preserve">yield </w:t>
      </w:r>
      <w:proofErr w:type="gramEnd"/>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w:t>
      </w:r>
      <w:proofErr w:type="gramStart"/>
      <w:r>
        <w:t xml:space="preserve">expression </w:t>
      </w:r>
      <w:proofErr w:type="gramEnd"/>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and Kochin (2000))?</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 xml:space="preserve">Exogenously specified State Differentials =&gt; </w:t>
      </w:r>
      <w:proofErr w:type="gramStart"/>
      <w:r>
        <w:t>As</w:t>
      </w:r>
      <w:proofErr w:type="gramEnd"/>
      <w:r>
        <w:t xml:space="preserve">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 xml:space="preserve">Curve Calibration </w:t>
      </w:r>
      <w:proofErr w:type="gramStart"/>
      <w:r>
        <w:rPr>
          <w:sz w:val="28"/>
        </w:rPr>
        <w:t>From</w:t>
      </w:r>
      <w:proofErr w:type="gramEnd"/>
      <w:r>
        <w:rPr>
          <w:sz w:val="28"/>
        </w:rPr>
        <w:t xml:space="preserve">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4.25pt" o:ole="">
            <v:imagedata r:id="rId64" o:title=""/>
          </v:shape>
          <o:OLEObject Type="Embed" ProgID="Equation.3" ShapeID="_x0000_i1026" DrawAspect="Content" ObjectID="_1487275068" r:id="rId65"/>
        </w:object>
      </w:r>
      <w:r>
        <w:t xml:space="preserve"> and the forward segment quantification metric </w:t>
      </w:r>
      <w:r>
        <w:rPr>
          <w:position w:val="-4"/>
        </w:rPr>
        <w:object w:dxaOrig="260" w:dyaOrig="240">
          <v:shape id="_x0000_i1027" type="#_x0000_t75" style="width:14.25pt;height:14.25pt" o:ole="">
            <v:imagedata r:id="rId66" o:title=""/>
          </v:shape>
          <o:OLEObject Type="Embed" ProgID="Equation.3" ShapeID="_x0000_i1027" DrawAspect="Content" ObjectID="_1487275069" r:id="rId67"/>
        </w:object>
      </w:r>
      <w:r>
        <w:t xml:space="preserve"> are related </w:t>
      </w:r>
      <w:proofErr w:type="gramStart"/>
      <w:r>
        <w:t xml:space="preserve">as </w:t>
      </w:r>
      <w:proofErr w:type="gramEnd"/>
      <w:r>
        <w:rPr>
          <w:position w:val="-24"/>
        </w:rPr>
        <w:object w:dxaOrig="1219" w:dyaOrig="620">
          <v:shape id="_x0000_i1028" type="#_x0000_t75" style="width:64.5pt;height:29.25pt" o:ole="">
            <v:imagedata r:id="rId68" o:title=""/>
          </v:shape>
          <o:OLEObject Type="Embed" ProgID="Equation.3" ShapeID="_x0000_i1028" DrawAspect="Content" ObjectID="_1487275070"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More generally</w:t>
      </w:r>
      <w:proofErr w:type="gramStart"/>
      <w:r>
        <w:t xml:space="preserve">, </w:t>
      </w:r>
      <w:proofErr w:type="gramEnd"/>
      <w:r>
        <w:rPr>
          <w:position w:val="-28"/>
        </w:rPr>
        <w:object w:dxaOrig="1780" w:dyaOrig="680">
          <v:shape id="_x0000_i1029" type="#_x0000_t75" style="width:93.75pt;height:36.75pt" o:ole="">
            <v:imagedata r:id="rId70" o:title=""/>
          </v:shape>
          <o:OLEObject Type="Embed" ProgID="Equation.3" ShapeID="_x0000_i1029" DrawAspect="Content" ObjectID="_1487275071" r:id="rId71"/>
        </w:object>
      </w:r>
      <w:r>
        <w:t xml:space="preserve">, where </w:t>
      </w:r>
      <w:r>
        <w:rPr>
          <w:position w:val="-6"/>
        </w:rPr>
        <w:object w:dxaOrig="240" w:dyaOrig="279">
          <v:shape id="_x0000_i1030" type="#_x0000_t75" style="width:14.25pt;height:14.25pt" o:ole="">
            <v:imagedata r:id="rId72" o:title=""/>
          </v:shape>
          <o:OLEObject Type="Embed" ProgID="Equation.3" ShapeID="_x0000_i1030" DrawAspect="Content" ObjectID="_1487275072" r:id="rId73"/>
        </w:object>
      </w:r>
      <w:r>
        <w:t xml:space="preserve"> comes from the physics of the process. For the discount curve, the credit curve, and the recovery </w:t>
      </w:r>
      <w:proofErr w:type="gramStart"/>
      <w:r>
        <w:t xml:space="preserve">curve </w:t>
      </w:r>
      <w:proofErr w:type="gramEnd"/>
      <w:r>
        <w:rPr>
          <w:position w:val="-28"/>
        </w:rPr>
        <w:object w:dxaOrig="2100" w:dyaOrig="680">
          <v:shape id="_x0000_i1031" type="#_x0000_t75" style="width:108.75pt;height:36.75pt" o:ole="">
            <v:imagedata r:id="rId74" o:title=""/>
          </v:shape>
          <o:OLEObject Type="Embed" ProgID="Equation.3" ShapeID="_x0000_i1031" DrawAspect="Content" ObjectID="_1487275073"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w:t>
      </w:r>
      <w:proofErr w:type="gramStart"/>
      <w:r>
        <w:t xml:space="preserve">curves </w:t>
      </w:r>
      <w:proofErr w:type="gramEnd"/>
      <w:r>
        <w:rPr>
          <w:position w:val="-24"/>
        </w:rPr>
        <w:object w:dxaOrig="1420" w:dyaOrig="1020">
          <v:shape id="_x0000_i1032" type="#_x0000_t75" style="width:1in;height:50.25pt" o:ole="">
            <v:imagedata r:id="rId76" o:title=""/>
          </v:shape>
          <o:OLEObject Type="Embed" ProgID="Equation.3" ShapeID="_x0000_i1032" DrawAspect="Content" ObjectID="_1487275074"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For survival curve</w:t>
      </w:r>
      <w:proofErr w:type="gramStart"/>
      <w:r>
        <w:t xml:space="preserve">, </w:t>
      </w:r>
      <w:proofErr w:type="gramEnd"/>
      <w:r>
        <w:rPr>
          <w:position w:val="-6"/>
        </w:rPr>
        <w:object w:dxaOrig="639" w:dyaOrig="279">
          <v:shape id="_x0000_i1033" type="#_x0000_t75" style="width:36.75pt;height:14.25pt" o:ole="">
            <v:imagedata r:id="rId78" o:title=""/>
          </v:shape>
          <o:OLEObject Type="Embed" ProgID="Equation.3" ShapeID="_x0000_i1033" DrawAspect="Content" ObjectID="_1487275075"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w:t>
      </w:r>
      <w:proofErr w:type="gramStart"/>
      <w:r>
        <w:t xml:space="preserve">that </w:t>
      </w:r>
      <w:proofErr w:type="gramEnd"/>
      <w:r>
        <w:rPr>
          <w:position w:val="-6"/>
        </w:rPr>
        <w:object w:dxaOrig="639" w:dyaOrig="279">
          <v:shape id="_x0000_i1034" type="#_x0000_t75" style="width:36.75pt;height:14.25pt" o:ole="">
            <v:imagedata r:id="rId80" o:title=""/>
          </v:shape>
          <o:OLEObject Type="Embed" ProgID="Equation.3" ShapeID="_x0000_i1034" DrawAspect="Content" ObjectID="_1487275076"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For survival curve, if Z is the cumulative survival/hazard rate</w:t>
      </w:r>
      <w:proofErr w:type="gramStart"/>
      <w:r>
        <w:t xml:space="preserve">, </w:t>
      </w:r>
      <w:proofErr w:type="gramEnd"/>
      <w:r>
        <w:rPr>
          <w:position w:val="-6"/>
        </w:rPr>
        <w:object w:dxaOrig="600" w:dyaOrig="279">
          <v:shape id="_x0000_i1035" type="#_x0000_t75" style="width:29.25pt;height:14.25pt" o:ole="">
            <v:imagedata r:id="rId82" o:title=""/>
          </v:shape>
          <o:OLEObject Type="Embed" ProgID="Equation.3" ShapeID="_x0000_i1035" DrawAspect="Content" ObjectID="_1487275077"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w:t>
      </w:r>
      <w:proofErr w:type="gramStart"/>
      <w:r>
        <w:t xml:space="preserve">then </w:t>
      </w:r>
      <w:proofErr w:type="gramEnd"/>
      <w:r>
        <w:rPr>
          <w:position w:val="-6"/>
        </w:rPr>
        <w:object w:dxaOrig="600" w:dyaOrig="279">
          <v:shape id="_x0000_i1036" type="#_x0000_t75" style="width:29.25pt;height:14.25pt" o:ole="">
            <v:imagedata r:id="rId82" o:title=""/>
          </v:shape>
          <o:OLEObject Type="Embed" ProgID="Equation.3" ShapeID="_x0000_i1036" DrawAspect="Content" ObjectID="_1487275078"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4.25pt;height:14.25pt" o:ole="">
            <v:imagedata r:id="rId85" o:title=""/>
          </v:shape>
          <o:OLEObject Type="Embed" ProgID="Equation.3" ShapeID="_x0000_i1037" DrawAspect="Content" ObjectID="_1487275079"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w:t>
      </w:r>
      <w:proofErr w:type="gramStart"/>
      <w:r>
        <w:t xml:space="preserve">as </w:t>
      </w:r>
      <w:proofErr w:type="gramEnd"/>
      <w:r>
        <w:rPr>
          <w:position w:val="-24"/>
        </w:rPr>
        <w:object w:dxaOrig="1320" w:dyaOrig="620">
          <v:shape id="_x0000_i1038" type="#_x0000_t75" style="width:64.5pt;height:29.25pt" o:ole="">
            <v:imagedata r:id="rId87" o:title=""/>
          </v:shape>
          <o:OLEObject Type="Embed" ProgID="Equation.3" ShapeID="_x0000_i1038" DrawAspect="Content" ObjectID="_1487275080" r:id="rId88"/>
        </w:object>
      </w:r>
      <w:r>
        <w:t xml:space="preserve">, where </w:t>
      </w:r>
      <w:r>
        <w:rPr>
          <w:position w:val="-4"/>
        </w:rPr>
        <w:object w:dxaOrig="220" w:dyaOrig="240">
          <v:shape id="_x0000_i1039" type="#_x0000_t75" style="width:7.5pt;height:14.25pt" o:ole="">
            <v:imagedata r:id="rId89" o:title=""/>
          </v:shape>
          <o:OLEObject Type="Embed" ProgID="Equation.3" ShapeID="_x0000_i1039" DrawAspect="Content" ObjectID="_1487275081"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w:t>
      </w:r>
      <w:proofErr w:type="gramStart"/>
      <w:r>
        <w:t xml:space="preserve">as </w:t>
      </w:r>
      <w:proofErr w:type="gramEnd"/>
      <w:r>
        <w:rPr>
          <w:position w:val="-6"/>
        </w:rPr>
        <w:object w:dxaOrig="560" w:dyaOrig="420">
          <v:shape id="_x0000_i1040" type="#_x0000_t75" style="width:29.25pt;height:21.75pt" o:ole="">
            <v:imagedata r:id="rId91" o:title=""/>
          </v:shape>
          <o:OLEObject Type="Embed" ProgID="Equation.3" ShapeID="_x0000_i1040" DrawAspect="Content" ObjectID="_1487275082"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4.25pt;height:14.25pt" o:ole="">
            <v:imagedata r:id="rId93" o:title=""/>
          </v:shape>
          <o:OLEObject Type="Embed" ProgID="Equation.3" ShapeID="_x0000_i1041" DrawAspect="Content" ObjectID="_1487275083" r:id="rId94"/>
        </w:object>
      </w:r>
      <w:r>
        <w:t xml:space="preserve"> presents fundamentally no more of an advantage than a </w:t>
      </w:r>
      <w:r>
        <w:rPr>
          <w:position w:val="-6"/>
        </w:rPr>
        <w:object w:dxaOrig="300" w:dyaOrig="320">
          <v:shape id="_x0000_i1042" type="#_x0000_t75" style="width:14.25pt;height:14.25pt" o:ole="">
            <v:imagedata r:id="rId95" o:title=""/>
          </v:shape>
          <o:OLEObject Type="Embed" ProgID="Equation.3" ShapeID="_x0000_i1042" DrawAspect="Content" ObjectID="_1487275084"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w:t>
      </w:r>
      <w:proofErr w:type="gramStart"/>
      <w:r>
        <w:t xml:space="preserve">term </w:t>
      </w:r>
      <w:proofErr w:type="gramEnd"/>
      <w:r>
        <w:rPr>
          <w:position w:val="-30"/>
        </w:rPr>
        <w:object w:dxaOrig="1320" w:dyaOrig="700">
          <v:shape id="_x0000_i1043" type="#_x0000_t75" style="width:64.5pt;height:36.75pt" o:ole="">
            <v:imagedata r:id="rId97" o:title=""/>
          </v:shape>
          <o:OLEObject Type="Embed" ProgID="Equation.3" ShapeID="_x0000_i1043" DrawAspect="Content" ObjectID="_1487275085"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5.25pt;height:36.75pt" o:ole="">
            <v:imagedata r:id="rId99" o:title=""/>
          </v:shape>
          <o:OLEObject Type="Embed" ProgID="Equation.3" ShapeID="_x0000_i1044" DrawAspect="Content" ObjectID="_1487275086" r:id="rId100"/>
        </w:object>
      </w:r>
      <w:r>
        <w:t xml:space="preserve">. Here </w:t>
      </w:r>
      <w:r>
        <w:rPr>
          <w:position w:val="-10"/>
        </w:rPr>
        <w:object w:dxaOrig="720" w:dyaOrig="340">
          <v:shape id="_x0000_i1045" type="#_x0000_t75" style="width:36.75pt;height:21.75pt" o:ole="">
            <v:imagedata r:id="rId101" o:title=""/>
          </v:shape>
          <o:OLEObject Type="Embed" ProgID="Equation.3" ShapeID="_x0000_i1045" DrawAspect="Content" ObjectID="_1487275087"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4.25pt" o:ole="">
            <v:imagedata r:id="rId103" o:title=""/>
          </v:shape>
          <o:OLEObject Type="Embed" ProgID="Equation.3" ShapeID="_x0000_i1046" DrawAspect="Content" ObjectID="_1487275088" r:id="rId104"/>
        </w:object>
      </w:r>
      <w:r>
        <w:t xml:space="preserve"> =</w:t>
      </w:r>
      <w:proofErr w:type="gramStart"/>
      <w:r>
        <w:t xml:space="preserve">&gt; </w:t>
      </w:r>
      <w:proofErr w:type="gramEnd"/>
      <w:r>
        <w:rPr>
          <w:position w:val="-24"/>
        </w:rPr>
        <w:object w:dxaOrig="1219" w:dyaOrig="620">
          <v:shape id="_x0000_i1047" type="#_x0000_t75" style="width:64.5pt;height:29.25pt" o:ole="">
            <v:imagedata r:id="rId105" o:title=""/>
          </v:shape>
          <o:OLEObject Type="Embed" ProgID="Equation.3" ShapeID="_x0000_i1047" DrawAspect="Content" ObjectID="_1487275089"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29.25pt" o:ole="">
            <v:imagedata r:id="rId107" o:title=""/>
          </v:shape>
          <o:OLEObject Type="Embed" ProgID="Equation.3" ShapeID="_x0000_i1048" DrawAspect="Content" ObjectID="_1487275090" r:id="rId108"/>
        </w:object>
      </w:r>
      <w:r>
        <w:t xml:space="preserve"> </w:t>
      </w:r>
      <w:proofErr w:type="gramStart"/>
      <w:r>
        <w:t xml:space="preserve">and </w:t>
      </w:r>
      <w:proofErr w:type="gramEnd"/>
      <w:r>
        <w:rPr>
          <w:position w:val="-24"/>
        </w:rPr>
        <w:object w:dxaOrig="1700" w:dyaOrig="660">
          <v:shape id="_x0000_i1049" type="#_x0000_t75" style="width:86.25pt;height:36.75pt" o:ole="">
            <v:imagedata r:id="rId109" o:title=""/>
          </v:shape>
          <o:OLEObject Type="Embed" ProgID="Equation.3" ShapeID="_x0000_i1049" DrawAspect="Content" ObjectID="_1487275091"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lastRenderedPageBreak/>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proofErr w:type="gramStart"/>
      <w:r>
        <w:t xml:space="preserve">, </w:t>
      </w:r>
      <w:proofErr w:type="gramEnd"/>
      <w:r>
        <w:rPr>
          <w:position w:val="-14"/>
        </w:rPr>
        <w:object w:dxaOrig="1320" w:dyaOrig="380">
          <v:shape id="_x0000_i1050" type="#_x0000_t75" style="width:64.5pt;height:21.75pt" o:ole="">
            <v:imagedata r:id="rId114" o:title=""/>
          </v:shape>
          <o:OLEObject Type="Embed" ProgID="Equation.3" ShapeID="_x0000_i1050" DrawAspect="Content" ObjectID="_1487275092" r:id="rId115"/>
        </w:object>
      </w:r>
      <w:r>
        <w:t xml:space="preserve">, or more generally </w:t>
      </w:r>
      <w:r>
        <w:rPr>
          <w:position w:val="-14"/>
        </w:rPr>
        <w:object w:dxaOrig="1780" w:dyaOrig="380">
          <v:shape id="_x0000_i1051" type="#_x0000_t75" style="width:93.75pt;height:21.75pt" o:ole="">
            <v:imagedata r:id="rId116" o:title=""/>
          </v:shape>
          <o:OLEObject Type="Embed" ProgID="Equation.3" ShapeID="_x0000_i1051" DrawAspect="Content" ObjectID="_1487275093" r:id="rId117"/>
        </w:object>
      </w:r>
      <w:r>
        <w:t xml:space="preserve"> where </w:t>
      </w:r>
      <w:r>
        <w:rPr>
          <w:position w:val="-6"/>
        </w:rPr>
        <w:object w:dxaOrig="240" w:dyaOrig="279">
          <v:shape id="_x0000_i1052" type="#_x0000_t75" style="width:14.25pt;height:14.25pt" o:ole="">
            <v:imagedata r:id="rId118" o:title=""/>
          </v:shape>
          <o:OLEObject Type="Embed" ProgID="Equation.3" ShapeID="_x0000_i1052" DrawAspect="Content" ObjectID="_1487275094" r:id="rId119"/>
        </w:object>
      </w:r>
      <w:r>
        <w:t xml:space="preserve"> is the cash flow, </w:t>
      </w:r>
      <w:r>
        <w:rPr>
          <w:position w:val="-14"/>
        </w:rPr>
        <w:object w:dxaOrig="360" w:dyaOrig="380">
          <v:shape id="_x0000_i1053" type="#_x0000_t75" style="width:21.75pt;height:21.75pt" o:ole="">
            <v:imagedata r:id="rId120" o:title=""/>
          </v:shape>
          <o:OLEObject Type="Embed" ProgID="Equation.3" ShapeID="_x0000_i1053" DrawAspect="Content" ObjectID="_1487275095" r:id="rId121"/>
        </w:object>
      </w:r>
      <w:r>
        <w:t xml:space="preserve">is the discount factor, and </w:t>
      </w:r>
      <w:r>
        <w:rPr>
          <w:position w:val="-10"/>
        </w:rPr>
        <w:object w:dxaOrig="300" w:dyaOrig="340">
          <v:shape id="_x0000_i1054" type="#_x0000_t75" style="width:14.25pt;height:21.75pt" o:ole="">
            <v:imagedata r:id="rId122" o:title=""/>
          </v:shape>
          <o:OLEObject Type="Embed" ProgID="Equation.3" ShapeID="_x0000_i1054" DrawAspect="Content" ObjectID="_1487275096"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1.75pt;height:21.75pt" o:ole="">
            <v:imagedata r:id="rId120" o:title=""/>
          </v:shape>
          <o:OLEObject Type="Embed" ProgID="Equation.3" ShapeID="_x0000_i1055" DrawAspect="Content" ObjectID="_1487275097" r:id="rId124"/>
        </w:object>
      </w:r>
      <w:proofErr w:type="gramStart"/>
      <w:r>
        <w:t xml:space="preserve">and </w:t>
      </w:r>
      <w:proofErr w:type="gramEnd"/>
      <w:r>
        <w:rPr>
          <w:position w:val="-10"/>
        </w:rPr>
        <w:object w:dxaOrig="300" w:dyaOrig="340">
          <v:shape id="_x0000_i1056" type="#_x0000_t75" style="width:14.25pt;height:21.75pt" o:ole="">
            <v:imagedata r:id="rId122" o:title=""/>
          </v:shape>
          <o:OLEObject Type="Embed" ProgID="Equation.3" ShapeID="_x0000_i1056" DrawAspect="Content" ObjectID="_1487275098"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75pt;height:14.25pt" o:ole="">
            <v:imagedata r:id="rId126" o:title=""/>
          </v:shape>
          <o:OLEObject Type="Embed" ProgID="Equation.3" ShapeID="_x0000_i1057" DrawAspect="Content" ObjectID="_1487275099" r:id="rId127"/>
        </w:object>
      </w:r>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w:r>
        <w:rPr>
          <w:position w:val="-6"/>
        </w:rPr>
        <w:object w:dxaOrig="139" w:dyaOrig="279">
          <v:shape id="_x0000_i1058" type="#_x0000_t75" style="width:7.5pt;height:14.25pt" o:ole="">
            <v:imagedata r:id="rId128" o:title=""/>
          </v:shape>
          <o:OLEObject Type="Embed" ProgID="Equation.3" ShapeID="_x0000_i1058" DrawAspect="Content" ObjectID="_1487275100" r:id="rId129"/>
        </w:object>
      </w:r>
      <w:r>
        <w:t xml:space="preserve"> spans the </w:t>
      </w:r>
      <w:proofErr w:type="gramStart"/>
      <w:r>
        <w:t xml:space="preserve">times </w:t>
      </w:r>
      <w:proofErr w:type="gramEnd"/>
      <w:r>
        <w:rPr>
          <w:position w:val="-12"/>
        </w:rPr>
        <w:object w:dxaOrig="900" w:dyaOrig="360">
          <v:shape id="_x0000_i1059" type="#_x0000_t75" style="width:42.75pt;height:21.75pt" o:ole="">
            <v:imagedata r:id="rId130" o:title=""/>
          </v:shape>
          <o:OLEObject Type="Embed" ProgID="Equation.3" ShapeID="_x0000_i1059" DrawAspect="Content" ObjectID="_1487275101" r:id="rId131"/>
        </w:object>
      </w:r>
      <w:r>
        <w:t>.</w:t>
      </w:r>
    </w:p>
    <w:p w:rsidR="00F723E6" w:rsidRDefault="00F723E6" w:rsidP="00E35FCB">
      <w:pPr>
        <w:pStyle w:val="Footer"/>
        <w:numPr>
          <w:ilvl w:val="0"/>
          <w:numId w:val="43"/>
        </w:numPr>
        <w:tabs>
          <w:tab w:val="clear" w:pos="4320"/>
          <w:tab w:val="clear" w:pos="8640"/>
        </w:tabs>
        <w:spacing w:line="360" w:lineRule="auto"/>
      </w:pPr>
      <w:r>
        <w:lastRenderedPageBreak/>
        <w:t xml:space="preserve">Instrument </w:t>
      </w:r>
      <w:r>
        <w:rPr>
          <w:position w:val="-6"/>
        </w:rPr>
        <w:object w:dxaOrig="139" w:dyaOrig="279">
          <v:shape id="_x0000_i1060" type="#_x0000_t75" style="width:6.75pt;height:14.25pt" o:ole="">
            <v:imagedata r:id="rId128" o:title=""/>
          </v:shape>
          <o:OLEObject Type="Embed" ProgID="Equation.3" ShapeID="_x0000_i1060" DrawAspect="Content" ObjectID="_1487275102" r:id="rId132"/>
        </w:object>
      </w:r>
      <w:r>
        <w:t xml:space="preserve"> has </w:t>
      </w:r>
      <w:r>
        <w:rPr>
          <w:position w:val="-6"/>
        </w:rPr>
        <w:object w:dxaOrig="200" w:dyaOrig="279">
          <v:shape id="_x0000_i1061" type="#_x0000_t75" style="width:9.75pt;height:14.25pt" o:ole="">
            <v:imagedata r:id="rId133" o:title=""/>
          </v:shape>
          <o:OLEObject Type="Embed" ProgID="Equation.3" ShapeID="_x0000_i1061" DrawAspect="Content" ObjectID="_1487275103" r:id="rId134"/>
        </w:object>
      </w:r>
      <w:r>
        <w:t xml:space="preserve"> cash flows indexed by </w:t>
      </w:r>
      <w:r>
        <w:rPr>
          <w:position w:val="-10"/>
        </w:rPr>
        <w:object w:dxaOrig="200" w:dyaOrig="300">
          <v:shape id="_x0000_i1062" type="#_x0000_t75" style="width:9.75pt;height:15pt" o:ole="">
            <v:imagedata r:id="rId135" o:title=""/>
          </v:shape>
          <o:OLEObject Type="Embed" ProgID="Equation.3" ShapeID="_x0000_i1062" DrawAspect="Content" ObjectID="_1487275104" r:id="rId136"/>
        </w:object>
      </w:r>
      <w:r>
        <w:t xml:space="preserve">: </w:t>
      </w:r>
      <w:r>
        <w:rPr>
          <w:position w:val="-10"/>
        </w:rPr>
        <w:object w:dxaOrig="1520" w:dyaOrig="320">
          <v:shape id="_x0000_i1063" type="#_x0000_t75" style="width:76.5pt;height:15.75pt" o:ole="">
            <v:imagedata r:id="rId137" o:title=""/>
          </v:shape>
          <o:OLEObject Type="Embed" ProgID="Equation.3" ShapeID="_x0000_i1063" DrawAspect="Content" ObjectID="_1487275105" r:id="rId138"/>
        </w:object>
      </w:r>
    </w:p>
    <w:p w:rsidR="00F723E6" w:rsidRDefault="00F723E6" w:rsidP="00E35FCB">
      <w:pPr>
        <w:pStyle w:val="Footer"/>
        <w:numPr>
          <w:ilvl w:val="0"/>
          <w:numId w:val="43"/>
        </w:numPr>
        <w:tabs>
          <w:tab w:val="clear" w:pos="4320"/>
          <w:tab w:val="clear" w:pos="8640"/>
        </w:tabs>
        <w:spacing w:line="360" w:lineRule="auto"/>
      </w:pPr>
      <w:proofErr w:type="gramStart"/>
      <w:r>
        <w:t xml:space="preserve">Segment </w:t>
      </w:r>
      <w:proofErr w:type="gramEnd"/>
      <w:r>
        <w:rPr>
          <w:position w:val="-6"/>
        </w:rPr>
        <w:object w:dxaOrig="139" w:dyaOrig="279">
          <v:shape id="_x0000_i1064" type="#_x0000_t75" style="width:6.75pt;height:14.25pt" o:ole="">
            <v:imagedata r:id="rId128" o:title=""/>
          </v:shape>
          <o:OLEObject Type="Embed" ProgID="Equation.3" ShapeID="_x0000_i1064" DrawAspect="Content" ObjectID="_1487275106" r:id="rId139"/>
        </w:object>
      </w:r>
      <w:r>
        <w:t xml:space="preserve">’s spline coefficients </w:t>
      </w:r>
      <w:r>
        <w:rPr>
          <w:position w:val="-12"/>
        </w:rPr>
        <w:object w:dxaOrig="320" w:dyaOrig="360">
          <v:shape id="_x0000_i1065" type="#_x0000_t75" style="width:15.75pt;height:18pt" o:ole="">
            <v:imagedata r:id="rId140" o:title=""/>
          </v:shape>
          <o:OLEObject Type="Embed" ProgID="Equation.3" ShapeID="_x0000_i1065" DrawAspect="Content" ObjectID="_1487275107" r:id="rId141"/>
        </w:object>
      </w:r>
      <w:r>
        <w:t xml:space="preserve"> are determined by </w:t>
      </w:r>
      <w:r>
        <w:rPr>
          <w:position w:val="-6"/>
        </w:rPr>
        <w:object w:dxaOrig="139" w:dyaOrig="279">
          <v:shape id="_x0000_i1066" type="#_x0000_t75" style="width:6.75pt;height:14.25pt" o:ole="">
            <v:imagedata r:id="rId128" o:title=""/>
          </v:shape>
          <o:OLEObject Type="Embed" ProgID="Equation.3" ShapeID="_x0000_i1066" DrawAspect="Content" ObjectID="_1487275108"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w:t>
      </w:r>
      <w:proofErr w:type="gramStart"/>
      <w:r>
        <w:t xml:space="preserve">has </w:t>
      </w:r>
      <w:proofErr w:type="gramEnd"/>
      <w:r>
        <w:rPr>
          <w:position w:val="-10"/>
        </w:rPr>
        <w:object w:dxaOrig="1240" w:dyaOrig="320">
          <v:shape id="_x0000_i1067" type="#_x0000_t75" style="width:61.5pt;height:15.75pt" o:ole="">
            <v:imagedata r:id="rId143" o:title=""/>
          </v:shape>
          <o:OLEObject Type="Embed" ProgID="Equation.3" ShapeID="_x0000_i1067" DrawAspect="Content" ObjectID="_1487275109" r:id="rId144"/>
        </w:object>
      </w:r>
      <w:r>
        <w:t xml:space="preserve">, i.e., </w:t>
      </w:r>
      <w:r>
        <w:rPr>
          <w:position w:val="-6"/>
        </w:rPr>
        <w:object w:dxaOrig="200" w:dyaOrig="220">
          <v:shape id="_x0000_i1068" type="#_x0000_t75" style="width:9.75pt;height:10.5pt" o:ole="">
            <v:imagedata r:id="rId145" o:title=""/>
          </v:shape>
          <o:OLEObject Type="Embed" ProgID="Equation.3" ShapeID="_x0000_i1068" DrawAspect="Content" ObjectID="_1487275110"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proofErr w:type="gramStart"/>
      <w:r>
        <w:t xml:space="preserve">Instrument </w:t>
      </w:r>
      <w:proofErr w:type="gramEnd"/>
      <w:r>
        <w:rPr>
          <w:position w:val="-6"/>
        </w:rPr>
        <w:object w:dxaOrig="139" w:dyaOrig="279">
          <v:shape id="_x0000_i1069" type="#_x0000_t75" style="width:6.75pt;height:14.25pt" o:ole="">
            <v:imagedata r:id="rId128" o:title=""/>
          </v:shape>
          <o:OLEObject Type="Embed" ProgID="Equation.3" ShapeID="_x0000_i1069" DrawAspect="Content" ObjectID="_1487275111" r:id="rId147"/>
        </w:object>
      </w:r>
      <w:r>
        <w:t xml:space="preserve">’s cash flow </w:t>
      </w:r>
      <w:r>
        <w:rPr>
          <w:position w:val="-10"/>
        </w:rPr>
        <w:object w:dxaOrig="200" w:dyaOrig="300">
          <v:shape id="_x0000_i1070" type="#_x0000_t75" style="width:9.75pt;height:15pt" o:ole="">
            <v:imagedata r:id="rId148" o:title=""/>
          </v:shape>
          <o:OLEObject Type="Embed" ProgID="Equation.3" ShapeID="_x0000_i1070" DrawAspect="Content" ObjectID="_1487275112" r:id="rId149"/>
        </w:object>
      </w:r>
      <w:r>
        <w:t xml:space="preserve"> has a pay date of </w:t>
      </w:r>
      <w:r>
        <w:rPr>
          <w:position w:val="-14"/>
        </w:rPr>
        <w:object w:dxaOrig="260" w:dyaOrig="380">
          <v:shape id="_x0000_i1071" type="#_x0000_t75" style="width:12.75pt;height:18pt" o:ole="">
            <v:imagedata r:id="rId150" o:title=""/>
          </v:shape>
          <o:OLEObject Type="Embed" ProgID="Equation.3" ShapeID="_x0000_i1071" DrawAspect="Content" ObjectID="_1487275113"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75pt;height:14.25pt" o:ole="">
            <v:imagedata r:id="rId128" o:title=""/>
          </v:shape>
          <o:OLEObject Type="Embed" ProgID="Equation.3" ShapeID="_x0000_i1072" DrawAspect="Content" ObjectID="_1487275114" r:id="rId152"/>
        </w:object>
      </w:r>
      <w:r>
        <w:t xml:space="preserve"> </w:t>
      </w:r>
      <w:proofErr w:type="gramStart"/>
      <w:r>
        <w:t xml:space="preserve">is </w:t>
      </w:r>
      <w:proofErr w:type="gramEnd"/>
      <w:r>
        <w:rPr>
          <w:position w:val="-12"/>
        </w:rPr>
        <w:object w:dxaOrig="279" w:dyaOrig="360">
          <v:shape id="_x0000_i1073" type="#_x0000_t75" style="width:14.25pt;height:18pt" o:ole="">
            <v:imagedata r:id="rId153" o:title=""/>
          </v:shape>
          <o:OLEObject Type="Embed" ProgID="Equation.3" ShapeID="_x0000_i1073" DrawAspect="Content" ObjectID="_1487275115" r:id="rId154"/>
        </w:object>
      </w:r>
      <w:r>
        <w:t xml:space="preserve">. This indicates </w:t>
      </w:r>
      <w:r>
        <w:rPr>
          <w:position w:val="-34"/>
        </w:rPr>
        <w:object w:dxaOrig="4920" w:dyaOrig="740">
          <v:shape id="_x0000_i1074" type="#_x0000_t75" style="width:247.5pt;height:36.75pt" o:ole="">
            <v:imagedata r:id="rId155" o:title=""/>
          </v:shape>
          <o:OLEObject Type="Embed" ProgID="Equation.3" ShapeID="_x0000_i1074" DrawAspect="Content" ObjectID="_1487275116"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75pt;height:14.25pt" o:ole="">
            <v:imagedata r:id="rId128" o:title=""/>
          </v:shape>
          <o:OLEObject Type="Embed" ProgID="Equation.3" ShapeID="_x0000_i1075" DrawAspect="Content" ObjectID="_1487275117" r:id="rId157"/>
        </w:object>
      </w:r>
      <w:r>
        <w:t xml:space="preserve"> cash flows whose pay date is less than </w:t>
      </w:r>
      <w:r>
        <w:rPr>
          <w:position w:val="-12"/>
        </w:rPr>
        <w:object w:dxaOrig="279" w:dyaOrig="360">
          <v:shape id="_x0000_i1076" type="#_x0000_t75" style="width:14.25pt;height:18pt" o:ole="">
            <v:imagedata r:id="rId158" o:title=""/>
          </v:shape>
          <o:OLEObject Type="Embed" ProgID="Equation.3" ShapeID="_x0000_i1076" DrawAspect="Content" ObjectID="_1487275118" r:id="rId159"/>
        </w:object>
      </w:r>
      <w:r>
        <w:t xml:space="preserve">belong to the prior periods, their discount factors should be computable. Thus, </w:t>
      </w:r>
      <w:r>
        <w:rPr>
          <w:position w:val="-34"/>
        </w:rPr>
        <w:object w:dxaOrig="1880" w:dyaOrig="740">
          <v:shape id="_x0000_i1077" type="#_x0000_t75" style="width:94.5pt;height:36.75pt" o:ole="">
            <v:imagedata r:id="rId160" o:title=""/>
          </v:shape>
          <o:OLEObject Type="Embed" ProgID="Equation.3" ShapeID="_x0000_i1077" DrawAspect="Content" ObjectID="_1487275119"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w:t>
      </w:r>
      <w:proofErr w:type="gramStart"/>
      <w:r>
        <w:t xml:space="preserve">becomes </w:t>
      </w:r>
      <w:proofErr w:type="gramEnd"/>
      <w:r>
        <w:rPr>
          <w:position w:val="-34"/>
        </w:rPr>
        <w:object w:dxaOrig="4920" w:dyaOrig="740">
          <v:shape id="_x0000_i1078" type="#_x0000_t75" style="width:247.5pt;height:36.75pt" o:ole="">
            <v:imagedata r:id="rId162" o:title=""/>
          </v:shape>
          <o:OLEObject Type="Embed" ProgID="Equation.3" ShapeID="_x0000_i1078" DrawAspect="Content" ObjectID="_1487275120"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5.75pt;height:18pt" o:ole="">
            <v:imagedata r:id="rId140" o:title=""/>
          </v:shape>
          <o:OLEObject Type="Embed" ProgID="Equation.3" ShapeID="_x0000_i1079" DrawAspect="Content" ObjectID="_1487275121" r:id="rId164"/>
        </w:object>
      </w:r>
      <w:r>
        <w:t xml:space="preserve"> and the segment basis functions </w:t>
      </w:r>
      <w:r>
        <w:rPr>
          <w:position w:val="-12"/>
        </w:rPr>
        <w:object w:dxaOrig="279" w:dyaOrig="360">
          <v:shape id="_x0000_i1080" type="#_x0000_t75" style="width:14.25pt;height:18pt" o:ole="">
            <v:imagedata r:id="rId165" o:title=""/>
          </v:shape>
          <o:OLEObject Type="Embed" ProgID="Equation.3" ShapeID="_x0000_i1080" DrawAspect="Content" ObjectID="_1487275122"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pt;height:34.5pt" o:ole="">
            <v:imagedata r:id="rId167" o:title=""/>
          </v:shape>
          <o:OLEObject Type="Embed" ProgID="Equation.3" ShapeID="_x0000_i1081" DrawAspect="Content" ObjectID="_1487275123"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5pt;height:36.75pt" o:ole="">
            <v:imagedata r:id="rId169" o:title=""/>
          </v:shape>
          <o:OLEObject Type="Embed" ProgID="Equation.3" ShapeID="_x0000_i1082" DrawAspect="Content" ObjectID="_1487275124"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pt;height:36.75pt" o:ole="">
            <v:imagedata r:id="rId171" o:title=""/>
          </v:shape>
          <o:OLEObject Type="Embed" ProgID="Equation.3" ShapeID="_x0000_i1083" DrawAspect="Content" ObjectID="_1487275125" r:id="rId172"/>
        </w:object>
      </w:r>
      <w:r>
        <w:t xml:space="preserve"> can be pre-computed. Thus, the above </w:t>
      </w:r>
      <w:proofErr w:type="gramStart"/>
      <w:r>
        <w:t xml:space="preserve">becomes </w:t>
      </w:r>
      <w:proofErr w:type="gramEnd"/>
      <w:r>
        <w:rPr>
          <w:position w:val="-34"/>
        </w:rPr>
        <w:object w:dxaOrig="2000" w:dyaOrig="740">
          <v:shape id="_x0000_i1084" type="#_x0000_t75" style="width:101.25pt;height:36.75pt" o:ole="">
            <v:imagedata r:id="rId173" o:title=""/>
          </v:shape>
          <o:OLEObject Type="Embed" ProgID="Equation.3" ShapeID="_x0000_i1084" DrawAspect="Content" ObjectID="_1487275126"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4.25pt;height:18pt" o:ole="">
            <v:imagedata r:id="rId153" o:title=""/>
          </v:shape>
          <o:OLEObject Type="Embed" ProgID="Equation.3" ShapeID="_x0000_i1085" DrawAspect="Content" ObjectID="_1487275127"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pt;height:18pt" o:ole="">
            <v:imagedata r:id="rId176" o:title=""/>
          </v:shape>
          <o:OLEObject Type="Embed" ProgID="Equation.3" ShapeID="_x0000_i1086" DrawAspect="Content" ObjectID="_1487275128"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w:t>
      </w:r>
      <w:proofErr w:type="gramStart"/>
      <w:r>
        <w:t xml:space="preserve">measure </w:t>
      </w:r>
      <w:proofErr w:type="gramEnd"/>
      <w:r>
        <w:rPr>
          <w:position w:val="-12"/>
        </w:rPr>
        <w:object w:dxaOrig="200" w:dyaOrig="360">
          <v:shape id="_x0000_i1087" type="#_x0000_t75" style="width:7.5pt;height:21.75pt" o:ole="">
            <v:imagedata r:id="rId178" o:title=""/>
          </v:shape>
          <o:OLEObject Type="Embed" ProgID="Equation.3" ShapeID="_x0000_i1087" DrawAspect="Content" ObjectID="_1487275129" r:id="rId179"/>
        </w:object>
      </w:r>
      <w:r>
        <w:t xml:space="preserve">, </w:t>
      </w:r>
      <w:r>
        <w:rPr>
          <w:position w:val="-30"/>
        </w:rPr>
        <w:object w:dxaOrig="1579" w:dyaOrig="680">
          <v:shape id="_x0000_i1088" type="#_x0000_t75" style="width:79.5pt;height:36.75pt" o:ole="">
            <v:imagedata r:id="rId180" o:title=""/>
          </v:shape>
          <o:OLEObject Type="Embed" ProgID="Equation.3" ShapeID="_x0000_i1088" DrawAspect="Content" ObjectID="_1487275130"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1.75pt;height:21.75pt" o:ole="">
            <v:imagedata r:id="rId176" o:title=""/>
          </v:shape>
          <o:OLEObject Type="Embed" ProgID="Equation.3" ShapeID="_x0000_i1089" DrawAspect="Content" ObjectID="_1487275131"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w:t>
      </w:r>
      <w:proofErr w:type="gramStart"/>
      <w:r>
        <w:t xml:space="preserve">measure </w:t>
      </w:r>
      <w:proofErr w:type="gramEnd"/>
      <w:r>
        <w:rPr>
          <w:position w:val="-12"/>
        </w:rPr>
        <w:object w:dxaOrig="200" w:dyaOrig="360">
          <v:shape id="_x0000_i1090" type="#_x0000_t75" style="width:7.5pt;height:21.75pt" o:ole="">
            <v:imagedata r:id="rId178" o:title=""/>
          </v:shape>
          <o:OLEObject Type="Embed" ProgID="Equation.3" ShapeID="_x0000_i1090" DrawAspect="Content" ObjectID="_1487275132" r:id="rId183"/>
        </w:object>
      </w:r>
      <w:r>
        <w:t xml:space="preserve">, </w:t>
      </w:r>
      <w:r>
        <w:rPr>
          <w:position w:val="-30"/>
        </w:rPr>
        <w:object w:dxaOrig="2620" w:dyaOrig="700">
          <v:shape id="_x0000_i1091" type="#_x0000_t75" style="width:129.75pt;height:36.75pt" o:ole="">
            <v:imagedata r:id="rId184" o:title=""/>
          </v:shape>
          <o:OLEObject Type="Embed" ProgID="Equation.3" ShapeID="_x0000_i1091" DrawAspect="Content" ObjectID="_1487275133"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w:t>
      </w:r>
      <w:proofErr w:type="gramStart"/>
      <w:r>
        <w:t xml:space="preserve">measure </w:t>
      </w:r>
      <w:proofErr w:type="gramEnd"/>
      <w:r>
        <w:rPr>
          <w:position w:val="-12"/>
        </w:rPr>
        <w:object w:dxaOrig="240" w:dyaOrig="360">
          <v:shape id="_x0000_i1092" type="#_x0000_t75" style="width:14.25pt;height:21.75pt" o:ole="">
            <v:imagedata r:id="rId186" o:title=""/>
          </v:shape>
          <o:OLEObject Type="Embed" ProgID="Equation.3" ShapeID="_x0000_i1092" DrawAspect="Content" ObjectID="_1487275134" r:id="rId187"/>
        </w:object>
      </w:r>
      <w:r>
        <w:t xml:space="preserve">, </w:t>
      </w:r>
      <w:r>
        <w:rPr>
          <w:position w:val="-14"/>
        </w:rPr>
        <w:object w:dxaOrig="2380" w:dyaOrig="380">
          <v:shape id="_x0000_i1093" type="#_x0000_t75" style="width:114.75pt;height:21.75pt" o:ole="">
            <v:imagedata r:id="rId188" o:title=""/>
          </v:shape>
          <o:OLEObject Type="Embed" ProgID="Equation.3" ShapeID="_x0000_i1093" DrawAspect="Content" ObjectID="_1487275135"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1.75pt;height:21.75pt" o:ole="">
            <v:imagedata r:id="rId176" o:title=""/>
          </v:shape>
          <o:OLEObject Type="Embed" ProgID="Equation.3" ShapeID="_x0000_i1094" DrawAspect="Content" ObjectID="_1487275136" r:id="rId190"/>
        </w:object>
      </w:r>
      <w:r>
        <w:rPr>
          <w:u w:val="single"/>
        </w:rPr>
        <w:t xml:space="preserve"> Coefficient</w:t>
      </w:r>
      <w:r>
        <w:t xml:space="preserve">: Given a price </w:t>
      </w:r>
      <w:proofErr w:type="gramStart"/>
      <w:r>
        <w:t xml:space="preserve">measure </w:t>
      </w:r>
      <w:proofErr w:type="gramEnd"/>
      <w:r>
        <w:rPr>
          <w:position w:val="-12"/>
        </w:rPr>
        <w:object w:dxaOrig="240" w:dyaOrig="360">
          <v:shape id="_x0000_i1095" type="#_x0000_t75" style="width:14.25pt;height:21.75pt" o:ole="">
            <v:imagedata r:id="rId191" o:title=""/>
          </v:shape>
          <o:OLEObject Type="Embed" ProgID="Equation.3" ShapeID="_x0000_i1095" DrawAspect="Content" ObjectID="_1487275137" r:id="rId192"/>
        </w:object>
      </w:r>
      <w:r>
        <w:t xml:space="preserve">, </w:t>
      </w:r>
      <w:r>
        <w:rPr>
          <w:position w:val="-30"/>
        </w:rPr>
        <w:object w:dxaOrig="2320" w:dyaOrig="700">
          <v:shape id="_x0000_i1096" type="#_x0000_t75" style="width:114.75pt;height:36.75pt" o:ole="">
            <v:imagedata r:id="rId193" o:title=""/>
          </v:shape>
          <o:OLEObject Type="Embed" ProgID="Equation.3" ShapeID="_x0000_i1096" DrawAspect="Content" ObjectID="_1487275138" r:id="rId194"/>
        </w:object>
      </w:r>
      <w:r>
        <w:t xml:space="preserve">, where </w:t>
      </w:r>
      <w:r>
        <w:rPr>
          <w:position w:val="-6"/>
        </w:rPr>
        <w:object w:dxaOrig="180" w:dyaOrig="220">
          <v:shape id="_x0000_i1097" type="#_x0000_t75" style="width:7.5pt;height:14.25pt" o:ole="">
            <v:imagedata r:id="rId195" o:title=""/>
          </v:shape>
          <o:OLEObject Type="Embed" ProgID="Equation.3" ShapeID="_x0000_i1097" DrawAspect="Content" ObjectID="_1487275139"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1.75pt;height:21.75pt" o:ole="">
            <v:imagedata r:id="rId176" o:title=""/>
          </v:shape>
          <o:OLEObject Type="Embed" ProgID="Equation.3" ShapeID="_x0000_i1098" DrawAspect="Content" ObjectID="_1487275140" r:id="rId197"/>
        </w:object>
      </w:r>
      <w:r>
        <w:rPr>
          <w:u w:val="single"/>
        </w:rPr>
        <w:t xml:space="preserve"> Coefficient</w:t>
      </w:r>
      <w:r>
        <w:t xml:space="preserve">: Given a price </w:t>
      </w:r>
      <w:proofErr w:type="gramStart"/>
      <w:r>
        <w:t xml:space="preserve">measure </w:t>
      </w:r>
      <w:proofErr w:type="gramEnd"/>
      <w:r>
        <w:rPr>
          <w:position w:val="-12"/>
        </w:rPr>
        <w:object w:dxaOrig="240" w:dyaOrig="360">
          <v:shape id="_x0000_i1099" type="#_x0000_t75" style="width:14.25pt;height:21.75pt" o:ole="">
            <v:imagedata r:id="rId191" o:title=""/>
          </v:shape>
          <o:OLEObject Type="Embed" ProgID="Equation.3" ShapeID="_x0000_i1099" DrawAspect="Content" ObjectID="_1487275141" r:id="rId198"/>
        </w:object>
      </w:r>
      <w:r>
        <w:t xml:space="preserve">, </w:t>
      </w:r>
      <w:r>
        <w:rPr>
          <w:position w:val="-30"/>
        </w:rPr>
        <w:object w:dxaOrig="4080" w:dyaOrig="700">
          <v:shape id="_x0000_i1100" type="#_x0000_t75" style="width:201.75pt;height:36.75pt" o:ole="">
            <v:imagedata r:id="rId199" o:title=""/>
          </v:shape>
          <o:OLEObject Type="Embed" ProgID="Equation.3" ShapeID="_x0000_i1100" DrawAspect="Content" ObjectID="_1487275142" r:id="rId200"/>
        </w:object>
      </w:r>
      <w:r>
        <w:t xml:space="preserve">, where </w:t>
      </w:r>
      <w:r>
        <w:rPr>
          <w:position w:val="-6"/>
        </w:rPr>
        <w:object w:dxaOrig="180" w:dyaOrig="220">
          <v:shape id="_x0000_i1101" type="#_x0000_t75" style="width:7.5pt;height:14.25pt" o:ole="">
            <v:imagedata r:id="rId201" o:title=""/>
          </v:shape>
          <o:OLEObject Type="Embed" ProgID="Equation.3" ShapeID="_x0000_i1101" DrawAspect="Content" ObjectID="_1487275143"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1.75pt;height:21.75pt" o:ole="">
            <v:imagedata r:id="rId176" o:title=""/>
          </v:shape>
          <o:OLEObject Type="Embed" ProgID="Equation.3" ShapeID="_x0000_i1102" DrawAspect="Content" ObjectID="_1487275144"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8.75pt;height:14.25pt" o:ole="">
            <v:imagedata r:id="rId204" o:title=""/>
          </v:shape>
          <o:OLEObject Type="Embed" ProgID="Equation.3" ShapeID="_x0000_i1103" DrawAspect="Content" ObjectID="_1487275145" r:id="rId205"/>
        </w:object>
      </w:r>
      <w:r>
        <w:t xml:space="preserve"> =</w:t>
      </w:r>
      <w:proofErr w:type="gramStart"/>
      <w:r>
        <w:t xml:space="preserve">&gt; </w:t>
      </w:r>
      <w:proofErr w:type="gramEnd"/>
      <w:r>
        <w:rPr>
          <w:position w:val="-30"/>
        </w:rPr>
        <w:object w:dxaOrig="5960" w:dyaOrig="700">
          <v:shape id="_x0000_i1104" type="#_x0000_t75" style="width:295.5pt;height:36.75pt" o:ole="">
            <v:imagedata r:id="rId206" o:title=""/>
          </v:shape>
          <o:OLEObject Type="Embed" ProgID="Equation.3" ShapeID="_x0000_i1104" DrawAspect="Content" ObjectID="_1487275146"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w:t>
      </w:r>
      <w:proofErr w:type="gramStart"/>
      <w:r>
        <w:t xml:space="preserve">measure </w:t>
      </w:r>
      <w:proofErr w:type="gramEnd"/>
      <w:r>
        <w:rPr>
          <w:position w:val="-12"/>
        </w:rPr>
        <w:object w:dxaOrig="240" w:dyaOrig="360">
          <v:shape id="_x0000_i1105" type="#_x0000_t75" style="width:14.25pt;height:21.75pt" o:ole="">
            <v:imagedata r:id="rId191" o:title=""/>
          </v:shape>
          <o:OLEObject Type="Embed" ProgID="Equation.3" ShapeID="_x0000_i1105" DrawAspect="Content" ObjectID="_1487275147" r:id="rId208"/>
        </w:object>
      </w:r>
      <w:r>
        <w:t xml:space="preserve">, </w:t>
      </w:r>
      <w:r>
        <w:rPr>
          <w:position w:val="-30"/>
        </w:rPr>
        <w:object w:dxaOrig="6120" w:dyaOrig="700">
          <v:shape id="_x0000_i1106" type="#_x0000_t75" style="width:309pt;height:36.75pt" o:ole="">
            <v:imagedata r:id="rId209" o:title=""/>
          </v:shape>
          <o:OLEObject Type="Embed" ProgID="Equation.3" ShapeID="_x0000_i1106" DrawAspect="Content" ObjectID="_1487275148"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1.75pt;height:21.75pt" o:ole="">
            <v:imagedata r:id="rId176" o:title=""/>
          </v:shape>
          <o:OLEObject Type="Embed" ProgID="Equation.3" ShapeID="_x0000_i1107" DrawAspect="Content" ObjectID="_1487275149"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w:t>
      </w:r>
      <w:proofErr w:type="gramStart"/>
      <w:r>
        <w:t xml:space="preserve">measure </w:t>
      </w:r>
      <w:proofErr w:type="gramEnd"/>
      <w:r>
        <w:rPr>
          <w:position w:val="-12"/>
        </w:rPr>
        <w:object w:dxaOrig="240" w:dyaOrig="360">
          <v:shape id="_x0000_i1108" type="#_x0000_t75" style="width:14.25pt;height:21.75pt" o:ole="">
            <v:imagedata r:id="rId191" o:title=""/>
          </v:shape>
          <o:OLEObject Type="Embed" ProgID="Equation.3" ShapeID="_x0000_i1108" DrawAspect="Content" ObjectID="_1487275150" r:id="rId212"/>
        </w:object>
      </w:r>
      <w:r>
        <w:t xml:space="preserve">, </w:t>
      </w:r>
      <w:r>
        <w:rPr>
          <w:position w:val="-30"/>
        </w:rPr>
        <w:object w:dxaOrig="2820" w:dyaOrig="700">
          <v:shape id="_x0000_i1109" type="#_x0000_t75" style="width:2in;height:36.75pt" o:ole="">
            <v:imagedata r:id="rId213" o:title=""/>
          </v:shape>
          <o:OLEObject Type="Embed" ProgID="Equation.3" ShapeID="_x0000_i1109" DrawAspect="Content" ObjectID="_1487275151"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w:t>
      </w:r>
      <w:proofErr w:type="gramStart"/>
      <w:r>
        <w:t xml:space="preserve">measure </w:t>
      </w:r>
      <w:proofErr w:type="gramEnd"/>
      <w:r>
        <w:rPr>
          <w:position w:val="-12"/>
        </w:rPr>
        <w:object w:dxaOrig="240" w:dyaOrig="360">
          <v:shape id="_x0000_i1110" type="#_x0000_t75" style="width:14.25pt;height:21.75pt" o:ole="">
            <v:imagedata r:id="rId191" o:title=""/>
          </v:shape>
          <o:OLEObject Type="Embed" ProgID="Equation.3" ShapeID="_x0000_i1110" DrawAspect="Content" ObjectID="_1487275152"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4.25pt;height:21.75pt" o:ole="">
            <v:imagedata r:id="rId191" o:title=""/>
          </v:shape>
          <o:OLEObject Type="Embed" ProgID="Equation.3" ShapeID="_x0000_i1111" DrawAspect="Content" ObjectID="_1487275153"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9.25pt;height:21.75pt" o:ole="">
            <v:imagedata r:id="rId217" o:title=""/>
          </v:shape>
          <o:OLEObject Type="Embed" ProgID="Equation.3" ShapeID="_x0000_i1112" DrawAspect="Content" ObjectID="_1487275154" r:id="rId218"/>
        </w:object>
      </w:r>
      <w:r>
        <w:t xml:space="preserve"> is going to be dependent on the self-Jacobian </w:t>
      </w:r>
      <w:r>
        <w:rPr>
          <w:position w:val="-30"/>
        </w:rPr>
        <w:object w:dxaOrig="740" w:dyaOrig="680">
          <v:shape id="_x0000_i1113" type="#_x0000_t75" style="width:36.75pt;height:36.75pt" o:ole="">
            <v:imagedata r:id="rId9" o:title=""/>
          </v:shape>
          <o:OLEObject Type="Embed" ProgID="Equation.3" ShapeID="_x0000_i1113" DrawAspect="Content" ObjectID="_1487275155"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6.75pt" o:ole="">
            <v:imagedata r:id="rId220" o:title=""/>
          </v:shape>
          <o:OLEObject Type="Embed" ProgID="Equation.3" ShapeID="_x0000_i1114" DrawAspect="Content" ObjectID="_1487275156"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6.25pt;height:36.75pt" o:ole="">
            <v:imagedata r:id="rId222" o:title=""/>
          </v:shape>
          <o:OLEObject Type="Embed" ProgID="Equation.3" ShapeID="_x0000_i1115" DrawAspect="Content" ObjectID="_1487275157"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2.75pt;height:21.75pt" o:ole="">
            <v:imagedata r:id="rId224" o:title=""/>
          </v:shape>
          <o:OLEObject Type="Embed" ProgID="Equation.3" ShapeID="_x0000_i1116" DrawAspect="Content" ObjectID="_1487275158" r:id="rId225"/>
        </w:object>
      </w:r>
      <w:r>
        <w:t xml:space="preserve"> =&gt; Forward rate between times </w:t>
      </w:r>
      <w:r>
        <w:rPr>
          <w:position w:val="-10"/>
        </w:rPr>
        <w:object w:dxaOrig="240" w:dyaOrig="340">
          <v:shape id="_x0000_i1117" type="#_x0000_t75" style="width:14.25pt;height:21.75pt" o:ole="">
            <v:imagedata r:id="rId226" o:title=""/>
          </v:shape>
          <o:OLEObject Type="Embed" ProgID="Equation.3" ShapeID="_x0000_i1117" DrawAspect="Content" ObjectID="_1487275159" r:id="rId227"/>
        </w:object>
      </w:r>
      <w:r>
        <w:t xml:space="preserve"> </w:t>
      </w:r>
      <w:proofErr w:type="gramStart"/>
      <w:r>
        <w:t xml:space="preserve">and </w:t>
      </w:r>
      <w:proofErr w:type="gramEnd"/>
      <w:r>
        <w:rPr>
          <w:position w:val="-10"/>
        </w:rPr>
        <w:object w:dxaOrig="240" w:dyaOrig="340">
          <v:shape id="_x0000_i1118" type="#_x0000_t75" style="width:14.25pt;height:21.75pt" o:ole="">
            <v:imagedata r:id="rId228" o:title=""/>
          </v:shape>
          <o:OLEObject Type="Embed" ProgID="Equation.3" ShapeID="_x0000_i1118" DrawAspect="Content" ObjectID="_1487275160"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6.75pt;height:21.75pt" o:ole="">
            <v:imagedata r:id="rId230" o:title=""/>
          </v:shape>
          <o:OLEObject Type="Embed" ProgID="Equation.3" ShapeID="_x0000_i1119" DrawAspect="Content" ObjectID="_1487275161" r:id="rId231"/>
        </w:object>
      </w:r>
      <w:r>
        <w:t xml:space="preserve"> =&gt; Discount Factor at time </w:t>
      </w:r>
      <w:r>
        <w:rPr>
          <w:position w:val="-12"/>
        </w:rPr>
        <w:object w:dxaOrig="220" w:dyaOrig="360">
          <v:shape id="_x0000_i1120" type="#_x0000_t75" style="width:7.5pt;height:21.75pt" o:ole="">
            <v:imagedata r:id="rId232" o:title=""/>
          </v:shape>
          <o:OLEObject Type="Embed" ProgID="Equation.3" ShapeID="_x0000_i1120" DrawAspect="Content" ObjectID="_1487275162"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xml:space="preserve">: This equivalence may be used to construct the Zero Rate Jacobian </w:t>
      </w:r>
      <w:proofErr w:type="gramStart"/>
      <w:r>
        <w:t>From</w:t>
      </w:r>
      <w:proofErr w:type="gramEnd"/>
      <w:r>
        <w:t xml:space="preserve">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8.25pt;height:42.75pt" o:ole="">
            <v:imagedata r:id="rId234" o:title=""/>
          </v:shape>
          <o:OLEObject Type="Embed" ProgID="Equation.3" ShapeID="_x0000_i1121" DrawAspect="Content" ObjectID="_1487275163"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1.75pt;height:21.75pt" o:ole="">
            <v:imagedata r:id="rId236" o:title=""/>
          </v:shape>
          <o:OLEObject Type="Embed" ProgID="Equation.3" ShapeID="_x0000_i1122" DrawAspect="Content" ObjectID="_1487275164"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4.25pt" o:ole="">
            <v:imagedata r:id="rId238" o:title=""/>
          </v:shape>
          <o:OLEObject Type="Embed" ProgID="Equation.3" ShapeID="_x0000_i1123" DrawAspect="Content" ObjectID="_1487275165"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5pt;height:21.75pt" o:ole="">
            <v:imagedata r:id="rId240" o:title=""/>
          </v:shape>
          <o:OLEObject Type="Embed" ProgID="Equation.3" ShapeID="_x0000_i1124" DrawAspect="Content" ObjectID="_1487275166"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w:t>
      </w:r>
      <w:proofErr w:type="gramStart"/>
      <w:r>
        <w:t xml:space="preserve">is </w:t>
      </w:r>
      <w:proofErr w:type="gramEnd"/>
      <w:r>
        <w:rPr>
          <w:position w:val="-30"/>
        </w:rPr>
        <w:object w:dxaOrig="3760" w:dyaOrig="700">
          <v:shape id="_x0000_i1125" type="#_x0000_t75" style="width:186.75pt;height:36.75pt" o:ole="">
            <v:imagedata r:id="rId242" o:title=""/>
          </v:shape>
          <o:OLEObject Type="Embed" ProgID="Equation.3" ShapeID="_x0000_i1125" DrawAspect="Content" ObjectID="_1487275167" r:id="rId243"/>
        </w:object>
      </w:r>
      <w:r>
        <w:t xml:space="preserve">. Thus what is typically needed to estimate product-to-quote sensitivities via the Discount Factor latent state </w:t>
      </w:r>
      <w:proofErr w:type="gramStart"/>
      <w:r>
        <w:t xml:space="preserve">is </w:t>
      </w:r>
      <w:proofErr w:type="gramEnd"/>
      <w:r>
        <w:rPr>
          <w:position w:val="-30"/>
        </w:rPr>
        <w:object w:dxaOrig="800" w:dyaOrig="700">
          <v:shape id="_x0000_i1126" type="#_x0000_t75" style="width:36.75pt;height:36.75pt" o:ole="">
            <v:imagedata r:id="rId244" o:title=""/>
          </v:shape>
          <o:OLEObject Type="Embed" ProgID="Equation.3" ShapeID="_x0000_i1126" DrawAspect="Content" ObjectID="_1487275168"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5.75pt;height:42.75pt" o:ole="">
            <v:imagedata r:id="rId246" o:title=""/>
          </v:shape>
          <o:OLEObject Type="Embed" ProgID="Equation.3" ShapeID="_x0000_i1127" DrawAspect="Content" ObjectID="_1487275169"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1.75pt;height:21.75pt" o:ole="">
            <v:imagedata r:id="rId248" o:title=""/>
          </v:shape>
          <o:OLEObject Type="Embed" ProgID="Equation.3" ShapeID="_x0000_i1128" DrawAspect="Content" ObjectID="_1487275170"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5.75pt;height:42.75pt" o:ole="">
            <v:imagedata r:id="rId250" o:title=""/>
          </v:shape>
          <o:OLEObject Type="Embed" ProgID="Equation.3" ShapeID="_x0000_i1129" DrawAspect="Content" ObjectID="_1487275171"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4.25pt;height:36.75pt" o:ole="">
            <v:imagedata r:id="rId252" o:title=""/>
          </v:shape>
          <o:OLEObject Type="Embed" ProgID="Equation.3" ShapeID="_x0000_i1130" DrawAspect="Content" ObjectID="_1487275172"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5pt;height:21.75pt" o:ole="">
            <v:imagedata r:id="rId254" o:title=""/>
          </v:shape>
          <o:OLEObject Type="Embed" ProgID="Equation.3" ShapeID="_x0000_i1131" DrawAspect="Content" ObjectID="_1487275173"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6.75pt;height:21.75pt" o:ole="">
            <v:imagedata r:id="rId256" o:title=""/>
          </v:shape>
          <o:OLEObject Type="Embed" ProgID="Equation.3" ShapeID="_x0000_i1132" DrawAspect="Content" ObjectID="_1487275174" r:id="rId257"/>
        </w:object>
      </w:r>
      <w:r>
        <w:t xml:space="preserve"> =&gt; Discount Factor at time </w:t>
      </w:r>
      <w:r>
        <w:rPr>
          <w:position w:val="-14"/>
        </w:rPr>
        <w:object w:dxaOrig="220" w:dyaOrig="380">
          <v:shape id="_x0000_i1133" type="#_x0000_t75" style="width:7.5pt;height:21.75pt" o:ole="">
            <v:imagedata r:id="rId258" o:title=""/>
          </v:shape>
          <o:OLEObject Type="Embed" ProgID="Equation.3" ShapeID="_x0000_i1133" DrawAspect="Content" ObjectID="_1487275175"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3.25pt;height:35.25pt" o:ole="">
            <v:imagedata r:id="rId260" o:title=""/>
          </v:shape>
          <o:OLEObject Type="Embed" ProgID="Equation.3" ShapeID="_x0000_i1134" DrawAspect="Content" ObjectID="_1487275176"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pt;height:35.25pt" o:ole="">
            <v:imagedata r:id="rId262" o:title=""/>
          </v:shape>
          <o:OLEObject Type="Embed" ProgID="Equation.3" ShapeID="_x0000_i1135" DrawAspect="Content" ObjectID="_1487275177"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4.25pt;height:21.75pt" o:ole="">
            <v:imagedata r:id="rId264" o:title=""/>
          </v:shape>
          <o:OLEObject Type="Embed" ProgID="Equation.3" ShapeID="_x0000_i1136" DrawAspect="Content" ObjectID="_1487275178"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6.75pt;height:21.75pt" o:ole="">
            <v:imagedata r:id="rId266" o:title=""/>
          </v:shape>
          <o:OLEObject Type="Embed" ProgID="Equation.3" ShapeID="_x0000_i1137" DrawAspect="Content" ObjectID="_1487275179" r:id="rId267"/>
        </w:object>
      </w:r>
      <w:r>
        <w:t xml:space="preserve"> and maturity </w:t>
      </w:r>
      <w:proofErr w:type="gramStart"/>
      <w:r>
        <w:t xml:space="preserve">of </w:t>
      </w:r>
      <w:proofErr w:type="gramEnd"/>
      <w:r>
        <w:rPr>
          <w:position w:val="-14"/>
        </w:rPr>
        <w:object w:dxaOrig="220" w:dyaOrig="380">
          <v:shape id="_x0000_i1138" type="#_x0000_t75" style="width:7.5pt;height:21.75pt" o:ole="">
            <v:imagedata r:id="rId268" o:title=""/>
          </v:shape>
          <o:OLEObject Type="Embed" ProgID="Equation.3" ShapeID="_x0000_i1138" DrawAspect="Content" ObjectID="_1487275180"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4.75pt;height:35.25pt" o:ole="">
            <v:imagedata r:id="rId270" o:title=""/>
          </v:shape>
          <o:OLEObject Type="Embed" ProgID="Equation.3" ShapeID="_x0000_i1139" DrawAspect="Content" ObjectID="_1487275181"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8.75pt;height:21.75pt" o:ole="">
            <v:imagedata r:id="rId272" o:title=""/>
          </v:shape>
          <o:OLEObject Type="Embed" ProgID="Equation.3" ShapeID="_x0000_i1140" DrawAspect="Content" ObjectID="_1487275182"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4.25pt;height:21.75pt" o:ole="">
            <v:imagedata r:id="rId264" o:title=""/>
          </v:shape>
          <o:OLEObject Type="Embed" ProgID="Equation.3" ShapeID="_x0000_i1141" DrawAspect="Content" ObjectID="_1487275183" r:id="rId274"/>
        </w:object>
      </w:r>
      <w:r>
        <w:t xml:space="preserve"> =&gt; Quote for the j</w:t>
      </w:r>
      <w:r>
        <w:rPr>
          <w:vertAlign w:val="superscript"/>
        </w:rPr>
        <w:t>th</w:t>
      </w:r>
      <w:r>
        <w:t xml:space="preserve"> IRS maturing </w:t>
      </w:r>
      <w:proofErr w:type="gramStart"/>
      <w:r>
        <w:t xml:space="preserve">at </w:t>
      </w:r>
      <w:proofErr w:type="gramEnd"/>
      <w:r>
        <w:rPr>
          <w:position w:val="-14"/>
        </w:rPr>
        <w:object w:dxaOrig="220" w:dyaOrig="380">
          <v:shape id="_x0000_i1142" type="#_x0000_t75" style="width:7.5pt;height:21.75pt" o:ole="">
            <v:imagedata r:id="rId268" o:title=""/>
          </v:shape>
          <o:OLEObject Type="Embed" ProgID="Equation.3" ShapeID="_x0000_i1142" DrawAspect="Content" ObjectID="_1487275184"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6.75pt;height:21.75pt" o:ole="">
            <v:imagedata r:id="rId276" o:title=""/>
          </v:shape>
          <o:OLEObject Type="Embed" ProgID="Equation.3" ShapeID="_x0000_i1143" DrawAspect="Content" ObjectID="_1487275185"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50.25pt;height:21.75pt" o:ole="">
            <v:imagedata r:id="rId278" o:title=""/>
          </v:shape>
          <o:OLEObject Type="Embed" ProgID="Equation.3" ShapeID="_x0000_i1144" DrawAspect="Content" ObjectID="_1487275186"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5pt;height:35.25pt" o:ole="">
            <v:imagedata r:id="rId280" o:title=""/>
          </v:shape>
          <o:OLEObject Type="Embed" ProgID="Equation.3" ShapeID="_x0000_i1145" DrawAspect="Content" ObjectID="_1487275187"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5.25pt" o:ole="">
            <v:imagedata r:id="rId282" o:title=""/>
          </v:shape>
          <o:OLEObject Type="Embed" ProgID="Equation.3" ShapeID="_x0000_i1146" DrawAspect="Content" ObjectID="_1487275188"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5.25pt" o:ole="">
            <v:imagedata r:id="rId284" o:title=""/>
          </v:shape>
          <o:OLEObject Type="Embed" ProgID="Equation.3" ShapeID="_x0000_i1147" DrawAspect="Content" ObjectID="_1487275189"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6.75pt" o:ole="">
            <v:imagedata r:id="rId286" o:title=""/>
          </v:shape>
          <o:OLEObject Type="Embed" ProgID="Equation.3" ShapeID="_x0000_i1148" DrawAspect="Content" ObjectID="_1487275190"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4.75pt;height:35.25pt" o:ole="">
            <v:imagedata r:id="rId288" o:title=""/>
          </v:shape>
          <o:OLEObject Type="Embed" ProgID="Equation.3" ShapeID="_x0000_i1149" DrawAspect="Content" ObjectID="_1487275191"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4.75pt;height:36.75pt" o:ole="">
            <v:imagedata r:id="rId290" o:title=""/>
          </v:shape>
          <o:OLEObject Type="Embed" ProgID="Equation.3" ShapeID="_x0000_i1150" DrawAspect="Content" ObjectID="_1487275192"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1151" type="#_x0000_t75" style="width:42.75pt;height:21.75pt" o:ole="">
            <v:imagedata r:id="rId292" o:title=""/>
          </v:shape>
          <o:OLEObject Type="Embed" ProgID="Equation.3" ShapeID="_x0000_i1151" DrawAspect="Content" ObjectID="_1487275193"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pt;height:21.75pt" o:ole="">
            <v:imagedata r:id="rId294" o:title=""/>
          </v:shape>
          <o:OLEObject Type="Embed" ProgID="Equation.3" ShapeID="_x0000_i1152" DrawAspect="Content" ObjectID="_1487275194"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5pt;height:21.75pt" o:ole="">
            <v:imagedata r:id="rId296" o:title=""/>
          </v:shape>
          <o:OLEObject Type="Embed" ProgID="Equation.3" ShapeID="_x0000_i1153" DrawAspect="Content" ObjectID="_1487275195"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4.25pt;height:21.75pt" o:ole="">
            <v:imagedata r:id="rId298" o:title=""/>
          </v:shape>
          <o:OLEObject Type="Embed" ProgID="Equation.3" ShapeID="_x0000_i1154" DrawAspect="Content" ObjectID="_1487275196"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5.25pt;height:21.75pt" o:ole="">
            <v:imagedata r:id="rId300" o:title=""/>
          </v:shape>
          <o:OLEObject Type="Embed" ProgID="Equation.3" ShapeID="_x0000_i1155" DrawAspect="Content" ObjectID="_1487275197"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2.75pt;height:21.75pt" o:ole="">
            <v:imagedata r:id="rId302" o:title=""/>
          </v:shape>
          <o:OLEObject Type="Embed" ProgID="Equation.3" ShapeID="_x0000_i1156" DrawAspect="Content" ObjectID="_1487275198"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7.75pt;height:21.75pt" o:ole="">
            <v:imagedata r:id="rId304" o:title=""/>
          </v:shape>
          <o:OLEObject Type="Embed" ProgID="Equation.3" ShapeID="_x0000_i1157" DrawAspect="Content" ObjectID="_1487275199"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1.75pt;height:36.75pt" o:ole="">
            <v:imagedata r:id="rId306" o:title=""/>
          </v:shape>
          <o:OLEObject Type="Embed" ProgID="Equation.3" ShapeID="_x0000_i1158" DrawAspect="Content" ObjectID="_1487275200"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75pt;height:35.25pt" o:ole="">
            <v:imagedata r:id="rId308" o:title=""/>
          </v:shape>
          <o:OLEObject Type="Embed" ProgID="Equation.3" ShapeID="_x0000_i1159" DrawAspect="Content" ObjectID="_1487275201"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6.75pt;height:36.75pt" o:ole="">
            <v:imagedata r:id="rId310" o:title=""/>
          </v:shape>
          <o:OLEObject Type="Embed" ProgID="Equation.3" ShapeID="_x0000_i1160" DrawAspect="Content" ObjectID="_1487275202"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09.25pt;height:42.75pt" o:ole="">
            <v:imagedata r:id="rId312" o:title=""/>
          </v:shape>
          <o:OLEObject Type="Embed" ProgID="Equation.3" ShapeID="_x0000_i1161" DrawAspect="Content" ObjectID="_1487275203"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75pt;height:36.75pt" o:ole="">
            <v:imagedata r:id="rId314" o:title=""/>
          </v:shape>
          <o:OLEObject Type="Embed" ProgID="Equation.3" ShapeID="_x0000_i1162" DrawAspect="Content" ObjectID="_1487275204"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6.75pt" o:ole="">
            <v:imagedata r:id="rId316" o:title=""/>
          </v:shape>
          <o:OLEObject Type="Embed" ProgID="Equation.3" ShapeID="_x0000_i1163" DrawAspect="Content" ObjectID="_1487275205"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6.75pt;height:42.75pt" o:ole="">
            <v:imagedata r:id="rId318" o:title=""/>
          </v:shape>
          <o:OLEObject Type="Embed" ProgID="Equation.3" ShapeID="_x0000_i1164" DrawAspect="Content" ObjectID="_1487275206"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1165" type="#_x0000_t75" style="width:42.75pt;height:21.75pt" o:ole="">
            <v:imagedata r:id="rId292" o:title=""/>
          </v:shape>
          <o:OLEObject Type="Embed" ProgID="Equation.3" ShapeID="_x0000_i1165" DrawAspect="Content" ObjectID="_1487275207"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w:t>
      </w:r>
      <w:proofErr w:type="gramStart"/>
      <w:r>
        <w:t xml:space="preserve">as </w:t>
      </w:r>
      <w:proofErr w:type="gramEnd"/>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Typical latent state calibration relations are set up so that the linearity between the latent state quantification metric and the formulation metric are maintained (there are notable exceptions, however - e.g.</w:t>
      </w:r>
      <w:proofErr w:type="gramStart"/>
      <w:r>
        <w:t xml:space="preserve">, </w:t>
      </w:r>
      <w:proofErr w:type="gramEnd"/>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w:t>
      </w:r>
      <w:proofErr w:type="gramStart"/>
      <w:r>
        <w:t xml:space="preserve">exclusivity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13187E"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13187E"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w:t>
      </w:r>
      <w:proofErr w:type="gramStart"/>
      <w:r>
        <w:t>is</w:t>
      </w:r>
      <w:proofErr w:type="gramEnd"/>
      <w:r>
        <w:t xml:space="preserve">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w:t>
      </w:r>
      <w:proofErr w:type="gramStart"/>
      <w:r>
        <w:t xml:space="preserve">index </w:t>
      </w:r>
      <w:proofErr w:type="gramEnd"/>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w:t>
      </w:r>
      <w:proofErr w:type="gramStart"/>
      <w:r>
        <w:t xml:space="preserve">as </w:t>
      </w:r>
      <w:proofErr w:type="gramEnd"/>
      <w:r>
        <w:rPr>
          <w:position w:val="-30"/>
        </w:rPr>
        <w:object w:dxaOrig="1660" w:dyaOrig="700">
          <v:shape id="_x0000_i1166" type="#_x0000_t75" style="width:79.5pt;height:36.75pt" o:ole="">
            <v:imagedata r:id="rId321" o:title=""/>
          </v:shape>
          <o:OLEObject Type="Embed" ProgID="Equation.3" ShapeID="_x0000_i1166" DrawAspect="Content" ObjectID="_1487275208" r:id="rId322"/>
        </w:object>
      </w:r>
      <w:r>
        <w:t xml:space="preserve">, where </w:t>
      </w:r>
      <w:r>
        <w:rPr>
          <w:position w:val="-10"/>
        </w:rPr>
        <w:object w:dxaOrig="920" w:dyaOrig="320">
          <v:shape id="_x0000_i1167" type="#_x0000_t75" style="width:42.75pt;height:14.25pt" o:ole="">
            <v:imagedata r:id="rId323" o:title=""/>
          </v:shape>
          <o:OLEObject Type="Embed" ProgID="Equation.3" ShapeID="_x0000_i1167" DrawAspect="Content" ObjectID="_1487275209" r:id="rId324"/>
        </w:object>
      </w:r>
      <w:r>
        <w:t>.</w:t>
      </w:r>
    </w:p>
    <w:p w:rsidR="00CA4F23" w:rsidRDefault="00CA4F23" w:rsidP="00E35FCB">
      <w:pPr>
        <w:pStyle w:val="Footer"/>
        <w:numPr>
          <w:ilvl w:val="0"/>
          <w:numId w:val="50"/>
        </w:numPr>
        <w:tabs>
          <w:tab w:val="clear" w:pos="4320"/>
          <w:tab w:val="clear" w:pos="8640"/>
        </w:tabs>
        <w:spacing w:line="360" w:lineRule="auto"/>
      </w:pPr>
      <w:r>
        <w:t>In general</w:t>
      </w:r>
      <w:proofErr w:type="gramStart"/>
      <w:r>
        <w:t xml:space="preserve">, </w:t>
      </w:r>
      <w:proofErr w:type="gramEnd"/>
      <w:r>
        <w:rPr>
          <w:position w:val="-6"/>
        </w:rPr>
        <w:object w:dxaOrig="560" w:dyaOrig="279">
          <v:shape id="_x0000_i1168" type="#_x0000_t75" style="width:29.25pt;height:14.25pt" o:ole="">
            <v:imagedata r:id="rId325" o:title=""/>
          </v:shape>
          <o:OLEObject Type="Embed" ProgID="Equation.3" ShapeID="_x0000_i1168" DrawAspect="Content" ObjectID="_1487275210" r:id="rId326"/>
        </w:object>
      </w:r>
      <w:r>
        <w:t xml:space="preserve">, so you have </w:t>
      </w:r>
      <w:r>
        <w:rPr>
          <w:position w:val="-6"/>
        </w:rPr>
        <w:object w:dxaOrig="540" w:dyaOrig="279">
          <v:shape id="_x0000_i1169" type="#_x0000_t75" style="width:29.25pt;height:14.25pt" o:ole="">
            <v:imagedata r:id="rId327" o:title=""/>
          </v:shape>
          <o:OLEObject Type="Embed" ProgID="Equation.3" ShapeID="_x0000_i1169" DrawAspect="Content" ObjectID="_1487275211"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w:t>
      </w:r>
      <w:proofErr w:type="gramStart"/>
      <w:r>
        <w:t xml:space="preserve">from </w:t>
      </w:r>
      <w:proofErr w:type="gramEnd"/>
      <w:r>
        <w:rPr>
          <w:position w:val="-12"/>
        </w:rPr>
        <w:object w:dxaOrig="1219" w:dyaOrig="360">
          <v:shape id="_x0000_i1170" type="#_x0000_t75" style="width:64.5pt;height:21.75pt" o:ole="">
            <v:imagedata r:id="rId329" o:title=""/>
          </v:shape>
          <o:OLEObject Type="Embed" ProgID="Equation.3" ShapeID="_x0000_i1170" DrawAspect="Content" ObjectID="_1487275212" r:id="rId330"/>
        </w:object>
      </w:r>
      <w:r>
        <w:t xml:space="preserve">. </w:t>
      </w:r>
      <w:proofErr w:type="gramStart"/>
      <w:r>
        <w:t xml:space="preserve">Setting </w:t>
      </w:r>
      <w:proofErr w:type="gramEnd"/>
      <w:r>
        <w:rPr>
          <w:position w:val="-30"/>
        </w:rPr>
        <w:object w:dxaOrig="1579" w:dyaOrig="680">
          <v:shape id="_x0000_i1171" type="#_x0000_t75" style="width:79.5pt;height:36.75pt" o:ole="">
            <v:imagedata r:id="rId331" o:title=""/>
          </v:shape>
          <o:OLEObject Type="Embed" ProgID="Equation.3" ShapeID="_x0000_i1171" DrawAspect="Content" ObjectID="_1487275213" r:id="rId332"/>
        </w:object>
      </w:r>
      <w:r>
        <w:t xml:space="preserve">, </w:t>
      </w:r>
      <w:r>
        <w:rPr>
          <w:position w:val="-30"/>
        </w:rPr>
        <w:object w:dxaOrig="2740" w:dyaOrig="700">
          <v:shape id="_x0000_i1172" type="#_x0000_t75" style="width:136.5pt;height:36.75pt" o:ole="">
            <v:imagedata r:id="rId333" o:title=""/>
          </v:shape>
          <o:OLEObject Type="Embed" ProgID="Equation.3" ShapeID="_x0000_i1172" DrawAspect="Content" ObjectID="_1487275214" r:id="rId334"/>
        </w:object>
      </w:r>
      <w:r>
        <w:t>. Further</w:t>
      </w:r>
      <w:proofErr w:type="gramStart"/>
      <w:r>
        <w:t xml:space="preserve">, </w:t>
      </w:r>
      <w:proofErr w:type="gramEnd"/>
      <w:r>
        <w:rPr>
          <w:position w:val="-14"/>
        </w:rPr>
        <w:object w:dxaOrig="2520" w:dyaOrig="380">
          <v:shape id="_x0000_i1173" type="#_x0000_t75" style="width:122.25pt;height:21.75pt" o:ole="">
            <v:imagedata r:id="rId335" o:title=""/>
          </v:shape>
          <o:OLEObject Type="Embed" ProgID="Equation.3" ShapeID="_x0000_i1173" DrawAspect="Content" ObjectID="_1487275215"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w:t>
      </w:r>
      <w:proofErr w:type="gramStart"/>
      <w:r>
        <w:t xml:space="preserve">Setting </w:t>
      </w:r>
      <w:proofErr w:type="gramEnd"/>
      <w:r>
        <w:rPr>
          <w:position w:val="-28"/>
        </w:rPr>
        <w:object w:dxaOrig="1820" w:dyaOrig="680">
          <v:shape id="_x0000_i1174" type="#_x0000_t75" style="width:93.75pt;height:36.75pt" o:ole="">
            <v:imagedata r:id="rId337" o:title=""/>
          </v:shape>
          <o:OLEObject Type="Embed" ProgID="Equation.3" ShapeID="_x0000_i1174" DrawAspect="Content" ObjectID="_1487275216" r:id="rId338"/>
        </w:object>
      </w:r>
      <w:r>
        <w:t xml:space="preserve">, </w:t>
      </w:r>
      <w:r>
        <w:rPr>
          <w:position w:val="-32"/>
        </w:rPr>
        <w:object w:dxaOrig="4800" w:dyaOrig="760">
          <v:shape id="_x0000_i1175" type="#_x0000_t75" style="width:237.75pt;height:35.25pt" o:ole="">
            <v:imagedata r:id="rId339" o:title=""/>
          </v:shape>
          <o:OLEObject Type="Embed" ProgID="Equation.3" ShapeID="_x0000_i1175" DrawAspect="Content" ObjectID="_1487275217" r:id="rId340"/>
        </w:object>
      </w:r>
      <w:r>
        <w:t xml:space="preserve">. Thus, </w:t>
      </w:r>
      <w:proofErr w:type="gramStart"/>
      <w:r>
        <w:t xml:space="preserve">if </w:t>
      </w:r>
      <w:proofErr w:type="gramEnd"/>
      <w:r>
        <w:rPr>
          <w:position w:val="-6"/>
        </w:rPr>
        <w:object w:dxaOrig="580" w:dyaOrig="220">
          <v:shape id="_x0000_i1176" type="#_x0000_t75" style="width:29.25pt;height:7.5pt" o:ole="">
            <v:imagedata r:id="rId341" o:title=""/>
          </v:shape>
          <o:OLEObject Type="Embed" ProgID="Equation.3" ShapeID="_x0000_i1176" DrawAspect="Content" ObjectID="_1487275218"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87275219"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87275220"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87275221"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6.25pt;height:35.25pt" o:ole="">
            <v:imagedata r:id="rId348" o:title=""/>
          </v:shape>
          <o:OLEObject Type="Embed" ProgID="Equation.3" ShapeID="_x0000_i1180" DrawAspect="Content" ObjectID="_1487275222"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75pt;height:21.75pt" o:ole="">
            <v:imagedata r:id="rId350" o:title=""/>
          </v:shape>
          <o:OLEObject Type="Embed" ProgID="Equation.3" ShapeID="_x0000_i1181" DrawAspect="Content" ObjectID="_1487275223" r:id="rId351"/>
        </w:object>
      </w:r>
      <w:r>
        <w:t xml:space="preserve"> for </w:t>
      </w:r>
      <w:proofErr w:type="gramStart"/>
      <w:r>
        <w:t xml:space="preserve">every </w:t>
      </w:r>
      <w:proofErr w:type="gramEnd"/>
      <w:r>
        <w:rPr>
          <w:position w:val="-6"/>
        </w:rPr>
        <w:object w:dxaOrig="139" w:dyaOrig="260">
          <v:shape id="_x0000_i1182" type="#_x0000_t75" style="width:7.5pt;height:14.25pt" o:ole="">
            <v:imagedata r:id="rId352" o:title=""/>
          </v:shape>
          <o:OLEObject Type="Embed" ProgID="Equation.3" ShapeID="_x0000_i1182" DrawAspect="Content" ObjectID="_1487275224"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w:t>
      </w:r>
      <w:proofErr w:type="gramStart"/>
      <w:r>
        <w:t xml:space="preserve">as </w:t>
      </w:r>
      <w:proofErr w:type="gramEnd"/>
      <w:r>
        <w:rPr>
          <w:position w:val="-6"/>
        </w:rPr>
        <w:object w:dxaOrig="320" w:dyaOrig="320">
          <v:shape id="_x0000_i1183" type="#_x0000_t75" style="width:14.25pt;height:14.25pt" o:ole="">
            <v:imagedata r:id="rId354" o:title=""/>
          </v:shape>
          <o:OLEObject Type="Embed" ProgID="Equation.3" ShapeID="_x0000_i1183" DrawAspect="Content" ObjectID="_1487275225" r:id="rId355"/>
        </w:object>
      </w:r>
      <w:r>
        <w:t xml:space="preserve">, an exponential mixture basis such as </w:t>
      </w:r>
      <w:r>
        <w:rPr>
          <w:position w:val="-6"/>
        </w:rPr>
        <w:object w:dxaOrig="440" w:dyaOrig="320">
          <v:shape id="_x0000_i1184" type="#_x0000_t75" style="width:21.75pt;height:14.25pt" o:ole="">
            <v:imagedata r:id="rId356" o:title=""/>
          </v:shape>
          <o:OLEObject Type="Embed" ProgID="Equation.3" ShapeID="_x0000_i1184" DrawAspect="Content" ObjectID="_1487275226"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29.25pt;height:21.75pt" o:ole="">
            <v:imagedata r:id="rId358" o:title=""/>
          </v:shape>
          <o:OLEObject Type="Embed" ProgID="Equation.3" ShapeID="_x0000_i1185" DrawAspect="Content" ObjectID="_1487275227" r:id="rId359"/>
        </w:object>
      </w:r>
      <w:r>
        <w:t xml:space="preserve"> </w:t>
      </w:r>
      <w:proofErr w:type="gramStart"/>
      <w:r>
        <w:t xml:space="preserve">for </w:t>
      </w:r>
      <w:proofErr w:type="gramEnd"/>
      <w:r>
        <w:rPr>
          <w:position w:val="-10"/>
        </w:rPr>
        <w:object w:dxaOrig="1240" w:dyaOrig="320">
          <v:shape id="_x0000_i1186" type="#_x0000_t75" style="width:64.5pt;height:14.25pt" o:ole="">
            <v:imagedata r:id="rId360" o:title=""/>
          </v:shape>
          <o:OLEObject Type="Embed" ProgID="Equation.3" ShapeID="_x0000_i1186" DrawAspect="Content" ObjectID="_1487275228" r:id="rId361"/>
        </w:object>
      </w:r>
      <w:r>
        <w:t>.</w:t>
      </w:r>
    </w:p>
    <w:p w:rsidR="00322009" w:rsidRDefault="00322009" w:rsidP="00E35FCB">
      <w:pPr>
        <w:pStyle w:val="Footer"/>
        <w:numPr>
          <w:ilvl w:val="0"/>
          <w:numId w:val="84"/>
        </w:numPr>
        <w:tabs>
          <w:tab w:val="clear" w:pos="4320"/>
          <w:tab w:val="clear" w:pos="8640"/>
        </w:tabs>
        <w:spacing w:line="360" w:lineRule="auto"/>
      </w:pPr>
      <w:proofErr w:type="gramStart"/>
      <w:r>
        <w:lastRenderedPageBreak/>
        <w:t xml:space="preserve">Choosing </w:t>
      </w:r>
      <w:proofErr w:type="gramEnd"/>
      <w:r>
        <w:rPr>
          <w:position w:val="-12"/>
        </w:rPr>
        <w:object w:dxaOrig="240" w:dyaOrig="360">
          <v:shape id="_x0000_i1187" type="#_x0000_t75" style="width:14.25pt;height:21.75pt" o:ole="">
            <v:imagedata r:id="rId362" o:title=""/>
          </v:shape>
          <o:OLEObject Type="Embed" ProgID="Equation.3" ShapeID="_x0000_i1187" DrawAspect="Content" ObjectID="_1487275229" r:id="rId363"/>
        </w:object>
      </w:r>
      <w:r>
        <w:t xml:space="preserve">: Since for </w:t>
      </w:r>
      <w:r>
        <w:rPr>
          <w:position w:val="-6"/>
        </w:rPr>
        <w:object w:dxaOrig="320" w:dyaOrig="320">
          <v:shape id="_x0000_i1188" type="#_x0000_t75" style="width:14.25pt;height:14.25pt" o:ole="">
            <v:imagedata r:id="rId364" o:title=""/>
          </v:shape>
          <o:OLEObject Type="Embed" ProgID="Equation.3" ShapeID="_x0000_i1188" DrawAspect="Content" ObjectID="_1487275230" r:id="rId365"/>
        </w:object>
      </w:r>
      <w:r>
        <w:t xml:space="preserve"> continuity we require 4 basis functions, we choose </w:t>
      </w:r>
      <w:r>
        <w:rPr>
          <w:position w:val="-12"/>
        </w:rPr>
        <w:object w:dxaOrig="920" w:dyaOrig="360">
          <v:shape id="_x0000_i1189" type="#_x0000_t75" style="width:42.75pt;height:21.75pt" o:ole="">
            <v:imagedata r:id="rId366" o:title=""/>
          </v:shape>
          <o:OLEObject Type="Embed" ProgID="Equation.3" ShapeID="_x0000_i1189" DrawAspect="Content" ObjectID="_1487275231" r:id="rId367"/>
        </w:object>
      </w:r>
      <w:r>
        <w:t xml:space="preserve">, </w:t>
      </w:r>
      <w:r>
        <w:rPr>
          <w:position w:val="-12"/>
        </w:rPr>
        <w:object w:dxaOrig="440" w:dyaOrig="360">
          <v:shape id="_x0000_i1190" type="#_x0000_t75" style="width:21.75pt;height:21.75pt" o:ole="">
            <v:imagedata r:id="rId368" o:title=""/>
          </v:shape>
          <o:OLEObject Type="Embed" ProgID="Equation.3" ShapeID="_x0000_i1190" DrawAspect="Content" ObjectID="_1487275232" r:id="rId369"/>
        </w:object>
      </w:r>
      <w:r>
        <w:t xml:space="preserve">, </w:t>
      </w:r>
      <w:r>
        <w:rPr>
          <w:position w:val="-12"/>
        </w:rPr>
        <w:object w:dxaOrig="660" w:dyaOrig="360">
          <v:shape id="_x0000_i1191" type="#_x0000_t75" style="width:36.75pt;height:21.75pt" o:ole="">
            <v:imagedata r:id="rId370" o:title=""/>
          </v:shape>
          <o:OLEObject Type="Embed" ProgID="Equation.3" ShapeID="_x0000_i1191" DrawAspect="Content" ObjectID="_1487275233" r:id="rId371"/>
        </w:object>
      </w:r>
      <w:r>
        <w:t xml:space="preserve">, and </w:t>
      </w:r>
      <w:r>
        <w:rPr>
          <w:position w:val="-14"/>
        </w:rPr>
        <w:object w:dxaOrig="499" w:dyaOrig="380">
          <v:shape id="_x0000_i1192" type="#_x0000_t75" style="width:29.25pt;height:21.75pt" o:ole="">
            <v:imagedata r:id="rId372" o:title=""/>
          </v:shape>
          <o:OLEObject Type="Embed" ProgID="Equation.3" ShapeID="_x0000_i1192" DrawAspect="Content" ObjectID="_1487275234" r:id="rId373"/>
        </w:object>
      </w:r>
      <w:r>
        <w:t xml:space="preserve">. </w:t>
      </w:r>
      <w:r>
        <w:rPr>
          <w:position w:val="-12"/>
        </w:rPr>
        <w:object w:dxaOrig="920" w:dyaOrig="360">
          <v:shape id="_x0000_i1193" type="#_x0000_t75" style="width:42.75pt;height:21.75pt" o:ole="">
            <v:imagedata r:id="rId374" o:title=""/>
          </v:shape>
          <o:OLEObject Type="Embed" ProgID="Equation.3" ShapeID="_x0000_i1193" DrawAspect="Content" ObjectID="_1487275235" r:id="rId375"/>
        </w:object>
      </w:r>
      <w:r>
        <w:t xml:space="preserve"> </w:t>
      </w:r>
      <w:proofErr w:type="gramStart"/>
      <w:r>
        <w:t>accounts</w:t>
      </w:r>
      <w:proofErr w:type="gramEnd"/>
      <w:r>
        <w:t xml:space="preserve"> for adjusting jumps.</w:t>
      </w:r>
    </w:p>
    <w:p w:rsidR="00322009" w:rsidRDefault="00322009" w:rsidP="00E35FCB">
      <w:pPr>
        <w:pStyle w:val="Footer"/>
        <w:numPr>
          <w:ilvl w:val="0"/>
          <w:numId w:val="84"/>
        </w:numPr>
        <w:tabs>
          <w:tab w:val="clear" w:pos="4320"/>
          <w:tab w:val="clear" w:pos="8640"/>
        </w:tabs>
        <w:spacing w:line="360" w:lineRule="auto"/>
      </w:pPr>
      <w:r>
        <w:t>Typical values can be</w:t>
      </w:r>
      <w:proofErr w:type="gramStart"/>
      <w:r>
        <w:t xml:space="preserve">: </w:t>
      </w:r>
      <w:proofErr w:type="gramEnd"/>
      <w:r>
        <w:rPr>
          <w:position w:val="-12"/>
        </w:rPr>
        <w:object w:dxaOrig="920" w:dyaOrig="360">
          <v:shape id="_x0000_i1194" type="#_x0000_t75" style="width:42.75pt;height:21.75pt" o:ole="">
            <v:imagedata r:id="rId374" o:title=""/>
          </v:shape>
          <o:OLEObject Type="Embed" ProgID="Equation.3" ShapeID="_x0000_i1194" DrawAspect="Content" ObjectID="_1487275236" r:id="rId376"/>
        </w:object>
      </w:r>
      <w:r>
        <w:t xml:space="preserve">, </w:t>
      </w:r>
      <w:r>
        <w:rPr>
          <w:position w:val="-12"/>
        </w:rPr>
        <w:object w:dxaOrig="1020" w:dyaOrig="360">
          <v:shape id="_x0000_i1195" type="#_x0000_t75" style="width:50.25pt;height:21.75pt" o:ole="">
            <v:imagedata r:id="rId377" o:title=""/>
          </v:shape>
          <o:OLEObject Type="Embed" ProgID="Equation.3" ShapeID="_x0000_i1195" DrawAspect="Content" ObjectID="_1487275237" r:id="rId378"/>
        </w:object>
      </w:r>
      <w:r>
        <w:t xml:space="preserve">, </w:t>
      </w:r>
      <w:r>
        <w:rPr>
          <w:position w:val="-12"/>
        </w:rPr>
        <w:object w:dxaOrig="1240" w:dyaOrig="360">
          <v:shape id="_x0000_i1196" type="#_x0000_t75" style="width:64.5pt;height:21.75pt" o:ole="">
            <v:imagedata r:id="rId379" o:title=""/>
          </v:shape>
          <o:OLEObject Type="Embed" ProgID="Equation.3" ShapeID="_x0000_i1196" DrawAspect="Content" ObjectID="_1487275238" r:id="rId380"/>
        </w:object>
      </w:r>
      <w:r>
        <w:t xml:space="preserve">, and </w:t>
      </w:r>
      <w:r>
        <w:rPr>
          <w:position w:val="-14"/>
        </w:rPr>
        <w:object w:dxaOrig="1200" w:dyaOrig="380">
          <v:shape id="_x0000_i1197" type="#_x0000_t75" style="width:57.75pt;height:21.75pt" o:ole="">
            <v:imagedata r:id="rId381" o:title=""/>
          </v:shape>
          <o:OLEObject Type="Embed" ProgID="Equation.3" ShapeID="_x0000_i1197" DrawAspect="Content" ObjectID="_1487275239"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4.25pt;height:21.75pt" o:ole="">
            <v:imagedata r:id="rId362" o:title=""/>
          </v:shape>
          <o:OLEObject Type="Embed" ProgID="Equation.3" ShapeID="_x0000_i1198" DrawAspect="Content" ObjectID="_1487275240"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4.25pt;height:14.25pt" o:ole="">
            <v:imagedata r:id="rId384" o:title=""/>
          </v:shape>
          <o:OLEObject Type="Embed" ProgID="Equation.3" ShapeID="_x0000_i1199" DrawAspect="Content" ObjectID="_1487275241" r:id="rId385"/>
        </w:object>
      </w:r>
      <w:r>
        <w:t xml:space="preserve"> may be maintained </w:t>
      </w:r>
      <w:proofErr w:type="gramStart"/>
      <w:r>
        <w:t xml:space="preserve">for </w:t>
      </w:r>
      <w:proofErr w:type="gramEnd"/>
      <w:r>
        <w:rPr>
          <w:position w:val="-6"/>
        </w:rPr>
        <w:object w:dxaOrig="560" w:dyaOrig="279">
          <v:shape id="_x0000_i1200" type="#_x0000_t75" style="width:29.25pt;height:14.25pt" o:ole="">
            <v:imagedata r:id="rId386" o:title=""/>
          </v:shape>
          <o:OLEObject Type="Embed" ProgID="Equation.3" ShapeID="_x0000_i1200" DrawAspect="Content" ObjectID="_1487275242"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xml:space="preserve">: Very similar in formulation. However, given that with exponential/hyperbolic basis set spline at one of basis functions has a non-negative exponential </w:t>
      </w:r>
      <w:proofErr w:type="gramStart"/>
      <w:r>
        <w:t>argument, that</w:t>
      </w:r>
      <w:proofErr w:type="gramEnd"/>
      <w:r>
        <w:t xml:space="preserve">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29.25pt;height:21.75pt" o:ole="">
            <v:imagedata r:id="rId388" o:title=""/>
          </v:shape>
          <o:OLEObject Type="Embed" ProgID="Equation.3" ShapeID="_x0000_i1201" DrawAspect="Content" ObjectID="_1487275243" r:id="rId389"/>
        </w:object>
      </w:r>
      <w:r>
        <w:t xml:space="preserve"> is simply a quantity conserved on a per-segment basis, e.g., the segment mean of the state variate response, i.e.</w:t>
      </w:r>
      <w:proofErr w:type="gramStart"/>
      <w:r>
        <w:t xml:space="preserve">, </w:t>
      </w:r>
      <w:proofErr w:type="gramEnd"/>
      <w:r>
        <w:rPr>
          <w:position w:val="-34"/>
        </w:rPr>
        <w:object w:dxaOrig="2020" w:dyaOrig="800">
          <v:shape id="_x0000_i1202" type="#_x0000_t75" style="width:101.25pt;height:36.75pt" o:ole="">
            <v:imagedata r:id="rId390" o:title=""/>
          </v:shape>
          <o:OLEObject Type="Embed" ProgID="Equation.3" ShapeID="_x0000_i1202" DrawAspect="Content" ObjectID="_1487275244"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1.75pt;height:21.75pt" o:ole="">
            <v:imagedata r:id="rId392" o:title=""/>
          </v:shape>
          <o:OLEObject Type="Embed" ProgID="Equation.3" ShapeID="_x0000_i1203" DrawAspect="Content" ObjectID="_1487275245" r:id="rId393"/>
        </w:object>
      </w:r>
      <w:r>
        <w:t xml:space="preserve"> </w:t>
      </w:r>
      <w:proofErr w:type="gramStart"/>
      <w:r>
        <w:t>is</w:t>
      </w:r>
      <w:proofErr w:type="gramEnd"/>
      <w:r>
        <w:t xml:space="preserve"> positive and piece-wise quadratic inside of </w:t>
      </w:r>
      <w:r>
        <w:rPr>
          <w:position w:val="-12"/>
        </w:rPr>
        <w:object w:dxaOrig="760" w:dyaOrig="360">
          <v:shape id="_x0000_i1204" type="#_x0000_t75" style="width:35.25pt;height:21.75pt" o:ole="">
            <v:imagedata r:id="rId394" o:title=""/>
          </v:shape>
          <o:OLEObject Type="Embed" ProgID="Equation.3" ShapeID="_x0000_i1204" DrawAspect="Content" ObjectID="_1487275246"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4.25pt;height:21.75pt" o:ole="">
            <v:imagedata r:id="rId396" o:title=""/>
          </v:shape>
          <o:OLEObject Type="Embed" ProgID="Equation.3" ShapeID="_x0000_i1205" DrawAspect="Content" ObjectID="_1487275247" r:id="rId397"/>
        </w:object>
      </w:r>
      <w:r>
        <w:t xml:space="preserve"> at the predicate ordinate </w:t>
      </w:r>
      <w:r>
        <w:rPr>
          <w:position w:val="-12"/>
        </w:rPr>
        <w:object w:dxaOrig="220" w:dyaOrig="360">
          <v:shape id="_x0000_i1206" type="#_x0000_t75" style="width:7.5pt;height:21.75pt" o:ole="">
            <v:imagedata r:id="rId398" o:title=""/>
          </v:shape>
          <o:OLEObject Type="Embed" ProgID="Equation.3" ShapeID="_x0000_i1206" DrawAspect="Content" ObjectID="_1487275248" r:id="rId399"/>
        </w:object>
      </w:r>
      <w:r>
        <w:t xml:space="preserve"> is linearly interpolated from the observations at </w:t>
      </w:r>
      <w:r>
        <w:rPr>
          <w:position w:val="-12"/>
        </w:rPr>
        <w:object w:dxaOrig="220" w:dyaOrig="360">
          <v:shape id="_x0000_i1207" type="#_x0000_t75" style="width:7.5pt;height:21.75pt" o:ole="">
            <v:imagedata r:id="rId400" o:title=""/>
          </v:shape>
          <o:OLEObject Type="Embed" ProgID="Equation.3" ShapeID="_x0000_i1207" DrawAspect="Content" ObjectID="_1487275249" r:id="rId401"/>
        </w:object>
      </w:r>
      <w:r>
        <w:t xml:space="preserve">and </w:t>
      </w:r>
      <w:r>
        <w:rPr>
          <w:position w:val="-12"/>
        </w:rPr>
        <w:object w:dxaOrig="380" w:dyaOrig="360">
          <v:shape id="_x0000_i1208" type="#_x0000_t75" style="width:21.75pt;height:21.75pt" o:ole="">
            <v:imagedata r:id="rId402" o:title=""/>
          </v:shape>
          <o:OLEObject Type="Embed" ProgID="Equation.3" ShapeID="_x0000_i1208" DrawAspect="Content" ObjectID="_1487275250"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4.25pt;height:14.25pt" o:ole="">
            <v:imagedata r:id="rId404" o:title=""/>
          </v:shape>
          <o:OLEObject Type="Embed" ProgID="Equation.3" ShapeID="_x0000_i1209" DrawAspect="Content" ObjectID="_1487275251"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4.25pt;height:21.75pt" o:ole="">
            <v:imagedata r:id="rId396" o:title=""/>
          </v:shape>
          <o:OLEObject Type="Embed" ProgID="Equation.3" ShapeID="_x0000_i1210" DrawAspect="Content" ObjectID="_1487275252" r:id="rId406"/>
        </w:object>
      </w:r>
      <w:r>
        <w:t xml:space="preserve"> at the predicate ordinate </w:t>
      </w:r>
      <w:r>
        <w:rPr>
          <w:position w:val="-12"/>
        </w:rPr>
        <w:object w:dxaOrig="220" w:dyaOrig="360">
          <v:shape id="_x0000_i1211" type="#_x0000_t75" style="width:7.5pt;height:21.75pt" o:ole="">
            <v:imagedata r:id="rId398" o:title=""/>
          </v:shape>
          <o:OLEObject Type="Embed" ProgID="Equation.3" ShapeID="_x0000_i1211" DrawAspect="Content" ObjectID="_1487275253" r:id="rId407"/>
        </w:object>
      </w:r>
      <w:r>
        <w:t xml:space="preserve"> is linearly interpolated from the observations at </w:t>
      </w:r>
      <w:r>
        <w:rPr>
          <w:position w:val="-12"/>
        </w:rPr>
        <w:object w:dxaOrig="220" w:dyaOrig="360">
          <v:shape id="_x0000_i1212" type="#_x0000_t75" style="width:7.5pt;height:21.75pt" o:ole="">
            <v:imagedata r:id="rId408" o:title=""/>
          </v:shape>
          <o:OLEObject Type="Embed" ProgID="Equation.3" ShapeID="_x0000_i1212" DrawAspect="Content" ObjectID="_1487275254" r:id="rId409"/>
        </w:object>
      </w:r>
      <w:r>
        <w:t xml:space="preserve">and </w:t>
      </w:r>
      <w:r>
        <w:rPr>
          <w:position w:val="-12"/>
        </w:rPr>
        <w:object w:dxaOrig="380" w:dyaOrig="360">
          <v:shape id="_x0000_i1213" type="#_x0000_t75" style="width:21.75pt;height:21.75pt" o:ole="">
            <v:imagedata r:id="rId410" o:title=""/>
          </v:shape>
          <o:OLEObject Type="Embed" ProgID="Equation.3" ShapeID="_x0000_i1213" DrawAspect="Content" ObjectID="_1487275255"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5pt;height:36.75pt" o:ole="">
            <v:imagedata r:id="rId412" o:title=""/>
          </v:shape>
          <o:OLEObject Type="Embed" ProgID="Equation.3" ShapeID="_x0000_i1214" DrawAspect="Content" ObjectID="_1487275256" r:id="rId413"/>
        </w:object>
      </w:r>
      <w:r>
        <w:t xml:space="preserve"> for </w:t>
      </w:r>
      <w:r>
        <w:rPr>
          <w:position w:val="-10"/>
        </w:rPr>
        <w:object w:dxaOrig="720" w:dyaOrig="320">
          <v:shape id="_x0000_i1215" type="#_x0000_t75" style="width:36.75pt;height:14.25pt" o:ole="">
            <v:imagedata r:id="rId414" o:title=""/>
          </v:shape>
          <o:OLEObject Type="Embed" ProgID="Equation.3" ShapeID="_x0000_i1215" DrawAspect="Content" ObjectID="_1487275257"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3.75pt;height:29.25pt" o:ole="">
            <v:imagedata r:id="rId416" o:title=""/>
          </v:shape>
          <o:OLEObject Type="Embed" ProgID="Equation.3" ShapeID="_x0000_i1216" DrawAspect="Content" ObjectID="_1487275258"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8.75pt;height:29.25pt" o:ole="">
            <v:imagedata r:id="rId418" o:title=""/>
          </v:shape>
          <o:OLEObject Type="Embed" ProgID="Equation.3" ShapeID="_x0000_i1217" DrawAspect="Content" ObjectID="_1487275259"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5.25pt;height:21.75pt" o:ole="">
            <v:imagedata r:id="rId394" o:title=""/>
          </v:shape>
          <o:OLEObject Type="Embed" ProgID="Equation.3" ShapeID="_x0000_i1218" DrawAspect="Content" ObjectID="_1487275260"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29.75pt;height:21.75pt" o:ole="">
            <v:imagedata r:id="rId421" o:title=""/>
          </v:shape>
          <o:OLEObject Type="Embed" ProgID="Equation.3" ShapeID="_x0000_i1219" DrawAspect="Content" ObjectID="_1487275261"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8.75pt;height:21.75pt" o:ole="">
            <v:imagedata r:id="rId423" o:title=""/>
          </v:shape>
          <o:OLEObject Type="Embed" ProgID="Equation.3" ShapeID="_x0000_i1220" DrawAspect="Content" ObjectID="_1487275262"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w:t>
      </w:r>
      <w:proofErr w:type="gramStart"/>
      <w:r>
        <w:t xml:space="preserve">space </w:t>
      </w:r>
      <w:proofErr w:type="gramEnd"/>
      <w:r>
        <w:rPr>
          <w:position w:val="-6"/>
        </w:rPr>
        <w:object w:dxaOrig="200" w:dyaOrig="220">
          <v:shape id="_x0000_i1221" type="#_x0000_t75" style="width:7.5pt;height:7.5pt" o:ole="">
            <v:imagedata r:id="rId425" o:title=""/>
          </v:shape>
          <o:OLEObject Type="Embed" ProgID="Equation.3" ShapeID="_x0000_i1221" DrawAspect="Content" ObjectID="_1487275263" r:id="rId426"/>
        </w:object>
      </w:r>
      <w:r>
        <w:t xml:space="preserve">, where </w:t>
      </w:r>
      <w:r>
        <w:rPr>
          <w:position w:val="-30"/>
        </w:rPr>
        <w:object w:dxaOrig="1200" w:dyaOrig="680">
          <v:shape id="_x0000_i1222" type="#_x0000_t75" style="width:57.75pt;height:36.75pt" o:ole="">
            <v:imagedata r:id="rId427" o:title=""/>
          </v:shape>
          <o:OLEObject Type="Embed" ProgID="Equation.3" ShapeID="_x0000_i1222" DrawAspect="Content" ObjectID="_1487275264"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23" type="#_x0000_t75" style="width:35.25pt;height:21.75pt" o:ole="">
            <v:imagedata r:id="rId429" o:title=""/>
          </v:shape>
          <o:OLEObject Type="Embed" ProgID="Equation.3" ShapeID="_x0000_i1223" DrawAspect="Content" ObjectID="_1487275265" r:id="rId430"/>
        </w:object>
      </w:r>
      <w:r>
        <w:t xml:space="preserve">, </w:t>
      </w:r>
      <w:r>
        <w:rPr>
          <w:position w:val="-24"/>
        </w:rPr>
        <w:object w:dxaOrig="2060" w:dyaOrig="620">
          <v:shape id="_x0000_i1224" type="#_x0000_t75" style="width:101.25pt;height:29.25pt" o:ole="">
            <v:imagedata r:id="rId431" o:title=""/>
          </v:shape>
          <o:OLEObject Type="Embed" ProgID="Equation.3" ShapeID="_x0000_i1224" DrawAspect="Content" ObjectID="_1487275266" r:id="rId432"/>
        </w:object>
      </w:r>
      <w:r>
        <w:t xml:space="preserve"> [OR] </w:t>
      </w:r>
      <w:r>
        <w:rPr>
          <w:position w:val="-12"/>
        </w:rPr>
        <w:object w:dxaOrig="780" w:dyaOrig="360">
          <v:shape id="_x0000_i1225" type="#_x0000_t75" style="width:35.25pt;height:21.75pt" o:ole="">
            <v:imagedata r:id="rId433" o:title=""/>
          </v:shape>
          <o:OLEObject Type="Embed" ProgID="Equation.3" ShapeID="_x0000_i1225" DrawAspect="Content" ObjectID="_1487275267" r:id="rId434"/>
        </w:object>
      </w:r>
      <w:r>
        <w:t xml:space="preserve">, </w:t>
      </w:r>
      <w:r>
        <w:rPr>
          <w:position w:val="-24"/>
        </w:rPr>
        <w:object w:dxaOrig="2060" w:dyaOrig="620">
          <v:shape id="_x0000_i1226" type="#_x0000_t75" style="width:101.25pt;height:29.25pt" o:ole="">
            <v:imagedata r:id="rId435" o:title=""/>
          </v:shape>
          <o:OLEObject Type="Embed" ProgID="Equation.3" ShapeID="_x0000_i1226" DrawAspect="Content" ObjectID="_1487275268" r:id="rId436"/>
        </w:object>
      </w:r>
      <w:r>
        <w:t xml:space="preserve">: Here, the function </w:t>
      </w:r>
      <w:r>
        <w:rPr>
          <w:position w:val="-12"/>
        </w:rPr>
        <w:object w:dxaOrig="3860" w:dyaOrig="380">
          <v:shape id="_x0000_i1227" type="#_x0000_t75" style="width:194.25pt;height:21.75pt" o:ole="">
            <v:imagedata r:id="rId437" o:title=""/>
          </v:shape>
          <o:OLEObject Type="Embed" ProgID="Equation.3" ShapeID="_x0000_i1227" DrawAspect="Content" ObjectID="_1487275269"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28" type="#_x0000_t75" style="width:35.25pt;height:21.75pt" o:ole="">
            <v:imagedata r:id="rId429" o:title=""/>
          </v:shape>
          <o:OLEObject Type="Embed" ProgID="Equation.3" ShapeID="_x0000_i1228" DrawAspect="Content" ObjectID="_1487275270" r:id="rId439"/>
        </w:object>
      </w:r>
      <w:r>
        <w:t xml:space="preserve">, </w:t>
      </w:r>
      <w:r>
        <w:rPr>
          <w:position w:val="-12"/>
        </w:rPr>
        <w:object w:dxaOrig="1100" w:dyaOrig="360">
          <v:shape id="_x0000_i1229" type="#_x0000_t75" style="width:50.25pt;height:21.75pt" o:ole="">
            <v:imagedata r:id="rId440" o:title=""/>
          </v:shape>
          <o:OLEObject Type="Embed" ProgID="Equation.3" ShapeID="_x0000_i1229" DrawAspect="Content" ObjectID="_1487275271" r:id="rId441"/>
        </w:object>
      </w:r>
      <w:r>
        <w:t xml:space="preserve"> [OR] </w:t>
      </w:r>
      <w:r>
        <w:rPr>
          <w:position w:val="-12"/>
        </w:rPr>
        <w:object w:dxaOrig="780" w:dyaOrig="360">
          <v:shape id="_x0000_i1230" type="#_x0000_t75" style="width:35.25pt;height:21.75pt" o:ole="">
            <v:imagedata r:id="rId442" o:title=""/>
          </v:shape>
          <o:OLEObject Type="Embed" ProgID="Equation.3" ShapeID="_x0000_i1230" DrawAspect="Content" ObjectID="_1487275272" r:id="rId443"/>
        </w:object>
      </w:r>
      <w:r>
        <w:t xml:space="preserve">, </w:t>
      </w:r>
      <w:r>
        <w:rPr>
          <w:position w:val="-12"/>
        </w:rPr>
        <w:object w:dxaOrig="1100" w:dyaOrig="360">
          <v:shape id="_x0000_i1231" type="#_x0000_t75" style="width:50.25pt;height:21.75pt" o:ole="">
            <v:imagedata r:id="rId444" o:title=""/>
          </v:shape>
          <o:OLEObject Type="Embed" ProgID="Equation.3" ShapeID="_x0000_i1231" DrawAspect="Content" ObjectID="_1487275273" r:id="rId445"/>
        </w:object>
      </w:r>
      <w:r>
        <w:t xml:space="preserve">: Here, insert a knot at </w:t>
      </w:r>
      <w:r>
        <w:rPr>
          <w:position w:val="-30"/>
        </w:rPr>
        <w:object w:dxaOrig="1400" w:dyaOrig="680">
          <v:shape id="_x0000_i1232" type="#_x0000_t75" style="width:1in;height:36.75pt" o:ole="">
            <v:imagedata r:id="rId446" o:title=""/>
          </v:shape>
          <o:OLEObject Type="Embed" ProgID="Equation.3" ShapeID="_x0000_i1232" DrawAspect="Content" ObjectID="_1487275274" r:id="rId447"/>
        </w:object>
      </w:r>
      <w:r>
        <w:t xml:space="preserve">. The segment univariate now becomes: </w:t>
      </w:r>
      <w:r>
        <w:rPr>
          <w:position w:val="-12"/>
        </w:rPr>
        <w:object w:dxaOrig="1060" w:dyaOrig="360">
          <v:shape id="_x0000_i1233" type="#_x0000_t75" style="width:50.25pt;height:21.75pt" o:ole="">
            <v:imagedata r:id="rId448" o:title=""/>
          </v:shape>
          <o:OLEObject Type="Embed" ProgID="Equation.3" ShapeID="_x0000_i1233" DrawAspect="Content" ObjectID="_1487275275" r:id="rId449"/>
        </w:object>
      </w:r>
      <w:r>
        <w:t xml:space="preserve"> </w:t>
      </w:r>
      <w:proofErr w:type="gramStart"/>
      <w:r>
        <w:t xml:space="preserve">for </w:t>
      </w:r>
      <w:proofErr w:type="gramEnd"/>
      <w:r>
        <w:rPr>
          <w:position w:val="-10"/>
        </w:rPr>
        <w:object w:dxaOrig="940" w:dyaOrig="320">
          <v:shape id="_x0000_i1234" type="#_x0000_t75" style="width:42.75pt;height:14.25pt" o:ole="">
            <v:imagedata r:id="rId450" o:title=""/>
          </v:shape>
          <o:OLEObject Type="Embed" ProgID="Equation.3" ShapeID="_x0000_i1234" DrawAspect="Content" ObjectID="_1487275276" r:id="rId451"/>
        </w:object>
      </w:r>
      <w:r>
        <w:t xml:space="preserve">, and </w:t>
      </w:r>
      <w:r>
        <w:rPr>
          <w:position w:val="-30"/>
        </w:rPr>
        <w:object w:dxaOrig="3040" w:dyaOrig="780">
          <v:shape id="_x0000_i1235" type="#_x0000_t75" style="width:151.5pt;height:35.25pt" o:ole="">
            <v:imagedata r:id="rId452" o:title=""/>
          </v:shape>
          <o:OLEObject Type="Embed" ProgID="Equation.3" ShapeID="_x0000_i1235" DrawAspect="Content" ObjectID="_1487275277" r:id="rId453"/>
        </w:object>
      </w:r>
      <w:r>
        <w:t xml:space="preserve"> for </w:t>
      </w:r>
      <w:r>
        <w:rPr>
          <w:position w:val="-10"/>
        </w:rPr>
        <w:object w:dxaOrig="900" w:dyaOrig="320">
          <v:shape id="_x0000_i1236" type="#_x0000_t75" style="width:42.75pt;height:14.25pt" o:ole="">
            <v:imagedata r:id="rId454" o:title=""/>
          </v:shape>
          <o:OLEObject Type="Embed" ProgID="Equation.3" ShapeID="_x0000_i1236" DrawAspect="Content" ObjectID="_1487275278" r:id="rId455"/>
        </w:object>
      </w:r>
      <w:r>
        <w:t>.</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37" type="#_x0000_t75" style="width:35.25pt;height:21.75pt" o:ole="">
            <v:imagedata r:id="rId429" o:title=""/>
          </v:shape>
          <o:OLEObject Type="Embed" ProgID="Equation.3" ShapeID="_x0000_i1237" DrawAspect="Content" ObjectID="_1487275279" r:id="rId456"/>
        </w:object>
      </w:r>
      <w:r>
        <w:t xml:space="preserve">, </w:t>
      </w:r>
      <w:r>
        <w:rPr>
          <w:position w:val="-24"/>
        </w:rPr>
        <w:object w:dxaOrig="1560" w:dyaOrig="620">
          <v:shape id="_x0000_i1238" type="#_x0000_t75" style="width:79.5pt;height:29.25pt" o:ole="">
            <v:imagedata r:id="rId457" o:title=""/>
          </v:shape>
          <o:OLEObject Type="Embed" ProgID="Equation.3" ShapeID="_x0000_i1238" DrawAspect="Content" ObjectID="_1487275280" r:id="rId458"/>
        </w:object>
      </w:r>
      <w:r>
        <w:t xml:space="preserve"> [OR] </w:t>
      </w:r>
      <w:r>
        <w:rPr>
          <w:position w:val="-12"/>
        </w:rPr>
        <w:object w:dxaOrig="780" w:dyaOrig="360">
          <v:shape id="_x0000_i1239" type="#_x0000_t75" style="width:35.25pt;height:21.75pt" o:ole="">
            <v:imagedata r:id="rId442" o:title=""/>
          </v:shape>
          <o:OLEObject Type="Embed" ProgID="Equation.3" ShapeID="_x0000_i1239" DrawAspect="Content" ObjectID="_1487275281" r:id="rId459"/>
        </w:object>
      </w:r>
      <w:r>
        <w:t xml:space="preserve">, </w:t>
      </w:r>
      <w:r>
        <w:rPr>
          <w:position w:val="-24"/>
        </w:rPr>
        <w:object w:dxaOrig="1560" w:dyaOrig="620">
          <v:shape id="_x0000_i1240" type="#_x0000_t75" style="width:79.5pt;height:29.25pt" o:ole="">
            <v:imagedata r:id="rId460" o:title=""/>
          </v:shape>
          <o:OLEObject Type="Embed" ProgID="Equation.3" ShapeID="_x0000_i1240" DrawAspect="Content" ObjectID="_1487275282" r:id="rId461"/>
        </w:object>
      </w:r>
      <w:r>
        <w:t xml:space="preserve">: Here, insert a knot at </w:t>
      </w:r>
      <w:r>
        <w:rPr>
          <w:position w:val="-30"/>
        </w:rPr>
        <w:object w:dxaOrig="1280" w:dyaOrig="680">
          <v:shape id="_x0000_i1241" type="#_x0000_t75" style="width:64.5pt;height:36.75pt" o:ole="">
            <v:imagedata r:id="rId462" o:title=""/>
          </v:shape>
          <o:OLEObject Type="Embed" ProgID="Equation.3" ShapeID="_x0000_i1241" DrawAspect="Content" ObjectID="_1487275283" r:id="rId463"/>
        </w:object>
      </w:r>
      <w:r>
        <w:t xml:space="preserve">. The segment univariate now becomes: </w:t>
      </w:r>
      <w:r>
        <w:rPr>
          <w:position w:val="-30"/>
        </w:rPr>
        <w:object w:dxaOrig="3060" w:dyaOrig="780">
          <v:shape id="_x0000_i1242" type="#_x0000_t75" style="width:151.5pt;height:35.25pt" o:ole="">
            <v:imagedata r:id="rId464" o:title=""/>
          </v:shape>
          <o:OLEObject Type="Embed" ProgID="Equation.3" ShapeID="_x0000_i1242" DrawAspect="Content" ObjectID="_1487275284" r:id="rId465"/>
        </w:object>
      </w:r>
      <w:r>
        <w:t xml:space="preserve"> </w:t>
      </w:r>
      <w:proofErr w:type="gramStart"/>
      <w:r>
        <w:t xml:space="preserve">for </w:t>
      </w:r>
      <w:proofErr w:type="gramEnd"/>
      <w:r>
        <w:rPr>
          <w:position w:val="-10"/>
        </w:rPr>
        <w:object w:dxaOrig="940" w:dyaOrig="320">
          <v:shape id="_x0000_i1243" type="#_x0000_t75" style="width:42.75pt;height:14.25pt" o:ole="">
            <v:imagedata r:id="rId466" o:title=""/>
          </v:shape>
          <o:OLEObject Type="Embed" ProgID="Equation.3" ShapeID="_x0000_i1243" DrawAspect="Content" ObjectID="_1487275285" r:id="rId467"/>
        </w:object>
      </w:r>
      <w:r>
        <w:t xml:space="preserve">, and </w:t>
      </w:r>
      <w:r>
        <w:rPr>
          <w:position w:val="-12"/>
        </w:rPr>
        <w:object w:dxaOrig="920" w:dyaOrig="360">
          <v:shape id="_x0000_i1244" type="#_x0000_t75" style="width:42.75pt;height:21.75pt" o:ole="">
            <v:imagedata r:id="rId468" o:title=""/>
          </v:shape>
          <o:OLEObject Type="Embed" ProgID="Equation.3" ShapeID="_x0000_i1244" DrawAspect="Content" ObjectID="_1487275286" r:id="rId469"/>
        </w:object>
      </w:r>
      <w:r>
        <w:t xml:space="preserve"> for </w:t>
      </w:r>
      <w:r>
        <w:rPr>
          <w:position w:val="-10"/>
        </w:rPr>
        <w:object w:dxaOrig="900" w:dyaOrig="320">
          <v:shape id="_x0000_i1245" type="#_x0000_t75" style="width:42.75pt;height:14.25pt" o:ole="">
            <v:imagedata r:id="rId470" o:title=""/>
          </v:shape>
          <o:OLEObject Type="Embed" ProgID="Equation.3" ShapeID="_x0000_i1245" DrawAspect="Content" ObjectID="_1487275287" r:id="rId471"/>
        </w:object>
      </w:r>
      <w:r>
        <w:t>.</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46" type="#_x0000_t75" style="width:35.25pt;height:21.75pt" o:ole="">
            <v:imagedata r:id="rId472" o:title=""/>
          </v:shape>
          <o:OLEObject Type="Embed" ProgID="Equation.3" ShapeID="_x0000_i1246" DrawAspect="Content" ObjectID="_1487275288" r:id="rId473"/>
        </w:object>
      </w:r>
      <w:r>
        <w:t xml:space="preserve">, </w:t>
      </w:r>
      <w:r>
        <w:rPr>
          <w:position w:val="-12"/>
        </w:rPr>
        <w:object w:dxaOrig="639" w:dyaOrig="360">
          <v:shape id="_x0000_i1247" type="#_x0000_t75" style="width:36.75pt;height:21.75pt" o:ole="">
            <v:imagedata r:id="rId474" o:title=""/>
          </v:shape>
          <o:OLEObject Type="Embed" ProgID="Equation.3" ShapeID="_x0000_i1247" DrawAspect="Content" ObjectID="_1487275289" r:id="rId475"/>
        </w:object>
      </w:r>
      <w:r>
        <w:t xml:space="preserve"> [OR] </w:t>
      </w:r>
      <w:r>
        <w:rPr>
          <w:position w:val="-12"/>
        </w:rPr>
        <w:object w:dxaOrig="780" w:dyaOrig="360">
          <v:shape id="_x0000_i1248" type="#_x0000_t75" style="width:35.25pt;height:21.75pt" o:ole="">
            <v:imagedata r:id="rId476" o:title=""/>
          </v:shape>
          <o:OLEObject Type="Embed" ProgID="Equation.3" ShapeID="_x0000_i1248" DrawAspect="Content" ObjectID="_1487275290" r:id="rId477"/>
        </w:object>
      </w:r>
      <w:r>
        <w:t xml:space="preserve">, </w:t>
      </w:r>
      <w:r>
        <w:rPr>
          <w:position w:val="-12"/>
        </w:rPr>
        <w:object w:dxaOrig="639" w:dyaOrig="360">
          <v:shape id="_x0000_i1249" type="#_x0000_t75" style="width:36.75pt;height:21.75pt" o:ole="">
            <v:imagedata r:id="rId478" o:title=""/>
          </v:shape>
          <o:OLEObject Type="Embed" ProgID="Equation.3" ShapeID="_x0000_i1249" DrawAspect="Content" ObjectID="_1487275291" r:id="rId479"/>
        </w:object>
      </w:r>
      <w:r>
        <w:t xml:space="preserve">: Here, insert a knot at </w:t>
      </w:r>
      <w:r>
        <w:rPr>
          <w:position w:val="-30"/>
        </w:rPr>
        <w:object w:dxaOrig="1280" w:dyaOrig="680">
          <v:shape id="_x0000_i1250" type="#_x0000_t75" style="width:64.5pt;height:36.75pt" o:ole="">
            <v:imagedata r:id="rId480" o:title=""/>
          </v:shape>
          <o:OLEObject Type="Embed" ProgID="Equation.3" ShapeID="_x0000_i1250" DrawAspect="Content" ObjectID="_1487275292" r:id="rId481"/>
        </w:object>
      </w:r>
      <w:r>
        <w:t xml:space="preserve">. </w:t>
      </w:r>
      <w:proofErr w:type="gramStart"/>
      <w:r>
        <w:t xml:space="preserve">Setting </w:t>
      </w:r>
      <w:proofErr w:type="gramEnd"/>
      <w:r>
        <w:rPr>
          <w:position w:val="-30"/>
        </w:rPr>
        <w:object w:dxaOrig="1480" w:dyaOrig="680">
          <v:shape id="_x0000_i1251" type="#_x0000_t75" style="width:1in;height:36.75pt" o:ole="">
            <v:imagedata r:id="rId482" o:title=""/>
          </v:shape>
          <o:OLEObject Type="Embed" ProgID="Equation.3" ShapeID="_x0000_i1251" DrawAspect="Content" ObjectID="_1487275293" r:id="rId483"/>
        </w:object>
      </w:r>
      <w:r>
        <w:t xml:space="preserve">, the segment univariate now becomes: </w:t>
      </w:r>
      <w:r>
        <w:rPr>
          <w:position w:val="-30"/>
        </w:rPr>
        <w:object w:dxaOrig="2860" w:dyaOrig="780">
          <v:shape id="_x0000_i1252" type="#_x0000_t75" style="width:2in;height:35.25pt" o:ole="">
            <v:imagedata r:id="rId484" o:title=""/>
          </v:shape>
          <o:OLEObject Type="Embed" ProgID="Equation.3" ShapeID="_x0000_i1252" DrawAspect="Content" ObjectID="_1487275294" r:id="rId485"/>
        </w:object>
      </w:r>
      <w:r>
        <w:t xml:space="preserve"> for </w:t>
      </w:r>
      <w:r>
        <w:rPr>
          <w:position w:val="-10"/>
        </w:rPr>
        <w:object w:dxaOrig="940" w:dyaOrig="320">
          <v:shape id="_x0000_i1253" type="#_x0000_t75" style="width:42.75pt;height:14.25pt" o:ole="">
            <v:imagedata r:id="rId486" o:title=""/>
          </v:shape>
          <o:OLEObject Type="Embed" ProgID="Equation.3" ShapeID="_x0000_i1253" DrawAspect="Content" ObjectID="_1487275295" r:id="rId487"/>
        </w:object>
      </w:r>
      <w:r>
        <w:t xml:space="preserve">, and </w:t>
      </w:r>
      <w:r>
        <w:rPr>
          <w:position w:val="-30"/>
        </w:rPr>
        <w:object w:dxaOrig="2700" w:dyaOrig="780">
          <v:shape id="_x0000_i1254" type="#_x0000_t75" style="width:136.5pt;height:35.25pt" o:ole="">
            <v:imagedata r:id="rId488" o:title=""/>
          </v:shape>
          <o:OLEObject Type="Embed" ProgID="Equation.3" ShapeID="_x0000_i1254" DrawAspect="Content" ObjectID="_1487275296" r:id="rId489"/>
        </w:object>
      </w:r>
      <w:r>
        <w:t xml:space="preserve"> for </w:t>
      </w:r>
      <w:r>
        <w:rPr>
          <w:position w:val="-10"/>
        </w:rPr>
        <w:object w:dxaOrig="900" w:dyaOrig="320">
          <v:shape id="_x0000_i1255" type="#_x0000_t75" style="width:42.75pt;height:14.25pt" o:ole="">
            <v:imagedata r:id="rId490" o:title=""/>
          </v:shape>
          <o:OLEObject Type="Embed" ProgID="Equation.3" ShapeID="_x0000_i1255" DrawAspect="Content" ObjectID="_1487275297"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1.25pt;height:21.75pt" o:ole="">
            <v:imagedata r:id="rId492" o:title=""/>
          </v:shape>
          <o:OLEObject Type="Embed" ProgID="Equation.3" ShapeID="_x0000_i1256" DrawAspect="Content" ObjectID="_1487275298"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75pt;height:21.75pt" o:ole="">
            <v:imagedata r:id="rId494" o:title=""/>
          </v:shape>
          <o:OLEObject Type="Embed" ProgID="Equation.3" ShapeID="_x0000_i1257" DrawAspect="Content" ObjectID="_1487275299"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25pt;height:21.75pt" o:ole="">
            <v:imagedata r:id="rId496" o:title=""/>
          </v:shape>
          <o:OLEObject Type="Embed" ProgID="Equation.3" ShapeID="_x0000_i1258" DrawAspect="Content" ObjectID="_1487275300" r:id="rId497"/>
        </w:object>
      </w:r>
      <w:r>
        <w:t xml:space="preserve"> for </w:t>
      </w:r>
      <w:r>
        <w:rPr>
          <w:position w:val="-10"/>
        </w:rPr>
        <w:object w:dxaOrig="720" w:dyaOrig="320">
          <v:shape id="_x0000_i1259" type="#_x0000_t75" style="width:36.75pt;height:14.25pt" o:ole="">
            <v:imagedata r:id="rId414" o:title=""/>
          </v:shape>
          <o:OLEObject Type="Embed" ProgID="Equation.3" ShapeID="_x0000_i1259" DrawAspect="Content" ObjectID="_1487275301"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25pt;height:21.75pt" o:ole="">
            <v:imagedata r:id="rId499" o:title=""/>
          </v:shape>
          <o:OLEObject Type="Embed" ProgID="Equation.3" ShapeID="_x0000_i1260" DrawAspect="Content" ObjectID="_1487275302" r:id="rId500"/>
        </w:object>
      </w:r>
      <w:r>
        <w:t xml:space="preserve"> and </w:t>
      </w:r>
      <w:r>
        <w:rPr>
          <w:position w:val="-30"/>
        </w:rPr>
        <w:object w:dxaOrig="2360" w:dyaOrig="680">
          <v:shape id="_x0000_i1261" type="#_x0000_t75" style="width:114.75pt;height:36.75pt" o:ole="">
            <v:imagedata r:id="rId501" o:title=""/>
          </v:shape>
          <o:OLEObject Type="Embed" ProgID="Equation.3" ShapeID="_x0000_i1261" DrawAspect="Content" ObjectID="_1487275303"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1.25pt;height:21.75pt" o:ole="">
            <v:imagedata r:id="rId503" o:title=""/>
          </v:shape>
          <o:OLEObject Type="Embed" ProgID="Equation.3" ShapeID="_x0000_i1262" DrawAspect="Content" ObjectID="_1487275304" r:id="rId504"/>
        </w:object>
      </w:r>
      <w:r>
        <w:t xml:space="preserve"> and </w:t>
      </w:r>
      <w:r>
        <w:rPr>
          <w:position w:val="-30"/>
        </w:rPr>
        <w:object w:dxaOrig="2900" w:dyaOrig="680">
          <v:shape id="_x0000_i1263" type="#_x0000_t75" style="width:2in;height:36.75pt" o:ole="">
            <v:imagedata r:id="rId505" o:title=""/>
          </v:shape>
          <o:OLEObject Type="Embed" ProgID="Equation.3" ShapeID="_x0000_i1263" DrawAspect="Content" ObjectID="_1487275305"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#2: Set the Extraneous Bounds Parametrically/Empirically =&gt; Assume that the left and the right mini-max bounds are set extraneously for each segment, i.e.</w:t>
      </w:r>
      <w:proofErr w:type="gramStart"/>
      <w:r>
        <w:t xml:space="preserve">, </w:t>
      </w:r>
      <w:proofErr w:type="gramEnd"/>
      <w:r>
        <w:rPr>
          <w:position w:val="-14"/>
        </w:rPr>
        <w:object w:dxaOrig="760" w:dyaOrig="380">
          <v:shape id="_x0000_i1264" type="#_x0000_t75" style="width:35.25pt;height:21.75pt" o:ole="">
            <v:imagedata r:id="rId507" o:title=""/>
          </v:shape>
          <o:OLEObject Type="Embed" ProgID="Equation.3" ShapeID="_x0000_i1264" DrawAspect="Content" ObjectID="_1487275306" r:id="rId508"/>
        </w:object>
      </w:r>
      <w:r>
        <w:t xml:space="preserve">, </w:t>
      </w:r>
      <w:r>
        <w:rPr>
          <w:position w:val="-14"/>
        </w:rPr>
        <w:object w:dxaOrig="780" w:dyaOrig="380">
          <v:shape id="_x0000_i1265" type="#_x0000_t75" style="width:35.25pt;height:21.75pt" o:ole="">
            <v:imagedata r:id="rId509" o:title=""/>
          </v:shape>
          <o:OLEObject Type="Embed" ProgID="Equation.3" ShapeID="_x0000_i1265" DrawAspect="Content" ObjectID="_1487275307" r:id="rId510"/>
        </w:object>
      </w:r>
      <w:r>
        <w:t xml:space="preserve">, </w:t>
      </w:r>
      <w:r>
        <w:rPr>
          <w:position w:val="-14"/>
        </w:rPr>
        <w:object w:dxaOrig="840" w:dyaOrig="380">
          <v:shape id="_x0000_i1266" type="#_x0000_t75" style="width:42.75pt;height:21.75pt" o:ole="">
            <v:imagedata r:id="rId511" o:title=""/>
          </v:shape>
          <o:OLEObject Type="Embed" ProgID="Equation.3" ShapeID="_x0000_i1266" DrawAspect="Content" ObjectID="_1487275308" r:id="rId512"/>
        </w:object>
      </w:r>
      <w:r>
        <w:t xml:space="preserve">, and </w:t>
      </w:r>
      <w:r>
        <w:rPr>
          <w:position w:val="-14"/>
        </w:rPr>
        <w:object w:dxaOrig="859" w:dyaOrig="380">
          <v:shape id="_x0000_i1267" type="#_x0000_t75" style="width:42.75pt;height:21.75pt" o:ole="">
            <v:imagedata r:id="rId513" o:title=""/>
          </v:shape>
          <o:OLEObject Type="Embed" ProgID="Equation.3" ShapeID="_x0000_i1267" DrawAspect="Content" ObjectID="_1487275309" r:id="rId514"/>
        </w:object>
      </w:r>
      <w:r>
        <w:t xml:space="preserve"> are extraneously set. They may be set either point-by-point, or using another parametrization. This ensures locality, at expense </w:t>
      </w:r>
      <w:proofErr w:type="gramStart"/>
      <w:r>
        <w:t xml:space="preserve">of </w:t>
      </w:r>
      <w:proofErr w:type="gramEnd"/>
      <w:r>
        <w:rPr>
          <w:position w:val="-6"/>
        </w:rPr>
        <w:object w:dxaOrig="320" w:dyaOrig="320">
          <v:shape id="_x0000_i1268" type="#_x0000_t75" style="width:14.25pt;height:14.25pt" o:ole="">
            <v:imagedata r:id="rId515" o:title=""/>
          </v:shape>
          <o:OLEObject Type="Embed" ProgID="Equation.3" ShapeID="_x0000_i1268" DrawAspect="Content" ObjectID="_1487275310"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5.25pt;height:21.75pt" o:ole="">
            <v:imagedata r:id="rId517" o:title=""/>
          </v:shape>
          <o:OLEObject Type="Embed" ProgID="Equation.3" ShapeID="_x0000_i1269" DrawAspect="Content" ObjectID="_1487275311" r:id="rId518"/>
        </w:object>
      </w:r>
      <w:r>
        <w:t>, set as follows:</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40" w:dyaOrig="380">
          <v:shape id="_x0000_i1270" type="#_x0000_t75" style="width:129.75pt;height:21.75pt" o:ole="">
            <v:imagedata r:id="rId519" o:title=""/>
          </v:shape>
          <o:OLEObject Type="Embed" ProgID="Equation.3" ShapeID="_x0000_i1270" DrawAspect="Content" ObjectID="_1487275312" r:id="rId520"/>
        </w:object>
      </w:r>
      <w:r>
        <w:t xml:space="preserve">, </w:t>
      </w:r>
      <w:r>
        <w:rPr>
          <w:position w:val="-14"/>
        </w:rPr>
        <w:object w:dxaOrig="2640" w:dyaOrig="380">
          <v:shape id="_x0000_i1271" type="#_x0000_t75" style="width:129.75pt;height:21.75pt" o:ole="">
            <v:imagedata r:id="rId521" o:title=""/>
          </v:shape>
          <o:OLEObject Type="Embed" ProgID="Equation.3" ShapeID="_x0000_i1271" DrawAspect="Content" ObjectID="_1487275313" r:id="rId522"/>
        </w:object>
      </w:r>
      <w:r>
        <w:t>.</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20" w:dyaOrig="380">
          <v:shape id="_x0000_i1272" type="#_x0000_t75" style="width:129.75pt;height:21.75pt" o:ole="">
            <v:imagedata r:id="rId523" o:title=""/>
          </v:shape>
          <o:OLEObject Type="Embed" ProgID="Equation.3" ShapeID="_x0000_i1272" DrawAspect="Content" ObjectID="_1487275314" r:id="rId524"/>
        </w:object>
      </w:r>
      <w:r>
        <w:t xml:space="preserve">, </w:t>
      </w:r>
      <w:r>
        <w:rPr>
          <w:position w:val="-14"/>
        </w:rPr>
        <w:object w:dxaOrig="2620" w:dyaOrig="380">
          <v:shape id="_x0000_i1273" type="#_x0000_t75" style="width:129.75pt;height:21.75pt" o:ole="">
            <v:imagedata r:id="rId525" o:title=""/>
          </v:shape>
          <o:OLEObject Type="Embed" ProgID="Equation.3" ShapeID="_x0000_i1273" DrawAspect="Content" ObjectID="_1487275315"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40" w:dyaOrig="380">
          <v:shape id="_x0000_i1274" type="#_x0000_t75" style="width:129.75pt;height:21.75pt" o:ole="">
            <v:imagedata r:id="rId519" o:title=""/>
          </v:shape>
          <o:OLEObject Type="Embed" ProgID="Equation.3" ShapeID="_x0000_i1274" DrawAspect="Content" ObjectID="_1487275316" r:id="rId527"/>
        </w:object>
      </w:r>
      <w:r>
        <w:t xml:space="preserve">, </w:t>
      </w:r>
      <w:r>
        <w:rPr>
          <w:position w:val="-14"/>
        </w:rPr>
        <w:object w:dxaOrig="2640" w:dyaOrig="380">
          <v:shape id="_x0000_i1275" type="#_x0000_t75" style="width:129.75pt;height:21.75pt" o:ole="">
            <v:imagedata r:id="rId521" o:title=""/>
          </v:shape>
          <o:OLEObject Type="Embed" ProgID="Equation.3" ShapeID="_x0000_i1275" DrawAspect="Content" ObjectID="_1487275317" r:id="rId528"/>
        </w:object>
      </w:r>
      <w:r>
        <w:t>.</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20" w:dyaOrig="380">
          <v:shape id="_x0000_i1276" type="#_x0000_t75" style="width:129.75pt;height:21.75pt" o:ole="">
            <v:imagedata r:id="rId529" o:title=""/>
          </v:shape>
          <o:OLEObject Type="Embed" ProgID="Equation.3" ShapeID="_x0000_i1276" DrawAspect="Content" ObjectID="_1487275318" r:id="rId530"/>
        </w:object>
      </w:r>
      <w:r>
        <w:t xml:space="preserve">, </w:t>
      </w:r>
      <w:r>
        <w:rPr>
          <w:position w:val="-14"/>
        </w:rPr>
        <w:object w:dxaOrig="2620" w:dyaOrig="380">
          <v:shape id="_x0000_i1277" type="#_x0000_t75" style="width:129.75pt;height:21.75pt" o:ole="">
            <v:imagedata r:id="rId531" o:title=""/>
          </v:shape>
          <o:OLEObject Type="Embed" ProgID="Equation.3" ShapeID="_x0000_i1277" DrawAspect="Content" ObjectID="_1487275319"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proofErr w:type="gramStart"/>
      <w:r>
        <w:t xml:space="preserve">If </w:t>
      </w:r>
      <w:proofErr w:type="gramEnd"/>
      <w:r>
        <w:rPr>
          <w:position w:val="-24"/>
        </w:rPr>
        <w:object w:dxaOrig="1900" w:dyaOrig="620">
          <v:shape id="_x0000_i1278" type="#_x0000_t75" style="width:93.75pt;height:29.25pt" o:ole="">
            <v:imagedata r:id="rId533" o:title=""/>
          </v:shape>
          <o:OLEObject Type="Embed" ProgID="Equation.3" ShapeID="_x0000_i1278" DrawAspect="Content" ObjectID="_1487275320" r:id="rId534"/>
        </w:object>
      </w:r>
      <w:r>
        <w:t xml:space="preserve">, then </w:t>
      </w:r>
      <w:r>
        <w:rPr>
          <w:position w:val="-24"/>
        </w:rPr>
        <w:object w:dxaOrig="1820" w:dyaOrig="620">
          <v:shape id="_x0000_i1279" type="#_x0000_t75" style="width:93.75pt;height:29.25pt" o:ole="">
            <v:imagedata r:id="rId535" o:title=""/>
          </v:shape>
          <o:OLEObject Type="Embed" ProgID="Equation.3" ShapeID="_x0000_i1279" DrawAspect="Content" ObjectID="_1487275321" r:id="rId536"/>
        </w:object>
      </w:r>
      <w:r>
        <w:t>.</w:t>
      </w:r>
    </w:p>
    <w:p w:rsidR="000E5923" w:rsidRDefault="000E5923" w:rsidP="00E35FCB">
      <w:pPr>
        <w:pStyle w:val="Footer"/>
        <w:numPr>
          <w:ilvl w:val="1"/>
          <w:numId w:val="69"/>
        </w:numPr>
        <w:tabs>
          <w:tab w:val="clear" w:pos="4320"/>
          <w:tab w:val="clear" w:pos="8640"/>
        </w:tabs>
        <w:spacing w:line="360" w:lineRule="auto"/>
      </w:pPr>
      <w:proofErr w:type="gramStart"/>
      <w:r>
        <w:t xml:space="preserve">If </w:t>
      </w:r>
      <w:proofErr w:type="gramEnd"/>
      <w:r>
        <w:rPr>
          <w:position w:val="-24"/>
        </w:rPr>
        <w:object w:dxaOrig="2079" w:dyaOrig="620">
          <v:shape id="_x0000_i1280" type="#_x0000_t75" style="width:108.75pt;height:29.25pt" o:ole="">
            <v:imagedata r:id="rId537" o:title=""/>
          </v:shape>
          <o:OLEObject Type="Embed" ProgID="Equation.3" ShapeID="_x0000_i1280" DrawAspect="Content" ObjectID="_1487275322" r:id="rId538"/>
        </w:object>
      </w:r>
      <w:r>
        <w:t xml:space="preserve">, then </w:t>
      </w:r>
      <w:r>
        <w:rPr>
          <w:position w:val="-24"/>
        </w:rPr>
        <w:object w:dxaOrig="2020" w:dyaOrig="620">
          <v:shape id="_x0000_i1281" type="#_x0000_t75" style="width:101.25pt;height:29.25pt" o:ole="">
            <v:imagedata r:id="rId539" o:title=""/>
          </v:shape>
          <o:OLEObject Type="Embed" ProgID="Equation.3" ShapeID="_x0000_i1281" DrawAspect="Content" ObjectID="_1487275323"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25pt;height:21.75pt" o:ole="">
            <v:imagedata r:id="rId541" o:title=""/>
          </v:shape>
          <o:OLEObject Type="Embed" ProgID="Equation.3" ShapeID="_x0000_i1282" DrawAspect="Content" ObjectID="_1487275324"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w:t>
      </w:r>
      <w:proofErr w:type="gramStart"/>
      <w:r>
        <w:t xml:space="preserve">Given </w:t>
      </w:r>
      <w:proofErr w:type="gramEnd"/>
      <w:r>
        <w:rPr>
          <w:position w:val="-30"/>
        </w:rPr>
        <w:object w:dxaOrig="1500" w:dyaOrig="680">
          <v:shape id="_x0000_i1283" type="#_x0000_t75" style="width:1in;height:36.75pt" o:ole="">
            <v:imagedata r:id="rId543" o:title=""/>
          </v:shape>
          <o:OLEObject Type="Embed" ProgID="Equation.3" ShapeID="_x0000_i1283" DrawAspect="Content" ObjectID="_1487275325" r:id="rId544"/>
        </w:object>
      </w:r>
      <w:r>
        <w:t xml:space="preserve">, on substituting </w:t>
      </w:r>
      <w:r>
        <w:rPr>
          <w:position w:val="-12"/>
        </w:rPr>
        <w:object w:dxaOrig="920" w:dyaOrig="360">
          <v:shape id="_x0000_i1284" type="#_x0000_t75" style="width:42.75pt;height:21.75pt" o:ole="">
            <v:imagedata r:id="rId545" o:title=""/>
          </v:shape>
          <o:OLEObject Type="Embed" ProgID="Equation.3" ShapeID="_x0000_i1284" DrawAspect="Content" ObjectID="_1487275326" r:id="rId546"/>
        </w:object>
      </w:r>
      <w:r>
        <w:t xml:space="preserve">, you get </w:t>
      </w:r>
      <w:r>
        <w:rPr>
          <w:position w:val="-12"/>
        </w:rPr>
        <w:object w:dxaOrig="999" w:dyaOrig="360">
          <v:shape id="_x0000_i1285" type="#_x0000_t75" style="width:50.25pt;height:21.75pt" o:ole="">
            <v:imagedata r:id="rId547" o:title=""/>
          </v:shape>
          <o:OLEObject Type="Embed" ProgID="Equation.3" ShapeID="_x0000_i1285" DrawAspect="Content" ObjectID="_1487275327" r:id="rId548"/>
        </w:object>
      </w:r>
      <w:r>
        <w:t xml:space="preserve">, and </w:t>
      </w:r>
      <w:r>
        <w:rPr>
          <w:position w:val="-12"/>
        </w:rPr>
        <w:object w:dxaOrig="1200" w:dyaOrig="360">
          <v:shape id="_x0000_i1286" type="#_x0000_t75" style="width:57.75pt;height:21.75pt" o:ole="">
            <v:imagedata r:id="rId549" o:title=""/>
          </v:shape>
          <o:OLEObject Type="Embed" ProgID="Equation.3" ShapeID="_x0000_i1286" DrawAspect="Content" ObjectID="_1487275328"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5.25pt;height:36.75pt" o:ole="">
            <v:imagedata r:id="rId551" o:title=""/>
          </v:shape>
          <o:OLEObject Type="Embed" ProgID="Equation.3" ShapeID="_x0000_i1287" DrawAspect="Content" ObjectID="_1487275329" r:id="rId552"/>
        </w:object>
      </w:r>
      <w:r>
        <w:t xml:space="preserve"> </w:t>
      </w:r>
      <w:proofErr w:type="gramStart"/>
      <w:r>
        <w:t xml:space="preserve">if </w:t>
      </w:r>
      <w:proofErr w:type="gramEnd"/>
      <w:r>
        <w:rPr>
          <w:position w:val="-12"/>
        </w:rPr>
        <w:object w:dxaOrig="920" w:dyaOrig="360">
          <v:shape id="_x0000_i1288" type="#_x0000_t75" style="width:42.75pt;height:21.75pt" o:ole="">
            <v:imagedata r:id="rId553" o:title=""/>
          </v:shape>
          <o:OLEObject Type="Embed" ProgID="Equation.3" ShapeID="_x0000_i1288" DrawAspect="Content" ObjectID="_1487275330" r:id="rId554"/>
        </w:object>
      </w:r>
      <w:r>
        <w:t xml:space="preserve">, and </w:t>
      </w:r>
      <w:r>
        <w:rPr>
          <w:position w:val="-12"/>
        </w:rPr>
        <w:object w:dxaOrig="620" w:dyaOrig="360">
          <v:shape id="_x0000_i1289" type="#_x0000_t75" style="width:29.25pt;height:21.75pt" o:ole="">
            <v:imagedata r:id="rId555" o:title=""/>
          </v:shape>
          <o:OLEObject Type="Embed" ProgID="Equation.3" ShapeID="_x0000_i1289" DrawAspect="Content" ObjectID="_1487275331"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75pt;height:29.25pt" o:ole="">
            <v:imagedata r:id="rId557" o:title=""/>
          </v:shape>
          <o:OLEObject Type="Embed" ProgID="Equation.3" ShapeID="_x0000_i1290" DrawAspect="Content" ObjectID="_1487275332"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proofErr w:type="gramStart"/>
      <w:r>
        <w:t xml:space="preserve">: </w:t>
      </w:r>
      <w:proofErr w:type="gramEnd"/>
      <w:r>
        <w:rPr>
          <w:position w:val="-12"/>
        </w:rPr>
        <w:object w:dxaOrig="2000" w:dyaOrig="400">
          <v:shape id="_x0000_i1291" type="#_x0000_t75" style="width:101.25pt;height:21.75pt" o:ole="">
            <v:imagedata r:id="rId559" o:title=""/>
          </v:shape>
          <o:OLEObject Type="Embed" ProgID="Equation.3" ShapeID="_x0000_i1291" DrawAspect="Content" ObjectID="_1487275333"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0.25pt;height:21.75pt" o:ole="">
            <v:imagedata r:id="rId561" o:title=""/>
          </v:shape>
          <o:OLEObject Type="Embed" ProgID="Equation.3" ShapeID="_x0000_i1292" DrawAspect="Content" ObjectID="_1487275334"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6.25pt;height:21.75pt" o:ole="">
            <v:imagedata r:id="rId563" o:title=""/>
          </v:shape>
          <o:OLEObject Type="Embed" ProgID="Equation.3" ShapeID="_x0000_i1293" DrawAspect="Content" ObjectID="_1487275335"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25pt;height:21.75pt" o:ole="">
            <v:imagedata r:id="rId565" o:title=""/>
          </v:shape>
          <o:OLEObject Type="Embed" ProgID="Equation.3" ShapeID="_x0000_i1294" DrawAspect="Content" ObjectID="_1487275336"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5pt;height:36.75pt" o:ole="">
            <v:imagedata r:id="rId567" o:title=""/>
          </v:shape>
          <o:OLEObject Type="Embed" ProgID="Equation.3" ShapeID="_x0000_i1295" DrawAspect="Content" ObjectID="_1487275337"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75pt;height:29.25pt" o:ole="">
            <v:imagedata r:id="rId557" o:title=""/>
          </v:shape>
          <o:OLEObject Type="Embed" ProgID="Equation.3" ShapeID="_x0000_i1296" DrawAspect="Content" ObjectID="_1487275338" r:id="rId569"/>
        </w:object>
      </w:r>
      <w:r>
        <w:t xml:space="preserve"> =&gt; One per segment =&gt; </w:t>
      </w:r>
      <w:r>
        <w:rPr>
          <w:position w:val="-10"/>
        </w:rPr>
        <w:object w:dxaOrig="660" w:dyaOrig="320">
          <v:shape id="_x0000_i1297" type="#_x0000_t75" style="width:36.75pt;height:14.25pt" o:ole="">
            <v:imagedata r:id="rId570" o:title=""/>
          </v:shape>
          <o:OLEObject Type="Embed" ProgID="Equation.3" ShapeID="_x0000_i1297" DrawAspect="Content" ObjectID="_1487275339"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1.25pt;height:21.75pt" o:ole="">
            <v:imagedata r:id="rId559" o:title=""/>
          </v:shape>
          <o:OLEObject Type="Embed" ProgID="Equation.3" ShapeID="_x0000_i1298" DrawAspect="Content" ObjectID="_1487275340" r:id="rId572"/>
        </w:object>
      </w:r>
      <w:r>
        <w:t xml:space="preserve"> =&gt; One per common edge =&gt; </w:t>
      </w:r>
      <w:r>
        <w:rPr>
          <w:position w:val="-10"/>
        </w:rPr>
        <w:object w:dxaOrig="700" w:dyaOrig="320">
          <v:shape id="_x0000_i1299" type="#_x0000_t75" style="width:36.75pt;height:14.25pt" o:ole="">
            <v:imagedata r:id="rId573" o:title=""/>
          </v:shape>
          <o:OLEObject Type="Embed" ProgID="Equation.3" ShapeID="_x0000_i1299" DrawAspect="Content" ObjectID="_1487275341"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25pt;height:21.75pt" o:ole="">
            <v:imagedata r:id="rId575" o:title=""/>
          </v:shape>
          <o:OLEObject Type="Embed" ProgID="Equation.3" ShapeID="_x0000_i1300" DrawAspect="Content" ObjectID="_1487275342" r:id="rId576"/>
        </w:object>
      </w:r>
      <w:r>
        <w:t xml:space="preserve"> =&gt; One each for all </w:t>
      </w:r>
      <w:r>
        <w:rPr>
          <w:position w:val="-12"/>
        </w:rPr>
        <w:object w:dxaOrig="220" w:dyaOrig="360">
          <v:shape id="_x0000_i1301" type="#_x0000_t75" style="width:7.5pt;height:21.75pt" o:ole="">
            <v:imagedata r:id="rId577" o:title=""/>
          </v:shape>
          <o:OLEObject Type="Embed" ProgID="Equation.3" ShapeID="_x0000_i1301" DrawAspect="Content" ObjectID="_1487275343" r:id="rId578"/>
        </w:object>
      </w:r>
      <w:r>
        <w:t xml:space="preserve"> up to </w:t>
      </w:r>
      <w:r>
        <w:rPr>
          <w:position w:val="-12"/>
        </w:rPr>
        <w:object w:dxaOrig="420" w:dyaOrig="360">
          <v:shape id="_x0000_i1302" type="#_x0000_t75" style="width:21.75pt;height:21.75pt" o:ole="">
            <v:imagedata r:id="rId579" o:title=""/>
          </v:shape>
          <o:OLEObject Type="Embed" ProgID="Equation.3" ShapeID="_x0000_i1302" DrawAspect="Content" ObjectID="_1487275344" r:id="rId580"/>
        </w:object>
      </w:r>
      <w:r>
        <w:t xml:space="preserve"> =&gt; </w:t>
      </w:r>
      <w:r>
        <w:rPr>
          <w:position w:val="-10"/>
        </w:rPr>
        <w:object w:dxaOrig="700" w:dyaOrig="320">
          <v:shape id="_x0000_i1303" type="#_x0000_t75" style="width:36.75pt;height:14.25pt" o:ole="">
            <v:imagedata r:id="rId581" o:title=""/>
          </v:shape>
          <o:OLEObject Type="Embed" ProgID="Equation.3" ShapeID="_x0000_i1303" DrawAspect="Content" ObjectID="_1487275345"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75pt;height:14.25pt" o:ole="">
            <v:imagedata r:id="rId583" o:title=""/>
          </v:shape>
          <o:OLEObject Type="Embed" ProgID="Equation.3" ShapeID="_x0000_i1304" DrawAspect="Content" ObjectID="_1487275346"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75pt;height:14.25pt" o:ole="">
            <v:imagedata r:id="rId585" o:title=""/>
          </v:shape>
          <o:OLEObject Type="Embed" ProgID="Equation.3" ShapeID="_x0000_i1305" DrawAspect="Content" ObjectID="_1487275347"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25pt;height:14.25pt" o:ole="">
            <v:imagedata r:id="rId587" o:title=""/>
          </v:shape>
          <o:OLEObject Type="Embed" ProgID="Equation.3" ShapeID="_x0000_i1306" DrawAspect="Content" ObjectID="_1487275348"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 xml:space="preserve">Short end (Cash/Futures) =&gt; </w:t>
      </w:r>
      <w:proofErr w:type="gramStart"/>
      <w:r>
        <w:t>Daily</w:t>
      </w:r>
      <w:proofErr w:type="gramEnd"/>
      <w:r>
        <w:t xml:space="preserve">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42219">
      <w:pPr>
        <w:spacing w:line="360" w:lineRule="auto"/>
      </w:pPr>
    </w:p>
    <w:p w:rsidR="00E42219" w:rsidRDefault="00E42219" w:rsidP="00E42219">
      <w:pPr>
        <w:spacing w:line="360" w:lineRule="auto"/>
      </w:pPr>
    </w:p>
    <w:p w:rsidR="00E42219" w:rsidRDefault="00E42219" w:rsidP="00E42219">
      <w:pPr>
        <w:pStyle w:val="Heading3"/>
      </w:pPr>
      <w:r>
        <w:t>References</w:t>
      </w:r>
    </w:p>
    <w:p w:rsidR="00E42219" w:rsidRDefault="00E42219" w:rsidP="00E42219">
      <w:pPr>
        <w:spacing w:line="360" w:lineRule="auto"/>
      </w:pPr>
    </w:p>
    <w:p w:rsidR="00E42219" w:rsidRPr="000D463B" w:rsidRDefault="00E42219" w:rsidP="0085600D">
      <w:pPr>
        <w:pStyle w:val="Footer"/>
        <w:numPr>
          <w:ilvl w:val="0"/>
          <w:numId w:val="7"/>
        </w:numPr>
        <w:tabs>
          <w:tab w:val="clear" w:pos="4320"/>
          <w:tab w:val="clear" w:pos="8640"/>
        </w:tabs>
        <w:spacing w:after="160" w:line="259"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25pt;height:14.25pt" o:ole="">
            <v:imagedata r:id="rId589" o:title=""/>
          </v:shape>
          <o:OLEObject Type="Embed" ProgID="Equation.3" ShapeID="_x0000_i1307" DrawAspect="Content" ObjectID="_1487275349"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6.75pt;height:14.25pt" o:ole="">
            <v:imagedata r:id="rId591" o:title=""/>
          </v:shape>
          <o:OLEObject Type="Embed" ProgID="Equation.3" ShapeID="_x0000_i1308" DrawAspect="Content" ObjectID="_1487275350" r:id="rId592"/>
        </w:object>
      </w:r>
      <w:r>
        <w:t xml:space="preserve"> basis functions for representation, as it needs to “mate out” the left stretch and the right stretch (</w:t>
      </w:r>
      <w:r>
        <w:rPr>
          <w:position w:val="-6"/>
        </w:rPr>
        <w:object w:dxaOrig="560" w:dyaOrig="279">
          <v:shape id="_x0000_i1309" type="#_x0000_t75" style="width:29.25pt;height:14.25pt" o:ole="">
            <v:imagedata r:id="rId593" o:title=""/>
          </v:shape>
          <o:OLEObject Type="Embed" ProgID="Equation.3" ShapeID="_x0000_i1309" DrawAspect="Content" ObjectID="_1487275351" r:id="rId594"/>
        </w:object>
      </w:r>
      <w:r>
        <w:t xml:space="preserve"> for each of the </w:t>
      </w:r>
      <w:r>
        <w:rPr>
          <w:position w:val="-6"/>
        </w:rPr>
        <w:object w:dxaOrig="320" w:dyaOrig="320">
          <v:shape id="_x0000_i1310" type="#_x0000_t75" style="width:14.25pt;height:14.25pt" o:ole="">
            <v:imagedata r:id="rId595" o:title=""/>
          </v:shape>
          <o:OLEObject Type="Embed" ProgID="Equation.3" ShapeID="_x0000_i1310" DrawAspect="Content" ObjectID="_1487275352"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w:t>
      </w:r>
      <w:proofErr w:type="gramStart"/>
      <w:r>
        <w:t xml:space="preserve">through </w:t>
      </w:r>
      <w:proofErr w:type="gramEnd"/>
      <w:r>
        <w:rPr>
          <w:position w:val="-6"/>
        </w:rPr>
        <w:object w:dxaOrig="320" w:dyaOrig="320">
          <v:shape id="_x0000_i1311" type="#_x0000_t75" style="width:14.25pt;height:14.25pt" o:ole="">
            <v:imagedata r:id="rId597" o:title=""/>
          </v:shape>
          <o:OLEObject Type="Embed" ProgID="Equation.3" ShapeID="_x0000_i1311" DrawAspect="Content" ObjectID="_1487275353" r:id="rId598"/>
        </w:object>
      </w:r>
      <w:r>
        <w:t>. For segment curve builders, however</w:t>
      </w:r>
      <w:proofErr w:type="gramStart"/>
      <w:r>
        <w:t xml:space="preserve">, </w:t>
      </w:r>
      <w:proofErr w:type="gramEnd"/>
      <w:r>
        <w:rPr>
          <w:position w:val="-12"/>
        </w:rPr>
        <w:object w:dxaOrig="5060" w:dyaOrig="360">
          <v:shape id="_x0000_i1312" type="#_x0000_t75" style="width:251.25pt;height:21.75pt" o:ole="">
            <v:imagedata r:id="rId599" o:title=""/>
          </v:shape>
          <o:OLEObject Type="Embed" ProgID="Equation.3" ShapeID="_x0000_i1312" DrawAspect="Content" ObjectID="_1487275354" r:id="rId600"/>
        </w:object>
      </w:r>
      <w:r>
        <w:t xml:space="preserve">, i.e., more construction information in addition to just the </w:t>
      </w:r>
      <w:r>
        <w:rPr>
          <w:position w:val="-6"/>
        </w:rPr>
        <w:object w:dxaOrig="320" w:dyaOrig="320">
          <v:shape id="_x0000_i1313" type="#_x0000_t75" style="width:14.25pt;height:14.25pt" o:ole="">
            <v:imagedata r:id="rId597" o:title=""/>
          </v:shape>
          <o:OLEObject Type="Embed" ProgID="Equation.3" ShapeID="_x0000_i1313" DrawAspect="Content" ObjectID="_1487275355"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w:t>
      </w:r>
      <w:proofErr w:type="gramStart"/>
      <w:r>
        <w:t xml:space="preserve">as </w:t>
      </w:r>
      <w:proofErr w:type="gramEnd"/>
      <w:r>
        <w:rPr>
          <w:position w:val="-6"/>
        </w:rPr>
        <w:object w:dxaOrig="320" w:dyaOrig="320">
          <v:shape id="_x0000_i1314" type="#_x0000_t75" style="width:14.25pt;height:14.25pt" o:ole="">
            <v:imagedata r:id="rId602" o:title=""/>
          </v:shape>
          <o:OLEObject Type="Embed" ProgID="Equation.3" ShapeID="_x0000_i1314" DrawAspect="Content" ObjectID="_1487275356"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315" type="#_x0000_t75" style="width:36.75pt;height:14.25pt" o:ole="">
            <v:imagedata r:id="rId604" o:title=""/>
          </v:shape>
          <o:OLEObject Type="Embed" ProgID="Equation.3" ShapeID="_x0000_i1315" DrawAspect="Content" ObjectID="_1487275357" r:id="rId605"/>
        </w:object>
      </w:r>
      <w:r>
        <w:t xml:space="preserve"> basis function. Thus, for </w:t>
      </w:r>
      <w:proofErr w:type="gramStart"/>
      <w:r>
        <w:t xml:space="preserve">high </w:t>
      </w:r>
      <w:proofErr w:type="gramEnd"/>
      <w:r>
        <w:rPr>
          <w:position w:val="-6"/>
        </w:rPr>
        <w:object w:dxaOrig="200" w:dyaOrig="279">
          <v:shape id="_x0000_i1316" type="#_x0000_t75" style="width:7.5pt;height:14.25pt" o:ole="">
            <v:imagedata r:id="rId606" o:title=""/>
          </v:shape>
          <o:OLEObject Type="Embed" ProgID="Equation.3" ShapeID="_x0000_i1316" DrawAspect="Content" ObjectID="_1487275358"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317" type="#_x0000_t75" style="width:14.25pt;height:14.25pt" o:ole="">
            <v:imagedata r:id="rId608" o:title=""/>
          </v:shape>
          <o:OLEObject Type="Embed" ProgID="Equation.3" ShapeID="_x0000_i1317" DrawAspect="Content" ObjectID="_1487275359"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1.75pt;height:14.25pt" o:ole="">
            <v:imagedata r:id="rId610" o:title=""/>
          </v:shape>
          <o:OLEObject Type="Embed" ProgID="Equation.3" ShapeID="_x0000_i1318" DrawAspect="Content" ObjectID="_1487275360" r:id="rId611"/>
        </w:object>
      </w:r>
      <w:r>
        <w:t xml:space="preserve"> tenor (e.g.</w:t>
      </w:r>
      <w:proofErr w:type="gramStart"/>
      <w:r>
        <w:t xml:space="preserve">, </w:t>
      </w:r>
      <w:proofErr w:type="gramEnd"/>
      <w:r>
        <w:rPr>
          <w:position w:val="-10"/>
        </w:rPr>
        <w:object w:dxaOrig="1160" w:dyaOrig="320">
          <v:shape id="_x0000_i1319" type="#_x0000_t75" style="width:57.75pt;height:14.25pt" o:ole="">
            <v:imagedata r:id="rId612" o:title=""/>
          </v:shape>
          <o:OLEObject Type="Embed" ProgID="Equation.3" ShapeID="_x0000_i1319" DrawAspect="Content" ObjectID="_1487275361"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3.75pt;height:21.75pt" o:ole="">
            <v:imagedata r:id="rId614" o:title=""/>
          </v:shape>
          <o:OLEObject Type="Embed" ProgID="Equation.3" ShapeID="_x0000_i1320" DrawAspect="Content" ObjectID="_1487275362"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1.75pt;height:14.25pt" o:ole="">
            <v:imagedata r:id="rId610" o:title=""/>
          </v:shape>
          <o:OLEObject Type="Embed" ProgID="Equation.3" ShapeID="_x0000_i1321" DrawAspect="Content" ObjectID="_1487275363" r:id="rId616"/>
        </w:object>
      </w:r>
      <w:r>
        <w:t xml:space="preserve"> Tenor/DF Relationship =</w:t>
      </w:r>
      <w:proofErr w:type="gramStart"/>
      <w:r>
        <w:t xml:space="preserve">&gt; </w:t>
      </w:r>
      <w:proofErr w:type="gramEnd"/>
      <w:r>
        <w:rPr>
          <w:position w:val="-30"/>
        </w:rPr>
        <w:object w:dxaOrig="3320" w:dyaOrig="700">
          <v:shape id="_x0000_i1322" type="#_x0000_t75" style="width:165.75pt;height:36.75pt" o:ole="">
            <v:imagedata r:id="rId617" o:title=""/>
          </v:shape>
          <o:OLEObject Type="Embed" ProgID="Equation.3" ShapeID="_x0000_i1322" DrawAspect="Content" ObjectID="_1487275364" r:id="rId618"/>
        </w:object>
      </w:r>
      <w:r>
        <w:t xml:space="preserve">. For </w:t>
      </w:r>
      <w:r>
        <w:rPr>
          <w:position w:val="-14"/>
        </w:rPr>
        <w:object w:dxaOrig="580" w:dyaOrig="380">
          <v:shape id="_x0000_i1323" type="#_x0000_t75" style="width:29.25pt;height:21.75pt" o:ole="">
            <v:imagedata r:id="rId619" o:title=""/>
          </v:shape>
          <o:OLEObject Type="Embed" ProgID="Equation.3" ShapeID="_x0000_i1323" DrawAspect="Content" ObjectID="_1487275365" r:id="rId620"/>
        </w:object>
      </w:r>
      <w:r>
        <w:t xml:space="preserve"> to be telescoped away </w:t>
      </w:r>
      <w:proofErr w:type="gramStart"/>
      <w:r>
        <w:t xml:space="preserve">into </w:t>
      </w:r>
      <w:proofErr w:type="gramEnd"/>
      <w:r>
        <w:rPr>
          <w:position w:val="-14"/>
        </w:rPr>
        <w:object w:dxaOrig="2260" w:dyaOrig="380">
          <v:shape id="_x0000_i1324" type="#_x0000_t75" style="width:114.75pt;height:21.75pt" o:ole="">
            <v:imagedata r:id="rId621" o:title=""/>
          </v:shape>
          <o:OLEObject Type="Embed" ProgID="Equation.3" ShapeID="_x0000_i1324" DrawAspect="Content" ObjectID="_1487275366"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1.75pt;height:14.25pt" o:ole="">
            <v:imagedata r:id="rId610" o:title=""/>
          </v:shape>
          <o:OLEObject Type="Embed" ProgID="Equation.3" ShapeID="_x0000_i1325" DrawAspect="Content" ObjectID="_1487275367"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1.75pt;height:14.25pt" o:ole="">
            <v:imagedata r:id="rId610" o:title=""/>
          </v:shape>
          <o:OLEObject Type="Embed" ProgID="Equation.3" ShapeID="_x0000_i1326" DrawAspect="Content" ObjectID="_1487275368" r:id="rId624"/>
        </w:object>
      </w:r>
      <w:r>
        <w:t xml:space="preserve"> Forward Curve be implied entirely off of the discount curve. Thus, the native</w:t>
      </w:r>
      <w:r>
        <w:rPr>
          <w:position w:val="-10"/>
        </w:rPr>
        <w:object w:dxaOrig="440" w:dyaOrig="320">
          <v:shape id="_x0000_i1327" type="#_x0000_t75" style="width:21.75pt;height:14.25pt" o:ole="">
            <v:imagedata r:id="rId610" o:title=""/>
          </v:shape>
          <o:OLEObject Type="Embed" ProgID="Equation.3" ShapeID="_x0000_i1327" DrawAspect="Content" ObjectID="_1487275369"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1.75pt;height:14.25pt" o:ole="">
            <v:imagedata r:id="rId610" o:title=""/>
          </v:shape>
          <o:OLEObject Type="Embed" ProgID="Equation.3" ShapeID="_x0000_i1328" DrawAspect="Content" ObjectID="_1487275370"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1.75pt;height:14.25pt" o:ole="">
            <v:imagedata r:id="rId610" o:title=""/>
          </v:shape>
          <o:OLEObject Type="Embed" ProgID="Equation.3" ShapeID="_x0000_i1329" DrawAspect="Content" ObjectID="_1487275372"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w:t>
      </w:r>
      <w:proofErr w:type="gramStart"/>
      <w:r>
        <w:t xml:space="preserve">is </w:t>
      </w:r>
      <w:proofErr w:type="gramEnd"/>
      <w:r>
        <w:rPr>
          <w:position w:val="-12"/>
        </w:rPr>
        <w:object w:dxaOrig="1040" w:dyaOrig="360">
          <v:shape id="_x0000_i1330" type="#_x0000_t75" style="width:50.25pt;height:21.75pt" o:ole="">
            <v:imagedata r:id="rId628" o:title=""/>
          </v:shape>
          <o:OLEObject Type="Embed" ProgID="Equation.3" ShapeID="_x0000_i1330" DrawAspect="Content" ObjectID="_1487275373" r:id="rId629"/>
        </w:object>
      </w:r>
      <w:r>
        <w:t xml:space="preserve">, where </w:t>
      </w:r>
      <w:r>
        <w:rPr>
          <w:position w:val="-12"/>
        </w:rPr>
        <w:object w:dxaOrig="440" w:dyaOrig="360">
          <v:shape id="_x0000_i1331" type="#_x0000_t75" style="width:21.75pt;height:21.75pt" o:ole="">
            <v:imagedata r:id="rId630" o:title=""/>
          </v:shape>
          <o:OLEObject Type="Embed" ProgID="Equation.3" ShapeID="_x0000_i1331" DrawAspect="Content" ObjectID="_1487275374" r:id="rId631"/>
        </w:object>
      </w:r>
      <w:r>
        <w:t xml:space="preserve">and </w:t>
      </w:r>
      <w:r>
        <w:rPr>
          <w:position w:val="-12"/>
        </w:rPr>
        <w:object w:dxaOrig="440" w:dyaOrig="360">
          <v:shape id="_x0000_i1332" type="#_x0000_t75" style="width:21.75pt;height:21.75pt" o:ole="">
            <v:imagedata r:id="rId632" o:title=""/>
          </v:shape>
          <o:OLEObject Type="Embed" ProgID="Equation.3" ShapeID="_x0000_i1332" DrawAspect="Content" ObjectID="_1487275375"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w:t>
      </w:r>
      <w:proofErr w:type="gramStart"/>
      <w:r>
        <w:t xml:space="preserve">of </w:t>
      </w:r>
      <w:proofErr w:type="gramEnd"/>
      <w:r>
        <w:rPr>
          <w:position w:val="-6"/>
        </w:rPr>
        <w:object w:dxaOrig="440" w:dyaOrig="279">
          <v:shape id="_x0000_i1333" type="#_x0000_t75" style="width:21.75pt;height:14.25pt" o:ole="">
            <v:imagedata r:id="rId634" o:title=""/>
          </v:shape>
          <o:OLEObject Type="Embed" ProgID="Equation.3" ShapeID="_x0000_i1333" DrawAspect="Content" ObjectID="_1487275376" r:id="rId635"/>
        </w:object>
      </w:r>
      <w:r>
        <w:t xml:space="preserve">. Forwards of this leg are computed from the corresponding basis market quotes. We generalize this with a basis spread, i.e., the “effective” forward </w:t>
      </w:r>
      <w:proofErr w:type="gramStart"/>
      <w:r>
        <w:t xml:space="preserve">is </w:t>
      </w:r>
      <w:proofErr w:type="gramEnd"/>
      <w:r>
        <w:rPr>
          <w:position w:val="-12"/>
        </w:rPr>
        <w:object w:dxaOrig="1020" w:dyaOrig="360">
          <v:shape id="_x0000_i1334" type="#_x0000_t75" style="width:50.25pt;height:21.75pt" o:ole="">
            <v:imagedata r:id="rId636" o:title=""/>
          </v:shape>
          <o:OLEObject Type="Embed" ProgID="Equation.3" ShapeID="_x0000_i1334" DrawAspect="Content" ObjectID="_1487275377" r:id="rId637"/>
        </w:object>
      </w:r>
      <w:r>
        <w:t xml:space="preserve">, where </w:t>
      </w:r>
      <w:r>
        <w:rPr>
          <w:position w:val="-12"/>
        </w:rPr>
        <w:object w:dxaOrig="420" w:dyaOrig="360">
          <v:shape id="_x0000_i1335" type="#_x0000_t75" style="width:21.75pt;height:21.75pt" o:ole="">
            <v:imagedata r:id="rId638" o:title=""/>
          </v:shape>
          <o:OLEObject Type="Embed" ProgID="Equation.3" ShapeID="_x0000_i1335" DrawAspect="Content" ObjectID="_1487275378" r:id="rId639"/>
        </w:object>
      </w:r>
      <w:r>
        <w:t xml:space="preserve">and </w:t>
      </w:r>
      <w:r>
        <w:rPr>
          <w:position w:val="-12"/>
        </w:rPr>
        <w:object w:dxaOrig="420" w:dyaOrig="360">
          <v:shape id="_x0000_i1336" type="#_x0000_t75" style="width:21.75pt;height:21.75pt" o:ole="">
            <v:imagedata r:id="rId640" o:title=""/>
          </v:shape>
          <o:OLEObject Type="Embed" ProgID="Equation.3" ShapeID="_x0000_i1336" DrawAspect="Content" ObjectID="_1487275379"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1.75pt;height:36.75pt" o:ole="">
            <v:imagedata r:id="rId642" o:title=""/>
          </v:shape>
          <o:OLEObject Type="Embed" ProgID="Equation.3" ShapeID="_x0000_i1337" DrawAspect="Content" ObjectID="_1487275380"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1.75pt;height:36.75pt" o:ole="">
            <v:imagedata r:id="rId644" o:title=""/>
          </v:shape>
          <o:OLEObject Type="Embed" ProgID="Equation.3" ShapeID="_x0000_i1338" DrawAspect="Content" ObjectID="_1487275381"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1.75pt;height:21.75pt" o:ole="">
            <v:imagedata r:id="rId646" o:title=""/>
          </v:shape>
          <o:OLEObject Type="Embed" ProgID="Equation.3" ShapeID="_x0000_i1339" DrawAspect="Content" ObjectID="_1487275382" r:id="rId647"/>
        </w:object>
      </w:r>
      <w:r>
        <w:t xml:space="preserve"> and </w:t>
      </w:r>
      <w:r>
        <w:rPr>
          <w:position w:val="-12"/>
        </w:rPr>
        <w:object w:dxaOrig="440" w:dyaOrig="360">
          <v:shape id="_x0000_i1340" type="#_x0000_t75" style="width:21.75pt;height:21.75pt" o:ole="">
            <v:imagedata r:id="rId648" o:title=""/>
          </v:shape>
          <o:OLEObject Type="Embed" ProgID="Equation.3" ShapeID="_x0000_i1340" DrawAspect="Content" ObjectID="_1487275383" r:id="rId649"/>
        </w:object>
      </w:r>
      <w:r>
        <w:t xml:space="preserve"> =&gt; Since both </w:t>
      </w:r>
      <w:r>
        <w:rPr>
          <w:position w:val="-12"/>
        </w:rPr>
        <w:object w:dxaOrig="420" w:dyaOrig="360">
          <v:shape id="_x0000_i1341" type="#_x0000_t75" style="width:21.75pt;height:21.75pt" o:ole="">
            <v:imagedata r:id="rId646" o:title=""/>
          </v:shape>
          <o:OLEObject Type="Embed" ProgID="Equation.3" ShapeID="_x0000_i1341" DrawAspect="Content" ObjectID="_1487275384" r:id="rId650"/>
        </w:object>
      </w:r>
      <w:r>
        <w:t xml:space="preserve"> and </w:t>
      </w:r>
      <w:r>
        <w:rPr>
          <w:position w:val="-12"/>
        </w:rPr>
        <w:object w:dxaOrig="440" w:dyaOrig="360">
          <v:shape id="_x0000_i1342" type="#_x0000_t75" style="width:21.75pt;height:21.75pt" o:ole="">
            <v:imagedata r:id="rId651" o:title=""/>
          </v:shape>
          <o:OLEObject Type="Embed" ProgID="Equation.3" ShapeID="_x0000_i1342" DrawAspect="Content" ObjectID="_1487275385" r:id="rId652"/>
        </w:object>
      </w:r>
      <w:r>
        <w:t xml:space="preserve"> are additive, we work in a space that is essentially an adjusted forward rate space, with </w:t>
      </w:r>
      <w:r>
        <w:rPr>
          <w:position w:val="-14"/>
        </w:rPr>
        <w:object w:dxaOrig="2020" w:dyaOrig="380">
          <v:shape id="_x0000_i1343" type="#_x0000_t75" style="width:101.25pt;height:21.75pt" o:ole="">
            <v:imagedata r:id="rId653" o:title=""/>
          </v:shape>
          <o:OLEObject Type="Embed" ProgID="Equation.3" ShapeID="_x0000_i1343" DrawAspect="Content" ObjectID="_1487275386" r:id="rId654"/>
        </w:object>
      </w:r>
      <w:r>
        <w:t xml:space="preserve"> </w:t>
      </w:r>
      <w:proofErr w:type="gramStart"/>
      <w:r>
        <w:t xml:space="preserve">and </w:t>
      </w:r>
      <w:proofErr w:type="gramEnd"/>
      <w:r>
        <w:rPr>
          <w:position w:val="-14"/>
        </w:rPr>
        <w:object w:dxaOrig="2000" w:dyaOrig="380">
          <v:shape id="_x0000_i1344" type="#_x0000_t75" style="width:101.25pt;height:21.75pt" o:ole="">
            <v:imagedata r:id="rId655" o:title=""/>
          </v:shape>
          <o:OLEObject Type="Embed" ProgID="Equation.3" ShapeID="_x0000_i1344" DrawAspect="Content" ObjectID="_1487275387" r:id="rId656"/>
        </w:object>
      </w:r>
      <w:r>
        <w:t xml:space="preserve">. While this is straightforward to accommodate in the case </w:t>
      </w:r>
      <w:proofErr w:type="gramStart"/>
      <w:r>
        <w:t xml:space="preserve">of </w:t>
      </w:r>
      <w:proofErr w:type="gramEnd"/>
      <w:r>
        <w:rPr>
          <w:position w:val="-6"/>
        </w:rPr>
        <w:object w:dxaOrig="440" w:dyaOrig="279">
          <v:shape id="_x0000_i1345" type="#_x0000_t75" style="width:21.75pt;height:14.25pt" o:ole="">
            <v:imagedata r:id="rId657" o:title=""/>
          </v:shape>
          <o:OLEObject Type="Embed" ProgID="Equation.3" ShapeID="_x0000_i1345" DrawAspect="Content" ObjectID="_1487275388" r:id="rId658"/>
        </w:object>
      </w:r>
      <w:r>
        <w:t xml:space="preserve">, from a calibration point-of-view, we work off of a biased </w:t>
      </w:r>
      <w:r>
        <w:rPr>
          <w:position w:val="-6"/>
        </w:rPr>
        <w:object w:dxaOrig="440" w:dyaOrig="279">
          <v:shape id="_x0000_i1346" type="#_x0000_t75" style="width:21.75pt;height:14.25pt" o:ole="">
            <v:imagedata r:id="rId659" o:title=""/>
          </v:shape>
          <o:OLEObject Type="Embed" ProgID="Equation.3" ShapeID="_x0000_i1346" DrawAspect="Content" ObjectID="_1487275389"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1.75pt" o:ole="">
            <v:imagedata r:id="rId661" o:title=""/>
          </v:shape>
          <o:OLEObject Type="Embed" ProgID="Equation.3" ShapeID="_x0000_i1347" DrawAspect="Content" ObjectID="_1487275390" r:id="rId662"/>
        </w:object>
      </w:r>
      <w:r>
        <w:t xml:space="preserve"> implies </w:t>
      </w:r>
      <w:proofErr w:type="gramStart"/>
      <w:r>
        <w:t xml:space="preserve">that </w:t>
      </w:r>
      <w:proofErr w:type="gramEnd"/>
      <w:r>
        <w:rPr>
          <w:position w:val="-32"/>
        </w:rPr>
        <w:object w:dxaOrig="8820" w:dyaOrig="740">
          <v:shape id="_x0000_i1348" type="#_x0000_t75" style="width:439.5pt;height:36.75pt" o:ole="">
            <v:imagedata r:id="rId663" o:title=""/>
          </v:shape>
          <o:OLEObject Type="Embed" ProgID="Equation.3" ShapeID="_x0000_i1348" DrawAspect="Content" ObjectID="_1487275391" r:id="rId664"/>
        </w:object>
      </w:r>
      <w:r>
        <w:t>. For all but the left most basis swap</w:t>
      </w:r>
      <w:proofErr w:type="gramStart"/>
      <w:r>
        <w:t xml:space="preserve">, </w:t>
      </w:r>
      <w:proofErr w:type="gramEnd"/>
      <w:r>
        <w:rPr>
          <w:position w:val="-12"/>
        </w:rPr>
        <w:object w:dxaOrig="680" w:dyaOrig="360">
          <v:shape id="_x0000_i1349" type="#_x0000_t75" style="width:36.75pt;height:21.75pt" o:ole="">
            <v:imagedata r:id="rId665" o:title=""/>
          </v:shape>
          <o:OLEObject Type="Embed" ProgID="Equation.3" ShapeID="_x0000_i1349" DrawAspect="Content" ObjectID="_1487275392"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proofErr w:type="gramStart"/>
      <w:r>
        <w:t xml:space="preserve">Set </w:t>
      </w:r>
      <w:proofErr w:type="gramEnd"/>
      <w:r>
        <w:rPr>
          <w:position w:val="-30"/>
        </w:rPr>
        <w:object w:dxaOrig="6320" w:dyaOrig="720">
          <v:shape id="_x0000_i1350" type="#_x0000_t75" style="width:317.25pt;height:36.75pt" o:ole="">
            <v:imagedata r:id="rId667" o:title=""/>
          </v:shape>
          <o:OLEObject Type="Embed" ProgID="Equation.3" ShapeID="_x0000_i1350" DrawAspect="Content" ObjectID="_1487275393" r:id="rId668"/>
        </w:object>
      </w:r>
      <w:r>
        <w:t xml:space="preserve">. Notice that </w:t>
      </w:r>
      <w:r>
        <w:rPr>
          <w:position w:val="-12"/>
        </w:rPr>
        <w:object w:dxaOrig="360" w:dyaOrig="360">
          <v:shape id="_x0000_i1351" type="#_x0000_t75" style="width:21.75pt;height:21.75pt" o:ole="">
            <v:imagedata r:id="rId669" o:title=""/>
          </v:shape>
          <o:OLEObject Type="Embed" ProgID="Equation.3" ShapeID="_x0000_i1351" DrawAspect="Content" ObjectID="_1487275394" r:id="rId670"/>
        </w:object>
      </w:r>
      <w:r>
        <w:t xml:space="preserve"> maybe fully computed from before.</w:t>
      </w:r>
    </w:p>
    <w:p w:rsidR="00B6438B" w:rsidRDefault="00B6438B" w:rsidP="00E35FCB">
      <w:pPr>
        <w:pStyle w:val="Footer"/>
        <w:numPr>
          <w:ilvl w:val="0"/>
          <w:numId w:val="102"/>
        </w:numPr>
        <w:spacing w:line="360" w:lineRule="auto"/>
      </w:pPr>
      <w:r>
        <w:t xml:space="preserve">Recognize </w:t>
      </w:r>
      <w:proofErr w:type="gramStart"/>
      <w:r>
        <w:t xml:space="preserve">that </w:t>
      </w:r>
      <w:proofErr w:type="gramEnd"/>
      <w:r>
        <w:rPr>
          <w:position w:val="-28"/>
        </w:rPr>
        <w:object w:dxaOrig="2060" w:dyaOrig="680">
          <v:shape id="_x0000_i1352" type="#_x0000_t75" style="width:101.25pt;height:36.75pt" o:ole="">
            <v:imagedata r:id="rId671" o:title=""/>
          </v:shape>
          <o:OLEObject Type="Embed" ProgID="Equation.3" ShapeID="_x0000_i1352" DrawAspect="Content" ObjectID="_1487275395" r:id="rId672"/>
        </w:object>
      </w:r>
      <w:r>
        <w:t>.</w:t>
      </w:r>
    </w:p>
    <w:p w:rsidR="00B6438B" w:rsidRDefault="00B6438B" w:rsidP="00E35FCB">
      <w:pPr>
        <w:pStyle w:val="Footer"/>
        <w:numPr>
          <w:ilvl w:val="0"/>
          <w:numId w:val="102"/>
        </w:numPr>
        <w:spacing w:line="360" w:lineRule="auto"/>
      </w:pPr>
      <w:r>
        <w:t xml:space="preserve">Combine above to get the calibration </w:t>
      </w:r>
      <w:proofErr w:type="gramStart"/>
      <w:r>
        <w:t xml:space="preserve">constraint </w:t>
      </w:r>
      <w:proofErr w:type="gramEnd"/>
      <w:r>
        <w:rPr>
          <w:position w:val="-34"/>
        </w:rPr>
        <w:object w:dxaOrig="3680" w:dyaOrig="800">
          <v:shape id="_x0000_i1353" type="#_x0000_t75" style="width:179.25pt;height:36.75pt" o:ole="">
            <v:imagedata r:id="rId673" o:title=""/>
          </v:shape>
          <o:OLEObject Type="Embed" ProgID="Equation.3" ShapeID="_x0000_i1353" DrawAspect="Content" ObjectID="_1487275396" r:id="rId674"/>
        </w:object>
      </w:r>
      <w:r>
        <w:t>.</w:t>
      </w:r>
    </w:p>
    <w:p w:rsidR="00B6438B" w:rsidRDefault="00B6438B" w:rsidP="00E35FCB">
      <w:pPr>
        <w:pStyle w:val="Footer"/>
        <w:numPr>
          <w:ilvl w:val="0"/>
          <w:numId w:val="99"/>
        </w:numPr>
        <w:spacing w:line="360" w:lineRule="auto"/>
      </w:pPr>
      <w:r>
        <w:rPr>
          <w:u w:val="single"/>
        </w:rPr>
        <w:t>Reference/Derived Par Spread Relations</w:t>
      </w:r>
      <w:r>
        <w:t>: For parity</w:t>
      </w:r>
      <w:proofErr w:type="gramStart"/>
      <w:r>
        <w:t xml:space="preserve">, </w:t>
      </w:r>
      <w:proofErr w:type="gramEnd"/>
      <w:r>
        <w:rPr>
          <w:position w:val="-14"/>
        </w:rPr>
        <w:object w:dxaOrig="6160" w:dyaOrig="380">
          <v:shape id="_x0000_i1354" type="#_x0000_t75" style="width:309.75pt;height:21.75pt" o:ole="">
            <v:imagedata r:id="rId675" o:title=""/>
          </v:shape>
          <o:OLEObject Type="Embed" ProgID="Equation.3" ShapeID="_x0000_i1354" DrawAspect="Content" ObjectID="_1487275397" r:id="rId676"/>
        </w:object>
      </w:r>
      <w:r>
        <w:t xml:space="preserve">. </w:t>
      </w:r>
      <w:proofErr w:type="gramStart"/>
      <w:r>
        <w:t xml:space="preserve">Setting </w:t>
      </w:r>
      <w:proofErr w:type="gramEnd"/>
      <w:r>
        <w:rPr>
          <w:position w:val="-12"/>
        </w:rPr>
        <w:object w:dxaOrig="1060" w:dyaOrig="360">
          <v:shape id="_x0000_i1355" type="#_x0000_t75" style="width:50.25pt;height:21.75pt" o:ole="">
            <v:imagedata r:id="rId677" o:title=""/>
          </v:shape>
          <o:OLEObject Type="Embed" ProgID="Equation.3" ShapeID="_x0000_i1355" DrawAspect="Content" ObjectID="_1487275398" r:id="rId678"/>
        </w:object>
      </w:r>
      <w:r>
        <w:t xml:space="preserve">, </w:t>
      </w:r>
      <w:r>
        <w:rPr>
          <w:position w:val="-32"/>
        </w:rPr>
        <w:object w:dxaOrig="3260" w:dyaOrig="740">
          <v:shape id="_x0000_i1356" type="#_x0000_t75" style="width:165.75pt;height:36.75pt" o:ole="">
            <v:imagedata r:id="rId679" o:title=""/>
          </v:shape>
          <o:OLEObject Type="Embed" ProgID="Equation.3" ShapeID="_x0000_i1356" DrawAspect="Content" ObjectID="_1487275399" r:id="rId680"/>
        </w:object>
      </w:r>
      <w:r>
        <w:t>. Likewise</w:t>
      </w:r>
      <w:proofErr w:type="gramStart"/>
      <w:r>
        <w:t xml:space="preserve">, </w:t>
      </w:r>
      <w:proofErr w:type="gramEnd"/>
      <w:r>
        <w:rPr>
          <w:position w:val="-30"/>
        </w:rPr>
        <w:object w:dxaOrig="3100" w:dyaOrig="720">
          <v:shape id="_x0000_i1357" type="#_x0000_t75" style="width:158.25pt;height:36.75pt" o:ole="">
            <v:imagedata r:id="rId681" o:title=""/>
          </v:shape>
          <o:OLEObject Type="Embed" ProgID="Equation.3" ShapeID="_x0000_i1357" DrawAspect="Content" ObjectID="_1487275400" r:id="rId682"/>
        </w:object>
      </w:r>
      <w:r>
        <w:t xml:space="preserve">. Remember that both </w:t>
      </w:r>
      <w:r>
        <w:rPr>
          <w:position w:val="-14"/>
        </w:rPr>
        <w:object w:dxaOrig="840" w:dyaOrig="380">
          <v:shape id="_x0000_i1358" type="#_x0000_t75" style="width:42.75pt;height:21.75pt" o:ole="">
            <v:imagedata r:id="rId683" o:title=""/>
          </v:shape>
          <o:OLEObject Type="Embed" ProgID="Equation.3" ShapeID="_x0000_i1358" DrawAspect="Content" ObjectID="_1487275401" r:id="rId684"/>
        </w:object>
      </w:r>
      <w:r>
        <w:t xml:space="preserve">and </w:t>
      </w:r>
      <w:r>
        <w:rPr>
          <w:position w:val="-12"/>
        </w:rPr>
        <w:object w:dxaOrig="680" w:dyaOrig="360">
          <v:shape id="_x0000_i1359" type="#_x0000_t75" style="width:36.75pt;height:21.75pt" o:ole="">
            <v:imagedata r:id="rId685" o:title=""/>
          </v:shape>
          <o:OLEObject Type="Embed" ProgID="Equation.3" ShapeID="_x0000_i1359" DrawAspect="Content" ObjectID="_1487275402"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 xml:space="preserve">LIBOR </w:t>
        </w:r>
        <w:proofErr w:type="gramStart"/>
        <w:r>
          <w:rPr>
            <w:rStyle w:val="Hyperlink"/>
            <w:i/>
            <w:iCs/>
          </w:rPr>
          <w:t>Under</w:t>
        </w:r>
        <w:proofErr w:type="gramEnd"/>
        <w:r>
          <w:rPr>
            <w:rStyle w:val="Hyperlink"/>
            <w:i/>
            <w:iCs/>
          </w:rPr>
          <w:t xml:space="preserve">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6.25pt;height:36.75pt" o:ole="">
            <v:imagedata r:id="rId693" o:title=""/>
          </v:shape>
          <o:OLEObject Type="Embed" ProgID="Equation.3" ShapeID="_x0000_i1360" DrawAspect="Content" ObjectID="_1487275403" r:id="rId694"/>
        </w:object>
      </w:r>
    </w:p>
    <w:p w:rsidR="00473EC4" w:rsidRDefault="00473EC4" w:rsidP="00E35FCB">
      <w:pPr>
        <w:numPr>
          <w:ilvl w:val="0"/>
          <w:numId w:val="90"/>
        </w:numPr>
        <w:spacing w:line="360" w:lineRule="auto"/>
      </w:pPr>
      <w:r>
        <w:rPr>
          <w:position w:val="-30"/>
        </w:rPr>
        <w:object w:dxaOrig="2140" w:dyaOrig="720">
          <v:shape id="_x0000_i1361" type="#_x0000_t75" style="width:107.25pt;height:36.75pt" o:ole="">
            <v:imagedata r:id="rId695" o:title=""/>
          </v:shape>
          <o:OLEObject Type="Embed" ProgID="Equation.3" ShapeID="_x0000_i1361" DrawAspect="Content" ObjectID="_1487275404" r:id="rId696"/>
        </w:object>
      </w:r>
    </w:p>
    <w:p w:rsidR="00473EC4" w:rsidRDefault="00473EC4" w:rsidP="00E35FCB">
      <w:pPr>
        <w:numPr>
          <w:ilvl w:val="0"/>
          <w:numId w:val="90"/>
        </w:numPr>
        <w:spacing w:line="360" w:lineRule="auto"/>
      </w:pPr>
      <w:r>
        <w:rPr>
          <w:position w:val="-34"/>
        </w:rPr>
        <w:object w:dxaOrig="1880" w:dyaOrig="820">
          <v:shape id="_x0000_i1362" type="#_x0000_t75" style="width:93.75pt;height:42.75pt" o:ole="">
            <v:imagedata r:id="rId697" o:title=""/>
          </v:shape>
          <o:OLEObject Type="Embed" ProgID="Equation.3" ShapeID="_x0000_i1362" DrawAspect="Content" ObjectID="_1487275405" r:id="rId698"/>
        </w:object>
      </w:r>
    </w:p>
    <w:p w:rsidR="00473EC4" w:rsidRDefault="00473EC4" w:rsidP="00E35FCB">
      <w:pPr>
        <w:numPr>
          <w:ilvl w:val="0"/>
          <w:numId w:val="89"/>
        </w:numPr>
        <w:spacing w:line="360" w:lineRule="auto"/>
      </w:pPr>
      <w:r>
        <w:rPr>
          <w:u w:val="single"/>
        </w:rPr>
        <w:t xml:space="preserve">Estimation </w:t>
      </w:r>
      <w:proofErr w:type="gramStart"/>
      <w:r>
        <w:rPr>
          <w:u w:val="single"/>
        </w:rPr>
        <w:t xml:space="preserve">of </w:t>
      </w:r>
      <w:proofErr w:type="gramEnd"/>
      <w:r>
        <w:rPr>
          <w:position w:val="-6"/>
          <w:u w:val="single"/>
        </w:rPr>
        <w:object w:dxaOrig="220" w:dyaOrig="279">
          <v:shape id="_x0000_i1363" type="#_x0000_t75" style="width:7.5pt;height:14.25pt" o:ole="" o:bullet="t">
            <v:imagedata r:id="rId699" o:title=""/>
          </v:shape>
          <o:OLEObject Type="Embed" ProgID="Equation.3" ShapeID="_x0000_i1363" DrawAspect="Content" ObjectID="_1487275406" r:id="rId700"/>
        </w:object>
      </w:r>
      <w:r>
        <w:t xml:space="preserve">: While the segment spline coefficients are computed by minimizing </w:t>
      </w:r>
      <w:r>
        <w:rPr>
          <w:position w:val="-6"/>
        </w:rPr>
        <w:object w:dxaOrig="260" w:dyaOrig="279">
          <v:shape id="_x0000_i1364" type="#_x0000_t75" style="width:14.25pt;height:14.25pt" o:ole="">
            <v:imagedata r:id="rId701" o:title=""/>
          </v:shape>
          <o:OLEObject Type="Embed" ProgID="Equation.3" ShapeID="_x0000_i1364" DrawAspect="Content" ObjectID="_1487275407" r:id="rId702"/>
        </w:object>
      </w:r>
      <w:r>
        <w:t xml:space="preserve">, </w:t>
      </w:r>
      <w:r>
        <w:rPr>
          <w:position w:val="-6"/>
        </w:rPr>
        <w:object w:dxaOrig="220" w:dyaOrig="279">
          <v:shape id="_x0000_i1365" type="#_x0000_t75" style="width:7.5pt;height:14.25pt" o:ole="">
            <v:imagedata r:id="rId699" o:title=""/>
          </v:shape>
          <o:OLEObject Type="Embed" ProgID="Equation.3" ShapeID="_x0000_i1365" DrawAspect="Content" ObjectID="_1487275408"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4.25pt" o:ole="">
            <v:imagedata r:id="rId699" o:title=""/>
          </v:shape>
          <o:OLEObject Type="Embed" ProgID="Equation.3" ShapeID="_x0000_i1366" DrawAspect="Content" ObjectID="_1487275409"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5pt;height:14.25pt" o:ole="">
            <v:imagedata r:id="rId699" o:title=""/>
          </v:shape>
          <o:OLEObject Type="Embed" ProgID="Equation.3" ShapeID="_x0000_i1367" DrawAspect="Content" ObjectID="_1487275410"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4.25pt" o:ole="">
            <v:imagedata r:id="rId699" o:title=""/>
          </v:shape>
          <o:OLEObject Type="Embed" ProgID="Equation.3" ShapeID="_x0000_i1368" DrawAspect="Content" ObjectID="_1487275411" r:id="rId706"/>
        </w:object>
      </w:r>
      <w:r>
        <w:t xml:space="preserve"> - through Andersen RMS </w:t>
      </w:r>
      <w:r>
        <w:rPr>
          <w:position w:val="-10"/>
        </w:rPr>
        <w:object w:dxaOrig="279" w:dyaOrig="360">
          <v:shape id="_x0000_i1369" type="#_x0000_t75" style="width:14.25pt;height:21.75pt" o:ole="">
            <v:imagedata r:id="rId707" o:title=""/>
          </v:shape>
          <o:OLEObject Type="Embed" ProgID="Equation.3" ShapeID="_x0000_i1369" DrawAspect="Content" ObjectID="_1487275412" r:id="rId708"/>
        </w:object>
      </w:r>
      <w:r>
        <w:t xml:space="preserve"> estimator, Craven/Wahba’s GCV, or Tanggaard’s trace-based </w:t>
      </w:r>
      <w:r>
        <w:rPr>
          <w:position w:val="-6"/>
        </w:rPr>
        <w:object w:dxaOrig="220" w:dyaOrig="279">
          <v:shape id="_x0000_i1370" type="#_x0000_t75" style="width:7.5pt;height:14.25pt" o:ole="">
            <v:imagedata r:id="rId699" o:title=""/>
          </v:shape>
          <o:OLEObject Type="Embed" ProgID="Equation.3" ShapeID="_x0000_i1370" DrawAspect="Content" ObjectID="_1487275413"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4.25pt;height:21.75pt" o:ole="">
            <v:imagedata r:id="rId707" o:title=""/>
          </v:shape>
          <o:OLEObject Type="Embed" ProgID="Equation.3" ShapeID="_x0000_i1371" DrawAspect="Content" ObjectID="_1487275414"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2.75pt;height:36.75pt" o:ole="">
            <v:imagedata r:id="rId713" o:title=""/>
          </v:shape>
          <o:OLEObject Type="Embed" ProgID="Equation.3" ShapeID="_x0000_i1372" DrawAspect="Content" ObjectID="_1487275415" r:id="rId714"/>
        </w:object>
      </w:r>
      <w:r>
        <w:t xml:space="preserve">: Remember that the floater leg PV goes </w:t>
      </w:r>
      <w:proofErr w:type="gramStart"/>
      <w:r>
        <w:t xml:space="preserve">as </w:t>
      </w:r>
      <w:proofErr w:type="gramEnd"/>
      <w:r>
        <w:rPr>
          <w:position w:val="-12"/>
        </w:rPr>
        <w:object w:dxaOrig="1460" w:dyaOrig="360">
          <v:shape id="_x0000_i1373" type="#_x0000_t75" style="width:1in;height:21.75pt" o:ole="">
            <v:imagedata r:id="rId715" o:title=""/>
          </v:shape>
          <o:OLEObject Type="Embed" ProgID="Equation.3" ShapeID="_x0000_i1373" DrawAspect="Content" ObjectID="_1487275416"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w:t>
      </w:r>
      <w:proofErr w:type="gramStart"/>
      <w:r>
        <w:t>As</w:t>
      </w:r>
      <w:proofErr w:type="gramEnd"/>
      <w:r>
        <w:t xml:space="preserve">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4.25pt;height:14.25pt" o:ole="">
            <v:imagedata r:id="rId717" o:title=""/>
          </v:shape>
          <o:OLEObject Type="Embed" ProgID="Equation.3" ShapeID="_x0000_i1374" DrawAspect="Content" ObjectID="_1487275417"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4.25pt;height:14.25pt" o:ole="">
            <v:imagedata r:id="rId717" o:title=""/>
          </v:shape>
          <o:OLEObject Type="Embed" ProgID="Equation.3" ShapeID="_x0000_i1375" DrawAspect="Content" ObjectID="_1487275418"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6.75pt" o:ole="">
            <v:imagedata r:id="rId720" o:title=""/>
          </v:shape>
          <o:OLEObject Type="Embed" ProgID="Equation.3" ShapeID="_x0000_i1376" DrawAspect="Content" ObjectID="_1487275419"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75pt;height:36.75pt" o:ole="">
            <v:imagedata r:id="rId722" o:title=""/>
          </v:shape>
          <o:OLEObject Type="Embed" ProgID="Equation.3" ShapeID="_x0000_i1377" DrawAspect="Content" ObjectID="_1487275420" r:id="rId723"/>
        </w:object>
      </w:r>
      <w:r>
        <w:t xml:space="preserve"> </w:t>
      </w:r>
      <w:r>
        <w:rPr>
          <w:position w:val="-30"/>
        </w:rPr>
        <w:object w:dxaOrig="7940" w:dyaOrig="700">
          <v:shape id="_x0000_i1378" type="#_x0000_t75" style="width:395.25pt;height:36.75pt" o:ole="">
            <v:imagedata r:id="rId724" o:title=""/>
          </v:shape>
          <o:OLEObject Type="Embed" ProgID="Equation.3" ShapeID="_x0000_i1378" DrawAspect="Content" ObjectID="_1487275421" r:id="rId725"/>
        </w:object>
      </w:r>
      <w:r>
        <w:t xml:space="preserve"> where the </w:t>
      </w:r>
      <w:r>
        <w:rPr>
          <w:position w:val="-10"/>
        </w:rPr>
        <w:object w:dxaOrig="1100" w:dyaOrig="340">
          <v:shape id="_x0000_i1379" type="#_x0000_t75" style="width:50.25pt;height:21.75pt" o:ole="">
            <v:imagedata r:id="rId726" o:title=""/>
          </v:shape>
          <o:OLEObject Type="Embed" ProgID="Equation.3" ShapeID="_x0000_i1379" DrawAspect="Content" ObjectID="_1487275422" r:id="rId727"/>
        </w:object>
      </w:r>
      <w:r>
        <w:t xml:space="preserve"> cash flow instances belong to the manifest measure exclusive </w:t>
      </w:r>
      <w:proofErr w:type="gramStart"/>
      <w:r>
        <w:t xml:space="preserve">segment </w:t>
      </w:r>
      <w:proofErr w:type="gramEnd"/>
      <w:r>
        <w:rPr>
          <w:position w:val="-6"/>
        </w:rPr>
        <w:object w:dxaOrig="180" w:dyaOrig="220">
          <v:shape id="_x0000_i1380" type="#_x0000_t75" style="width:7.5pt;height:7.5pt" o:ole="">
            <v:imagedata r:id="rId728" o:title=""/>
          </v:shape>
          <o:OLEObject Type="Embed" ProgID="Equation.3" ShapeID="_x0000_i1380" DrawAspect="Content" ObjectID="_1487275423"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6.75pt" o:ole="">
            <v:imagedata r:id="rId730" o:title=""/>
          </v:shape>
          <o:OLEObject Type="Embed" ProgID="Equation.3" ShapeID="_x0000_i1381" DrawAspect="Content" ObjectID="_1487275424"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5pt;height:36.75pt" o:ole="">
            <v:imagedata r:id="rId732" o:title=""/>
          </v:shape>
          <o:OLEObject Type="Embed" ProgID="Equation.3" ShapeID="_x0000_i1382" DrawAspect="Content" ObjectID="_1487275425"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pt;height:36.75pt" o:ole="">
            <v:imagedata r:id="rId734" o:title=""/>
          </v:shape>
          <o:OLEObject Type="Embed" ProgID="Equation.3" ShapeID="_x0000_i1383" DrawAspect="Content" ObjectID="_1487275426" r:id="rId735"/>
        </w:object>
      </w:r>
    </w:p>
    <w:p w:rsidR="002F303E" w:rsidRDefault="002F303E" w:rsidP="002F303E">
      <w:pPr>
        <w:pStyle w:val="Footer"/>
        <w:tabs>
          <w:tab w:val="clear" w:pos="4320"/>
          <w:tab w:val="clear" w:pos="8640"/>
        </w:tabs>
        <w:spacing w:line="360" w:lineRule="auto"/>
        <w:ind w:left="360"/>
      </w:pPr>
      <w:r>
        <w:t>Their magnitudes must be similar, save for the annuity flow differences.</w:t>
      </w:r>
    </w:p>
    <w:p w:rsidR="002F303E" w:rsidRDefault="002F303E" w:rsidP="00E35FCB">
      <w:pPr>
        <w:pStyle w:val="Footer"/>
        <w:numPr>
          <w:ilvl w:val="0"/>
          <w:numId w:val="99"/>
        </w:numPr>
        <w:spacing w:line="360" w:lineRule="auto"/>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13187E"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13187E"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w:t>
      </w:r>
      <w:proofErr w:type="gramStart"/>
      <w:r>
        <w:t xml:space="preserve">rate </w:t>
      </w:r>
      <w:proofErr w:type="gramEnd"/>
      <w:r>
        <w:rPr>
          <w:position w:val="-12"/>
        </w:rPr>
        <w:object w:dxaOrig="1160" w:dyaOrig="360">
          <v:shape id="_x0000_i1384" type="#_x0000_t75" style="width:57.75pt;height:21.75pt" o:ole="">
            <v:imagedata r:id="rId736" o:title=""/>
          </v:shape>
          <o:OLEObject Type="Embed" ProgID="Equation.3" ShapeID="_x0000_i1384" DrawAspect="Content" ObjectID="_1487275427" r:id="rId737"/>
        </w:object>
      </w:r>
      <w:r>
        <w:t xml:space="preserve">, the par OIS Rate </w:t>
      </w:r>
      <w:r>
        <w:rPr>
          <w:position w:val="-12"/>
        </w:rPr>
        <w:object w:dxaOrig="1180" w:dyaOrig="380">
          <v:shape id="_x0000_i1385" type="#_x0000_t75" style="width:57.75pt;height:21.75pt" o:ole="">
            <v:imagedata r:id="rId738" o:title=""/>
          </v:shape>
          <o:OLEObject Type="Embed" ProgID="Equation.3" ShapeID="_x0000_i1385" DrawAspect="Content" ObjectID="_1487275428" r:id="rId739"/>
        </w:object>
      </w:r>
      <w:r>
        <w:t xml:space="preserve"> is given as </w:t>
      </w:r>
      <w:r>
        <w:rPr>
          <w:position w:val="-28"/>
        </w:rPr>
        <w:object w:dxaOrig="4599" w:dyaOrig="999">
          <v:shape id="_x0000_i1386" type="#_x0000_t75" style="width:230.25pt;height:50.25pt" o:ole="">
            <v:imagedata r:id="rId740" o:title=""/>
          </v:shape>
          <o:OLEObject Type="Embed" ProgID="Equation.3" ShapeID="_x0000_i1386" DrawAspect="Content" ObjectID="_1487275429" r:id="rId741"/>
        </w:object>
      </w:r>
      <w:r>
        <w:t xml:space="preserve">. As expected, given that this corresponds to the par OIS, this telescopes </w:t>
      </w:r>
      <w:proofErr w:type="gramStart"/>
      <w:r>
        <w:t xml:space="preserve">to </w:t>
      </w:r>
      <w:proofErr w:type="gramEnd"/>
      <w:r>
        <w:rPr>
          <w:position w:val="-28"/>
        </w:rPr>
        <w:object w:dxaOrig="3180" w:dyaOrig="660">
          <v:shape id="_x0000_i1387" type="#_x0000_t75" style="width:158.25pt;height:36.75pt" o:ole="">
            <v:imagedata r:id="rId742" o:title=""/>
          </v:shape>
          <o:OLEObject Type="Embed" ProgID="Equation.3" ShapeID="_x0000_i1387" DrawAspect="Content" ObjectID="_1487275430" r:id="rId743"/>
        </w:object>
      </w:r>
      <w:r>
        <w:t xml:space="preserve">. The compounded rate </w:t>
      </w:r>
      <w:r>
        <w:rPr>
          <w:position w:val="-12"/>
        </w:rPr>
        <w:object w:dxaOrig="1160" w:dyaOrig="360">
          <v:shape id="_x0000_i1388" type="#_x0000_t75" style="width:57.75pt;height:21.75pt" o:ole="">
            <v:imagedata r:id="rId744" o:title=""/>
          </v:shape>
          <o:OLEObject Type="Embed" ProgID="Equation.3" ShapeID="_x0000_i1388" DrawAspect="Content" ObjectID="_1487275431" r:id="rId745"/>
        </w:object>
      </w:r>
      <w:r>
        <w:t xml:space="preserve"> is computed from the daily overnight fixes as (Lipman and Mercurio (2010), Mercurio (2011)</w:t>
      </w:r>
      <w:proofErr w:type="gramStart"/>
      <w:r>
        <w:t xml:space="preserve">) </w:t>
      </w:r>
      <w:proofErr w:type="gramEnd"/>
      <w:r>
        <w:rPr>
          <w:position w:val="-30"/>
        </w:rPr>
        <w:object w:dxaOrig="6300" w:dyaOrig="720">
          <v:shape id="_x0000_i1389" type="#_x0000_t75" style="width:317.25pt;height:36.75pt" o:ole="">
            <v:imagedata r:id="rId746" o:title=""/>
          </v:shape>
          <o:OLEObject Type="Embed" ProgID="Equation.3" ShapeID="_x0000_i1389" DrawAspect="Content" ObjectID="_1487275432"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lastRenderedPageBreak/>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13187E"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13187E"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13187E"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w:t>
      </w:r>
      <w:proofErr w:type="gramStart"/>
      <w:r>
        <w:t xml:space="preserve">Remember </w:t>
      </w:r>
      <w:proofErr w:type="gramEnd"/>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w:t>
      </w:r>
      <w:proofErr w:type="gramStart"/>
      <w:r>
        <w:t xml:space="preserve">over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w:t>
      </w:r>
      <w:proofErr w:type="gramStart"/>
      <w:r>
        <w:t xml:space="preserve">as </w:t>
      </w:r>
      <w:proofErr w:type="gramEnd"/>
      <w:r>
        <w:rPr>
          <w:position w:val="-36"/>
        </w:rPr>
        <w:object w:dxaOrig="2720" w:dyaOrig="880">
          <v:shape id="_x0000_i1390" type="#_x0000_t75" style="width:136.5pt;height:42.75pt" o:ole="">
            <v:imagedata r:id="rId748" o:title=""/>
          </v:shape>
          <o:OLEObject Type="Embed" ProgID="Equation.3" ShapeID="_x0000_i1390" DrawAspect="Content" ObjectID="_1487275433" r:id="rId749"/>
        </w:object>
      </w:r>
      <w:r>
        <w:t xml:space="preserve">, where </w:t>
      </w:r>
      <w:r>
        <w:rPr>
          <w:position w:val="-12"/>
        </w:rPr>
        <w:object w:dxaOrig="499" w:dyaOrig="400">
          <v:shape id="_x0000_i1391" type="#_x0000_t75" style="width:29.25pt;height:21.75pt" o:ole="">
            <v:imagedata r:id="rId750" o:title=""/>
          </v:shape>
          <o:OLEObject Type="Embed" ProgID="Equation.3" ShapeID="_x0000_i1391" DrawAspect="Content" ObjectID="_1487275434" r:id="rId751"/>
        </w:object>
      </w:r>
      <w:r>
        <w:t xml:space="preserve">is the Fed Funds OIS Basis, </w:t>
      </w:r>
      <w:r>
        <w:rPr>
          <w:position w:val="-12"/>
        </w:rPr>
        <w:object w:dxaOrig="520" w:dyaOrig="400">
          <v:shape id="_x0000_i1392" type="#_x0000_t75" style="width:29.25pt;height:21.75pt" o:ole="">
            <v:imagedata r:id="rId752" o:title=""/>
          </v:shape>
          <o:OLEObject Type="Embed" ProgID="Equation.3" ShapeID="_x0000_i1392" DrawAspect="Content" ObjectID="_1487275435" r:id="rId753"/>
        </w:object>
      </w:r>
      <w:r>
        <w:t xml:space="preserve"> is the corresponding 10Y LIBOR, and </w:t>
      </w:r>
      <w:r>
        <w:rPr>
          <w:position w:val="-72"/>
        </w:rPr>
        <w:object w:dxaOrig="3320" w:dyaOrig="1560">
          <v:shape id="_x0000_i1393" type="#_x0000_t75" style="width:165.75pt;height:79.5pt" o:ole="">
            <v:imagedata r:id="rId754" o:title=""/>
          </v:shape>
          <o:OLEObject Type="Embed" ProgID="Equation.3" ShapeID="_x0000_i1393" DrawAspect="Content" ObjectID="_1487275436"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2.75pt;height:21.75pt" o:ole="">
            <v:imagedata r:id="rId756" o:title=""/>
          </v:shape>
          <o:OLEObject Type="Embed" ProgID="Equation.3" ShapeID="_x0000_i1394" DrawAspect="Content" ObjectID="_1487275437" r:id="rId757"/>
        </w:object>
      </w:r>
      <w:r>
        <w:t xml:space="preserve"> as</w:t>
      </w:r>
      <w:proofErr w:type="gramStart"/>
      <w:r>
        <w:t xml:space="preserve">: </w:t>
      </w:r>
      <w:proofErr w:type="gramEnd"/>
      <w:r>
        <w:rPr>
          <w:position w:val="-40"/>
        </w:rPr>
        <w:object w:dxaOrig="6920" w:dyaOrig="920">
          <v:shape id="_x0000_i1395" type="#_x0000_t75" style="width:345.75pt;height:42.75pt" o:ole="">
            <v:imagedata r:id="rId758" o:title=""/>
          </v:shape>
          <o:OLEObject Type="Embed" ProgID="Equation.3" ShapeID="_x0000_i1395" DrawAspect="Content" ObjectID="_1487275438"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75pt;height:36.75pt" o:ole="">
            <v:imagedata r:id="rId760" o:title=""/>
          </v:shape>
          <o:OLEObject Type="Embed" ProgID="Equation.3" ShapeID="_x0000_i1396" DrawAspect="Content" ObjectID="_1487275439" r:id="rId761"/>
        </w:object>
      </w:r>
      <w:r>
        <w:t xml:space="preserve"> </w:t>
      </w:r>
      <w:proofErr w:type="gramStart"/>
      <w:r>
        <w:t>and</w:t>
      </w:r>
      <w:proofErr w:type="gramEnd"/>
      <w:r>
        <w:t xml:space="preserve"> </w:t>
      </w:r>
      <w:r>
        <w:rPr>
          <w:position w:val="-32"/>
        </w:rPr>
        <w:object w:dxaOrig="6420" w:dyaOrig="760">
          <v:shape id="_x0000_i1397" type="#_x0000_t75" style="width:317.25pt;height:35.25pt" o:ole="">
            <v:imagedata r:id="rId762" o:title=""/>
          </v:shape>
          <o:OLEObject Type="Embed" ProgID="Equation.3" ShapeID="_x0000_i1397" DrawAspect="Content" ObjectID="_1487275440" r:id="rId763"/>
        </w:object>
      </w:r>
      <w:r>
        <w:t xml:space="preserve"> where </w:t>
      </w:r>
      <w:r>
        <w:rPr>
          <w:position w:val="-10"/>
        </w:rPr>
        <w:object w:dxaOrig="460" w:dyaOrig="340">
          <v:shape id="_x0000_i1398" type="#_x0000_t75" style="width:21.75pt;height:21.75pt" o:ole="">
            <v:imagedata r:id="rId764" o:title=""/>
          </v:shape>
          <o:OLEObject Type="Embed" ProgID="Equation.3" ShapeID="_x0000_i1398" DrawAspect="Content" ObjectID="_1487275441"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75pt;height:21.75pt" o:ole="">
            <v:imagedata r:id="rId766" o:title=""/>
          </v:shape>
          <o:OLEObject Type="Embed" ProgID="Equation.3" ShapeID="_x0000_i1399" DrawAspect="Content" ObjectID="_1487275442"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w:t>
      </w:r>
      <w:proofErr w:type="gramStart"/>
      <w:r>
        <w:t xml:space="preserve">is </w:t>
      </w:r>
      <w:proofErr w:type="gramEnd"/>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w:t>
      </w:r>
      <w:proofErr w:type="gramStart"/>
      <w:r>
        <w:t xml:space="preserve">becomes </w:t>
      </w:r>
      <w:proofErr w:type="gramEnd"/>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w:t>
      </w:r>
      <w:proofErr w:type="gramStart"/>
      <w:r>
        <w:t xml:space="preserve">drift </w:t>
      </w:r>
      <w:proofErr w:type="gramEnd"/>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w:t>
      </w:r>
      <w:proofErr w:type="gramStart"/>
      <w:r>
        <w:t xml:space="preserve">as </w:t>
      </w:r>
      <w:proofErr w:type="gramEnd"/>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w:t>
      </w:r>
      <w:proofErr w:type="gramStart"/>
      <w:r>
        <w:t xml:space="preserve">as </w:t>
      </w:r>
      <w:proofErr w:type="gramEnd"/>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w:t>
      </w:r>
      <w:proofErr w:type="gramStart"/>
      <w:r>
        <w:t xml:space="preserve">becomes </w:t>
      </w:r>
      <w:proofErr w:type="gramEnd"/>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w:t>
      </w:r>
      <w:proofErr w:type="gramStart"/>
      <w:r>
        <w:t xml:space="preserve">rate </w:t>
      </w:r>
      <w:proofErr w:type="gramEnd"/>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w:t>
      </w:r>
      <w:proofErr w:type="gramStart"/>
      <w:r>
        <w:t xml:space="preserve">get </w:t>
      </w:r>
      <w:proofErr w:type="gramEnd"/>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proofErr w:type="gramStart"/>
      <w:r>
        <w:t xml:space="preserve">and </w:t>
      </w:r>
      <w:proofErr w:type="gramEnd"/>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FF4F7B" w:rsidRDefault="00FF4F7B" w:rsidP="00E35FCB">
      <w:pPr>
        <w:pStyle w:val="Footer"/>
        <w:numPr>
          <w:ilvl w:val="0"/>
          <w:numId w:val="114"/>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(2011a): Extending OIS Curves Using Fed Funds Basis Swap Quotes </w:t>
      </w:r>
      <w:r>
        <w:rPr>
          <w:i/>
          <w:iCs/>
          <w:szCs w:val="20"/>
          <w:lang w:val="en"/>
        </w:rPr>
        <w:t>Bloomberg Markets</w:t>
      </w:r>
      <w:r>
        <w:rPr>
          <w:szCs w:val="20"/>
          <w:lang w:val="en"/>
        </w:rPr>
        <w:t xml:space="preserve"> </w:t>
      </w:r>
      <w:r>
        <w:rPr>
          <w:b/>
          <w:bCs/>
          <w:szCs w:val="20"/>
          <w:lang w:val="en"/>
        </w:rPr>
        <w:t>IDOC #2063471</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(2011b): OIS Versus Cross Currency Basis Implied Discount Curves </w:t>
      </w:r>
      <w:r>
        <w:rPr>
          <w:i/>
          <w:iCs/>
          <w:szCs w:val="20"/>
          <w:lang w:val="en"/>
        </w:rPr>
        <w:t>Bloomberg Markets</w:t>
      </w:r>
      <w:r>
        <w:rPr>
          <w:szCs w:val="20"/>
          <w:lang w:val="en"/>
        </w:rPr>
        <w:t xml:space="preserve"> </w:t>
      </w:r>
      <w:r>
        <w:rPr>
          <w:b/>
          <w:bCs/>
          <w:szCs w:val="20"/>
          <w:lang w:val="en"/>
        </w:rPr>
        <w:t>IDOC #2064754</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(2012): Building the Bloomberg Interest Rate Curve – Definitions and Methodology </w:t>
      </w:r>
      <w:r>
        <w:rPr>
          <w:i/>
          <w:iCs/>
          <w:szCs w:val="20"/>
          <w:lang w:val="en"/>
        </w:rPr>
        <w:t>Bloomberg Markets</w:t>
      </w:r>
      <w:r>
        <w:rPr>
          <w:szCs w:val="20"/>
          <w:lang w:val="en"/>
        </w:rPr>
        <w:t xml:space="preserve"> </w:t>
      </w:r>
      <w:r>
        <w:rPr>
          <w:b/>
          <w:bCs/>
          <w:szCs w:val="20"/>
          <w:lang w:val="en"/>
        </w:rPr>
        <w:t>IDOC #2064159</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(2013): OIS Discounting and Dual-Curve Stripping Methodology at Bloomberg </w:t>
      </w:r>
      <w:r>
        <w:rPr>
          <w:i/>
          <w:iCs/>
          <w:szCs w:val="20"/>
          <w:lang w:val="en"/>
        </w:rPr>
        <w:t>Bloomberg Markets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Cameron, M. (2011): </w:t>
      </w:r>
      <w:r>
        <w:rPr>
          <w:szCs w:val="20"/>
          <w:lang w:val="en"/>
        </w:rPr>
        <w:t xml:space="preserve">CME and IDCG Re-value Swaps using OIS Discounting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Carver, L. (2012)</w:t>
      </w:r>
      <w:r>
        <w:rPr>
          <w:szCs w:val="20"/>
          <w:lang w:val="en"/>
        </w:rPr>
        <w:t xml:space="preserve">: </w:t>
      </w:r>
      <w:r>
        <w:t>Negative Rates: Dealers Struggle to Price 0% Floors</w:t>
      </w:r>
      <w:r>
        <w:rPr>
          <w:szCs w:val="20"/>
          <w:lang w:val="en"/>
        </w:rPr>
        <w:t xml:space="preserve">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Lipman, H. (2012): Adoption and Impact of OIS: The New Risk Free Swap Curve </w:t>
      </w:r>
      <w:r>
        <w:rPr>
          <w:i/>
          <w:iCs/>
          <w:szCs w:val="20"/>
          <w:lang w:val="en"/>
        </w:rPr>
        <w:t>Bloomberg Brief - 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Pr>
          <w:i/>
          <w:iCs/>
        </w:rPr>
        <w:t>Open Gamma Technical Report</w:t>
      </w:r>
      <w: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Whittall, C. (2010): </w:t>
      </w:r>
      <w:r>
        <w:rPr>
          <w:szCs w:val="20"/>
          <w:lang w:val="en"/>
        </w:rPr>
        <w:t xml:space="preserve">LCH.ClearNet re-values $218 trillion Swap Portfolio using OIS </w:t>
      </w:r>
      <w:r>
        <w:rPr>
          <w:i/>
          <w:iCs/>
          <w:szCs w:val="20"/>
          <w:lang w:val="en"/>
        </w:rPr>
        <w:t>Risk</w:t>
      </w:r>
      <w:r>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8E68FF" w:rsidRDefault="008E68FF" w:rsidP="00E35FCB">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E35FCB">
      <w:pPr>
        <w:pStyle w:val="Footer"/>
        <w:numPr>
          <w:ilvl w:val="0"/>
          <w:numId w:val="114"/>
        </w:numPr>
        <w:tabs>
          <w:tab w:val="clear" w:pos="4320"/>
          <w:tab w:val="clear" w:pos="8640"/>
        </w:tabs>
        <w:spacing w:line="360" w:lineRule="auto"/>
      </w:pPr>
      <w:r>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8.25pt;height:35.25pt" o:ole="">
            <v:imagedata r:id="rId769" o:title=""/>
          </v:shape>
          <o:OLEObject Type="Embed" ProgID="Equation.3" ShapeID="_x0000_i1400" DrawAspect="Content" ObjectID="_1487275443" r:id="rId770"/>
        </w:object>
      </w:r>
      <w:r>
        <w:t xml:space="preserve"> for </w:t>
      </w:r>
      <w:proofErr w:type="gramStart"/>
      <w:r>
        <w:t xml:space="preserve">tenor </w:t>
      </w:r>
      <w:proofErr w:type="gramEnd"/>
      <w:r>
        <w:rPr>
          <w:position w:val="-6"/>
        </w:rPr>
        <w:object w:dxaOrig="200" w:dyaOrig="220">
          <v:shape id="_x0000_i1401" type="#_x0000_t75" style="width:7.5pt;height:7.5pt" o:ole="">
            <v:imagedata r:id="rId771" o:title=""/>
          </v:shape>
          <o:OLEObject Type="Embed" ProgID="Equation.3" ShapeID="_x0000_i1401" DrawAspect="Content" ObjectID="_1487275444" r:id="rId772"/>
        </w:object>
      </w:r>
      <w:r>
        <w:t xml:space="preserve">. </w:t>
      </w:r>
      <w:r>
        <w:rPr>
          <w:position w:val="-30"/>
        </w:rPr>
        <w:object w:dxaOrig="2100" w:dyaOrig="680">
          <v:shape id="_x0000_i1402" type="#_x0000_t75" style="width:108.75pt;height:36.75pt" o:ole="">
            <v:imagedata r:id="rId773" o:title=""/>
          </v:shape>
          <o:OLEObject Type="Embed" ProgID="Equation.3" ShapeID="_x0000_i1402" DrawAspect="Content" ObjectID="_1487275445" r:id="rId774"/>
        </w:object>
      </w:r>
      <w:r>
        <w:t xml:space="preserve"> </w:t>
      </w:r>
      <w:proofErr w:type="gramStart"/>
      <w:r>
        <w:t>is</w:t>
      </w:r>
      <w:proofErr w:type="gramEnd"/>
      <w:r>
        <w:t xml:space="preserve">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87275446" r:id="rId776"/>
        </w:object>
      </w:r>
      <w:r>
        <w:t xml:space="preserve">. From Brigo and Mercurio (2006), </w:t>
      </w:r>
      <w:r>
        <w:rPr>
          <w:position w:val="-12"/>
        </w:rPr>
        <w:object w:dxaOrig="4680" w:dyaOrig="360">
          <v:shape id="_x0000_i1404" type="#_x0000_t75" style="width:237.75pt;height:21.75pt" o:ole="">
            <v:imagedata r:id="rId777" o:title=""/>
          </v:shape>
          <o:OLEObject Type="Embed" ProgID="Equation.3" ShapeID="_x0000_i1404" DrawAspect="Content" ObjectID="_1487275447" r:id="rId778"/>
        </w:object>
      </w:r>
      <w:r>
        <w:t xml:space="preserve"> </w:t>
      </w:r>
      <w:proofErr w:type="gramStart"/>
      <w:r>
        <w:t xml:space="preserve">where </w:t>
      </w:r>
      <w:proofErr w:type="gramEnd"/>
      <w:r>
        <w:rPr>
          <w:position w:val="-30"/>
        </w:rPr>
        <w:object w:dxaOrig="2840" w:dyaOrig="680">
          <v:shape id="_x0000_i1405" type="#_x0000_t75" style="width:2in;height:36.75pt" o:ole="">
            <v:imagedata r:id="rId779" o:title=""/>
          </v:shape>
          <o:OLEObject Type="Embed" ProgID="Equation.3" ShapeID="_x0000_i1405" DrawAspect="Content" ObjectID="_1487275448" r:id="rId780"/>
        </w:object>
      </w:r>
      <w:r>
        <w:t xml:space="preserve">, i.e., </w:t>
      </w:r>
      <w:r>
        <w:rPr>
          <w:position w:val="-12"/>
        </w:rPr>
        <w:object w:dxaOrig="920" w:dyaOrig="360">
          <v:shape id="_x0000_i1406" type="#_x0000_t75" style="width:42.75pt;height:21.75pt" o:ole="">
            <v:imagedata r:id="rId781" o:title=""/>
          </v:shape>
          <o:OLEObject Type="Embed" ProgID="Equation.3" ShapeID="_x0000_i1406" DrawAspect="Content" ObjectID="_1487275449" r:id="rId782"/>
        </w:object>
      </w:r>
      <w:r>
        <w:t xml:space="preserve"> is the </w:t>
      </w:r>
      <w:r>
        <w:rPr>
          <w:position w:val="-10"/>
        </w:rPr>
        <w:object w:dxaOrig="220" w:dyaOrig="340">
          <v:shape id="_x0000_i1407" type="#_x0000_t75" style="width:7.5pt;height:21.75pt" o:ole="">
            <v:imagedata r:id="rId783" o:title=""/>
          </v:shape>
          <o:OLEObject Type="Embed" ProgID="Equation.3" ShapeID="_x0000_i1407" DrawAspect="Content" ObjectID="_1487275450" r:id="rId784"/>
        </w:object>
      </w:r>
      <w:r>
        <w:t xml:space="preserve">-spot LIBOR maturing at </w:t>
      </w:r>
      <w:r>
        <w:rPr>
          <w:position w:val="-10"/>
        </w:rPr>
        <w:object w:dxaOrig="1280" w:dyaOrig="340">
          <v:shape id="_x0000_i1408" type="#_x0000_t75" style="width:64.5pt;height:21.75pt" o:ole="">
            <v:imagedata r:id="rId785" o:title=""/>
          </v:shape>
          <o:OLEObject Type="Embed" ProgID="Equation.3" ShapeID="_x0000_i1408" DrawAspect="Content" ObjectID="_1487275451"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5pt;height:21.75pt" o:ole="">
            <v:imagedata r:id="rId787" o:title=""/>
          </v:shape>
          <o:OLEObject Type="Embed" ProgID="Equation.3" ShapeID="_x0000_i1409" DrawAspect="Content" ObjectID="_1487275452" r:id="rId788"/>
        </w:object>
      </w:r>
      <w:r>
        <w:t xml:space="preserve"> </w:t>
      </w:r>
      <w:r>
        <w:rPr>
          <w:position w:val="-12"/>
        </w:rPr>
        <w:object w:dxaOrig="7420" w:dyaOrig="420">
          <v:shape id="_x0000_i1410" type="#_x0000_t75" style="width:374.25pt;height:21.75pt" o:ole="">
            <v:imagedata r:id="rId789" o:title=""/>
          </v:shape>
          <o:OLEObject Type="Embed" ProgID="Equation.3" ShapeID="_x0000_i1410" DrawAspect="Content" ObjectID="_1487275453" r:id="rId790"/>
        </w:object>
      </w:r>
      <w:r>
        <w:t xml:space="preserve"> where </w:t>
      </w:r>
      <w:r>
        <w:rPr>
          <w:position w:val="-12"/>
        </w:rPr>
        <w:object w:dxaOrig="2560" w:dyaOrig="420">
          <v:shape id="_x0000_i1411" type="#_x0000_t75" style="width:129.75pt;height:21.75pt" o:ole="">
            <v:imagedata r:id="rId791" o:title=""/>
          </v:shape>
          <o:OLEObject Type="Embed" ProgID="Equation.3" ShapeID="_x0000_i1411" DrawAspect="Content" ObjectID="_1487275454" r:id="rId792"/>
        </w:object>
      </w:r>
      <w:r>
        <w:t xml:space="preserve"> is the corresponding Standard FRA rate, </w:t>
      </w:r>
      <w:r>
        <w:rPr>
          <w:position w:val="-12"/>
        </w:rPr>
        <w:object w:dxaOrig="499" w:dyaOrig="420">
          <v:shape id="_x0000_i1412" type="#_x0000_t75" style="width:29.25pt;height:21.75pt" o:ole="">
            <v:imagedata r:id="rId793" o:title=""/>
          </v:shape>
          <o:OLEObject Type="Embed" ProgID="Equation.3" ShapeID="_x0000_i1412" DrawAspect="Content" ObjectID="_1487275455" r:id="rId794"/>
        </w:object>
      </w:r>
      <w:r>
        <w:t xml:space="preserve"> denotes the expectation taken at time </w:t>
      </w:r>
      <w:r>
        <w:rPr>
          <w:position w:val="-6"/>
        </w:rPr>
        <w:object w:dxaOrig="139" w:dyaOrig="240">
          <v:shape id="_x0000_i1413" type="#_x0000_t75" style="width:7.5pt;height:14.25pt" o:ole="">
            <v:imagedata r:id="rId795" o:title=""/>
          </v:shape>
          <o:OLEObject Type="Embed" ProgID="Equation.3" ShapeID="_x0000_i1413" DrawAspect="Content" ObjectID="_1487275456" r:id="rId796"/>
        </w:object>
      </w:r>
      <w:r>
        <w:t xml:space="preserve"> with respect to the measure </w:t>
      </w:r>
      <w:r>
        <w:rPr>
          <w:position w:val="-12"/>
        </w:rPr>
        <w:object w:dxaOrig="279" w:dyaOrig="360">
          <v:shape id="_x0000_i1414" type="#_x0000_t75" style="width:14.25pt;height:21.75pt" o:ole="">
            <v:imagedata r:id="rId797" o:title=""/>
          </v:shape>
          <o:OLEObject Type="Embed" ProgID="Equation.3" ShapeID="_x0000_i1414" DrawAspect="Content" ObjectID="_1487275457" r:id="rId798"/>
        </w:object>
      </w:r>
      <w:r>
        <w:t xml:space="preserve"> (within the filtration </w:t>
      </w:r>
      <w:r>
        <w:rPr>
          <w:position w:val="-12"/>
        </w:rPr>
        <w:object w:dxaOrig="279" w:dyaOrig="360">
          <v:shape id="_x0000_i1415" type="#_x0000_t75" style="width:14.25pt;height:21.75pt" o:ole="">
            <v:imagedata r:id="rId799" o:title=""/>
          </v:shape>
          <o:OLEObject Type="Embed" ProgID="Equation.3" ShapeID="_x0000_i1415" DrawAspect="Content" ObjectID="_1487275458" r:id="rId800"/>
        </w:object>
      </w:r>
      <w:r>
        <w:t xml:space="preserve"> that encodes the market information available at </w:t>
      </w:r>
      <w:r>
        <w:rPr>
          <w:position w:val="-6"/>
        </w:rPr>
        <w:object w:dxaOrig="139" w:dyaOrig="240">
          <v:shape id="_x0000_i1416" type="#_x0000_t75" style="width:7.5pt;height:14.25pt" o:ole="">
            <v:imagedata r:id="rId801" o:title=""/>
          </v:shape>
          <o:OLEObject Type="Embed" ProgID="Equation.3" ShapeID="_x0000_i1416" DrawAspect="Content" ObjectID="_1487275459" r:id="rId802"/>
        </w:object>
      </w:r>
      <w:r>
        <w:t xml:space="preserve">) over the </w:t>
      </w:r>
      <w:r>
        <w:rPr>
          <w:position w:val="-12"/>
        </w:rPr>
        <w:object w:dxaOrig="499" w:dyaOrig="420">
          <v:shape id="_x0000_i1417" type="#_x0000_t75" style="width:29.25pt;height:21.75pt" o:ole="">
            <v:imagedata r:id="rId803" o:title=""/>
          </v:shape>
          <o:OLEObject Type="Embed" ProgID="Equation.3" ShapeID="_x0000_i1417" DrawAspect="Content" ObjectID="_1487275460" r:id="rId804"/>
        </w:object>
      </w:r>
      <w:r>
        <w:t xml:space="preserve">-forward measure corresponding to the numeraire </w:t>
      </w:r>
      <w:r>
        <w:rPr>
          <w:position w:val="-12"/>
        </w:rPr>
        <w:object w:dxaOrig="800" w:dyaOrig="360">
          <v:shape id="_x0000_i1418" type="#_x0000_t75" style="width:36.75pt;height:21.75pt" o:ole="">
            <v:imagedata r:id="rId805" o:title=""/>
          </v:shape>
          <o:OLEObject Type="Embed" ProgID="Equation.3" ShapeID="_x0000_i1418" DrawAspect="Content" ObjectID="_1487275461"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75pt;height:35.25pt" o:ole="">
            <v:imagedata r:id="rId807" o:title=""/>
          </v:shape>
          <o:OLEObject Type="Embed" ProgID="Equation.3" ShapeID="_x0000_i1419" DrawAspect="Content" ObjectID="_1487275462" r:id="rId808"/>
        </w:object>
      </w:r>
      <w:r>
        <w:t xml:space="preserve"> which simply results in </w:t>
      </w:r>
      <w:r>
        <w:rPr>
          <w:position w:val="-30"/>
        </w:rPr>
        <w:object w:dxaOrig="4440" w:dyaOrig="680">
          <v:shape id="_x0000_i1420" type="#_x0000_t75" style="width:222.75pt;height:36.75pt" o:ole="">
            <v:imagedata r:id="rId809" o:title=""/>
          </v:shape>
          <o:OLEObject Type="Embed" ProgID="Equation.3" ShapeID="_x0000_i1420" DrawAspect="Content" ObjectID="_1487275463"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4.25pt;height:14.25pt" o:ole="">
            <v:imagedata r:id="rId812" o:title=""/>
          </v:shape>
          <o:OLEObject Type="Embed" ProgID="Equation.3" ShapeID="_x0000_i1421" DrawAspect="Content" ObjectID="_1487275464" r:id="rId813"/>
        </w:object>
      </w:r>
      <w:r>
        <w:t xml:space="preserve"> </w:t>
      </w:r>
      <w:r>
        <w:rPr>
          <w:position w:val="-12"/>
        </w:rPr>
        <w:object w:dxaOrig="3660" w:dyaOrig="360">
          <v:shape id="_x0000_i1422" type="#_x0000_t75" style="width:180.75pt;height:21.75pt" o:ole="">
            <v:imagedata r:id="rId814" o:title=""/>
          </v:shape>
          <o:OLEObject Type="Embed" ProgID="Equation.3" ShapeID="_x0000_i1422" DrawAspect="Content" ObjectID="_1487275465"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6.25pt;height:36.75pt" o:ole="">
            <v:imagedata r:id="rId816" o:title=""/>
          </v:shape>
          <o:OLEObject Type="Embed" ProgID="Equation.3" ShapeID="_x0000_i1423" DrawAspect="Content" ObjectID="_1487275466"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3.75pt;height:36.75pt" o:ole="">
            <v:imagedata r:id="rId818" o:title=""/>
          </v:shape>
          <o:OLEObject Type="Embed" ProgID="Equation.3" ShapeID="_x0000_i1424" DrawAspect="Content" ObjectID="_1487275467"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w:t>
      </w:r>
      <w:proofErr w:type="gramStart"/>
      <w:r>
        <w:t xml:space="preserve">measure </w:t>
      </w:r>
      <w:proofErr w:type="gramEnd"/>
      <w:r>
        <w:rPr>
          <w:position w:val="-12"/>
        </w:rPr>
        <w:object w:dxaOrig="400" w:dyaOrig="400">
          <v:shape id="_x0000_i1425" type="#_x0000_t75" style="width:21.75pt;height:21.75pt" o:ole="">
            <v:imagedata r:id="rId820" o:title=""/>
          </v:shape>
          <o:OLEObject Type="Embed" ProgID="Equation.3" ShapeID="_x0000_i1425" DrawAspect="Content" ObjectID="_1487275468" r:id="rId821"/>
        </w:object>
      </w:r>
      <w:r>
        <w:t xml:space="preserve">: </w:t>
      </w:r>
      <w:r>
        <w:rPr>
          <w:position w:val="-30"/>
        </w:rPr>
        <w:object w:dxaOrig="2540" w:dyaOrig="680">
          <v:shape id="_x0000_i1426" type="#_x0000_t75" style="width:122.25pt;height:36.75pt" o:ole="">
            <v:imagedata r:id="rId822" o:title=""/>
          </v:shape>
          <o:OLEObject Type="Embed" ProgID="Equation.3" ShapeID="_x0000_i1426" DrawAspect="Content" ObjectID="_1487275469" r:id="rId823"/>
        </w:object>
      </w:r>
      <w:r>
        <w:t xml:space="preserve">, </w:t>
      </w:r>
      <w:r>
        <w:rPr>
          <w:position w:val="-10"/>
        </w:rPr>
        <w:object w:dxaOrig="540" w:dyaOrig="340">
          <v:shape id="_x0000_i1427" type="#_x0000_t75" style="width:29.25pt;height:21.75pt" o:ole="">
            <v:imagedata r:id="rId824" o:title=""/>
          </v:shape>
          <o:OLEObject Type="Embed" ProgID="Equation.3" ShapeID="_x0000_i1427" DrawAspect="Content" ObjectID="_1487275470"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1.75pt;height:21.75pt" o:ole="">
            <v:imagedata r:id="rId826" o:title=""/>
          </v:shape>
          <o:OLEObject Type="Embed" ProgID="Equation.3" ShapeID="_x0000_i1428" DrawAspect="Content" ObjectID="_1487275471" r:id="rId827"/>
        </w:object>
      </w:r>
      <w:r>
        <w:t xml:space="preserve"> </w:t>
      </w:r>
      <w:proofErr w:type="gramStart"/>
      <w:r>
        <w:t xml:space="preserve">as </w:t>
      </w:r>
      <w:proofErr w:type="gramEnd"/>
      <w:r>
        <w:rPr>
          <w:position w:val="-32"/>
        </w:rPr>
        <w:object w:dxaOrig="2740" w:dyaOrig="720">
          <v:shape id="_x0000_i1429" type="#_x0000_t75" style="width:136.5pt;height:36.75pt" o:ole="">
            <v:imagedata r:id="rId828" o:title=""/>
          </v:shape>
          <o:OLEObject Type="Embed" ProgID="Equation.3" ShapeID="_x0000_i1429" DrawAspect="Content" ObjectID="_1487275472" r:id="rId829"/>
        </w:object>
      </w:r>
      <w:r>
        <w:t xml:space="preserve">, </w:t>
      </w:r>
      <w:r>
        <w:rPr>
          <w:position w:val="-10"/>
        </w:rPr>
        <w:object w:dxaOrig="580" w:dyaOrig="340">
          <v:shape id="_x0000_i1430" type="#_x0000_t75" style="width:29.25pt;height:21.75pt" o:ole="">
            <v:imagedata r:id="rId830" o:title=""/>
          </v:shape>
          <o:OLEObject Type="Embed" ProgID="Equation.3" ShapeID="_x0000_i1430" DrawAspect="Content" ObjectID="_1487275473" r:id="rId831"/>
        </w:object>
      </w:r>
      <w:r>
        <w:t xml:space="preserve"> with </w:t>
      </w:r>
      <w:r>
        <w:rPr>
          <w:position w:val="-10"/>
        </w:rPr>
        <w:object w:dxaOrig="2140" w:dyaOrig="380">
          <v:shape id="_x0000_i1431" type="#_x0000_t75" style="width:107.25pt;height:21.75pt" o:ole="">
            <v:imagedata r:id="rId832" o:title=""/>
          </v:shape>
          <o:OLEObject Type="Embed" ProgID="Equation.3" ShapeID="_x0000_i1431" DrawAspect="Content" ObjectID="_1487275474"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4.25pt;height:21.75pt" o:ole="">
            <v:imagedata r:id="rId834" o:title=""/>
          </v:shape>
          <o:OLEObject Type="Embed" ProgID="Equation.3" ShapeID="_x0000_i1432" DrawAspect="Content" ObjectID="_1487275475" r:id="rId835"/>
        </w:object>
      </w:r>
      <w:r>
        <w:t xml:space="preserve"> </w:t>
      </w:r>
      <w:proofErr w:type="gramStart"/>
      <w:r>
        <w:t xml:space="preserve">is </w:t>
      </w:r>
      <w:proofErr w:type="gramEnd"/>
      <w:r>
        <w:rPr>
          <w:position w:val="-10"/>
        </w:rPr>
        <w:object w:dxaOrig="999" w:dyaOrig="340">
          <v:shape id="_x0000_i1433" type="#_x0000_t75" style="width:50.25pt;height:21.75pt" o:ole="">
            <v:imagedata r:id="rId836" o:title=""/>
          </v:shape>
          <o:OLEObject Type="Embed" ProgID="Equation.3" ShapeID="_x0000_i1433" DrawAspect="Content" ObjectID="_1487275476" r:id="rId837"/>
        </w:object>
      </w:r>
      <w:r>
        <w:t xml:space="preserve">. The payoff over the “local/domestic” currency using the domestic numeraire </w:t>
      </w:r>
      <w:proofErr w:type="gramStart"/>
      <w:r>
        <w:t xml:space="preserve">is </w:t>
      </w:r>
      <w:proofErr w:type="gramEnd"/>
      <w:r>
        <w:rPr>
          <w:position w:val="-32"/>
        </w:rPr>
        <w:object w:dxaOrig="1240" w:dyaOrig="700">
          <v:shape id="_x0000_i1434" type="#_x0000_t75" style="width:64.5pt;height:36.75pt" o:ole="">
            <v:imagedata r:id="rId838" o:title=""/>
          </v:shape>
          <o:OLEObject Type="Embed" ProgID="Equation.3" ShapeID="_x0000_i1434" DrawAspect="Content" ObjectID="_1487275477"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roofErr w:type="gramStart"/>
      <w:r>
        <w:t xml:space="preserve">, </w:t>
      </w:r>
      <w:proofErr w:type="gramEnd"/>
      <w:r>
        <w:rPr>
          <w:position w:val="-34"/>
        </w:rPr>
        <w:object w:dxaOrig="3180" w:dyaOrig="800">
          <v:shape id="_x0000_i1435" type="#_x0000_t75" style="width:158.25pt;height:36.75pt" o:ole="">
            <v:imagedata r:id="rId840" o:title=""/>
          </v:shape>
          <o:OLEObject Type="Embed" ProgID="Equation.3" ShapeID="_x0000_i1435" DrawAspect="Content" ObjectID="_1487275478" r:id="rId841"/>
        </w:object>
      </w:r>
      <w:r>
        <w:t xml:space="preserve">, i.e., </w:t>
      </w:r>
      <w:r>
        <w:rPr>
          <w:position w:val="-34"/>
        </w:rPr>
        <w:object w:dxaOrig="8580" w:dyaOrig="800">
          <v:shape id="_x0000_i1436" type="#_x0000_t75" style="width:6in;height:36.75pt" o:ole="">
            <v:imagedata r:id="rId842" o:title=""/>
          </v:shape>
          <o:OLEObject Type="Embed" ProgID="Equation.3" ShapeID="_x0000_i1436" DrawAspect="Content" ObjectID="_1487275479" r:id="rId843"/>
        </w:object>
      </w:r>
      <w:r>
        <w:t xml:space="preserve"> where </w:t>
      </w:r>
      <w:r>
        <w:rPr>
          <w:position w:val="-14"/>
        </w:rPr>
        <w:object w:dxaOrig="2240" w:dyaOrig="380">
          <v:shape id="_x0000_i1437" type="#_x0000_t75" style="width:114.75pt;height:21.75pt" o:ole="">
            <v:imagedata r:id="rId844" o:title=""/>
          </v:shape>
          <o:OLEObject Type="Embed" ProgID="Equation.3" ShapeID="_x0000_i1437" DrawAspect="Content" ObjectID="_1487275480"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3.75pt;height:21.75pt" o:ole="">
            <v:imagedata r:id="rId846" o:title=""/>
          </v:shape>
          <o:OLEObject Type="Embed" ProgID="Equation.3" ShapeID="_x0000_i1438" DrawAspect="Content" ObjectID="_1487275481" r:id="rId847"/>
        </w:object>
      </w:r>
      <w:r>
        <w:rPr>
          <w:position w:val="-14"/>
        </w:rPr>
        <w:object w:dxaOrig="3820" w:dyaOrig="380">
          <v:shape id="_x0000_i1439" type="#_x0000_t75" style="width:188.25pt;height:21.75pt" o:ole="">
            <v:imagedata r:id="rId848" o:title=""/>
          </v:shape>
          <o:OLEObject Type="Embed" ProgID="Equation.3" ShapeID="_x0000_i1439" DrawAspect="Content" ObjectID="_1487275482"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1.75pt" o:ole="">
            <v:imagedata r:id="rId850" o:title=""/>
          </v:shape>
          <o:OLEObject Type="Embed" ProgID="Equation.3" ShapeID="_x0000_i1440" DrawAspect="Content" ObjectID="_1487275483" r:id="rId851"/>
        </w:object>
      </w:r>
      <w:r>
        <w:t xml:space="preserve"> is given as: </w:t>
      </w:r>
      <w:r>
        <w:rPr>
          <w:position w:val="-34"/>
        </w:rPr>
        <w:object w:dxaOrig="6000" w:dyaOrig="820">
          <v:shape id="_x0000_i1441" type="#_x0000_t75" style="width:302.25pt;height:42.75pt" o:ole="">
            <v:imagedata r:id="rId852" o:title=""/>
          </v:shape>
          <o:OLEObject Type="Embed" ProgID="Equation.3" ShapeID="_x0000_i1441" DrawAspect="Content" ObjectID="_1487275484"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1.75pt" o:ole="">
            <v:imagedata r:id="rId854" o:title=""/>
          </v:shape>
          <o:OLEObject Type="Embed" ProgID="Equation.3" ShapeID="_x0000_i1442" DrawAspect="Content" ObjectID="_1487275485" r:id="rId855"/>
        </w:object>
      </w:r>
      <w:r>
        <w:t xml:space="preserve"> is given as: </w:t>
      </w:r>
      <w:r>
        <w:rPr>
          <w:position w:val="-14"/>
        </w:rPr>
        <w:object w:dxaOrig="8779" w:dyaOrig="440">
          <v:shape id="_x0000_i1443" type="#_x0000_t75" style="width:439.5pt;height:21.75pt" o:ole="">
            <v:imagedata r:id="rId856" o:title=""/>
          </v:shape>
          <o:OLEObject Type="Embed" ProgID="Equation.3" ShapeID="_x0000_i1443" DrawAspect="Content" ObjectID="_1487275486"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kinds of physics</w:t>
      </w:r>
      <w:proofErr w:type="gramStart"/>
      <w:r>
        <w:t xml:space="preserve">: </w:t>
      </w:r>
      <w:proofErr w:type="gramEnd"/>
      <w:r>
        <w:rPr>
          <w:position w:val="-24"/>
        </w:rPr>
        <w:object w:dxaOrig="2420" w:dyaOrig="620">
          <v:shape id="_x0000_i1444" type="#_x0000_t75" style="width:122.25pt;height:29.25pt" o:ole="">
            <v:imagedata r:id="rId858" o:title=""/>
          </v:shape>
          <o:OLEObject Type="Embed" ProgID="Equation.3" ShapeID="_x0000_i1444" DrawAspect="Content" ObjectID="_1487275487" r:id="rId859"/>
        </w:object>
      </w:r>
      <w:r>
        <w:t xml:space="preserve">. In his collateral choice option calculation, Piterbarg (2012) uses </w:t>
      </w:r>
      <w:r>
        <w:rPr>
          <w:position w:val="-10"/>
        </w:rPr>
        <w:object w:dxaOrig="1320" w:dyaOrig="340">
          <v:shape id="_x0000_i1445" type="#_x0000_t75" style="width:64.5pt;height:21.75pt" o:ole="">
            <v:imagedata r:id="rId860" o:title=""/>
          </v:shape>
          <o:OLEObject Type="Embed" ProgID="Equation.3" ShapeID="_x0000_i1445" DrawAspect="Content" ObjectID="_1487275488" r:id="rId861"/>
        </w:object>
      </w:r>
      <w:r>
        <w:t xml:space="preserve"> </w:t>
      </w:r>
      <w:proofErr w:type="gramStart"/>
      <w:r>
        <w:t xml:space="preserve">and </w:t>
      </w:r>
      <w:proofErr w:type="gramEnd"/>
      <w:r>
        <w:rPr>
          <w:position w:val="-6"/>
        </w:rPr>
        <w:object w:dxaOrig="880" w:dyaOrig="279">
          <v:shape id="_x0000_i1446" type="#_x0000_t75" style="width:42.75pt;height:14.25pt" o:ole="">
            <v:imagedata r:id="rId862" o:title=""/>
          </v:shape>
          <o:OLEObject Type="Embed" ProgID="Equation.3" ShapeID="_x0000_i1446" DrawAspect="Content" ObjectID="_1487275489"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2.25pt;height:21.75pt" o:ole="">
            <v:imagedata r:id="rId864" o:title=""/>
          </v:shape>
          <o:OLEObject Type="Embed" ProgID="Equation.3" ShapeID="_x0000_i1447" DrawAspect="Content" ObjectID="_1487275490"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2.25pt;height:21.75pt" o:ole="">
            <v:imagedata r:id="rId866" o:title=""/>
          </v:shape>
          <o:OLEObject Type="Embed" ProgID="Equation.3" ShapeID="_x0000_i1448" DrawAspect="Content" ObjectID="_1487275491" r:id="rId867"/>
        </w:object>
      </w:r>
    </w:p>
    <w:p w:rsidR="008E68FF" w:rsidRDefault="008E68FF" w:rsidP="00E35FCB">
      <w:pPr>
        <w:numPr>
          <w:ilvl w:val="3"/>
          <w:numId w:val="114"/>
        </w:numPr>
        <w:spacing w:line="360" w:lineRule="auto"/>
      </w:pPr>
      <w:r>
        <w:rPr>
          <w:u w:val="single"/>
        </w:rPr>
        <w:t>Standard FRA Quanto-Adjusted Par Swap Rate</w:t>
      </w:r>
      <w:proofErr w:type="gramStart"/>
      <w:r>
        <w:t xml:space="preserve">: </w:t>
      </w:r>
      <w:proofErr w:type="gramEnd"/>
      <w:r>
        <w:rPr>
          <w:position w:val="-62"/>
        </w:rPr>
        <w:object w:dxaOrig="6540" w:dyaOrig="1340">
          <v:shape id="_x0000_i1449" type="#_x0000_t75" style="width:332.25pt;height:64.5pt" o:ole="">
            <v:imagedata r:id="rId868" o:title=""/>
          </v:shape>
          <o:OLEObject Type="Embed" ProgID="Equation.3" ShapeID="_x0000_i1449" DrawAspect="Content" ObjectID="_1487275492"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1.75pt" o:ole="">
            <v:imagedata r:id="rId870" o:title=""/>
          </v:shape>
          <o:OLEObject Type="Embed" ProgID="Equation.3" ShapeID="_x0000_i1450" DrawAspect="Content" ObjectID="_1487275493" r:id="rId871"/>
        </w:object>
      </w:r>
      <w:r>
        <w:t xml:space="preserve">-spot rate exercised date with the payoff maturity at </w:t>
      </w:r>
      <w:r>
        <w:rPr>
          <w:position w:val="-10"/>
        </w:rPr>
        <w:object w:dxaOrig="260" w:dyaOrig="340">
          <v:shape id="_x0000_i1451" type="#_x0000_t75" style="width:14.25pt;height:21.75pt" o:ole="">
            <v:imagedata r:id="rId872" o:title=""/>
          </v:shape>
          <o:OLEObject Type="Embed" ProgID="Equation.3" ShapeID="_x0000_i1451" DrawAspect="Content" ObjectID="_1487275494" r:id="rId873"/>
        </w:object>
      </w:r>
      <w:r>
        <w:t xml:space="preserve"> is given by (Bianchetti (2012), Bianchetti and Carlicchi (2012)</w:t>
      </w:r>
      <w:proofErr w:type="gramStart"/>
      <w:r>
        <w:t xml:space="preserve">) </w:t>
      </w:r>
      <w:proofErr w:type="gramEnd"/>
      <w:r>
        <w:rPr>
          <w:position w:val="-14"/>
        </w:rPr>
        <w:object w:dxaOrig="5380" w:dyaOrig="380">
          <v:shape id="_x0000_i1452" type="#_x0000_t75" style="width:266.25pt;height:21.75pt" o:ole="">
            <v:imagedata r:id="rId874" o:title=""/>
          </v:shape>
          <o:OLEObject Type="Embed" ProgID="Equation.3" ShapeID="_x0000_i1452" DrawAspect="Content" ObjectID="_1487275495" r:id="rId875"/>
        </w:object>
      </w:r>
      <w:r>
        <w:t>. Thus</w:t>
      </w:r>
      <w:proofErr w:type="gramStart"/>
      <w:r>
        <w:t xml:space="preserve">, </w:t>
      </w:r>
      <w:proofErr w:type="gramEnd"/>
      <w:r>
        <w:rPr>
          <w:position w:val="-14"/>
        </w:rPr>
        <w:object w:dxaOrig="5780" w:dyaOrig="460">
          <v:shape id="_x0000_i1453" type="#_x0000_t75" style="width:4in;height:21.75pt" o:ole="">
            <v:imagedata r:id="rId876" o:title=""/>
          </v:shape>
          <o:OLEObject Type="Embed" ProgID="Equation.3" ShapeID="_x0000_i1453" DrawAspect="Content" ObjectID="_1487275496"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6.25pt;height:21.75pt" o:ole="">
            <v:imagedata r:id="rId878" o:title=""/>
          </v:shape>
          <o:OLEObject Type="Embed" ProgID="Equation.3" ShapeID="_x0000_i1454" DrawAspect="Content" ObjectID="_1487275497" r:id="rId879"/>
        </w:object>
      </w:r>
      <w:r>
        <w:t xml:space="preserve"> where </w:t>
      </w:r>
      <w:r>
        <w:rPr>
          <w:position w:val="-10"/>
        </w:rPr>
        <w:object w:dxaOrig="4520" w:dyaOrig="340">
          <v:shape id="_x0000_i1455" type="#_x0000_t75" style="width:223.5pt;height:21.75pt" o:ole="">
            <v:imagedata r:id="rId880" o:title=""/>
          </v:shape>
          <o:OLEObject Type="Embed" ProgID="Equation.3" ShapeID="_x0000_i1455" DrawAspect="Content" ObjectID="_1487275498" r:id="rId881"/>
        </w:object>
      </w:r>
      <w:r>
        <w:t xml:space="preserve"> </w:t>
      </w:r>
      <w:proofErr w:type="gramStart"/>
      <w:r>
        <w:t xml:space="preserve">with </w:t>
      </w:r>
      <w:proofErr w:type="gramEnd"/>
      <w:r>
        <w:rPr>
          <w:position w:val="-28"/>
        </w:rPr>
        <w:object w:dxaOrig="3019" w:dyaOrig="940">
          <v:shape id="_x0000_i1456" type="#_x0000_t75" style="width:151.5pt;height:42.75pt" o:ole="">
            <v:imagedata r:id="rId882" o:title=""/>
          </v:shape>
          <o:OLEObject Type="Embed" ProgID="Equation.3" ShapeID="_x0000_i1456" DrawAspect="Content" ObjectID="_1487275499" r:id="rId883"/>
        </w:object>
      </w:r>
      <w:r>
        <w:t xml:space="preserve">, </w:t>
      </w:r>
      <w:r>
        <w:rPr>
          <w:position w:val="-28"/>
        </w:rPr>
        <w:object w:dxaOrig="1780" w:dyaOrig="680">
          <v:shape id="_x0000_i1457" type="#_x0000_t75" style="width:93.75pt;height:36.75pt" o:ole="">
            <v:imagedata r:id="rId884" o:title=""/>
          </v:shape>
          <o:OLEObject Type="Embed" ProgID="Equation.3" ShapeID="_x0000_i1457" DrawAspect="Content" ObjectID="_1487275500" r:id="rId885"/>
        </w:object>
      </w:r>
      <w:r>
        <w:t xml:space="preserve">, </w:t>
      </w:r>
      <w:r>
        <w:rPr>
          <w:position w:val="-32"/>
        </w:rPr>
        <w:object w:dxaOrig="4260" w:dyaOrig="760">
          <v:shape id="_x0000_i1458" type="#_x0000_t75" style="width:208.5pt;height:35.25pt" o:ole="">
            <v:imagedata r:id="rId886" o:title=""/>
          </v:shape>
          <o:OLEObject Type="Embed" ProgID="Equation.3" ShapeID="_x0000_i1458" DrawAspect="Content" ObjectID="_1487275501" r:id="rId887"/>
        </w:object>
      </w:r>
      <w:r>
        <w:t xml:space="preserve">, and </w:t>
      </w:r>
      <w:r>
        <w:rPr>
          <w:position w:val="-32"/>
        </w:rPr>
        <w:object w:dxaOrig="3220" w:dyaOrig="760">
          <v:shape id="_x0000_i1459" type="#_x0000_t75" style="width:165.75pt;height:35.25pt" o:ole="">
            <v:imagedata r:id="rId888" o:title=""/>
          </v:shape>
          <o:OLEObject Type="Embed" ProgID="Equation.3" ShapeID="_x0000_i1459" DrawAspect="Content" ObjectID="_1487275502" r:id="rId889"/>
        </w:object>
      </w:r>
      <w:r>
        <w:t>.</w:t>
      </w:r>
    </w:p>
    <w:p w:rsidR="008E68FF" w:rsidRDefault="008E68FF" w:rsidP="00E35FCB">
      <w:pPr>
        <w:pStyle w:val="Footer"/>
        <w:numPr>
          <w:ilvl w:val="1"/>
          <w:numId w:val="120"/>
        </w:numPr>
        <w:tabs>
          <w:tab w:val="clear" w:pos="4320"/>
          <w:tab w:val="clear" w:pos="8640"/>
        </w:tabs>
        <w:spacing w:line="360" w:lineRule="auto"/>
      </w:pPr>
      <w:r>
        <w:t>Cap/Floor Option Prices =</w:t>
      </w:r>
      <w:proofErr w:type="gramStart"/>
      <w:r>
        <w:t xml:space="preserve">&gt; </w:t>
      </w:r>
      <w:proofErr w:type="gramEnd"/>
      <w:r>
        <w:rPr>
          <w:position w:val="-28"/>
        </w:rPr>
        <w:object w:dxaOrig="4220" w:dyaOrig="680">
          <v:shape id="_x0000_i1460" type="#_x0000_t75" style="width:209.25pt;height:36.75pt" o:ole="">
            <v:imagedata r:id="rId890" o:title=""/>
          </v:shape>
          <o:OLEObject Type="Embed" ProgID="Equation.3" ShapeID="_x0000_i1460" DrawAspect="Content" ObjectID="_1487275503"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SABR/LIBOR Cap Volatility Functional Form =&gt; The claim is that the industry uses the following humped function for capturing the cap volatility</w:t>
      </w:r>
      <w:proofErr w:type="gramStart"/>
      <w:r>
        <w:t xml:space="preserve">: </w:t>
      </w:r>
      <w:proofErr w:type="gramEnd"/>
      <w:r>
        <w:rPr>
          <w:position w:val="-10"/>
        </w:rPr>
        <w:object w:dxaOrig="2920" w:dyaOrig="360">
          <v:shape id="_x0000_i1461" type="#_x0000_t75" style="width:2in;height:21.75pt" o:ole="">
            <v:imagedata r:id="rId892" o:title=""/>
          </v:shape>
          <o:OLEObject Type="Embed" ProgID="Equation.3" ShapeID="_x0000_i1461" DrawAspect="Content" ObjectID="_1487275504" r:id="rId893"/>
        </w:object>
      </w:r>
      <w:r>
        <w:t xml:space="preserve">. Rebonato, McKay, and White (2009) assign physical meanings </w:t>
      </w:r>
      <w:proofErr w:type="gramStart"/>
      <w:r>
        <w:t xml:space="preserve">to </w:t>
      </w:r>
      <w:proofErr w:type="gramEnd"/>
      <w:r>
        <w:rPr>
          <w:position w:val="-6"/>
        </w:rPr>
        <w:object w:dxaOrig="200" w:dyaOrig="220">
          <v:shape id="_x0000_i1462" type="#_x0000_t75" style="width:7.5pt;height:7.5pt" o:ole="">
            <v:imagedata r:id="rId894" o:title=""/>
          </v:shape>
          <o:OLEObject Type="Embed" ProgID="Equation.3" ShapeID="_x0000_i1462" DrawAspect="Content" ObjectID="_1487275505" r:id="rId895"/>
        </w:object>
      </w:r>
      <w:r>
        <w:t xml:space="preserve">, </w:t>
      </w:r>
      <w:r>
        <w:rPr>
          <w:position w:val="-6"/>
        </w:rPr>
        <w:object w:dxaOrig="200" w:dyaOrig="279">
          <v:shape id="_x0000_i1463" type="#_x0000_t75" style="width:7.5pt;height:14.25pt" o:ole="">
            <v:imagedata r:id="rId896" o:title=""/>
          </v:shape>
          <o:OLEObject Type="Embed" ProgID="Equation.3" ShapeID="_x0000_i1463" DrawAspect="Content" ObjectID="_1487275506"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87275507" r:id="rId899"/>
        </w:object>
      </w:r>
      <w:r>
        <w:t xml:space="preserve">, and </w:t>
      </w:r>
      <w:r>
        <w:rPr>
          <w:position w:val="-6"/>
        </w:rPr>
        <w:object w:dxaOrig="220" w:dyaOrig="279">
          <v:shape id="_x0000_i1465" type="#_x0000_t75" style="width:7.5pt;height:14.25pt" o:ole="">
            <v:imagedata r:id="rId900" o:title=""/>
          </v:shape>
          <o:OLEObject Type="Embed" ProgID="Equation.3" ShapeID="_x0000_i1465" DrawAspect="Content" ObjectID="_1487275508"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5pt;height:21.75pt" o:ole="">
            <v:imagedata r:id="rId902" o:title=""/>
          </v:shape>
          <o:OLEObject Type="Embed" ProgID="Equation.3" ShapeID="_x0000_i1466" DrawAspect="Content" ObjectID="_1487275509" r:id="rId903"/>
        </w:object>
      </w:r>
      <w:r>
        <w:t xml:space="preserve"> where </w:t>
      </w:r>
      <w:r>
        <w:rPr>
          <w:position w:val="-14"/>
        </w:rPr>
        <w:object w:dxaOrig="3940" w:dyaOrig="400">
          <v:shape id="_x0000_i1467" type="#_x0000_t75" style="width:194.25pt;height:21.75pt" o:ole="">
            <v:imagedata r:id="rId904" o:title=""/>
          </v:shape>
          <o:OLEObject Type="Embed" ProgID="Equation.3" ShapeID="_x0000_i1467" DrawAspect="Content" ObjectID="_1487275510" r:id="rId905"/>
        </w:object>
      </w:r>
      <w:r>
        <w:t xml:space="preserve"> given </w:t>
      </w:r>
      <w:r>
        <w:rPr>
          <w:position w:val="-14"/>
        </w:rPr>
        <w:object w:dxaOrig="320" w:dyaOrig="380">
          <v:shape id="_x0000_i1468" type="#_x0000_t75" style="width:14.25pt;height:21.75pt" o:ole="">
            <v:imagedata r:id="rId906" o:title=""/>
          </v:shape>
          <o:OLEObject Type="Embed" ProgID="Equation.3" ShapeID="_x0000_i1468" DrawAspect="Content" ObjectID="_1487275511" r:id="rId907"/>
        </w:object>
      </w:r>
      <w:r>
        <w:t xml:space="preserve"> is the recovery rate, and </w:t>
      </w:r>
      <w:r>
        <w:rPr>
          <w:position w:val="-14"/>
        </w:rPr>
        <w:object w:dxaOrig="2060" w:dyaOrig="400">
          <v:shape id="_x0000_i1469" type="#_x0000_t75" style="width:101.25pt;height:21.75pt" o:ole="">
            <v:imagedata r:id="rId908" o:title=""/>
          </v:shape>
          <o:OLEObject Type="Embed" ProgID="Equation.3" ShapeID="_x0000_i1469" DrawAspect="Content" ObjectID="_1487275512" r:id="rId909"/>
        </w:object>
      </w:r>
      <w:r>
        <w:t xml:space="preserve"> is the counter-party default probability associated with the default </w:t>
      </w:r>
      <w:proofErr w:type="gramStart"/>
      <w:r>
        <w:t xml:space="preserve">time </w:t>
      </w:r>
      <w:proofErr w:type="gramEnd"/>
      <w:r>
        <w:rPr>
          <w:position w:val="-10"/>
        </w:rPr>
        <w:object w:dxaOrig="420" w:dyaOrig="340">
          <v:shape id="_x0000_i1470" type="#_x0000_t75" style="width:21.75pt;height:21.75pt" o:ole="">
            <v:imagedata r:id="rId910" o:title=""/>
          </v:shape>
          <o:OLEObject Type="Embed" ProgID="Equation.3" ShapeID="_x0000_i1470" DrawAspect="Content" ObjectID="_1487275513"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5pt;height:36.75pt" o:ole="">
            <v:imagedata r:id="rId912" o:title=""/>
          </v:shape>
          <o:OLEObject Type="Embed" ProgID="Equation.3" ShapeID="_x0000_i1471" DrawAspect="Content" ObjectID="_1487275514"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6.75pt" o:ole="">
            <v:imagedata r:id="rId914" o:title=""/>
          </v:shape>
          <o:OLEObject Type="Embed" ProgID="Equation.3" ShapeID="_x0000_i1472" DrawAspect="Content" ObjectID="_1487275515"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5pt;height:36.75pt" o:ole="">
            <v:imagedata r:id="rId916" o:title=""/>
          </v:shape>
          <o:OLEObject Type="Embed" ProgID="Equation.3" ShapeID="_x0000_i1473" DrawAspect="Content" ObjectID="_1487275516"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30.25pt;height:1in" o:ole="">
            <v:imagedata r:id="rId918" o:title=""/>
          </v:shape>
          <o:OLEObject Type="Embed" ProgID="Equation.3" ShapeID="_x0000_i1474" DrawAspect="Content" ObjectID="_1487275517"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09.75pt;height:36.75pt" o:ole="">
            <v:imagedata r:id="rId920" o:title=""/>
          </v:shape>
          <o:OLEObject Type="Embed" ProgID="Equation.3" ShapeID="_x0000_i1475" DrawAspect="Content" ObjectID="_1487275518"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5pt;height:36.75pt" o:ole="">
            <v:imagedata r:id="rId922" o:title=""/>
          </v:shape>
          <o:OLEObject Type="Embed" ProgID="Equation.3" ShapeID="_x0000_i1476" DrawAspect="Content" ObjectID="_1487275519"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5.25pt;height:36.75pt" o:ole="">
            <v:imagedata r:id="rId924" o:title=""/>
          </v:shape>
          <o:OLEObject Type="Embed" ProgID="Equation.3" ShapeID="_x0000_i1477" DrawAspect="Content" ObjectID="_1487275520"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4.25pt" o:ole="">
            <v:imagedata r:id="rId926" o:title=""/>
          </v:shape>
          <o:OLEObject Type="Embed" ProgID="Equation.3" ShapeID="_x0000_i1478" DrawAspect="Content" ObjectID="_1487275521" r:id="rId927"/>
        </w:object>
      </w:r>
      <w:r>
        <w:t xml:space="preserve"> payoff, the standard FRA value </w:t>
      </w:r>
      <w:proofErr w:type="gramStart"/>
      <w:r>
        <w:t xml:space="preserve">is </w:t>
      </w:r>
      <w:proofErr w:type="gramEnd"/>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4.25pt" o:ole="">
            <v:imagedata r:id="rId929" o:title=""/>
          </v:shape>
          <o:OLEObject Type="Embed" ProgID="Equation.3" ShapeID="_x0000_i1479" DrawAspect="Content" ObjectID="_1487275522" r:id="rId930"/>
        </w:object>
      </w:r>
      <w:r>
        <w:t xml:space="preserve"> for the market FRA </w:t>
      </w:r>
      <w:proofErr w:type="gramStart"/>
      <w:r>
        <w:t xml:space="preserve">is </w:t>
      </w:r>
      <w:proofErr w:type="gramEnd"/>
      <w:r>
        <w:rPr>
          <w:position w:val="-30"/>
        </w:rPr>
        <w:object w:dxaOrig="4500" w:dyaOrig="680">
          <v:shape id="_x0000_i1480" type="#_x0000_t75" style="width:223.5pt;height:36.75pt" o:ole="">
            <v:imagedata r:id="rId931" o:title=""/>
          </v:shape>
          <o:OLEObject Type="Embed" ProgID="Equation.3" ShapeID="_x0000_i1480" DrawAspect="Content" ObjectID="_1487275523"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5pt;height:21.75pt" o:ole="">
            <v:imagedata r:id="rId933" o:title=""/>
          </v:shape>
          <o:OLEObject Type="Embed" ProgID="Equation.3" ShapeID="_x0000_i1481" DrawAspect="Content" ObjectID="_1487275524" r:id="rId934"/>
        </w:object>
      </w:r>
      <w:r>
        <w:t xml:space="preserve"> </w:t>
      </w:r>
      <w:proofErr w:type="gramStart"/>
      <w:r>
        <w:t xml:space="preserve">and </w:t>
      </w:r>
      <w:proofErr w:type="gramEnd"/>
      <w:r>
        <w:rPr>
          <w:position w:val="-12"/>
        </w:rPr>
        <w:object w:dxaOrig="2100" w:dyaOrig="360">
          <v:shape id="_x0000_i1482" type="#_x0000_t75" style="width:108.75pt;height:21.75pt" o:ole="">
            <v:imagedata r:id="rId935" o:title=""/>
          </v:shape>
          <o:OLEObject Type="Embed" ProgID="Equation.3" ShapeID="_x0000_i1482" DrawAspect="Content" ObjectID="_1487275525" r:id="rId936"/>
        </w:object>
      </w:r>
      <w:r>
        <w:t xml:space="preserve">, we get </w:t>
      </w:r>
      <w:r>
        <w:rPr>
          <w:position w:val="-32"/>
        </w:rPr>
        <w:object w:dxaOrig="3420" w:dyaOrig="720">
          <v:shape id="_x0000_i1483" type="#_x0000_t75" style="width:173.25pt;height:36.75pt" o:ole="">
            <v:imagedata r:id="rId937" o:title=""/>
          </v:shape>
          <o:OLEObject Type="Embed" ProgID="Equation.3" ShapeID="_x0000_i1483" DrawAspect="Content" ObjectID="_1487275526"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 xml:space="preserve">uced discounting measure representation for Market FRA =&gt; </w:t>
      </w:r>
      <w:proofErr w:type="gramStart"/>
      <w:r>
        <w:t>Unfortunately</w:t>
      </w:r>
      <w:proofErr w:type="gramEnd"/>
      <w:r>
        <w:t>,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4.25pt" o:ole="">
            <v:imagedata r:id="rId939" o:title=""/>
          </v:shape>
          <o:OLEObject Type="Embed" ProgID="Equation.3" ShapeID="_x0000_i1484" DrawAspect="Content" ObjectID="_1487275527" r:id="rId940"/>
        </w:object>
      </w:r>
      <w:r>
        <w:t xml:space="preserve"> is the </w:t>
      </w:r>
      <w:r>
        <w:rPr>
          <w:position w:val="-4"/>
        </w:rPr>
        <w:object w:dxaOrig="260" w:dyaOrig="260">
          <v:shape id="_x0000_i1485" type="#_x0000_t75" style="width:14.25pt;height:14.25pt" o:ole="">
            <v:imagedata r:id="rId941" o:title=""/>
          </v:shape>
          <o:OLEObject Type="Embed" ProgID="Equation.3" ShapeID="_x0000_i1485" DrawAspect="Content" ObjectID="_1487275528" r:id="rId942"/>
        </w:object>
      </w:r>
      <w:r>
        <w:t xml:space="preserve"> above that results in the net value of zero, i.e.</w:t>
      </w:r>
      <w:proofErr w:type="gramStart"/>
      <w:r>
        <w:t xml:space="preserve">, </w:t>
      </w:r>
      <w:proofErr w:type="gramEnd"/>
      <w:r>
        <w:rPr>
          <w:position w:val="-34"/>
        </w:rPr>
        <w:object w:dxaOrig="4420" w:dyaOrig="800">
          <v:shape id="_x0000_i1486" type="#_x0000_t75" style="width:223.5pt;height:36.75pt" o:ole="">
            <v:imagedata r:id="rId943" o:title=""/>
          </v:shape>
          <o:OLEObject Type="Embed" ProgID="Equation.3" ShapeID="_x0000_i1486" DrawAspect="Content" ObjectID="_1487275529" r:id="rId944"/>
        </w:object>
      </w:r>
      <w:r>
        <w:t xml:space="preserve">, or </w:t>
      </w:r>
      <w:r>
        <w:rPr>
          <w:position w:val="-34"/>
        </w:rPr>
        <w:object w:dxaOrig="3600" w:dyaOrig="800">
          <v:shape id="_x0000_i1487" type="#_x0000_t75" style="width:180.75pt;height:36.75pt" o:ole="">
            <v:imagedata r:id="rId945" o:title=""/>
          </v:shape>
          <o:OLEObject Type="Embed" ProgID="Equation.3" ShapeID="_x0000_i1487" DrawAspect="Content" ObjectID="_1487275530" r:id="rId946"/>
        </w:object>
      </w:r>
      <w:r>
        <w:t xml:space="preserve">. </w:t>
      </w:r>
      <w:proofErr w:type="gramStart"/>
      <w:r>
        <w:t xml:space="preserve">Thus </w:t>
      </w:r>
      <w:proofErr w:type="gramEnd"/>
      <w:r>
        <w:rPr>
          <w:position w:val="-72"/>
        </w:rPr>
        <w:object w:dxaOrig="5100" w:dyaOrig="1100">
          <v:shape id="_x0000_i1488" type="#_x0000_t75" style="width:258.75pt;height:50.25pt" o:ole="">
            <v:imagedata r:id="rId947" o:title=""/>
          </v:shape>
          <o:OLEObject Type="Embed" ProgID="Equation.3" ShapeID="_x0000_i1488" DrawAspect="Content" ObjectID="_1487275531"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29.25pt;height:21.75pt" o:ole="">
            <v:imagedata r:id="rId949" o:title=""/>
          </v:shape>
          <o:OLEObject Type="Embed" ProgID="Equation.3" ShapeID="_x0000_i1489" DrawAspect="Content" ObjectID="_1487275532" r:id="rId950"/>
        </w:object>
      </w:r>
      <w:r>
        <w:rPr>
          <w:u w:val="single"/>
        </w:rPr>
        <w:t xml:space="preserve"> </w:t>
      </w:r>
      <w:proofErr w:type="gramStart"/>
      <w:r>
        <w:rPr>
          <w:u w:val="single"/>
        </w:rPr>
        <w:t xml:space="preserve">to </w:t>
      </w:r>
      <w:proofErr w:type="gramEnd"/>
      <w:r>
        <w:rPr>
          <w:position w:val="-12"/>
          <w:u w:val="single"/>
        </w:rPr>
        <w:object w:dxaOrig="520" w:dyaOrig="440">
          <v:shape id="_x0000_i1490" type="#_x0000_t75" style="width:29.25pt;height:21.75pt" o:ole="">
            <v:imagedata r:id="rId951" o:title=""/>
          </v:shape>
          <o:OLEObject Type="Embed" ProgID="Equation.3" ShapeID="_x0000_i1490" DrawAspect="Content" ObjectID="_1487275533" r:id="rId952"/>
        </w:object>
      </w:r>
      <w:r>
        <w:t xml:space="preserve">: If the terminal payoff only depended on </w:t>
      </w:r>
      <w:r>
        <w:rPr>
          <w:position w:val="-10"/>
        </w:rPr>
        <w:object w:dxaOrig="220" w:dyaOrig="340">
          <v:shape id="_x0000_i1491" type="#_x0000_t75" style="width:7.5pt;height:21.75pt" o:ole="">
            <v:imagedata r:id="rId953" o:title=""/>
          </v:shape>
          <o:OLEObject Type="Embed" ProgID="Equation.3" ShapeID="_x0000_i1491" DrawAspect="Content" ObjectID="_1487275534" r:id="rId954"/>
        </w:object>
      </w:r>
      <w:r>
        <w:t xml:space="preserve">, the above evaluation can be made in the terminal measure </w:t>
      </w:r>
      <w:r>
        <w:rPr>
          <w:position w:val="-12"/>
        </w:rPr>
        <w:object w:dxaOrig="499" w:dyaOrig="440">
          <v:shape id="_x0000_i1492" type="#_x0000_t75" style="width:29.25pt;height:21.75pt" o:ole="">
            <v:imagedata r:id="rId949" o:title=""/>
          </v:shape>
          <o:OLEObject Type="Embed" ProgID="Equation.3" ShapeID="_x0000_i1492" DrawAspect="Content" ObjectID="_1487275535" r:id="rId955"/>
        </w:object>
      </w:r>
      <w:r>
        <w:t xml:space="preserve">. However, since </w:t>
      </w:r>
      <w:r>
        <w:rPr>
          <w:position w:val="-10"/>
        </w:rPr>
        <w:object w:dxaOrig="820" w:dyaOrig="340">
          <v:shape id="_x0000_i1493" type="#_x0000_t75" style="width:42.75pt;height:21.75pt" o:ole="">
            <v:imagedata r:id="rId956" o:title=""/>
          </v:shape>
          <o:OLEObject Type="Embed" ProgID="Equation.3" ShapeID="_x0000_i1493" DrawAspect="Content" ObjectID="_1487275536" r:id="rId957"/>
        </w:object>
      </w:r>
      <w:r>
        <w:t xml:space="preserve"> also depends on the collateral account’s numeraire evolution from </w:t>
      </w:r>
      <w:r>
        <w:rPr>
          <w:position w:val="-10"/>
        </w:rPr>
        <w:object w:dxaOrig="220" w:dyaOrig="340">
          <v:shape id="_x0000_i1494" type="#_x0000_t75" style="width:7.5pt;height:21.75pt" o:ole="">
            <v:imagedata r:id="rId958" o:title=""/>
          </v:shape>
          <o:OLEObject Type="Embed" ProgID="Equation.3" ShapeID="_x0000_i1494" DrawAspect="Content" ObjectID="_1487275537" r:id="rId959"/>
        </w:object>
      </w:r>
      <w:r>
        <w:t xml:space="preserve"> </w:t>
      </w:r>
      <w:proofErr w:type="gramStart"/>
      <w:r>
        <w:t xml:space="preserve">to </w:t>
      </w:r>
      <w:proofErr w:type="gramEnd"/>
      <w:r>
        <w:rPr>
          <w:position w:val="-10"/>
        </w:rPr>
        <w:object w:dxaOrig="260" w:dyaOrig="340">
          <v:shape id="_x0000_i1495" type="#_x0000_t75" style="width:14.25pt;height:21.75pt" o:ole="">
            <v:imagedata r:id="rId960" o:title=""/>
          </v:shape>
          <o:OLEObject Type="Embed" ProgID="Equation.3" ShapeID="_x0000_i1495" DrawAspect="Content" ObjectID="_1487275538" r:id="rId961"/>
        </w:object>
      </w:r>
      <w:r>
        <w:t xml:space="preserve">, we need to apply the appropriate risk neutral measure </w:t>
      </w:r>
      <w:r>
        <w:rPr>
          <w:position w:val="-12"/>
        </w:rPr>
        <w:object w:dxaOrig="920" w:dyaOrig="360">
          <v:shape id="_x0000_i1496" type="#_x0000_t75" style="width:42.75pt;height:21.75pt" o:ole="">
            <v:imagedata r:id="rId962" o:title=""/>
          </v:shape>
          <o:OLEObject Type="Embed" ProgID="Equation.3" ShapeID="_x0000_i1496" DrawAspect="Content" ObjectID="_1487275539" r:id="rId963"/>
        </w:object>
      </w:r>
      <w:r>
        <w:t xml:space="preserve"> and change the measure to </w:t>
      </w:r>
      <w:r>
        <w:rPr>
          <w:position w:val="-12"/>
        </w:rPr>
        <w:object w:dxaOrig="520" w:dyaOrig="440">
          <v:shape id="_x0000_i1497" type="#_x0000_t75" style="width:29.25pt;height:21.75pt" o:ole="">
            <v:imagedata r:id="rId964" o:title=""/>
          </v:shape>
          <o:OLEObject Type="Embed" ProgID="Equation.3" ShapeID="_x0000_i1497" DrawAspect="Content" ObjectID="_1487275540"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4.25pt" o:ole="">
            <v:imagedata r:id="rId966" o:title=""/>
          </v:shape>
          <o:OLEObject Type="Embed" ProgID="Equation.3" ShapeID="_x0000_i1498" DrawAspect="Content" ObjectID="_1487275541"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w:t>
      </w:r>
      <w:proofErr w:type="gramStart"/>
      <w:r>
        <w:rPr>
          <w:u w:val="single"/>
        </w:rPr>
        <w:t xml:space="preserve">Under </w:t>
      </w:r>
      <w:proofErr w:type="gramEnd"/>
      <w:r>
        <w:rPr>
          <w:position w:val="-12"/>
          <w:u w:val="single"/>
        </w:rPr>
        <w:object w:dxaOrig="520" w:dyaOrig="440">
          <v:shape id="_x0000_i1499" type="#_x0000_t75" style="width:29.25pt;height:21.75pt" o:ole="">
            <v:imagedata r:id="rId951" o:title=""/>
          </v:shape>
          <o:OLEObject Type="Embed" ProgID="Equation.3" ShapeID="_x0000_i1499" DrawAspect="Content" ObjectID="_1487275542" r:id="rId968"/>
        </w:object>
      </w:r>
      <w:r>
        <w:t xml:space="preserve">: </w:t>
      </w:r>
      <w:r>
        <w:rPr>
          <w:position w:val="-74"/>
        </w:rPr>
        <w:object w:dxaOrig="6960" w:dyaOrig="1600">
          <v:shape id="_x0000_i1500" type="#_x0000_t75" style="width:345.75pt;height:79.5pt" o:ole="">
            <v:imagedata r:id="rId969" o:title=""/>
          </v:shape>
          <o:OLEObject Type="Embed" ProgID="Equation.3" ShapeID="_x0000_i1500" DrawAspect="Content" ObjectID="_1487275543" r:id="rId970"/>
        </w:object>
      </w:r>
      <w:r>
        <w:t xml:space="preserve"> where </w:t>
      </w:r>
      <w:r>
        <w:rPr>
          <w:position w:val="-32"/>
        </w:rPr>
        <w:object w:dxaOrig="2940" w:dyaOrig="760">
          <v:shape id="_x0000_i1501" type="#_x0000_t75" style="width:2in;height:35.25pt" o:ole="">
            <v:imagedata r:id="rId971" o:title=""/>
          </v:shape>
          <o:OLEObject Type="Embed" ProgID="Equation.3" ShapeID="_x0000_i1501" DrawAspect="Content" ObjectID="_1487275544"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w:t>
      </w:r>
      <w:proofErr w:type="gramStart"/>
      <w:r>
        <w:t xml:space="preserve">becomes </w:t>
      </w:r>
      <w:proofErr w:type="gramEnd"/>
      <w:r>
        <w:rPr>
          <w:position w:val="-74"/>
        </w:rPr>
        <w:object w:dxaOrig="6220" w:dyaOrig="1120">
          <v:shape id="_x0000_i1502" type="#_x0000_t75" style="width:309.75pt;height:57.75pt" o:ole="">
            <v:imagedata r:id="rId973" o:title=""/>
          </v:shape>
          <o:OLEObject Type="Embed" ProgID="Equation.3" ShapeID="_x0000_i1502" DrawAspect="Content" ObjectID="_1487275545"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8.25pt;height:35.25pt" o:ole="">
            <v:imagedata r:id="rId975" o:title=""/>
          </v:shape>
          <o:OLEObject Type="Embed" ProgID="Equation.3" ShapeID="_x0000_i1503" DrawAspect="Content" ObjectID="_1487275546" r:id="rId976"/>
        </w:object>
      </w:r>
      <w:r>
        <w:t xml:space="preserve"> we </w:t>
      </w:r>
      <w:proofErr w:type="gramStart"/>
      <w:r>
        <w:t xml:space="preserve">get </w:t>
      </w:r>
      <w:proofErr w:type="gramEnd"/>
      <w:r>
        <w:rPr>
          <w:position w:val="-78"/>
        </w:rPr>
        <w:object w:dxaOrig="5620" w:dyaOrig="1240">
          <v:shape id="_x0000_i1504" type="#_x0000_t75" style="width:280.5pt;height:64.5pt" o:ole="">
            <v:imagedata r:id="rId977" o:title=""/>
          </v:shape>
          <o:OLEObject Type="Embed" ProgID="Equation.3" ShapeID="_x0000_i1504" DrawAspect="Content" ObjectID="_1487275547" r:id="rId978"/>
        </w:object>
      </w:r>
      <w:r>
        <w:t xml:space="preserve">. It is easy to see that under the single curve </w:t>
      </w:r>
      <w:proofErr w:type="gramStart"/>
      <w:r>
        <w:t xml:space="preserve">case </w:t>
      </w:r>
      <w:proofErr w:type="gramEnd"/>
      <w:r>
        <w:rPr>
          <w:position w:val="-12"/>
        </w:rPr>
        <w:object w:dxaOrig="2800" w:dyaOrig="360">
          <v:shape id="_x0000_i1505" type="#_x0000_t75" style="width:2in;height:21.75pt" o:ole="">
            <v:imagedata r:id="rId979" o:title=""/>
          </v:shape>
          <o:OLEObject Type="Embed" ProgID="Equation.3" ShapeID="_x0000_i1505" DrawAspect="Content" ObjectID="_1487275548"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50.25pt;height:21.75pt" o:ole="">
            <v:imagedata r:id="rId981" o:title=""/>
          </v:shape>
          <o:OLEObject Type="Embed" ProgID="Equation.3" ShapeID="_x0000_i1506" DrawAspect="Content" ObjectID="_1487275549" r:id="rId982"/>
        </w:object>
      </w:r>
      <w:r>
        <w:rPr>
          <w:u w:val="single"/>
        </w:rPr>
        <w:t xml:space="preserve"> and </w:t>
      </w:r>
      <w:r>
        <w:rPr>
          <w:position w:val="-10"/>
        </w:rPr>
        <w:object w:dxaOrig="1279" w:dyaOrig="340">
          <v:shape id="_x0000_i1507" type="#_x0000_t75" style="width:64.5pt;height:21.75pt" o:ole="">
            <v:imagedata r:id="rId983" o:title=""/>
          </v:shape>
          <o:OLEObject Type="Embed" ProgID="Equation.3" ShapeID="_x0000_i1507" DrawAspect="Content" ObjectID="_1487275550" r:id="rId984"/>
        </w:object>
      </w:r>
      <w:r>
        <w:t xml:space="preserve">: We choose the convenient shifted log normal evolution form for </w:t>
      </w:r>
      <w:r>
        <w:rPr>
          <w:position w:val="-12"/>
        </w:rPr>
        <w:object w:dxaOrig="1100" w:dyaOrig="360">
          <v:shape id="_x0000_i1508" type="#_x0000_t75" style="width:50.25pt;height:21.75pt" o:ole="">
            <v:imagedata r:id="rId981" o:title=""/>
          </v:shape>
          <o:OLEObject Type="Embed" ProgID="Equation.3" ShapeID="_x0000_i1508" DrawAspect="Content" ObjectID="_1487275551" r:id="rId985"/>
        </w:object>
      </w:r>
      <w:r>
        <w:t xml:space="preserve"> and </w:t>
      </w:r>
      <w:r>
        <w:rPr>
          <w:position w:val="-10"/>
        </w:rPr>
        <w:object w:dxaOrig="1279" w:dyaOrig="340">
          <v:shape id="_x0000_i1509" type="#_x0000_t75" style="width:64.5pt;height:21.75pt" o:ole="">
            <v:imagedata r:id="rId986" o:title=""/>
          </v:shape>
          <o:OLEObject Type="Embed" ProgID="Equation.3" ShapeID="_x0000_i1509" DrawAspect="Content" ObjectID="_1487275552" r:id="rId987"/>
        </w:object>
      </w:r>
      <w:r>
        <w:t xml:space="preserve">: </w:t>
      </w:r>
      <w:r>
        <w:rPr>
          <w:position w:val="-34"/>
        </w:rPr>
        <w:object w:dxaOrig="4060" w:dyaOrig="800">
          <v:shape id="_x0000_i1510" type="#_x0000_t75" style="width:201.75pt;height:36.75pt" o:ole="">
            <v:imagedata r:id="rId988" o:title=""/>
          </v:shape>
          <o:OLEObject Type="Embed" ProgID="Equation.3" ShapeID="_x0000_i1510" DrawAspect="Content" ObjectID="_1487275553" r:id="rId989"/>
        </w:object>
      </w:r>
      <w:r>
        <w:t xml:space="preserve"> and </w:t>
      </w:r>
      <w:r>
        <w:rPr>
          <w:position w:val="-34"/>
        </w:rPr>
        <w:object w:dxaOrig="4360" w:dyaOrig="800">
          <v:shape id="_x0000_i1511" type="#_x0000_t75" style="width:3in;height:36.75pt" o:ole="">
            <v:imagedata r:id="rId990" o:title=""/>
          </v:shape>
          <o:OLEObject Type="Embed" ProgID="Equation.3" ShapeID="_x0000_i1511" DrawAspect="Content" ObjectID="_1487275554" r:id="rId991"/>
        </w:object>
      </w:r>
      <w:r>
        <w:t xml:space="preserve"> </w:t>
      </w:r>
      <w:r>
        <w:rPr>
          <w:position w:val="-14"/>
        </w:rPr>
        <w:object w:dxaOrig="400" w:dyaOrig="380">
          <v:shape id="_x0000_i1512" type="#_x0000_t75" style="width:21.75pt;height:21.75pt" o:ole="">
            <v:imagedata r:id="rId992" o:title=""/>
          </v:shape>
          <o:OLEObject Type="Embed" ProgID="Equation.3" ShapeID="_x0000_i1512" DrawAspect="Content" ObjectID="_1487275555" r:id="rId993"/>
        </w:object>
      </w:r>
      <w:r>
        <w:t xml:space="preserve"> and </w:t>
      </w:r>
      <w:r>
        <w:rPr>
          <w:position w:val="-14"/>
        </w:rPr>
        <w:object w:dxaOrig="400" w:dyaOrig="400">
          <v:shape id="_x0000_i1513" type="#_x0000_t75" style="width:21.75pt;height:21.75pt" o:ole="">
            <v:imagedata r:id="rId994" o:title=""/>
          </v:shape>
          <o:OLEObject Type="Embed" ProgID="Equation.3" ShapeID="_x0000_i1513" DrawAspect="Content" ObjectID="_1487275556" r:id="rId995"/>
        </w:object>
      </w:r>
      <w:r>
        <w:t xml:space="preserve"> are the constant instantaneous volatilities, and </w:t>
      </w:r>
      <w:r>
        <w:rPr>
          <w:position w:val="-10"/>
        </w:rPr>
        <w:object w:dxaOrig="440" w:dyaOrig="340">
          <v:shape id="_x0000_i1514" type="#_x0000_t75" style="width:21.75pt;height:21.75pt" o:ole="">
            <v:imagedata r:id="rId996" o:title=""/>
          </v:shape>
          <o:OLEObject Type="Embed" ProgID="Equation.3" ShapeID="_x0000_i1514" DrawAspect="Content" ObjectID="_1487275557" r:id="rId997"/>
        </w:object>
      </w:r>
      <w:r w:rsidR="004825B7">
        <w:t xml:space="preserve"> </w:t>
      </w:r>
      <w:r>
        <w:t xml:space="preserve">and </w:t>
      </w:r>
      <w:r>
        <w:rPr>
          <w:position w:val="-10"/>
        </w:rPr>
        <w:object w:dxaOrig="560" w:dyaOrig="380">
          <v:shape id="_x0000_i1515" type="#_x0000_t75" style="width:29.25pt;height:21.75pt" o:ole="">
            <v:imagedata r:id="rId998" o:title=""/>
          </v:shape>
          <o:OLEObject Type="Embed" ProgID="Equation.3" ShapeID="_x0000_i1515" DrawAspect="Content" ObjectID="_1487275558" r:id="rId999"/>
        </w:object>
      </w:r>
      <w:r>
        <w:t xml:space="preserve"> are the </w:t>
      </w:r>
      <w:r>
        <w:rPr>
          <w:position w:val="-12"/>
        </w:rPr>
        <w:object w:dxaOrig="280" w:dyaOrig="360">
          <v:shape id="_x0000_i1516" type="#_x0000_t75" style="width:14.25pt;height:21.75pt" o:ole="">
            <v:imagedata r:id="rId1000" o:title=""/>
          </v:shape>
          <o:OLEObject Type="Embed" ProgID="Equation.3" ShapeID="_x0000_i1516" DrawAspect="Content" ObjectID="_1487275559" r:id="rId1001"/>
        </w:object>
      </w:r>
      <w:r>
        <w:t xml:space="preserve">-adapted </w:t>
      </w:r>
      <w:r>
        <w:rPr>
          <w:position w:val="-12"/>
        </w:rPr>
        <w:object w:dxaOrig="400" w:dyaOrig="380">
          <v:shape id="_x0000_i1517" type="#_x0000_t75" style="width:21.75pt;height:21.75pt" o:ole="">
            <v:imagedata r:id="rId1002" o:title=""/>
          </v:shape>
          <o:OLEObject Type="Embed" ProgID="Equation.3" ShapeID="_x0000_i1517" DrawAspect="Content" ObjectID="_1487275560" r:id="rId1003"/>
        </w:object>
      </w:r>
      <w:r>
        <w:t xml:space="preserve"> Brownians with instantaneous correlations </w:t>
      </w:r>
      <w:r>
        <w:rPr>
          <w:position w:val="-14"/>
        </w:rPr>
        <w:object w:dxaOrig="400" w:dyaOrig="380">
          <v:shape id="_x0000_i1518" type="#_x0000_t75" style="width:21.75pt;height:21.75pt" o:ole="">
            <v:imagedata r:id="rId1004" o:title=""/>
          </v:shape>
          <o:OLEObject Type="Embed" ProgID="Equation.3" ShapeID="_x0000_i1518" DrawAspect="Content" ObjectID="_1487275561"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75pt;height:29.25pt" o:ole="">
            <v:imagedata r:id="rId1006" o:title=""/>
          </v:shape>
          <o:OLEObject Type="Embed" ProgID="Equation.3" ShapeID="_x0000_i1519" DrawAspect="Content" ObjectID="_1487275562" r:id="rId1007"/>
        </w:object>
      </w:r>
      <w:r>
        <w:t xml:space="preserve"> </w:t>
      </w:r>
      <w:proofErr w:type="gramStart"/>
      <w:r>
        <w:t xml:space="preserve">and </w:t>
      </w:r>
      <w:proofErr w:type="gramEnd"/>
      <w:r>
        <w:rPr>
          <w:position w:val="-10"/>
        </w:rPr>
        <w:object w:dxaOrig="5240" w:dyaOrig="560">
          <v:shape id="_x0000_i1520" type="#_x0000_t75" style="width:258.75pt;height:29.25pt" o:ole="">
            <v:imagedata r:id="rId1008" o:title=""/>
          </v:shape>
          <o:OLEObject Type="Embed" ProgID="Equation.3" ShapeID="_x0000_i1520" DrawAspect="Content" ObjectID="_1487275563" r:id="rId1009"/>
        </w:object>
      </w:r>
      <w:r>
        <w:t xml:space="preserve">. The evolution stops </w:t>
      </w:r>
      <w:proofErr w:type="gramStart"/>
      <w:r>
        <w:t xml:space="preserve">to </w:t>
      </w:r>
      <w:proofErr w:type="gramEnd"/>
      <w:r>
        <w:rPr>
          <w:position w:val="-10"/>
        </w:rPr>
        <w:object w:dxaOrig="220" w:dyaOrig="340">
          <v:shape id="_x0000_i1521" type="#_x0000_t75" style="width:7.5pt;height:21.75pt" o:ole="">
            <v:imagedata r:id="rId1010" o:title=""/>
          </v:shape>
          <o:OLEObject Type="Embed" ProgID="Equation.3" ShapeID="_x0000_i1521" DrawAspect="Content" ObjectID="_1487275564" r:id="rId1011"/>
        </w:object>
      </w:r>
      <w:r>
        <w:t xml:space="preserve">, since both </w:t>
      </w:r>
      <w:r>
        <w:rPr>
          <w:position w:val="-12"/>
        </w:rPr>
        <w:object w:dxaOrig="320" w:dyaOrig="360">
          <v:shape id="_x0000_i1522" type="#_x0000_t75" style="width:14.25pt;height:21.75pt" o:ole="">
            <v:imagedata r:id="rId1012" o:title=""/>
          </v:shape>
          <o:OLEObject Type="Embed" ProgID="Equation.3" ShapeID="_x0000_i1522" DrawAspect="Content" ObjectID="_1487275565" r:id="rId1013"/>
        </w:object>
      </w:r>
      <w:r>
        <w:t xml:space="preserve"> and </w:t>
      </w:r>
      <w:r>
        <w:rPr>
          <w:position w:val="-4"/>
        </w:rPr>
        <w:object w:dxaOrig="520" w:dyaOrig="260">
          <v:shape id="_x0000_i1523" type="#_x0000_t75" style="width:29.25pt;height:14.25pt" o:ole="">
            <v:imagedata r:id="rId1014" o:title=""/>
          </v:shape>
          <o:OLEObject Type="Embed" ProgID="Equation.3" ShapeID="_x0000_i1523" DrawAspect="Content" ObjectID="_1487275566" r:id="rId1015"/>
        </w:object>
      </w:r>
      <w:r>
        <w:t xml:space="preserve"> cease their evolutions beyond their fixing time, i.e.,</w:t>
      </w:r>
      <w:r>
        <w:rPr>
          <w:position w:val="-10"/>
        </w:rPr>
        <w:object w:dxaOrig="220" w:dyaOrig="340">
          <v:shape id="_x0000_i1524" type="#_x0000_t75" style="width:7.5pt;height:21.75pt" o:ole="">
            <v:imagedata r:id="rId1010" o:title=""/>
          </v:shape>
          <o:OLEObject Type="Embed" ProgID="Equation.3" ShapeID="_x0000_i1524" DrawAspect="Content" ObjectID="_1487275567"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2.75pt;height:21.75pt" o:ole="">
            <v:imagedata r:id="rId1017" o:title=""/>
          </v:shape>
          <o:OLEObject Type="Embed" ProgID="Equation.3" ShapeID="_x0000_i1525" DrawAspect="Content" ObjectID="_1487275568" r:id="rId1018"/>
        </w:object>
      </w:r>
      <w:r>
        <w:t xml:space="preserve"> and </w:t>
      </w:r>
      <w:r>
        <w:rPr>
          <w:position w:val="-10"/>
        </w:rPr>
        <w:object w:dxaOrig="820" w:dyaOrig="340">
          <v:shape id="_x0000_i1526" type="#_x0000_t75" style="width:42.75pt;height:21.75pt" o:ole="">
            <v:imagedata r:id="rId1019" o:title=""/>
          </v:shape>
          <o:OLEObject Type="Embed" ProgID="Equation.3" ShapeID="_x0000_i1526" DrawAspect="Content" ObjectID="_1487275569" r:id="rId1020"/>
        </w:object>
      </w:r>
      <w:r>
        <w:t xml:space="preserve">are linked to their corresponding market FRA via </w:t>
      </w:r>
      <w:r>
        <w:rPr>
          <w:position w:val="-12"/>
        </w:rPr>
        <w:object w:dxaOrig="2320" w:dyaOrig="360">
          <v:shape id="_x0000_i1527" type="#_x0000_t75" style="width:116.25pt;height:21.75pt" o:ole="">
            <v:imagedata r:id="rId1021" o:title=""/>
          </v:shape>
          <o:OLEObject Type="Embed" ProgID="Equation.3" ShapeID="_x0000_i1527" DrawAspect="Content" ObjectID="_1487275570" r:id="rId1022"/>
        </w:object>
      </w:r>
      <w:r>
        <w:t xml:space="preserve"> </w:t>
      </w:r>
      <w:proofErr w:type="gramStart"/>
      <w:r>
        <w:t xml:space="preserve">and </w:t>
      </w:r>
      <w:proofErr w:type="gramEnd"/>
      <w:r>
        <w:rPr>
          <w:position w:val="-10"/>
        </w:rPr>
        <w:object w:dxaOrig="2359" w:dyaOrig="340">
          <v:shape id="_x0000_i1528" type="#_x0000_t75" style="width:114.75pt;height:21.75pt" o:ole="">
            <v:imagedata r:id="rId1023" o:title=""/>
          </v:shape>
          <o:OLEObject Type="Embed" ProgID="Equation.3" ShapeID="_x0000_i1528" DrawAspect="Content" ObjectID="_1487275571"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1.75pt" o:ole="">
            <v:imagedata r:id="rId1025" o:title=""/>
          </v:shape>
          <o:OLEObject Type="Embed" ProgID="Equation.3" ShapeID="_x0000_i1529" DrawAspect="Content" ObjectID="_1487275572"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proofErr w:type="gramStart"/>
      <w:r>
        <w:t xml:space="preserve">: </w:t>
      </w:r>
      <w:r>
        <w:rPr>
          <w:position w:val="-36"/>
        </w:rPr>
        <w:object w:dxaOrig="3100" w:dyaOrig="840">
          <v:shape id="_x0000_i1530" type="#_x0000_t75" style="width:158.25pt;height:42.75pt" o:ole="">
            <v:imagedata r:id="rId1027" o:title=""/>
          </v:shape>
          <o:OLEObject Type="Embed" ProgID="Equation.3" ShapeID="_x0000_i1530" DrawAspect="Content" ObjectID="_1487275573"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w:t>
      </w:r>
      <w:proofErr w:type="gramStart"/>
      <w:r>
        <w:t xml:space="preserve">to </w:t>
      </w:r>
      <w:r>
        <w:rPr>
          <w:position w:val="-36"/>
        </w:rPr>
        <w:object w:dxaOrig="3100" w:dyaOrig="840">
          <v:shape id="_x0000_i1531" type="#_x0000_t75" style="width:158.25pt;height:42.75pt" o:ole="">
            <v:imagedata r:id="rId1027" o:title=""/>
          </v:shape>
          <o:OLEObject Type="Embed" ProgID="Equation.3" ShapeID="_x0000_i1531" DrawAspect="Content" ObjectID="_1487275574" r:id="rId1030"/>
        </w:object>
      </w:r>
      <w:r>
        <w:t xml:space="preserve"> </w:t>
      </w:r>
      <w:r>
        <w:rPr>
          <w:position w:val="-32"/>
        </w:rPr>
        <w:object w:dxaOrig="3720" w:dyaOrig="780">
          <v:shape id="_x0000_i1532" type="#_x0000_t75" style="width:186.75pt;height:35.25pt" o:ole="">
            <v:imagedata r:id="rId1031" o:title=""/>
          </v:shape>
          <o:OLEObject Type="Embed" ProgID="Equation.3" ShapeID="_x0000_i1532" DrawAspect="Content" ObjectID="_1487275575"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7.25pt;height:36.75pt" o:ole="">
            <v:imagedata r:id="rId1033" o:title=""/>
          </v:shape>
          <o:OLEObject Type="Embed" ProgID="Equation.3" ShapeID="_x0000_i1533" DrawAspect="Content" ObjectID="_1487275576" r:id="rId1034"/>
        </w:object>
      </w:r>
      <w:r>
        <w:t xml:space="preserve"> Thus the convexity correction is computed </w:t>
      </w:r>
      <w:proofErr w:type="gramStart"/>
      <w:r>
        <w:t xml:space="preserve">as </w:t>
      </w:r>
      <w:proofErr w:type="gramEnd"/>
      <w:r>
        <w:rPr>
          <w:position w:val="-32"/>
        </w:rPr>
        <w:object w:dxaOrig="8020" w:dyaOrig="700">
          <v:shape id="_x0000_i1534" type="#_x0000_t75" style="width:402.75pt;height:36.75pt" o:ole="">
            <v:imagedata r:id="rId1035" o:title=""/>
          </v:shape>
          <o:OLEObject Type="Embed" ProgID="Equation.3" ShapeID="_x0000_i1534" DrawAspect="Content" ObjectID="_1487275577"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proofErr w:type="gramStart"/>
      <w:r>
        <w:t xml:space="preserve">: </w:t>
      </w:r>
      <w:proofErr w:type="gramEnd"/>
      <w:r>
        <w:rPr>
          <w:position w:val="-14"/>
        </w:rPr>
        <w:object w:dxaOrig="3340" w:dyaOrig="380">
          <v:shape id="_x0000_i1535" type="#_x0000_t75" style="width:165.75pt;height:21.75pt" o:ole="">
            <v:imagedata r:id="rId1037" o:title=""/>
          </v:shape>
          <o:OLEObject Type="Embed" ProgID="Equation.3" ShapeID="_x0000_i1535" DrawAspect="Content" ObjectID="_1487275578" r:id="rId1038"/>
        </w:object>
      </w:r>
      <w:r>
        <w:t xml:space="preserve">, a small positive constant. The </w:t>
      </w:r>
      <w:r>
        <w:rPr>
          <w:position w:val="-10"/>
        </w:rPr>
        <w:object w:dxaOrig="1540" w:dyaOrig="340">
          <v:shape id="_x0000_i1536" type="#_x0000_t75" style="width:79.5pt;height:21.75pt" o:ole="">
            <v:imagedata r:id="rId1039" o:title=""/>
          </v:shape>
          <o:OLEObject Type="Embed" ProgID="Equation.3" ShapeID="_x0000_i1536" DrawAspect="Content" ObjectID="_1487275579" r:id="rId1040"/>
        </w:object>
      </w:r>
      <w:r>
        <w:t xml:space="preserve"> then </w:t>
      </w:r>
      <w:proofErr w:type="gramStart"/>
      <w:r>
        <w:t xml:space="preserve">becomes </w:t>
      </w:r>
      <w:r>
        <w:rPr>
          <w:position w:val="-74"/>
        </w:rPr>
        <w:object w:dxaOrig="5899" w:dyaOrig="1200">
          <v:shape id="_x0000_i1537" type="#_x0000_t75" style="width:295.5pt;height:57.75pt" o:ole="">
            <v:imagedata r:id="rId1041" o:title=""/>
          </v:shape>
          <o:OLEObject Type="Embed" ProgID="Equation.3" ShapeID="_x0000_i1537" DrawAspect="Content" ObjectID="_1487275580" r:id="rId1042"/>
        </w:object>
      </w:r>
      <w:r>
        <w:t xml:space="preserve"> </w:t>
      </w:r>
      <w:r>
        <w:rPr>
          <w:position w:val="-72"/>
        </w:rPr>
        <w:object w:dxaOrig="6200" w:dyaOrig="1180">
          <v:shape id="_x0000_i1538" type="#_x0000_t75" style="width:309.75pt;height:57.75pt" o:ole="">
            <v:imagedata r:id="rId1043" o:title=""/>
          </v:shape>
          <o:OLEObject Type="Embed" ProgID="Equation.3" ShapeID="_x0000_i1538" DrawAspect="Content" ObjectID="_1487275581"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w:t>
      </w:r>
      <w:proofErr w:type="gramStart"/>
      <w:r>
        <w:rPr>
          <w:u w:val="single"/>
        </w:rPr>
        <w:t xml:space="preserve">for </w:t>
      </w:r>
      <w:proofErr w:type="gramEnd"/>
      <w:r>
        <w:rPr>
          <w:position w:val="-10"/>
          <w:u w:val="single"/>
        </w:rPr>
        <w:object w:dxaOrig="820" w:dyaOrig="340">
          <v:shape id="_x0000_i1539" type="#_x0000_t75" style="width:42.75pt;height:21.75pt" o:ole="">
            <v:imagedata r:id="rId1045" o:title=""/>
          </v:shape>
          <o:OLEObject Type="Embed" ProgID="Equation.3" ShapeID="_x0000_i1539" DrawAspect="Content" ObjectID="_1487275582" r:id="rId1046"/>
        </w:object>
      </w:r>
      <w:r>
        <w:t xml:space="preserve">: Assuming shifted log normal dynamics for </w:t>
      </w:r>
      <w:r>
        <w:rPr>
          <w:position w:val="-10"/>
        </w:rPr>
        <w:object w:dxaOrig="820" w:dyaOrig="340">
          <v:shape id="_x0000_i1540" type="#_x0000_t75" style="width:42.75pt;height:21.75pt" o:ole="">
            <v:imagedata r:id="rId1045" o:title=""/>
          </v:shape>
          <o:OLEObject Type="Embed" ProgID="Equation.3" ShapeID="_x0000_i1540" DrawAspect="Content" ObjectID="_1487275583" r:id="rId1047"/>
        </w:object>
      </w:r>
      <w:r>
        <w:t xml:space="preserve">, and assuming </w:t>
      </w:r>
      <w:r>
        <w:rPr>
          <w:position w:val="-14"/>
        </w:rPr>
        <w:object w:dxaOrig="999" w:dyaOrig="420">
          <v:shape id="_x0000_i1541" type="#_x0000_t75" style="width:50.25pt;height:21.75pt" o:ole="">
            <v:imagedata r:id="rId1048" o:title=""/>
          </v:shape>
          <o:OLEObject Type="Embed" ProgID="Equation.3" ShapeID="_x0000_i1541" DrawAspect="Content" ObjectID="_1487275584" r:id="rId1049"/>
        </w:object>
      </w:r>
      <w:r>
        <w:t xml:space="preserve"> (an equivalent simplifying basis assumption would </w:t>
      </w:r>
      <w:r>
        <w:lastRenderedPageBreak/>
        <w:t xml:space="preserve">correspond to </w:t>
      </w:r>
      <w:r>
        <w:rPr>
          <w:position w:val="-14"/>
        </w:rPr>
        <w:object w:dxaOrig="4000" w:dyaOrig="420">
          <v:shape id="_x0000_i1542" type="#_x0000_t75" style="width:201.75pt;height:21.75pt" o:ole="">
            <v:imagedata r:id="rId1050" o:title=""/>
          </v:shape>
          <o:OLEObject Type="Embed" ProgID="Equation.3" ShapeID="_x0000_i1542" DrawAspect="Content" ObjectID="_1487275585" r:id="rId1051"/>
        </w:object>
      </w:r>
      <w:r>
        <w:t xml:space="preserve">) we get </w:t>
      </w:r>
      <w:r>
        <w:rPr>
          <w:position w:val="-62"/>
        </w:rPr>
        <w:object w:dxaOrig="6020" w:dyaOrig="1020">
          <v:shape id="_x0000_i1543" type="#_x0000_t75" style="width:302.25pt;height:50.25pt" o:ole="">
            <v:imagedata r:id="rId1052" o:title=""/>
          </v:shape>
          <o:OLEObject Type="Embed" ProgID="Equation.3" ShapeID="_x0000_i1543" DrawAspect="Content" ObjectID="_1487275586"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7.75pt;height:42.75pt" o:ole="">
            <v:imagedata r:id="rId1054" o:title=""/>
          </v:shape>
          <o:OLEObject Type="Embed" ProgID="Equation.3" ShapeID="_x0000_i1544" DrawAspect="Content" ObjectID="_1487275587" r:id="rId1055"/>
        </w:object>
      </w:r>
      <w:r>
        <w:t xml:space="preserve"> </w:t>
      </w:r>
      <w:r>
        <w:rPr>
          <w:position w:val="-14"/>
        </w:rPr>
        <w:object w:dxaOrig="1540" w:dyaOrig="460">
          <v:shape id="_x0000_i1545" type="#_x0000_t75" style="width:79.5pt;height:21.75pt" o:ole="">
            <v:imagedata r:id="rId1056" o:title=""/>
          </v:shape>
          <o:OLEObject Type="Embed" ProgID="Equation.3" ShapeID="_x0000_i1545" DrawAspect="Content" ObjectID="_1487275588" r:id="rId1057"/>
        </w:object>
      </w:r>
      <w:r>
        <w:t xml:space="preserve"> to the leading order </w:t>
      </w:r>
      <w:proofErr w:type="gramStart"/>
      <w:r>
        <w:t xml:space="preserve">in </w:t>
      </w:r>
      <w:proofErr w:type="gramEnd"/>
      <w:r>
        <w:rPr>
          <w:position w:val="-14"/>
        </w:rPr>
        <w:object w:dxaOrig="380" w:dyaOrig="380">
          <v:shape id="_x0000_i1546" type="#_x0000_t75" style="width:21.75pt;height:21.75pt" o:ole="">
            <v:imagedata r:id="rId1058" o:title=""/>
          </v:shape>
          <o:OLEObject Type="Embed" ProgID="Equation.3" ShapeID="_x0000_i1546" DrawAspect="Content" ObjectID="_1487275589" r:id="rId1059"/>
        </w:object>
      </w:r>
      <w:r>
        <w:t xml:space="preserve">. Since the convexity adjustment goes </w:t>
      </w:r>
      <w:proofErr w:type="gramStart"/>
      <w:r>
        <w:t xml:space="preserve">as </w:t>
      </w:r>
      <w:proofErr w:type="gramEnd"/>
      <w:r>
        <w:rPr>
          <w:position w:val="-6"/>
        </w:rPr>
        <w:object w:dxaOrig="620" w:dyaOrig="380">
          <v:shape id="_x0000_i1547" type="#_x0000_t75" style="width:29.25pt;height:21.75pt" o:ole="">
            <v:imagedata r:id="rId1060" o:title=""/>
          </v:shape>
          <o:OLEObject Type="Embed" ProgID="Equation.3" ShapeID="_x0000_i1547" DrawAspect="Content" ObjectID="_1487275590" r:id="rId1061"/>
        </w:object>
      </w:r>
      <w:r>
        <w:t xml:space="preserve">, it may appear that the straightforward dependence on linear, unadjusted </w:t>
      </w:r>
      <w:r>
        <w:rPr>
          <w:position w:val="-10"/>
        </w:rPr>
        <w:object w:dxaOrig="220" w:dyaOrig="340">
          <v:shape id="_x0000_i1548" type="#_x0000_t75" style="width:7.5pt;height:21.75pt" o:ole="">
            <v:imagedata r:id="rId1062" o:title=""/>
          </v:shape>
          <o:OLEObject Type="Embed" ProgID="Equation.3" ShapeID="_x0000_i1548" DrawAspect="Content" ObjectID="_1487275591"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5.25pt" o:ole="">
            <v:imagedata r:id="rId1064" o:title=""/>
          </v:shape>
          <o:OLEObject Type="Embed" ProgID="Equation.3" ShapeID="_x0000_i1549" DrawAspect="Content" ObjectID="_1487275592" r:id="rId1065"/>
        </w:object>
      </w:r>
      <w:r>
        <w:t xml:space="preserve"> where </w:t>
      </w:r>
      <w:r>
        <w:rPr>
          <w:position w:val="-14"/>
        </w:rPr>
        <w:object w:dxaOrig="600" w:dyaOrig="420">
          <v:shape id="_x0000_i1550" type="#_x0000_t75" style="width:29.25pt;height:21.75pt" o:ole="">
            <v:imagedata r:id="rId1066" o:title=""/>
          </v:shape>
          <o:OLEObject Type="Embed" ProgID="Equation.3" ShapeID="_x0000_i1550" DrawAspect="Content" ObjectID="_1487275593"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w:t>
      </w:r>
      <w:proofErr w:type="gramStart"/>
      <w:r>
        <w:t xml:space="preserve">is </w:t>
      </w:r>
      <w:proofErr w:type="gramEnd"/>
      <w:r>
        <w:rPr>
          <w:position w:val="-12"/>
        </w:rPr>
        <w:object w:dxaOrig="1300" w:dyaOrig="360">
          <v:shape id="_x0000_i1551" type="#_x0000_t75" style="width:64.5pt;height:21.75pt" o:ole="">
            <v:imagedata r:id="rId1068" o:title=""/>
          </v:shape>
          <o:OLEObject Type="Embed" ProgID="Equation.3" ShapeID="_x0000_i1551" DrawAspect="Content" ObjectID="_1487275594" r:id="rId1069"/>
        </w:object>
      </w:r>
      <w:r>
        <w:t xml:space="preserve">, thus </w:t>
      </w:r>
      <w:r>
        <w:rPr>
          <w:position w:val="-12"/>
        </w:rPr>
        <w:object w:dxaOrig="4160" w:dyaOrig="440">
          <v:shape id="_x0000_i1552" type="#_x0000_t75" style="width:208.5pt;height:21.75pt" o:ole="">
            <v:imagedata r:id="rId1070" o:title=""/>
          </v:shape>
          <o:OLEObject Type="Embed" ProgID="Equation.3" ShapeID="_x0000_i1552" DrawAspect="Content" ObjectID="_1487275595" r:id="rId1071"/>
        </w:object>
      </w:r>
      <w:r>
        <w:t xml:space="preserve">. Here the measure </w:t>
      </w:r>
      <w:r>
        <w:rPr>
          <w:position w:val="-12"/>
        </w:rPr>
        <w:object w:dxaOrig="499" w:dyaOrig="380">
          <v:shape id="_x0000_i1553" type="#_x0000_t75" style="width:29.25pt;height:21.75pt" o:ole="">
            <v:imagedata r:id="rId1072" o:title=""/>
          </v:shape>
          <o:OLEObject Type="Embed" ProgID="Equation.3" ShapeID="_x0000_i1553" DrawAspect="Content" ObjectID="_1487275596"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4.25pt" o:ole="">
            <v:imagedata r:id="rId1074" o:title=""/>
          </v:shape>
          <o:OLEObject Type="Embed" ProgID="Equation.3" ShapeID="_x0000_i1554" DrawAspect="Content" ObjectID="_1487275597"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1.25pt;height:21.75pt" o:ole="">
            <v:imagedata r:id="rId1076" o:title=""/>
          </v:shape>
          <o:OLEObject Type="Embed" ProgID="Equation.3" ShapeID="_x0000_i1555" DrawAspect="Content" ObjectID="_1487275598"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1.75pt;height:21.75pt" o:ole="">
            <v:imagedata r:id="rId1078" o:title=""/>
          </v:shape>
          <o:OLEObject Type="Embed" ProgID="Equation.3" ShapeID="_x0000_i1556" DrawAspect="Content" ObjectID="_1487275599"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1.75pt;height:35.25pt" o:ole="">
            <v:imagedata r:id="rId1080" o:title=""/>
          </v:shape>
          <o:OLEObject Type="Embed" ProgID="Equation.3" ShapeID="_x0000_i1557" DrawAspect="Content" ObjectID="_1487275600" r:id="rId1081"/>
        </w:object>
      </w:r>
      <w:r>
        <w:t xml:space="preserve"> </w:t>
      </w:r>
      <w:proofErr w:type="gramStart"/>
      <w:r>
        <w:t>is</w:t>
      </w:r>
      <w:proofErr w:type="gramEnd"/>
      <w:r>
        <w:t xml:space="preserve"> the discounting curve forward rate, and </w:t>
      </w:r>
      <w:r>
        <w:rPr>
          <w:position w:val="-12"/>
        </w:rPr>
        <w:object w:dxaOrig="300" w:dyaOrig="380">
          <v:shape id="_x0000_i1558" type="#_x0000_t75" style="width:14.25pt;height:21.75pt" o:ole="">
            <v:imagedata r:id="rId1082" o:title=""/>
          </v:shape>
          <o:OLEObject Type="Embed" ProgID="Equation.3" ShapeID="_x0000_i1558" DrawAspect="Content" ObjectID="_1487275601"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4.25pt;height:21.75pt" o:ole="">
            <v:imagedata r:id="rId1084" o:title=""/>
          </v:shape>
          <o:OLEObject Type="Embed" ProgID="Equation.3" ShapeID="_x0000_i1559" DrawAspect="Content" ObjectID="_1487275602" r:id="rId1085"/>
        </w:object>
      </w:r>
      <w:r>
        <w:t xml:space="preserve"> and </w:t>
      </w:r>
      <w:r>
        <w:rPr>
          <w:position w:val="-12"/>
        </w:rPr>
        <w:object w:dxaOrig="420" w:dyaOrig="400">
          <v:shape id="_x0000_i1560" type="#_x0000_t75" style="width:21.75pt;height:21.75pt" o:ole="">
            <v:imagedata r:id="rId1086" o:title=""/>
          </v:shape>
          <o:OLEObject Type="Embed" ProgID="Equation.3" ShapeID="_x0000_i1560" DrawAspect="Content" ObjectID="_1487275603" r:id="rId1087"/>
        </w:object>
      </w:r>
      <w:r>
        <w:t xml:space="preserve"> are respective deterministic volatilities of </w:t>
      </w:r>
      <w:r>
        <w:rPr>
          <w:position w:val="-12"/>
        </w:rPr>
        <w:object w:dxaOrig="279" w:dyaOrig="360">
          <v:shape id="_x0000_i1561" type="#_x0000_t75" style="width:14.25pt;height:21.75pt" o:ole="">
            <v:imagedata r:id="rId1088" o:title=""/>
          </v:shape>
          <o:OLEObject Type="Embed" ProgID="Equation.3" ShapeID="_x0000_i1561" DrawAspect="Content" ObjectID="_1487275604" r:id="rId1089"/>
        </w:object>
      </w:r>
      <w:r>
        <w:t xml:space="preserve"> and </w:t>
      </w:r>
      <w:r>
        <w:rPr>
          <w:position w:val="-12"/>
        </w:rPr>
        <w:object w:dxaOrig="400" w:dyaOrig="400">
          <v:shape id="_x0000_i1562" type="#_x0000_t75" style="width:21.75pt;height:21.75pt" o:ole="">
            <v:imagedata r:id="rId1090" o:title=""/>
          </v:shape>
          <o:OLEObject Type="Embed" ProgID="Equation.3" ShapeID="_x0000_i1562" DrawAspect="Content" ObjectID="_1487275605"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1.75pt;height:21.75pt" o:ole="">
            <v:imagedata r:id="rId1092" o:title=""/>
          </v:shape>
          <o:OLEObject Type="Embed" ProgID="Equation.3" ShapeID="_x0000_i1563" DrawAspect="Content" ObjectID="_1487275606" r:id="rId1093"/>
        </w:object>
      </w:r>
      <w:r>
        <w:t xml:space="preserve"> is the instantaneous correlation between </w:t>
      </w:r>
      <w:r>
        <w:rPr>
          <w:position w:val="-12"/>
        </w:rPr>
        <w:object w:dxaOrig="279" w:dyaOrig="360">
          <v:shape id="_x0000_i1564" type="#_x0000_t75" style="width:14.25pt;height:21.75pt" o:ole="">
            <v:imagedata r:id="rId1094" o:title=""/>
          </v:shape>
          <o:OLEObject Type="Embed" ProgID="Equation.3" ShapeID="_x0000_i1564" DrawAspect="Content" ObjectID="_1487275607" r:id="rId1095"/>
        </w:object>
      </w:r>
      <w:r>
        <w:t xml:space="preserve"> and </w:t>
      </w:r>
      <w:r>
        <w:rPr>
          <w:position w:val="-12"/>
        </w:rPr>
        <w:object w:dxaOrig="400" w:dyaOrig="400">
          <v:shape id="_x0000_i1565" type="#_x0000_t75" style="width:21.75pt;height:21.75pt" o:ole="">
            <v:imagedata r:id="rId1096" o:title=""/>
          </v:shape>
          <o:OLEObject Type="Embed" ProgID="Equation.3" ShapeID="_x0000_i1565" DrawAspect="Content" ObjectID="_1487275608"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2.75pt;height:21.75pt" o:ole="">
            <v:imagedata r:id="rId1098" o:title=""/>
          </v:shape>
          <o:OLEObject Type="Embed" ProgID="Equation.3" ShapeID="_x0000_i1566" DrawAspect="Content" ObjectID="_1487275609" r:id="rId1099"/>
        </w:object>
      </w:r>
      <w:r>
        <w:t xml:space="preserve">: Applying the change of measure on successive segments to get to </w:t>
      </w:r>
      <w:r>
        <w:rPr>
          <w:position w:val="-12"/>
        </w:rPr>
        <w:object w:dxaOrig="840" w:dyaOrig="360">
          <v:shape id="_x0000_i1567" type="#_x0000_t75" style="width:42.75pt;height:21.75pt" o:ole="">
            <v:imagedata r:id="rId1100" o:title=""/>
          </v:shape>
          <o:OLEObject Type="Embed" ProgID="Equation.3" ShapeID="_x0000_i1567" DrawAspect="Content" ObjectID="_1487275610" r:id="rId1101"/>
        </w:object>
      </w:r>
      <w:r>
        <w:t xml:space="preserve">, the extended market model predicts that </w:t>
      </w:r>
      <w:r>
        <w:rPr>
          <w:position w:val="-30"/>
        </w:rPr>
        <w:object w:dxaOrig="5400" w:dyaOrig="740">
          <v:shape id="_x0000_i1568" type="#_x0000_t75" style="width:266.25pt;height:36.75pt" o:ole="">
            <v:imagedata r:id="rId1102" o:title=""/>
          </v:shape>
          <o:OLEObject Type="Embed" ProgID="Equation.3" ShapeID="_x0000_i1568" DrawAspect="Content" ObjectID="_1487275611" r:id="rId1103"/>
        </w:object>
      </w:r>
      <w:r>
        <w:t xml:space="preserve"> where </w:t>
      </w:r>
      <w:r>
        <w:rPr>
          <w:position w:val="-10"/>
        </w:rPr>
        <w:object w:dxaOrig="900" w:dyaOrig="340">
          <v:shape id="_x0000_i1569" type="#_x0000_t75" style="width:42.75pt;height:21.75pt" o:ole="">
            <v:imagedata r:id="rId1104" o:title=""/>
          </v:shape>
          <o:OLEObject Type="Embed" ProgID="Equation.3" ShapeID="_x0000_i1569" DrawAspect="Content" ObjectID="_1487275612" r:id="rId1105"/>
        </w:object>
      </w:r>
      <w:r>
        <w:t xml:space="preserve"> given </w:t>
      </w:r>
      <w:r>
        <w:rPr>
          <w:position w:val="-12"/>
        </w:rPr>
        <w:object w:dxaOrig="1400" w:dyaOrig="360">
          <v:shape id="_x0000_i1570" type="#_x0000_t75" style="width:1in;height:21.75pt" o:ole="">
            <v:imagedata r:id="rId1106" o:title=""/>
          </v:shape>
          <o:OLEObject Type="Embed" ProgID="Equation.3" ShapeID="_x0000_i1570" DrawAspect="Content" ObjectID="_1487275613" r:id="rId1107"/>
        </w:object>
      </w:r>
      <w:r>
        <w:t xml:space="preserve">; </w:t>
      </w:r>
      <w:r>
        <w:rPr>
          <w:position w:val="-6"/>
        </w:rPr>
        <w:object w:dxaOrig="560" w:dyaOrig="279">
          <v:shape id="_x0000_i1571" type="#_x0000_t75" style="width:29.25pt;height:14.25pt" o:ole="">
            <v:imagedata r:id="rId1108" o:title=""/>
          </v:shape>
          <o:OLEObject Type="Embed" ProgID="Equation.3" ShapeID="_x0000_i1571" DrawAspect="Content" ObjectID="_1487275614" r:id="rId1109"/>
        </w:object>
      </w:r>
      <w:r>
        <w:t xml:space="preserve">; </w:t>
      </w:r>
      <w:r>
        <w:rPr>
          <w:position w:val="-10"/>
        </w:rPr>
        <w:object w:dxaOrig="880" w:dyaOrig="340">
          <v:shape id="_x0000_i1572" type="#_x0000_t75" style="width:42.75pt;height:21.75pt" o:ole="">
            <v:imagedata r:id="rId1110" o:title=""/>
          </v:shape>
          <o:OLEObject Type="Embed" ProgID="Equation.3" ShapeID="_x0000_i1572" DrawAspect="Content" ObjectID="_1487275615" r:id="rId1111"/>
        </w:object>
      </w:r>
      <w:r>
        <w:t xml:space="preserve">; such that </w:t>
      </w:r>
      <w:r>
        <w:rPr>
          <w:position w:val="-14"/>
        </w:rPr>
        <w:object w:dxaOrig="1660" w:dyaOrig="380">
          <v:shape id="_x0000_i1573" type="#_x0000_t75" style="width:79.5pt;height:21.75pt" o:ole="">
            <v:imagedata r:id="rId1112" o:title=""/>
          </v:shape>
          <o:OLEObject Type="Embed" ProgID="Equation.3" ShapeID="_x0000_i1573" DrawAspect="Content" ObjectID="_1487275616"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w:t>
      </w:r>
      <w:proofErr w:type="gramStart"/>
      <w:r>
        <w:t xml:space="preserve">as </w:t>
      </w:r>
      <w:proofErr w:type="gramEnd"/>
      <w:r>
        <w:rPr>
          <w:position w:val="-30"/>
        </w:rPr>
        <w:object w:dxaOrig="2659" w:dyaOrig="740">
          <v:shape id="_x0000_i1574" type="#_x0000_t75" style="width:129.75pt;height:36.75pt" o:ole="">
            <v:imagedata r:id="rId1114" o:title=""/>
          </v:shape>
          <o:OLEObject Type="Embed" ProgID="Equation.3" ShapeID="_x0000_i1574" DrawAspect="Content" ObjectID="_1487275617" r:id="rId1115"/>
        </w:object>
      </w:r>
      <w:r>
        <w:t xml:space="preserve">. Now we can evolve </w:t>
      </w:r>
      <w:r>
        <w:rPr>
          <w:position w:val="-12"/>
        </w:rPr>
        <w:object w:dxaOrig="520" w:dyaOrig="360">
          <v:shape id="_x0000_i1575" type="#_x0000_t75" style="width:29.25pt;height:21.75pt" o:ole="">
            <v:imagedata r:id="rId1116" o:title=""/>
          </v:shape>
          <o:OLEObject Type="Embed" ProgID="Equation.3" ShapeID="_x0000_i1575" DrawAspect="Content" ObjectID="_1487275618" r:id="rId1117"/>
        </w:object>
      </w:r>
      <w:r>
        <w:t xml:space="preserve"> </w:t>
      </w:r>
      <w:proofErr w:type="gramStart"/>
      <w:r>
        <w:t xml:space="preserve">as </w:t>
      </w:r>
      <w:proofErr w:type="gramEnd"/>
      <w:r>
        <w:rPr>
          <w:position w:val="-12"/>
        </w:rPr>
        <w:object w:dxaOrig="3460" w:dyaOrig="400">
          <v:shape id="_x0000_i1576" type="#_x0000_t75" style="width:173.25pt;height:21.75pt" o:ole="">
            <v:imagedata r:id="rId1118" o:title=""/>
          </v:shape>
          <o:OLEObject Type="Embed" ProgID="Equation.3" ShapeID="_x0000_i1576" DrawAspect="Content" ObjectID="_1487275619"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w:t>
      </w:r>
      <w:proofErr w:type="gramStart"/>
      <w:r>
        <w:t xml:space="preserve">as </w:t>
      </w:r>
      <w:proofErr w:type="gramEnd"/>
      <w:r>
        <w:rPr>
          <w:position w:val="-12"/>
        </w:rPr>
        <w:object w:dxaOrig="4560" w:dyaOrig="440">
          <v:shape id="_x0000_i1577" type="#_x0000_t75" style="width:230.25pt;height:21.75pt" o:ole="">
            <v:imagedata r:id="rId1120" o:title=""/>
          </v:shape>
          <o:OLEObject Type="Embed" ProgID="Equation.3" ShapeID="_x0000_i1577" DrawAspect="Content" ObjectID="_1487275620" r:id="rId1121"/>
        </w:object>
      </w:r>
      <w:r>
        <w:t xml:space="preserve">. </w:t>
      </w:r>
      <w:r>
        <w:rPr>
          <w:position w:val="-6"/>
        </w:rPr>
        <w:object w:dxaOrig="859" w:dyaOrig="320">
          <v:shape id="_x0000_i1578" type="#_x0000_t75" style="width:42.75pt;height:14.25pt" o:ole="">
            <v:imagedata r:id="rId1122" o:title=""/>
          </v:shape>
          <o:OLEObject Type="Embed" ProgID="Equation.3" ShapeID="_x0000_i1578" DrawAspect="Content" ObjectID="_1487275621" r:id="rId1123"/>
        </w:object>
      </w:r>
      <w:r>
        <w:t xml:space="preserve"> </w:t>
      </w:r>
      <w:proofErr w:type="gramStart"/>
      <w:r>
        <w:t>then</w:t>
      </w:r>
      <w:proofErr w:type="gramEnd"/>
      <w:r>
        <w:t xml:space="preserve"> is the convexity adjustment, and given that </w:t>
      </w:r>
      <w:r>
        <w:rPr>
          <w:position w:val="-12"/>
        </w:rPr>
        <w:object w:dxaOrig="560" w:dyaOrig="360">
          <v:shape id="_x0000_i1579" type="#_x0000_t75" style="width:29.25pt;height:21.75pt" o:ole="">
            <v:imagedata r:id="rId1124" o:title=""/>
          </v:shape>
          <o:OLEObject Type="Embed" ProgID="Equation.3" ShapeID="_x0000_i1579" DrawAspect="Content" ObjectID="_1487275622" r:id="rId1125"/>
        </w:object>
      </w:r>
      <w:r>
        <w:t xml:space="preserve"> is a market observable, </w:t>
      </w:r>
      <w:r>
        <w:rPr>
          <w:position w:val="-12"/>
        </w:rPr>
        <w:object w:dxaOrig="260" w:dyaOrig="360">
          <v:shape id="_x0000_i1580" type="#_x0000_t75" style="width:14.25pt;height:21.75pt" o:ole="">
            <v:imagedata r:id="rId1126" o:title=""/>
          </v:shape>
          <o:OLEObject Type="Embed" ProgID="Equation.3" ShapeID="_x0000_i1580" DrawAspect="Content" ObjectID="_1487275623" r:id="rId1127"/>
        </w:object>
      </w:r>
      <w:r>
        <w:t xml:space="preserve">  may be computed from </w:t>
      </w:r>
      <w:r>
        <w:rPr>
          <w:position w:val="-12"/>
        </w:rPr>
        <w:object w:dxaOrig="2340" w:dyaOrig="380">
          <v:shape id="_x0000_i1581" type="#_x0000_t75" style="width:114.75pt;height:21.75pt" o:ole="">
            <v:imagedata r:id="rId1128" o:title=""/>
          </v:shape>
          <o:OLEObject Type="Embed" ProgID="Equation.3" ShapeID="_x0000_i1581" DrawAspect="Content" ObjectID="_1487275624"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w:t>
      </w:r>
      <w:proofErr w:type="gramStart"/>
      <w:r>
        <w:t xml:space="preserve">not </w:t>
      </w:r>
      <w:proofErr w:type="gramEnd"/>
      <w:r>
        <w:rPr>
          <w:position w:val="-10"/>
        </w:rPr>
        <w:object w:dxaOrig="460" w:dyaOrig="340">
          <v:shape id="_x0000_i1582" type="#_x0000_t75" style="width:21.75pt;height:21.75pt" o:ole="">
            <v:imagedata r:id="rId1130" o:title=""/>
          </v:shape>
          <o:OLEObject Type="Embed" ProgID="Equation.3" ShapeID="_x0000_i1582" DrawAspect="Content" ObjectID="_1487275625" r:id="rId1131"/>
        </w:object>
      </w:r>
      <w:r>
        <w:t xml:space="preserve">: </w:t>
      </w:r>
      <w:r>
        <w:rPr>
          <w:position w:val="-30"/>
        </w:rPr>
        <w:object w:dxaOrig="2820" w:dyaOrig="740">
          <v:shape id="_x0000_i1583" type="#_x0000_t75" style="width:2in;height:36.75pt" o:ole="">
            <v:imagedata r:id="rId1132" o:title=""/>
          </v:shape>
          <o:OLEObject Type="Embed" ProgID="Equation.3" ShapeID="_x0000_i1583" DrawAspect="Content" ObjectID="_1487275626" r:id="rId1133"/>
        </w:object>
      </w:r>
      <w:r>
        <w:t xml:space="preserve">. </w:t>
      </w:r>
      <w:proofErr w:type="gramStart"/>
      <w:r>
        <w:t xml:space="preserve">Thus </w:t>
      </w:r>
      <w:proofErr w:type="gramEnd"/>
      <w:r>
        <w:rPr>
          <w:position w:val="-12"/>
        </w:rPr>
        <w:object w:dxaOrig="4700" w:dyaOrig="700">
          <v:shape id="_x0000_i1584" type="#_x0000_t75" style="width:237.75pt;height:36.75pt" o:ole="">
            <v:imagedata r:id="rId1134" o:title=""/>
          </v:shape>
          <o:OLEObject Type="Embed" ProgID="Equation.3" ShapeID="_x0000_i1584" DrawAspect="Content" ObjectID="_1487275627"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proofErr w:type="gramStart"/>
      <w:r>
        <w:t xml:space="preserve">: </w:t>
      </w:r>
      <w:r>
        <w:rPr>
          <w:position w:val="-12"/>
        </w:rPr>
        <w:object w:dxaOrig="8180" w:dyaOrig="720">
          <v:shape id="_x0000_i1585" type="#_x0000_t75" style="width:411.75pt;height:36.75pt" o:ole="">
            <v:imagedata r:id="rId1136" o:title=""/>
          </v:shape>
          <o:OLEObject Type="Embed" ProgID="Equation.3" ShapeID="_x0000_i1585" DrawAspect="Content" ObjectID="_1487275628" r:id="rId1137"/>
        </w:object>
      </w:r>
      <w:r>
        <w:t xml:space="preserve"> </w:t>
      </w:r>
      <w:r>
        <w:rPr>
          <w:position w:val="-12"/>
        </w:rPr>
        <w:object w:dxaOrig="2540" w:dyaOrig="700">
          <v:shape id="_x0000_i1586" type="#_x0000_t75" style="width:122.25pt;height:36.75pt" o:ole="">
            <v:imagedata r:id="rId1138" o:title=""/>
          </v:shape>
          <o:OLEObject Type="Embed" ProgID="Equation.3" ShapeID="_x0000_i1586" DrawAspect="Content" ObjectID="_1487275629" r:id="rId1139"/>
        </w:object>
      </w:r>
      <w:r>
        <w:t xml:space="preserve">. </w:t>
      </w:r>
      <w:proofErr w:type="gramStart"/>
      <w:r>
        <w:t xml:space="preserve">Thus </w:t>
      </w:r>
      <w:proofErr w:type="gramEnd"/>
      <w:r>
        <w:rPr>
          <w:position w:val="-12"/>
        </w:rPr>
        <w:object w:dxaOrig="3240" w:dyaOrig="700">
          <v:shape id="_x0000_i1587" type="#_x0000_t75" style="width:165.75pt;height:36.75pt" o:ole="">
            <v:imagedata r:id="rId1140" o:title=""/>
          </v:shape>
          <o:OLEObject Type="Embed" ProgID="Equation.3" ShapeID="_x0000_i1587" DrawAspect="Content" ObjectID="_1487275630"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xml:space="preserve">: Just like the standard FRA, interest rate futures are key for the discovery of the forward swap rates and volatilities, and therefore for their calibration. These do trade, and appear </w:t>
      </w:r>
      <w:proofErr w:type="gramStart"/>
      <w:r>
        <w:t>to</w:t>
      </w:r>
      <w:proofErr w:type="gramEnd"/>
      <w:r>
        <w:t xml:space="preserve">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pt;height:36.75pt" o:ole="">
            <v:imagedata r:id="rId1142" o:title=""/>
          </v:shape>
          <o:OLEObject Type="Embed" ProgID="Equation.3" ShapeID="_x0000_i1588" DrawAspect="Content" ObjectID="_1487275631" r:id="rId1143"/>
        </w:object>
      </w:r>
      <w:r>
        <w:t xml:space="preserve"> </w:t>
      </w:r>
      <w:proofErr w:type="gramStart"/>
      <w:r>
        <w:t xml:space="preserve">and </w:t>
      </w:r>
      <w:proofErr w:type="gramEnd"/>
      <w:r>
        <w:rPr>
          <w:position w:val="-30"/>
        </w:rPr>
        <w:object w:dxaOrig="3060" w:dyaOrig="700">
          <v:shape id="_x0000_i1589" type="#_x0000_t75" style="width:151.5pt;height:36.75pt" o:ole="">
            <v:imagedata r:id="rId1144" o:title=""/>
          </v:shape>
          <o:OLEObject Type="Embed" ProgID="Equation.3" ShapeID="_x0000_i1589" DrawAspect="Content" ObjectID="_1487275632" r:id="rId1145"/>
        </w:object>
      </w:r>
      <w:r>
        <w:t xml:space="preserve">. The swap rate in the forward measure would </w:t>
      </w:r>
      <w:proofErr w:type="gramStart"/>
      <w:r>
        <w:t xml:space="preserve">be </w:t>
      </w:r>
      <w:proofErr w:type="gramEnd"/>
      <w:r>
        <w:rPr>
          <w:position w:val="-30"/>
        </w:rPr>
        <w:object w:dxaOrig="4340" w:dyaOrig="1020">
          <v:shape id="_x0000_i1590" type="#_x0000_t75" style="width:3in;height:50.25pt" o:ole="">
            <v:imagedata r:id="rId1146" o:title=""/>
          </v:shape>
          <o:OLEObject Type="Embed" ProgID="Equation.3" ShapeID="_x0000_i1590" DrawAspect="Content" ObjectID="_1487275633" r:id="rId1147"/>
        </w:object>
      </w:r>
      <w:r>
        <w:t xml:space="preserve">, and similar expressions may be computed for </w:t>
      </w:r>
      <w:r>
        <w:rPr>
          <w:position w:val="-12"/>
        </w:rPr>
        <w:object w:dxaOrig="999" w:dyaOrig="360">
          <v:shape id="_x0000_i1591" type="#_x0000_t75" style="width:50.25pt;height:21.75pt" o:ole="">
            <v:imagedata r:id="rId1148" o:title=""/>
          </v:shape>
          <o:OLEObject Type="Embed" ProgID="Equation.3" ShapeID="_x0000_i1591" DrawAspect="Content" ObjectID="_1487275634"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w:t>
      </w:r>
      <w:proofErr w:type="gramStart"/>
      <w:r>
        <w:rPr>
          <w:u w:val="single"/>
        </w:rPr>
        <w:t xml:space="preserve">of </w:t>
      </w:r>
      <w:proofErr w:type="gramEnd"/>
      <w:r>
        <w:rPr>
          <w:position w:val="-14"/>
          <w:u w:val="single"/>
        </w:rPr>
        <w:object w:dxaOrig="999" w:dyaOrig="380">
          <v:shape id="_x0000_i1592" type="#_x0000_t75" style="width:50.25pt;height:21.75pt" o:ole="">
            <v:imagedata r:id="rId1150" o:title=""/>
          </v:shape>
          <o:OLEObject Type="Embed" ProgID="Equation.3" ShapeID="_x0000_i1592" DrawAspect="Content" ObjectID="_1487275635" r:id="rId1151"/>
        </w:object>
      </w:r>
      <w:r>
        <w:t xml:space="preserve">: In its own measure, </w:t>
      </w:r>
      <w:r>
        <w:rPr>
          <w:position w:val="-14"/>
        </w:rPr>
        <w:object w:dxaOrig="999" w:dyaOrig="380">
          <v:shape id="_x0000_i1593" type="#_x0000_t75" style="width:50.25pt;height:21.75pt" o:ole="">
            <v:imagedata r:id="rId1150" o:title=""/>
          </v:shape>
          <o:OLEObject Type="Embed" ProgID="Equation.3" ShapeID="_x0000_i1593" DrawAspect="Content" ObjectID="_1487275636" r:id="rId1152"/>
        </w:object>
      </w:r>
      <w:r>
        <w:t xml:space="preserve"> is a martingale, i.e., </w:t>
      </w:r>
      <w:r>
        <w:rPr>
          <w:position w:val="-32"/>
        </w:rPr>
        <w:object w:dxaOrig="3040" w:dyaOrig="720">
          <v:shape id="_x0000_i1594" type="#_x0000_t75" style="width:151.5pt;height:36.75pt" o:ole="">
            <v:imagedata r:id="rId1153" o:title=""/>
          </v:shape>
          <o:OLEObject Type="Embed" ProgID="Equation.3" ShapeID="_x0000_i1594" DrawAspect="Content" ObjectID="_1487275637" r:id="rId1154"/>
        </w:object>
      </w:r>
      <w:r>
        <w:t xml:space="preserve">, with </w:t>
      </w:r>
      <w:r>
        <w:rPr>
          <w:position w:val="-12"/>
        </w:rPr>
        <w:object w:dxaOrig="560" w:dyaOrig="360">
          <v:shape id="_x0000_i1595" type="#_x0000_t75" style="width:29.25pt;height:21.75pt" o:ole="">
            <v:imagedata r:id="rId1155" o:title=""/>
          </v:shape>
          <o:OLEObject Type="Embed" ProgID="Equation.3" ShapeID="_x0000_i1595" DrawAspect="Content" ObjectID="_1487275638" r:id="rId1156"/>
        </w:object>
      </w:r>
      <w:r>
        <w:t xml:space="preserve">, </w:t>
      </w:r>
      <w:r>
        <w:rPr>
          <w:position w:val="-12"/>
        </w:rPr>
        <w:object w:dxaOrig="260" w:dyaOrig="360">
          <v:shape id="_x0000_i1596" type="#_x0000_t75" style="width:14.25pt;height:21.75pt" o:ole="">
            <v:imagedata r:id="rId1157" o:title=""/>
          </v:shape>
          <o:OLEObject Type="Embed" ProgID="Equation.3" ShapeID="_x0000_i1596" DrawAspect="Content" ObjectID="_1487275639"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Given that the swap annuity is the numeraire, we may introduce the swap annuity exchange rate quanto adjustment by resorting to FX-type quanto adjustment we have seen before, i.e.</w:t>
      </w:r>
      <w:proofErr w:type="gramStart"/>
      <w:r>
        <w:t xml:space="preserve">, </w:t>
      </w:r>
      <w:proofErr w:type="gramEnd"/>
      <w:r>
        <w:rPr>
          <w:position w:val="-30"/>
        </w:rPr>
        <w:object w:dxaOrig="1800" w:dyaOrig="700">
          <v:shape id="_x0000_i1597" type="#_x0000_t75" style="width:93.75pt;height:36.75pt" o:ole="">
            <v:imagedata r:id="rId1159" o:title=""/>
          </v:shape>
          <o:OLEObject Type="Embed" ProgID="Equation.3" ShapeID="_x0000_i1597" DrawAspect="Content" ObjectID="_1487275640" r:id="rId1160"/>
        </w:object>
      </w:r>
      <w:r>
        <w:t xml:space="preserve">. Further, we consider the dynamics of </w:t>
      </w:r>
      <w:r>
        <w:rPr>
          <w:position w:val="-14"/>
        </w:rPr>
        <w:object w:dxaOrig="800" w:dyaOrig="380">
          <v:shape id="_x0000_i1598" type="#_x0000_t75" style="width:36.75pt;height:21.75pt" o:ole="">
            <v:imagedata r:id="rId1161" o:title=""/>
          </v:shape>
          <o:OLEObject Type="Embed" ProgID="Equation.3" ShapeID="_x0000_i1598" DrawAspect="Content" ObjectID="_1487275641" r:id="rId1162"/>
        </w:object>
      </w:r>
      <w:r>
        <w:t xml:space="preserve"> </w:t>
      </w:r>
      <w:r>
        <w:rPr>
          <w:position w:val="-32"/>
        </w:rPr>
        <w:object w:dxaOrig="2460" w:dyaOrig="720">
          <v:shape id="_x0000_i1599" type="#_x0000_t75" style="width:122.25pt;height:36.75pt" o:ole="">
            <v:imagedata r:id="rId1163" o:title=""/>
          </v:shape>
          <o:OLEObject Type="Embed" ProgID="Equation.3" ShapeID="_x0000_i1599" DrawAspect="Content" ObjectID="_1487275642" r:id="rId1164"/>
        </w:object>
      </w:r>
      <w:r>
        <w:t xml:space="preserve"> along </w:t>
      </w:r>
      <w:proofErr w:type="gramStart"/>
      <w:r>
        <w:t xml:space="preserve">with </w:t>
      </w:r>
      <w:proofErr w:type="gramEnd"/>
      <w:r>
        <w:rPr>
          <w:position w:val="-10"/>
        </w:rPr>
        <w:object w:dxaOrig="2820" w:dyaOrig="380">
          <v:shape id="_x0000_i1600" type="#_x0000_t75" style="width:2in;height:21.75pt" o:ole="">
            <v:imagedata r:id="rId1165" o:title=""/>
          </v:shape>
          <o:OLEObject Type="Embed" ProgID="Equation.3" ShapeID="_x0000_i1600" DrawAspect="Content" ObjectID="_1487275643" r:id="rId1166"/>
        </w:object>
      </w:r>
      <w:r>
        <w:t xml:space="preserve">, </w:t>
      </w:r>
      <w:r>
        <w:rPr>
          <w:position w:val="-12"/>
        </w:rPr>
        <w:object w:dxaOrig="560" w:dyaOrig="360">
          <v:shape id="_x0000_i1601" type="#_x0000_t75" style="width:29.25pt;height:21.75pt" o:ole="">
            <v:imagedata r:id="rId1167" o:title=""/>
          </v:shape>
          <o:OLEObject Type="Embed" ProgID="Equation.3" ShapeID="_x0000_i1601" DrawAspect="Content" ObjectID="_1487275644"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proofErr w:type="gramStart"/>
      <w:r>
        <w:t xml:space="preserve">: </w:t>
      </w:r>
      <w:proofErr w:type="gramEnd"/>
      <w:r>
        <w:rPr>
          <w:position w:val="-34"/>
        </w:rPr>
        <w:object w:dxaOrig="4300" w:dyaOrig="800">
          <v:shape id="_x0000_i1602" type="#_x0000_t75" style="width:3in;height:36.75pt" o:ole="">
            <v:imagedata r:id="rId1169" o:title=""/>
          </v:shape>
          <o:OLEObject Type="Embed" ProgID="Equation.3" ShapeID="_x0000_i1602" DrawAspect="Content" ObjectID="_1487275645" r:id="rId1170"/>
        </w:object>
      </w:r>
      <w:r>
        <w:t xml:space="preserve">. Given that, by construction, </w:t>
      </w:r>
      <w:r>
        <w:rPr>
          <w:position w:val="-34"/>
        </w:rPr>
        <w:object w:dxaOrig="1820" w:dyaOrig="800">
          <v:shape id="_x0000_i1603" type="#_x0000_t75" style="width:93.75pt;height:36.75pt" o:ole="">
            <v:imagedata r:id="rId1171" o:title=""/>
          </v:shape>
          <o:OLEObject Type="Embed" ProgID="Equation.3" ShapeID="_x0000_i1603" DrawAspect="Content" ObjectID="_1487275646" r:id="rId1172"/>
        </w:object>
      </w:r>
      <w:r>
        <w:t xml:space="preserve"> is a martingale in the </w:t>
      </w:r>
      <w:r>
        <w:rPr>
          <w:position w:val="-12"/>
        </w:rPr>
        <w:object w:dxaOrig="560" w:dyaOrig="400">
          <v:shape id="_x0000_i1604" type="#_x0000_t75" style="width:29.25pt;height:21.75pt" o:ole="">
            <v:imagedata r:id="rId1173" o:title=""/>
          </v:shape>
          <o:OLEObject Type="Embed" ProgID="Equation.3" ShapeID="_x0000_i1604" DrawAspect="Content" ObjectID="_1487275647" r:id="rId1174"/>
        </w:object>
      </w:r>
      <w:r>
        <w:t xml:space="preserve"> measure, this produces the drift </w:t>
      </w:r>
      <w:proofErr w:type="gramStart"/>
      <w:r>
        <w:t xml:space="preserve">adjustment </w:t>
      </w:r>
      <w:proofErr w:type="gramEnd"/>
      <w:r>
        <w:rPr>
          <w:position w:val="-34"/>
        </w:rPr>
        <w:object w:dxaOrig="7660" w:dyaOrig="800">
          <v:shape id="_x0000_i1605" type="#_x0000_t75" style="width:381.75pt;height:36.75pt" o:ole="">
            <v:imagedata r:id="rId1175" o:title=""/>
          </v:shape>
          <o:OLEObject Type="Embed" ProgID="Equation.3" ShapeID="_x0000_i1605" DrawAspect="Content" ObjectID="_1487275648"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1.75pt" o:ole="">
            <v:imagedata r:id="rId1177" o:title=""/>
          </v:shape>
          <o:OLEObject Type="Embed" ProgID="Equation.3" ShapeID="_x0000_i1606" DrawAspect="Content" ObjectID="_1487275649" r:id="rId1178"/>
        </w:object>
      </w:r>
      <w:r>
        <w:t xml:space="preserve"> we </w:t>
      </w:r>
      <w:proofErr w:type="gramStart"/>
      <w:r>
        <w:t xml:space="preserve">get </w:t>
      </w:r>
      <w:proofErr w:type="gramEnd"/>
      <w:r>
        <w:rPr>
          <w:position w:val="-14"/>
        </w:rPr>
        <w:object w:dxaOrig="5200" w:dyaOrig="440">
          <v:shape id="_x0000_i1607" type="#_x0000_t75" style="width:258.75pt;height:21.75pt" o:ole="">
            <v:imagedata r:id="rId1179" o:title=""/>
          </v:shape>
          <o:OLEObject Type="Embed" ProgID="Equation.3" ShapeID="_x0000_i1607" DrawAspect="Content" ObjectID="_1487275650" r:id="rId1180"/>
        </w:object>
      </w:r>
      <w:r>
        <w:t xml:space="preserve">, and </w:t>
      </w:r>
      <w:r>
        <w:rPr>
          <w:position w:val="-14"/>
        </w:rPr>
        <w:object w:dxaOrig="6180" w:dyaOrig="380">
          <v:shape id="_x0000_i1608" type="#_x0000_t75" style="width:309.75pt;height:21.75pt" o:ole="">
            <v:imagedata r:id="rId1181" o:title=""/>
          </v:shape>
          <o:OLEObject Type="Embed" ProgID="Equation.3" ShapeID="_x0000_i1608" DrawAspect="Content" ObjectID="_1487275651" r:id="rId1182"/>
        </w:object>
      </w:r>
      <w:r>
        <w:t xml:space="preserve"> where </w:t>
      </w:r>
      <w:r>
        <w:rPr>
          <w:position w:val="-14"/>
        </w:rPr>
        <w:object w:dxaOrig="2320" w:dyaOrig="380">
          <v:shape id="_x0000_i1609" type="#_x0000_t75" style="width:116.25pt;height:21.75pt" o:ole="">
            <v:imagedata r:id="rId1183" o:title=""/>
          </v:shape>
          <o:OLEObject Type="Embed" ProgID="Equation.3" ShapeID="_x0000_i1609" DrawAspect="Content" ObjectID="_1487275652" r:id="rId1184"/>
        </w:object>
      </w:r>
      <w:r>
        <w:t xml:space="preserve"> is the multiplicative swap quanto adjustment, and </w:t>
      </w:r>
      <w:r>
        <w:rPr>
          <w:position w:val="-14"/>
        </w:rPr>
        <w:object w:dxaOrig="2400" w:dyaOrig="380">
          <v:shape id="_x0000_i1610" type="#_x0000_t75" style="width:122.25pt;height:21.75pt" o:ole="">
            <v:imagedata r:id="rId1185" o:title=""/>
          </v:shape>
          <o:OLEObject Type="Embed" ProgID="Equation.3" ShapeID="_x0000_i1610" DrawAspect="Content" ObjectID="_1487275653"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4.25pt;height:21.75pt" o:ole="">
            <v:imagedata r:id="rId1187" o:title=""/>
          </v:shape>
          <o:OLEObject Type="Embed" ProgID="Equation.3" ShapeID="_x0000_i1611" DrawAspect="Content" ObjectID="_1487275654" r:id="rId1188"/>
        </w:object>
      </w:r>
      <w:r>
        <w:t xml:space="preserve">-Spot swap rate with an exercise date at </w:t>
      </w:r>
      <w:r>
        <w:rPr>
          <w:position w:val="-12"/>
        </w:rPr>
        <w:object w:dxaOrig="260" w:dyaOrig="360">
          <v:shape id="_x0000_i1612" type="#_x0000_t75" style="width:14.25pt;height:21.75pt" o:ole="">
            <v:imagedata r:id="rId1187" o:title=""/>
          </v:shape>
          <o:OLEObject Type="Embed" ProgID="Equation.3" ShapeID="_x0000_i1612" DrawAspect="Content" ObjectID="_1487275655" r:id="rId1189"/>
        </w:object>
      </w:r>
      <w:r>
        <w:t xml:space="preserve"> is given </w:t>
      </w:r>
      <w:proofErr w:type="gramStart"/>
      <w:r>
        <w:t xml:space="preserve">by </w:t>
      </w:r>
      <w:proofErr w:type="gramEnd"/>
      <w:r>
        <w:rPr>
          <w:position w:val="-14"/>
        </w:rPr>
        <w:object w:dxaOrig="6759" w:dyaOrig="380">
          <v:shape id="_x0000_i1613" type="#_x0000_t75" style="width:339pt;height:21.75pt" o:ole="">
            <v:imagedata r:id="rId1190" o:title=""/>
          </v:shape>
          <o:OLEObject Type="Embed" ProgID="Equation.3" ShapeID="_x0000_i1613" DrawAspect="Content" ObjectID="_1487275656" r:id="rId1191"/>
        </w:object>
      </w:r>
      <w:r>
        <w:t xml:space="preserve">. The corresponding price at </w:t>
      </w:r>
      <w:r>
        <w:rPr>
          <w:position w:val="-12"/>
        </w:rPr>
        <w:object w:dxaOrig="560" w:dyaOrig="360">
          <v:shape id="_x0000_i1614" type="#_x0000_t75" style="width:29.25pt;height:21.75pt" o:ole="">
            <v:imagedata r:id="rId1192" o:title=""/>
          </v:shape>
          <o:OLEObject Type="Embed" ProgID="Equation.3" ShapeID="_x0000_i1614" DrawAspect="Content" ObjectID="_1487275657" r:id="rId1193"/>
        </w:object>
      </w:r>
      <w:r>
        <w:t xml:space="preserve"> is </w:t>
      </w:r>
      <w:r>
        <w:rPr>
          <w:position w:val="-14"/>
        </w:rPr>
        <w:object w:dxaOrig="9540" w:dyaOrig="380">
          <v:shape id="_x0000_i1615" type="#_x0000_t75" style="width:474.75pt;height:21.75pt" o:ole="">
            <v:imagedata r:id="rId1194" o:title=""/>
          </v:shape>
          <o:OLEObject Type="Embed" ProgID="Equation.3" ShapeID="_x0000_i1615" DrawAspect="Content" ObjectID="_1487275658" r:id="rId1195"/>
        </w:object>
      </w:r>
      <w:r>
        <w:t xml:space="preserve"> where </w:t>
      </w:r>
      <w:r>
        <w:rPr>
          <w:position w:val="-14"/>
        </w:rPr>
        <w:object w:dxaOrig="300" w:dyaOrig="380">
          <v:shape id="_x0000_i1616" type="#_x0000_t75" style="width:14.25pt;height:21.75pt" o:ole="">
            <v:imagedata r:id="rId1196" o:title=""/>
          </v:shape>
          <o:OLEObject Type="Embed" ProgID="Equation.3" ShapeID="_x0000_i1616" DrawAspect="Content" ObjectID="_1487275659"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w:t>
      </w:r>
      <w:proofErr w:type="gramStart"/>
      <w:r>
        <w:t xml:space="preserve">for </w:t>
      </w:r>
      <w:proofErr w:type="gramEnd"/>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w:t>
      </w:r>
      <w:proofErr w:type="gramStart"/>
      <w:r>
        <w:t xml:space="preserve">by </w:t>
      </w:r>
      <w:proofErr w:type="gramEnd"/>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w:t>
      </w:r>
      <w:proofErr w:type="gramStart"/>
      <w:r>
        <w:t xml:space="preserve">numeraire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 xml:space="preserve">Interest Rates </w:t>
        </w:r>
        <w:proofErr w:type="gramStart"/>
        <w:r>
          <w:rPr>
            <w:rStyle w:val="Hyperlink"/>
            <w:i/>
            <w:iCs/>
            <w:szCs w:val="36"/>
          </w:rPr>
          <w:t>After The</w:t>
        </w:r>
        <w:proofErr w:type="gramEnd"/>
        <w:r>
          <w:rPr>
            <w:rStyle w:val="Hyperlink"/>
            <w:i/>
            <w:iCs/>
            <w:szCs w:val="36"/>
          </w:rPr>
          <w:t xml:space="preserv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w:t>
      </w:r>
      <w:proofErr w:type="gramStart"/>
      <w:r>
        <w:t xml:space="preserve">are </w:t>
      </w:r>
      <w:proofErr w:type="gramEnd"/>
      <w:r>
        <w:rPr>
          <w:position w:val="-28"/>
        </w:rPr>
        <w:object w:dxaOrig="9060" w:dyaOrig="680">
          <v:shape id="_x0000_i1617" type="#_x0000_t75" style="width:453.75pt;height:36.75pt" o:ole="">
            <v:imagedata r:id="rId1206" o:title=""/>
          </v:shape>
          <o:OLEObject Type="Embed" ProgID="Equation.3" ShapeID="_x0000_i1617" DrawAspect="Content" ObjectID="_1487275660" r:id="rId1207"/>
        </w:object>
      </w:r>
      <w:r>
        <w:t>, i.e., the USD Leg in itself is a full basis swap. Likewise, the JPY leg is also a full basis swap. Thus</w:t>
      </w:r>
      <w:proofErr w:type="gramStart"/>
      <w:r>
        <w:t xml:space="preserve">, </w:t>
      </w:r>
      <w:proofErr w:type="gramEnd"/>
      <w:r>
        <w:rPr>
          <w:position w:val="-14"/>
        </w:rPr>
        <w:object w:dxaOrig="3780" w:dyaOrig="380">
          <v:shape id="_x0000_i1618" type="#_x0000_t75" style="width:186.75pt;height:21.75pt" o:ole="">
            <v:imagedata r:id="rId1208" o:title=""/>
          </v:shape>
          <o:OLEObject Type="Embed" ProgID="Equation.3" ShapeID="_x0000_i1618" DrawAspect="Content" ObjectID="_1487275661"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1.75pt;height:14.25pt" o:ole="">
            <v:imagedata r:id="rId1210" o:title=""/>
          </v:shape>
          <o:OLEObject Type="Embed" ProgID="Equation.3" ShapeID="_x0000_i1619" DrawAspect="Content" ObjectID="_1487275662" r:id="rId1211"/>
        </w:object>
      </w:r>
      <w:r>
        <w:t xml:space="preserve"> </w:t>
      </w:r>
      <w:proofErr w:type="gramStart"/>
      <w:r>
        <w:t>are</w:t>
      </w:r>
      <w:proofErr w:type="gramEnd"/>
      <w:r>
        <w:t xml:space="preserv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50.25pt;height:14.25pt" o:ole="">
            <v:imagedata r:id="rId1212" o:title=""/>
          </v:shape>
          <o:OLEObject Type="Embed" ProgID="Equation.3" ShapeID="_x0000_i1620" DrawAspect="Content" ObjectID="_1487275663" r:id="rId1213"/>
        </w:object>
      </w:r>
      <w:r>
        <w:t xml:space="preserve"> </w:t>
      </w:r>
      <w:proofErr w:type="gramStart"/>
      <w:r>
        <w:t>for</w:t>
      </w:r>
      <w:proofErr w:type="gramEnd"/>
      <w:r>
        <w:t xml:space="preserve"> leg </w:t>
      </w:r>
      <w:r>
        <w:rPr>
          <w:position w:val="-6"/>
        </w:rPr>
        <w:object w:dxaOrig="200" w:dyaOrig="220">
          <v:shape id="_x0000_i1621" type="#_x0000_t75" style="width:7.5pt;height:7.5pt" o:ole="">
            <v:imagedata r:id="rId1214" o:title=""/>
          </v:shape>
          <o:OLEObject Type="Embed" ProgID="Equation.3" ShapeID="_x0000_i1621" DrawAspect="Content" ObjectID="_1487275664" r:id="rId1215"/>
        </w:object>
      </w:r>
      <w:r>
        <w:t xml:space="preserve">, and </w:t>
      </w:r>
      <w:r>
        <w:rPr>
          <w:position w:val="-10"/>
        </w:rPr>
        <w:object w:dxaOrig="1080" w:dyaOrig="320">
          <v:shape id="_x0000_i1622" type="#_x0000_t75" style="width:50.25pt;height:14.25pt" o:ole="">
            <v:imagedata r:id="rId1216" o:title=""/>
          </v:shape>
          <o:OLEObject Type="Embed" ProgID="Equation.3" ShapeID="_x0000_i1622" DrawAspect="Content" ObjectID="_1487275665" r:id="rId1217"/>
        </w:object>
      </w:r>
      <w:r>
        <w:t xml:space="preserve"> for leg </w:t>
      </w:r>
      <w:r>
        <w:rPr>
          <w:position w:val="-6"/>
        </w:rPr>
        <w:object w:dxaOrig="200" w:dyaOrig="279">
          <v:shape id="_x0000_i1623" type="#_x0000_t75" style="width:7.5pt;height:14.25pt" o:ole="">
            <v:imagedata r:id="rId1218" o:title=""/>
          </v:shape>
          <o:OLEObject Type="Embed" ProgID="Equation.3" ShapeID="_x0000_i1623" DrawAspect="Content" ObjectID="_1487275666" r:id="rId1219"/>
        </w:object>
      </w:r>
      <w:r>
        <w:t xml:space="preserve">, where </w:t>
      </w:r>
      <w:r>
        <w:rPr>
          <w:position w:val="-6"/>
        </w:rPr>
        <w:object w:dxaOrig="140" w:dyaOrig="259">
          <v:shape id="_x0000_i1624" type="#_x0000_t75" style="width:7.5pt;height:14.25pt" o:ole="">
            <v:imagedata r:id="rId1220" o:title=""/>
          </v:shape>
          <o:OLEObject Type="Embed" ProgID="Equation.3" ShapeID="_x0000_i1624" DrawAspect="Content" ObjectID="_1487275667" r:id="rId1221"/>
        </w:object>
      </w:r>
      <w:r>
        <w:t xml:space="preserve"> and </w:t>
      </w:r>
      <w:r>
        <w:rPr>
          <w:position w:val="-10"/>
        </w:rPr>
        <w:object w:dxaOrig="200" w:dyaOrig="300">
          <v:shape id="_x0000_i1625" type="#_x0000_t75" style="width:7.5pt;height:14.25pt" o:ole="">
            <v:imagedata r:id="rId1222" o:title=""/>
          </v:shape>
          <o:OLEObject Type="Embed" ProgID="Equation.3" ShapeID="_x0000_i1625" DrawAspect="Content" ObjectID="_1487275668"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1.75pt;height:21.75pt" o:ole="">
            <v:imagedata r:id="rId1224" o:title=""/>
          </v:shape>
          <o:OLEObject Type="Embed" ProgID="Equation.3" ShapeID="_x0000_i1626" DrawAspect="Content" ObjectID="_1487275669" r:id="rId1225"/>
        </w:object>
      </w:r>
      <w:r>
        <w:t xml:space="preserve"> </w:t>
      </w:r>
      <w:proofErr w:type="gramStart"/>
      <w:r>
        <w:t>is</w:t>
      </w:r>
      <w:proofErr w:type="gramEnd"/>
      <w:r>
        <w:t xml:space="preserve">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w:t>
      </w:r>
      <w:proofErr w:type="gramStart"/>
      <w:r>
        <w:t xml:space="preserve">swap </w:t>
      </w:r>
      <w:proofErr w:type="gramEnd"/>
      <w:r>
        <w:rPr>
          <w:position w:val="-30"/>
        </w:rPr>
        <w:object w:dxaOrig="7880" w:dyaOrig="700">
          <v:shape id="_x0000_i1627" type="#_x0000_t75" style="width:395.25pt;height:36.75pt" o:ole="">
            <v:imagedata r:id="rId1227" o:title=""/>
          </v:shape>
          <o:OLEObject Type="Embed" ProgID="Equation.3" ShapeID="_x0000_i1627" DrawAspect="Content" ObjectID="_1487275670" r:id="rId1228"/>
        </w:object>
      </w:r>
      <w:r>
        <w:t xml:space="preserve">. From the JPY tenor basis swap market information we </w:t>
      </w:r>
      <w:proofErr w:type="gramStart"/>
      <w:r>
        <w:t xml:space="preserve">get </w:t>
      </w:r>
      <w:proofErr w:type="gramEnd"/>
      <w:r>
        <w:rPr>
          <w:position w:val="-30"/>
        </w:rPr>
        <w:object w:dxaOrig="7800" w:dyaOrig="700">
          <v:shape id="_x0000_i1628" type="#_x0000_t75" style="width:387.75pt;height:36.75pt" o:ole="">
            <v:imagedata r:id="rId1229" o:title=""/>
          </v:shape>
          <o:OLEObject Type="Embed" ProgID="Equation.3" ShapeID="_x0000_i1628" DrawAspect="Content" ObjectID="_1487275671" r:id="rId1230"/>
        </w:object>
      </w:r>
      <w:r>
        <w:t xml:space="preserve">. Here we’ve </w:t>
      </w:r>
      <w:r>
        <w:lastRenderedPageBreak/>
        <w:t xml:space="preserve">removed all expectation operators </w:t>
      </w:r>
      <w:r>
        <w:rPr>
          <w:position w:val="-14"/>
        </w:rPr>
        <w:object w:dxaOrig="680" w:dyaOrig="420">
          <v:shape id="_x0000_i1629" type="#_x0000_t75" style="width:36.75pt;height:21.75pt" o:ole="">
            <v:imagedata r:id="rId1231" o:title=""/>
          </v:shape>
          <o:OLEObject Type="Embed" ProgID="Equation.3" ShapeID="_x0000_i1629" DrawAspect="Content" ObjectID="_1487275672" r:id="rId1232"/>
        </w:object>
      </w:r>
      <w:r>
        <w:t xml:space="preserve"> etc. </w:t>
      </w:r>
      <w:r>
        <w:rPr>
          <w:position w:val="-12"/>
        </w:rPr>
        <w:object w:dxaOrig="700" w:dyaOrig="360">
          <v:shape id="_x0000_i1630" type="#_x0000_t75" style="width:36.75pt;height:21.75pt" o:ole="">
            <v:imagedata r:id="rId1233" o:title=""/>
          </v:shape>
          <o:OLEObject Type="Embed" ProgID="Equation.3" ShapeID="_x0000_i1630" DrawAspect="Content" ObjectID="_1487275673" r:id="rId1234"/>
        </w:object>
      </w:r>
      <w:r>
        <w:t xml:space="preserve"> are the basis quotes in the cross currency markets, and </w:t>
      </w:r>
      <w:r>
        <w:rPr>
          <w:position w:val="-12"/>
        </w:rPr>
        <w:object w:dxaOrig="680" w:dyaOrig="360">
          <v:shape id="_x0000_i1631" type="#_x0000_t75" style="width:36.75pt;height:21.75pt" o:ole="">
            <v:imagedata r:id="rId1235" o:title=""/>
          </v:shape>
          <o:OLEObject Type="Embed" ProgID="Equation.3" ShapeID="_x0000_i1631" DrawAspect="Content" ObjectID="_1487275674"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6.75pt;height:21.75pt" o:ole="">
            <v:imagedata r:id="rId1237" o:title=""/>
          </v:shape>
          <o:OLEObject Type="Embed" ProgID="Equation.3" ShapeID="_x0000_i1632" DrawAspect="Content" ObjectID="_1487275675" r:id="rId1238"/>
        </w:object>
      </w:r>
      <w:r>
        <w:t xml:space="preserve"> and </w:t>
      </w:r>
      <w:r>
        <w:rPr>
          <w:position w:val="-6"/>
        </w:rPr>
        <w:object w:dxaOrig="460" w:dyaOrig="279">
          <v:shape id="_x0000_i1633" type="#_x0000_t75" style="width:21.75pt;height:14.25pt" o:ole="">
            <v:imagedata r:id="rId1239" o:title=""/>
          </v:shape>
          <o:OLEObject Type="Embed" ProgID="Equation.3" ShapeID="_x0000_i1633" DrawAspect="Content" ObjectID="_1487275676"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w:t>
      </w:r>
      <w:proofErr w:type="gramStart"/>
      <w:r>
        <w:t xml:space="preserve">get </w:t>
      </w:r>
      <w:proofErr w:type="gramEnd"/>
      <w:r>
        <w:rPr>
          <w:position w:val="-30"/>
        </w:rPr>
        <w:object w:dxaOrig="5860" w:dyaOrig="700">
          <v:shape id="_x0000_i1634" type="#_x0000_t75" style="width:295.5pt;height:36.75pt" o:ole="">
            <v:imagedata r:id="rId1241" o:title=""/>
          </v:shape>
          <o:OLEObject Type="Embed" ProgID="Equation.3" ShapeID="_x0000_i1634" DrawAspect="Content" ObjectID="_1487275677" r:id="rId1242"/>
        </w:object>
      </w:r>
      <w:r>
        <w:t>. Actually</w:t>
      </w:r>
      <w:proofErr w:type="gramStart"/>
      <w:r>
        <w:t xml:space="preserve">, </w:t>
      </w:r>
      <w:proofErr w:type="gramEnd"/>
      <w:r>
        <w:rPr>
          <w:position w:val="-12"/>
        </w:rPr>
        <w:object w:dxaOrig="1240" w:dyaOrig="360">
          <v:shape id="_x0000_i1635" type="#_x0000_t75" style="width:64.5pt;height:21.75pt" o:ole="">
            <v:imagedata r:id="rId1243" o:title=""/>
          </v:shape>
          <o:OLEObject Type="Embed" ProgID="Equation.3" ShapeID="_x0000_i1635" DrawAspect="Content" ObjectID="_1487275678" r:id="rId1244"/>
        </w:object>
      </w:r>
      <w:r>
        <w:t xml:space="preserve">, </w:t>
      </w:r>
      <w:r>
        <w:rPr>
          <w:position w:val="-12"/>
        </w:rPr>
        <w:object w:dxaOrig="1260" w:dyaOrig="360">
          <v:shape id="_x0000_i1636" type="#_x0000_t75" style="width:64.5pt;height:21.75pt" o:ole="">
            <v:imagedata r:id="rId1245" o:title=""/>
          </v:shape>
          <o:OLEObject Type="Embed" ProgID="Equation.3" ShapeID="_x0000_i1636" DrawAspect="Content" ObjectID="_1487275679" r:id="rId1246"/>
        </w:object>
      </w:r>
      <w:r>
        <w:t xml:space="preserve">, </w:t>
      </w:r>
      <w:r>
        <w:rPr>
          <w:position w:val="-12"/>
        </w:rPr>
        <w:object w:dxaOrig="1219" w:dyaOrig="360">
          <v:shape id="_x0000_i1637" type="#_x0000_t75" style="width:64.5pt;height:21.75pt" o:ole="">
            <v:imagedata r:id="rId1247" o:title=""/>
          </v:shape>
          <o:OLEObject Type="Embed" ProgID="Equation.3" ShapeID="_x0000_i1637" DrawAspect="Content" ObjectID="_1487275680" r:id="rId1248"/>
        </w:object>
      </w:r>
      <w:r>
        <w:t xml:space="preserve">, and </w:t>
      </w:r>
      <w:r>
        <w:rPr>
          <w:position w:val="-12"/>
        </w:rPr>
        <w:object w:dxaOrig="1219" w:dyaOrig="360">
          <v:shape id="_x0000_i1638" type="#_x0000_t75" style="width:64.5pt;height:21.75pt" o:ole="">
            <v:imagedata r:id="rId1249" o:title=""/>
          </v:shape>
          <o:OLEObject Type="Embed" ProgID="Equation.3" ShapeID="_x0000_i1638" DrawAspect="Content" ObjectID="_1487275681" r:id="rId1250"/>
        </w:object>
      </w:r>
      <w:r>
        <w:t xml:space="preserve"> to explicitly spell out the bootstrapping dependence. In particular, if </w:t>
      </w:r>
      <w:r>
        <w:rPr>
          <w:position w:val="-12"/>
        </w:rPr>
        <w:object w:dxaOrig="680" w:dyaOrig="360">
          <v:shape id="_x0000_i1639" type="#_x0000_t75" style="width:36.75pt;height:21.75pt" o:ole="">
            <v:imagedata r:id="rId1251" o:title=""/>
          </v:shape>
          <o:OLEObject Type="Embed" ProgID="Equation.3" ShapeID="_x0000_i1639" DrawAspect="Content" ObjectID="_1487275682" r:id="rId1252"/>
        </w:object>
      </w:r>
      <w:r>
        <w:t xml:space="preserve"> </w:t>
      </w:r>
      <w:proofErr w:type="gramStart"/>
      <w:r>
        <w:t xml:space="preserve">and </w:t>
      </w:r>
      <w:proofErr w:type="gramEnd"/>
      <w:r>
        <w:rPr>
          <w:position w:val="-12"/>
        </w:rPr>
        <w:object w:dxaOrig="680" w:dyaOrig="360">
          <v:shape id="_x0000_i1640" type="#_x0000_t75" style="width:36.75pt;height:21.75pt" o:ole="">
            <v:imagedata r:id="rId1253" o:title=""/>
          </v:shape>
          <o:OLEObject Type="Embed" ProgID="Equation.3" ShapeID="_x0000_i1640" DrawAspect="Content" ObjectID="_1487275683" r:id="rId1254"/>
        </w:object>
      </w:r>
      <w:r>
        <w:t xml:space="preserve">, then we have the really simple following bootstrapping relationship: </w:t>
      </w:r>
      <w:r>
        <w:rPr>
          <w:position w:val="-30"/>
        </w:rPr>
        <w:object w:dxaOrig="3519" w:dyaOrig="700">
          <v:shape id="_x0000_i1641" type="#_x0000_t75" style="width:179.25pt;height:36.75pt" o:ole="">
            <v:imagedata r:id="rId1255" o:title=""/>
          </v:shape>
          <o:OLEObject Type="Embed" ProgID="Equation.3" ShapeID="_x0000_i1641" DrawAspect="Content" ObjectID="_1487275684"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w:t>
      </w:r>
      <w:proofErr w:type="gramStart"/>
      <w:r>
        <w:t xml:space="preserve">that </w:t>
      </w:r>
      <w:proofErr w:type="gramEnd"/>
      <w:r>
        <w:rPr>
          <w:position w:val="-12"/>
        </w:rPr>
        <w:object w:dxaOrig="340" w:dyaOrig="360">
          <v:shape id="_x0000_i1642" type="#_x0000_t75" style="width:21.75pt;height:21.75pt" o:ole="">
            <v:imagedata r:id="rId1257" o:title=""/>
          </v:shape>
          <o:OLEObject Type="Embed" ProgID="Equation.3" ShapeID="_x0000_i1642" DrawAspect="Content" ObjectID="_1487275685" r:id="rId1258"/>
        </w:object>
      </w:r>
      <w:r>
        <w:t xml:space="preserve">, when taken to the other side, becomes </w:t>
      </w:r>
      <w:r>
        <w:rPr>
          <w:position w:val="-30"/>
        </w:rPr>
        <w:object w:dxaOrig="1020" w:dyaOrig="680">
          <v:shape id="_x0000_i1643" type="#_x0000_t75" style="width:50.25pt;height:36.75pt" o:ole="">
            <v:imagedata r:id="rId1259" o:title=""/>
          </v:shape>
          <o:OLEObject Type="Embed" ProgID="Equation.3" ShapeID="_x0000_i1643" DrawAspect="Content" ObjectID="_1487275686"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t>
      </w:r>
      <w:proofErr w:type="gramStart"/>
      <w:r>
        <w:t>where</w:t>
      </w:r>
      <w:proofErr w:type="gramEnd"/>
      <w:r>
        <w:t xml:space="preserv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w:t>
      </w:r>
      <w:proofErr w:type="gramStart"/>
      <w:r>
        <w:t>corresponds</w:t>
      </w:r>
      <w:proofErr w:type="gramEnd"/>
      <w:r>
        <w:t xml:space="preserve">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w:t>
      </w:r>
      <w:proofErr w:type="gramStart"/>
      <w:r>
        <w:t>is</w:t>
      </w:r>
      <w:proofErr w:type="gramEnd"/>
      <w:r>
        <w:t xml:space="preserve">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rsidRPr="00555EF8">
        <w:t xml:space="preserve"> </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13187E"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13187E"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E35FCB">
      <w:pPr>
        <w:pStyle w:val="ListParagraph"/>
        <w:numPr>
          <w:ilvl w:val="0"/>
          <w:numId w:val="151"/>
        </w:numPr>
        <w:spacing w:line="360" w:lineRule="auto"/>
      </w:pPr>
      <w:r w:rsidRPr="00FF746A">
        <w:rPr>
          <w:u w:val="single"/>
        </w:rPr>
        <w:t>Reference Component PV in Derived Currency</w:t>
      </w:r>
      <w:r>
        <w:t xml:space="preserve">: Consider a forward starting CCBS, maturing at </w:t>
      </w:r>
      <w:proofErr w:type="gramStart"/>
      <w:r>
        <w:t xml:space="preserve">time </w:t>
      </w:r>
      <w:proofErr w:type="gramEnd"/>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13187E" w:rsidP="00E35FCB">
      <w:pPr>
        <w:pStyle w:val="ListParagraph"/>
        <w:numPr>
          <w:ilvl w:val="0"/>
          <w:numId w:val="151"/>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E35FCB">
      <w:pPr>
        <w:pStyle w:val="ListParagraph"/>
        <w:numPr>
          <w:ilvl w:val="0"/>
          <w:numId w:val="151"/>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E35FCB">
      <w:pPr>
        <w:pStyle w:val="ListParagraph"/>
        <w:numPr>
          <w:ilvl w:val="1"/>
          <w:numId w:val="151"/>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E35FCB">
      <w:pPr>
        <w:pStyle w:val="ListParagraph"/>
        <w:numPr>
          <w:ilvl w:val="1"/>
          <w:numId w:val="151"/>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13187E"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13187E"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Pr>
          <w:u w:val="single"/>
        </w:rPr>
        <w:t>MTM Reference Component Adjustment</w:t>
      </w:r>
      <w:r>
        <w:t>:</w:t>
      </w:r>
    </w:p>
    <w:p w:rsidR="00E6774C" w:rsidRDefault="0013187E"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E35FCB">
      <w:pPr>
        <w:pStyle w:val="ListParagraph"/>
        <w:numPr>
          <w:ilvl w:val="1"/>
          <w:numId w:val="151"/>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13187E"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E35FCB">
      <w:pPr>
        <w:pStyle w:val="ListParagraph"/>
        <w:numPr>
          <w:ilvl w:val="1"/>
          <w:numId w:val="151"/>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sidRPr="0009658B">
        <w:rPr>
          <w:u w:val="single"/>
        </w:rPr>
        <w:t>Aggregated MTM CCBS PV</w:t>
      </w:r>
      <w:r>
        <w:t>:</w:t>
      </w:r>
    </w:p>
    <w:p w:rsidR="00E6774C" w:rsidRDefault="0013187E"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13187E"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13187E"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13187E"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E35FCB">
      <w:pPr>
        <w:pStyle w:val="ListParagraph"/>
        <w:numPr>
          <w:ilvl w:val="0"/>
          <w:numId w:val="151"/>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t>
      </w:r>
      <w:proofErr w:type="gramStart"/>
      <w:r>
        <w:t xml:space="preserve">where </w:t>
      </w:r>
      <w:proofErr w:type="gramEnd"/>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w:t>
      </w:r>
      <w:proofErr w:type="gramStart"/>
      <w:r>
        <w:t xml:space="preserve">. </w:t>
      </w:r>
      <w:proofErr w:type="gramEnd"/>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E35FCB">
      <w:pPr>
        <w:pStyle w:val="ListParagraph"/>
        <w:numPr>
          <w:ilvl w:val="0"/>
          <w:numId w:val="151"/>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 xml:space="preserve">Modeling of Interest Rate Term Structures </w:t>
        </w:r>
        <w:proofErr w:type="gramStart"/>
        <w:r>
          <w:rPr>
            <w:rStyle w:val="Hyperlink"/>
            <w:szCs w:val="36"/>
          </w:rPr>
          <w:t>Under</w:t>
        </w:r>
        <w:proofErr w:type="gramEnd"/>
        <w:r>
          <w:rPr>
            <w:rStyle w:val="Hyperlink"/>
            <w:szCs w:val="36"/>
          </w:rPr>
          <w:t xml:space="preserve">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1.75pt;height:21.75pt" o:ole="">
            <v:imagedata r:id="rId1265" o:title=""/>
          </v:shape>
          <o:OLEObject Type="Embed" ProgID="Equation.3" ShapeID="_x0000_i1644" DrawAspect="Content" ObjectID="_1487275687" r:id="rId1266"/>
        </w:object>
      </w:r>
      <w:r>
        <w:t xml:space="preserve"> is the asset price paid by </w:t>
      </w:r>
      <w:r>
        <w:rPr>
          <w:position w:val="-4"/>
        </w:rPr>
        <w:object w:dxaOrig="240" w:dyaOrig="260">
          <v:shape id="_x0000_i1645" type="#_x0000_t75" style="width:14.25pt;height:14.25pt" o:ole="">
            <v:imagedata r:id="rId1267" o:title=""/>
          </v:shape>
          <o:OLEObject Type="Embed" ProgID="Equation.3" ShapeID="_x0000_i1645" DrawAspect="Content" ObjectID="_1487275688" r:id="rId1268"/>
        </w:object>
      </w:r>
      <w:proofErr w:type="gramStart"/>
      <w:r>
        <w:t xml:space="preserve">to </w:t>
      </w:r>
      <w:proofErr w:type="gramEnd"/>
      <w:r>
        <w:rPr>
          <w:position w:val="-4"/>
        </w:rPr>
        <w:object w:dxaOrig="240" w:dyaOrig="260">
          <v:shape id="_x0000_i1646" type="#_x0000_t75" style="width:14.25pt;height:14.25pt" o:ole="">
            <v:imagedata r:id="rId1269" o:title=""/>
          </v:shape>
          <o:OLEObject Type="Embed" ProgID="Equation.3" ShapeID="_x0000_i1646" DrawAspect="Content" ObjectID="_1487275689" r:id="rId1270"/>
        </w:object>
      </w:r>
      <w:r>
        <w:t xml:space="preserve">, and </w:t>
      </w:r>
      <w:r>
        <w:rPr>
          <w:position w:val="-4"/>
        </w:rPr>
        <w:object w:dxaOrig="240" w:dyaOrig="260">
          <v:shape id="_x0000_i1647" type="#_x0000_t75" style="width:14.25pt;height:14.25pt" o:ole="">
            <v:imagedata r:id="rId1271" o:title=""/>
          </v:shape>
          <o:OLEObject Type="Embed" ProgID="Equation.3" ShapeID="_x0000_i1647" DrawAspect="Content" ObjectID="_1487275690" r:id="rId1272"/>
        </w:object>
      </w:r>
      <w:r>
        <w:t xml:space="preserve"> posts this amount back as collateral. </w:t>
      </w:r>
      <w:r>
        <w:rPr>
          <w:position w:val="-4"/>
        </w:rPr>
        <w:object w:dxaOrig="240" w:dyaOrig="260">
          <v:shape id="_x0000_i1648" type="#_x0000_t75" style="width:14.25pt;height:14.25pt" o:ole="">
            <v:imagedata r:id="rId1273" o:title=""/>
          </v:shape>
          <o:OLEObject Type="Embed" ProgID="Equation.3" ShapeID="_x0000_i1648" DrawAspect="Content" ObjectID="_1487275691" r:id="rId1274"/>
        </w:object>
      </w:r>
      <w:r>
        <w:t xml:space="preserve"> </w:t>
      </w:r>
      <w:proofErr w:type="gramStart"/>
      <w:r>
        <w:t>now</w:t>
      </w:r>
      <w:proofErr w:type="gramEnd"/>
      <w:r>
        <w:t xml:space="preserve"> pays the contractual collateral coupon flow </w:t>
      </w:r>
      <w:r>
        <w:rPr>
          <w:position w:val="-10"/>
        </w:rPr>
        <w:object w:dxaOrig="400" w:dyaOrig="340">
          <v:shape id="_x0000_i1649" type="#_x0000_t75" style="width:21.75pt;height:21.75pt" o:ole="">
            <v:imagedata r:id="rId1275" o:title=""/>
          </v:shape>
          <o:OLEObject Type="Embed" ProgID="Equation.3" ShapeID="_x0000_i1649" DrawAspect="Content" ObjectID="_1487275692" r:id="rId1276"/>
        </w:object>
      </w:r>
      <w:r>
        <w:t xml:space="preserve"> back to </w:t>
      </w:r>
      <w:r>
        <w:rPr>
          <w:position w:val="-4"/>
        </w:rPr>
        <w:object w:dxaOrig="240" w:dyaOrig="260">
          <v:shape id="_x0000_i1650" type="#_x0000_t75" style="width:14.25pt;height:14.25pt" o:ole="">
            <v:imagedata r:id="rId1271" o:title=""/>
          </v:shape>
          <o:OLEObject Type="Embed" ProgID="Equation.3" ShapeID="_x0000_i1650" DrawAspect="Content" ObjectID="_1487275693" r:id="rId1277"/>
        </w:object>
      </w:r>
      <w:r>
        <w:t xml:space="preserve">. In time </w:t>
      </w:r>
      <w:proofErr w:type="gramStart"/>
      <w:r>
        <w:t xml:space="preserve">unit </w:t>
      </w:r>
      <w:proofErr w:type="gramEnd"/>
      <w:r>
        <w:rPr>
          <w:position w:val="-6"/>
        </w:rPr>
        <w:object w:dxaOrig="300" w:dyaOrig="279">
          <v:shape id="_x0000_i1651" type="#_x0000_t75" style="width:14.25pt;height:14.25pt" o:ole="">
            <v:imagedata r:id="rId1278" o:title=""/>
          </v:shape>
          <o:OLEObject Type="Embed" ProgID="Equation.3" ShapeID="_x0000_i1651" DrawAspect="Content" ObjectID="_1487275694" r:id="rId1279"/>
        </w:object>
      </w:r>
      <w:r>
        <w:t xml:space="preserve">, the cash flow that is exchanged (i.e., paid to </w:t>
      </w:r>
      <w:r>
        <w:rPr>
          <w:position w:val="-4"/>
        </w:rPr>
        <w:object w:dxaOrig="240" w:dyaOrig="260">
          <v:shape id="_x0000_i1652" type="#_x0000_t75" style="width:14.25pt;height:14.25pt" o:ole="">
            <v:imagedata r:id="rId1273" o:title=""/>
          </v:shape>
          <o:OLEObject Type="Embed" ProgID="Equation.3" ShapeID="_x0000_i1652" DrawAspect="Content" ObjectID="_1487275695" r:id="rId1280"/>
        </w:object>
      </w:r>
      <w:r>
        <w:t xml:space="preserve">) is </w:t>
      </w:r>
      <w:r>
        <w:rPr>
          <w:position w:val="-10"/>
        </w:rPr>
        <w:object w:dxaOrig="2680" w:dyaOrig="340">
          <v:shape id="_x0000_i1653" type="#_x0000_t75" style="width:136.5pt;height:21.75pt" o:ole="">
            <v:imagedata r:id="rId1281" o:title=""/>
          </v:shape>
          <o:OLEObject Type="Embed" ProgID="Equation.3" ShapeID="_x0000_i1653" DrawAspect="Content" ObjectID="_1487275696" r:id="rId1282"/>
        </w:object>
      </w:r>
      <w:r>
        <w:t xml:space="preserve">, i.e., </w:t>
      </w:r>
      <w:r>
        <w:rPr>
          <w:position w:val="-10"/>
        </w:rPr>
        <w:object w:dxaOrig="2420" w:dyaOrig="340">
          <v:shape id="_x0000_i1654" type="#_x0000_t75" style="width:122.25pt;height:21.75pt" o:ole="">
            <v:imagedata r:id="rId1283" o:title=""/>
          </v:shape>
          <o:OLEObject Type="Embed" ProgID="Equation.3" ShapeID="_x0000_i1654" DrawAspect="Content" ObjectID="_1487275697" r:id="rId1284"/>
        </w:object>
      </w:r>
      <w:r>
        <w:t xml:space="preserve">. Once this is exchanged, the transaction can terminate, and </w:t>
      </w:r>
      <w:r>
        <w:rPr>
          <w:position w:val="-4"/>
        </w:rPr>
        <w:object w:dxaOrig="240" w:dyaOrig="260">
          <v:shape id="_x0000_i1655" type="#_x0000_t75" style="width:14.25pt;height:14.25pt" o:ole="">
            <v:imagedata r:id="rId1273" o:title=""/>
          </v:shape>
          <o:OLEObject Type="Embed" ProgID="Equation.3" ShapeID="_x0000_i1655" DrawAspect="Content" ObjectID="_1487275698"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w:t>
      </w:r>
      <w:proofErr w:type="gramStart"/>
      <w:r>
        <w:t xml:space="preserve">factor </w:t>
      </w:r>
      <w:proofErr w:type="gramEnd"/>
      <w:r>
        <w:rPr>
          <w:position w:val="-6"/>
        </w:rPr>
        <w:object w:dxaOrig="460" w:dyaOrig="279">
          <v:shape id="_x0000_i1656" type="#_x0000_t75" style="width:21.75pt;height:14.25pt" o:ole="">
            <v:imagedata r:id="rId1286" o:title=""/>
          </v:shape>
          <o:OLEObject Type="Embed" ProgID="Equation.3" ShapeID="_x0000_i1656" DrawAspect="Content" ObjectID="_1487275699" r:id="rId1287"/>
        </w:object>
      </w:r>
      <w:r>
        <w:t xml:space="preserve">, i.e., </w:t>
      </w:r>
      <w:r>
        <w:rPr>
          <w:position w:val="-12"/>
        </w:rPr>
        <w:object w:dxaOrig="3400" w:dyaOrig="360">
          <v:shape id="_x0000_i1657" type="#_x0000_t75" style="width:173.25pt;height:21.75pt" o:ole="">
            <v:imagedata r:id="rId1288" o:title=""/>
          </v:shape>
          <o:OLEObject Type="Embed" ProgID="Equation.3" ShapeID="_x0000_i1657" DrawAspect="Content" ObjectID="_1487275700" r:id="rId1289"/>
        </w:object>
      </w:r>
      <w:r>
        <w:t xml:space="preserve">, </w:t>
      </w:r>
      <w:r>
        <w:rPr>
          <w:position w:val="-10"/>
        </w:rPr>
        <w:object w:dxaOrig="740" w:dyaOrig="320">
          <v:shape id="_x0000_i1658" type="#_x0000_t75" style="width:36.75pt;height:14.25pt" o:ole="">
            <v:imagedata r:id="rId1290" o:title=""/>
          </v:shape>
          <o:OLEObject Type="Embed" ProgID="Equation.3" ShapeID="_x0000_i1658" DrawAspect="Content" ObjectID="_1487275701"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w:t>
      </w:r>
      <w:proofErr w:type="gramStart"/>
      <w:r>
        <w:t xml:space="preserve">dynamics </w:t>
      </w:r>
      <w:proofErr w:type="gramEnd"/>
      <w:r>
        <w:rPr>
          <w:position w:val="-12"/>
        </w:rPr>
        <w:object w:dxaOrig="2640" w:dyaOrig="360">
          <v:shape id="_x0000_i1659" type="#_x0000_t75" style="width:129.75pt;height:21.75pt" o:ole="">
            <v:imagedata r:id="rId1292" o:title=""/>
          </v:shape>
          <o:OLEObject Type="Embed" ProgID="Equation.3" ShapeID="_x0000_i1659" DrawAspect="Content" ObjectID="_1487275702" r:id="rId1293"/>
        </w:object>
      </w:r>
      <w:r>
        <w:t xml:space="preserve">. Construct a hedge portfolio using </w:t>
      </w:r>
      <w:r>
        <w:rPr>
          <w:position w:val="-10"/>
        </w:rPr>
        <w:object w:dxaOrig="1100" w:dyaOrig="340">
          <v:shape id="_x0000_i1660" type="#_x0000_t75" style="width:50.25pt;height:21.75pt" o:ole="">
            <v:imagedata r:id="rId1294" o:title=""/>
          </v:shape>
          <o:OLEObject Type="Embed" ProgID="Equation.3" ShapeID="_x0000_i1660" DrawAspect="Content" ObjectID="_1487275703" r:id="rId1295"/>
        </w:object>
      </w:r>
      <w:r>
        <w:t xml:space="preserve"> of asset 2 and </w:t>
      </w:r>
      <w:r>
        <w:rPr>
          <w:position w:val="-10"/>
        </w:rPr>
        <w:object w:dxaOrig="1160" w:dyaOrig="340">
          <v:shape id="_x0000_i1661" type="#_x0000_t75" style="width:57.75pt;height:21.75pt" o:ole="">
            <v:imagedata r:id="rId1296" o:title=""/>
          </v:shape>
          <o:OLEObject Type="Embed" ProgID="Equation.3" ShapeID="_x0000_i1661" DrawAspect="Content" ObjectID="_1487275704"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9pt;height:21.75pt" o:ole="">
            <v:imagedata r:id="rId1298" o:title=""/>
          </v:shape>
          <o:OLEObject Type="Embed" ProgID="Equation.3" ShapeID="_x0000_i1662" DrawAspect="Content" ObjectID="_1487275705" r:id="rId1299"/>
        </w:object>
      </w:r>
    </w:p>
    <w:p w:rsidR="005D4C85" w:rsidRDefault="005D4C85" w:rsidP="00E35FCB">
      <w:pPr>
        <w:numPr>
          <w:ilvl w:val="0"/>
          <w:numId w:val="123"/>
        </w:numPr>
        <w:spacing w:line="360" w:lineRule="auto"/>
      </w:pPr>
      <w:r>
        <w:rPr>
          <w:position w:val="-10"/>
        </w:rPr>
        <w:object w:dxaOrig="5600" w:dyaOrig="340">
          <v:shape id="_x0000_i1663" type="#_x0000_t75" style="width:280.5pt;height:21.75pt" o:ole="">
            <v:imagedata r:id="rId1300" o:title=""/>
          </v:shape>
          <o:OLEObject Type="Embed" ProgID="Equation.3" ShapeID="_x0000_i1663" DrawAspect="Content" ObjectID="_1487275706"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w:t>
      </w:r>
      <w:proofErr w:type="gramStart"/>
      <w:r>
        <w:t xml:space="preserve">time </w:t>
      </w:r>
      <w:proofErr w:type="gramEnd"/>
      <w:r>
        <w:rPr>
          <w:position w:val="-6"/>
        </w:rPr>
        <w:object w:dxaOrig="139" w:dyaOrig="240">
          <v:shape id="_x0000_i1664" type="#_x0000_t75" style="width:7.5pt;height:14.25pt" o:ole="">
            <v:imagedata r:id="rId1302" o:title=""/>
          </v:shape>
          <o:OLEObject Type="Embed" ProgID="Equation.3" ShapeID="_x0000_i1664" DrawAspect="Content" ObjectID="_1487275707" r:id="rId1303"/>
        </w:object>
      </w:r>
      <w:r>
        <w:t xml:space="preserve">, and maybe exchanged at </w:t>
      </w:r>
      <w:r>
        <w:rPr>
          <w:position w:val="-6"/>
        </w:rPr>
        <w:object w:dxaOrig="600" w:dyaOrig="279">
          <v:shape id="_x0000_i1665" type="#_x0000_t75" style="width:29.25pt;height:14.25pt" o:ole="">
            <v:imagedata r:id="rId1304" o:title=""/>
          </v:shape>
          <o:OLEObject Type="Embed" ProgID="Equation.3" ShapeID="_x0000_i1665" DrawAspect="Content" ObjectID="_1487275708" r:id="rId1305"/>
        </w:object>
      </w:r>
      <w:r>
        <w:t xml:space="preserve">, at zero additional cost to either party. Thus, the only way both can enter into this transaction is if the net cash flow is zero (this is the collateralized version of no arbitrage). This </w:t>
      </w:r>
      <w:proofErr w:type="gramStart"/>
      <w:r>
        <w:t xml:space="preserve">produces </w:t>
      </w:r>
      <w:proofErr w:type="gramEnd"/>
      <w:r>
        <w:rPr>
          <w:position w:val="-30"/>
        </w:rPr>
        <w:object w:dxaOrig="2400" w:dyaOrig="680">
          <v:shape id="_x0000_i1666" type="#_x0000_t75" style="width:122.25pt;height:36.75pt" o:ole="">
            <v:imagedata r:id="rId1306" o:title=""/>
          </v:shape>
          <o:OLEObject Type="Embed" ProgID="Equation.3" ShapeID="_x0000_i1666" DrawAspect="Content" ObjectID="_1487275709"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4.25pt;height:14.25pt" o:ole="">
            <v:imagedata r:id="rId1308" o:title=""/>
          </v:shape>
          <o:OLEObject Type="Embed" ProgID="Equation.3" ShapeID="_x0000_i1667" DrawAspect="Content" ObjectID="_1487275710" r:id="rId1309"/>
        </w:object>
      </w:r>
      <w:r>
        <w:t xml:space="preserve"> </w:t>
      </w:r>
      <w:proofErr w:type="gramStart"/>
      <w:r>
        <w:t xml:space="preserve">where </w:t>
      </w:r>
      <w:proofErr w:type="gramEnd"/>
      <w:r>
        <w:rPr>
          <w:position w:val="-30"/>
        </w:rPr>
        <w:object w:dxaOrig="2420" w:dyaOrig="680">
          <v:shape id="_x0000_i1668" type="#_x0000_t75" style="width:122.25pt;height:36.75pt" o:ole="">
            <v:imagedata r:id="rId1310" o:title=""/>
          </v:shape>
          <o:OLEObject Type="Embed" ProgID="Equation.3" ShapeID="_x0000_i1668" DrawAspect="Content" ObjectID="_1487275711" r:id="rId1311"/>
        </w:object>
      </w:r>
      <w:r>
        <w:t xml:space="preserve">. In this new measure, the individual assets grow </w:t>
      </w:r>
      <w:proofErr w:type="gramStart"/>
      <w:r>
        <w:t xml:space="preserve">as </w:t>
      </w:r>
      <w:proofErr w:type="gramEnd"/>
      <w:r>
        <w:rPr>
          <w:position w:val="-14"/>
        </w:rPr>
        <w:object w:dxaOrig="3379" w:dyaOrig="380">
          <v:shape id="_x0000_i1669" type="#_x0000_t75" style="width:173.25pt;height:21.75pt" o:ole="">
            <v:imagedata r:id="rId1312" o:title=""/>
          </v:shape>
          <o:OLEObject Type="Embed" ProgID="Equation.3" ShapeID="_x0000_i1669" DrawAspect="Content" ObjectID="_1487275712" r:id="rId1313"/>
        </w:object>
      </w:r>
      <w:r>
        <w:t xml:space="preserve">, using which we estimate </w:t>
      </w:r>
      <w:r>
        <w:rPr>
          <w:position w:val="-12"/>
        </w:rPr>
        <w:object w:dxaOrig="480" w:dyaOrig="360">
          <v:shape id="_x0000_i1670" type="#_x0000_t75" style="width:21.75pt;height:21.75pt" o:ole="">
            <v:imagedata r:id="rId1314" o:title=""/>
          </v:shape>
          <o:OLEObject Type="Embed" ProgID="Equation.3" ShapeID="_x0000_i1670" DrawAspect="Content" ObjectID="_1487275713" r:id="rId1315"/>
        </w:object>
      </w:r>
      <w:r>
        <w:t xml:space="preserve"> as </w:t>
      </w:r>
      <w:r>
        <w:rPr>
          <w:position w:val="-46"/>
        </w:rPr>
        <w:object w:dxaOrig="2400" w:dyaOrig="1040">
          <v:shape id="_x0000_i1671" type="#_x0000_t75" style="width:122.25pt;height:50.25pt" o:ole="">
            <v:imagedata r:id="rId1316" o:title=""/>
          </v:shape>
          <o:OLEObject Type="Embed" ProgID="Equation.3" ShapeID="_x0000_i1671" DrawAspect="Content" ObjectID="_1487275714" r:id="rId1317"/>
        </w:object>
      </w:r>
      <w:r>
        <w:t xml:space="preserve">. As may be observed, measure </w:t>
      </w:r>
      <w:r>
        <w:rPr>
          <w:position w:val="-10"/>
        </w:rPr>
        <w:object w:dxaOrig="240" w:dyaOrig="320">
          <v:shape id="_x0000_i1672" type="#_x0000_t75" style="width:14.25pt;height:14.25pt" o:ole="">
            <v:imagedata r:id="rId1308" o:title=""/>
          </v:shape>
          <o:OLEObject Type="Embed" ProgID="Equation.3" ShapeID="_x0000_i1672" DrawAspect="Content" ObjectID="_1487275715"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1.75pt;height:21.75pt" o:ole="">
            <v:imagedata r:id="rId1319" o:title=""/>
          </v:shape>
          <o:OLEObject Type="Embed" ProgID="Equation.3" ShapeID="_x0000_i1673" DrawAspect="Content" ObjectID="_1487275716" r:id="rId1320"/>
        </w:object>
      </w:r>
      <w:r>
        <w:t xml:space="preserve"> can be asset-specific within changing any of out principal conclusions, except that </w:t>
      </w:r>
      <w:r>
        <w:rPr>
          <w:position w:val="-12"/>
        </w:rPr>
        <w:object w:dxaOrig="480" w:dyaOrig="360">
          <v:shape id="_x0000_i1674" type="#_x0000_t75" style="width:21.75pt;height:21.75pt" o:ole="">
            <v:imagedata r:id="rId1314" o:title=""/>
          </v:shape>
          <o:OLEObject Type="Embed" ProgID="Equation.3" ShapeID="_x0000_i1674" DrawAspect="Content" ObjectID="_1487275717" r:id="rId1321"/>
        </w:object>
      </w:r>
      <w:r>
        <w:t xml:space="preserve"> now </w:t>
      </w:r>
      <w:proofErr w:type="gramStart"/>
      <w:r>
        <w:t xml:space="preserve">becomes </w:t>
      </w:r>
      <w:proofErr w:type="gramEnd"/>
      <w:r>
        <w:rPr>
          <w:position w:val="-46"/>
        </w:rPr>
        <w:object w:dxaOrig="2460" w:dyaOrig="1040">
          <v:shape id="_x0000_i1675" type="#_x0000_t75" style="width:122.25pt;height:50.25pt" o:ole="">
            <v:imagedata r:id="rId1322" o:title=""/>
          </v:shape>
          <o:OLEObject Type="Embed" ProgID="Equation.3" ShapeID="_x0000_i1675" DrawAspect="Content" ObjectID="_1487275718"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w:t>
      </w:r>
      <w:proofErr w:type="gramStart"/>
      <w:r>
        <w:t xml:space="preserve">get </w:t>
      </w:r>
      <w:proofErr w:type="gramEnd"/>
      <w:r>
        <w:rPr>
          <w:position w:val="-96"/>
        </w:rPr>
        <w:object w:dxaOrig="2940" w:dyaOrig="2040">
          <v:shape id="_x0000_i1676" type="#_x0000_t75" style="width:2in;height:99.75pt" o:ole="">
            <v:imagedata r:id="rId1324" o:title=""/>
          </v:shape>
          <o:OLEObject Type="Embed" ProgID="Equation.3" ShapeID="_x0000_i1676" DrawAspect="Content" ObjectID="_1487275719" r:id="rId1325"/>
        </w:object>
      </w:r>
      <w:r>
        <w:t xml:space="preserve">. Of course, the collateralization drift can also be stochastic. This measure change from collateralization scheme #1 to collateralization scheme #2 induces a drift to the scheme #2 </w:t>
      </w:r>
      <w:proofErr w:type="gramStart"/>
      <w:r>
        <w:t xml:space="preserve">as </w:t>
      </w:r>
      <w:proofErr w:type="gramEnd"/>
      <w:r>
        <w:rPr>
          <w:position w:val="-46"/>
        </w:rPr>
        <w:object w:dxaOrig="2320" w:dyaOrig="1040">
          <v:shape id="_x0000_i1677" type="#_x0000_t75" style="width:116.25pt;height:50.25pt" o:ole="">
            <v:imagedata r:id="rId1326" o:title=""/>
          </v:shape>
          <o:OLEObject Type="Embed" ProgID="Equation.3" ShapeID="_x0000_i1677" DrawAspect="Content" ObjectID="_1487275720" r:id="rId1327"/>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678" type="#_x0000_t75" style="width:14.25pt;height:14.25pt" o:ole="">
            <v:imagedata r:id="rId1328" o:title=""/>
          </v:shape>
          <o:OLEObject Type="Embed" ProgID="Equation.3" ShapeID="_x0000_i1678" DrawAspect="Content" ObjectID="_1487275721" r:id="rId1329"/>
        </w:object>
      </w:r>
      <w:r>
        <w:t xml:space="preserve">-dimensional asset </w:t>
      </w:r>
      <w:r>
        <w:rPr>
          <w:position w:val="-6"/>
        </w:rPr>
        <w:object w:dxaOrig="240" w:dyaOrig="340">
          <v:shape id="_x0000_i1679" type="#_x0000_t75" style="width:14.25pt;height:21.75pt" o:ole="">
            <v:imagedata r:id="rId1330" o:title=""/>
          </v:shape>
          <o:OLEObject Type="Embed" ProgID="Equation.3" ShapeID="_x0000_i1679" DrawAspect="Content" ObjectID="_1487275722" r:id="rId1331"/>
        </w:object>
      </w:r>
      <w:r>
        <w:t xml:space="preserve"> possesses the real-world </w:t>
      </w:r>
      <w:proofErr w:type="gramStart"/>
      <w:r>
        <w:t xml:space="preserve">dynamics </w:t>
      </w:r>
      <w:proofErr w:type="gramEnd"/>
      <w:r>
        <w:rPr>
          <w:position w:val="-10"/>
        </w:rPr>
        <w:object w:dxaOrig="3260" w:dyaOrig="380">
          <v:shape id="_x0000_i1680" type="#_x0000_t75" style="width:165.75pt;height:21.75pt" o:ole="">
            <v:imagedata r:id="rId1332" o:title=""/>
          </v:shape>
          <o:OLEObject Type="Embed" ProgID="Equation.3" ShapeID="_x0000_i1680" DrawAspect="Content" ObjectID="_1487275723" r:id="rId1333"/>
        </w:object>
      </w:r>
      <w:r>
        <w:t xml:space="preserve">. A linearly combined weight set </w:t>
      </w:r>
      <w:r>
        <w:rPr>
          <w:position w:val="-6"/>
        </w:rPr>
        <w:object w:dxaOrig="240" w:dyaOrig="279">
          <v:shape id="_x0000_i1681" type="#_x0000_t75" style="width:14.25pt;height:14.25pt" o:ole="">
            <v:imagedata r:id="rId1334" o:title=""/>
          </v:shape>
          <o:OLEObject Type="Embed" ProgID="Equation.3" ShapeID="_x0000_i1681" DrawAspect="Content" ObjectID="_1487275724" r:id="rId1335"/>
        </w:object>
      </w:r>
      <w:r>
        <w:t xml:space="preserve"> of the hedge portfolio satisfies the </w:t>
      </w:r>
      <w:proofErr w:type="gramStart"/>
      <w:r>
        <w:t xml:space="preserve">constraint </w:t>
      </w:r>
      <w:proofErr w:type="gramEnd"/>
      <w:r>
        <w:rPr>
          <w:position w:val="-6"/>
        </w:rPr>
        <w:object w:dxaOrig="859" w:dyaOrig="320">
          <v:shape id="_x0000_i1682" type="#_x0000_t75" style="width:42.75pt;height:14.25pt" o:ole="">
            <v:imagedata r:id="rId1336" o:title=""/>
          </v:shape>
          <o:OLEObject Type="Embed" ProgID="Equation.3" ShapeID="_x0000_i1682" DrawAspect="Content" ObjectID="_1487275725" r:id="rId1337"/>
        </w:object>
      </w:r>
      <w:r>
        <w:t xml:space="preserve">. Using the collateral cash flow matching arguments presented above, we </w:t>
      </w:r>
      <w:proofErr w:type="gramStart"/>
      <w:r>
        <w:t xml:space="preserve">get </w:t>
      </w:r>
      <w:proofErr w:type="gramEnd"/>
      <w:r>
        <w:rPr>
          <w:position w:val="-10"/>
        </w:rPr>
        <w:object w:dxaOrig="1860" w:dyaOrig="380">
          <v:shape id="_x0000_i1683" type="#_x0000_t75" style="width:93.75pt;height:21.75pt" o:ole="">
            <v:imagedata r:id="rId1338" o:title=""/>
          </v:shape>
          <o:OLEObject Type="Embed" ProgID="Equation.3" ShapeID="_x0000_i1683" DrawAspect="Content" ObjectID="_1487275726"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4.25pt;height:14.25pt" o:ole="">
            <v:imagedata r:id="rId1308" o:title=""/>
          </v:shape>
          <o:OLEObject Type="Embed" ProgID="Equation.3" ShapeID="_x0000_i1684" DrawAspect="Content" ObjectID="_1487275727" r:id="rId1340"/>
        </w:object>
      </w:r>
      <w:r>
        <w:t xml:space="preserve"> with the drift vector </w:t>
      </w:r>
      <w:r>
        <w:rPr>
          <w:position w:val="-6"/>
        </w:rPr>
        <w:object w:dxaOrig="200" w:dyaOrig="279">
          <v:shape id="_x0000_i1685" type="#_x0000_t75" style="width:7.5pt;height:14.25pt" o:ole="">
            <v:imagedata r:id="rId1341" o:title=""/>
          </v:shape>
          <o:OLEObject Type="Embed" ProgID="Equation.3" ShapeID="_x0000_i1685" DrawAspect="Content" ObjectID="_1487275728" r:id="rId1342"/>
        </w:object>
      </w:r>
      <w:r>
        <w:t xml:space="preserve">, one for each asset, such that an adjustment </w:t>
      </w:r>
      <w:r>
        <w:rPr>
          <w:position w:val="-6"/>
        </w:rPr>
        <w:object w:dxaOrig="240" w:dyaOrig="340">
          <v:shape id="_x0000_i1686" type="#_x0000_t75" style="width:14.25pt;height:21.75pt" o:ole="">
            <v:imagedata r:id="rId1343" o:title=""/>
          </v:shape>
          <o:OLEObject Type="Embed" ProgID="Equation.3" ShapeID="_x0000_i1686" DrawAspect="Content" ObjectID="_1487275729" r:id="rId1344"/>
        </w:object>
      </w:r>
      <w:r>
        <w:t xml:space="preserve"> can be made to the real world measure making it </w:t>
      </w:r>
      <w:r>
        <w:rPr>
          <w:position w:val="-10"/>
        </w:rPr>
        <w:object w:dxaOrig="3920" w:dyaOrig="380">
          <v:shape id="_x0000_i1687" type="#_x0000_t75" style="width:194.25pt;height:21.75pt" o:ole="">
            <v:imagedata r:id="rId1345" o:title=""/>
          </v:shape>
          <o:OLEObject Type="Embed" ProgID="Equation.3" ShapeID="_x0000_i1687" DrawAspect="Content" ObjectID="_1487275730" r:id="rId1346"/>
        </w:object>
      </w:r>
      <w:r>
        <w:t xml:space="preserve"> such that </w:t>
      </w:r>
      <w:r>
        <w:rPr>
          <w:position w:val="-6"/>
        </w:rPr>
        <w:object w:dxaOrig="1060" w:dyaOrig="340">
          <v:shape id="_x0000_i1688" type="#_x0000_t75" style="width:50.25pt;height:21.75pt" o:ole="">
            <v:imagedata r:id="rId1347" o:title=""/>
          </v:shape>
          <o:OLEObject Type="Embed" ProgID="Equation.3" ShapeID="_x0000_i1688" DrawAspect="Content" ObjectID="_1487275731" r:id="rId1348"/>
        </w:object>
      </w:r>
      <w:r>
        <w:t xml:space="preserve"> can become drift-less. Once again, in this new measure, the individual assets </w:t>
      </w:r>
      <w:proofErr w:type="gramStart"/>
      <w:r>
        <w:t xml:space="preserve">follow </w:t>
      </w:r>
      <w:proofErr w:type="gramEnd"/>
      <w:r>
        <w:rPr>
          <w:position w:val="-46"/>
        </w:rPr>
        <w:object w:dxaOrig="2460" w:dyaOrig="1040">
          <v:shape id="_x0000_i1689" type="#_x0000_t75" style="width:122.25pt;height:50.25pt" o:ole="">
            <v:imagedata r:id="rId1322" o:title=""/>
          </v:shape>
          <o:OLEObject Type="Embed" ProgID="Equation.3" ShapeID="_x0000_i1689" DrawAspect="Content" ObjectID="_1487275732"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87275733" r:id="rId1351"/>
        </w:object>
      </w:r>
      <w:r>
        <w:t xml:space="preserve"> assets and a bond via </w:t>
      </w:r>
      <w:r>
        <w:rPr>
          <w:position w:val="-6"/>
        </w:rPr>
        <w:object w:dxaOrig="1140" w:dyaOrig="279">
          <v:shape id="_x0000_i1691" type="#_x0000_t75" style="width:57.75pt;height:14.25pt" o:ole="">
            <v:imagedata r:id="rId1352" o:title=""/>
          </v:shape>
          <o:OLEObject Type="Embed" ProgID="Equation.3" ShapeID="_x0000_i1691" DrawAspect="Content" ObjectID="_1487275734" r:id="rId1353"/>
        </w:object>
      </w:r>
      <w:r>
        <w:t xml:space="preserve"> undergoes the evolution through the self-financing </w:t>
      </w:r>
      <w:proofErr w:type="gramStart"/>
      <w:r>
        <w:t xml:space="preserve">formulation </w:t>
      </w:r>
      <w:proofErr w:type="gramEnd"/>
      <w:r>
        <w:rPr>
          <w:position w:val="-6"/>
        </w:rPr>
        <w:object w:dxaOrig="1579" w:dyaOrig="279">
          <v:shape id="_x0000_i1692" type="#_x0000_t75" style="width:79.5pt;height:14.25pt" o:ole="">
            <v:imagedata r:id="rId1354" o:title=""/>
          </v:shape>
          <o:OLEObject Type="Embed" ProgID="Equation.3" ShapeID="_x0000_i1692" DrawAspect="Content" ObjectID="_1487275735" r:id="rId1355"/>
        </w:object>
      </w:r>
      <w:r>
        <w:t xml:space="preserve">. This is matched to the derivative </w:t>
      </w:r>
      <w:proofErr w:type="gramStart"/>
      <w:r>
        <w:t xml:space="preserve">change </w:t>
      </w:r>
      <w:proofErr w:type="gramEnd"/>
      <w:r>
        <w:rPr>
          <w:position w:val="-32"/>
        </w:rPr>
        <w:object w:dxaOrig="3739" w:dyaOrig="760">
          <v:shape id="_x0000_i1693" type="#_x0000_t75" style="width:186.75pt;height:35.25pt" o:ole="">
            <v:imagedata r:id="rId1356" o:title=""/>
          </v:shape>
          <o:OLEObject Type="Embed" ProgID="Equation.3" ShapeID="_x0000_i1693" DrawAspect="Content" ObjectID="_1487275736" r:id="rId1357"/>
        </w:object>
      </w:r>
      <w:r>
        <w:t xml:space="preserve">. Equating the two, setting </w:t>
      </w:r>
      <w:r>
        <w:rPr>
          <w:position w:val="-24"/>
        </w:rPr>
        <w:object w:dxaOrig="780" w:dyaOrig="620">
          <v:shape id="_x0000_i1694" type="#_x0000_t75" style="width:35.25pt;height:29.25pt" o:ole="">
            <v:imagedata r:id="rId1358" o:title=""/>
          </v:shape>
          <o:OLEObject Type="Embed" ProgID="Equation.3" ShapeID="_x0000_i1694" DrawAspect="Content" ObjectID="_1487275737" r:id="rId1359"/>
        </w:object>
      </w:r>
      <w:r>
        <w:t xml:space="preserve"> to eliminate stochasticity, and noticing </w:t>
      </w:r>
      <w:proofErr w:type="gramStart"/>
      <w:r>
        <w:t xml:space="preserve">that </w:t>
      </w:r>
      <w:proofErr w:type="gramEnd"/>
      <w:r>
        <w:rPr>
          <w:position w:val="-6"/>
        </w:rPr>
        <w:object w:dxaOrig="1080" w:dyaOrig="279">
          <v:shape id="_x0000_i1695" type="#_x0000_t75" style="width:50.25pt;height:14.25pt" o:ole="">
            <v:imagedata r:id="rId1360" o:title=""/>
          </v:shape>
          <o:OLEObject Type="Embed" ProgID="Equation.3" ShapeID="_x0000_i1695" DrawAspect="Content" ObjectID="_1487275738" r:id="rId1361"/>
        </w:object>
      </w:r>
      <w:r>
        <w:t xml:space="preserve">, we get </w:t>
      </w:r>
      <w:r>
        <w:rPr>
          <w:position w:val="-32"/>
        </w:rPr>
        <w:object w:dxaOrig="2620" w:dyaOrig="760">
          <v:shape id="_x0000_i1696" type="#_x0000_t75" style="width:129.75pt;height:35.25pt" o:ole="">
            <v:imagedata r:id="rId1362" o:title=""/>
          </v:shape>
          <o:OLEObject Type="Embed" ProgID="Equation.3" ShapeID="_x0000_i1696" DrawAspect="Content" ObjectID="_1487275739" r:id="rId1363"/>
        </w:object>
      </w:r>
      <w:r>
        <w:t xml:space="preserve">. </w:t>
      </w:r>
      <w:proofErr w:type="gramStart"/>
      <w:r>
        <w:t xml:space="preserve">Using </w:t>
      </w:r>
      <w:proofErr w:type="gramEnd"/>
      <w:r>
        <w:rPr>
          <w:position w:val="-6"/>
        </w:rPr>
        <w:object w:dxaOrig="1140" w:dyaOrig="279">
          <v:shape id="_x0000_i1697" type="#_x0000_t75" style="width:57.75pt;height:14.25pt" o:ole="">
            <v:imagedata r:id="rId1352" o:title=""/>
          </v:shape>
          <o:OLEObject Type="Embed" ProgID="Equation.3" ShapeID="_x0000_i1697" DrawAspect="Content" ObjectID="_1487275740" r:id="rId1364"/>
        </w:object>
      </w:r>
      <w:r>
        <w:t xml:space="preserve">, this may be re-composed as the Black-Scholes PDE from </w:t>
      </w:r>
      <w:r>
        <w:rPr>
          <w:position w:val="-24"/>
        </w:rPr>
        <w:object w:dxaOrig="3180" w:dyaOrig="660">
          <v:shape id="_x0000_i1698" type="#_x0000_t75" style="width:158.25pt;height:36.75pt" o:ole="">
            <v:imagedata r:id="rId1365" o:title=""/>
          </v:shape>
          <o:OLEObject Type="Embed" ProgID="Equation.3" ShapeID="_x0000_i1698" DrawAspect="Content" ObjectID="_1487275741"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5pt;height:14.25pt" o:ole="">
            <v:imagedata r:id="rId1367" o:title=""/>
          </v:shape>
          <o:OLEObject Type="Embed" ProgID="Equation.3" ShapeID="_x0000_i1699" DrawAspect="Content" ObjectID="_1487275742" r:id="rId1368"/>
        </w:object>
      </w:r>
      <w:r>
        <w:t xml:space="preserve"> </w:t>
      </w:r>
      <w:proofErr w:type="gramStart"/>
      <w:r>
        <w:t>where</w:t>
      </w:r>
      <w:proofErr w:type="gramEnd"/>
      <w:r>
        <w:t xml:space="preserve"> </w:t>
      </w:r>
      <w:r>
        <w:rPr>
          <w:position w:val="-6"/>
        </w:rPr>
        <w:object w:dxaOrig="200" w:dyaOrig="220">
          <v:shape id="_x0000_i1700" type="#_x0000_t75" style="width:7.5pt;height:7.5pt" o:ole="">
            <v:imagedata r:id="rId1369" o:title=""/>
          </v:shape>
          <o:OLEObject Type="Embed" ProgID="Equation.3" ShapeID="_x0000_i1700" DrawAspect="Content" ObjectID="_1487275743" r:id="rId1370"/>
        </w:object>
      </w:r>
      <w:r>
        <w:t xml:space="preserve"> and </w:t>
      </w:r>
      <w:r>
        <w:rPr>
          <w:position w:val="-4"/>
        </w:rPr>
        <w:object w:dxaOrig="240" w:dyaOrig="260">
          <v:shape id="_x0000_i1701" type="#_x0000_t75" style="width:14.25pt;height:14.25pt" o:ole="">
            <v:imagedata r:id="rId1371" o:title=""/>
          </v:shape>
          <o:OLEObject Type="Embed" ProgID="Equation.3" ShapeID="_x0000_i1701" DrawAspect="Content" ObjectID="_1487275744" r:id="rId1372"/>
        </w:object>
      </w:r>
      <w:r>
        <w:t xml:space="preserve"> are the number of assets and the bank funding notional account, respectively, and </w:t>
      </w:r>
      <w:r>
        <w:rPr>
          <w:position w:val="-6"/>
        </w:rPr>
        <w:object w:dxaOrig="240" w:dyaOrig="279">
          <v:shape id="_x0000_i1702" type="#_x0000_t75" style="width:14.25pt;height:14.25pt" o:ole="">
            <v:imagedata r:id="rId1373" o:title=""/>
          </v:shape>
          <o:OLEObject Type="Embed" ProgID="Equation.3" ShapeID="_x0000_i1702" DrawAspect="Content" ObjectID="_1487275745" r:id="rId1374"/>
        </w:object>
      </w:r>
      <w:r>
        <w:t xml:space="preserve"> is the collateral account. Under perfect </w:t>
      </w:r>
      <w:proofErr w:type="gramStart"/>
      <w:r>
        <w:t xml:space="preserve">collateralization </w:t>
      </w:r>
      <w:proofErr w:type="gramEnd"/>
      <w:r>
        <w:rPr>
          <w:position w:val="-6"/>
        </w:rPr>
        <w:object w:dxaOrig="639" w:dyaOrig="279">
          <v:shape id="_x0000_i1703" type="#_x0000_t75" style="width:36.75pt;height:14.25pt" o:ole="">
            <v:imagedata r:id="rId1375" o:title=""/>
          </v:shape>
          <o:OLEObject Type="Embed" ProgID="Equation.3" ShapeID="_x0000_i1703" DrawAspect="Content" ObjectID="_1487275746" r:id="rId1376"/>
        </w:object>
      </w:r>
      <w:r>
        <w:t xml:space="preserve">. </w:t>
      </w:r>
      <w:proofErr w:type="gramStart"/>
      <w:r>
        <w:t xml:space="preserve">Further </w:t>
      </w:r>
      <w:proofErr w:type="gramEnd"/>
      <w:r>
        <w:rPr>
          <w:position w:val="-12"/>
        </w:rPr>
        <w:object w:dxaOrig="1180" w:dyaOrig="360">
          <v:shape id="_x0000_i1704" type="#_x0000_t75" style="width:57.75pt;height:21.75pt" o:ole="">
            <v:imagedata r:id="rId1377" o:title=""/>
          </v:shape>
          <o:OLEObject Type="Embed" ProgID="Equation.3" ShapeID="_x0000_i1704" DrawAspect="Content" ObjectID="_1487275747" r:id="rId1378"/>
        </w:object>
      </w:r>
      <w:r>
        <w:t xml:space="preserve">, </w:t>
      </w:r>
      <w:r>
        <w:rPr>
          <w:position w:val="-14"/>
        </w:rPr>
        <w:object w:dxaOrig="1180" w:dyaOrig="380">
          <v:shape id="_x0000_i1705" type="#_x0000_t75" style="width:57.75pt;height:21.75pt" o:ole="">
            <v:imagedata r:id="rId1379" o:title=""/>
          </v:shape>
          <o:OLEObject Type="Embed" ProgID="Equation.3" ShapeID="_x0000_i1705" DrawAspect="Content" ObjectID="_1487275748" r:id="rId1380"/>
        </w:object>
      </w:r>
      <w:r>
        <w:t xml:space="preserve">, and </w:t>
      </w:r>
      <w:r>
        <w:rPr>
          <w:position w:val="-12"/>
        </w:rPr>
        <w:object w:dxaOrig="2180" w:dyaOrig="360">
          <v:shape id="_x0000_i1706" type="#_x0000_t75" style="width:108.75pt;height:21.75pt" o:ole="">
            <v:imagedata r:id="rId1381" o:title=""/>
          </v:shape>
          <o:OLEObject Type="Embed" ProgID="Equation.3" ShapeID="_x0000_i1706" DrawAspect="Content" ObjectID="_1487275749"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w:t>
      </w:r>
      <w:proofErr w:type="gramStart"/>
      <w:r>
        <w:t xml:space="preserve">condition </w:t>
      </w:r>
      <w:proofErr w:type="gramEnd"/>
      <w:r>
        <w:rPr>
          <w:position w:val="-6"/>
        </w:rPr>
        <w:object w:dxaOrig="2140" w:dyaOrig="279">
          <v:shape id="_x0000_i1707" type="#_x0000_t75" style="width:107.25pt;height:14.25pt" o:ole="">
            <v:imagedata r:id="rId1383" o:title=""/>
          </v:shape>
          <o:OLEObject Type="Embed" ProgID="Equation.3" ShapeID="_x0000_i1707" DrawAspect="Content" ObjectID="_1487275750" r:id="rId1384"/>
        </w:object>
      </w:r>
      <w:r>
        <w:t xml:space="preserve">. Using the perfect collateral condition we get </w:t>
      </w:r>
      <w:r>
        <w:rPr>
          <w:position w:val="-6"/>
        </w:rPr>
        <w:object w:dxaOrig="1520" w:dyaOrig="279">
          <v:shape id="_x0000_i1708" type="#_x0000_t75" style="width:79.5pt;height:14.25pt" o:ole="">
            <v:imagedata r:id="rId1385" o:title=""/>
          </v:shape>
          <o:OLEObject Type="Embed" ProgID="Equation.3" ShapeID="_x0000_i1708" DrawAspect="Content" ObjectID="_1487275751" r:id="rId1386"/>
        </w:object>
      </w:r>
      <w:r>
        <w:t xml:space="preserve"> </w:t>
      </w:r>
      <w:r>
        <w:rPr>
          <w:position w:val="-6"/>
        </w:rPr>
        <w:object w:dxaOrig="300" w:dyaOrig="240">
          <v:shape id="_x0000_i1709" type="#_x0000_t75" style="width:14.25pt;height:14.25pt" o:ole="">
            <v:imagedata r:id="rId1387" o:title=""/>
          </v:shape>
          <o:OLEObject Type="Embed" ProgID="Equation.3" ShapeID="_x0000_i1709" DrawAspect="Content" ObjectID="_1487275752" r:id="rId1388"/>
        </w:object>
      </w:r>
      <w:r>
        <w:t xml:space="preserve"> </w:t>
      </w:r>
      <w:r>
        <w:rPr>
          <w:position w:val="-6"/>
        </w:rPr>
        <w:object w:dxaOrig="880" w:dyaOrig="279">
          <v:shape id="_x0000_i1710" type="#_x0000_t75" style="width:42.75pt;height:14.25pt" o:ole="">
            <v:imagedata r:id="rId1389" o:title=""/>
          </v:shape>
          <o:OLEObject Type="Embed" ProgID="Equation.3" ShapeID="_x0000_i1710" DrawAspect="Content" ObjectID="_1487275753" r:id="rId1390"/>
        </w:object>
      </w:r>
      <w:r>
        <w:t xml:space="preserve">. Thus </w:t>
      </w:r>
      <w:r>
        <w:rPr>
          <w:position w:val="-14"/>
        </w:rPr>
        <w:object w:dxaOrig="2580" w:dyaOrig="380">
          <v:shape id="_x0000_i1711" type="#_x0000_t75" style="width:129.75pt;height:21.75pt" o:ole="">
            <v:imagedata r:id="rId1391" o:title=""/>
          </v:shape>
          <o:OLEObject Type="Embed" ProgID="Equation.3" ShapeID="_x0000_i1711" DrawAspect="Content" ObjectID="_1487275754" r:id="rId1392"/>
        </w:object>
      </w:r>
      <w:r>
        <w:t xml:space="preserve"> </w:t>
      </w:r>
      <w:r>
        <w:rPr>
          <w:position w:val="-6"/>
        </w:rPr>
        <w:object w:dxaOrig="300" w:dyaOrig="240">
          <v:shape id="_x0000_i1712" type="#_x0000_t75" style="width:14.25pt;height:14.25pt" o:ole="">
            <v:imagedata r:id="rId1387" o:title=""/>
          </v:shape>
          <o:OLEObject Type="Embed" ProgID="Equation.3" ShapeID="_x0000_i1712" DrawAspect="Content" ObjectID="_1487275755" r:id="rId1393"/>
        </w:object>
      </w:r>
      <w:r>
        <w:t xml:space="preserve"> </w:t>
      </w:r>
      <w:r>
        <w:rPr>
          <w:position w:val="-14"/>
        </w:rPr>
        <w:object w:dxaOrig="2680" w:dyaOrig="380">
          <v:shape id="_x0000_i1713" type="#_x0000_t75" style="width:136.5pt;height:21.75pt" o:ole="">
            <v:imagedata r:id="rId1394" o:title=""/>
          </v:shape>
          <o:OLEObject Type="Embed" ProgID="Equation.3" ShapeID="_x0000_i1713" DrawAspect="Content" ObjectID="_1487275756" r:id="rId1395"/>
        </w:object>
      </w:r>
      <w:r>
        <w:t xml:space="preserve">. The quantity </w:t>
      </w:r>
      <w:r>
        <w:rPr>
          <w:position w:val="-14"/>
        </w:rPr>
        <w:object w:dxaOrig="2460" w:dyaOrig="380">
          <v:shape id="_x0000_i1714" type="#_x0000_t75" style="width:122.25pt;height:21.75pt" o:ole="">
            <v:imagedata r:id="rId1396" o:title=""/>
          </v:shape>
          <o:OLEObject Type="Embed" ProgID="Equation.3" ShapeID="_x0000_i1714" DrawAspect="Content" ObjectID="_1487275757"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proofErr w:type="gramStart"/>
      <w:r>
        <w:t xml:space="preserve">: </w:t>
      </w:r>
      <w:proofErr w:type="gramEnd"/>
      <w:r>
        <w:rPr>
          <w:position w:val="-32"/>
        </w:rPr>
        <w:object w:dxaOrig="6020" w:dyaOrig="760">
          <v:shape id="_x0000_i1715" type="#_x0000_t75" style="width:302.25pt;height:35.25pt" o:ole="">
            <v:imagedata r:id="rId1398" o:title=""/>
          </v:shape>
          <o:OLEObject Type="Embed" ProgID="Equation.3" ShapeID="_x0000_i1715" DrawAspect="Content" ObjectID="_1487275758" r:id="rId1399"/>
        </w:object>
      </w:r>
      <w:r>
        <w:t xml:space="preserve">. </w:t>
      </w:r>
      <w:proofErr w:type="gramStart"/>
      <w:r>
        <w:t xml:space="preserve">Setting </w:t>
      </w:r>
      <w:proofErr w:type="gramEnd"/>
      <w:r>
        <w:rPr>
          <w:position w:val="-24"/>
        </w:rPr>
        <w:object w:dxaOrig="780" w:dyaOrig="620">
          <v:shape id="_x0000_i1716" type="#_x0000_t75" style="width:35.25pt;height:29.25pt" o:ole="">
            <v:imagedata r:id="rId1400" o:title=""/>
          </v:shape>
          <o:OLEObject Type="Embed" ProgID="Equation.3" ShapeID="_x0000_i1716" DrawAspect="Content" ObjectID="_1487275759" r:id="rId1401"/>
        </w:object>
      </w:r>
      <w:r>
        <w:t xml:space="preserve">, we get </w:t>
      </w:r>
      <w:r>
        <w:rPr>
          <w:position w:val="-24"/>
        </w:rPr>
        <w:object w:dxaOrig="3340" w:dyaOrig="660">
          <v:shape id="_x0000_i1717" type="#_x0000_t75" style="width:165.75pt;height:36.75pt" o:ole="">
            <v:imagedata r:id="rId1402" o:title=""/>
          </v:shape>
          <o:OLEObject Type="Embed" ProgID="Equation.3" ShapeID="_x0000_i1717" DrawAspect="Content" ObjectID="_1487275760" r:id="rId1403"/>
        </w:object>
      </w:r>
      <w:r>
        <w:t xml:space="preserve">. Re-casting using the appropriate measure terminology, we get </w:t>
      </w:r>
      <w:r>
        <w:rPr>
          <w:position w:val="-12"/>
        </w:rPr>
        <w:object w:dxaOrig="2920" w:dyaOrig="440">
          <v:shape id="_x0000_i1718" type="#_x0000_t75" style="width:2in;height:21.75pt" o:ole="">
            <v:imagedata r:id="rId1404" o:title=""/>
          </v:shape>
          <o:OLEObject Type="Embed" ProgID="Equation.3" ShapeID="_x0000_i1718" DrawAspect="Content" ObjectID="_1487275761" r:id="rId1405"/>
        </w:object>
      </w:r>
      <w:r>
        <w:t xml:space="preserve"> </w:t>
      </w:r>
      <w:proofErr w:type="gramStart"/>
      <w:r>
        <w:t xml:space="preserve">where </w:t>
      </w:r>
      <w:proofErr w:type="gramEnd"/>
      <w:r>
        <w:rPr>
          <w:position w:val="-12"/>
        </w:rPr>
        <w:object w:dxaOrig="1840" w:dyaOrig="680">
          <v:shape id="_x0000_i1719" type="#_x0000_t75" style="width:93.75pt;height:36.75pt" o:ole="">
            <v:imagedata r:id="rId1406" o:title=""/>
          </v:shape>
          <o:OLEObject Type="Embed" ProgID="Equation.3" ShapeID="_x0000_i1719" DrawAspect="Content" ObjectID="_1487275762"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w:t>
      </w:r>
      <w:proofErr w:type="gramStart"/>
      <w:r>
        <w:t xml:space="preserve">is </w:t>
      </w:r>
      <w:proofErr w:type="gramEnd"/>
      <w:r>
        <w:rPr>
          <w:position w:val="-14"/>
        </w:rPr>
        <w:object w:dxaOrig="660" w:dyaOrig="380">
          <v:shape id="_x0000_i1720" type="#_x0000_t75" style="width:36.75pt;height:21.75pt" o:ole="">
            <v:imagedata r:id="rId1408" o:title=""/>
          </v:shape>
          <o:OLEObject Type="Embed" ProgID="Equation.3" ShapeID="_x0000_i1720" DrawAspect="Content" ObjectID="_1487275763" r:id="rId1409"/>
        </w:object>
      </w:r>
      <w:r>
        <w:t xml:space="preserve">. If </w:t>
      </w:r>
      <w:r>
        <w:rPr>
          <w:position w:val="-10"/>
        </w:rPr>
        <w:object w:dxaOrig="499" w:dyaOrig="340">
          <v:shape id="_x0000_i1721" type="#_x0000_t75" style="width:29.25pt;height:21.75pt" o:ole="">
            <v:imagedata r:id="rId1410" o:title=""/>
          </v:shape>
          <o:OLEObject Type="Embed" ProgID="Equation.3" ShapeID="_x0000_i1721" DrawAspect="Content" ObjectID="_1487275764" r:id="rId1411"/>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722" type="#_x0000_t75" style="width:201.75pt;height:21.75pt" o:ole="">
            <v:imagedata r:id="rId1412" o:title=""/>
          </v:shape>
          <o:OLEObject Type="Embed" ProgID="Equation.3" ShapeID="_x0000_i1722" DrawAspect="Content" ObjectID="_1487275765" r:id="rId1413"/>
        </w:object>
      </w:r>
      <w:r>
        <w:t xml:space="preserve"> where </w:t>
      </w:r>
      <w:r>
        <w:rPr>
          <w:position w:val="-12"/>
        </w:rPr>
        <w:object w:dxaOrig="499" w:dyaOrig="360">
          <v:shape id="_x0000_i1723" type="#_x0000_t75" style="width:29.25pt;height:21.75pt" o:ole="">
            <v:imagedata r:id="rId1414" o:title=""/>
          </v:shape>
          <o:OLEObject Type="Embed" ProgID="Equation.3" ShapeID="_x0000_i1723" DrawAspect="Content" ObjectID="_1487275766" r:id="rId1415"/>
        </w:object>
      </w:r>
      <w:r>
        <w:t xml:space="preserve"> is the domestic collateral rate.</w:t>
      </w:r>
    </w:p>
    <w:p w:rsidR="005D4C85" w:rsidRDefault="005D4C85" w:rsidP="00E35FCB">
      <w:pPr>
        <w:numPr>
          <w:ilvl w:val="0"/>
          <w:numId w:val="126"/>
        </w:numPr>
        <w:spacing w:line="360" w:lineRule="auto"/>
      </w:pPr>
      <w:r>
        <w:rPr>
          <w:u w:val="single"/>
        </w:rPr>
        <w:t>Collateralization of the FX</w:t>
      </w:r>
      <w:r>
        <w:t xml:space="preserve">: If </w:t>
      </w:r>
      <w:r>
        <w:rPr>
          <w:position w:val="-14"/>
        </w:rPr>
        <w:object w:dxaOrig="620" w:dyaOrig="380">
          <v:shape id="_x0000_i1724" type="#_x0000_t75" style="width:29.25pt;height:21.75pt" o:ole="">
            <v:imagedata r:id="rId1416" o:title=""/>
          </v:shape>
          <o:OLEObject Type="Embed" ProgID="Equation.3" ShapeID="_x0000_i1724" DrawAspect="Content" ObjectID="_1487275767" r:id="rId1417"/>
        </w:object>
      </w:r>
      <w:r>
        <w:t xml:space="preserve"> is the rate agreed on a domestic loan collateralized by foreign collateral, then the FX collateral account cash flow growth is</w:t>
      </w:r>
      <w:proofErr w:type="gramStart"/>
      <w:r>
        <w:t xml:space="preserve">: </w:t>
      </w:r>
      <w:proofErr w:type="gramEnd"/>
      <w:r>
        <w:rPr>
          <w:position w:val="-14"/>
        </w:rPr>
        <w:object w:dxaOrig="2960" w:dyaOrig="380">
          <v:shape id="_x0000_i1725" type="#_x0000_t75" style="width:2in;height:21.75pt" o:ole="">
            <v:imagedata r:id="rId1418" o:title=""/>
          </v:shape>
          <o:OLEObject Type="Embed" ProgID="Equation.3" ShapeID="_x0000_i1725" DrawAspect="Content" ObjectID="_1487275768" r:id="rId1419"/>
        </w:object>
      </w:r>
      <w:r>
        <w:t xml:space="preserve">. The contention by Piterbarg (2012) is that there is no relation between the collateralization </w:t>
      </w:r>
      <w:proofErr w:type="gramStart"/>
      <w:r>
        <w:t xml:space="preserve">rates </w:t>
      </w:r>
      <w:proofErr w:type="gramEnd"/>
      <w:r>
        <w:rPr>
          <w:position w:val="-14"/>
        </w:rPr>
        <w:object w:dxaOrig="620" w:dyaOrig="380">
          <v:shape id="_x0000_i1726" type="#_x0000_t75" style="width:29.25pt;height:21.75pt" o:ole="">
            <v:imagedata r:id="rId1416" o:title=""/>
          </v:shape>
          <o:OLEObject Type="Embed" ProgID="Equation.3" ShapeID="_x0000_i1726" DrawAspect="Content" ObjectID="_1487275769" r:id="rId1420"/>
        </w:object>
      </w:r>
      <w:r>
        <w:t xml:space="preserve">, </w:t>
      </w:r>
      <w:r>
        <w:rPr>
          <w:position w:val="-12"/>
        </w:rPr>
        <w:object w:dxaOrig="499" w:dyaOrig="360">
          <v:shape id="_x0000_i1727" type="#_x0000_t75" style="width:29.25pt;height:21.75pt" o:ole="">
            <v:imagedata r:id="rId1414" o:title=""/>
          </v:shape>
          <o:OLEObject Type="Embed" ProgID="Equation.3" ShapeID="_x0000_i1727" DrawAspect="Content" ObjectID="_1487275770" r:id="rId1421"/>
        </w:object>
      </w:r>
      <w:r>
        <w:t xml:space="preserve">, and </w:t>
      </w:r>
      <w:r>
        <w:rPr>
          <w:position w:val="-14"/>
        </w:rPr>
        <w:object w:dxaOrig="520" w:dyaOrig="380">
          <v:shape id="_x0000_i1728" type="#_x0000_t75" style="width:29.25pt;height:21.75pt" o:ole="">
            <v:imagedata r:id="rId1422" o:title=""/>
          </v:shape>
          <o:OLEObject Type="Embed" ProgID="Equation.3" ShapeID="_x0000_i1728" DrawAspect="Content" ObjectID="_1487275771" r:id="rId1423"/>
        </w:object>
      </w:r>
      <w:r>
        <w:t>.</w:t>
      </w:r>
    </w:p>
    <w:p w:rsidR="005D4C85" w:rsidRDefault="005D4C85" w:rsidP="00E35FCB">
      <w:pPr>
        <w:numPr>
          <w:ilvl w:val="0"/>
          <w:numId w:val="126"/>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3.25pt;height:108.75pt" o:ole="">
            <v:imagedata r:id="rId1424" o:title=""/>
          </v:shape>
          <o:OLEObject Type="Embed" ProgID="Equation.3" ShapeID="_x0000_i1729" DrawAspect="Content" ObjectID="_1487275772" r:id="rId1425"/>
        </w:object>
      </w:r>
      <w:r>
        <w:t xml:space="preserve">. Thus, under the domestic collateralization risk-neutral measure </w:t>
      </w:r>
      <w:r>
        <w:rPr>
          <w:position w:val="-12"/>
        </w:rPr>
        <w:object w:dxaOrig="320" w:dyaOrig="360">
          <v:shape id="_x0000_i1730" type="#_x0000_t75" style="width:14.25pt;height:21.75pt" o:ole="">
            <v:imagedata r:id="rId1426" o:title=""/>
          </v:shape>
          <o:OLEObject Type="Embed" ProgID="Equation.3" ShapeID="_x0000_i1730" DrawAspect="Content" ObjectID="_1487275773"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pt;height:50.25pt" o:ole="">
            <v:imagedata r:id="rId1428" o:title=""/>
          </v:shape>
          <o:OLEObject Type="Embed" ProgID="Equation.3" ShapeID="_x0000_i1731" DrawAspect="Content" ObjectID="_1487275774" r:id="rId1429"/>
        </w:object>
      </w:r>
    </w:p>
    <w:p w:rsidR="005D4C85" w:rsidRDefault="005D4C85" w:rsidP="00E35FCB">
      <w:pPr>
        <w:numPr>
          <w:ilvl w:val="0"/>
          <w:numId w:val="124"/>
        </w:numPr>
        <w:spacing w:line="360" w:lineRule="auto"/>
      </w:pPr>
      <w:r>
        <w:rPr>
          <w:position w:val="-46"/>
        </w:rPr>
        <w:object w:dxaOrig="2540" w:dyaOrig="1040">
          <v:shape id="_x0000_i1732" type="#_x0000_t75" style="width:122.25pt;height:50.25pt" o:ole="">
            <v:imagedata r:id="rId1430" o:title=""/>
          </v:shape>
          <o:OLEObject Type="Embed" ProgID="Equation.3" ShapeID="_x0000_i1732" DrawAspect="Content" ObjectID="_1487275775" r:id="rId1431"/>
        </w:object>
      </w:r>
    </w:p>
    <w:p w:rsidR="005D4C85" w:rsidRDefault="005D4C85" w:rsidP="00E35FCB">
      <w:pPr>
        <w:numPr>
          <w:ilvl w:val="0"/>
          <w:numId w:val="124"/>
        </w:numPr>
        <w:spacing w:line="360" w:lineRule="auto"/>
      </w:pPr>
      <w:r>
        <w:rPr>
          <w:position w:val="-46"/>
        </w:rPr>
        <w:object w:dxaOrig="3519" w:dyaOrig="1040">
          <v:shape id="_x0000_i1733" type="#_x0000_t75" style="width:179.25pt;height:50.25pt" o:ole="">
            <v:imagedata r:id="rId1432" o:title=""/>
          </v:shape>
          <o:OLEObject Type="Embed" ProgID="Equation.3" ShapeID="_x0000_i1733" DrawAspect="Content" ObjectID="_1487275776" r:id="rId1433"/>
        </w:object>
      </w:r>
    </w:p>
    <w:p w:rsidR="005D4C85" w:rsidRDefault="005D4C85" w:rsidP="00E35FCB">
      <w:pPr>
        <w:numPr>
          <w:ilvl w:val="0"/>
          <w:numId w:val="126"/>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9.25pt;height:108.75pt" o:ole="">
            <v:imagedata r:id="rId1434" o:title=""/>
          </v:shape>
          <o:OLEObject Type="Embed" ProgID="Equation.3" ShapeID="_x0000_i1734" DrawAspect="Content" ObjectID="_1487275777" r:id="rId1435"/>
        </w:object>
      </w:r>
      <w:r>
        <w:t xml:space="preserve">. Thus, under the foreign collateralization risk-neutral measure </w:t>
      </w:r>
      <w:r>
        <w:rPr>
          <w:position w:val="-14"/>
        </w:rPr>
        <w:object w:dxaOrig="340" w:dyaOrig="380">
          <v:shape id="_x0000_i1735" type="#_x0000_t75" style="width:21.75pt;height:21.75pt" o:ole="">
            <v:imagedata r:id="rId1436" o:title=""/>
          </v:shape>
          <o:OLEObject Type="Embed" ProgID="Equation.3" ShapeID="_x0000_i1735" DrawAspect="Content" ObjectID="_1487275778"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50.25pt" o:ole="">
            <v:imagedata r:id="rId1438" o:title=""/>
          </v:shape>
          <o:OLEObject Type="Embed" ProgID="Equation.3" ShapeID="_x0000_i1736" DrawAspect="Content" ObjectID="_1487275779" r:id="rId1439"/>
        </w:object>
      </w:r>
    </w:p>
    <w:p w:rsidR="005D4C85" w:rsidRDefault="005D4C85" w:rsidP="00E35FCB">
      <w:pPr>
        <w:numPr>
          <w:ilvl w:val="0"/>
          <w:numId w:val="124"/>
        </w:numPr>
        <w:spacing w:line="360" w:lineRule="auto"/>
      </w:pPr>
      <w:r>
        <w:rPr>
          <w:position w:val="-46"/>
        </w:rPr>
        <w:object w:dxaOrig="2580" w:dyaOrig="1040">
          <v:shape id="_x0000_i1737" type="#_x0000_t75" style="width:129.75pt;height:50.25pt" o:ole="">
            <v:imagedata r:id="rId1440" o:title=""/>
          </v:shape>
          <o:OLEObject Type="Embed" ProgID="Equation.3" ShapeID="_x0000_i1737" DrawAspect="Content" ObjectID="_1487275780" r:id="rId1441"/>
        </w:object>
      </w:r>
    </w:p>
    <w:p w:rsidR="005D4C85" w:rsidRDefault="005D4C85" w:rsidP="00E35FCB">
      <w:pPr>
        <w:numPr>
          <w:ilvl w:val="0"/>
          <w:numId w:val="124"/>
        </w:numPr>
        <w:spacing w:line="360" w:lineRule="auto"/>
      </w:pPr>
      <w:r>
        <w:rPr>
          <w:position w:val="-46"/>
        </w:rPr>
        <w:object w:dxaOrig="3560" w:dyaOrig="1040">
          <v:shape id="_x0000_i1738" type="#_x0000_t75" style="width:179.25pt;height:50.25pt" o:ole="">
            <v:imagedata r:id="rId1442" o:title=""/>
          </v:shape>
          <o:OLEObject Type="Embed" ProgID="Equation.3" ShapeID="_x0000_i1738" DrawAspect="Content" ObjectID="_1487275781" r:id="rId1443"/>
        </w:object>
      </w:r>
    </w:p>
    <w:p w:rsidR="005D4C85" w:rsidRDefault="005D4C85" w:rsidP="00E35FCB">
      <w:pPr>
        <w:numPr>
          <w:ilvl w:val="0"/>
          <w:numId w:val="126"/>
        </w:numPr>
        <w:spacing w:line="360" w:lineRule="auto"/>
      </w:pPr>
      <w:r>
        <w:rPr>
          <w:position w:val="-14"/>
          <w:u w:val="single"/>
        </w:rPr>
        <w:object w:dxaOrig="920" w:dyaOrig="380">
          <v:shape id="_x0000_i1739" type="#_x0000_t75" style="width:42.75pt;height:21.75pt" o:ole="">
            <v:imagedata r:id="rId1444" o:title=""/>
          </v:shape>
          <o:OLEObject Type="Embed" ProgID="Equation.3" ShapeID="_x0000_i1739" DrawAspect="Content" ObjectID="_1487275782" r:id="rId1445"/>
        </w:object>
      </w:r>
      <w:r>
        <w:rPr>
          <w:u w:val="single"/>
        </w:rPr>
        <w:t xml:space="preserve"> </w:t>
      </w:r>
      <w:proofErr w:type="gramStart"/>
      <w:r>
        <w:rPr>
          <w:u w:val="single"/>
        </w:rPr>
        <w:t>and</w:t>
      </w:r>
      <w:proofErr w:type="gramEnd"/>
      <w:r>
        <w:rPr>
          <w:u w:val="single"/>
        </w:rPr>
        <w:t xml:space="preserve"> </w:t>
      </w:r>
      <w:r>
        <w:rPr>
          <w:position w:val="-14"/>
          <w:u w:val="single"/>
        </w:rPr>
        <w:object w:dxaOrig="920" w:dyaOrig="380">
          <v:shape id="_x0000_i1740" type="#_x0000_t75" style="width:42.75pt;height:21.75pt" o:ole="">
            <v:imagedata r:id="rId1446" o:title=""/>
          </v:shape>
          <o:OLEObject Type="Embed" ProgID="Equation.3" ShapeID="_x0000_i1740" DrawAspect="Content" ObjectID="_1487275783"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E35FCB">
      <w:pPr>
        <w:numPr>
          <w:ilvl w:val="0"/>
          <w:numId w:val="126"/>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E35FCB">
      <w:pPr>
        <w:numPr>
          <w:ilvl w:val="0"/>
          <w:numId w:val="126"/>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4.25pt;height:21.75pt" o:ole="">
            <v:imagedata r:id="rId1448" o:title=""/>
          </v:shape>
          <o:OLEObject Type="Embed" ProgID="Equation.3" ShapeID="_x0000_i1741" DrawAspect="Content" ObjectID="_1487275784" r:id="rId1449"/>
        </w:object>
      </w:r>
      <w:r>
        <w:t xml:space="preserve">to </w:t>
      </w:r>
      <w:r>
        <w:rPr>
          <w:position w:val="-14"/>
        </w:rPr>
        <w:object w:dxaOrig="340" w:dyaOrig="380">
          <v:shape id="_x0000_i1742" type="#_x0000_t75" style="width:21.75pt;height:21.75pt" o:ole="">
            <v:imagedata r:id="rId1450" o:title=""/>
          </v:shape>
          <o:OLEObject Type="Embed" ProgID="Equation.3" ShapeID="_x0000_i1742" DrawAspect="Content" ObjectID="_1487275785" r:id="rId1451"/>
        </w:object>
      </w:r>
      <w:r>
        <w:t xml:space="preserve"> under the </w:t>
      </w:r>
      <w:r>
        <w:rPr>
          <w:position w:val="-12"/>
        </w:rPr>
        <w:object w:dxaOrig="320" w:dyaOrig="360">
          <v:shape id="_x0000_i1743" type="#_x0000_t75" style="width:14.25pt;height:21.75pt" o:ole="">
            <v:imagedata r:id="rId1452" o:title=""/>
          </v:shape>
          <o:OLEObject Type="Embed" ProgID="Equation.3" ShapeID="_x0000_i1743" DrawAspect="Content" ObjectID="_1487275786" r:id="rId1453"/>
        </w:object>
      </w:r>
      <w:r>
        <w:t xml:space="preserve"> measure is captured by the </w:t>
      </w:r>
      <w:r>
        <w:rPr>
          <w:position w:val="-12"/>
        </w:rPr>
        <w:object w:dxaOrig="320" w:dyaOrig="360">
          <v:shape id="_x0000_i1744" type="#_x0000_t75" style="width:14.25pt;height:21.75pt" o:ole="">
            <v:imagedata r:id="rId1452" o:title=""/>
          </v:shape>
          <o:OLEObject Type="Embed" ProgID="Equation.3" ShapeID="_x0000_i1744" DrawAspect="Content" ObjectID="_1487275787" r:id="rId1454"/>
        </w:object>
      </w:r>
      <w:r>
        <w:t xml:space="preserve"> </w:t>
      </w:r>
      <w:proofErr w:type="gramStart"/>
      <w:r>
        <w:t xml:space="preserve">martingale </w:t>
      </w:r>
      <w:proofErr w:type="gramEnd"/>
      <w:r>
        <w:rPr>
          <w:position w:val="-30"/>
        </w:rPr>
        <w:object w:dxaOrig="2860" w:dyaOrig="859">
          <v:shape id="_x0000_i1745" type="#_x0000_t75" style="width:2in;height:42.75pt" o:ole="">
            <v:imagedata r:id="rId1455" o:title=""/>
          </v:shape>
          <o:OLEObject Type="Embed" ProgID="Equation.3" ShapeID="_x0000_i1745" DrawAspect="Content" ObjectID="_1487275788" r:id="rId1456"/>
        </w:object>
      </w:r>
      <w:r>
        <w:t xml:space="preserve">. Thus, the corresponding growth rate </w:t>
      </w:r>
      <w:r>
        <w:rPr>
          <w:position w:val="-14"/>
        </w:rPr>
        <w:object w:dxaOrig="620" w:dyaOrig="380">
          <v:shape id="_x0000_i1746" type="#_x0000_t75" style="width:29.25pt;height:21.75pt" o:ole="">
            <v:imagedata r:id="rId1457" o:title=""/>
          </v:shape>
          <o:OLEObject Type="Embed" ProgID="Equation.3" ShapeID="_x0000_i1746" DrawAspect="Content" ObjectID="_1487275789"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E35FCB">
      <w:pPr>
        <w:numPr>
          <w:ilvl w:val="0"/>
          <w:numId w:val="126"/>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50.25pt;height:21.75pt" o:ole="">
            <v:imagedata r:id="rId1459" o:title=""/>
          </v:shape>
          <o:OLEObject Type="Embed" ProgID="Equation.3" ShapeID="_x0000_i1747" DrawAspect="Content" ObjectID="_1487275790" r:id="rId1460"/>
        </w:object>
      </w:r>
      <w:r>
        <w:t xml:space="preserve"> in the domestic currency, and is collateralized using the domestic collateral. </w:t>
      </w:r>
      <w:proofErr w:type="gramStart"/>
      <w:r>
        <w:t xml:space="preserve">Thus </w:t>
      </w:r>
      <w:proofErr w:type="gramEnd"/>
      <w:r>
        <w:rPr>
          <w:position w:val="-14"/>
        </w:rPr>
        <w:object w:dxaOrig="4340" w:dyaOrig="420">
          <v:shape id="_x0000_i1748" type="#_x0000_t75" style="width:3in;height:21.75pt" o:ole="">
            <v:imagedata r:id="rId1461" o:title=""/>
          </v:shape>
          <o:OLEObject Type="Embed" ProgID="Equation.3" ShapeID="_x0000_i1748" DrawAspect="Content" ObjectID="_1487275791" r:id="rId1462"/>
        </w:object>
      </w:r>
      <w:r>
        <w:t xml:space="preserve">. Therefore, the par strike </w:t>
      </w:r>
      <w:r>
        <w:rPr>
          <w:position w:val="-4"/>
        </w:rPr>
        <w:object w:dxaOrig="260" w:dyaOrig="260">
          <v:shape id="_x0000_i1749" type="#_x0000_t75" style="width:14.25pt;height:14.25pt" o:ole="">
            <v:imagedata r:id="rId1463" o:title=""/>
          </v:shape>
          <o:OLEObject Type="Embed" ProgID="Equation.3" ShapeID="_x0000_i1749" DrawAspect="Content" ObjectID="_1487275792" r:id="rId1464"/>
        </w:object>
      </w:r>
      <w:r>
        <w:t xml:space="preserve">for this contract </w:t>
      </w:r>
      <w:proofErr w:type="gramStart"/>
      <w:r>
        <w:t xml:space="preserve">is </w:t>
      </w:r>
      <w:proofErr w:type="gramEnd"/>
      <w:r>
        <w:rPr>
          <w:position w:val="-32"/>
        </w:rPr>
        <w:object w:dxaOrig="1820" w:dyaOrig="720">
          <v:shape id="_x0000_i1750" type="#_x0000_t75" style="width:93.75pt;height:36.75pt" o:ole="">
            <v:imagedata r:id="rId1465" o:title=""/>
          </v:shape>
          <o:OLEObject Type="Embed" ProgID="Equation.3" ShapeID="_x0000_i1750" DrawAspect="Content" ObjectID="_1487275793" r:id="rId1466"/>
        </w:object>
      </w:r>
      <w:r>
        <w:t>.</w:t>
      </w:r>
    </w:p>
    <w:p w:rsidR="005D4C85" w:rsidRDefault="005D4C85" w:rsidP="00E35FCB">
      <w:pPr>
        <w:numPr>
          <w:ilvl w:val="0"/>
          <w:numId w:val="126"/>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75pt;height:36.75pt" o:ole="">
            <v:imagedata r:id="rId1467" o:title=""/>
          </v:shape>
          <o:OLEObject Type="Embed" ProgID="Equation.3" ShapeID="_x0000_i1751" DrawAspect="Content" ObjectID="_1487275794" r:id="rId1468"/>
        </w:object>
      </w:r>
      <w:r>
        <w:t xml:space="preserve"> in the foreign currency, and is collateralized using the foreign collateral. </w:t>
      </w:r>
      <w:proofErr w:type="gramStart"/>
      <w:r>
        <w:t xml:space="preserve">Thus </w:t>
      </w:r>
      <w:proofErr w:type="gramEnd"/>
      <w:r>
        <w:rPr>
          <w:position w:val="-30"/>
        </w:rPr>
        <w:object w:dxaOrig="3940" w:dyaOrig="720">
          <v:shape id="_x0000_i1752" type="#_x0000_t75" style="width:194.25pt;height:36.75pt" o:ole="">
            <v:imagedata r:id="rId1469" o:title=""/>
          </v:shape>
          <o:OLEObject Type="Embed" ProgID="Equation.3" ShapeID="_x0000_i1752" DrawAspect="Content" ObjectID="_1487275795" r:id="rId1470"/>
        </w:object>
      </w:r>
      <w:r>
        <w:t xml:space="preserve">. Therefore, the par strike </w:t>
      </w:r>
      <w:r>
        <w:rPr>
          <w:position w:val="-4"/>
        </w:rPr>
        <w:object w:dxaOrig="260" w:dyaOrig="260">
          <v:shape id="_x0000_i1753" type="#_x0000_t75" style="width:14.25pt;height:14.25pt" o:ole="">
            <v:imagedata r:id="rId1463" o:title=""/>
          </v:shape>
          <o:OLEObject Type="Embed" ProgID="Equation.3" ShapeID="_x0000_i1753" DrawAspect="Content" ObjectID="_1487275796" r:id="rId1471"/>
        </w:object>
      </w:r>
      <w:r>
        <w:t xml:space="preserve">for this contract </w:t>
      </w:r>
      <w:proofErr w:type="gramStart"/>
      <w:r>
        <w:t xml:space="preserve">is </w:t>
      </w:r>
      <w:proofErr w:type="gramEnd"/>
      <w:r>
        <w:rPr>
          <w:position w:val="-32"/>
        </w:rPr>
        <w:object w:dxaOrig="1900" w:dyaOrig="720">
          <v:shape id="_x0000_i1754" type="#_x0000_t75" style="width:93.75pt;height:36.75pt" o:ole="">
            <v:imagedata r:id="rId1472" o:title=""/>
          </v:shape>
          <o:OLEObject Type="Embed" ProgID="Equation.3" ShapeID="_x0000_i1754" DrawAspect="Content" ObjectID="_1487275797" r:id="rId1473"/>
        </w:object>
      </w:r>
      <w:r>
        <w:t>.</w:t>
      </w:r>
    </w:p>
    <w:p w:rsidR="005D4C85" w:rsidRDefault="005D4C85" w:rsidP="00E35FCB">
      <w:pPr>
        <w:numPr>
          <w:ilvl w:val="0"/>
          <w:numId w:val="126"/>
        </w:numPr>
        <w:spacing w:line="360" w:lineRule="auto"/>
      </w:pPr>
      <w:r>
        <w:rPr>
          <w:u w:val="single"/>
        </w:rPr>
        <w:t>Same Currency Collateralization</w:t>
      </w:r>
      <w:proofErr w:type="gramStart"/>
      <w:r>
        <w:t xml:space="preserve">: </w:t>
      </w:r>
      <w:proofErr w:type="gramEnd"/>
      <w:r>
        <w:rPr>
          <w:position w:val="-14"/>
        </w:rPr>
        <w:object w:dxaOrig="4860" w:dyaOrig="460">
          <v:shape id="_x0000_i1755" type="#_x0000_t75" style="width:243.75pt;height:21.75pt" o:ole="">
            <v:imagedata r:id="rId1474" o:title=""/>
          </v:shape>
          <o:OLEObject Type="Embed" ProgID="Equation.3" ShapeID="_x0000_i1755" DrawAspect="Content" ObjectID="_1487275798" r:id="rId1475"/>
        </w:object>
      </w:r>
      <w:r>
        <w:t xml:space="preserve">, and </w:t>
      </w:r>
      <w:r>
        <w:rPr>
          <w:position w:val="-30"/>
        </w:rPr>
        <w:object w:dxaOrig="4940" w:dyaOrig="720">
          <v:shape id="_x0000_i1756" type="#_x0000_t75" style="width:245.25pt;height:36.75pt" o:ole="">
            <v:imagedata r:id="rId1476" o:title=""/>
          </v:shape>
          <o:OLEObject Type="Embed" ProgID="Equation.3" ShapeID="_x0000_i1756" DrawAspect="Content" ObjectID="_1487275799" r:id="rId1477"/>
        </w:object>
      </w:r>
      <w:r>
        <w:t xml:space="preserve">. No rocket science, really, with simple forwards. Question, however, is that whether </w:t>
      </w:r>
      <w:r>
        <w:rPr>
          <w:position w:val="-10"/>
        </w:rPr>
        <w:object w:dxaOrig="580" w:dyaOrig="340">
          <v:shape id="_x0000_i1757" type="#_x0000_t75" style="width:29.25pt;height:21.75pt" o:ole="">
            <v:imagedata r:id="rId1478" o:title=""/>
          </v:shape>
          <o:OLEObject Type="Embed" ProgID="Equation.3" ShapeID="_x0000_i1757" DrawAspect="Content" ObjectID="_1487275800" r:id="rId1479"/>
        </w:object>
      </w:r>
      <w:r>
        <w:t xml:space="preserve"> would ever be domestically collateralized, and that whether </w:t>
      </w:r>
      <w:r>
        <w:rPr>
          <w:position w:val="-28"/>
        </w:rPr>
        <w:object w:dxaOrig="620" w:dyaOrig="660">
          <v:shape id="_x0000_i1758" type="#_x0000_t75" style="width:29.25pt;height:36.75pt" o:ole="">
            <v:imagedata r:id="rId1480" o:title=""/>
          </v:shape>
          <o:OLEObject Type="Embed" ProgID="Equation.3" ShapeID="_x0000_i1758" DrawAspect="Content" ObjectID="_1487275801" r:id="rId1481"/>
        </w:object>
      </w:r>
      <w:r>
        <w:t xml:space="preserve"> would ever be collateralized in foreign currency. Same currency collateralization is uncommon presumably for these reasons.</w:t>
      </w:r>
    </w:p>
    <w:p w:rsidR="005D4C85" w:rsidRDefault="005D4C85" w:rsidP="00E35FCB">
      <w:pPr>
        <w:numPr>
          <w:ilvl w:val="0"/>
          <w:numId w:val="126"/>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w:t>
      </w:r>
      <w:proofErr w:type="gramStart"/>
      <w:r>
        <w:t xml:space="preserve">is </w:t>
      </w:r>
      <w:proofErr w:type="gramEnd"/>
      <w:r>
        <w:rPr>
          <w:position w:val="-12"/>
        </w:rPr>
        <w:object w:dxaOrig="260" w:dyaOrig="360">
          <v:shape id="_x0000_i1759" type="#_x0000_t75" style="width:14.25pt;height:21.75pt" o:ole="">
            <v:imagedata r:id="rId1482" o:title=""/>
          </v:shape>
          <o:OLEObject Type="Embed" ProgID="Equation.3" ShapeID="_x0000_i1759" DrawAspect="Content" ObjectID="_1487275802" r:id="rId1483"/>
        </w:object>
      </w:r>
      <w:r>
        <w:t xml:space="preserve">. On switching over to the foreign collateral, the rate </w:t>
      </w:r>
      <w:proofErr w:type="gramStart"/>
      <w:r>
        <w:t xml:space="preserve">becomes </w:t>
      </w:r>
      <w:proofErr w:type="gramEnd"/>
      <w:r>
        <w:rPr>
          <w:position w:val="-14"/>
        </w:rPr>
        <w:object w:dxaOrig="840" w:dyaOrig="380">
          <v:shape id="_x0000_i1760" type="#_x0000_t75" style="width:42.75pt;height:21.75pt" o:ole="">
            <v:imagedata r:id="rId1484" o:title=""/>
          </v:shape>
          <o:OLEObject Type="Embed" ProgID="Equation.3" ShapeID="_x0000_i1760" DrawAspect="Content" ObjectID="_1487275803" r:id="rId1485"/>
        </w:object>
      </w:r>
      <w:r>
        <w:t xml:space="preserve">. Thus at each time step we want to maximize the incremental collateral cash </w:t>
      </w:r>
      <w:proofErr w:type="gramStart"/>
      <w:r>
        <w:t xml:space="preserve">flow </w:t>
      </w:r>
      <w:proofErr w:type="gramEnd"/>
      <w:r>
        <w:rPr>
          <w:position w:val="-14"/>
        </w:rPr>
        <w:object w:dxaOrig="3879" w:dyaOrig="380">
          <v:shape id="_x0000_i1761" type="#_x0000_t75" style="width:194.25pt;height:21.75pt" o:ole="">
            <v:imagedata r:id="rId1486" o:title=""/>
          </v:shape>
          <o:OLEObject Type="Embed" ProgID="Equation.3" ShapeID="_x0000_i1761" DrawAspect="Content" ObjectID="_1487275804" r:id="rId1487"/>
        </w:object>
      </w:r>
      <w:r>
        <w:t xml:space="preserve">. We begin by </w:t>
      </w:r>
      <w:proofErr w:type="gramStart"/>
      <w:r>
        <w:t xml:space="preserve">setting </w:t>
      </w:r>
      <w:proofErr w:type="gramEnd"/>
      <w:r>
        <w:rPr>
          <w:position w:val="-14"/>
        </w:rPr>
        <w:object w:dxaOrig="1900" w:dyaOrig="380">
          <v:shape id="_x0000_i1762" type="#_x0000_t75" style="width:93.75pt;height:21.75pt" o:ole="">
            <v:imagedata r:id="rId1488" o:title=""/>
          </v:shape>
          <o:OLEObject Type="Embed" ProgID="Equation.3" ShapeID="_x0000_i1762" DrawAspect="Content" ObjectID="_1487275805" r:id="rId1489"/>
        </w:object>
      </w:r>
      <w:r>
        <w:t>.</w:t>
      </w:r>
    </w:p>
    <w:p w:rsidR="005D4C85" w:rsidRDefault="005D4C85" w:rsidP="00E35FCB">
      <w:pPr>
        <w:numPr>
          <w:ilvl w:val="0"/>
          <w:numId w:val="127"/>
        </w:numPr>
        <w:spacing w:line="360" w:lineRule="auto"/>
      </w:pPr>
      <w:r>
        <w:rPr>
          <w:u w:val="single"/>
        </w:rPr>
        <w:t xml:space="preserve">Dynamics </w:t>
      </w:r>
      <w:proofErr w:type="gramStart"/>
      <w:r>
        <w:rPr>
          <w:u w:val="single"/>
        </w:rPr>
        <w:t xml:space="preserve">of </w:t>
      </w:r>
      <w:proofErr w:type="gramEnd"/>
      <w:r>
        <w:rPr>
          <w:position w:val="-14"/>
          <w:u w:val="single"/>
        </w:rPr>
        <w:object w:dxaOrig="480" w:dyaOrig="380">
          <v:shape id="_x0000_i1763" type="#_x0000_t75" style="width:21.75pt;height:21.75pt" o:ole="">
            <v:imagedata r:id="rId1490" o:title=""/>
          </v:shape>
          <o:OLEObject Type="Embed" ProgID="Equation.3" ShapeID="_x0000_i1763" DrawAspect="Content" ObjectID="_1487275806" r:id="rId1491"/>
        </w:object>
      </w:r>
      <w:r>
        <w:t xml:space="preserve">: Consider the dynamics of </w:t>
      </w:r>
      <w:r>
        <w:rPr>
          <w:position w:val="-32"/>
        </w:rPr>
        <w:object w:dxaOrig="1160" w:dyaOrig="720">
          <v:shape id="_x0000_i1764" type="#_x0000_t75" style="width:57.75pt;height:36.75pt" o:ole="">
            <v:imagedata r:id="rId1492" o:title=""/>
          </v:shape>
          <o:OLEObject Type="Embed" ProgID="Equation.3" ShapeID="_x0000_i1764" DrawAspect="Content" ObjectID="_1487275807" r:id="rId1493"/>
        </w:object>
      </w:r>
      <w:r>
        <w:t xml:space="preserve"> - this entity has a drift </w:t>
      </w:r>
      <w:r>
        <w:rPr>
          <w:position w:val="-14"/>
        </w:rPr>
        <w:object w:dxaOrig="1900" w:dyaOrig="380">
          <v:shape id="_x0000_i1765" type="#_x0000_t75" style="width:93.75pt;height:21.75pt" o:ole="">
            <v:imagedata r:id="rId1494" o:title=""/>
          </v:shape>
          <o:OLEObject Type="Embed" ProgID="Equation.3" ShapeID="_x0000_i1765" DrawAspect="Content" ObjectID="_1487275808" r:id="rId1495"/>
        </w:object>
      </w:r>
      <w:r>
        <w:t xml:space="preserve">. First of all, the dynamics </w:t>
      </w:r>
      <w:proofErr w:type="gramStart"/>
      <w:r>
        <w:t xml:space="preserve">of </w:t>
      </w:r>
      <w:proofErr w:type="gramEnd"/>
      <w:r>
        <w:rPr>
          <w:position w:val="-12"/>
        </w:rPr>
        <w:object w:dxaOrig="499" w:dyaOrig="360">
          <v:shape id="_x0000_i1766" type="#_x0000_t75" style="width:29.25pt;height:21.75pt" o:ole="">
            <v:imagedata r:id="rId1496" o:title=""/>
          </v:shape>
          <o:OLEObject Type="Embed" ProgID="Equation.3" ShapeID="_x0000_i1766" DrawAspect="Content" ObjectID="_1487275809" r:id="rId1497"/>
        </w:object>
      </w:r>
      <w:r>
        <w:t xml:space="preserve">, </w:t>
      </w:r>
      <w:r>
        <w:rPr>
          <w:position w:val="-14"/>
        </w:rPr>
        <w:object w:dxaOrig="620" w:dyaOrig="380">
          <v:shape id="_x0000_i1767" type="#_x0000_t75" style="width:29.25pt;height:21.75pt" o:ole="">
            <v:imagedata r:id="rId1498" o:title=""/>
          </v:shape>
          <o:OLEObject Type="Embed" ProgID="Equation.3" ShapeID="_x0000_i1767" DrawAspect="Content" ObjectID="_1487275810" r:id="rId1499"/>
        </w:object>
      </w:r>
      <w:r>
        <w:t xml:space="preserve">, and </w:t>
      </w:r>
      <w:r>
        <w:rPr>
          <w:position w:val="-14"/>
        </w:rPr>
        <w:object w:dxaOrig="520" w:dyaOrig="380">
          <v:shape id="_x0000_i1768" type="#_x0000_t75" style="width:29.25pt;height:21.75pt" o:ole="">
            <v:imagedata r:id="rId1500" o:title=""/>
          </v:shape>
          <o:OLEObject Type="Embed" ProgID="Equation.3" ShapeID="_x0000_i1768" DrawAspect="Content" ObjectID="_1487275811"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proofErr w:type="gramStart"/>
      <w:r>
        <w:t xml:space="preserve">Using </w:t>
      </w:r>
      <w:proofErr w:type="gramEnd"/>
      <w:r>
        <w:rPr>
          <w:position w:val="-32"/>
        </w:rPr>
        <w:object w:dxaOrig="1160" w:dyaOrig="720">
          <v:shape id="_x0000_i1769" type="#_x0000_t75" style="width:57.75pt;height:36.75pt" o:ole="">
            <v:imagedata r:id="rId1492" o:title=""/>
          </v:shape>
          <o:OLEObject Type="Embed" ProgID="Equation.3" ShapeID="_x0000_i1769" DrawAspect="Content" ObjectID="_1487275812" r:id="rId1502"/>
        </w:object>
      </w:r>
      <w:r>
        <w:t xml:space="preserve">, it is fairly straightforward to show that </w:t>
      </w:r>
      <w:r>
        <w:rPr>
          <w:position w:val="-32"/>
        </w:rPr>
        <w:object w:dxaOrig="3100" w:dyaOrig="720">
          <v:shape id="_x0000_i1770" type="#_x0000_t75" style="width:158.25pt;height:36.75pt" o:ole="">
            <v:imagedata r:id="rId1503" o:title=""/>
          </v:shape>
          <o:OLEObject Type="Embed" ProgID="Equation.3" ShapeID="_x0000_i1770" DrawAspect="Content" ObjectID="_1487275813" r:id="rId1504"/>
        </w:object>
      </w:r>
      <w:r>
        <w:t xml:space="preserve"> where </w:t>
      </w:r>
      <w:r>
        <w:rPr>
          <w:position w:val="-14"/>
        </w:rPr>
        <w:object w:dxaOrig="4560" w:dyaOrig="380">
          <v:shape id="_x0000_i1771" type="#_x0000_t75" style="width:230.25pt;height:21.75pt" o:ole="">
            <v:imagedata r:id="rId1505" o:title=""/>
          </v:shape>
          <o:OLEObject Type="Embed" ProgID="Equation.3" ShapeID="_x0000_i1771" DrawAspect="Content" ObjectID="_1487275814" r:id="rId1506"/>
        </w:object>
      </w:r>
      <w:r>
        <w:t>.</w:t>
      </w:r>
    </w:p>
    <w:p w:rsidR="005D4C85" w:rsidRDefault="005D4C85" w:rsidP="00E35FCB">
      <w:pPr>
        <w:numPr>
          <w:ilvl w:val="0"/>
          <w:numId w:val="127"/>
        </w:numPr>
        <w:spacing w:line="360" w:lineRule="auto"/>
      </w:pPr>
      <w:r>
        <w:rPr>
          <w:u w:val="single"/>
        </w:rPr>
        <w:t xml:space="preserve">Piterbarg (2012) Expression </w:t>
      </w:r>
      <w:proofErr w:type="gramStart"/>
      <w:r>
        <w:rPr>
          <w:u w:val="single"/>
        </w:rPr>
        <w:t xml:space="preserve">for </w:t>
      </w:r>
      <w:proofErr w:type="gramEnd"/>
      <w:r>
        <w:rPr>
          <w:position w:val="-14"/>
          <w:u w:val="single"/>
        </w:rPr>
        <w:object w:dxaOrig="680" w:dyaOrig="380">
          <v:shape id="_x0000_i1772" type="#_x0000_t75" style="width:36.75pt;height:21.75pt" o:ole="">
            <v:imagedata r:id="rId1507" o:title=""/>
          </v:shape>
          <o:OLEObject Type="Embed" ProgID="Equation.3" ShapeID="_x0000_i1772" DrawAspect="Content" ObjectID="_1487275815"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6.75pt;height:21.75pt" o:ole="">
            <v:imagedata r:id="rId1509" o:title=""/>
          </v:shape>
          <o:OLEObject Type="Embed" ProgID="Equation.3" ShapeID="_x0000_i1773" DrawAspect="Content" ObjectID="_1487275816" r:id="rId1510"/>
        </w:object>
      </w:r>
      <w:r>
        <w:t>.</w:t>
      </w:r>
    </w:p>
    <w:p w:rsidR="005D4C85" w:rsidRDefault="005D4C85" w:rsidP="00E35FCB">
      <w:pPr>
        <w:numPr>
          <w:ilvl w:val="0"/>
          <w:numId w:val="127"/>
        </w:numPr>
        <w:spacing w:line="360" w:lineRule="auto"/>
      </w:pPr>
      <w:r>
        <w:rPr>
          <w:u w:val="single"/>
        </w:rPr>
        <w:t xml:space="preserve">Collateral Choice - </w:t>
      </w:r>
      <w:proofErr w:type="gramStart"/>
      <w:r>
        <w:rPr>
          <w:u w:val="single"/>
        </w:rPr>
        <w:t xml:space="preserve">Deterministic </w:t>
      </w:r>
      <w:proofErr w:type="gramEnd"/>
      <w:r>
        <w:rPr>
          <w:position w:val="-14"/>
          <w:u w:val="single"/>
        </w:rPr>
        <w:object w:dxaOrig="680" w:dyaOrig="380">
          <v:shape id="_x0000_i1774" type="#_x0000_t75" style="width:36.75pt;height:21.75pt" o:ole="">
            <v:imagedata r:id="rId1511" o:title=""/>
          </v:shape>
          <o:OLEObject Type="Embed" ProgID="Equation.3" ShapeID="_x0000_i1774" DrawAspect="Content" ObjectID="_1487275817" r:id="rId1512"/>
        </w:object>
      </w:r>
      <w:r>
        <w:t xml:space="preserve">: If </w:t>
      </w:r>
      <w:r>
        <w:rPr>
          <w:position w:val="-14"/>
        </w:rPr>
        <w:object w:dxaOrig="680" w:dyaOrig="380">
          <v:shape id="_x0000_i1775" type="#_x0000_t75" style="width:36.75pt;height:21.75pt" o:ole="">
            <v:imagedata r:id="rId1509" o:title=""/>
          </v:shape>
          <o:OLEObject Type="Embed" ProgID="Equation.3" ShapeID="_x0000_i1775" DrawAspect="Content" ObjectID="_1487275818" r:id="rId1513"/>
        </w:object>
      </w:r>
      <w:r>
        <w:t xml:space="preserve"> is deterministic, there will be no optionality involved; however, depending upon the sign of </w:t>
      </w:r>
      <w:r>
        <w:rPr>
          <w:position w:val="-14"/>
        </w:rPr>
        <w:object w:dxaOrig="680" w:dyaOrig="380">
          <v:shape id="_x0000_i1776" type="#_x0000_t75" style="width:36.75pt;height:21.75pt" o:ole="">
            <v:imagedata r:id="rId1509" o:title=""/>
          </v:shape>
          <o:OLEObject Type="Embed" ProgID="Equation.3" ShapeID="_x0000_i1776" DrawAspect="Content" ObjectID="_1487275819"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777" type="#_x0000_t75" style="width:173.25pt;height:36.75pt" o:ole="">
            <v:imagedata r:id="rId1515" o:title=""/>
          </v:shape>
          <o:OLEObject Type="Embed" ProgID="Equation.3" ShapeID="_x0000_i1777" DrawAspect="Content" ObjectID="_1487275820" r:id="rId1516"/>
        </w:object>
      </w:r>
      <w:r>
        <w:t xml:space="preserve">, where </w:t>
      </w:r>
      <w:r>
        <w:rPr>
          <w:position w:val="-10"/>
        </w:rPr>
        <w:object w:dxaOrig="940" w:dyaOrig="320">
          <v:shape id="_x0000_i1778" type="#_x0000_t75" style="width:42.75pt;height:14.25pt" o:ole="">
            <v:imagedata r:id="rId1517" o:title=""/>
          </v:shape>
          <o:OLEObject Type="Embed" ProgID="Equation.3" ShapeID="_x0000_i1778" DrawAspect="Content" ObjectID="_1487275821"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87275822" r:id="rId1520"/>
        </w:object>
      </w:r>
      <w:r>
        <w:t xml:space="preserve"> possible </w:t>
      </w:r>
      <w:r>
        <w:lastRenderedPageBreak/>
        <w:t xml:space="preserve">collateral choices, </w:t>
      </w:r>
      <w:r>
        <w:rPr>
          <w:position w:val="-10"/>
        </w:rPr>
        <w:object w:dxaOrig="560" w:dyaOrig="320">
          <v:shape id="_x0000_i1780" type="#_x0000_t75" style="width:29.25pt;height:14.25pt" o:ole="">
            <v:imagedata r:id="rId1521" o:title=""/>
          </v:shape>
          <o:OLEObject Type="Embed" ProgID="Equation.3" ShapeID="_x0000_i1780" DrawAspect="Content" ObjectID="_1487275823" r:id="rId1522"/>
        </w:object>
      </w:r>
      <w:r>
        <w:t xml:space="preserve"> is the domestic collateral curve, </w:t>
      </w:r>
      <w:r>
        <w:rPr>
          <w:position w:val="-14"/>
        </w:rPr>
        <w:object w:dxaOrig="1060" w:dyaOrig="380">
          <v:shape id="_x0000_i1781" type="#_x0000_t75" style="width:50.25pt;height:21.75pt" o:ole="">
            <v:imagedata r:id="rId1523" o:title=""/>
          </v:shape>
          <o:OLEObject Type="Embed" ProgID="Equation.3" ShapeID="_x0000_i1781" DrawAspect="Content" ObjectID="_1487275824" r:id="rId1524"/>
        </w:object>
      </w:r>
      <w:r>
        <w:t xml:space="preserve"> is the discount factor between </w:t>
      </w:r>
      <w:r>
        <w:rPr>
          <w:position w:val="-12"/>
        </w:rPr>
        <w:object w:dxaOrig="320" w:dyaOrig="360">
          <v:shape id="_x0000_i1782" type="#_x0000_t75" style="width:14.25pt;height:21.75pt" o:ole="">
            <v:imagedata r:id="rId1525" o:title=""/>
          </v:shape>
          <o:OLEObject Type="Embed" ProgID="Equation.3" ShapeID="_x0000_i1782" DrawAspect="Content" ObjectID="_1487275825" r:id="rId1526"/>
        </w:object>
      </w:r>
      <w:r>
        <w:t xml:space="preserve">and </w:t>
      </w:r>
      <w:r>
        <w:rPr>
          <w:position w:val="-12"/>
        </w:rPr>
        <w:object w:dxaOrig="180" w:dyaOrig="360">
          <v:shape id="_x0000_i1783" type="#_x0000_t75" style="width:7.5pt;height:21.75pt" o:ole="">
            <v:imagedata r:id="rId1527" o:title=""/>
          </v:shape>
          <o:OLEObject Type="Embed" ProgID="Equation.3" ShapeID="_x0000_i1783" DrawAspect="Content" ObjectID="_1487275826" r:id="rId1528"/>
        </w:object>
      </w:r>
      <w:r>
        <w:t xml:space="preserve"> for one unit of domestic currency collateralized using the foreign collateral </w:t>
      </w:r>
      <w:r>
        <w:rPr>
          <w:position w:val="-10"/>
        </w:rPr>
        <w:object w:dxaOrig="200" w:dyaOrig="300">
          <v:shape id="_x0000_i1784" type="#_x0000_t75" style="width:7.5pt;height:14.25pt" o:ole="">
            <v:imagedata r:id="rId1529" o:title=""/>
          </v:shape>
          <o:OLEObject Type="Embed" ProgID="Equation.3" ShapeID="_x0000_i1784" DrawAspect="Content" ObjectID="_1487275827" r:id="rId1530"/>
        </w:object>
      </w:r>
      <w:r>
        <w:t xml:space="preserve">, and </w:t>
      </w:r>
      <w:r>
        <w:rPr>
          <w:position w:val="-14"/>
        </w:rPr>
        <w:object w:dxaOrig="1180" w:dyaOrig="380">
          <v:shape id="_x0000_i1785" type="#_x0000_t75" style="width:57.75pt;height:21.75pt" o:ole="">
            <v:imagedata r:id="rId1531" o:title=""/>
          </v:shape>
          <o:OLEObject Type="Embed" ProgID="Equation.3" ShapeID="_x0000_i1785" DrawAspect="Content" ObjectID="_1487275828" r:id="rId1532"/>
        </w:object>
      </w:r>
      <w:r>
        <w:t xml:space="preserve"> is the collateral choice discount factor between </w:t>
      </w:r>
      <w:r>
        <w:rPr>
          <w:position w:val="-12"/>
        </w:rPr>
        <w:object w:dxaOrig="320" w:dyaOrig="360">
          <v:shape id="_x0000_i1786" type="#_x0000_t75" style="width:14.25pt;height:21.75pt" o:ole="">
            <v:imagedata r:id="rId1525" o:title=""/>
          </v:shape>
          <o:OLEObject Type="Embed" ProgID="Equation.3" ShapeID="_x0000_i1786" DrawAspect="Content" ObjectID="_1487275829" r:id="rId1533"/>
        </w:object>
      </w:r>
      <w:r>
        <w:t xml:space="preserve">and </w:t>
      </w:r>
      <w:r>
        <w:rPr>
          <w:position w:val="-12"/>
        </w:rPr>
        <w:object w:dxaOrig="180" w:dyaOrig="360">
          <v:shape id="_x0000_i1787" type="#_x0000_t75" style="width:7.5pt;height:21.75pt" o:ole="">
            <v:imagedata r:id="rId1534" o:title=""/>
          </v:shape>
          <o:OLEObject Type="Embed" ProgID="Equation.3" ShapeID="_x0000_i1787" DrawAspect="Content" ObjectID="_1487275830"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 xml:space="preserve">Advantages of using deterministic collateral choices =&gt; </w:t>
      </w:r>
      <w:proofErr w:type="gramStart"/>
      <w:r>
        <w:t>All</w:t>
      </w:r>
      <w:proofErr w:type="gramEnd"/>
      <w:r>
        <w:t xml:space="preserve">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75pt;height:50.25pt" o:ole="">
            <v:imagedata r:id="rId1536" o:title=""/>
          </v:shape>
          <o:OLEObject Type="Embed" ProgID="Equation.3" ShapeID="_x0000_i1788" DrawAspect="Content" ObjectID="_1487275831" r:id="rId1537"/>
        </w:object>
      </w:r>
      <w:r>
        <w:t xml:space="preserve"> where </w:t>
      </w:r>
      <w:r>
        <w:rPr>
          <w:position w:val="-10"/>
        </w:rPr>
        <w:object w:dxaOrig="520" w:dyaOrig="340">
          <v:shape id="_x0000_i1789" type="#_x0000_t75" style="width:29.25pt;height:21.75pt" o:ole="">
            <v:imagedata r:id="rId1538" o:title=""/>
          </v:shape>
          <o:OLEObject Type="Embed" ProgID="Equation.3" ShapeID="_x0000_i1789" DrawAspect="Content" ObjectID="_1487275832" r:id="rId1539"/>
        </w:object>
      </w:r>
      <w:r>
        <w:t xml:space="preserve"> is the terminal payoff at the time </w:t>
      </w:r>
      <w:proofErr w:type="gramStart"/>
      <w:r>
        <w:t xml:space="preserve">instant </w:t>
      </w:r>
      <w:proofErr w:type="gramEnd"/>
      <w:r>
        <w:rPr>
          <w:position w:val="-4"/>
        </w:rPr>
        <w:object w:dxaOrig="220" w:dyaOrig="260">
          <v:shape id="_x0000_i1790" type="#_x0000_t75" style="width:7.5pt;height:14.25pt" o:ole="">
            <v:imagedata r:id="rId1540" o:title=""/>
          </v:shape>
          <o:OLEObject Type="Embed" ProgID="Equation.3" ShapeID="_x0000_i1790" DrawAspect="Content" ObjectID="_1487275833"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w:t>
      </w:r>
      <w:proofErr w:type="gramStart"/>
      <w:r>
        <w:t>Typically</w:t>
      </w:r>
      <w:proofErr w:type="gramEnd"/>
      <w:r>
        <w:t xml:space="preserve"> </w:t>
      </w:r>
      <w:r>
        <w:rPr>
          <w:position w:val="-46"/>
        </w:rPr>
        <w:object w:dxaOrig="2180" w:dyaOrig="1040">
          <v:shape id="_x0000_i1791" type="#_x0000_t75" style="width:108.75pt;height:50.25pt" o:ole="">
            <v:imagedata r:id="rId1542" o:title=""/>
          </v:shape>
          <o:OLEObject Type="Embed" ProgID="Equation.3" ShapeID="_x0000_i1791" DrawAspect="Content" ObjectID="_1487275834" r:id="rId1543"/>
        </w:object>
      </w:r>
      <w:r>
        <w:t xml:space="preserve"> has to be computed using Monte-Carlo or a PDE, therefore we seek an alternative fast analytic approximation. By Jensen’s inequality, Piterbarg (2012) noticed </w:t>
      </w:r>
      <w:proofErr w:type="gramStart"/>
      <w:r>
        <w:t xml:space="preserve">that </w:t>
      </w:r>
      <w:proofErr w:type="gramEnd"/>
      <w:r>
        <w:rPr>
          <w:position w:val="-46"/>
        </w:rPr>
        <w:object w:dxaOrig="3760" w:dyaOrig="1040">
          <v:shape id="_x0000_i1792" type="#_x0000_t75" style="width:186.75pt;height:50.25pt" o:ole="">
            <v:imagedata r:id="rId1544" o:title=""/>
          </v:shape>
          <o:OLEObject Type="Embed" ProgID="Equation.3" ShapeID="_x0000_i1792" DrawAspect="Content" ObjectID="_1487275835" r:id="rId1545"/>
        </w:object>
      </w:r>
      <w:r>
        <w:t xml:space="preserve">. This approximation may be used to compute the fixed leg value for the swap above. For the floater leg, the term </w:t>
      </w:r>
      <w:r>
        <w:rPr>
          <w:position w:val="-10"/>
        </w:rPr>
        <w:object w:dxaOrig="520" w:dyaOrig="340">
          <v:shape id="_x0000_i1793" type="#_x0000_t75" style="width:29.25pt;height:21.75pt" o:ole="">
            <v:imagedata r:id="rId1546" o:title=""/>
          </v:shape>
          <o:OLEObject Type="Embed" ProgID="Equation.3" ShapeID="_x0000_i1793" DrawAspect="Content" ObjectID="_1487275836" r:id="rId1547"/>
        </w:object>
      </w:r>
      <w:r>
        <w:t xml:space="preserve"> may be pushed outside to a separated expectation to </w:t>
      </w:r>
      <w:proofErr w:type="gramStart"/>
      <w:r>
        <w:t xml:space="preserve">get </w:t>
      </w:r>
      <w:proofErr w:type="gramEnd"/>
      <w:r>
        <w:rPr>
          <w:position w:val="-46"/>
        </w:rPr>
        <w:object w:dxaOrig="4180" w:dyaOrig="1040">
          <v:shape id="_x0000_i1794" type="#_x0000_t75" style="width:208.5pt;height:50.25pt" o:ole="">
            <v:imagedata r:id="rId1548" o:title=""/>
          </v:shape>
          <o:OLEObject Type="Embed" ProgID="Equation.3" ShapeID="_x0000_i1794" DrawAspect="Content" ObjectID="_1487275837" r:id="rId1549"/>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 xml:space="preserve">Pricing of Collateralized Derivatives Contracts When More than One Currency are </w:t>
        </w:r>
        <w:proofErr w:type="gramStart"/>
        <w:r>
          <w:rPr>
            <w:rStyle w:val="Hyperlink"/>
            <w:szCs w:val="36"/>
          </w:rPr>
          <w:t>Involved</w:t>
        </w:r>
        <w:proofErr w:type="gramEnd"/>
        <w:r>
          <w:rPr>
            <w:rStyle w:val="Hyperlink"/>
            <w:szCs w:val="36"/>
          </w:rPr>
          <w:t>: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(2011)</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4.25pt;height:14.25pt" o:ole="">
            <v:imagedata r:id="rId1568" o:title=""/>
          </v:shape>
          <o:OLEObject Type="Embed" ProgID="Equation.3" ShapeID="_x0000_i1795" DrawAspect="Content" ObjectID="_1487275838"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xml:space="preserve">: As always estimate the impact on monotonicity, convexity, </w:t>
      </w:r>
      <w:proofErr w:type="gramStart"/>
      <w:r>
        <w:t>shape</w:t>
      </w:r>
      <w:proofErr w:type="gramEnd"/>
      <w:r>
        <w:t xml:space="preserv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 xml:space="preserve">Causality Bayesian Network DAG </w:t>
      </w:r>
      <w:proofErr w:type="gramStart"/>
      <w:r>
        <w:rPr>
          <w:u w:val="single"/>
        </w:rPr>
        <w:t>For</w:t>
      </w:r>
      <w:proofErr w:type="gramEnd"/>
      <w:r>
        <w:rPr>
          <w:u w:val="single"/>
        </w:rPr>
        <w:t xml:space="preserve">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 xml:space="preserve">Proxy for non-technical behavior =&gt; </w:t>
      </w:r>
      <w:proofErr w:type="gramStart"/>
      <w:r>
        <w:t>Identify</w:t>
      </w:r>
      <w:proofErr w:type="gramEnd"/>
      <w:r>
        <w:t xml:space="preserve">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w:t>
      </w:r>
      <w:proofErr w:type="gramStart"/>
      <w:r>
        <w:t xml:space="preserve">state </w:t>
      </w:r>
      <w:proofErr w:type="gramEnd"/>
      <w:r>
        <w:rPr>
          <w:position w:val="-6"/>
        </w:rPr>
        <w:object w:dxaOrig="220" w:dyaOrig="340">
          <v:shape id="_x0000_i1796" type="#_x0000_t75" style="width:7.5pt;height:21.75pt" o:ole="">
            <v:imagedata r:id="rId1570" o:title=""/>
          </v:shape>
          <o:OLEObject Type="Embed" ProgID="Equation.3" ShapeID="_x0000_i1796" DrawAspect="Content" ObjectID="_1487275839" r:id="rId1571"/>
        </w:object>
      </w:r>
      <w:r>
        <w:t xml:space="preserve">, which is quantified using the quantification metric </w:t>
      </w:r>
      <w:r>
        <w:rPr>
          <w:position w:val="-4"/>
        </w:rPr>
        <w:object w:dxaOrig="279" w:dyaOrig="320">
          <v:shape id="_x0000_i1797" type="#_x0000_t75" style="width:14.25pt;height:14.25pt" o:ole="">
            <v:imagedata r:id="rId1572" o:title=""/>
          </v:shape>
          <o:OLEObject Type="Embed" ProgID="Equation.3" ShapeID="_x0000_i1797" DrawAspect="Content" ObjectID="_1487275840" r:id="rId1573"/>
        </w:object>
      </w:r>
      <w:r>
        <w:t xml:space="preserve">. </w:t>
      </w:r>
      <w:r>
        <w:rPr>
          <w:position w:val="-4"/>
        </w:rPr>
        <w:object w:dxaOrig="279" w:dyaOrig="320">
          <v:shape id="_x0000_i1798" type="#_x0000_t75" style="width:14.25pt;height:14.25pt" o:ole="">
            <v:imagedata r:id="rId1574" o:title=""/>
          </v:shape>
          <o:OLEObject Type="Embed" ProgID="Equation.3" ShapeID="_x0000_i1798" DrawAspect="Content" ObjectID="_1487275841" r:id="rId1575"/>
        </w:object>
      </w:r>
      <w:r>
        <w:t xml:space="preserve"> </w:t>
      </w:r>
      <w:proofErr w:type="gramStart"/>
      <w:r>
        <w:t>is</w:t>
      </w:r>
      <w:proofErr w:type="gramEnd"/>
      <w:r>
        <w:t xml:space="preserve"> estimated from the manifest measure </w:t>
      </w:r>
      <w:r>
        <w:rPr>
          <w:position w:val="-4"/>
        </w:rPr>
        <w:object w:dxaOrig="320" w:dyaOrig="320">
          <v:shape id="_x0000_i1799" type="#_x0000_t75" style="width:14.25pt;height:14.25pt" o:ole="">
            <v:imagedata r:id="rId1576" o:title=""/>
          </v:shape>
          <o:OLEObject Type="Embed" ProgID="Equation.3" ShapeID="_x0000_i1799" DrawAspect="Content" ObjectID="_1487275842"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4.25pt;height:14.25pt" o:ole="">
            <v:imagedata r:id="rId1578" o:title=""/>
          </v:shape>
          <o:OLEObject Type="Embed" ProgID="Equation.3" ShapeID="_x0000_i1800" DrawAspect="Content" ObjectID="_1487275843"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4.25pt;height:14.25pt" o:ole="">
            <v:imagedata r:id="rId1578" o:title=""/>
          </v:shape>
          <o:OLEObject Type="Embed" ProgID="Equation.3" ShapeID="_x0000_i1801" DrawAspect="Content" ObjectID="_1487275844" r:id="rId1580"/>
        </w:object>
      </w:r>
      <w:r>
        <w:t xml:space="preserve"> observation transformer should just linearize </w:t>
      </w:r>
      <w:r>
        <w:rPr>
          <w:position w:val="-4"/>
        </w:rPr>
        <w:object w:dxaOrig="320" w:dyaOrig="320">
          <v:shape id="_x0000_i1802" type="#_x0000_t75" style="width:14.25pt;height:14.25pt" o:ole="">
            <v:imagedata r:id="rId1576" o:title=""/>
          </v:shape>
          <o:OLEObject Type="Embed" ProgID="Equation.3" ShapeID="_x0000_i1802" DrawAspect="Content" ObjectID="_1487275845" r:id="rId1581"/>
        </w:object>
      </w:r>
      <w:r>
        <w:t xml:space="preserve"> onto the space of </w:t>
      </w:r>
      <w:r>
        <w:rPr>
          <w:position w:val="-4"/>
        </w:rPr>
        <w:object w:dxaOrig="279" w:dyaOrig="320">
          <v:shape id="_x0000_i1803" type="#_x0000_t75" style="width:14.25pt;height:14.25pt" o:ole="">
            <v:imagedata r:id="rId1572" o:title=""/>
          </v:shape>
          <o:OLEObject Type="Embed" ProgID="Equation.3" ShapeID="_x0000_i1803" DrawAspect="Content" ObjectID="_1487275846" r:id="rId1582"/>
        </w:object>
      </w:r>
      <w:r>
        <w:t xml:space="preserve"> over the predictor dimensions. Non-linearity of </w:t>
      </w:r>
      <w:r>
        <w:rPr>
          <w:position w:val="-4"/>
        </w:rPr>
        <w:object w:dxaOrig="279" w:dyaOrig="320">
          <v:shape id="_x0000_i1804" type="#_x0000_t75" style="width:14.25pt;height:14.25pt" o:ole="">
            <v:imagedata r:id="rId1572" o:title=""/>
          </v:shape>
          <o:OLEObject Type="Embed" ProgID="Equation.3" ShapeID="_x0000_i1804" DrawAspect="Content" ObjectID="_1487275847"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4.25pt;height:14.25pt" o:ole="">
            <v:imagedata r:id="rId1578" o:title=""/>
          </v:shape>
          <o:OLEObject Type="Embed" ProgID="Equation.3" ShapeID="_x0000_i1805" DrawAspect="Content" ObjectID="_1487275848"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4.25pt;height:14.25pt" o:ole="">
            <v:imagedata r:id="rId1578" o:title=""/>
          </v:shape>
          <o:OLEObject Type="Embed" ProgID="Equation.3" ShapeID="_x0000_i1806" DrawAspect="Content" ObjectID="_1487275849" r:id="rId1585"/>
        </w:object>
      </w:r>
      <w:r>
        <w:rPr>
          <w:u w:val="single"/>
        </w:rPr>
        <w:t xml:space="preserve"> matrix</w:t>
      </w:r>
      <w:r>
        <w:t xml:space="preserve">: Due to the above, the curve builder </w:t>
      </w:r>
      <w:r>
        <w:rPr>
          <w:position w:val="-4"/>
        </w:rPr>
        <w:object w:dxaOrig="279" w:dyaOrig="320">
          <v:shape id="_x0000_i1807" type="#_x0000_t75" style="width:14.25pt;height:14.25pt" o:ole="">
            <v:imagedata r:id="rId1578" o:title=""/>
          </v:shape>
          <o:OLEObject Type="Embed" ProgID="Equation.3" ShapeID="_x0000_i1807" DrawAspect="Content" ObjectID="_1487275850"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4.25pt;height:14.25pt" o:ole="">
            <v:imagedata r:id="rId1578" o:title=""/>
          </v:shape>
          <o:OLEObject Type="Embed" ProgID="Equation.3" ShapeID="_x0000_i1808" DrawAspect="Content" ObjectID="_1487275851" r:id="rId1587"/>
        </w:object>
      </w:r>
      <w:r>
        <w:rPr>
          <w:u w:val="single"/>
        </w:rPr>
        <w:t xml:space="preserve"> matrix</w:t>
      </w:r>
      <w:r>
        <w:t xml:space="preserve">: Potential non-linearity in the curve builder </w:t>
      </w:r>
      <w:r>
        <w:rPr>
          <w:position w:val="-4"/>
        </w:rPr>
        <w:object w:dxaOrig="279" w:dyaOrig="320">
          <v:shape id="_x0000_i1809" type="#_x0000_t75" style="width:14.25pt;height:14.25pt" o:ole="">
            <v:imagedata r:id="rId1578" o:title=""/>
          </v:shape>
          <o:OLEObject Type="Embed" ProgID="Equation.3" ShapeID="_x0000_i1809" DrawAspect="Content" ObjectID="_1487275852"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4.25pt;height:14.25pt" o:ole="">
            <v:imagedata r:id="rId1589" o:title=""/>
          </v:shape>
          <o:OLEObject Type="Embed" ProgID="Equation.3" ShapeID="_x0000_i1810" DrawAspect="Content" ObjectID="_1487275853" r:id="rId1590"/>
        </w:object>
      </w:r>
      <w:r>
        <w:rPr>
          <w:u w:val="single"/>
        </w:rPr>
        <w:t xml:space="preserve"> matrix</w:t>
      </w:r>
      <w:r>
        <w:t xml:space="preserve">: The Curve builder </w:t>
      </w:r>
      <w:r>
        <w:rPr>
          <w:position w:val="-4"/>
        </w:rPr>
        <w:object w:dxaOrig="260" w:dyaOrig="320">
          <v:shape id="_x0000_i1811" type="#_x0000_t75" style="width:14.25pt;height:14.25pt" o:ole="">
            <v:imagedata r:id="rId1591" o:title=""/>
          </v:shape>
          <o:OLEObject Type="Embed" ProgID="Equation.3" ShapeID="_x0000_i1811" DrawAspect="Content" ObjectID="_1487275854" r:id="rId1592"/>
        </w:object>
      </w:r>
      <w:r>
        <w:t xml:space="preserve"> Matrix dictates the evolution from </w:t>
      </w:r>
      <w:r>
        <w:rPr>
          <w:position w:val="-12"/>
        </w:rPr>
        <w:object w:dxaOrig="180" w:dyaOrig="360">
          <v:shape id="_x0000_i1812" type="#_x0000_t75" style="width:7.5pt;height:21.75pt" o:ole="">
            <v:imagedata r:id="rId1593" o:title=""/>
          </v:shape>
          <o:OLEObject Type="Embed" ProgID="Equation.3" ShapeID="_x0000_i1812" DrawAspect="Content" ObjectID="_1487275855" r:id="rId1594"/>
        </w:object>
      </w:r>
      <w:r>
        <w:t xml:space="preserve"> to </w:t>
      </w:r>
      <w:r>
        <w:rPr>
          <w:position w:val="-12"/>
        </w:rPr>
        <w:object w:dxaOrig="320" w:dyaOrig="360">
          <v:shape id="_x0000_i1813" type="#_x0000_t75" style="width:14.25pt;height:21.75pt" o:ole="">
            <v:imagedata r:id="rId1595" o:title=""/>
          </v:shape>
          <o:OLEObject Type="Embed" ProgID="Equation.3" ShapeID="_x0000_i1813" DrawAspect="Content" ObjectID="_1487275856" r:id="rId1596"/>
        </w:object>
      </w:r>
      <w:r>
        <w:t xml:space="preserve"> </w:t>
      </w:r>
      <w:proofErr w:type="gramStart"/>
      <w:r>
        <w:t xml:space="preserve">as </w:t>
      </w:r>
      <w:proofErr w:type="gramEnd"/>
      <w:r>
        <w:rPr>
          <w:position w:val="-12"/>
        </w:rPr>
        <w:object w:dxaOrig="2280" w:dyaOrig="400">
          <v:shape id="_x0000_i1814" type="#_x0000_t75" style="width:114.75pt;height:21.75pt" o:ole="">
            <v:imagedata r:id="rId1597" o:title=""/>
          </v:shape>
          <o:OLEObject Type="Embed" ProgID="Equation.3" ShapeID="_x0000_i1814" DrawAspect="Content" ObjectID="_1487275857"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13187E"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13187E"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13187E"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13187E"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t>
      </w:r>
      <w:proofErr w:type="gramStart"/>
      <w:r>
        <w:t xml:space="preserve">where </w:t>
      </w:r>
      <w:proofErr w:type="gramEnd"/>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75pt;height:19.5pt" o:ole="">
            <v:imagedata r:id="rId1599" o:title=""/>
          </v:shape>
          <o:OLEObject Type="Embed" ProgID="Equation.3" ShapeID="_x0000_i1815" DrawAspect="Content" ObjectID="_1487275858" r:id="rId1600"/>
        </w:object>
      </w:r>
      <w:r>
        <w:t xml:space="preserve">) is a bond RV metric capturing the basis in the yield space. It is defined as the difference between the </w:t>
      </w:r>
      <w:proofErr w:type="gramStart"/>
      <w:r>
        <w:t>yield</w:t>
      </w:r>
      <w:proofErr w:type="gramEnd"/>
      <w:r>
        <w:t xml:space="preserve">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75pt;height:20.25pt" o:ole="">
            <v:imagedata r:id="rId1601" o:title=""/>
          </v:shape>
          <o:OLEObject Type="Embed" ProgID="Equation.3" ShapeID="_x0000_i1816" DrawAspect="Content" ObjectID="_1487275859"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2.5pt;height:19.5pt" o:ole="">
            <v:imagedata r:id="rId1603" o:title=""/>
          </v:shape>
          <o:OLEObject Type="Embed" ProgID="Equation.3" ShapeID="_x0000_i1817" DrawAspect="Content" ObjectID="_1487275860"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0.25pt;height:19.5pt" o:ole="">
            <v:imagedata r:id="rId1605" o:title=""/>
          </v:shape>
          <o:OLEObject Type="Embed" ProgID="Equation.3" ShapeID="_x0000_i1818" DrawAspect="Content" ObjectID="_1487275861"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2.5pt;height:19.5pt" o:ole="">
            <v:imagedata r:id="rId1607" o:title=""/>
          </v:shape>
          <o:OLEObject Type="Embed" ProgID="Equation.3" ShapeID="_x0000_i1819" DrawAspect="Content" ObjectID="_1487275862"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75pt;height:20.25pt" o:ole="">
            <v:imagedata r:id="rId1609" o:title=""/>
          </v:shape>
          <o:OLEObject Type="Embed" ProgID="Equation.3" ShapeID="_x0000_i1820" DrawAspect="Content" ObjectID="_1487275863"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18pt;height:19.5pt" o:ole="">
            <v:imagedata r:id="rId1611" o:title=""/>
          </v:shape>
          <o:OLEObject Type="Embed" ProgID="Equation.3" ShapeID="_x0000_i1821" DrawAspect="Content" ObjectID="_1487275864"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2.5pt;height:19.5pt" o:ole="">
            <v:imagedata r:id="rId1607" o:title=""/>
          </v:shape>
          <o:OLEObject Type="Embed" ProgID="Equation.3" ShapeID="_x0000_i1822" DrawAspect="Content" ObjectID="_1487275865"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75pt;height:20.25pt" o:ole="">
            <v:imagedata r:id="rId1614" o:title=""/>
          </v:shape>
          <o:OLEObject Type="Embed" ProgID="Equation.3" ShapeID="_x0000_i1823" DrawAspect="Content" ObjectID="_1487275866"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75pt;height:19.5pt" o:ole="">
            <v:imagedata r:id="rId1616" o:title=""/>
          </v:shape>
          <o:OLEObject Type="Embed" ProgID="Equation.3" ShapeID="_x0000_i1824" DrawAspect="Content" ObjectID="_1487275867"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2.5pt;height:19.5pt" o:ole="">
            <v:imagedata r:id="rId1618" o:title=""/>
          </v:shape>
          <o:OLEObject Type="Embed" ProgID="Equation.3" ShapeID="_x0000_i1825" DrawAspect="Content" ObjectID="_1487275868" r:id="rId1619"/>
        </w:object>
      </w:r>
      <w:r>
        <w:t xml:space="preserve">) estimates the fair fixed coupon implied by the market price that an equivalent fixed coupon bond trading at par would pay. It is defined as the difference between the market price and par, computed in units of the bond PV01 (duration </w:t>
      </w:r>
      <w:proofErr w:type="gramStart"/>
      <w:r>
        <w:t>times</w:t>
      </w:r>
      <w:proofErr w:type="gramEnd"/>
      <w:r>
        <w:t xml:space="preserve">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75pt;height:20.25pt" o:ole="">
            <v:imagedata r:id="rId1620" o:title=""/>
          </v:shape>
          <o:OLEObject Type="Embed" ProgID="Equation.3" ShapeID="_x0000_i1826" DrawAspect="Content" ObjectID="_1487275869"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pt;height:20.25pt" o:ole="">
            <v:imagedata r:id="rId1622" o:title=""/>
          </v:shape>
          <o:OLEObject Type="Embed" ProgID="Equation.3" ShapeID="_x0000_i1827" DrawAspect="Content" ObjectID="_1487275870" r:id="rId1623"/>
        </w:object>
      </w:r>
      <w:r>
        <w:t xml:space="preserve">) accounts for the returns over the given benchmark bond. It is defined as the difference between the market yield to exercise of the bond and the yield to maturity of the specified benchmark </w:t>
      </w:r>
      <w:proofErr w:type="gramStart"/>
      <w:r>
        <w:t>treasury</w:t>
      </w:r>
      <w:proofErr w:type="gramEnd"/>
      <w:r>
        <w:t xml:space="preserv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5pt;height:22.5pt" o:ole="">
            <v:imagedata r:id="rId1624" o:title=""/>
          </v:shape>
          <o:OLEObject Type="Embed" ProgID="Equation.3" ShapeID="_x0000_i1828" DrawAspect="Content" ObjectID="_1487275871"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pt;height:19.5pt" o:ole="">
            <v:imagedata r:id="rId1607" o:title=""/>
          </v:shape>
          <o:OLEObject Type="Embed" ProgID="Equation.3" ShapeID="_x0000_i1829" DrawAspect="Content" ObjectID="_1487275872"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4pt;height:19.5pt" o:ole="">
            <v:imagedata r:id="rId1627" o:title=""/>
          </v:shape>
          <o:OLEObject Type="Embed" ProgID="Equation.3" ShapeID="_x0000_i1830" DrawAspect="Content" ObjectID="_1487275873"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pt;height:20.25pt" o:ole="">
            <v:imagedata r:id="rId1629" o:title=""/>
          </v:shape>
          <o:OLEObject Type="Embed" ProgID="Equation.3" ShapeID="_x0000_i1831" DrawAspect="Content" ObjectID="_1487275874"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1.75pt;height:19.5pt" o:ole="">
                  <v:imagedata r:id="rId1631" o:title=""/>
                </v:shape>
                <o:OLEObject Type="Embed" ProgID="Equation.3" ShapeID="_x0000_i1832" DrawAspect="Content" ObjectID="_1487275875"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1.75pt;height:20.25pt" o:ole="">
                  <v:imagedata r:id="rId1633" o:title=""/>
                </v:shape>
                <o:OLEObject Type="Embed" ProgID="Equation.3" ShapeID="_x0000_i1833" DrawAspect="Content" ObjectID="_1487275876"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pt;height:19.5pt" o:ole="">
                  <v:imagedata r:id="rId1635" o:title=""/>
                </v:shape>
                <o:OLEObject Type="Embed" ProgID="Equation.3" ShapeID="_x0000_i1834" DrawAspect="Content" ObjectID="_1487275877"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20.25pt;height:19.5pt" o:ole="">
                  <v:imagedata r:id="rId1605" o:title=""/>
                </v:shape>
                <o:OLEObject Type="Embed" ProgID="Equation.3" ShapeID="_x0000_i1835" DrawAspect="Content" ObjectID="_1487275878"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pt;height:19.5pt" o:ole="">
                  <v:imagedata r:id="rId1607" o:title=""/>
                </v:shape>
                <o:OLEObject Type="Embed" ProgID="Equation.3" ShapeID="_x0000_i1836" DrawAspect="Content" ObjectID="_1487275879"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1.75pt;height:20.25pt" o:ole="">
                  <v:imagedata r:id="rId1609" o:title=""/>
                </v:shape>
                <o:OLEObject Type="Embed" ProgID="Equation.3" ShapeID="_x0000_i1837" DrawAspect="Content" ObjectID="_1487275880"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pt;height:19.5pt" o:ole="">
                  <v:imagedata r:id="rId1611" o:title=""/>
                </v:shape>
                <o:OLEObject Type="Embed" ProgID="Equation.3" ShapeID="_x0000_i1838" DrawAspect="Content" ObjectID="_1487275881"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1.75pt;height:20.25pt" o:ole="">
                  <v:imagedata r:id="rId1614" o:title=""/>
                </v:shape>
                <o:OLEObject Type="Embed" ProgID="Equation.3" ShapeID="_x0000_i1839" DrawAspect="Content" ObjectID="_1487275882"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1.75pt;height:19.5pt" o:ole="">
                  <v:imagedata r:id="rId1616" o:title=""/>
                </v:shape>
                <o:OLEObject Type="Embed" ProgID="Equation.3" ShapeID="_x0000_i1840" DrawAspect="Content" ObjectID="_1487275883"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pt;height:19.5pt" o:ole="">
                  <v:imagedata r:id="rId1643" o:title=""/>
                </v:shape>
                <o:OLEObject Type="Embed" ProgID="Equation.3" ShapeID="_x0000_i1841" DrawAspect="Content" ObjectID="_1487275884"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1.75pt;height:20.25pt" o:ole="">
                  <v:imagedata r:id="rId1645" o:title=""/>
                </v:shape>
                <o:OLEObject Type="Embed" ProgID="Equation.3" ShapeID="_x0000_i1842" DrawAspect="Content" ObjectID="_1487275885"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4pt;height:19.5pt" o:ole="">
                  <v:imagedata r:id="rId1647" o:title=""/>
                </v:shape>
                <o:OLEObject Type="Embed" ProgID="Equation.3" ShapeID="_x0000_i1843" DrawAspect="Content" ObjectID="_1487275886"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pt;height:20.25pt" o:ole="">
                  <v:imagedata r:id="rId1649" o:title=""/>
                </v:shape>
                <o:OLEObject Type="Embed" ProgID="Equation.3" ShapeID="_x0000_i1844" DrawAspect="Content" ObjectID="_1487275887"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5pt;height:20.25pt" o:ole="">
                  <v:imagedata r:id="rId1651" o:title=""/>
                </v:shape>
                <o:OLEObject Type="Embed" ProgID="Equation.3" ShapeID="_x0000_i1845" DrawAspect="Content" ObjectID="_1487275888" r:id="rId1652"/>
              </w:object>
            </w:r>
            <w:r>
              <w:t xml:space="preserve"> and </w:t>
            </w:r>
            <w:r>
              <w:rPr>
                <w:position w:val="-14"/>
              </w:rPr>
              <w:object w:dxaOrig="220" w:dyaOrig="400">
                <v:shape id="_x0000_i1846" type="#_x0000_t75" style="width:10.5pt;height:20.25pt" o:ole="">
                  <v:imagedata r:id="rId1653" o:title=""/>
                </v:shape>
                <o:OLEObject Type="Embed" ProgID="Equation.3" ShapeID="_x0000_i1846" DrawAspect="Content" ObjectID="_1487275889"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20.25pt;height:22.5pt" o:ole="">
                  <v:imagedata r:id="rId1655" o:title=""/>
                </v:shape>
                <o:OLEObject Type="Embed" ProgID="Equation.3" ShapeID="_x0000_i1847" DrawAspect="Content" ObjectID="_1487275890"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5pt;height:19.5pt" o:ole="">
                  <v:imagedata r:id="rId1657" o:title=""/>
                </v:shape>
                <o:OLEObject Type="Embed" ProgID="Equation.3" ShapeID="_x0000_i1848" DrawAspect="Content" ObjectID="_1487275891"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5pt;height:20.25pt" o:ole="">
                  <v:imagedata r:id="rId1651" o:title=""/>
                </v:shape>
                <o:OLEObject Type="Embed" ProgID="Equation.3" ShapeID="_x0000_i1849" DrawAspect="Content" ObjectID="_1487275892" r:id="rId1659"/>
              </w:object>
            </w:r>
            <w:r>
              <w:t xml:space="preserve"> and </w:t>
            </w:r>
            <w:r>
              <w:rPr>
                <w:position w:val="-14"/>
              </w:rPr>
              <w:object w:dxaOrig="220" w:dyaOrig="400">
                <v:shape id="_x0000_i1850" type="#_x0000_t75" style="width:10.5pt;height:20.25pt" o:ole="">
                  <v:imagedata r:id="rId1653" o:title=""/>
                </v:shape>
                <o:OLEObject Type="Embed" ProgID="Equation.3" ShapeID="_x0000_i1850" DrawAspect="Content" ObjectID="_1487275893"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pt;height:20.25pt" o:ole="">
                  <v:imagedata r:id="rId1661" o:title=""/>
                </v:shape>
                <o:OLEObject Type="Embed" ProgID="Equation.3" ShapeID="_x0000_i1851" DrawAspect="Content" ObjectID="_1487275894"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5pt;height:20.25pt" o:ole="">
                  <v:imagedata r:id="rId1651" o:title=""/>
                </v:shape>
                <o:OLEObject Type="Embed" ProgID="Equation.3" ShapeID="_x0000_i1852" DrawAspect="Content" ObjectID="_1487275895" r:id="rId1663"/>
              </w:object>
            </w:r>
            <w:r>
              <w:t xml:space="preserve"> and </w:t>
            </w:r>
            <w:r>
              <w:rPr>
                <w:position w:val="-14"/>
              </w:rPr>
              <w:object w:dxaOrig="220" w:dyaOrig="400">
                <v:shape id="_x0000_i1853" type="#_x0000_t75" style="width:10.5pt;height:20.25pt" o:ole="">
                  <v:imagedata r:id="rId1653" o:title=""/>
                </v:shape>
                <o:OLEObject Type="Embed" ProgID="Equation.3" ShapeID="_x0000_i1853" DrawAspect="Content" ObjectID="_1487275896"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5.5pt;height:20.25pt" o:ole="">
                  <v:imagedata r:id="rId1665" o:title=""/>
                </v:shape>
                <o:OLEObject Type="Embed" ProgID="Equation.3" ShapeID="_x0000_i1854" DrawAspect="Content" ObjectID="_1487275897"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pt;height:20.25pt" o:ole="">
                  <v:imagedata r:id="rId1667" o:title=""/>
                </v:shape>
                <o:OLEObject Type="Embed" ProgID="Equation.3" ShapeID="_x0000_i1855" DrawAspect="Content" ObjectID="_1487275898"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1.75pt;height:21.75pt" o:ole="">
                  <v:imagedata r:id="rId1669" o:title=""/>
                </v:shape>
                <o:OLEObject Type="Embed" ProgID="Equation.3" ShapeID="_x0000_i1856" DrawAspect="Content" ObjectID="_1487275899"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20.25pt;height:22.5pt" o:ole="">
                  <v:imagedata r:id="rId1671" o:title=""/>
                </v:shape>
                <o:OLEObject Type="Embed" ProgID="Equation.3" ShapeID="_x0000_i1857" DrawAspect="Content" ObjectID="_1487275900"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1.75pt;height:24pt" o:ole="">
                  <v:imagedata r:id="rId1673" o:title=""/>
                </v:shape>
                <o:OLEObject Type="Embed" ProgID="Equation.3" ShapeID="_x0000_i1858" DrawAspect="Content" ObjectID="_1487275901"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10.5pt;height:20.25pt" o:ole="">
                  <v:imagedata r:id="rId1653" o:title=""/>
                </v:shape>
                <o:OLEObject Type="Embed" ProgID="Equation.3" ShapeID="_x0000_i1859" DrawAspect="Content" ObjectID="_1487275902"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4.25pt;height:20.25pt" o:ole="">
                  <v:imagedata r:id="rId1676" o:title=""/>
                </v:shape>
                <o:OLEObject Type="Embed" ProgID="Equation.3" ShapeID="_x0000_i1860" DrawAspect="Content" ObjectID="_1487275903"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5pt;height:22.5pt" o:ole="">
                  <v:imagedata r:id="rId1624" o:title=""/>
                </v:shape>
                <o:OLEObject Type="Embed" ProgID="Equation.3" ShapeID="_x0000_i1861" DrawAspect="Content" ObjectID="_1487275904"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9pt;height:21.75pt" o:ole="">
                  <v:imagedata r:id="rId1679" o:title=""/>
                </v:shape>
                <o:OLEObject Type="Embed" ProgID="Equation.3" ShapeID="_x0000_i1862" DrawAspect="Content" ObjectID="_1487275905"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10.5pt;height:20.25pt" o:ole="">
                  <v:imagedata r:id="rId1653" o:title=""/>
                </v:shape>
                <o:OLEObject Type="Embed" ProgID="Equation.3" ShapeID="_x0000_i1863" DrawAspect="Content" ObjectID="_1487275906"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1.75pt" o:ole="">
                  <v:imagedata r:id="rId1682" o:title=""/>
                </v:shape>
                <o:OLEObject Type="Embed" ProgID="Equation.3" ShapeID="_x0000_i1864" DrawAspect="Content" ObjectID="_1487275907"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10.5pt;height:20.25pt" o:ole="">
                  <v:imagedata r:id="rId1653" o:title=""/>
                </v:shape>
                <o:OLEObject Type="Embed" ProgID="Equation.3" ShapeID="_x0000_i1865" DrawAspect="Content" ObjectID="_1487275908"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75pt;height:22.5pt" o:ole="">
                  <v:imagedata r:id="rId1685" o:title=""/>
                </v:shape>
                <o:OLEObject Type="Embed" ProgID="Equation.3" ShapeID="_x0000_i1866" DrawAspect="Content" ObjectID="_1487275909"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10.5pt;height:14.25pt" o:ole="" o:bullet="t">
                  <v:imagedata r:id="rId1687" o:title=""/>
                </v:shape>
                <o:OLEObject Type="Embed" ProgID="Equation.3" ShapeID="_x0000_i1867" DrawAspect="Content" ObjectID="_1487275910" r:id="rId1688"/>
              </w:object>
            </w:r>
            <w:r>
              <w:t xml:space="preserve"> Bumped Discount Curve based Discount Factor at Date Time </w:t>
            </w:r>
            <w:r>
              <w:rPr>
                <w:position w:val="-14"/>
              </w:rPr>
              <w:object w:dxaOrig="220" w:dyaOrig="400">
                <v:shape id="_x0000_i1868" type="#_x0000_t75" style="width:10.5pt;height:20.25pt" o:ole="">
                  <v:imagedata r:id="rId1653" o:title=""/>
                </v:shape>
                <o:OLEObject Type="Embed" ProgID="Equation.3" ShapeID="_x0000_i1868" DrawAspect="Content" ObjectID="_1487275911"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4pt" o:ole="">
                  <v:imagedata r:id="rId1690" o:title=""/>
                </v:shape>
                <o:OLEObject Type="Embed" ProgID="Equation.3" ShapeID="_x0000_i1869" DrawAspect="Content" ObjectID="_1487275912"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10.5pt;height:20.25pt" o:ole="">
                  <v:imagedata r:id="rId1653" o:title=""/>
                </v:shape>
                <o:OLEObject Type="Embed" ProgID="Equation.3" ShapeID="_x0000_i1870" DrawAspect="Content" ObjectID="_1487275913" r:id="rId1692"/>
              </w:object>
            </w:r>
            <w:r>
              <w:t xml:space="preserve"> given Yield To Exercise </w:t>
            </w:r>
            <w:r>
              <w:rPr>
                <w:position w:val="-18"/>
              </w:rPr>
              <w:object w:dxaOrig="380" w:dyaOrig="460">
                <v:shape id="_x0000_i1871" type="#_x0000_t75" style="width:19.5pt;height:22.5pt" o:ole="">
                  <v:imagedata r:id="rId1624" o:title=""/>
                </v:shape>
                <o:OLEObject Type="Embed" ProgID="Equation.3" ShapeID="_x0000_i1871" DrawAspect="Content" ObjectID="_1487275914" r:id="rId1693"/>
              </w:object>
            </w:r>
            <w:r>
              <w:t xml:space="preserve">, Quote Frequency </w:t>
            </w:r>
            <w:r>
              <w:rPr>
                <w:position w:val="-20"/>
              </w:rPr>
              <w:object w:dxaOrig="420" w:dyaOrig="480">
                <v:shape id="_x0000_i1872" type="#_x0000_t75" style="width:21.75pt;height:24pt" o:ole="">
                  <v:imagedata r:id="rId1673" o:title=""/>
                </v:shape>
                <o:OLEObject Type="Embed" ProgID="Equation.3" ShapeID="_x0000_i1872" DrawAspect="Content" ObjectID="_1487275915" r:id="rId1694"/>
              </w:object>
            </w:r>
            <w:r>
              <w:t xml:space="preserve">, Quote Day Count Convention </w:t>
            </w:r>
            <w:r>
              <w:rPr>
                <w:position w:val="-18"/>
              </w:rPr>
              <w:object w:dxaOrig="440" w:dyaOrig="440">
                <v:shape id="_x0000_i1873" type="#_x0000_t75" style="width:21.75pt;height:21.75pt" o:ole="">
                  <v:imagedata r:id="rId1669" o:title=""/>
                </v:shape>
                <o:OLEObject Type="Embed" ProgID="Equation.3" ShapeID="_x0000_i1873" DrawAspect="Content" ObjectID="_1487275916"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2.75pt;height:24pt" o:ole="">
                  <v:imagedata r:id="rId1696" o:title=""/>
                </v:shape>
                <o:OLEObject Type="Embed" ProgID="Equation.3" ShapeID="_x0000_i1874" DrawAspect="Content" ObjectID="_1487275917"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10.5pt;height:20.25pt" o:ole="">
                  <v:imagedata r:id="rId1653" o:title=""/>
                </v:shape>
                <o:OLEObject Type="Embed" ProgID="Equation.3" ShapeID="_x0000_i1875" DrawAspect="Content" ObjectID="_1487275918" r:id="rId1698"/>
              </w:object>
            </w:r>
            <w:r>
              <w:t xml:space="preserve"> given the Z Spread </w:t>
            </w:r>
            <w:r>
              <w:rPr>
                <w:position w:val="-12"/>
              </w:rPr>
              <w:object w:dxaOrig="360" w:dyaOrig="400">
                <v:shape id="_x0000_i1876" type="#_x0000_t75" style="width:18pt;height:20.25pt" o:ole="">
                  <v:imagedata r:id="rId1699" o:title=""/>
                </v:shape>
                <o:OLEObject Type="Embed" ProgID="Equation.3" ShapeID="_x0000_i1876" DrawAspect="Content" ObjectID="_1487275919" r:id="rId1700"/>
              </w:object>
            </w:r>
            <w:r>
              <w:t xml:space="preserve">, the quote frequency </w:t>
            </w:r>
            <w:r>
              <w:rPr>
                <w:position w:val="-20"/>
              </w:rPr>
              <w:object w:dxaOrig="420" w:dyaOrig="480">
                <v:shape id="_x0000_i1877" type="#_x0000_t75" style="width:21.75pt;height:24pt" o:ole="">
                  <v:imagedata r:id="rId1673" o:title=""/>
                </v:shape>
                <o:OLEObject Type="Embed" ProgID="Equation.3" ShapeID="_x0000_i1877" DrawAspect="Content" ObjectID="_1487275920" r:id="rId1701"/>
              </w:object>
            </w:r>
            <w:r>
              <w:t xml:space="preserve">, Quote Day Count Convention </w:t>
            </w:r>
            <w:r>
              <w:rPr>
                <w:position w:val="-18"/>
              </w:rPr>
              <w:object w:dxaOrig="440" w:dyaOrig="440">
                <v:shape id="_x0000_i1878" type="#_x0000_t75" style="width:21.75pt;height:21.75pt" o:ole="">
                  <v:imagedata r:id="rId1669" o:title=""/>
                </v:shape>
                <o:OLEObject Type="Embed" ProgID="Equation.3" ShapeID="_x0000_i1878" DrawAspect="Content" ObjectID="_1487275921"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4pt;height:20.25pt" o:ole="">
                  <v:imagedata r:id="rId1703" o:title=""/>
                </v:shape>
                <o:OLEObject Type="Embed" ProgID="Equation.3" ShapeID="_x0000_i1879" DrawAspect="Content" ObjectID="_1487275922"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1.75pt;height:21.75pt" o:ole="">
                  <v:imagedata r:id="rId1705" o:title=""/>
                </v:shape>
                <o:OLEObject Type="Embed" ProgID="Equation.3" ShapeID="_x0000_i1880" DrawAspect="Content" ObjectID="_1487275923"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1.75pt" o:ole="">
                  <v:imagedata r:id="rId1707" o:title=""/>
                </v:shape>
                <o:OLEObject Type="Embed" ProgID="Equation.3" ShapeID="_x0000_i1881" DrawAspect="Content" ObjectID="_1487275924"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1.5pt;height:21.75pt" o:ole="">
                  <v:imagedata r:id="rId1709" o:title=""/>
                </v:shape>
                <o:OLEObject Type="Embed" ProgID="Equation.3" ShapeID="_x0000_i1882" DrawAspect="Content" ObjectID="_1487275925"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1.75pt" o:ole="">
                  <v:imagedata r:id="rId1707" o:title=""/>
                </v:shape>
                <o:OLEObject Type="Embed" ProgID="Equation.3" ShapeID="_x0000_i1883" DrawAspect="Content" ObjectID="_1487275926"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20.25pt" o:ole="">
                  <v:imagedata r:id="rId1712" o:title=""/>
                </v:shape>
                <o:OLEObject Type="Embed" ProgID="Equation.3" ShapeID="_x0000_i1884" DrawAspect="Content" ObjectID="_1487275927"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pt;height:21.75pt" o:ole="">
                  <v:imagedata r:id="rId1714" o:title=""/>
                </v:shape>
                <o:OLEObject Type="Embed" ProgID="Equation.3" ShapeID="_x0000_i1885" DrawAspect="Content" ObjectID="_1487275928"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7.75pt;height:22.5pt" o:ole="">
                  <v:imagedata r:id="rId1716" o:title=""/>
                </v:shape>
                <o:OLEObject Type="Embed" ProgID="Equation.3" ShapeID="_x0000_i1886" DrawAspect="Content" ObjectID="_1487275929"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pt;height:21.75pt" o:ole="">
                  <v:imagedata r:id="rId1718" o:title=""/>
                </v:shape>
                <o:OLEObject Type="Embed" ProgID="Equation.3" ShapeID="_x0000_i1887" DrawAspect="Content" ObjectID="_1487275930"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4pt;height:20.25pt" o:ole="">
                  <v:imagedata r:id="rId1720" o:title=""/>
                </v:shape>
                <o:OLEObject Type="Embed" ProgID="Equation.3" ShapeID="_x0000_i1888" DrawAspect="Content" ObjectID="_1487275931"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75pt;height:21.75pt" o:ole="">
                  <v:imagedata r:id="rId1722" o:title=""/>
                </v:shape>
                <o:OLEObject Type="Embed" ProgID="Equation.3" ShapeID="_x0000_i1889" DrawAspect="Content" ObjectID="_1487275932"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1.75pt;height:19.5pt" o:ole="">
                  <v:imagedata r:id="rId1724" o:title=""/>
                </v:shape>
                <o:OLEObject Type="Embed" ProgID="Equation.3" ShapeID="_x0000_i1890" DrawAspect="Content" ObjectID="_1487275933"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5pt;height:21.75pt" o:ole="">
                  <v:imagedata r:id="rId1726" o:title=""/>
                </v:shape>
                <o:OLEObject Type="Embed" ProgID="Equation.3" ShapeID="_x0000_i1891" DrawAspect="Content" ObjectID="_1487275934"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pt;height:20.25pt" o:ole="">
                  <v:imagedata r:id="rId1622" o:title=""/>
                </v:shape>
                <o:OLEObject Type="Embed" ProgID="Equation.3" ShapeID="_x0000_i1892" DrawAspect="Content" ObjectID="_1487275935"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pt;height:22.5pt" o:ole="">
                  <v:imagedata r:id="rId1729" o:title=""/>
                </v:shape>
                <o:OLEObject Type="Embed" ProgID="Equation.3" ShapeID="_x0000_i1893" DrawAspect="Content" ObjectID="_1487275936"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5pt;height:22.5pt" o:ole="">
                  <v:imagedata r:id="rId1624" o:title=""/>
                </v:shape>
                <o:OLEObject Type="Embed" ProgID="Equation.3" ShapeID="_x0000_i1894" DrawAspect="Content" ObjectID="_1487275937"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60pt;height:22.5pt" o:ole="">
                  <v:imagedata r:id="rId1732" o:title=""/>
                </v:shape>
                <o:OLEObject Type="Embed" ProgID="Equation.3" ShapeID="_x0000_i1895" DrawAspect="Content" ObjectID="_1487275938"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5.75pt;height:20.25pt" o:ole="">
                  <v:imagedata r:id="rId1734" o:title=""/>
                </v:shape>
                <o:OLEObject Type="Embed" ProgID="Equation.3" ShapeID="_x0000_i1896" DrawAspect="Content" ObjectID="_1487275939"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5.75pt;height:20.25pt" o:ole="">
                  <v:imagedata r:id="rId1736" o:title=""/>
                </v:shape>
                <o:OLEObject Type="Embed" ProgID="Equation.3" ShapeID="_x0000_i1897" DrawAspect="Content" ObjectID="_1487275940" r:id="rId1737"/>
              </w:object>
            </w:r>
            <w:r>
              <w:t xml:space="preserve">, </w:t>
            </w:r>
            <w:r>
              <w:rPr>
                <w:position w:val="-12"/>
              </w:rPr>
              <w:object w:dxaOrig="320" w:dyaOrig="400">
                <v:shape id="_x0000_i1898" type="#_x0000_t75" style="width:15.75pt;height:20.25pt" o:ole="">
                  <v:imagedata r:id="rId1736" o:title=""/>
                </v:shape>
                <o:OLEObject Type="Embed" ProgID="Equation.3" ShapeID="_x0000_i1898" DrawAspect="Content" ObjectID="_1487275941" r:id="rId1738"/>
              </w:object>
            </w:r>
            <w:r>
              <w:t xml:space="preserve">, …, </w:t>
            </w:r>
            <w:r>
              <w:rPr>
                <w:position w:val="-12"/>
              </w:rPr>
              <w:object w:dxaOrig="320" w:dyaOrig="400">
                <v:shape id="_x0000_i1899" type="#_x0000_t75" style="width:15.75pt;height:20.25pt" o:ole="">
                  <v:imagedata r:id="rId1736" o:title=""/>
                </v:shape>
                <o:OLEObject Type="Embed" ProgID="Equation.3" ShapeID="_x0000_i1899" DrawAspect="Content" ObjectID="_1487275942"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5.75pt;height:20.25pt" o:ole="">
                  <v:imagedata r:id="rId1736" o:title=""/>
                </v:shape>
                <o:OLEObject Type="Embed" ProgID="Equation.3" ShapeID="_x0000_i1900" DrawAspect="Content" ObjectID="_1487275943"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10.5pt;height:20.25pt" o:ole="">
                  <v:imagedata r:id="rId1741" o:title=""/>
                </v:shape>
                <o:OLEObject Type="Embed" ProgID="Equation.3" ShapeID="_x0000_i1901" DrawAspect="Content" ObjectID="_1487275944"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pt;height:20.25pt" o:ole="">
                  <v:imagedata r:id="rId1629" o:title=""/>
                </v:shape>
                <o:OLEObject Type="Embed" ProgID="Equation.3" ShapeID="_x0000_i1902" DrawAspect="Content" ObjectID="_1487275945"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10.5pt;height:20.25pt" o:ole="">
            <v:imagedata r:id="rId1653" o:title=""/>
          </v:shape>
          <o:OLEObject Type="Embed" ProgID="Equation.3" ShapeID="_x0000_i1903" DrawAspect="Content" ObjectID="_1487275946"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8.75pt;height:17.25pt" o:ole="">
            <v:imagedata r:id="rId1745" o:title=""/>
          </v:shape>
          <o:OLEObject Type="Embed" ProgID="Equation.3" ShapeID="_x0000_i1904" DrawAspect="Content" ObjectID="_1487275947"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w:t>
      </w:r>
      <w:proofErr w:type="gramStart"/>
      <w:r>
        <w:t xml:space="preserve">exercise </w:t>
      </w:r>
      <w:proofErr w:type="gramEnd"/>
      <w:r>
        <w:rPr>
          <w:position w:val="-18"/>
        </w:rPr>
        <w:object w:dxaOrig="380" w:dyaOrig="460">
          <v:shape id="_x0000_i1905" type="#_x0000_t75" style="width:19.5pt;height:22.5pt" o:ole="">
            <v:imagedata r:id="rId1624" o:title=""/>
          </v:shape>
          <o:OLEObject Type="Embed" ProgID="Equation.3" ShapeID="_x0000_i1905" DrawAspect="Content" ObjectID="_1487275948" r:id="rId1747"/>
        </w:object>
      </w:r>
      <w:r>
        <w:t xml:space="preserve">, the quote frequency </w:t>
      </w:r>
      <w:r>
        <w:rPr>
          <w:position w:val="-20"/>
        </w:rPr>
        <w:object w:dxaOrig="420" w:dyaOrig="480">
          <v:shape id="_x0000_i1906" type="#_x0000_t75" style="width:21.75pt;height:24pt" o:ole="">
            <v:imagedata r:id="rId1673" o:title=""/>
          </v:shape>
          <o:OLEObject Type="Embed" ProgID="Equation.3" ShapeID="_x0000_i1906" DrawAspect="Content" ObjectID="_1487275949" r:id="rId1748"/>
        </w:object>
      </w:r>
      <w:r>
        <w:t xml:space="preserve">, and the annualized quote day count based time fraction </w:t>
      </w:r>
      <w:r>
        <w:rPr>
          <w:position w:val="-16"/>
        </w:rPr>
        <w:object w:dxaOrig="1080" w:dyaOrig="400">
          <v:shape id="_x0000_i1907" type="#_x0000_t75" style="width:54pt;height:20.25pt" o:ole="">
            <v:imagedata r:id="rId1661" o:title=""/>
          </v:shape>
          <o:OLEObject Type="Embed" ProgID="Equation.3" ShapeID="_x0000_i1907" DrawAspect="Content" ObjectID="_1487275950"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75pt;height:75pt" o:ole="">
            <v:imagedata r:id="rId1750" o:title=""/>
          </v:shape>
          <o:OLEObject Type="Embed" ProgID="Equation.3" ShapeID="_x0000_i1908" DrawAspect="Content" ObjectID="_1487275951"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5.75pt;height:20.25pt" o:ole="">
            <v:imagedata r:id="rId1736" o:title=""/>
          </v:shape>
          <o:OLEObject Type="Embed" ProgID="Equation.3" ShapeID="_x0000_i1909" DrawAspect="Content" ObjectID="_1487275952" r:id="rId1752"/>
        </w:object>
      </w:r>
      <w:r>
        <w:t xml:space="preserve"> to a date time </w:t>
      </w:r>
      <w:r>
        <w:rPr>
          <w:position w:val="-14"/>
        </w:rPr>
        <w:object w:dxaOrig="220" w:dyaOrig="400">
          <v:shape id="_x0000_i1910" type="#_x0000_t75" style="width:10.5pt;height:20.25pt" o:ole="">
            <v:imagedata r:id="rId1741" o:title=""/>
          </v:shape>
          <o:OLEObject Type="Embed" ProgID="Equation.3" ShapeID="_x0000_i1910" DrawAspect="Content" ObjectID="_1487275953" r:id="rId1753"/>
        </w:object>
      </w:r>
      <w:r>
        <w:t xml:space="preserve"> is determined by the solution to </w:t>
      </w:r>
      <w:r>
        <w:rPr>
          <w:position w:val="-12"/>
        </w:rPr>
        <w:object w:dxaOrig="320" w:dyaOrig="400">
          <v:shape id="_x0000_i1911" type="#_x0000_t75" style="width:15.75pt;height:20.25pt" o:ole="">
            <v:imagedata r:id="rId1736" o:title=""/>
          </v:shape>
          <o:OLEObject Type="Embed" ProgID="Equation.3" ShapeID="_x0000_i1911" DrawAspect="Content" ObjectID="_1487275954" r:id="rId1754"/>
        </w:object>
      </w:r>
      <w:r>
        <w:t xml:space="preserve"> that computes the discount factor </w:t>
      </w:r>
      <w:r>
        <w:rPr>
          <w:position w:val="-16"/>
        </w:rPr>
        <w:object w:dxaOrig="800" w:dyaOrig="420">
          <v:shape id="_x0000_i1912" type="#_x0000_t75" style="width:39.75pt;height:21.75pt" o:ole="">
            <v:imagedata r:id="rId1755" o:title=""/>
          </v:shape>
          <o:OLEObject Type="Embed" ProgID="Equation.3" ShapeID="_x0000_i1912" DrawAspect="Content" ObjectID="_1487275955" r:id="rId1756"/>
        </w:object>
      </w:r>
      <w:r>
        <w:t xml:space="preserve"> given the quote </w:t>
      </w:r>
      <w:proofErr w:type="gramStart"/>
      <w:r>
        <w:t xml:space="preserve">frequency </w:t>
      </w:r>
      <w:proofErr w:type="gramEnd"/>
      <w:r>
        <w:rPr>
          <w:position w:val="-20"/>
        </w:rPr>
        <w:object w:dxaOrig="420" w:dyaOrig="480">
          <v:shape id="_x0000_i1913" type="#_x0000_t75" style="width:21.75pt;height:24pt" o:ole="">
            <v:imagedata r:id="rId1673" o:title=""/>
          </v:shape>
          <o:OLEObject Type="Embed" ProgID="Equation.3" ShapeID="_x0000_i1913" DrawAspect="Content" ObjectID="_1487275956" r:id="rId1757"/>
        </w:object>
      </w:r>
      <w:r>
        <w:t xml:space="preserve">, and the annualized quote day count based time fraction </w:t>
      </w:r>
      <w:r>
        <w:rPr>
          <w:position w:val="-16"/>
        </w:rPr>
        <w:object w:dxaOrig="1080" w:dyaOrig="400">
          <v:shape id="_x0000_i1914" type="#_x0000_t75" style="width:54pt;height:20.25pt" o:ole="">
            <v:imagedata r:id="rId1661" o:title=""/>
          </v:shape>
          <o:OLEObject Type="Embed" ProgID="Equation.3" ShapeID="_x0000_i1914" DrawAspect="Content" ObjectID="_1487275957"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7.25pt;height:1in" o:ole="">
            <v:imagedata r:id="rId1759" o:title=""/>
          </v:shape>
          <o:OLEObject Type="Embed" ProgID="Equation.3" ShapeID="_x0000_i1915" DrawAspect="Content" ObjectID="_1487275958"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10.5pt;height:20.25pt" o:ole="">
            <v:imagedata r:id="rId1653" o:title=""/>
          </v:shape>
          <o:OLEObject Type="Embed" ProgID="Equation.3" ShapeID="_x0000_i1916" DrawAspect="Content" ObjectID="_1487275959" r:id="rId1761"/>
        </w:object>
      </w:r>
      <w:r>
        <w:t xml:space="preserve"> given the zero </w:t>
      </w:r>
      <w:proofErr w:type="gramStart"/>
      <w:r>
        <w:t xml:space="preserve">rate </w:t>
      </w:r>
      <w:proofErr w:type="gramEnd"/>
      <w:r>
        <w:rPr>
          <w:position w:val="-12"/>
        </w:rPr>
        <w:object w:dxaOrig="320" w:dyaOrig="400">
          <v:shape id="_x0000_i1917" type="#_x0000_t75" style="width:15.75pt;height:20.25pt" o:ole="">
            <v:imagedata r:id="rId1762" o:title=""/>
          </v:shape>
          <o:OLEObject Type="Embed" ProgID="Equation.3" ShapeID="_x0000_i1917" DrawAspect="Content" ObjectID="_1487275960" r:id="rId1763"/>
        </w:object>
      </w:r>
      <w:r>
        <w:t xml:space="preserve">, the Z Spread </w:t>
      </w:r>
      <w:r>
        <w:rPr>
          <w:position w:val="-12"/>
        </w:rPr>
        <w:object w:dxaOrig="360" w:dyaOrig="400">
          <v:shape id="_x0000_i1918" type="#_x0000_t75" style="width:18pt;height:20.25pt" o:ole="">
            <v:imagedata r:id="rId1699" o:title=""/>
          </v:shape>
          <o:OLEObject Type="Embed" ProgID="Equation.3" ShapeID="_x0000_i1918" DrawAspect="Content" ObjectID="_1487275961" r:id="rId1764"/>
        </w:object>
      </w:r>
      <w:r>
        <w:t xml:space="preserve">, the quote frequency </w:t>
      </w:r>
      <w:r>
        <w:rPr>
          <w:position w:val="-20"/>
        </w:rPr>
        <w:object w:dxaOrig="420" w:dyaOrig="480">
          <v:shape id="_x0000_i1919" type="#_x0000_t75" style="width:21.75pt;height:24pt" o:ole="">
            <v:imagedata r:id="rId1673" o:title=""/>
          </v:shape>
          <o:OLEObject Type="Embed" ProgID="Equation.3" ShapeID="_x0000_i1919" DrawAspect="Content" ObjectID="_1487275962" r:id="rId1765"/>
        </w:object>
      </w:r>
      <w:r>
        <w:t xml:space="preserve">, and the annualized quote day count based time fraction </w:t>
      </w:r>
      <w:r>
        <w:rPr>
          <w:position w:val="-16"/>
        </w:rPr>
        <w:object w:dxaOrig="1080" w:dyaOrig="400">
          <v:shape id="_x0000_i1920" type="#_x0000_t75" style="width:54pt;height:20.25pt" o:ole="">
            <v:imagedata r:id="rId1661" o:title=""/>
          </v:shape>
          <o:OLEObject Type="Embed" ProgID="Equation.3" ShapeID="_x0000_i1920" DrawAspect="Content" ObjectID="_1487275963"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2.75pt;height:1in" o:ole="">
            <v:imagedata r:id="rId1767" o:title=""/>
          </v:shape>
          <o:OLEObject Type="Embed" ProgID="Equation.3" ShapeID="_x0000_i1921" DrawAspect="Content" ObjectID="_1487275964"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2.75pt;height:21.75pt" o:ole="">
            <v:imagedata r:id="rId1707" o:title=""/>
          </v:shape>
          <o:OLEObject Type="Embed" ProgID="Equation.3" ShapeID="_x0000_i1922" DrawAspect="Content" ObjectID="_1487275965"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99.75pt;height:21.75pt" o:ole="">
            <v:imagedata r:id="rId1770" o:title=""/>
          </v:shape>
          <o:OLEObject Type="Embed" ProgID="Equation.3" ShapeID="_x0000_i1923" DrawAspect="Content" ObjectID="_1487275966"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19.5pt;height:22.5pt" o:ole="">
            <v:imagedata r:id="rId1624" o:title=""/>
          </v:shape>
          <o:OLEObject Type="Embed" ProgID="Equation.3" ShapeID="_x0000_i1924" DrawAspect="Content" ObjectID="_1487275967"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9.25pt;height:21.75pt" o:ole="">
            <v:imagedata r:id="rId1773" o:title=""/>
          </v:shape>
          <o:OLEObject Type="Embed" ProgID="Equation.3" ShapeID="_x0000_i1925" DrawAspect="Content" ObjectID="_1487275968"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7.25pt;height:19.5pt" o:ole="">
            <v:imagedata r:id="rId1775" o:title=""/>
          </v:shape>
          <o:OLEObject Type="Embed" ProgID="Equation.3" ShapeID="_x0000_i1926" DrawAspect="Content" ObjectID="_1487275969"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2.5pt;height:21.75pt" o:ole="">
            <v:imagedata r:id="rId1777" o:title=""/>
          </v:shape>
          <o:OLEObject Type="Embed" ProgID="Equation.3" ShapeID="_x0000_i1927" DrawAspect="Content" ObjectID="_1487275970"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0.25pt" o:ole="">
            <v:imagedata r:id="rId1779" o:title=""/>
          </v:shape>
          <o:OLEObject Type="Embed" ProgID="Equation.3" ShapeID="_x0000_i1928" DrawAspect="Content" ObjectID="_1487275971"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1.25pt;height:20.25pt" o:ole="">
            <v:imagedata r:id="rId1781" o:title=""/>
          </v:shape>
          <o:OLEObject Type="Embed" ProgID="Equation.3" ShapeID="_x0000_i1929" DrawAspect="Content" ObjectID="_1487275972"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1.25pt;height:22.5pt" o:ole="">
            <v:imagedata r:id="rId1783" o:title=""/>
          </v:shape>
          <o:OLEObject Type="Embed" ProgID="Equation.3" ShapeID="_x0000_i1930" DrawAspect="Content" ObjectID="_1487275973" r:id="rId1784"/>
        </w:object>
      </w:r>
      <w:r>
        <w:t xml:space="preserve"> of the bond at exercise calculated using the discount factors from the input discount curve bumped by a rate </w:t>
      </w:r>
      <w:r>
        <w:rPr>
          <w:position w:val="-12"/>
        </w:rPr>
        <w:object w:dxaOrig="520" w:dyaOrig="400">
          <v:shape id="_x0000_i1931" type="#_x0000_t75" style="width:25.5pt;height:20.25pt" o:ole="">
            <v:imagedata r:id="rId1785" o:title=""/>
          </v:shape>
          <o:OLEObject Type="Embed" ProgID="Equation.3" ShapeID="_x0000_i1931" DrawAspect="Content" ObjectID="_1487275974"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9.75pt;height:21.75pt" o:ole="">
            <v:imagedata r:id="rId1787" o:title=""/>
          </v:shape>
          <o:OLEObject Type="Embed" ProgID="Equation.3" ShapeID="_x0000_i1932" DrawAspect="Content" ObjectID="_1487275975"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6pt;height:21.75pt" o:ole="">
            <v:imagedata r:id="rId1789" o:title=""/>
          </v:shape>
          <o:OLEObject Type="Embed" ProgID="Equation.3" ShapeID="_x0000_i1933" DrawAspect="Content" ObjectID="_1487275976"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362.25pt;height:20.25pt" o:ole="">
            <v:imagedata r:id="rId1791" o:title=""/>
          </v:shape>
          <o:OLEObject Type="Embed" ProgID="Equation.3" ShapeID="_x0000_i1934" DrawAspect="Content" ObjectID="_1487275977"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0.75pt;height:21.75pt" o:ole="">
            <v:imagedata r:id="rId1793" o:title=""/>
          </v:shape>
          <o:OLEObject Type="Embed" ProgID="Equation.3" ShapeID="_x0000_i1935" DrawAspect="Content" ObjectID="_1487275978" r:id="rId1794"/>
        </w:object>
      </w:r>
      <w:r>
        <w:t xml:space="preserve"> of the bond at exercise calculated using the discount factors and the survival probabilities from the input discount curve and the credit curve respectively, where the credit curve is bumped by a </w:t>
      </w:r>
      <w:proofErr w:type="gramStart"/>
      <w:r>
        <w:t xml:space="preserve">rate </w:t>
      </w:r>
      <w:proofErr w:type="gramEnd"/>
      <w:r>
        <w:rPr>
          <w:position w:val="-14"/>
        </w:rPr>
        <w:object w:dxaOrig="480" w:dyaOrig="400">
          <v:shape id="_x0000_i1936" type="#_x0000_t75" style="width:24pt;height:20.25pt" o:ole="">
            <v:imagedata r:id="rId1795" o:title=""/>
          </v:shape>
          <o:OLEObject Type="Embed" ProgID="Equation.3" ShapeID="_x0000_i1936" DrawAspect="Content" ObjectID="_1487275979"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75pt;height:21.75pt" o:ole="">
            <v:imagedata r:id="rId1797" o:title=""/>
          </v:shape>
          <o:OLEObject Type="Embed" ProgID="Equation.3" ShapeID="_x0000_i1937" DrawAspect="Content" ObjectID="_1487275980"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2.5pt;height:19.5pt" o:ole="">
            <v:imagedata r:id="rId1635" o:title=""/>
          </v:shape>
          <o:OLEObject Type="Embed" ProgID="Equation.3" ShapeID="_x0000_i1938" DrawAspect="Content" ObjectID="_1487275981" r:id="rId1799"/>
        </w:object>
      </w:r>
      <w:r>
        <w:t xml:space="preserve"> of the bond given the market price (</w:t>
      </w:r>
      <w:r>
        <w:rPr>
          <w:position w:val="-14"/>
        </w:rPr>
        <w:object w:dxaOrig="620" w:dyaOrig="380">
          <v:shape id="_x0000_i1939" type="#_x0000_t75" style="width:31.5pt;height:19.5pt" o:ole="">
            <v:imagedata r:id="rId1800" o:title=""/>
          </v:shape>
          <o:OLEObject Type="Embed" ProgID="Equation.3" ShapeID="_x0000_i1939" DrawAspect="Content" ObjectID="_1487275982" r:id="rId1801"/>
        </w:object>
      </w:r>
      <w:r>
        <w:t xml:space="preserve">) is given as the solution of </w:t>
      </w:r>
      <w:r>
        <w:rPr>
          <w:position w:val="-14"/>
        </w:rPr>
        <w:object w:dxaOrig="480" w:dyaOrig="400">
          <v:shape id="_x0000_i1940" type="#_x0000_t75" style="width:24pt;height:20.25pt" o:ole="">
            <v:imagedata r:id="rId1795" o:title=""/>
          </v:shape>
          <o:OLEObject Type="Embed" ProgID="Equation.3" ShapeID="_x0000_i1940" DrawAspect="Content" ObjectID="_1487275983"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4.25pt;height:21.75pt" o:ole="">
            <v:imagedata r:id="rId1803" o:title=""/>
          </v:shape>
          <o:OLEObject Type="Embed" ProgID="Equation.3" ShapeID="_x0000_i1941" DrawAspect="Content" ObjectID="_1487275984"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pt;height:21.75pt" o:ole="">
            <v:imagedata r:id="rId1805" o:title=""/>
          </v:shape>
          <o:OLEObject Type="Embed" ProgID="Equation.3" ShapeID="_x0000_i1942" DrawAspect="Content" ObjectID="_1487275985" r:id="rId1806"/>
        </w:object>
      </w:r>
      <w:r>
        <w:t xml:space="preserve"> is calculated using the discount factors and the survival probabilities from the input discount curve and the credit curve respectively, where the credit curve is created off of a flat </w:t>
      </w:r>
      <w:proofErr w:type="gramStart"/>
      <w:r>
        <w:t xml:space="preserve">spread </w:t>
      </w:r>
      <w:proofErr w:type="gramEnd"/>
      <w:r>
        <w:rPr>
          <w:position w:val="-12"/>
        </w:rPr>
        <w:object w:dxaOrig="600" w:dyaOrig="400">
          <v:shape id="_x0000_i1943" type="#_x0000_t75" style="width:30pt;height:20.25pt" o:ole="">
            <v:imagedata r:id="rId1807" o:title=""/>
          </v:shape>
          <o:OLEObject Type="Embed" ProgID="Equation.3" ShapeID="_x0000_i1943" DrawAspect="Content" ObjectID="_1487275986"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429pt;height:21.75pt" o:ole="">
            <v:imagedata r:id="rId1809" o:title=""/>
          </v:shape>
          <o:OLEObject Type="Embed" ProgID="Equation.3" ShapeID="_x0000_i1944" DrawAspect="Content" ObjectID="_1487275987"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31.5pt;height:19.5pt" o:ole="">
            <v:imagedata r:id="rId1800" o:title=""/>
          </v:shape>
          <o:OLEObject Type="Embed" ProgID="Equation.3" ShapeID="_x0000_i1945" DrawAspect="Content" ObjectID="_1487275988" r:id="rId1811"/>
        </w:object>
      </w:r>
      <w:r>
        <w:t xml:space="preserve">) is given as the solution of </w:t>
      </w:r>
      <w:r>
        <w:rPr>
          <w:position w:val="-14"/>
        </w:rPr>
        <w:object w:dxaOrig="480" w:dyaOrig="400">
          <v:shape id="_x0000_i1946" type="#_x0000_t75" style="width:24pt;height:20.25pt" o:ole="">
            <v:imagedata r:id="rId1795" o:title=""/>
          </v:shape>
          <o:OLEObject Type="Embed" ProgID="Equation.3" ShapeID="_x0000_i1946" DrawAspect="Content" ObjectID="_1487275989"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27.75pt;height:21.75pt" o:ole="">
            <v:imagedata r:id="rId1813" o:title=""/>
          </v:shape>
          <o:OLEObject Type="Embed" ProgID="Equation.3" ShapeID="_x0000_i1947" DrawAspect="Content" ObjectID="_1487275990"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7pt;height:20.25pt" o:ole="">
            <v:imagedata r:id="rId1815" o:title=""/>
          </v:shape>
          <o:OLEObject Type="Embed" ProgID="Equation.3" ShapeID="_x0000_i1948" DrawAspect="Content" ObjectID="_1487275991" r:id="rId1816"/>
        </w:object>
      </w:r>
      <w:r>
        <w:t xml:space="preserve"> is computed from the Bond Yield to Exercise </w:t>
      </w:r>
      <w:r>
        <w:rPr>
          <w:position w:val="-18"/>
        </w:rPr>
        <w:object w:dxaOrig="380" w:dyaOrig="460">
          <v:shape id="_x0000_i1949" type="#_x0000_t75" style="width:19.5pt;height:22.5pt" o:ole="">
            <v:imagedata r:id="rId1817" o:title=""/>
          </v:shape>
          <o:OLEObject Type="Embed" ProgID="Equation.3" ShapeID="_x0000_i1949" DrawAspect="Content" ObjectID="_1487275992" r:id="rId1818"/>
        </w:object>
      </w:r>
      <w:r>
        <w:t xml:space="preserve"> and the given Treasury Benchmark Yield </w:t>
      </w:r>
      <w:r>
        <w:rPr>
          <w:position w:val="-18"/>
        </w:rPr>
        <w:object w:dxaOrig="600" w:dyaOrig="460">
          <v:shape id="_x0000_i1950" type="#_x0000_t75" style="width:30pt;height:22.5pt" o:ole="">
            <v:imagedata r:id="rId1819" o:title=""/>
          </v:shape>
          <o:OLEObject Type="Embed" ProgID="Equation.3" ShapeID="_x0000_i1950" DrawAspect="Content" ObjectID="_1487275993"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75pt;height:22.5pt" o:ole="">
            <v:imagedata r:id="rId1821" o:title=""/>
          </v:shape>
          <o:OLEObject Type="Embed" ProgID="Equation.3" ShapeID="_x0000_i1951" DrawAspect="Content" ObjectID="_1487275994"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18pt;height:19.5pt" o:ole="">
            <v:imagedata r:id="rId1611" o:title=""/>
          </v:shape>
          <o:OLEObject Type="Embed" ProgID="Equation.3" ShapeID="_x0000_i1952" DrawAspect="Content" ObjectID="_1487275995" r:id="rId1823"/>
        </w:object>
      </w:r>
      <w:r>
        <w:t xml:space="preserve"> is computed from the Bond Yield to Exercise </w:t>
      </w:r>
      <w:r>
        <w:rPr>
          <w:position w:val="-18"/>
        </w:rPr>
        <w:object w:dxaOrig="380" w:dyaOrig="460">
          <v:shape id="_x0000_i1953" type="#_x0000_t75" style="width:19.5pt;height:22.5pt" o:ole="">
            <v:imagedata r:id="rId1817" o:title=""/>
          </v:shape>
          <o:OLEObject Type="Embed" ProgID="Equation.3" ShapeID="_x0000_i1953" DrawAspect="Content" ObjectID="_1487275996" r:id="rId1824"/>
        </w:object>
      </w:r>
      <w:r>
        <w:t xml:space="preserve"> and the Discount rate to Exercise implied from the input Interest Rate Curve </w:t>
      </w:r>
      <w:r>
        <w:rPr>
          <w:position w:val="-14"/>
        </w:rPr>
        <w:object w:dxaOrig="420" w:dyaOrig="380">
          <v:shape id="_x0000_i1954" type="#_x0000_t75" style="width:21.75pt;height:19.5pt" o:ole="">
            <v:imagedata r:id="rId1825" o:title=""/>
          </v:shape>
          <o:OLEObject Type="Embed" ProgID="Equation.3" ShapeID="_x0000_i1954" DrawAspect="Content" ObjectID="_1487275997"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75pt;height:22.5pt" o:ole="">
            <v:imagedata r:id="rId1827" o:title=""/>
          </v:shape>
          <o:OLEObject Type="Embed" ProgID="Equation.3" ShapeID="_x0000_i1955" DrawAspect="Content" ObjectID="_1487275998"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75pt;height:20.25pt" o:ole="">
            <v:imagedata r:id="rId1829" o:title=""/>
          </v:shape>
          <o:OLEObject Type="Embed" ProgID="Equation.3" ShapeID="_x0000_i1956" DrawAspect="Content" ObjectID="_1487275999" r:id="rId1830"/>
        </w:object>
      </w:r>
      <w:r>
        <w:t xml:space="preserve"> is computed from the Bond Yield to Exercise </w:t>
      </w:r>
      <w:r>
        <w:rPr>
          <w:position w:val="-18"/>
        </w:rPr>
        <w:object w:dxaOrig="380" w:dyaOrig="460">
          <v:shape id="_x0000_i1957" type="#_x0000_t75" style="width:19.5pt;height:22.5pt" o:ole="">
            <v:imagedata r:id="rId1817" o:title=""/>
          </v:shape>
          <o:OLEObject Type="Embed" ProgID="Equation.3" ShapeID="_x0000_i1957" DrawAspect="Content" ObjectID="_1487276000" r:id="rId1831"/>
        </w:object>
      </w:r>
      <w:r>
        <w:t xml:space="preserve"> and the Discount rate to Exercise implied from the input Government Rate Curve </w:t>
      </w:r>
      <w:r>
        <w:rPr>
          <w:position w:val="-18"/>
        </w:rPr>
        <w:object w:dxaOrig="400" w:dyaOrig="460">
          <v:shape id="_x0000_i1958" type="#_x0000_t75" style="width:20.25pt;height:22.5pt" o:ole="">
            <v:imagedata r:id="rId1832" o:title=""/>
          </v:shape>
          <o:OLEObject Type="Embed" ProgID="Equation.3" ShapeID="_x0000_i1958" DrawAspect="Content" ObjectID="_1487276001"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8.75pt;height:22.5pt" o:ole="">
            <v:imagedata r:id="rId1834" o:title=""/>
          </v:shape>
          <o:OLEObject Type="Embed" ProgID="Equation.3" ShapeID="_x0000_i1959" DrawAspect="Content" ObjectID="_1487276002"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1.75pt;height:22.5pt" o:ole="">
            <v:imagedata r:id="rId1836" o:title=""/>
          </v:shape>
          <o:OLEObject Type="Embed" ProgID="Equation.3" ShapeID="_x0000_i1960" DrawAspect="Content" ObjectID="_1487276003"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19.5pt;height:22.5pt" o:ole="">
            <v:imagedata r:id="rId1838" o:title=""/>
          </v:shape>
          <o:OLEObject Type="Embed" ProgID="Equation.3" ShapeID="_x0000_i1961" DrawAspect="Content" ObjectID="_1487276004" r:id="rId1839"/>
        </w:object>
      </w:r>
      <w:r>
        <w:t xml:space="preserve"> in Equation (6), where the dirty price </w:t>
      </w:r>
      <w:r>
        <w:rPr>
          <w:position w:val="-16"/>
        </w:rPr>
        <w:object w:dxaOrig="620" w:dyaOrig="400">
          <v:shape id="_x0000_i1962" type="#_x0000_t75" style="width:31.5pt;height:20.25pt" o:ole="">
            <v:imagedata r:id="rId1840" o:title=""/>
          </v:shape>
          <o:OLEObject Type="Embed" ProgID="Equation.3" ShapeID="_x0000_i1962" DrawAspect="Content" ObjectID="_1487276005" r:id="rId1841"/>
        </w:object>
      </w:r>
      <w:r>
        <w:t xml:space="preserve"> is substituted by </w:t>
      </w:r>
      <w:r>
        <w:rPr>
          <w:position w:val="-16"/>
        </w:rPr>
        <w:object w:dxaOrig="1440" w:dyaOrig="400">
          <v:shape id="_x0000_i1963" type="#_x0000_t75" style="width:1in;height:20.25pt" o:ole="">
            <v:imagedata r:id="rId1842" o:title=""/>
          </v:shape>
          <o:OLEObject Type="Embed" ProgID="Equation.3" ShapeID="_x0000_i1963" DrawAspect="Content" ObjectID="_1487276006"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75pt;height:19.5pt" o:ole="">
            <v:imagedata r:id="rId1844" o:title=""/>
          </v:shape>
          <o:OLEObject Type="Embed" ProgID="Equation.3" ShapeID="_x0000_i1964" DrawAspect="Content" ObjectID="_1487276007" r:id="rId1845"/>
        </w:object>
      </w:r>
      <w:r>
        <w:t xml:space="preserve"> (also referred to as yield basis or as yield spread) is computed from the Bond Yield to Exercise </w:t>
      </w:r>
      <w:r>
        <w:rPr>
          <w:position w:val="-18"/>
        </w:rPr>
        <w:object w:dxaOrig="380" w:dyaOrig="460">
          <v:shape id="_x0000_i1965" type="#_x0000_t75" style="width:19.5pt;height:22.5pt" o:ole="">
            <v:imagedata r:id="rId1817" o:title=""/>
          </v:shape>
          <o:OLEObject Type="Embed" ProgID="Equation.3" ShapeID="_x0000_i1965" DrawAspect="Content" ObjectID="_1487276008" r:id="rId1846"/>
        </w:object>
      </w:r>
      <w:r>
        <w:t xml:space="preserve"> and the Bond Yield to Exercise </w:t>
      </w:r>
      <w:r>
        <w:rPr>
          <w:position w:val="-18"/>
        </w:rPr>
        <w:object w:dxaOrig="380" w:dyaOrig="460">
          <v:shape id="_x0000_i1966" type="#_x0000_t75" style="width:19.5pt;height:22.5pt" o:ole="">
            <v:imagedata r:id="rId1817" o:title=""/>
          </v:shape>
          <o:OLEObject Type="Embed" ProgID="Equation.3" ShapeID="_x0000_i1966" DrawAspect="Content" ObjectID="_1487276009"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7pt;height:22.5pt" o:ole="">
            <v:imagedata r:id="rId1848" o:title=""/>
          </v:shape>
          <o:OLEObject Type="Embed" ProgID="Equation.3" ShapeID="_x0000_i1967" DrawAspect="Content" ObjectID="_1487276010"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2.5pt;height:19.5pt" o:ole="">
            <v:imagedata r:id="rId1850" o:title=""/>
          </v:shape>
          <o:OLEObject Type="Embed" ProgID="Equation.3" ShapeID="_x0000_i1968" DrawAspect="Content" ObjectID="_1487276011" r:id="rId1851"/>
        </w:object>
      </w:r>
      <w:r>
        <w:t xml:space="preserve"> is computed as the fractional change in bond market price (</w:t>
      </w:r>
      <w:r>
        <w:rPr>
          <w:position w:val="-14"/>
        </w:rPr>
        <w:object w:dxaOrig="620" w:dyaOrig="380">
          <v:shape id="_x0000_i1969" type="#_x0000_t75" style="width:31.5pt;height:19.5pt" o:ole="">
            <v:imagedata r:id="rId1800" o:title=""/>
          </v:shape>
          <o:OLEObject Type="Embed" ProgID="Equation.3" ShapeID="_x0000_i1969" DrawAspect="Content" ObjectID="_1487276012" r:id="rId1852"/>
        </w:object>
      </w:r>
      <w:r>
        <w:t>) to the change in the market yield (</w:t>
      </w:r>
      <w:r>
        <w:rPr>
          <w:position w:val="-14"/>
        </w:rPr>
        <w:object w:dxaOrig="620" w:dyaOrig="380">
          <v:shape id="_x0000_i1970" type="#_x0000_t75" style="width:31.5pt;height:19.5pt" o:ole="">
            <v:imagedata r:id="rId1853" o:title=""/>
          </v:shape>
          <o:OLEObject Type="Embed" ProgID="Equation.3" ShapeID="_x0000_i1970" DrawAspect="Content" ObjectID="_1487276013"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6.5pt;height:36.75pt" o:ole="">
            <v:imagedata r:id="rId1855" o:title=""/>
          </v:shape>
          <o:OLEObject Type="Embed" ProgID="Equation.3" ShapeID="_x0000_i1971" DrawAspect="Content" ObjectID="_1487276014"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75pt;height:20.25pt" o:ole="">
            <v:imagedata r:id="rId1857" o:title=""/>
          </v:shape>
          <o:OLEObject Type="Embed" ProgID="Equation.3" ShapeID="_x0000_i1972" DrawAspect="Content" ObjectID="_1487276015" r:id="rId1858"/>
        </w:object>
      </w:r>
      <w:r>
        <w:t xml:space="preserve"> is computed as the change in bond market duration to exercise (</w:t>
      </w:r>
      <w:r>
        <w:rPr>
          <w:position w:val="-14"/>
        </w:rPr>
        <w:object w:dxaOrig="460" w:dyaOrig="380">
          <v:shape id="_x0000_i1973" type="#_x0000_t75" style="width:22.5pt;height:19.5pt" o:ole="">
            <v:imagedata r:id="rId1859" o:title=""/>
          </v:shape>
          <o:OLEObject Type="Embed" ProgID="Equation.3" ShapeID="_x0000_i1973" DrawAspect="Content" ObjectID="_1487276016" r:id="rId1860"/>
        </w:object>
      </w:r>
      <w:r>
        <w:t>) to the change in the market yield (</w:t>
      </w:r>
      <w:r>
        <w:rPr>
          <w:position w:val="-14"/>
        </w:rPr>
        <w:object w:dxaOrig="620" w:dyaOrig="380">
          <v:shape id="_x0000_i1974" type="#_x0000_t75" style="width:31.5pt;height:19.5pt" o:ole="">
            <v:imagedata r:id="rId1853" o:title=""/>
          </v:shape>
          <o:OLEObject Type="Embed" ProgID="Equation.3" ShapeID="_x0000_i1974" DrawAspect="Content" ObjectID="_1487276017"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75pt" o:ole="">
            <v:imagedata r:id="rId1862" o:title=""/>
          </v:shape>
          <o:OLEObject Type="Embed" ProgID="Equation.3" ShapeID="_x0000_i1975" DrawAspect="Content" ObjectID="_1487276018"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0.25pt;height:19.5pt" o:ole="">
            <v:imagedata r:id="rId1864" o:title=""/>
          </v:shape>
          <o:OLEObject Type="Embed" ProgID="Equation.3" ShapeID="_x0000_i1976" DrawAspect="Content" ObjectID="_1487276019" r:id="rId1865"/>
        </w:object>
      </w:r>
      <w:r>
        <w:t xml:space="preserve"> of the bond given the market yield to exercise (</w:t>
      </w:r>
      <w:r>
        <w:rPr>
          <w:position w:val="-18"/>
        </w:rPr>
        <w:object w:dxaOrig="380" w:dyaOrig="460">
          <v:shape id="_x0000_i1977" type="#_x0000_t75" style="width:19.5pt;height:22.5pt" o:ole="">
            <v:imagedata r:id="rId1866" o:title=""/>
          </v:shape>
          <o:OLEObject Type="Embed" ProgID="Equation.3" ShapeID="_x0000_i1977" DrawAspect="Content" ObjectID="_1487276020"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7.25pt;height:22.5pt" o:ole="">
            <v:imagedata r:id="rId1868" o:title=""/>
          </v:shape>
          <o:OLEObject Type="Embed" ProgID="Equation.3" ShapeID="_x0000_i1978" DrawAspect="Content" ObjectID="_1487276021"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75pt;height:19.5pt" o:ole="">
            <v:imagedata r:id="rId1616" o:title=""/>
          </v:shape>
          <o:OLEObject Type="Embed" ProgID="Equation.3" ShapeID="_x0000_i1979" DrawAspect="Content" ObjectID="_1487276022" r:id="rId1870"/>
        </w:object>
      </w:r>
      <w:r>
        <w:t>) of the bond given the market price (</w:t>
      </w:r>
      <w:r>
        <w:rPr>
          <w:position w:val="-14"/>
        </w:rPr>
        <w:object w:dxaOrig="620" w:dyaOrig="380">
          <v:shape id="_x0000_i1980" type="#_x0000_t75" style="width:31.5pt;height:19.5pt" o:ole="">
            <v:imagedata r:id="rId1871" o:title=""/>
          </v:shape>
          <o:OLEObject Type="Embed" ProgID="Equation.3" ShapeID="_x0000_i1980" DrawAspect="Content" ObjectID="_1487276023"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3.25pt;height:39pt" o:ole="">
            <v:imagedata r:id="rId1873" o:title=""/>
          </v:shape>
          <o:OLEObject Type="Embed" ProgID="Equation.3" ShapeID="_x0000_i1981" DrawAspect="Content" ObjectID="_1487276024"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75pt;height:20.25pt" o:ole="">
            <v:imagedata r:id="rId1614" o:title=""/>
          </v:shape>
          <o:OLEObject Type="Embed" ProgID="Equation.3" ShapeID="_x0000_i1982" DrawAspect="Content" ObjectID="_1487276025" r:id="rId1875"/>
        </w:object>
      </w:r>
      <w:r>
        <w:t xml:space="preserve"> is calculated identical to Z Spread, as a solution to </w:t>
      </w:r>
      <w:r>
        <w:rPr>
          <w:position w:val="-14"/>
        </w:rPr>
        <w:object w:dxaOrig="340" w:dyaOrig="380">
          <v:shape id="_x0000_i1983" type="#_x0000_t75" style="width:17.25pt;height:19.5pt" o:ole="">
            <v:imagedata r:id="rId1775" o:title=""/>
          </v:shape>
          <o:OLEObject Type="Embed" ProgID="Equation.3" ShapeID="_x0000_i1983" DrawAspect="Content" ObjectID="_1487276026"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8.25pt;height:9.75pt" o:ole="">
            <v:imagedata r:id="rId1877" o:title=""/>
          </v:shape>
          <o:OLEObject Type="Embed" ProgID="Equation.3" ShapeID="_x0000_i1984" DrawAspect="Content" ObjectID="_1487276027"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2pt;height:15.75pt" o:ole="">
            <v:imagedata r:id="rId1879" o:title=""/>
          </v:shape>
          <o:OLEObject Type="Embed" ProgID="Equation.3" ShapeID="_x0000_i1985" DrawAspect="Content" ObjectID="_1487276028"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10.5pt;height:12.75pt" o:ole="">
            <v:imagedata r:id="rId1881" o:title=""/>
          </v:shape>
          <o:OLEObject Type="Embed" ProgID="Equation.3" ShapeID="_x0000_i1986" DrawAspect="Content" ObjectID="_1487276029"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3pt;height:33pt" o:ole="">
            <v:imagedata r:id="rId1883" o:title=""/>
          </v:shape>
          <o:OLEObject Type="Embed" ProgID="Equation.3" ShapeID="_x0000_i1987" DrawAspect="Content" ObjectID="_1487276030"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9.75pt;height:10.5pt" o:ole="">
            <v:imagedata r:id="rId1885" o:title=""/>
          </v:shape>
          <o:OLEObject Type="Embed" ProgID="Equation.3" ShapeID="_x0000_i1988" DrawAspect="Content" ObjectID="_1487276031"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0.75pt;height:36.75pt" o:ole="">
            <v:imagedata r:id="rId1887" o:title=""/>
          </v:shape>
          <o:OLEObject Type="Embed" ProgID="Equation.3" ShapeID="_x0000_i1989" DrawAspect="Content" ObjectID="_1487276032" r:id="rId1888"/>
        </w:object>
      </w:r>
      <w:r>
        <w:t xml:space="preserve"> </w:t>
      </w:r>
      <w:proofErr w:type="gramStart"/>
      <w:r>
        <w:t xml:space="preserve">where </w:t>
      </w:r>
      <w:proofErr w:type="gramEnd"/>
      <w:r>
        <w:rPr>
          <w:position w:val="-28"/>
        </w:rPr>
        <w:object w:dxaOrig="960" w:dyaOrig="660">
          <v:shape id="_x0000_i1990" type="#_x0000_t75" style="width:48pt;height:33pt" o:ole="">
            <v:imagedata r:id="rId1889" o:title=""/>
          </v:shape>
          <o:OLEObject Type="Embed" ProgID="Equation.3" ShapeID="_x0000_i1990" DrawAspect="Content" ObjectID="_1487276033"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w:t>
      </w:r>
      <w:proofErr w:type="gramStart"/>
      <w:r>
        <w:t xml:space="preserve">if </w:t>
      </w:r>
      <w:proofErr w:type="gramEnd"/>
      <w:r>
        <w:rPr>
          <w:position w:val="-6"/>
        </w:rPr>
        <w:object w:dxaOrig="740" w:dyaOrig="279">
          <v:shape id="_x0000_i1991" type="#_x0000_t75" style="width:36.75pt;height:14.25pt" o:ole="">
            <v:imagedata r:id="rId1891" o:title=""/>
          </v:shape>
          <o:OLEObject Type="Embed" ProgID="Equation.3" ShapeID="_x0000_i1991" DrawAspect="Content" ObjectID="_1487276034" r:id="rId1892"/>
        </w:object>
      </w:r>
      <w:r>
        <w:t xml:space="preserve">, then we get </w:t>
      </w:r>
      <w:r>
        <w:rPr>
          <w:position w:val="-24"/>
        </w:rPr>
        <w:object w:dxaOrig="3860" w:dyaOrig="660">
          <v:shape id="_x0000_i1992" type="#_x0000_t75" style="width:192.75pt;height:33pt" o:ole="">
            <v:imagedata r:id="rId1893" o:title=""/>
          </v:shape>
          <o:OLEObject Type="Embed" ProgID="Equation.3" ShapeID="_x0000_i1992" DrawAspect="Content" ObjectID="_1487276035"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9.75pt;height:15.75pt" o:ole="">
            <v:imagedata r:id="rId1895" o:title=""/>
          </v:shape>
          <o:OLEObject Type="Embed" ProgID="Equation.3" ShapeID="_x0000_i1993" DrawAspect="Content" ObjectID="_1487276036" r:id="rId1896"/>
        </w:object>
      </w:r>
      <w:r>
        <w:t xml:space="preserve"> is the accrual fraction corresponding to the accruing period, then </w:t>
      </w:r>
      <w:r>
        <w:rPr>
          <w:position w:val="-32"/>
        </w:rPr>
        <w:object w:dxaOrig="5520" w:dyaOrig="700">
          <v:shape id="_x0000_i1994" type="#_x0000_t75" style="width:276pt;height:35.25pt" o:ole="">
            <v:imagedata r:id="rId1897" o:title=""/>
          </v:shape>
          <o:OLEObject Type="Embed" ProgID="Equation.3" ShapeID="_x0000_i1994" DrawAspect="Content" ObjectID="_1487276037" r:id="rId1898"/>
        </w:object>
      </w:r>
      <w:r>
        <w:t xml:space="preserve"> =</w:t>
      </w:r>
      <w:proofErr w:type="gramStart"/>
      <w:r>
        <w:t xml:space="preserve">&gt; </w:t>
      </w:r>
      <w:proofErr w:type="gramEnd"/>
      <w:r>
        <w:rPr>
          <w:position w:val="-34"/>
        </w:rPr>
        <w:object w:dxaOrig="6000" w:dyaOrig="800">
          <v:shape id="_x0000_i1995" type="#_x0000_t75" style="width:300pt;height:39.75pt" o:ole="">
            <v:imagedata r:id="rId1899" o:title=""/>
          </v:shape>
          <o:OLEObject Type="Embed" ProgID="Equation.3" ShapeID="_x0000_i1995" DrawAspect="Content" ObjectID="_1487276038"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w:t>
      </w:r>
      <w:proofErr w:type="gramStart"/>
      <w:r>
        <w:t xml:space="preserve">Given </w:t>
      </w:r>
      <w:proofErr w:type="gramEnd"/>
      <w:r>
        <w:rPr>
          <w:position w:val="-12"/>
        </w:rPr>
        <w:object w:dxaOrig="2900" w:dyaOrig="360">
          <v:shape id="_x0000_i1996" type="#_x0000_t75" style="width:144.75pt;height:18pt" o:ole="">
            <v:imagedata r:id="rId1901" o:title=""/>
          </v:shape>
          <o:OLEObject Type="Embed" ProgID="Equation.3" ShapeID="_x0000_i1996" DrawAspect="Content" ObjectID="_1487276039" r:id="rId1902"/>
        </w:object>
      </w:r>
      <w:r>
        <w:t xml:space="preserve">, the Brownian SDE that accounts for the evolution of </w:t>
      </w:r>
      <w:r>
        <w:rPr>
          <w:position w:val="-10"/>
        </w:rPr>
        <w:object w:dxaOrig="1120" w:dyaOrig="340">
          <v:shape id="_x0000_i1997" type="#_x0000_t75" style="width:56.25pt;height:17.25pt" o:ole="">
            <v:imagedata r:id="rId1903" o:title=""/>
          </v:shape>
          <o:OLEObject Type="Embed" ProgID="Equation.3" ShapeID="_x0000_i1997" DrawAspect="Content" ObjectID="_1487276040" r:id="rId1904"/>
        </w:object>
      </w:r>
      <w:r>
        <w:t xml:space="preserve"> is </w:t>
      </w:r>
      <w:r>
        <w:rPr>
          <w:position w:val="-32"/>
        </w:rPr>
        <w:object w:dxaOrig="8000" w:dyaOrig="760">
          <v:shape id="_x0000_i1998" type="#_x0000_t75" style="width:399.75pt;height:39pt" o:ole="">
            <v:imagedata r:id="rId1905" o:title=""/>
          </v:shape>
          <o:OLEObject Type="Embed" ProgID="Equation.3" ShapeID="_x0000_i1998" DrawAspect="Content" ObjectID="_1487276041" r:id="rId1906"/>
        </w:object>
      </w:r>
      <w:r>
        <w:t xml:space="preserve">. ONLY in situations where </w:t>
      </w:r>
      <w:r>
        <w:rPr>
          <w:position w:val="-10"/>
        </w:rPr>
        <w:object w:dxaOrig="700" w:dyaOrig="340">
          <v:shape id="_x0000_i1999" type="#_x0000_t75" style="width:35.25pt;height:17.25pt" o:ole="">
            <v:imagedata r:id="rId1907" o:title=""/>
          </v:shape>
          <o:OLEObject Type="Embed" ProgID="Equation.3" ShapeID="_x0000_i1999" DrawAspect="Content" ObjectID="_1487276042" r:id="rId1908"/>
        </w:object>
      </w:r>
      <w:r>
        <w:t xml:space="preserve"> is second order or higher in </w:t>
      </w:r>
      <w:r>
        <w:rPr>
          <w:position w:val="-6"/>
        </w:rPr>
        <w:object w:dxaOrig="220" w:dyaOrig="279">
          <v:shape id="_x0000_i2000" type="#_x0000_t75" style="width:10.5pt;height:14.25pt" o:ole="">
            <v:imagedata r:id="rId1909" o:title=""/>
          </v:shape>
          <o:OLEObject Type="Embed" ProgID="Equation.3" ShapeID="_x0000_i2000" DrawAspect="Content" ObjectID="_1487276043" r:id="rId1910"/>
        </w:object>
      </w:r>
      <w:r>
        <w:t xml:space="preserve"> does the Brownian SDE have a non-trivial contribution (arising from the </w:t>
      </w:r>
      <w:r>
        <w:rPr>
          <w:position w:val="-24"/>
        </w:rPr>
        <w:object w:dxaOrig="960" w:dyaOrig="660">
          <v:shape id="_x0000_i2001" type="#_x0000_t75" style="width:48pt;height:33pt" o:ole="">
            <v:imagedata r:id="rId1911" o:title=""/>
          </v:shape>
          <o:OLEObject Type="Embed" ProgID="Equation.3" ShapeID="_x0000_i2001" DrawAspect="Content" ObjectID="_1487276044"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w:t>
      </w:r>
      <w:proofErr w:type="gramStart"/>
      <w:r>
        <w:t xml:space="preserve">point </w:t>
      </w:r>
      <w:proofErr w:type="gramEnd"/>
      <w:r>
        <w:rPr>
          <w:position w:val="-28"/>
        </w:rPr>
        <w:object w:dxaOrig="1960" w:dyaOrig="680">
          <v:shape id="_x0000_i2002" type="#_x0000_t75" style="width:97.5pt;height:33pt" o:ole="">
            <v:imagedata r:id="rId1913" o:title=""/>
          </v:shape>
          <o:OLEObject Type="Embed" ProgID="Equation.3" ShapeID="_x0000_i2002" DrawAspect="Content" ObjectID="_1487276045" r:id="rId1914"/>
        </w:object>
      </w:r>
      <w:r>
        <w:t xml:space="preserve">. Notice that in the SDE above </w:t>
      </w:r>
      <w:r>
        <w:rPr>
          <w:position w:val="-18"/>
        </w:rPr>
        <w:object w:dxaOrig="760" w:dyaOrig="480">
          <v:shape id="_x0000_i2003" type="#_x0000_t75" style="width:39pt;height:24pt" o:ole="">
            <v:imagedata r:id="rId1915" o:title=""/>
          </v:shape>
          <o:OLEObject Type="Embed" ProgID="Equation.3" ShapeID="_x0000_i2003" DrawAspect="Content" ObjectID="_1487276046" r:id="rId1916"/>
        </w:object>
      </w:r>
      <w:r>
        <w:t xml:space="preserve"> shows up only in conjunction </w:t>
      </w:r>
      <w:proofErr w:type="gramStart"/>
      <w:r>
        <w:t xml:space="preserve">with </w:t>
      </w:r>
      <w:proofErr w:type="gramEnd"/>
      <w:r>
        <w:rPr>
          <w:position w:val="-24"/>
        </w:rPr>
        <w:object w:dxaOrig="960" w:dyaOrig="660">
          <v:shape id="_x0000_i2004" type="#_x0000_t75" style="width:48pt;height:33pt" o:ole="">
            <v:imagedata r:id="rId1911" o:title=""/>
          </v:shape>
          <o:OLEObject Type="Embed" ProgID="Equation.3" ShapeID="_x0000_i2004" DrawAspect="Content" ObjectID="_1487276047" r:id="rId1917"/>
        </w:object>
      </w:r>
      <w:r>
        <w:t xml:space="preserve">! Consistent with the limit above, one may often find similar meanings behind statements such </w:t>
      </w:r>
      <w:proofErr w:type="gramStart"/>
      <w:r>
        <w:t xml:space="preserve">as </w:t>
      </w:r>
      <w:proofErr w:type="gramEnd"/>
      <w:r>
        <w:rPr>
          <w:position w:val="-28"/>
        </w:rPr>
        <w:object w:dxaOrig="2500" w:dyaOrig="680">
          <v:shape id="_x0000_i2005" type="#_x0000_t75" style="width:126pt;height:33pt" o:ole="">
            <v:imagedata r:id="rId1918" o:title=""/>
          </v:shape>
          <o:OLEObject Type="Embed" ProgID="Equation.3" ShapeID="_x0000_i2005" DrawAspect="Content" ObjectID="_1487276048"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4.25pt;height:33pt" o:ole="">
            <v:imagedata r:id="rId1920" o:title=""/>
          </v:shape>
          <o:OLEObject Type="Embed" ProgID="Equation.3" ShapeID="_x0000_i2006" DrawAspect="Content" ObjectID="_1487276049" r:id="rId1921"/>
        </w:object>
      </w:r>
      <w:r>
        <w:t xml:space="preserve"> As we saw earlier, for Brownian we observed </w:t>
      </w:r>
      <w:proofErr w:type="gramStart"/>
      <w:r>
        <w:t xml:space="preserve">that </w:t>
      </w:r>
      <w:proofErr w:type="gramEnd"/>
      <w:r>
        <w:rPr>
          <w:position w:val="-28"/>
        </w:rPr>
        <w:object w:dxaOrig="1960" w:dyaOrig="680">
          <v:shape id="_x0000_i2007" type="#_x0000_t75" style="width:97.5pt;height:33pt" o:ole="">
            <v:imagedata r:id="rId1913" o:title=""/>
          </v:shape>
          <o:OLEObject Type="Embed" ProgID="Equation.3" ShapeID="_x0000_i2007" DrawAspect="Content" ObjectID="_1487276050"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146.25pt;height:18pt" o:ole="">
            <v:imagedata r:id="rId1923" o:title=""/>
          </v:shape>
          <o:OLEObject Type="Embed" ProgID="Equation.3" ShapeID="_x0000_i2008" DrawAspect="Content" ObjectID="_1487276051" r:id="rId1924"/>
        </w:object>
      </w:r>
      <w:r>
        <w:t xml:space="preserve"> is as follows: Since both </w:t>
      </w:r>
      <w:r>
        <w:rPr>
          <w:position w:val="-10"/>
        </w:rPr>
        <w:object w:dxaOrig="240" w:dyaOrig="260">
          <v:shape id="_x0000_i2009" type="#_x0000_t75" style="width:12pt;height:12.75pt" o:ole="">
            <v:imagedata r:id="rId1925" o:title=""/>
          </v:shape>
          <o:OLEObject Type="Embed" ProgID="Equation.3" ShapeID="_x0000_i2009" DrawAspect="Content" ObjectID="_1487276052" r:id="rId1926"/>
        </w:object>
      </w:r>
      <w:r>
        <w:t xml:space="preserve"> and </w:t>
      </w:r>
      <w:r>
        <w:rPr>
          <w:position w:val="-6"/>
        </w:rPr>
        <w:object w:dxaOrig="240" w:dyaOrig="220">
          <v:shape id="_x0000_i2010" type="#_x0000_t75" style="width:12pt;height:10.5pt" o:ole="">
            <v:imagedata r:id="rId1927" o:title=""/>
          </v:shape>
          <o:OLEObject Type="Embed" ProgID="Equation.3" ShapeID="_x0000_i2010" DrawAspect="Content" ObjectID="_1487276053" r:id="rId1928"/>
        </w:object>
      </w:r>
      <w:r>
        <w:t xml:space="preserve"> can, in general, be </w:t>
      </w:r>
      <w:r>
        <w:lastRenderedPageBreak/>
        <w:t xml:space="preserve">functions of </w:t>
      </w:r>
      <w:r>
        <w:rPr>
          <w:position w:val="-6"/>
        </w:rPr>
        <w:object w:dxaOrig="220" w:dyaOrig="279">
          <v:shape id="_x0000_i2011" type="#_x0000_t75" style="width:10.5pt;height:14.25pt" o:ole="">
            <v:imagedata r:id="rId1929" o:title=""/>
          </v:shape>
          <o:OLEObject Type="Embed" ProgID="Equation.3" ShapeID="_x0000_i2011" DrawAspect="Content" ObjectID="_1487276054" r:id="rId1930"/>
        </w:object>
      </w:r>
      <w:r>
        <w:t xml:space="preserve"> </w:t>
      </w:r>
      <w:proofErr w:type="gramStart"/>
      <w:r>
        <w:t xml:space="preserve">and </w:t>
      </w:r>
      <w:proofErr w:type="gramEnd"/>
      <w:r>
        <w:rPr>
          <w:position w:val="-6"/>
        </w:rPr>
        <w:object w:dxaOrig="139" w:dyaOrig="240">
          <v:shape id="_x0000_i2012" type="#_x0000_t75" style="width:6.75pt;height:12pt" o:ole="">
            <v:imagedata r:id="rId1931" o:title=""/>
          </v:shape>
          <o:OLEObject Type="Embed" ProgID="Equation.3" ShapeID="_x0000_i2012" DrawAspect="Content" ObjectID="_1487276055" r:id="rId1932"/>
        </w:object>
      </w:r>
      <w:r>
        <w:t xml:space="preserve">, the incremental </w:t>
      </w:r>
      <w:r>
        <w:rPr>
          <w:position w:val="-6"/>
        </w:rPr>
        <w:object w:dxaOrig="360" w:dyaOrig="279">
          <v:shape id="_x0000_i2013" type="#_x0000_t75" style="width:18pt;height:14.25pt" o:ole="">
            <v:imagedata r:id="rId1933" o:title=""/>
          </v:shape>
          <o:OLEObject Type="Embed" ProgID="Equation.3" ShapeID="_x0000_i2013" DrawAspect="Content" ObjectID="_1487276056" r:id="rId1934"/>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4pt;height:18pt" o:ole="">
            <v:imagedata r:id="rId1935" o:title=""/>
          </v:shape>
          <o:OLEObject Type="Embed" ProgID="Equation.3" ShapeID="_x0000_i2014" DrawAspect="Content" ObjectID="_1487276057"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18pt;height:14.25pt" o:ole="">
            <v:imagedata r:id="rId1933" o:title=""/>
          </v:shape>
          <o:OLEObject Type="Embed" ProgID="Equation.3" ShapeID="_x0000_i2015" DrawAspect="Content" ObjectID="_1487276058" r:id="rId1937"/>
        </w:object>
      </w:r>
      <w:r>
        <w:t xml:space="preserve"> may go in the opposite direction </w:t>
      </w:r>
      <w:proofErr w:type="gramStart"/>
      <w:r>
        <w:t xml:space="preserve">from </w:t>
      </w:r>
      <w:proofErr w:type="gramEnd"/>
      <w:r>
        <w:rPr>
          <w:position w:val="-12"/>
        </w:rPr>
        <w:object w:dxaOrig="480" w:dyaOrig="360">
          <v:shape id="_x0000_i2016" type="#_x0000_t75" style="width:24pt;height:18pt" o:ole="">
            <v:imagedata r:id="rId1935" o:title=""/>
          </v:shape>
          <o:OLEObject Type="Embed" ProgID="Equation.3" ShapeID="_x0000_i2016" DrawAspect="Content" ObjectID="_1487276059" r:id="rId1938"/>
        </w:object>
      </w:r>
      <w:r>
        <w:t xml:space="preserve">, </w:t>
      </w:r>
      <w:r>
        <w:rPr>
          <w:position w:val="-6"/>
        </w:rPr>
        <w:object w:dxaOrig="240" w:dyaOrig="220">
          <v:shape id="_x0000_i2017" type="#_x0000_t75" style="width:12pt;height:10.5pt" o:ole="">
            <v:imagedata r:id="rId1927" o:title=""/>
          </v:shape>
          <o:OLEObject Type="Embed" ProgID="Equation.3" ShapeID="_x0000_i2017" DrawAspect="Content" ObjectID="_1487276060"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w:t>
      </w:r>
      <w:proofErr w:type="gramStart"/>
      <w:r>
        <w:t xml:space="preserve">setting </w:t>
      </w:r>
      <w:proofErr w:type="gramEnd"/>
      <w:r>
        <w:rPr>
          <w:position w:val="-10"/>
        </w:rPr>
        <w:object w:dxaOrig="1320" w:dyaOrig="340">
          <v:shape id="_x0000_i2018" type="#_x0000_t75" style="width:65.25pt;height:17.25pt" o:ole="">
            <v:imagedata r:id="rId1940" o:title=""/>
          </v:shape>
          <o:OLEObject Type="Embed" ProgID="Equation.3" ShapeID="_x0000_i2018" DrawAspect="Content" ObjectID="_1487276061" r:id="rId1941"/>
        </w:object>
      </w:r>
      <w:r>
        <w:t>, the driver equation now becomes</w:t>
      </w:r>
      <w:r>
        <w:rPr>
          <w:position w:val="-28"/>
        </w:rPr>
        <w:object w:dxaOrig="4680" w:dyaOrig="680">
          <v:shape id="_x0000_i2019" type="#_x0000_t75" style="width:234pt;height:33pt" o:ole="">
            <v:imagedata r:id="rId1942" o:title=""/>
          </v:shape>
          <o:OLEObject Type="Embed" ProgID="Equation.3" ShapeID="_x0000_i2019" DrawAspect="Content" ObjectID="_1487276062"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30pt;height:14.25pt" o:ole="">
            <v:imagedata r:id="rId1944" o:title=""/>
          </v:shape>
          <o:OLEObject Type="Embed" ProgID="Equation.3" ShapeID="_x0000_i2020" DrawAspect="Content" ObjectID="_1487276063"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w:t>
      </w:r>
      <w:proofErr w:type="gramStart"/>
      <w:r>
        <w:t xml:space="preserve">of </w:t>
      </w:r>
      <w:proofErr w:type="gramEnd"/>
      <w:r>
        <w:rPr>
          <w:position w:val="-6"/>
        </w:rPr>
        <w:object w:dxaOrig="220" w:dyaOrig="279">
          <v:shape id="_x0000_i2021" type="#_x0000_t75" style="width:10.5pt;height:14.25pt" o:ole="">
            <v:imagedata r:id="rId1946" o:title=""/>
          </v:shape>
          <o:OLEObject Type="Embed" ProgID="Equation.3" ShapeID="_x0000_i2021" DrawAspect="Content" ObjectID="_1487276064" r:id="rId1947"/>
        </w:object>
      </w:r>
      <w:r>
        <w:t xml:space="preserve">, and dependent only on </w:t>
      </w:r>
      <w:r>
        <w:rPr>
          <w:position w:val="-6"/>
        </w:rPr>
        <w:object w:dxaOrig="139" w:dyaOrig="240">
          <v:shape id="_x0000_i2022" type="#_x0000_t75" style="width:6.75pt;height:12pt" o:ole="">
            <v:imagedata r:id="rId1948" o:title=""/>
          </v:shape>
          <o:OLEObject Type="Embed" ProgID="Equation.3" ShapeID="_x0000_i2022" DrawAspect="Content" ObjectID="_1487276065"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w:t>
      </w:r>
      <w:proofErr w:type="gramStart"/>
      <w:r>
        <w:t xml:space="preserve">in </w:t>
      </w:r>
      <w:proofErr w:type="gramEnd"/>
      <w:r>
        <w:rPr>
          <w:position w:val="-32"/>
        </w:rPr>
        <w:object w:dxaOrig="8020" w:dyaOrig="760">
          <v:shape id="_x0000_i2023" type="#_x0000_t75" style="width:402pt;height:39pt" o:ole="">
            <v:imagedata r:id="rId1950" o:title=""/>
          </v:shape>
          <o:OLEObject Type="Embed" ProgID="Equation.3" ShapeID="_x0000_i2023" DrawAspect="Content" ObjectID="_1487276066" r:id="rId1951"/>
        </w:object>
      </w:r>
      <w:r>
        <w:t xml:space="preserve">, the only explicitly </w:t>
      </w:r>
      <w:r>
        <w:rPr>
          <w:position w:val="-6"/>
        </w:rPr>
        <w:object w:dxaOrig="220" w:dyaOrig="279">
          <v:shape id="_x0000_i2024" type="#_x0000_t75" style="width:10.5pt;height:14.25pt" o:ole="">
            <v:imagedata r:id="rId1952" o:title=""/>
          </v:shape>
          <o:OLEObject Type="Embed" ProgID="Equation.3" ShapeID="_x0000_i2024" DrawAspect="Content" ObjectID="_1487276067" r:id="rId1953"/>
        </w:object>
      </w:r>
      <w:r>
        <w:t xml:space="preserve">-dependent terms are </w:t>
      </w:r>
      <w:r>
        <w:rPr>
          <w:position w:val="-24"/>
        </w:rPr>
        <w:object w:dxaOrig="1020" w:dyaOrig="620">
          <v:shape id="_x0000_i2025" type="#_x0000_t75" style="width:50.25pt;height:31.5pt" o:ole="">
            <v:imagedata r:id="rId1954" o:title=""/>
          </v:shape>
          <o:OLEObject Type="Embed" ProgID="Equation.3" ShapeID="_x0000_i2025" DrawAspect="Content" ObjectID="_1487276068" r:id="rId1955"/>
        </w:object>
      </w:r>
      <w:r>
        <w:t xml:space="preserve"> and </w:t>
      </w:r>
      <w:r>
        <w:rPr>
          <w:position w:val="-24"/>
        </w:rPr>
        <w:object w:dxaOrig="1219" w:dyaOrig="660">
          <v:shape id="_x0000_i2026" type="#_x0000_t75" style="width:61.5pt;height:33pt" o:ole="">
            <v:imagedata r:id="rId1956" o:title=""/>
          </v:shape>
          <o:OLEObject Type="Embed" ProgID="Equation.3" ShapeID="_x0000_i2026" DrawAspect="Content" ObjectID="_1487276069" r:id="rId1957"/>
        </w:object>
      </w:r>
      <w:r>
        <w:t xml:space="preserve">. The </w:t>
      </w:r>
      <w:r>
        <w:rPr>
          <w:position w:val="-6"/>
        </w:rPr>
        <w:object w:dxaOrig="440" w:dyaOrig="279">
          <v:shape id="_x0000_i2027" type="#_x0000_t75" style="width:21.75pt;height:14.25pt" o:ole="">
            <v:imagedata r:id="rId1958" o:title=""/>
          </v:shape>
          <o:OLEObject Type="Embed" ProgID="Equation.3" ShapeID="_x0000_i2027" DrawAspect="Content" ObjectID="_1487276070" r:id="rId1959"/>
        </w:object>
      </w:r>
      <w:r>
        <w:t xml:space="preserve"> form above reduces these terms to </w:t>
      </w:r>
      <w:r>
        <w:rPr>
          <w:position w:val="-24"/>
        </w:rPr>
        <w:object w:dxaOrig="1359" w:dyaOrig="620">
          <v:shape id="_x0000_i2028" type="#_x0000_t75" style="width:67.5pt;height:31.5pt" o:ole="">
            <v:imagedata r:id="rId1960" o:title=""/>
          </v:shape>
          <o:OLEObject Type="Embed" ProgID="Equation.3" ShapeID="_x0000_i2028" DrawAspect="Content" ObjectID="_1487276071" r:id="rId1961"/>
        </w:object>
      </w:r>
      <w:r>
        <w:t xml:space="preserve"> </w:t>
      </w:r>
      <w:proofErr w:type="gramStart"/>
      <w:r>
        <w:t xml:space="preserve">and </w:t>
      </w:r>
      <w:proofErr w:type="gramEnd"/>
      <w:r>
        <w:rPr>
          <w:position w:val="-24"/>
        </w:rPr>
        <w:object w:dxaOrig="1740" w:dyaOrig="660">
          <v:shape id="_x0000_i2029" type="#_x0000_t75" style="width:87pt;height:33pt" o:ole="">
            <v:imagedata r:id="rId1962" o:title=""/>
          </v:shape>
          <o:OLEObject Type="Embed" ProgID="Equation.3" ShapeID="_x0000_i2029" DrawAspect="Content" ObjectID="_1487276072" r:id="rId1963"/>
        </w:object>
      </w:r>
      <w:r>
        <w:t xml:space="preserve">. In the case where </w:t>
      </w:r>
      <w:r>
        <w:rPr>
          <w:position w:val="-12"/>
        </w:rPr>
        <w:object w:dxaOrig="1540" w:dyaOrig="360">
          <v:shape id="_x0000_i2030" type="#_x0000_t75" style="width:77.25pt;height:18pt" o:ole="">
            <v:imagedata r:id="rId1964" o:title=""/>
          </v:shape>
          <o:OLEObject Type="Embed" ProgID="Equation.3" ShapeID="_x0000_i2030" DrawAspect="Content" ObjectID="_1487276073" r:id="rId1965"/>
        </w:object>
      </w:r>
      <w:r>
        <w:t xml:space="preserve"> and </w:t>
      </w:r>
      <w:r>
        <w:rPr>
          <w:position w:val="-12"/>
        </w:rPr>
        <w:object w:dxaOrig="1540" w:dyaOrig="360">
          <v:shape id="_x0000_i2031" type="#_x0000_t75" style="width:77.25pt;height:18pt" o:ole="">
            <v:imagedata r:id="rId1966" o:title=""/>
          </v:shape>
          <o:OLEObject Type="Embed" ProgID="Equation.3" ShapeID="_x0000_i2031" DrawAspect="Content" ObjectID="_1487276074" r:id="rId1967"/>
        </w:object>
      </w:r>
      <w:r>
        <w:t xml:space="preserve"> (i.e., </w:t>
      </w:r>
      <w:r>
        <w:rPr>
          <w:position w:val="-12"/>
        </w:rPr>
        <w:object w:dxaOrig="320" w:dyaOrig="360">
          <v:shape id="_x0000_i2032" type="#_x0000_t75" style="width:15.75pt;height:18pt" o:ole="">
            <v:imagedata r:id="rId1968" o:title=""/>
          </v:shape>
          <o:OLEObject Type="Embed" ProgID="Equation.3" ShapeID="_x0000_i2032" DrawAspect="Content" ObjectID="_1487276075" r:id="rId1969"/>
        </w:object>
      </w:r>
      <w:r>
        <w:t xml:space="preserve">and </w:t>
      </w:r>
      <w:r>
        <w:rPr>
          <w:position w:val="-12"/>
        </w:rPr>
        <w:object w:dxaOrig="320" w:dyaOrig="360">
          <v:shape id="_x0000_i2033" type="#_x0000_t75" style="width:15.75pt;height:18pt" o:ole="">
            <v:imagedata r:id="rId1970" o:title=""/>
          </v:shape>
          <o:OLEObject Type="Embed" ProgID="Equation.3" ShapeID="_x0000_i2033" DrawAspect="Content" ObjectID="_1487276076" r:id="rId1971"/>
        </w:object>
      </w:r>
      <w:r>
        <w:t xml:space="preserve"> depend only </w:t>
      </w:r>
      <w:proofErr w:type="gramStart"/>
      <w:r>
        <w:t xml:space="preserve">on </w:t>
      </w:r>
      <w:proofErr w:type="gramEnd"/>
      <w:r>
        <w:rPr>
          <w:position w:val="-6"/>
        </w:rPr>
        <w:object w:dxaOrig="139" w:dyaOrig="240">
          <v:shape id="_x0000_i2034" type="#_x0000_t75" style="width:6.75pt;height:12pt" o:ole="">
            <v:imagedata r:id="rId1972" o:title=""/>
          </v:shape>
          <o:OLEObject Type="Embed" ProgID="Equation.3" ShapeID="_x0000_i2034" DrawAspect="Content" ObjectID="_1487276077" r:id="rId1973"/>
        </w:object>
      </w:r>
      <w:r>
        <w:t xml:space="preserve">), an explicit expression for </w:t>
      </w:r>
      <w:r>
        <w:rPr>
          <w:position w:val="-6"/>
        </w:rPr>
        <w:object w:dxaOrig="220" w:dyaOrig="279">
          <v:shape id="_x0000_i2035" type="#_x0000_t75" style="width:10.5pt;height:14.25pt" o:ole="">
            <v:imagedata r:id="rId1974" o:title=""/>
          </v:shape>
          <o:OLEObject Type="Embed" ProgID="Equation.3" ShapeID="_x0000_i2035" DrawAspect="Content" ObjectID="_1487276078" r:id="rId1975"/>
        </w:object>
      </w:r>
      <w:r>
        <w:t xml:space="preserve"> may be worked out as </w:t>
      </w:r>
      <w:r>
        <w:rPr>
          <w:position w:val="-12"/>
        </w:rPr>
        <w:object w:dxaOrig="2880" w:dyaOrig="720">
          <v:shape id="_x0000_i2036" type="#_x0000_t75" style="width:2in;height:36.75pt" o:ole="">
            <v:imagedata r:id="rId1976" o:title=""/>
          </v:shape>
          <o:OLEObject Type="Embed" ProgID="Equation.3" ShapeID="_x0000_i2036" DrawAspect="Content" ObjectID="_1487276079"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10.5pt;height:14.25pt" o:ole="">
            <v:imagedata r:id="rId1952" o:title=""/>
          </v:shape>
          <o:OLEObject Type="Embed" ProgID="Equation.3" ShapeID="_x0000_i2037" DrawAspect="Content" ObjectID="_1487276080" r:id="rId1978"/>
        </w:object>
      </w:r>
      <w:r>
        <w:t xml:space="preserve"> for the solution seen above, the evolution dynamics specified above are ABSOLUTELY VALID UNIVERSALLY for the latent state dynamics </w:t>
      </w:r>
      <w:proofErr w:type="gramStart"/>
      <w:r>
        <w:t xml:space="preserve">of </w:t>
      </w:r>
      <w:proofErr w:type="gramEnd"/>
      <w:r>
        <w:rPr>
          <w:position w:val="-6"/>
        </w:rPr>
        <w:object w:dxaOrig="220" w:dyaOrig="279">
          <v:shape id="_x0000_i2038" type="#_x0000_t75" style="width:10.5pt;height:14.25pt" o:ole="">
            <v:imagedata r:id="rId1952" o:title=""/>
          </v:shape>
          <o:OLEObject Type="Embed" ProgID="Equation.3" ShapeID="_x0000_i2038" DrawAspect="Content" ObjectID="_1487276081" r:id="rId1979"/>
        </w:object>
      </w:r>
      <w:r>
        <w:t xml:space="preserve">. The only axiomatic stipulation is that </w:t>
      </w:r>
      <w:r>
        <w:rPr>
          <w:position w:val="-6"/>
        </w:rPr>
        <w:object w:dxaOrig="279" w:dyaOrig="279">
          <v:shape id="_x0000_i2039" type="#_x0000_t75" style="width:14.25pt;height:14.25pt" o:ole="">
            <v:imagedata r:id="rId1980" o:title=""/>
          </v:shape>
          <o:OLEObject Type="Embed" ProgID="Equation.3" ShapeID="_x0000_i2039" DrawAspect="Content" ObjectID="_1487276082" r:id="rId1981"/>
        </w:object>
      </w:r>
      <w:r>
        <w:t xml:space="preserve"> be Brownian with </w:t>
      </w:r>
      <w:proofErr w:type="gramStart"/>
      <w:r>
        <w:t xml:space="preserve">variance </w:t>
      </w:r>
      <w:proofErr w:type="gramEnd"/>
      <w:r>
        <w:rPr>
          <w:position w:val="-8"/>
        </w:rPr>
        <w:object w:dxaOrig="480" w:dyaOrig="360">
          <v:shape id="_x0000_i2040" type="#_x0000_t75" style="width:24pt;height:18pt" o:ole="">
            <v:imagedata r:id="rId1982" o:title=""/>
          </v:shape>
          <o:OLEObject Type="Embed" ProgID="Equation.3" ShapeID="_x0000_i2040" DrawAspect="Content" ObjectID="_1487276083"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5.25pt;height:31.5pt" o:ole="">
            <v:imagedata r:id="rId1984" o:title=""/>
          </v:shape>
          <o:OLEObject Type="Embed" ProgID="Equation.3" ShapeID="_x0000_i2041" DrawAspect="Content" ObjectID="_1487276084" r:id="rId1985"/>
        </w:object>
      </w:r>
      <w:r>
        <w:t xml:space="preserve"> </w:t>
      </w:r>
      <w:proofErr w:type="gramStart"/>
      <w:r>
        <w:t xml:space="preserve">and </w:t>
      </w:r>
      <w:proofErr w:type="gramEnd"/>
      <w:r>
        <w:rPr>
          <w:position w:val="-24"/>
        </w:rPr>
        <w:object w:dxaOrig="1340" w:dyaOrig="620">
          <v:shape id="_x0000_i2042" type="#_x0000_t75" style="width:66.75pt;height:31.5pt" o:ole="">
            <v:imagedata r:id="rId1986" o:title=""/>
          </v:shape>
          <o:OLEObject Type="Embed" ProgID="Equation.3" ShapeID="_x0000_i2042" DrawAspect="Content" ObjectID="_1487276085" r:id="rId1987"/>
        </w:object>
      </w:r>
      <w:r>
        <w:t xml:space="preserve">. From above, </w:t>
      </w:r>
      <w:r>
        <w:rPr>
          <w:position w:val="-24"/>
        </w:rPr>
        <w:object w:dxaOrig="7880" w:dyaOrig="620">
          <v:shape id="_x0000_i2043" type="#_x0000_t75" style="width:393pt;height:31.5pt" o:ole="">
            <v:imagedata r:id="rId1988" o:title=""/>
          </v:shape>
          <o:OLEObject Type="Embed" ProgID="Equation.3" ShapeID="_x0000_i2043" DrawAspect="Content" ObjectID="_1487276086"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2.75pt;height:31.5pt" o:ole="">
            <v:imagedata r:id="rId1990" o:title=""/>
          </v:shape>
          <o:OLEObject Type="Embed" ProgID="Equation.3" ShapeID="_x0000_i2044" DrawAspect="Content" ObjectID="_1487276087" r:id="rId1991"/>
        </w:object>
      </w:r>
      <w:r>
        <w:t xml:space="preserve"> </w:t>
      </w:r>
      <w:proofErr w:type="gramStart"/>
      <w:r>
        <w:t xml:space="preserve">and </w:t>
      </w:r>
      <w:proofErr w:type="gramEnd"/>
      <w:r>
        <w:rPr>
          <w:position w:val="-24"/>
        </w:rPr>
        <w:object w:dxaOrig="2260" w:dyaOrig="620">
          <v:shape id="_x0000_i2045" type="#_x0000_t75" style="width:113.25pt;height:31.5pt" o:ole="">
            <v:imagedata r:id="rId1992" o:title=""/>
          </v:shape>
          <o:OLEObject Type="Embed" ProgID="Equation.3" ShapeID="_x0000_i2045" DrawAspect="Content" ObjectID="_1487276088" r:id="rId1993"/>
        </w:object>
      </w:r>
      <w:r>
        <w:t xml:space="preserve">. From </w:t>
      </w:r>
      <w:proofErr w:type="gramStart"/>
      <w:r>
        <w:t xml:space="preserve">above, </w:t>
      </w:r>
      <w:r>
        <w:rPr>
          <w:position w:val="-10"/>
        </w:rPr>
        <w:object w:dxaOrig="8220" w:dyaOrig="340">
          <v:shape id="_x0000_i2046" type="#_x0000_t75" style="width:410.25pt;height:17.25pt" o:ole="">
            <v:imagedata r:id="rId1994" o:title=""/>
          </v:shape>
          <o:OLEObject Type="Embed" ProgID="Equation.3" ShapeID="_x0000_i2046" DrawAspect="Content" ObjectID="_1487276089" r:id="rId1995"/>
        </w:object>
      </w:r>
      <w:r>
        <w:t xml:space="preserve"> </w:t>
      </w:r>
      <w:r>
        <w:rPr>
          <w:position w:val="-6"/>
        </w:rPr>
        <w:object w:dxaOrig="300" w:dyaOrig="240">
          <v:shape id="_x0000_i2047" type="#_x0000_t75" style="width:15pt;height:12pt" o:ole="">
            <v:imagedata r:id="rId1996" o:title=""/>
          </v:shape>
          <o:OLEObject Type="Embed" ProgID="Equation.3" ShapeID="_x0000_i2047" DrawAspect="Content" ObjectID="_1487276090" r:id="rId1997"/>
        </w:object>
      </w:r>
      <w:r>
        <w:t xml:space="preserve"> </w:t>
      </w:r>
      <w:r>
        <w:rPr>
          <w:position w:val="-24"/>
        </w:rPr>
        <w:object w:dxaOrig="7020" w:dyaOrig="620">
          <v:shape id="_x0000_i2048" type="#_x0000_t75" style="width:351pt;height:31.5pt" o:ole="">
            <v:imagedata r:id="rId1998" o:title=""/>
          </v:shape>
          <o:OLEObject Type="Embed" ProgID="Equation.3" ShapeID="_x0000_i2048" DrawAspect="Content" ObjectID="_1487276091" r:id="rId1999"/>
        </w:object>
      </w:r>
      <w:r>
        <w:t>.</w:t>
      </w:r>
      <w:proofErr w:type="gramEnd"/>
      <w:r>
        <w:t xml:space="preserve"> The final component </w:t>
      </w:r>
      <w:r>
        <w:rPr>
          <w:position w:val="-24"/>
        </w:rPr>
        <w:object w:dxaOrig="720" w:dyaOrig="620">
          <v:shape id="_x0000_i2049" type="#_x0000_t75" style="width:36.75pt;height:31.5pt" o:ole="">
            <v:imagedata r:id="rId2000" o:title=""/>
          </v:shape>
          <o:OLEObject Type="Embed" ProgID="Equation.3" ShapeID="_x0000_i2049" DrawAspect="Content" ObjectID="_1487276092"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75pt;height:31.5pt" o:ole="">
            <v:imagedata r:id="rId2000" o:title=""/>
          </v:shape>
          <o:OLEObject Type="Embed" ProgID="Equation.3" ShapeID="_x0000_i2050" DrawAspect="Content" ObjectID="_1487276093" r:id="rId2002"/>
        </w:object>
      </w:r>
      <w:r>
        <w:rPr>
          <w:u w:val="single"/>
        </w:rPr>
        <w:t xml:space="preserve"> Simplification</w:t>
      </w:r>
      <w:r>
        <w:t xml:space="preserve">: Consider the situation where </w:t>
      </w:r>
      <w:r>
        <w:rPr>
          <w:position w:val="-10"/>
        </w:rPr>
        <w:object w:dxaOrig="520" w:dyaOrig="340">
          <v:shape id="_x0000_i2051" type="#_x0000_t75" style="width:25.5pt;height:17.25pt" o:ole="">
            <v:imagedata r:id="rId2003" o:title=""/>
          </v:shape>
          <o:OLEObject Type="Embed" ProgID="Equation.3" ShapeID="_x0000_i2051" DrawAspect="Content" ObjectID="_1487276094" r:id="rId2004"/>
        </w:object>
      </w:r>
      <w:r>
        <w:t xml:space="preserve"> and </w:t>
      </w:r>
      <w:r>
        <w:rPr>
          <w:position w:val="-10"/>
        </w:rPr>
        <w:object w:dxaOrig="520" w:dyaOrig="340">
          <v:shape id="_x0000_i2052" type="#_x0000_t75" style="width:25.5pt;height:17.25pt" o:ole="">
            <v:imagedata r:id="rId2005" o:title=""/>
          </v:shape>
          <o:OLEObject Type="Embed" ProgID="Equation.3" ShapeID="_x0000_i2052" DrawAspect="Content" ObjectID="_1487276095" r:id="rId2006"/>
        </w:object>
      </w:r>
      <w:r>
        <w:t xml:space="preserve"> are both Brownian such </w:t>
      </w:r>
      <w:proofErr w:type="gramStart"/>
      <w:r>
        <w:t xml:space="preserve">that </w:t>
      </w:r>
      <w:proofErr w:type="gramEnd"/>
      <w:r>
        <w:rPr>
          <w:position w:val="-10"/>
        </w:rPr>
        <w:object w:dxaOrig="1800" w:dyaOrig="340">
          <v:shape id="_x0000_i2053" type="#_x0000_t75" style="width:90pt;height:17.25pt" o:ole="">
            <v:imagedata r:id="rId2007" o:title=""/>
          </v:shape>
          <o:OLEObject Type="Embed" ProgID="Equation.3" ShapeID="_x0000_i2053" DrawAspect="Content" ObjectID="_1487276096" r:id="rId2008"/>
        </w:object>
      </w:r>
      <w:r>
        <w:t xml:space="preserve">. </w:t>
      </w:r>
      <w:proofErr w:type="gramStart"/>
      <w:r>
        <w:t xml:space="preserve">Then </w:t>
      </w:r>
      <w:proofErr w:type="gramEnd"/>
      <w:r>
        <w:rPr>
          <w:position w:val="-10"/>
        </w:rPr>
        <w:object w:dxaOrig="2340" w:dyaOrig="340">
          <v:shape id="_x0000_i2054" type="#_x0000_t75" style="width:117pt;height:17.25pt" o:ole="">
            <v:imagedata r:id="rId2009" o:title=""/>
          </v:shape>
          <o:OLEObject Type="Embed" ProgID="Equation.3" ShapeID="_x0000_i2054" DrawAspect="Content" ObjectID="_1487276097" r:id="rId2010"/>
        </w:object>
      </w:r>
      <w:r>
        <w:t xml:space="preserve">. </w:t>
      </w:r>
      <w:proofErr w:type="gramStart"/>
      <w:r>
        <w:t xml:space="preserve">Thus </w:t>
      </w:r>
      <w:proofErr w:type="gramEnd"/>
      <w:r>
        <w:rPr>
          <w:position w:val="-24"/>
        </w:rPr>
        <w:object w:dxaOrig="2079" w:dyaOrig="620">
          <v:shape id="_x0000_i2055" type="#_x0000_t75" style="width:104.25pt;height:31.5pt" o:ole="">
            <v:imagedata r:id="rId2011" o:title=""/>
          </v:shape>
          <o:OLEObject Type="Embed" ProgID="Equation.3" ShapeID="_x0000_i2055" DrawAspect="Content" ObjectID="_1487276098" r:id="rId2012"/>
        </w:object>
      </w:r>
      <w:r>
        <w:t xml:space="preserve">, which is the pure stochastic drift term. Of course, if </w:t>
      </w:r>
      <w:r>
        <w:rPr>
          <w:position w:val="-10"/>
        </w:rPr>
        <w:object w:dxaOrig="520" w:dyaOrig="340">
          <v:shape id="_x0000_i2056" type="#_x0000_t75" style="width:25.5pt;height:17.25pt" o:ole="">
            <v:imagedata r:id="rId2003" o:title=""/>
          </v:shape>
          <o:OLEObject Type="Embed" ProgID="Equation.3" ShapeID="_x0000_i2056" DrawAspect="Content" ObjectID="_1487276099" r:id="rId2013"/>
        </w:object>
      </w:r>
      <w:r>
        <w:t xml:space="preserve"> and </w:t>
      </w:r>
      <w:r>
        <w:rPr>
          <w:position w:val="-10"/>
        </w:rPr>
        <w:object w:dxaOrig="520" w:dyaOrig="340">
          <v:shape id="_x0000_i2057" type="#_x0000_t75" style="width:25.5pt;height:17.25pt" o:ole="">
            <v:imagedata r:id="rId2005" o:title=""/>
          </v:shape>
          <o:OLEObject Type="Embed" ProgID="Equation.3" ShapeID="_x0000_i2057" DrawAspect="Content" ObjectID="_1487276100"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“Change of numeraire” =&gt; This has a more formal and comprehensive treatment later, but the term here refers to the impact of the cross-numeraire correlative component which simply contributes to the drift, i.e.</w:t>
      </w:r>
      <w:proofErr w:type="gramStart"/>
      <w:r>
        <w:t xml:space="preserve">, </w:t>
      </w:r>
      <w:proofErr w:type="gramEnd"/>
      <w:r>
        <w:rPr>
          <w:position w:val="-24"/>
        </w:rPr>
        <w:object w:dxaOrig="6280" w:dyaOrig="620">
          <v:shape id="_x0000_i2058" type="#_x0000_t75" style="width:313.5pt;height:31.5pt" o:ole="">
            <v:imagedata r:id="rId2015" o:title=""/>
          </v:shape>
          <o:OLEObject Type="Embed" ProgID="Equation.3" ShapeID="_x0000_i2058" DrawAspect="Content" ObjectID="_1487276101" r:id="rId2016"/>
        </w:object>
      </w:r>
      <w:r>
        <w:t xml:space="preserve">. </w:t>
      </w:r>
      <w:r>
        <w:rPr>
          <w:position w:val="-10"/>
        </w:rPr>
        <w:object w:dxaOrig="940" w:dyaOrig="340">
          <v:shape id="_x0000_i2059" type="#_x0000_t75" style="width:47.25pt;height:17.25pt" o:ole="">
            <v:imagedata r:id="rId2017" o:title=""/>
          </v:shape>
          <o:OLEObject Type="Embed" ProgID="Equation.3" ShapeID="_x0000_i2059" DrawAspect="Content" ObjectID="_1487276102" r:id="rId2018"/>
        </w:object>
      </w:r>
      <w:r>
        <w:t xml:space="preserve"> </w:t>
      </w:r>
      <w:proofErr w:type="gramStart"/>
      <w:r>
        <w:t>is</w:t>
      </w:r>
      <w:proofErr w:type="gramEnd"/>
      <w:r>
        <w:t xml:space="preserve"> the incremental cross numeraire drift. The corresponding expression for “divided” numeraire formulation that is common in stochastic finance </w:t>
      </w:r>
      <w:proofErr w:type="gramStart"/>
      <w:r>
        <w:t xml:space="preserve">is </w:t>
      </w:r>
      <w:proofErr w:type="gramEnd"/>
      <w:r>
        <w:rPr>
          <w:position w:val="-28"/>
        </w:rPr>
        <w:object w:dxaOrig="3379" w:dyaOrig="660">
          <v:shape id="_x0000_i2060" type="#_x0000_t75" style="width:168.75pt;height:33pt" o:ole="">
            <v:imagedata r:id="rId2019" o:title=""/>
          </v:shape>
          <o:OLEObject Type="Embed" ProgID="Equation.3" ShapeID="_x0000_i2060" DrawAspect="Content" ObjectID="_1487276103"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2.75pt;height:31.5pt" o:ole="">
            <v:imagedata r:id="rId1990" o:title=""/>
          </v:shape>
          <o:OLEObject Type="Embed" ProgID="Equation.3" ShapeID="_x0000_i2061" DrawAspect="Content" ObjectID="_1487276104" r:id="rId2021"/>
        </w:object>
      </w:r>
      <w:r>
        <w:t xml:space="preserve"> </w:t>
      </w:r>
      <w:proofErr w:type="gramStart"/>
      <w:r>
        <w:t xml:space="preserve">and </w:t>
      </w:r>
      <w:proofErr w:type="gramEnd"/>
      <w:r>
        <w:rPr>
          <w:position w:val="-24"/>
        </w:rPr>
        <w:object w:dxaOrig="2260" w:dyaOrig="620">
          <v:shape id="_x0000_i2062" type="#_x0000_t75" style="width:113.25pt;height:31.5pt" o:ole="">
            <v:imagedata r:id="rId1992" o:title=""/>
          </v:shape>
          <o:OLEObject Type="Embed" ProgID="Equation.3" ShapeID="_x0000_i2062" DrawAspect="Content" ObjectID="_1487276105" r:id="rId2022"/>
        </w:object>
      </w:r>
      <w:r>
        <w:t xml:space="preserve">. We will examine the behavior </w:t>
      </w:r>
      <w:proofErr w:type="gramStart"/>
      <w:r>
        <w:t xml:space="preserve">of </w:t>
      </w:r>
      <w:proofErr w:type="gramEnd"/>
      <w:r>
        <w:rPr>
          <w:position w:val="-10"/>
        </w:rPr>
        <w:object w:dxaOrig="1320" w:dyaOrig="340">
          <v:shape id="_x0000_i2063" type="#_x0000_t75" style="width:65.25pt;height:17.25pt" o:ole="">
            <v:imagedata r:id="rId2023" o:title=""/>
          </v:shape>
          <o:OLEObject Type="Embed" ProgID="Equation.3" ShapeID="_x0000_i2063" DrawAspect="Content" ObjectID="_1487276106" r:id="rId2024"/>
        </w:object>
      </w:r>
      <w:r>
        <w:t xml:space="preserve">, given </w:t>
      </w:r>
      <w:r>
        <w:rPr>
          <w:position w:val="-10"/>
        </w:rPr>
        <w:object w:dxaOrig="1800" w:dyaOrig="340">
          <v:shape id="_x0000_i2064" type="#_x0000_t75" style="width:90pt;height:17.25pt" o:ole="">
            <v:imagedata r:id="rId2007" o:title=""/>
          </v:shape>
          <o:OLEObject Type="Embed" ProgID="Equation.3" ShapeID="_x0000_i2064" DrawAspect="Content" ObjectID="_1487276107"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6.75pt;height:17.25pt" o:ole="">
            <v:imagedata r:id="rId2026" o:title=""/>
          </v:shape>
          <o:OLEObject Type="Embed" ProgID="Equation.3" ShapeID="_x0000_i2065" DrawAspect="Content" ObjectID="_1487276108" r:id="rId2027"/>
        </w:object>
      </w:r>
      <w:r>
        <w:t xml:space="preserve">, </w:t>
      </w:r>
      <w:r>
        <w:rPr>
          <w:position w:val="-10"/>
        </w:rPr>
        <w:object w:dxaOrig="1380" w:dyaOrig="340">
          <v:shape id="_x0000_i2066" type="#_x0000_t75" style="width:69pt;height:17.25pt" o:ole="">
            <v:imagedata r:id="rId2028" o:title=""/>
          </v:shape>
          <o:OLEObject Type="Embed" ProgID="Equation.3" ShapeID="_x0000_i2066" DrawAspect="Content" ObjectID="_1487276109" r:id="rId2029"/>
        </w:object>
      </w:r>
      <w:r>
        <w:t xml:space="preserve">, </w:t>
      </w:r>
      <w:r>
        <w:rPr>
          <w:position w:val="-10"/>
        </w:rPr>
        <w:object w:dxaOrig="1340" w:dyaOrig="340">
          <v:shape id="_x0000_i2067" type="#_x0000_t75" style="width:66.75pt;height:17.25pt" o:ole="">
            <v:imagedata r:id="rId2030" o:title=""/>
          </v:shape>
          <o:OLEObject Type="Embed" ProgID="Equation.3" ShapeID="_x0000_i2067" DrawAspect="Content" ObjectID="_1487276110" r:id="rId2031"/>
        </w:object>
      </w:r>
      <w:r>
        <w:t xml:space="preserve">, and </w:t>
      </w:r>
      <w:r>
        <w:rPr>
          <w:position w:val="-10"/>
        </w:rPr>
        <w:object w:dxaOrig="1380" w:dyaOrig="340">
          <v:shape id="_x0000_i2068" type="#_x0000_t75" style="width:69pt;height:17.25pt" o:ole="">
            <v:imagedata r:id="rId2032" o:title=""/>
          </v:shape>
          <o:OLEObject Type="Embed" ProgID="Equation.3" ShapeID="_x0000_i2068" DrawAspect="Content" ObjectID="_1487276111" r:id="rId2033"/>
        </w:object>
      </w:r>
      <w:r>
        <w:t xml:space="preserve">, </w:t>
      </w:r>
      <w:r>
        <w:rPr>
          <w:position w:val="-50"/>
        </w:rPr>
        <w:object w:dxaOrig="8520" w:dyaOrig="1120">
          <v:shape id="_x0000_i2069" type="#_x0000_t75" style="width:425.25pt;height:56.25pt" o:ole="">
            <v:imagedata r:id="rId2034" o:title=""/>
          </v:shape>
          <o:OLEObject Type="Embed" ProgID="Equation.3" ShapeID="_x0000_i2069" DrawAspect="Content" ObjectID="_1487276112" r:id="rId2035"/>
        </w:object>
      </w:r>
    </w:p>
    <w:p w:rsidR="000F5E4C" w:rsidRDefault="000F5E4C" w:rsidP="000F5E4C">
      <w:pPr>
        <w:pStyle w:val="Footer"/>
        <w:tabs>
          <w:tab w:val="clear" w:pos="4320"/>
          <w:tab w:val="clear" w:pos="8640"/>
        </w:tabs>
        <w:spacing w:line="360" w:lineRule="auto"/>
      </w:pPr>
      <w:proofErr w:type="gramStart"/>
      <w:r>
        <w:t xml:space="preserve">7. </w:t>
      </w:r>
      <w:proofErr w:type="gramEnd"/>
      <w:r>
        <w:rPr>
          <w:position w:val="-10"/>
          <w:u w:val="single"/>
        </w:rPr>
        <w:object w:dxaOrig="800" w:dyaOrig="320">
          <v:shape id="_x0000_i2070" type="#_x0000_t75" style="width:39.75pt;height:15.75pt" o:ole="">
            <v:imagedata r:id="rId2036" o:title=""/>
          </v:shape>
          <o:OLEObject Type="Embed" ProgID="Equation.3" ShapeID="_x0000_i2070" DrawAspect="Content" ObjectID="_1487276113" r:id="rId2037"/>
        </w:object>
      </w:r>
      <w:r>
        <w:t xml:space="preserve">: Setting </w:t>
      </w:r>
      <w:r>
        <w:rPr>
          <w:position w:val="-10"/>
        </w:rPr>
        <w:object w:dxaOrig="800" w:dyaOrig="320">
          <v:shape id="_x0000_i2071" type="#_x0000_t75" style="width:39.75pt;height:15.75pt" o:ole="">
            <v:imagedata r:id="rId2038" o:title=""/>
          </v:shape>
          <o:OLEObject Type="Embed" ProgID="Equation.3" ShapeID="_x0000_i2071" DrawAspect="Content" ObjectID="_1487276114"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39.75pt;height:31.5pt" o:ole="">
            <v:imagedata r:id="rId2040" o:title=""/>
          </v:shape>
          <o:OLEObject Type="Embed" ProgID="Equation.3" ShapeID="_x0000_i2072" DrawAspect="Content" ObjectID="_1487276115"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2pt;height:33pt" o:ole="">
            <v:imagedata r:id="rId2042" o:title=""/>
          </v:shape>
          <o:OLEObject Type="Embed" ProgID="Equation.3" ShapeID="_x0000_i2073" DrawAspect="Content" ObjectID="_1487276116"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39.75pt;height:31.5pt" o:ole="">
            <v:imagedata r:id="rId2044" o:title=""/>
          </v:shape>
          <o:OLEObject Type="Embed" ProgID="Equation.3" ShapeID="_x0000_i2074" DrawAspect="Content" ObjectID="_1487276117"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2.75pt;height:33pt" o:ole="">
            <v:imagedata r:id="rId2046" o:title=""/>
          </v:shape>
          <o:OLEObject Type="Embed" ProgID="Equation.3" ShapeID="_x0000_i2075" DrawAspect="Content" ObjectID="_1487276118"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0.25pt;height:33pt" o:ole="">
            <v:imagedata r:id="rId2048" o:title=""/>
          </v:shape>
          <o:OLEObject Type="Embed" ProgID="Equation.3" ShapeID="_x0000_i2076" DrawAspect="Content" ObjectID="_1487276119" r:id="rId2049"/>
        </w:object>
      </w:r>
    </w:p>
    <w:p w:rsidR="000F5E4C" w:rsidRDefault="000F5E4C" w:rsidP="000F5E4C">
      <w:pPr>
        <w:pStyle w:val="Footer"/>
        <w:numPr>
          <w:ilvl w:val="0"/>
          <w:numId w:val="194"/>
        </w:numPr>
        <w:tabs>
          <w:tab w:val="clear" w:pos="4320"/>
          <w:tab w:val="clear" w:pos="8640"/>
        </w:tabs>
        <w:spacing w:line="360" w:lineRule="auto"/>
      </w:pPr>
      <w:r>
        <w:t xml:space="preserve">The SDE now </w:t>
      </w:r>
      <w:proofErr w:type="gramStart"/>
      <w:r>
        <w:t xml:space="preserve">becomes </w:t>
      </w:r>
      <w:proofErr w:type="gramEnd"/>
      <w:r>
        <w:rPr>
          <w:position w:val="-10"/>
        </w:rPr>
        <w:object w:dxaOrig="5040" w:dyaOrig="340">
          <v:shape id="_x0000_i2077" type="#_x0000_t75" style="width:252.75pt;height:17.25pt" o:ole="">
            <v:imagedata r:id="rId2050" o:title=""/>
          </v:shape>
          <o:OLEObject Type="Embed" ProgID="Equation.3" ShapeID="_x0000_i2077" DrawAspect="Content" ObjectID="_1487276120"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w:t>
      </w:r>
      <w:proofErr w:type="gramStart"/>
      <w:r>
        <w:t xml:space="preserve">on </w:t>
      </w:r>
      <w:proofErr w:type="gramEnd"/>
      <w:r>
        <w:rPr>
          <w:position w:val="-10"/>
        </w:rPr>
        <w:object w:dxaOrig="420" w:dyaOrig="320">
          <v:shape id="_x0000_i2078" type="#_x0000_t75" style="width:21.75pt;height:15.75pt" o:ole="">
            <v:imagedata r:id="rId2052" o:title=""/>
          </v:shape>
          <o:OLEObject Type="Embed" ProgID="Equation.3" ShapeID="_x0000_i2078" DrawAspect="Content" ObjectID="_1487276121" r:id="rId2053"/>
        </w:object>
      </w:r>
      <w:r>
        <w:t xml:space="preserve">, we now get </w:t>
      </w:r>
      <w:r>
        <w:rPr>
          <w:position w:val="-10"/>
        </w:rPr>
        <w:object w:dxaOrig="3680" w:dyaOrig="340">
          <v:shape id="_x0000_i2079" type="#_x0000_t75" style="width:183.75pt;height:17.25pt" o:ole="">
            <v:imagedata r:id="rId2054" o:title=""/>
          </v:shape>
          <o:OLEObject Type="Embed" ProgID="Equation.3" ShapeID="_x0000_i2079" DrawAspect="Content" ObjectID="_1487276122"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6.5pt;height:15.75pt" o:ole="">
            <v:imagedata r:id="rId2056" o:title=""/>
          </v:shape>
          <o:OLEObject Type="Embed" ProgID="Equation.3" ShapeID="_x0000_i2080" DrawAspect="Content" ObjectID="_1487276123" r:id="rId2057"/>
        </w:object>
      </w:r>
      <w:r>
        <w:t xml:space="preserve"> (the typical divided numeraire), and working through the partials, the SDE </w:t>
      </w:r>
      <w:proofErr w:type="gramStart"/>
      <w:r>
        <w:t xml:space="preserve">becomes </w:t>
      </w:r>
      <w:proofErr w:type="gramEnd"/>
      <w:r>
        <w:rPr>
          <w:position w:val="-10"/>
        </w:rPr>
        <w:object w:dxaOrig="5020" w:dyaOrig="340">
          <v:shape id="_x0000_i2081" type="#_x0000_t75" style="width:251.25pt;height:17.25pt" o:ole="">
            <v:imagedata r:id="rId2058" o:title=""/>
          </v:shape>
          <o:OLEObject Type="Embed" ProgID="Equation.3" ShapeID="_x0000_i2081" DrawAspect="Content" ObjectID="_1487276124" r:id="rId2059"/>
        </w:object>
      </w:r>
      <w:r>
        <w:t xml:space="preserve">. Applying the </w:t>
      </w:r>
      <w:r>
        <w:lastRenderedPageBreak/>
        <w:t xml:space="preserve">original Ito’s Lemma on </w:t>
      </w:r>
      <w:proofErr w:type="gramStart"/>
      <w:r>
        <w:t xml:space="preserve">this </w:t>
      </w:r>
      <w:proofErr w:type="gramEnd"/>
      <w:r>
        <w:rPr>
          <w:position w:val="-10"/>
        </w:rPr>
        <w:object w:dxaOrig="420" w:dyaOrig="320">
          <v:shape id="_x0000_i2082" type="#_x0000_t75" style="width:21.75pt;height:15.75pt" o:ole="">
            <v:imagedata r:id="rId2052" o:title=""/>
          </v:shape>
          <o:OLEObject Type="Embed" ProgID="Equation.3" ShapeID="_x0000_i2082" DrawAspect="Content" ObjectID="_1487276125" r:id="rId2060"/>
        </w:object>
      </w:r>
      <w:r>
        <w:t xml:space="preserve">, we get </w:t>
      </w:r>
      <w:r>
        <w:rPr>
          <w:position w:val="-10"/>
        </w:rPr>
        <w:object w:dxaOrig="3660" w:dyaOrig="340">
          <v:shape id="_x0000_i2083" type="#_x0000_t75" style="width:183pt;height:17.25pt" o:ole="">
            <v:imagedata r:id="rId2061" o:title=""/>
          </v:shape>
          <o:OLEObject Type="Embed" ProgID="Equation.3" ShapeID="_x0000_i2083" DrawAspect="Content" ObjectID="_1487276126"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2pt;height:12.75pt" o:ole="">
            <v:imagedata r:id="rId2063" o:title=""/>
          </v:shape>
          <o:OLEObject Type="Embed" ProgID="Equation.3" ShapeID="_x0000_i2084" DrawAspect="Content" ObjectID="_1487276127" r:id="rId2064"/>
        </w:object>
      </w:r>
      <w:r>
        <w:t xml:space="preserve"> and </w:t>
      </w:r>
      <w:proofErr w:type="gramStart"/>
      <w:r>
        <w:t xml:space="preserve">volatility </w:t>
      </w:r>
      <w:proofErr w:type="gramEnd"/>
      <w:r>
        <w:rPr>
          <w:position w:val="-6"/>
        </w:rPr>
        <w:object w:dxaOrig="240" w:dyaOrig="220">
          <v:shape id="_x0000_i2085" type="#_x0000_t75" style="width:12pt;height:10.5pt" o:ole="">
            <v:imagedata r:id="rId2065" o:title=""/>
          </v:shape>
          <o:OLEObject Type="Embed" ProgID="Equation.3" ShapeID="_x0000_i2085" DrawAspect="Content" ObjectID="_1487276128" r:id="rId2066"/>
        </w:object>
      </w:r>
      <w:r>
        <w:t xml:space="preserve">. As an example, for a given stock asset, the dynamics are specified using the real-world </w:t>
      </w:r>
      <w:r>
        <w:rPr>
          <w:position w:val="-10"/>
        </w:rPr>
        <w:object w:dxaOrig="240" w:dyaOrig="260">
          <v:shape id="_x0000_i2086" type="#_x0000_t75" style="width:12pt;height:12.75pt" o:ole="">
            <v:imagedata r:id="rId2067" o:title=""/>
          </v:shape>
          <o:OLEObject Type="Embed" ProgID="Equation.3" ShapeID="_x0000_i2086" DrawAspect="Content" ObjectID="_1487276129" r:id="rId2068"/>
        </w:object>
      </w:r>
      <w:r>
        <w:t xml:space="preserve"> and </w:t>
      </w:r>
      <w:r>
        <w:rPr>
          <w:position w:val="-6"/>
        </w:rPr>
        <w:object w:dxaOrig="240" w:dyaOrig="220">
          <v:shape id="_x0000_i2087" type="#_x0000_t75" style="width:12pt;height:10.5pt" o:ole="">
            <v:imagedata r:id="rId2065" o:title=""/>
          </v:shape>
          <o:OLEObject Type="Embed" ProgID="Equation.3" ShapeID="_x0000_i2087" DrawAspect="Content" ObjectID="_1487276130" r:id="rId2069"/>
        </w:object>
      </w:r>
      <w:r>
        <w:t xml:space="preserve"> (i.e., potentially the realized </w:t>
      </w:r>
      <w:r>
        <w:rPr>
          <w:position w:val="-10"/>
        </w:rPr>
        <w:object w:dxaOrig="240" w:dyaOrig="260">
          <v:shape id="_x0000_i2088" type="#_x0000_t75" style="width:12pt;height:12.75pt" o:ole="">
            <v:imagedata r:id="rId2067" o:title=""/>
          </v:shape>
          <o:OLEObject Type="Embed" ProgID="Equation.3" ShapeID="_x0000_i2088" DrawAspect="Content" ObjectID="_1487276131" r:id="rId2070"/>
        </w:object>
      </w:r>
      <w:r>
        <w:t xml:space="preserve"> </w:t>
      </w:r>
      <w:proofErr w:type="gramStart"/>
      <w:r>
        <w:t xml:space="preserve">and </w:t>
      </w:r>
      <w:proofErr w:type="gramEnd"/>
      <w:r>
        <w:rPr>
          <w:position w:val="-6"/>
        </w:rPr>
        <w:object w:dxaOrig="240" w:dyaOrig="220">
          <v:shape id="_x0000_i2089" type="#_x0000_t75" style="width:12pt;height:10.5pt" o:ole="">
            <v:imagedata r:id="rId2065" o:title=""/>
          </v:shape>
          <o:OLEObject Type="Embed" ProgID="Equation.3" ShapeID="_x0000_i2089" DrawAspect="Content" ObjectID="_1487276132"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2pt;height:12.75pt" o:ole="">
            <v:imagedata r:id="rId2067" o:title=""/>
          </v:shape>
          <o:OLEObject Type="Embed" ProgID="Equation.3" ShapeID="_x0000_i2090" DrawAspect="Content" ObjectID="_1487276133" r:id="rId2072"/>
        </w:object>
      </w:r>
      <w:r>
        <w:t xml:space="preserve"> </w:t>
      </w:r>
      <w:proofErr w:type="gramStart"/>
      <w:r>
        <w:t xml:space="preserve">and </w:t>
      </w:r>
      <w:proofErr w:type="gramEnd"/>
      <w:r>
        <w:rPr>
          <w:position w:val="-6"/>
        </w:rPr>
        <w:object w:dxaOrig="240" w:dyaOrig="220">
          <v:shape id="_x0000_i2091" type="#_x0000_t75" style="width:12pt;height:10.5pt" o:ole="">
            <v:imagedata r:id="rId2065" o:title=""/>
          </v:shape>
          <o:OLEObject Type="Embed" ProgID="Equation.3" ShapeID="_x0000_i2091" DrawAspect="Content" ObjectID="_1487276134" r:id="rId2073"/>
        </w:object>
      </w:r>
      <w:r>
        <w:t xml:space="preserve">, the only difference being that </w:t>
      </w:r>
      <w:r>
        <w:rPr>
          <w:position w:val="-10"/>
        </w:rPr>
        <w:object w:dxaOrig="600" w:dyaOrig="260">
          <v:shape id="_x0000_i2092" type="#_x0000_t75" style="width:30pt;height:12.75pt" o:ole="">
            <v:imagedata r:id="rId2074" o:title=""/>
          </v:shape>
          <o:OLEObject Type="Embed" ProgID="Equation.3" ShapeID="_x0000_i2092" DrawAspect="Content" ObjectID="_1487276135" r:id="rId2075"/>
        </w:object>
      </w:r>
      <w:r>
        <w:t xml:space="preserve">, the risk free rate of return, and </w:t>
      </w:r>
      <w:r>
        <w:rPr>
          <w:position w:val="-6"/>
        </w:rPr>
        <w:object w:dxaOrig="240" w:dyaOrig="220">
          <v:shape id="_x0000_i2093" type="#_x0000_t75" style="width:12pt;height:10.5pt" o:ole="">
            <v:imagedata r:id="rId2065" o:title=""/>
          </v:shape>
          <o:OLEObject Type="Embed" ProgID="Equation.3" ShapeID="_x0000_i2093" DrawAspect="Content" ObjectID="_1487276136"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7pt;height:15.75pt" o:ole="">
            <v:imagedata r:id="rId2077" o:title=""/>
          </v:shape>
          <o:OLEObject Type="Embed" ProgID="Equation.3" ShapeID="_x0000_i2094" DrawAspect="Content" ObjectID="_1487276137" r:id="rId2078"/>
        </w:object>
      </w:r>
      <w:r>
        <w:t xml:space="preserve"> maybe mapped over to the real-world </w:t>
      </w:r>
      <w:r>
        <w:rPr>
          <w:position w:val="-10"/>
        </w:rPr>
        <w:object w:dxaOrig="540" w:dyaOrig="320">
          <v:shape id="_x0000_i2095" type="#_x0000_t75" style="width:27pt;height:15.75pt" o:ole="">
            <v:imagedata r:id="rId2079" o:title=""/>
          </v:shape>
          <o:OLEObject Type="Embed" ProgID="Equation.3" ShapeID="_x0000_i2095" DrawAspect="Content" ObjectID="_1487276138"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 xml:space="preserve">The Drift in Risk-Neutral =&gt; </w:t>
      </w:r>
      <w:proofErr w:type="gramStart"/>
      <w:r>
        <w:t>In</w:t>
      </w:r>
      <w:proofErr w:type="gramEnd"/>
      <w:r>
        <w:t xml:space="preserve">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3pt;height:17.25pt" o:ole="">
            <v:imagedata r:id="rId2081" o:title=""/>
          </v:shape>
          <o:OLEObject Type="Embed" ProgID="Equation.3" ShapeID="_x0000_i2096" DrawAspect="Content" ObjectID="_1487276139" r:id="rId2082"/>
        </w:object>
      </w:r>
      <w:r>
        <w:t xml:space="preserve"> is the unknown, and </w:t>
      </w:r>
      <w:r>
        <w:rPr>
          <w:position w:val="-10"/>
        </w:rPr>
        <w:object w:dxaOrig="760" w:dyaOrig="340">
          <v:shape id="_x0000_i2097" type="#_x0000_t75" style="width:39pt;height:17.25pt" o:ole="">
            <v:imagedata r:id="rId2083" o:title=""/>
          </v:shape>
          <o:OLEObject Type="Embed" ProgID="Equation.3" ShapeID="_x0000_i2097" DrawAspect="Content" ObjectID="_1487276140" r:id="rId2084"/>
        </w:object>
      </w:r>
      <w:r>
        <w:t xml:space="preserve"> is taken to be 1); for FX (</w:t>
      </w:r>
      <w:r>
        <w:rPr>
          <w:position w:val="-10"/>
        </w:rPr>
        <w:object w:dxaOrig="499" w:dyaOrig="340">
          <v:shape id="_x0000_i2098" type="#_x0000_t75" style="width:24.75pt;height:17.25pt" o:ole="">
            <v:imagedata r:id="rId2085" o:title=""/>
          </v:shape>
          <o:OLEObject Type="Embed" ProgID="Equation.3" ShapeID="_x0000_i2098" DrawAspect="Content" ObjectID="_1487276141" r:id="rId2086"/>
        </w:object>
      </w:r>
      <w:r>
        <w:t xml:space="preserve"> is the unknown, and </w:t>
      </w:r>
      <w:r>
        <w:rPr>
          <w:position w:val="-10"/>
        </w:rPr>
        <w:object w:dxaOrig="580" w:dyaOrig="340">
          <v:shape id="_x0000_i2099" type="#_x0000_t75" style="width:29.25pt;height:17.25pt" o:ole="">
            <v:imagedata r:id="rId2087" o:title=""/>
          </v:shape>
          <o:OLEObject Type="Embed" ProgID="Equation.3" ShapeID="_x0000_i2099" DrawAspect="Content" ObjectID="_1487276142" r:id="rId2088"/>
        </w:object>
      </w:r>
      <w:r>
        <w:t xml:space="preserve"> is known), etc. NB: </w:t>
      </w:r>
      <w:r>
        <w:rPr>
          <w:position w:val="-6"/>
        </w:rPr>
        <w:object w:dxaOrig="580" w:dyaOrig="279">
          <v:shape id="_x0000_i2100" type="#_x0000_t75" style="width:29.25pt;height:14.25pt" o:ole="">
            <v:imagedata r:id="rId2089" o:title=""/>
          </v:shape>
          <o:OLEObject Type="Embed" ProgID="Equation.3" ShapeID="_x0000_i2100" DrawAspect="Content" ObjectID="_1487276143"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t>
      </w:r>
      <w:proofErr w:type="gramStart"/>
      <w:r>
        <w:t>Why</w:t>
      </w:r>
      <w:proofErr w:type="gramEnd"/>
      <w:r>
        <w:t xml:space="preserve">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w:t>
      </w:r>
      <w:proofErr w:type="gramStart"/>
      <w:r>
        <w:t xml:space="preserve">say </w:t>
      </w:r>
      <w:proofErr w:type="gramEnd"/>
      <w:r>
        <w:rPr>
          <w:position w:val="-10"/>
        </w:rPr>
        <w:object w:dxaOrig="1719" w:dyaOrig="340">
          <v:shape id="_x0000_i2101" type="#_x0000_t75" style="width:86.25pt;height:17.25pt" o:ole="">
            <v:imagedata r:id="rId2091" o:title=""/>
          </v:shape>
          <o:OLEObject Type="Embed" ProgID="Equation.3" ShapeID="_x0000_i2101" DrawAspect="Content" ObjectID="_1487276144" r:id="rId2092"/>
        </w:object>
      </w:r>
      <w:r>
        <w:t xml:space="preserve">, and </w:t>
      </w:r>
      <w:r>
        <w:rPr>
          <w:position w:val="-10"/>
        </w:rPr>
        <w:object w:dxaOrig="1780" w:dyaOrig="340">
          <v:shape id="_x0000_i2102" type="#_x0000_t75" style="width:89.25pt;height:17.25pt" o:ole="">
            <v:imagedata r:id="rId2093" o:title=""/>
          </v:shape>
          <o:OLEObject Type="Embed" ProgID="Equation.3" ShapeID="_x0000_i2102" DrawAspect="Content" ObjectID="_1487276145" r:id="rId2094"/>
        </w:object>
      </w:r>
      <w:r>
        <w:t xml:space="preserve">. Then, on </w:t>
      </w:r>
      <w:proofErr w:type="gramStart"/>
      <w:r>
        <w:t xml:space="preserve">setting </w:t>
      </w:r>
      <w:proofErr w:type="gramEnd"/>
      <w:r>
        <w:rPr>
          <w:position w:val="-28"/>
        </w:rPr>
        <w:object w:dxaOrig="1820" w:dyaOrig="660">
          <v:shape id="_x0000_i2103" type="#_x0000_t75" style="width:90pt;height:33pt" o:ole="">
            <v:imagedata r:id="rId2095" o:title=""/>
          </v:shape>
          <o:OLEObject Type="Embed" ProgID="Equation.3" ShapeID="_x0000_i2103" DrawAspect="Content" ObjectID="_1487276146" r:id="rId2096"/>
        </w:object>
      </w:r>
      <w:r>
        <w:t xml:space="preserve">, you get </w:t>
      </w:r>
      <w:r>
        <w:rPr>
          <w:position w:val="-10"/>
        </w:rPr>
        <w:object w:dxaOrig="3220" w:dyaOrig="480">
          <v:shape id="_x0000_i2104" type="#_x0000_t75" style="width:161.25pt;height:24pt" o:ole="">
            <v:imagedata r:id="rId2097" o:title=""/>
          </v:shape>
          <o:OLEObject Type="Embed" ProgID="Equation.3" ShapeID="_x0000_i2104" DrawAspect="Content" ObjectID="_1487276147" r:id="rId2098"/>
        </w:object>
      </w:r>
      <w:r>
        <w:t xml:space="preserve">. Thus the drift is now the same for </w:t>
      </w:r>
      <w:r>
        <w:rPr>
          <w:position w:val="-10"/>
        </w:rPr>
        <w:object w:dxaOrig="260" w:dyaOrig="340">
          <v:shape id="_x0000_i2105" type="#_x0000_t75" style="width:12.75pt;height:17.25pt" o:ole="">
            <v:imagedata r:id="rId2099" o:title=""/>
          </v:shape>
          <o:OLEObject Type="Embed" ProgID="Equation.3" ShapeID="_x0000_i2105" DrawAspect="Content" ObjectID="_1487276148" r:id="rId2100"/>
        </w:object>
      </w:r>
      <w:r>
        <w:t xml:space="preserve"> </w:t>
      </w:r>
      <w:proofErr w:type="gramStart"/>
      <w:r>
        <w:t xml:space="preserve">and </w:t>
      </w:r>
      <w:proofErr w:type="gramEnd"/>
      <w:r>
        <w:rPr>
          <w:position w:val="-10"/>
        </w:rPr>
        <w:object w:dxaOrig="279" w:dyaOrig="340">
          <v:shape id="_x0000_i2106" type="#_x0000_t75" style="width:14.25pt;height:17.25pt" o:ole="">
            <v:imagedata r:id="rId2101" o:title=""/>
          </v:shape>
          <o:OLEObject Type="Embed" ProgID="Equation.3" ShapeID="_x0000_i2106" DrawAspect="Content" ObjectID="_1487276149" r:id="rId2102"/>
        </w:object>
      </w:r>
      <w:r>
        <w:t>, but under different measures (</w:t>
      </w:r>
      <w:r>
        <w:rPr>
          <w:position w:val="-6"/>
        </w:rPr>
        <w:object w:dxaOrig="279" w:dyaOrig="279">
          <v:shape id="_x0000_i2107" type="#_x0000_t75" style="width:14.25pt;height:14.25pt" o:ole="">
            <v:imagedata r:id="rId2103" o:title=""/>
          </v:shape>
          <o:OLEObject Type="Embed" ProgID="Equation.3" ShapeID="_x0000_i2107" DrawAspect="Content" ObjectID="_1487276150" r:id="rId2104"/>
        </w:object>
      </w:r>
      <w:r>
        <w:t xml:space="preserve"> and </w:t>
      </w:r>
      <w:r>
        <w:rPr>
          <w:position w:val="-6"/>
        </w:rPr>
        <w:object w:dxaOrig="279" w:dyaOrig="279">
          <v:shape id="_x0000_i2108" type="#_x0000_t75" style="width:14.25pt;height:14.25pt" o:ole="">
            <v:imagedata r:id="rId2103" o:title=""/>
          </v:shape>
          <o:OLEObject Type="Embed" ProgID="Equation.3" ShapeID="_x0000_i2108" DrawAspect="Content" ObjectID="_1487276151"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75pt;height:12pt" o:ole="" o:bullet="t">
            <v:imagedata r:id="rId2107" o:title=""/>
          </v:shape>
          <o:OLEObject Type="Embed" ProgID="Equation.3" ShapeID="_x0000_i2109" DrawAspect="Content" ObjectID="_1487276152"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pt;height:14.25pt" o:ole="">
            <v:imagedata r:id="rId2109" o:title=""/>
          </v:shape>
          <o:OLEObject Type="Embed" ProgID="Equation.3" ShapeID="_x0000_i2110" DrawAspect="Content" ObjectID="_1487276153"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pt;height:39pt" o:ole="">
            <v:imagedata r:id="rId2111" o:title=""/>
          </v:shape>
          <o:OLEObject Type="Embed" ProgID="Equation.3" ShapeID="_x0000_i2111" DrawAspect="Content" ObjectID="_1487276154" r:id="rId2112"/>
        </w:object>
      </w:r>
    </w:p>
    <w:p w:rsidR="005E52C3" w:rsidRDefault="005E52C3" w:rsidP="005E52C3">
      <w:pPr>
        <w:pStyle w:val="Footer"/>
        <w:numPr>
          <w:ilvl w:val="0"/>
          <w:numId w:val="202"/>
        </w:numPr>
        <w:tabs>
          <w:tab w:val="clear" w:pos="4320"/>
          <w:tab w:val="clear" w:pos="8640"/>
        </w:tabs>
        <w:spacing w:line="360" w:lineRule="auto"/>
      </w:pPr>
      <w:r>
        <w:rPr>
          <w:u w:val="single"/>
        </w:rPr>
        <w:t>Delta-Hedged Portfolio</w:t>
      </w:r>
      <w:r>
        <w:t>:</w:t>
      </w:r>
    </w:p>
    <w:p w:rsidR="005E52C3" w:rsidRDefault="005E52C3" w:rsidP="005E52C3">
      <w:pPr>
        <w:pStyle w:val="Footer"/>
        <w:numPr>
          <w:ilvl w:val="1"/>
          <w:numId w:val="202"/>
        </w:numPr>
        <w:tabs>
          <w:tab w:val="clear" w:pos="4320"/>
          <w:tab w:val="clear" w:pos="8640"/>
        </w:tabs>
        <w:spacing w:line="360" w:lineRule="auto"/>
      </w:pPr>
      <w:r>
        <w:rPr>
          <w:position w:val="-24"/>
        </w:rPr>
        <w:object w:dxaOrig="800" w:dyaOrig="620">
          <v:shape id="_x0000_i2112" type="#_x0000_t75" style="width:39.75pt;height:31.5pt" o:ole="">
            <v:imagedata r:id="rId2113" o:title=""/>
          </v:shape>
          <o:OLEObject Type="Embed" ProgID="Equation.3" ShapeID="_x0000_i2112" DrawAspect="Content" ObjectID="_1487276155" r:id="rId2114"/>
        </w:object>
      </w:r>
    </w:p>
    <w:p w:rsidR="005E52C3" w:rsidRDefault="005E52C3" w:rsidP="005E52C3">
      <w:pPr>
        <w:pStyle w:val="Footer"/>
        <w:numPr>
          <w:ilvl w:val="1"/>
          <w:numId w:val="202"/>
        </w:numPr>
        <w:tabs>
          <w:tab w:val="clear" w:pos="4320"/>
          <w:tab w:val="clear" w:pos="8640"/>
        </w:tabs>
        <w:spacing w:line="360" w:lineRule="auto"/>
      </w:pPr>
      <w:r>
        <w:t xml:space="preserve">The time change for </w:t>
      </w:r>
      <w:r>
        <w:rPr>
          <w:position w:val="-4"/>
        </w:rPr>
        <w:object w:dxaOrig="260" w:dyaOrig="240">
          <v:shape id="_x0000_i2113" type="#_x0000_t75" style="width:12.75pt;height:12pt" o:ole="" o:bullet="t">
            <v:imagedata r:id="rId2107" o:title=""/>
          </v:shape>
          <o:OLEObject Type="Embed" ProgID="Equation.3" ShapeID="_x0000_i2113" DrawAspect="Content" ObjectID="_1487276156" r:id="rId2115"/>
        </w:object>
      </w:r>
      <w:r>
        <w:t xml:space="preserve"> is the same as that for V, i.e., </w:t>
      </w:r>
      <w:r>
        <w:rPr>
          <w:position w:val="-24"/>
        </w:rPr>
        <w:object w:dxaOrig="4459" w:dyaOrig="660">
          <v:shape id="_x0000_i2114" type="#_x0000_t75" style="width:222.75pt;height:33pt" o:ole="">
            <v:imagedata r:id="rId2116" o:title=""/>
          </v:shape>
          <o:OLEObject Type="Embed" ProgID="Equation.3" ShapeID="_x0000_i2114" DrawAspect="Content" ObjectID="_1487276157" r:id="rId2117"/>
        </w:object>
      </w:r>
    </w:p>
    <w:p w:rsidR="005E52C3" w:rsidRDefault="005E52C3" w:rsidP="005E52C3">
      <w:pPr>
        <w:pStyle w:val="Footer"/>
        <w:numPr>
          <w:ilvl w:val="1"/>
          <w:numId w:val="202"/>
        </w:numPr>
        <w:tabs>
          <w:tab w:val="clear" w:pos="4320"/>
          <w:tab w:val="clear" w:pos="8640"/>
        </w:tabs>
        <w:spacing w:line="360" w:lineRule="auto"/>
      </w:pPr>
      <w:r>
        <w:t>Finally, since the dependence</w:t>
      </w:r>
      <w:r>
        <w:rPr>
          <w:position w:val="-4"/>
        </w:rPr>
        <w:object w:dxaOrig="420" w:dyaOrig="260">
          <v:shape id="_x0000_i2115" type="#_x0000_t75" style="width:21.75pt;height:12.75pt" o:ole="">
            <v:imagedata r:id="rId2118" o:title=""/>
          </v:shape>
          <o:OLEObject Type="Embed" ProgID="Equation.3" ShapeID="_x0000_i2115" DrawAspect="Content" ObjectID="_1487276158" r:id="rId2119"/>
        </w:object>
      </w:r>
      <w:r>
        <w:t xml:space="preserve"> on </w:t>
      </w:r>
      <w:r>
        <w:rPr>
          <w:position w:val="-6"/>
        </w:rPr>
        <w:object w:dxaOrig="360" w:dyaOrig="279">
          <v:shape id="_x0000_i2116" type="#_x0000_t75" style="width:18pt;height:14.25pt" o:ole="">
            <v:imagedata r:id="rId2120" o:title=""/>
          </v:shape>
          <o:OLEObject Type="Embed" ProgID="Equation.3" ShapeID="_x0000_i2116" DrawAspect="Content" ObjectID="_1487276159" r:id="rId2121"/>
        </w:object>
      </w:r>
      <w:r>
        <w:t xml:space="preserve"> is zero, the dependence</w:t>
      </w:r>
      <w:r>
        <w:rPr>
          <w:position w:val="-6"/>
        </w:rPr>
        <w:object w:dxaOrig="400" w:dyaOrig="279">
          <v:shape id="_x0000_i2117" type="#_x0000_t75" style="width:20.25pt;height:14.25pt" o:ole="">
            <v:imagedata r:id="rId2122" o:title=""/>
          </v:shape>
          <o:OLEObject Type="Embed" ProgID="Equation.3" ShapeID="_x0000_i2117" DrawAspect="Content" ObjectID="_1487276160" r:id="rId2123"/>
        </w:object>
      </w:r>
      <w:r>
        <w:t xml:space="preserve"> on </w:t>
      </w:r>
      <w:r>
        <w:rPr>
          <w:position w:val="-6"/>
        </w:rPr>
        <w:object w:dxaOrig="360" w:dyaOrig="279">
          <v:shape id="_x0000_i2118" type="#_x0000_t75" style="width:18pt;height:14.25pt" o:ole="">
            <v:imagedata r:id="rId2124" o:title=""/>
          </v:shape>
          <o:OLEObject Type="Embed" ProgID="Equation.3" ShapeID="_x0000_i2118" DrawAspect="Content" ObjectID="_1487276161" r:id="rId2125"/>
        </w:object>
      </w:r>
      <w:r>
        <w:t xml:space="preserve"> is non-zero! Further</w:t>
      </w:r>
      <w:proofErr w:type="gramStart"/>
      <w:r>
        <w:t xml:space="preserve">, </w:t>
      </w:r>
      <w:proofErr w:type="gramEnd"/>
      <w:r>
        <w:rPr>
          <w:position w:val="-30"/>
        </w:rPr>
        <w:object w:dxaOrig="859" w:dyaOrig="680">
          <v:shape id="_x0000_i2119" type="#_x0000_t75" style="width:42.75pt;height:33pt" o:ole="">
            <v:imagedata r:id="rId2126" o:title=""/>
          </v:shape>
          <o:OLEObject Type="Embed" ProgID="Equation.3" ShapeID="_x0000_i2119" DrawAspect="Content" ObjectID="_1487276162" r:id="rId2127"/>
        </w:object>
      </w:r>
      <w:r>
        <w:t>, as there is no explicit dependence.</w:t>
      </w:r>
    </w:p>
    <w:p w:rsidR="005E52C3" w:rsidRDefault="005E52C3" w:rsidP="005E52C3">
      <w:pPr>
        <w:pStyle w:val="Footer"/>
        <w:numPr>
          <w:ilvl w:val="0"/>
          <w:numId w:val="202"/>
        </w:numPr>
        <w:tabs>
          <w:tab w:val="clear" w:pos="4320"/>
          <w:tab w:val="clear" w:pos="8640"/>
        </w:tabs>
        <w:spacing w:line="360" w:lineRule="auto"/>
      </w:pPr>
      <w:r>
        <w:rPr>
          <w:u w:val="single"/>
        </w:rPr>
        <w:lastRenderedPageBreak/>
        <w:t>Relation between Delta, Gamma, Theta, and Option Value</w:t>
      </w:r>
      <w:r>
        <w:t>: A simple linear relation exists between these</w:t>
      </w:r>
      <w:proofErr w:type="gramStart"/>
      <w:r>
        <w:t xml:space="preserve">: </w:t>
      </w:r>
      <w:proofErr w:type="gramEnd"/>
      <w:r>
        <w:rPr>
          <w:position w:val="-24"/>
        </w:rPr>
        <w:object w:dxaOrig="3240" w:dyaOrig="660">
          <v:shape id="_x0000_i2120" type="#_x0000_t75" style="width:162pt;height:33pt" o:ole="">
            <v:imagedata r:id="rId2128" o:title=""/>
          </v:shape>
          <o:OLEObject Type="Embed" ProgID="Equation.3" ShapeID="_x0000_i2120" DrawAspect="Content" ObjectID="_1487276163" r:id="rId2129"/>
        </w:object>
      </w:r>
      <w:r>
        <w:t xml:space="preserve">, where </w:t>
      </w:r>
      <w:r>
        <w:rPr>
          <w:position w:val="-24"/>
        </w:rPr>
        <w:object w:dxaOrig="6080" w:dyaOrig="660">
          <v:shape id="_x0000_i2121" type="#_x0000_t75" style="width:303.75pt;height:33pt" o:ole="">
            <v:imagedata r:id="rId2130" o:title=""/>
          </v:shape>
          <o:OLEObject Type="Embed" ProgID="Equation.3" ShapeID="_x0000_i2121" DrawAspect="Content" ObjectID="_1487276164" r:id="rId2131"/>
        </w:object>
      </w:r>
      <w:r>
        <w:t>.</w:t>
      </w:r>
    </w:p>
    <w:p w:rsidR="005E52C3" w:rsidRDefault="005E52C3" w:rsidP="005E52C3">
      <w:pPr>
        <w:pStyle w:val="Footer"/>
        <w:numPr>
          <w:ilvl w:val="0"/>
          <w:numId w:val="202"/>
        </w:numPr>
        <w:tabs>
          <w:tab w:val="clear" w:pos="4320"/>
          <w:tab w:val="clear" w:pos="8640"/>
        </w:tabs>
        <w:spacing w:line="360" w:lineRule="auto"/>
      </w:pPr>
      <w:r>
        <w:rPr>
          <w:u w:val="single"/>
        </w:rPr>
        <w:t>Base Equation Interpretation</w:t>
      </w:r>
      <w:r>
        <w:t>:</w:t>
      </w:r>
    </w:p>
    <w:p w:rsidR="005E52C3" w:rsidRDefault="005E52C3" w:rsidP="005E52C3">
      <w:pPr>
        <w:pStyle w:val="Footer"/>
        <w:numPr>
          <w:ilvl w:val="1"/>
          <w:numId w:val="202"/>
        </w:numPr>
        <w:tabs>
          <w:tab w:val="clear" w:pos="4320"/>
          <w:tab w:val="clear" w:pos="8640"/>
        </w:tabs>
        <w:spacing w:line="360" w:lineRule="auto"/>
      </w:pPr>
      <w:r>
        <w:t>Option Total Time Value Change =</w:t>
      </w:r>
      <w:proofErr w:type="gramStart"/>
      <w:r>
        <w:t xml:space="preserve">&gt; </w:t>
      </w:r>
      <w:proofErr w:type="gramEnd"/>
      <w:r>
        <w:rPr>
          <w:position w:val="-32"/>
        </w:rPr>
        <w:object w:dxaOrig="1719" w:dyaOrig="760">
          <v:shape id="_x0000_i2122" type="#_x0000_t75" style="width:86.25pt;height:39pt" o:ole="">
            <v:imagedata r:id="rId2132" o:title=""/>
          </v:shape>
          <o:OLEObject Type="Embed" ProgID="Equation.3" ShapeID="_x0000_i2122" DrawAspect="Content" ObjectID="_1487276165" r:id="rId2133"/>
        </w:object>
      </w:r>
      <w:r>
        <w:t>.</w:t>
      </w:r>
    </w:p>
    <w:p w:rsidR="005E52C3" w:rsidRDefault="005E52C3" w:rsidP="005E52C3">
      <w:pPr>
        <w:pStyle w:val="Footer"/>
        <w:numPr>
          <w:ilvl w:val="1"/>
          <w:numId w:val="202"/>
        </w:numPr>
        <w:tabs>
          <w:tab w:val="clear" w:pos="4320"/>
          <w:tab w:val="clear" w:pos="8640"/>
        </w:tabs>
        <w:spacing w:line="360" w:lineRule="auto"/>
      </w:pPr>
      <w:r>
        <w:t>Hedged Portfolio Value Return =</w:t>
      </w:r>
      <w:proofErr w:type="gramStart"/>
      <w:r>
        <w:t xml:space="preserve">&gt; </w:t>
      </w:r>
      <w:proofErr w:type="gramEnd"/>
      <w:r>
        <w:rPr>
          <w:position w:val="-28"/>
        </w:rPr>
        <w:object w:dxaOrig="1280" w:dyaOrig="680">
          <v:shape id="_x0000_i2123" type="#_x0000_t75" style="width:63.75pt;height:33pt" o:ole="">
            <v:imagedata r:id="rId2134" o:title=""/>
          </v:shape>
          <o:OLEObject Type="Embed" ProgID="Equation.3" ShapeID="_x0000_i2123" DrawAspect="Content" ObjectID="_1487276166" r:id="rId2135"/>
        </w:object>
      </w:r>
      <w:r>
        <w:t>.</w:t>
      </w:r>
    </w:p>
    <w:p w:rsidR="005E52C3" w:rsidRDefault="005E52C3" w:rsidP="005E52C3">
      <w:pPr>
        <w:pStyle w:val="Footer"/>
        <w:numPr>
          <w:ilvl w:val="1"/>
          <w:numId w:val="202"/>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5E52C3">
      <w:pPr>
        <w:pStyle w:val="Footer"/>
        <w:numPr>
          <w:ilvl w:val="1"/>
          <w:numId w:val="202"/>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5E52C3">
      <w:pPr>
        <w:pStyle w:val="Footer"/>
        <w:numPr>
          <w:ilvl w:val="1"/>
          <w:numId w:val="202"/>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E52C3">
      <w:pPr>
        <w:pStyle w:val="Footer"/>
        <w:numPr>
          <w:ilvl w:val="1"/>
          <w:numId w:val="202"/>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E52C3">
      <w:pPr>
        <w:pStyle w:val="Footer"/>
        <w:numPr>
          <w:ilvl w:val="2"/>
          <w:numId w:val="202"/>
        </w:numPr>
        <w:tabs>
          <w:tab w:val="clear" w:pos="4320"/>
          <w:tab w:val="clear" w:pos="8640"/>
        </w:tabs>
        <w:spacing w:line="360" w:lineRule="auto"/>
      </w:pPr>
      <w:r>
        <w:t>More strongly, it is the hedged portfolio that guarantees replication.</w:t>
      </w:r>
    </w:p>
    <w:p w:rsidR="005E52C3" w:rsidRDefault="005E52C3" w:rsidP="005E52C3">
      <w:pPr>
        <w:pStyle w:val="Footer"/>
        <w:numPr>
          <w:ilvl w:val="2"/>
          <w:numId w:val="202"/>
        </w:numPr>
        <w:tabs>
          <w:tab w:val="clear" w:pos="4320"/>
          <w:tab w:val="clear" w:pos="8640"/>
        </w:tabs>
        <w:spacing w:line="360" w:lineRule="auto"/>
      </w:pPr>
      <w:r>
        <w:t xml:space="preserve">For a delta-hedged replicator, need </w:t>
      </w:r>
      <w:r>
        <w:rPr>
          <w:position w:val="-24"/>
        </w:rPr>
        <w:object w:dxaOrig="420" w:dyaOrig="620">
          <v:shape id="_x0000_i2124" type="#_x0000_t75" style="width:21.75pt;height:31.5pt" o:ole="">
            <v:imagedata r:id="rId2136" o:title=""/>
          </v:shape>
          <o:OLEObject Type="Embed" ProgID="Equation.3" ShapeID="_x0000_i2124" DrawAspect="Content" ObjectID="_1487276167" r:id="rId2137"/>
        </w:object>
      </w:r>
      <w:r>
        <w:t xml:space="preserve"> short units of the underlier for one unit of the derivative.</w:t>
      </w:r>
    </w:p>
    <w:p w:rsidR="005E52C3" w:rsidRDefault="005E52C3" w:rsidP="005E52C3">
      <w:pPr>
        <w:pStyle w:val="Footer"/>
        <w:numPr>
          <w:ilvl w:val="2"/>
          <w:numId w:val="202"/>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4pt;height:17.25pt" o:ole="">
            <v:imagedata r:id="rId2138" o:title=""/>
          </v:shape>
          <o:OLEObject Type="Embed" ProgID="Equation.3" ShapeID="_x0000_i2125" DrawAspect="Content" ObjectID="_1487276168" r:id="rId2139"/>
        </w:object>
      </w:r>
      <w:r>
        <w:t xml:space="preserve"> - today’s value for </w:t>
      </w:r>
      <w:r>
        <w:rPr>
          <w:b/>
          <w:bCs/>
        </w:rPr>
        <w:t>S</w:t>
      </w:r>
      <w:r>
        <w:t>, so all prices, deltas, and hedge-ratios are for today.</w:t>
      </w:r>
    </w:p>
    <w:p w:rsidR="005E52C3" w:rsidRDefault="005E52C3" w:rsidP="005E52C3">
      <w:pPr>
        <w:pStyle w:val="Footer"/>
        <w:numPr>
          <w:ilvl w:val="2"/>
          <w:numId w:val="202"/>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5E52C3">
      <w:pPr>
        <w:numPr>
          <w:ilvl w:val="0"/>
          <w:numId w:val="203"/>
        </w:numPr>
        <w:spacing w:line="360" w:lineRule="auto"/>
      </w:pPr>
      <w:r>
        <w:rPr>
          <w:u w:val="single"/>
        </w:rPr>
        <w:t>Cause for the drift Elimination in the lack Scholes Portfolio</w:t>
      </w:r>
      <w:r>
        <w:t xml:space="preserve">: Anything that eliminates the explicit </w:t>
      </w:r>
      <w:r>
        <w:rPr>
          <w:position w:val="-6"/>
        </w:rPr>
        <w:object w:dxaOrig="460" w:dyaOrig="279">
          <v:shape id="_x0000_i2126" type="#_x0000_t75" style="width:24pt;height:14.25pt" o:ole="">
            <v:imagedata r:id="rId2140" o:title=""/>
          </v:shape>
          <o:OLEObject Type="Embed" ProgID="Equation.3" ShapeID="_x0000_i2126" DrawAspect="Content" ObjectID="_1487276169" r:id="rId2141"/>
        </w:object>
      </w:r>
      <w:r>
        <w:t xml:space="preserve"> coefficient (i.e., makes the portfolio non-stochastic) also eliminates the explicit </w:t>
      </w:r>
      <w:r>
        <w:rPr>
          <w:position w:val="-6"/>
        </w:rPr>
        <w:object w:dxaOrig="300" w:dyaOrig="279">
          <v:shape id="_x0000_i2127" type="#_x0000_t75" style="width:15pt;height:14.25pt" o:ole="">
            <v:imagedata r:id="rId2142" o:title=""/>
          </v:shape>
          <o:OLEObject Type="Embed" ProgID="Equation.3" ShapeID="_x0000_i2127" DrawAspect="Content" ObjectID="_1487276170" r:id="rId2143"/>
        </w:object>
      </w:r>
      <w:r>
        <w:t xml:space="preserve"> coefficient. Of course in the case of Brownian motion, the </w:t>
      </w:r>
      <w:r>
        <w:rPr>
          <w:position w:val="-10"/>
        </w:rPr>
        <w:object w:dxaOrig="680" w:dyaOrig="380">
          <v:shape id="_x0000_i2128" type="#_x0000_t75" style="width:33pt;height:18pt" o:ole="">
            <v:imagedata r:id="rId2144" o:title=""/>
          </v:shape>
          <o:OLEObject Type="Embed" ProgID="Equation.3" ShapeID="_x0000_i2128" DrawAspect="Content" ObjectID="_1487276171" r:id="rId2145"/>
        </w:object>
      </w:r>
      <w:r>
        <w:t xml:space="preserve"> term contributes to the time dependence.</w:t>
      </w:r>
    </w:p>
    <w:p w:rsidR="005E52C3" w:rsidRDefault="005E52C3" w:rsidP="005E52C3">
      <w:pPr>
        <w:numPr>
          <w:ilvl w:val="0"/>
          <w:numId w:val="203"/>
        </w:numPr>
        <w:spacing w:line="360" w:lineRule="auto"/>
      </w:pPr>
      <w:r>
        <w:rPr>
          <w:u w:val="single"/>
        </w:rPr>
        <w:t>Pricing/Payoff Replication Portfolio</w:t>
      </w:r>
      <w:r>
        <w:t xml:space="preserve">: </w:t>
      </w:r>
      <w:r>
        <w:rPr>
          <w:position w:val="-6"/>
        </w:rPr>
        <w:object w:dxaOrig="4360" w:dyaOrig="279">
          <v:shape id="_x0000_i2129" type="#_x0000_t75" style="width:218.25pt;height:14.25pt" o:ole="">
            <v:imagedata r:id="rId2146" o:title=""/>
          </v:shape>
          <o:OLEObject Type="Embed" ProgID="Equation.3" ShapeID="_x0000_i2129" DrawAspect="Content" ObjectID="_1487276172" r:id="rId2147"/>
        </w:object>
      </w:r>
      <w:r>
        <w:t xml:space="preserve"> with </w:t>
      </w:r>
      <w:r>
        <w:rPr>
          <w:position w:val="-6"/>
        </w:rPr>
        <w:object w:dxaOrig="200" w:dyaOrig="220">
          <v:shape id="_x0000_i2130" type="#_x0000_t75" style="width:9.75pt;height:10.5pt" o:ole="">
            <v:imagedata r:id="rId2148" o:title=""/>
          </v:shape>
          <o:OLEObject Type="Embed" ProgID="Equation.3" ShapeID="_x0000_i2130" DrawAspect="Content" ObjectID="_1487276173" r:id="rId2149"/>
        </w:object>
      </w:r>
      <w:r>
        <w:t xml:space="preserve"> and </w:t>
      </w:r>
      <w:r>
        <w:rPr>
          <w:position w:val="-6"/>
        </w:rPr>
        <w:object w:dxaOrig="260" w:dyaOrig="220">
          <v:shape id="_x0000_i2131" type="#_x0000_t75" style="width:12.75pt;height:10.5pt" o:ole="">
            <v:imagedata r:id="rId2150" o:title=""/>
          </v:shape>
          <o:OLEObject Type="Embed" ProgID="Equation.3" ShapeID="_x0000_i2131" DrawAspect="Content" ObjectID="_1487276174" r:id="rId2151"/>
        </w:object>
      </w:r>
      <w:r>
        <w:t xml:space="preserve"> fixed. Note that the instantaneous non-stochastic dynamics constraint results in a value for </w:t>
      </w:r>
      <w:r>
        <w:rPr>
          <w:position w:val="-6"/>
        </w:rPr>
        <w:object w:dxaOrig="200" w:dyaOrig="220">
          <v:shape id="_x0000_i2132" type="#_x0000_t75" style="width:9.75pt;height:10.5pt" o:ole="">
            <v:imagedata r:id="rId2148" o:title=""/>
          </v:shape>
          <o:OLEObject Type="Embed" ProgID="Equation.3" ShapeID="_x0000_i2132" DrawAspect="Content" ObjectID="_1487276175" r:id="rId2152"/>
        </w:object>
      </w:r>
      <w:r>
        <w:t xml:space="preserve"> </w:t>
      </w:r>
      <w:proofErr w:type="gramStart"/>
      <w:r>
        <w:t xml:space="preserve">and </w:t>
      </w:r>
      <w:proofErr w:type="gramEnd"/>
      <w:r>
        <w:rPr>
          <w:position w:val="-6"/>
        </w:rPr>
        <w:object w:dxaOrig="260" w:dyaOrig="220">
          <v:shape id="_x0000_i2133" type="#_x0000_t75" style="width:12.75pt;height:10.5pt" o:ole="">
            <v:imagedata r:id="rId2150" o:title=""/>
          </v:shape>
          <o:OLEObject Type="Embed" ProgID="Equation.3" ShapeID="_x0000_i2133" DrawAspect="Content" ObjectID="_1487276176" r:id="rId2153"/>
        </w:object>
      </w:r>
      <w:r>
        <w:t xml:space="preserve">. This is called the self-financing portfolio, in </w:t>
      </w:r>
      <w:proofErr w:type="gramStart"/>
      <w:r>
        <w:t xml:space="preserve">that </w:t>
      </w:r>
      <w:proofErr w:type="gramEnd"/>
      <w:r>
        <w:rPr>
          <w:position w:val="-6"/>
        </w:rPr>
        <w:object w:dxaOrig="900" w:dyaOrig="279">
          <v:shape id="_x0000_i2134" type="#_x0000_t75" style="width:45pt;height:14.25pt" o:ole="">
            <v:imagedata r:id="rId2154" o:title=""/>
          </v:shape>
          <o:OLEObject Type="Embed" ProgID="Equation.3" ShapeID="_x0000_i2134" DrawAspect="Content" ObjectID="_1487276177" r:id="rId2155"/>
        </w:object>
      </w:r>
      <w:r>
        <w:t xml:space="preserve">, as it is hedged across both </w:t>
      </w:r>
      <w:r>
        <w:rPr>
          <w:position w:val="-6"/>
        </w:rPr>
        <w:object w:dxaOrig="220" w:dyaOrig="279">
          <v:shape id="_x0000_i2135" type="#_x0000_t75" style="width:10.5pt;height:14.25pt" o:ole="">
            <v:imagedata r:id="rId2156" o:title=""/>
          </v:shape>
          <o:OLEObject Type="Embed" ProgID="Equation.3" ShapeID="_x0000_i2135" DrawAspect="Content" ObjectID="_1487276178" r:id="rId2157"/>
        </w:object>
      </w:r>
      <w:r>
        <w:t xml:space="preserve"> and </w:t>
      </w:r>
      <w:r>
        <w:rPr>
          <w:position w:val="-4"/>
        </w:rPr>
        <w:object w:dxaOrig="240" w:dyaOrig="260">
          <v:shape id="_x0000_i2136" type="#_x0000_t75" style="width:12pt;height:12.75pt" o:ole="">
            <v:imagedata r:id="rId2158" o:title=""/>
          </v:shape>
          <o:OLEObject Type="Embed" ProgID="Equation.3" ShapeID="_x0000_i2136" DrawAspect="Content" ObjectID="_1487276179" r:id="rId2159"/>
        </w:object>
      </w:r>
      <w:r>
        <w:t>.</w:t>
      </w:r>
    </w:p>
    <w:p w:rsidR="005E52C3" w:rsidRDefault="005E52C3" w:rsidP="005E52C3">
      <w:pPr>
        <w:numPr>
          <w:ilvl w:val="0"/>
          <w:numId w:val="203"/>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75pt;height:10.5pt" o:ole="">
            <v:imagedata r:id="rId2148" o:title=""/>
          </v:shape>
          <o:OLEObject Type="Embed" ProgID="Equation.3" ShapeID="_x0000_i2137" DrawAspect="Content" ObjectID="_1487276180" r:id="rId2160"/>
        </w:object>
      </w:r>
      <w:r>
        <w:t xml:space="preserve"> (</w:t>
      </w:r>
      <w:r>
        <w:rPr>
          <w:position w:val="-24"/>
        </w:rPr>
        <w:object w:dxaOrig="1180" w:dyaOrig="620">
          <v:shape id="_x0000_i2138" type="#_x0000_t75" style="width:59.25pt;height:31.5pt" o:ole="">
            <v:imagedata r:id="rId2161" o:title=""/>
          </v:shape>
          <o:OLEObject Type="Embed" ProgID="Equation.3" ShapeID="_x0000_i2138" DrawAspect="Content" ObjectID="_1487276181" r:id="rId2162"/>
        </w:object>
      </w:r>
      <w:r>
        <w:t>).  Hedging is done using individual securities, therefore does not constitute a portfolio in that sense; further it is CERTAINLY not self-financing.</w:t>
      </w:r>
    </w:p>
    <w:p w:rsidR="005E52C3" w:rsidRDefault="005E52C3" w:rsidP="005E52C3">
      <w:pPr>
        <w:numPr>
          <w:ilvl w:val="0"/>
          <w:numId w:val="203"/>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E52C3">
      <w:pPr>
        <w:numPr>
          <w:ilvl w:val="0"/>
          <w:numId w:val="203"/>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5E52C3">
      <w:pPr>
        <w:numPr>
          <w:ilvl w:val="0"/>
          <w:numId w:val="203"/>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5E52C3">
      <w:pPr>
        <w:numPr>
          <w:ilvl w:val="0"/>
          <w:numId w:val="203"/>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t>
      </w:r>
      <w:proofErr w:type="gramStart"/>
      <w:r>
        <w:t xml:space="preserve">where </w:t>
      </w:r>
      <w:proofErr w:type="gramEnd"/>
      <w:r>
        <w:rPr>
          <w:position w:val="-6"/>
        </w:rPr>
        <w:object w:dxaOrig="820" w:dyaOrig="320">
          <v:shape id="_x0000_i2139" type="#_x0000_t75" style="width:40.5pt;height:15.75pt" o:ole="">
            <v:imagedata r:id="rId2164" o:title=""/>
          </v:shape>
          <o:OLEObject Type="Embed" ProgID="Equation.3" ShapeID="_x0000_i2139" DrawAspect="Content" ObjectID="_1487276182" r:id="rId2165"/>
        </w:object>
      </w:r>
      <w:r>
        <w:t xml:space="preserve">, </w:t>
      </w:r>
      <w:r>
        <w:rPr>
          <w:position w:val="-28"/>
        </w:rPr>
        <w:object w:dxaOrig="2340" w:dyaOrig="1060">
          <v:shape id="_x0000_i2140" type="#_x0000_t75" style="width:117pt;height:54pt" o:ole="">
            <v:imagedata r:id="rId2166" o:title=""/>
          </v:shape>
          <o:OLEObject Type="Embed" ProgID="Equation.3" ShapeID="_x0000_i2140" DrawAspect="Content" ObjectID="_1487276183" r:id="rId2167"/>
        </w:object>
      </w:r>
      <w:r>
        <w:t xml:space="preserve">, </w:t>
      </w:r>
      <w:r>
        <w:rPr>
          <w:position w:val="-10"/>
        </w:rPr>
        <w:object w:dxaOrig="1320" w:dyaOrig="380">
          <v:shape id="_x0000_i2141" type="#_x0000_t75" style="width:65.25pt;height:18pt" o:ole="">
            <v:imagedata r:id="rId2168" o:title=""/>
          </v:shape>
          <o:OLEObject Type="Embed" ProgID="Equation.3" ShapeID="_x0000_i2141" DrawAspect="Content" ObjectID="_1487276184" r:id="rId2169"/>
        </w:object>
      </w:r>
      <w:r>
        <w:t xml:space="preserve">, and </w:t>
      </w:r>
      <w:r>
        <w:rPr>
          <w:position w:val="-6"/>
        </w:rPr>
        <w:object w:dxaOrig="880" w:dyaOrig="280">
          <v:shape id="_x0000_i2142" type="#_x0000_t75" style="width:44.25pt;height:14.25pt" o:ole="">
            <v:imagedata r:id="rId2170" o:title=""/>
          </v:shape>
          <o:OLEObject Type="Embed" ProgID="Equation.3" ShapeID="_x0000_i2142" DrawAspect="Content" ObjectID="_1487276185"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pt;height:17.25pt" o:ole="" o:bullet="t">
            <v:imagedata r:id="rId2172" o:title=""/>
          </v:shape>
          <o:OLEObject Type="Embed" ProgID="Equation.3" ShapeID="_x0000_i2143" DrawAspect="Content" ObjectID="_1487276186"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5pt" o:ole="">
            <v:imagedata r:id="rId2174" o:title=""/>
          </v:shape>
          <o:OLEObject Type="Embed" ProgID="Equation.3" ShapeID="_x0000_i2144" DrawAspect="Content" ObjectID="_1487276187" r:id="rId2175"/>
        </w:object>
      </w:r>
      <w:r>
        <w:t xml:space="preserve"> </w:t>
      </w:r>
      <w:proofErr w:type="gramStart"/>
      <w:r>
        <w:t>is</w:t>
      </w:r>
      <w:proofErr w:type="gramEnd"/>
      <w:r>
        <w:t xml:space="preserve"> the probability of the call expiring in the money (also the bond numeraire units scaled by the strike).</w:t>
      </w:r>
    </w:p>
    <w:p w:rsidR="005E52C3" w:rsidRDefault="005E52C3" w:rsidP="005E52C3">
      <w:pPr>
        <w:numPr>
          <w:ilvl w:val="0"/>
          <w:numId w:val="203"/>
        </w:numPr>
        <w:spacing w:line="360" w:lineRule="auto"/>
      </w:pPr>
      <w:r>
        <w:rPr>
          <w:u w:val="single"/>
        </w:rPr>
        <w:t>Put-Call Parity</w:t>
      </w:r>
      <w:proofErr w:type="gramStart"/>
      <w:r>
        <w:t xml:space="preserve">: </w:t>
      </w:r>
      <w:proofErr w:type="gramEnd"/>
      <w:r>
        <w:rPr>
          <w:position w:val="-10"/>
        </w:rPr>
        <w:object w:dxaOrig="3100" w:dyaOrig="660">
          <v:shape id="_x0000_i2145" type="#_x0000_t75" style="width:156pt;height:33pt" o:ole="">
            <v:imagedata r:id="rId2176" o:title=""/>
          </v:shape>
          <o:OLEObject Type="Embed" ProgID="Equation.3" ShapeID="_x0000_i2145" DrawAspect="Content" ObjectID="_1487276188" r:id="rId2177"/>
        </w:object>
      </w:r>
      <w:r>
        <w:t xml:space="preserve">. Buying a call while simultaneously selling a put with the same strike is equivalent to buying a stock and simultaneously </w:t>
      </w:r>
      <w:proofErr w:type="gramStart"/>
      <w:r>
        <w:t xml:space="preserve">borrowing </w:t>
      </w:r>
      <w:proofErr w:type="gramEnd"/>
      <w:r>
        <w:rPr>
          <w:position w:val="-6"/>
        </w:rPr>
        <w:object w:dxaOrig="880" w:dyaOrig="620">
          <v:shape id="_x0000_i2146" type="#_x0000_t75" style="width:44.25pt;height:31.5pt" o:ole="">
            <v:imagedata r:id="rId2178" o:title=""/>
          </v:shape>
          <o:OLEObject Type="Embed" ProgID="Equation.3" ShapeID="_x0000_i2146" DrawAspect="Content" ObjectID="_1487276189" r:id="rId2179"/>
        </w:object>
      </w:r>
      <w:r>
        <w:t xml:space="preserve">. </w:t>
      </w:r>
      <w:proofErr w:type="gramStart"/>
      <w:r>
        <w:t xml:space="preserve">Thus </w:t>
      </w:r>
      <w:r>
        <w:rPr>
          <w:position w:val="-6"/>
        </w:rPr>
        <w:object w:dxaOrig="2360" w:dyaOrig="620">
          <v:shape id="_x0000_i2147" type="#_x0000_t75" style="width:118.5pt;height:31.5pt" o:ole="">
            <v:imagedata r:id="rId2180" o:title=""/>
          </v:shape>
          <o:OLEObject Type="Embed" ProgID="Equation.3" ShapeID="_x0000_i2147" DrawAspect="Content" ObjectID="_1487276190" r:id="rId2181"/>
        </w:object>
      </w:r>
      <w:r>
        <w:t xml:space="preserve"> </w:t>
      </w:r>
      <w:r>
        <w:rPr>
          <w:position w:val="-10"/>
        </w:rPr>
        <w:object w:dxaOrig="3440" w:dyaOrig="660">
          <v:shape id="_x0000_i2148" type="#_x0000_t75" style="width:171.75pt;height:33pt" o:ole="">
            <v:imagedata r:id="rId2182" o:title=""/>
          </v:shape>
          <o:OLEObject Type="Embed" ProgID="Equation.3" ShapeID="_x0000_i2148" DrawAspect="Content" ObjectID="_1487276191"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75pt;height:12.75pt" o:ole="">
            <v:imagedata r:id="rId2184" o:title=""/>
          </v:shape>
          <o:OLEObject Type="Embed" ProgID="Equation.3" ShapeID="_x0000_i2149" DrawAspect="Content" ObjectID="_1487276192" r:id="rId2185"/>
        </w:object>
      </w:r>
      <w:r>
        <w:t xml:space="preserve"> in excess of the risk-free rate is </w:t>
      </w:r>
      <w:r>
        <w:rPr>
          <w:position w:val="-12"/>
        </w:rPr>
        <w:object w:dxaOrig="2280" w:dyaOrig="360">
          <v:shape id="_x0000_i2150" type="#_x0000_t75" style="width:114pt;height:18pt" o:ole="">
            <v:imagedata r:id="rId2186" o:title=""/>
          </v:shape>
          <o:OLEObject Type="Embed" ProgID="Equation.3" ShapeID="_x0000_i2150" DrawAspect="Content" ObjectID="_1487276193" r:id="rId2187"/>
        </w:object>
      </w:r>
      <w:r>
        <w:t xml:space="preserve"> where </w:t>
      </w:r>
      <w:r>
        <w:rPr>
          <w:position w:val="-12"/>
        </w:rPr>
        <w:object w:dxaOrig="200" w:dyaOrig="360">
          <v:shape id="_x0000_i2151" type="#_x0000_t75" style="width:9.75pt;height:18pt" o:ole="">
            <v:imagedata r:id="rId2188" o:title=""/>
          </v:shape>
          <o:OLEObject Type="Embed" ProgID="Equation.3" ShapeID="_x0000_i2151" DrawAspect="Content" ObjectID="_1487276194" r:id="rId2189"/>
        </w:object>
      </w:r>
      <w:r>
        <w:t xml:space="preserve"> is the return on the asset, </w:t>
      </w:r>
      <w:r>
        <w:rPr>
          <w:position w:val="-10"/>
        </w:rPr>
        <w:object w:dxaOrig="300" w:dyaOrig="340">
          <v:shape id="_x0000_i2152" type="#_x0000_t75" style="width:15pt;height:17.25pt" o:ole="">
            <v:imagedata r:id="rId2190" o:title=""/>
          </v:shape>
          <o:OLEObject Type="Embed" ProgID="Equation.3" ShapeID="_x0000_i2152" DrawAspect="Content" ObjectID="_1487276195" r:id="rId2191"/>
        </w:object>
      </w:r>
      <w:r>
        <w:t xml:space="preserve"> is the return on the market, and </w:t>
      </w:r>
      <w:r>
        <w:rPr>
          <w:position w:val="-32"/>
        </w:rPr>
        <w:object w:dxaOrig="2380" w:dyaOrig="740">
          <v:shape id="_x0000_i2153" type="#_x0000_t75" style="width:119.25pt;height:36.75pt" o:ole="">
            <v:imagedata r:id="rId2192" o:title=""/>
          </v:shape>
          <o:OLEObject Type="Embed" ProgID="Equation.3" ShapeID="_x0000_i2153" DrawAspect="Content" ObjectID="_1487276196" r:id="rId2193"/>
        </w:object>
      </w:r>
      <w:r>
        <w:t xml:space="preserve"> is the security’s </w:t>
      </w:r>
      <w:r>
        <w:rPr>
          <w:position w:val="-10"/>
        </w:rPr>
        <w:object w:dxaOrig="240" w:dyaOrig="320">
          <v:shape id="_x0000_i2154" type="#_x0000_t75" style="width:12pt;height:15.75pt" o:ole="">
            <v:imagedata r:id="rId2194" o:title=""/>
          </v:shape>
          <o:OLEObject Type="Embed" ProgID="Equation.3" ShapeID="_x0000_i2154" DrawAspect="Content" ObjectID="_1487276197" r:id="rId2195"/>
        </w:object>
      </w:r>
      <w:r>
        <w:t xml:space="preserve"> to the market (Black and Scholes (1973)).</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w:t>
      </w:r>
      <w:proofErr w:type="gramStart"/>
      <w:r>
        <w:t xml:space="preserve">increment </w:t>
      </w:r>
      <w:proofErr w:type="gramEnd"/>
      <w:r>
        <w:rPr>
          <w:position w:val="-6"/>
        </w:rPr>
        <w:object w:dxaOrig="300" w:dyaOrig="279">
          <v:shape id="_x0000_i2155" type="#_x0000_t75" style="width:15pt;height:14.25pt" o:ole="">
            <v:imagedata r:id="rId2196" o:title=""/>
          </v:shape>
          <o:OLEObject Type="Embed" ProgID="Equation.3" ShapeID="_x0000_i2155" DrawAspect="Content" ObjectID="_1487276198" r:id="rId2197"/>
        </w:object>
      </w:r>
      <w:r>
        <w:t xml:space="preserve">, the expected asset return is </w:t>
      </w:r>
      <w:r>
        <w:rPr>
          <w:position w:val="-28"/>
        </w:rPr>
        <w:object w:dxaOrig="1700" w:dyaOrig="680">
          <v:shape id="_x0000_i2156" type="#_x0000_t75" style="width:84.75pt;height:33pt" o:ole="">
            <v:imagedata r:id="rId2198" o:title=""/>
          </v:shape>
          <o:OLEObject Type="Embed" ProgID="Equation.3" ShapeID="_x0000_i2156" DrawAspect="Content" ObjectID="_1487276199" r:id="rId2199"/>
        </w:object>
      </w:r>
      <w:r>
        <w:t xml:space="preserve">, where </w:t>
      </w:r>
      <w:r>
        <w:rPr>
          <w:position w:val="-6"/>
        </w:rPr>
        <w:object w:dxaOrig="220" w:dyaOrig="279">
          <v:shape id="_x0000_i2157" type="#_x0000_t75" style="width:10.5pt;height:14.25pt" o:ole="">
            <v:imagedata r:id="rId2200" o:title=""/>
          </v:shape>
          <o:OLEObject Type="Embed" ProgID="Equation.3" ShapeID="_x0000_i2157" DrawAspect="Content" ObjectID="_1487276200" r:id="rId2201"/>
        </w:object>
      </w:r>
      <w:r>
        <w:t xml:space="preserve"> follows </w:t>
      </w:r>
      <w:r>
        <w:rPr>
          <w:position w:val="-6"/>
        </w:rPr>
        <w:object w:dxaOrig="1900" w:dyaOrig="279">
          <v:shape id="_x0000_i2158" type="#_x0000_t75" style="width:96pt;height:14.25pt" o:ole="">
            <v:imagedata r:id="rId2202" o:title=""/>
          </v:shape>
          <o:OLEObject Type="Embed" ProgID="Equation.3" ShapeID="_x0000_i2158" DrawAspect="Content" ObjectID="_1487276201" r:id="rId2203"/>
        </w:object>
      </w:r>
      <w:r>
        <w:t xml:space="preserve">. Using the CAPM setup, we see that </w:t>
      </w:r>
      <w:r>
        <w:rPr>
          <w:position w:val="-28"/>
        </w:rPr>
        <w:object w:dxaOrig="3060" w:dyaOrig="680">
          <v:shape id="_x0000_i2159" type="#_x0000_t75" style="width:152.25pt;height:33pt" o:ole="">
            <v:imagedata r:id="rId2204" o:title=""/>
          </v:shape>
          <o:OLEObject Type="Embed" ProgID="Equation.3" ShapeID="_x0000_i2159" DrawAspect="Content" ObjectID="_1487276202" r:id="rId2205"/>
        </w:object>
      </w:r>
      <w:r>
        <w:t xml:space="preserve"> for the asset. Likewise, for the derivative</w:t>
      </w:r>
      <w:proofErr w:type="gramStart"/>
      <w:r>
        <w:t xml:space="preserve">, </w:t>
      </w:r>
      <w:proofErr w:type="gramEnd"/>
      <w:r>
        <w:rPr>
          <w:position w:val="-28"/>
        </w:rPr>
        <w:object w:dxaOrig="3140" w:dyaOrig="680">
          <v:shape id="_x0000_i2160" type="#_x0000_t75" style="width:156.75pt;height:33pt" o:ole="">
            <v:imagedata r:id="rId2206" o:title=""/>
          </v:shape>
          <o:OLEObject Type="Embed" ProgID="Equation.3" ShapeID="_x0000_i2160" DrawAspect="Content" ObjectID="_1487276203"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w:t>
      </w:r>
      <w:proofErr w:type="gramStart"/>
      <w:r>
        <w:t xml:space="preserve">from </w:t>
      </w:r>
      <w:proofErr w:type="gramEnd"/>
      <w:r>
        <w:rPr>
          <w:position w:val="-24"/>
        </w:rPr>
        <w:object w:dxaOrig="3480" w:dyaOrig="660">
          <v:shape id="_x0000_i2161" type="#_x0000_t75" style="width:174pt;height:33pt" o:ole="">
            <v:imagedata r:id="rId2208" o:title=""/>
          </v:shape>
          <o:OLEObject Type="Embed" ProgID="Equation.3" ShapeID="_x0000_i2161" DrawAspect="Content" ObjectID="_1487276204" r:id="rId2209"/>
        </w:object>
      </w:r>
      <w:r>
        <w:t xml:space="preserve">, substituting for </w:t>
      </w:r>
      <w:r>
        <w:rPr>
          <w:position w:val="-10"/>
        </w:rPr>
        <w:object w:dxaOrig="580" w:dyaOrig="380">
          <v:shape id="_x0000_i2162" type="#_x0000_t75" style="width:29.25pt;height:18pt" o:ole="">
            <v:imagedata r:id="rId2210" o:title=""/>
          </v:shape>
          <o:OLEObject Type="Embed" ProgID="Equation.3" ShapeID="_x0000_i2162" DrawAspect="Content" ObjectID="_1487276205" r:id="rId2211"/>
        </w:object>
      </w:r>
      <w:r>
        <w:t xml:space="preserve"> and dividing throughout by </w:t>
      </w:r>
      <w:r>
        <w:rPr>
          <w:position w:val="-6"/>
        </w:rPr>
        <w:object w:dxaOrig="240" w:dyaOrig="279">
          <v:shape id="_x0000_i2163" type="#_x0000_t75" style="width:12pt;height:14.25pt" o:ole="">
            <v:imagedata r:id="rId2212" o:title=""/>
          </v:shape>
          <o:OLEObject Type="Embed" ProgID="Equation.3" ShapeID="_x0000_i2163" DrawAspect="Content" ObjectID="_1487276206" r:id="rId2213"/>
        </w:object>
      </w:r>
      <w:r>
        <w:t xml:space="preserve">, we get </w:t>
      </w:r>
      <w:r>
        <w:rPr>
          <w:position w:val="-32"/>
        </w:rPr>
        <w:object w:dxaOrig="4140" w:dyaOrig="760">
          <v:shape id="_x0000_i2164" type="#_x0000_t75" style="width:207.75pt;height:39pt" o:ole="">
            <v:imagedata r:id="rId2214" o:title=""/>
          </v:shape>
          <o:OLEObject Type="Embed" ProgID="Equation.3" ShapeID="_x0000_i2164" DrawAspect="Content" ObjectID="_1487276207" r:id="rId2215"/>
        </w:object>
      </w:r>
      <w:r>
        <w:t xml:space="preserve">, applying the CAPM rule, we get </w:t>
      </w:r>
      <w:r>
        <w:rPr>
          <w:position w:val="-32"/>
        </w:rPr>
        <w:object w:dxaOrig="4239" w:dyaOrig="760">
          <v:shape id="_x0000_i2165" type="#_x0000_t75" style="width:211.5pt;height:39pt" o:ole="">
            <v:imagedata r:id="rId2216" o:title=""/>
          </v:shape>
          <o:OLEObject Type="Embed" ProgID="Equation.3" ShapeID="_x0000_i2165" DrawAspect="Content" ObjectID="_1487276208" r:id="rId2217"/>
        </w:object>
      </w:r>
      <w:r>
        <w:t xml:space="preserve">. Taking covariance on both sides, and dropping the </w:t>
      </w:r>
      <w:r>
        <w:rPr>
          <w:position w:val="-32"/>
        </w:rPr>
        <w:object w:dxaOrig="2380" w:dyaOrig="760">
          <v:shape id="_x0000_i2166" type="#_x0000_t75" style="width:119.25pt;height:39pt" o:ole="">
            <v:imagedata r:id="rId2218" o:title=""/>
          </v:shape>
          <o:OLEObject Type="Embed" ProgID="Equation.3" ShapeID="_x0000_i2166" DrawAspect="Content" ObjectID="_1487276209" r:id="rId2219"/>
        </w:object>
      </w:r>
      <w:r>
        <w:t xml:space="preserve"> term (since it is non-stochastic), you get </w:t>
      </w:r>
      <w:r>
        <w:rPr>
          <w:position w:val="-28"/>
        </w:rPr>
        <w:object w:dxaOrig="4760" w:dyaOrig="680">
          <v:shape id="_x0000_i2167" type="#_x0000_t75" style="width:237.75pt;height:33pt" o:ole="">
            <v:imagedata r:id="rId2220" o:title=""/>
          </v:shape>
          <o:OLEObject Type="Embed" ProgID="Equation.3" ShapeID="_x0000_i2167" DrawAspect="Content" ObjectID="_1487276210" r:id="rId2221"/>
        </w:object>
      </w:r>
      <w:r>
        <w:t xml:space="preserve"> </w:t>
      </w:r>
      <w:r>
        <w:rPr>
          <w:position w:val="-6"/>
        </w:rPr>
        <w:object w:dxaOrig="300" w:dyaOrig="240">
          <v:shape id="_x0000_i2168" type="#_x0000_t75" style="width:15pt;height:12pt" o:ole="">
            <v:imagedata r:id="rId2222" o:title=""/>
          </v:shape>
          <o:OLEObject Type="Embed" ProgID="Equation.3" ShapeID="_x0000_i2168" DrawAspect="Content" ObjectID="_1487276211" r:id="rId2223"/>
        </w:object>
      </w:r>
      <w:r>
        <w:t xml:space="preserve"> </w:t>
      </w:r>
      <w:r>
        <w:rPr>
          <w:position w:val="-28"/>
        </w:rPr>
        <w:object w:dxaOrig="1640" w:dyaOrig="680">
          <v:shape id="_x0000_i2169" type="#_x0000_t75" style="width:81.75pt;height:33pt" o:ole="">
            <v:imagedata r:id="rId2224" o:title=""/>
          </v:shape>
          <o:OLEObject Type="Embed" ProgID="Equation.3" ShapeID="_x0000_i2169" DrawAspect="Content" ObjectID="_1487276212"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5.75pt;height:18pt" o:ole="">
            <v:imagedata r:id="rId2226" o:title=""/>
          </v:shape>
          <o:OLEObject Type="Embed" ProgID="Equation.3" ShapeID="_x0000_i2170" DrawAspect="Content" ObjectID="_1487276213" r:id="rId2227"/>
        </w:object>
      </w:r>
      <w:r>
        <w:t xml:space="preserve"> in terms </w:t>
      </w:r>
      <w:proofErr w:type="gramStart"/>
      <w:r>
        <w:t xml:space="preserve">of </w:t>
      </w:r>
      <w:proofErr w:type="gramEnd"/>
      <w:r>
        <w:rPr>
          <w:position w:val="-12"/>
        </w:rPr>
        <w:object w:dxaOrig="320" w:dyaOrig="360">
          <v:shape id="_x0000_i2171" type="#_x0000_t75" style="width:15.75pt;height:18pt" o:ole="">
            <v:imagedata r:id="rId2228" o:title=""/>
          </v:shape>
          <o:OLEObject Type="Embed" ProgID="Equation.3" ShapeID="_x0000_i2171" DrawAspect="Content" ObjectID="_1487276214" r:id="rId2229"/>
        </w:object>
      </w:r>
      <w:r>
        <w:t xml:space="preserve">: From the expression for </w:t>
      </w:r>
      <w:r>
        <w:rPr>
          <w:position w:val="-28"/>
        </w:rPr>
        <w:object w:dxaOrig="820" w:dyaOrig="680">
          <v:shape id="_x0000_i2172" type="#_x0000_t75" style="width:40.5pt;height:33pt" o:ole="">
            <v:imagedata r:id="rId2230" o:title=""/>
          </v:shape>
          <o:OLEObject Type="Embed" ProgID="Equation.3" ShapeID="_x0000_i2172" DrawAspect="Content" ObjectID="_1487276215" r:id="rId2231"/>
        </w:object>
      </w:r>
      <w:r>
        <w:t xml:space="preserve">, multiplying by </w:t>
      </w:r>
      <w:r>
        <w:rPr>
          <w:position w:val="-6"/>
        </w:rPr>
        <w:object w:dxaOrig="240" w:dyaOrig="279">
          <v:shape id="_x0000_i2173" type="#_x0000_t75" style="width:12pt;height:14.25pt" o:ole="">
            <v:imagedata r:id="rId2232" o:title=""/>
          </v:shape>
          <o:OLEObject Type="Embed" ProgID="Equation.3" ShapeID="_x0000_i2173" DrawAspect="Content" ObjectID="_1487276216" r:id="rId2233"/>
        </w:object>
      </w:r>
      <w:r>
        <w:t xml:space="preserve"> we get </w:t>
      </w:r>
      <w:r>
        <w:rPr>
          <w:position w:val="-24"/>
        </w:rPr>
        <w:object w:dxaOrig="6180" w:dyaOrig="620">
          <v:shape id="_x0000_i2174" type="#_x0000_t75" style="width:309.75pt;height:31.5pt" o:ole="">
            <v:imagedata r:id="rId2234" o:title=""/>
          </v:shape>
          <o:OLEObject Type="Embed" ProgID="Equation.3" ShapeID="_x0000_i2174" DrawAspect="Content" ObjectID="_1487276217"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t>
      </w:r>
      <w:proofErr w:type="gramStart"/>
      <w:r>
        <w:t xml:space="preserve">with </w:t>
      </w:r>
      <w:proofErr w:type="gramEnd"/>
      <w:r>
        <w:rPr>
          <w:position w:val="-32"/>
        </w:rPr>
        <w:object w:dxaOrig="4500" w:dyaOrig="760">
          <v:shape id="_x0000_i2175" type="#_x0000_t75" style="width:224.25pt;height:39pt" o:ole="">
            <v:imagedata r:id="rId2236" o:title=""/>
          </v:shape>
          <o:OLEObject Type="Embed" ProgID="Equation.3" ShapeID="_x0000_i2175" DrawAspect="Content" ObjectID="_1487276218" r:id="rId2237"/>
        </w:object>
      </w:r>
      <w:r>
        <w:t xml:space="preserve">, using the CAPM expression for </w:t>
      </w:r>
      <w:r>
        <w:rPr>
          <w:position w:val="-6"/>
        </w:rPr>
        <w:object w:dxaOrig="360" w:dyaOrig="279">
          <v:shape id="_x0000_i2176" type="#_x0000_t75" style="width:18pt;height:14.25pt" o:ole="">
            <v:imagedata r:id="rId2238" o:title=""/>
          </v:shape>
          <o:OLEObject Type="Embed" ProgID="Equation.3" ShapeID="_x0000_i2176" DrawAspect="Content" ObjectID="_1487276219" r:id="rId2239"/>
        </w:object>
      </w:r>
      <w:r>
        <w:t xml:space="preserve"> in terms of </w:t>
      </w:r>
      <w:r>
        <w:rPr>
          <w:position w:val="-12"/>
        </w:rPr>
        <w:object w:dxaOrig="320" w:dyaOrig="360">
          <v:shape id="_x0000_i2177" type="#_x0000_t75" style="width:15.75pt;height:18pt" o:ole="">
            <v:imagedata r:id="rId2240" o:title=""/>
          </v:shape>
          <o:OLEObject Type="Embed" ProgID="Equation.3" ShapeID="_x0000_i2177" DrawAspect="Content" ObjectID="_1487276220" r:id="rId2241"/>
        </w:object>
      </w:r>
      <w:r>
        <w:t xml:space="preserve">, we get the Black Scholes equation </w:t>
      </w:r>
      <w:r>
        <w:rPr>
          <w:position w:val="-24"/>
        </w:rPr>
        <w:object w:dxaOrig="3100" w:dyaOrig="660">
          <v:shape id="_x0000_i2178" type="#_x0000_t75" style="width:156pt;height:33pt" o:ole="">
            <v:imagedata r:id="rId2242" o:title=""/>
          </v:shape>
          <o:OLEObject Type="Embed" ProgID="Equation.3" ShapeID="_x0000_i2178" DrawAspect="Content" ObjectID="_1487276221"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w:t>
      </w:r>
      <w:proofErr w:type="gramStart"/>
      <w:r>
        <w:t xml:space="preserve">for </w:t>
      </w:r>
      <w:proofErr w:type="gramEnd"/>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w:t>
      </w:r>
      <w:proofErr w:type="gramStart"/>
      <w:r>
        <w:t xml:space="preserve">by </w:t>
      </w:r>
      <w:proofErr w:type="gramEnd"/>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w:t>
      </w:r>
      <w:proofErr w:type="gramStart"/>
      <w:r>
        <w:t xml:space="preserve">numeraire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proofErr w:type="gramStart"/>
      <w:r>
        <w:t xml:space="preserve">: </w:t>
      </w:r>
      <w:proofErr w:type="gramEnd"/>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13187E"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w:t>
      </w:r>
      <w:proofErr w:type="gramStart"/>
      <w:r>
        <w:t xml:space="preserve">negative </w:t>
      </w:r>
      <w:proofErr w:type="gramEnd"/>
      <m:oMath>
        <m:r>
          <w:rPr>
            <w:rFonts w:ascii="Cambria Math" w:hAnsi="Cambria Math"/>
          </w:rPr>
          <m:t>θ</m:t>
        </m:r>
      </m:oMath>
      <w:r>
        <w:t xml:space="preserve">. </w:t>
      </w:r>
      <m:oMath>
        <m:r>
          <w:rPr>
            <w:rFonts w:ascii="Cambria Math" w:hAnsi="Cambria Math"/>
          </w:rPr>
          <m:t>θ</m:t>
        </m:r>
      </m:oMath>
      <w:r>
        <w:t xml:space="preserve"> </w:t>
      </w:r>
      <w:proofErr w:type="gramStart"/>
      <w:r>
        <w:t>is</w:t>
      </w:r>
      <w:proofErr w:type="gramEnd"/>
      <w:r>
        <w:t xml:space="preserve"> composed of the intrinsic (which is always positive) and the time value (which is negative).</w:t>
      </w:r>
    </w:p>
    <w:p w:rsidR="004B49DF" w:rsidRPr="00AF7302" w:rsidRDefault="0013187E"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13187E"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13187E"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13187E"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13187E"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proofErr w:type="gramStart"/>
      <w:r>
        <w:t xml:space="preserve">: </w:t>
      </w:r>
      <w:proofErr w:type="gramEnd"/>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13187E"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8.25pt;height:9.75pt" o:ole="">
            <v:imagedata r:id="rId2244" o:title=""/>
          </v:shape>
          <o:OLEObject Type="Embed" ProgID="Equation.3" ShapeID="_x0000_i2179" DrawAspect="Content" ObjectID="_1487276222" r:id="rId2245"/>
        </w:object>
      </w:r>
      <w:r>
        <w:t xml:space="preserve"> and </w:t>
      </w:r>
      <w:r>
        <w:rPr>
          <w:position w:val="-6"/>
        </w:rPr>
        <w:object w:dxaOrig="240" w:dyaOrig="220">
          <v:shape id="_x0000_i2180" type="#_x0000_t75" style="width:12pt;height:10.5pt" o:ole="">
            <v:imagedata r:id="rId2246" o:title=""/>
          </v:shape>
          <o:OLEObject Type="Embed" ProgID="Equation.3" ShapeID="_x0000_i2180" DrawAspect="Content" ObjectID="_1487276223"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pt;height:75pt" o:ole="">
            <v:imagedata r:id="rId2248" o:title=""/>
          </v:shape>
          <o:OLEObject Type="Embed" ProgID="Equation.3" ShapeID="_x0000_i2181" DrawAspect="Content" ObjectID="_1487276224"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4.25pt;height:75pt" o:ole="">
            <v:imagedata r:id="rId2250" o:title=""/>
          </v:shape>
          <o:OLEObject Type="Embed" ProgID="Equation.3" ShapeID="_x0000_i2182" DrawAspect="Content" ObjectID="_1487276225"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6.25pt;height:39pt" o:ole="">
            <v:imagedata r:id="rId2252" o:title=""/>
          </v:shape>
          <o:OLEObject Type="Embed" ProgID="Equation.3" ShapeID="_x0000_i2183" DrawAspect="Content" ObjectID="_1487276226" r:id="rId2253"/>
        </w:object>
      </w:r>
      <w:r>
        <w:t xml:space="preserve"> </w:t>
      </w:r>
      <w:proofErr w:type="gramStart"/>
      <w:r>
        <w:t xml:space="preserve">and </w:t>
      </w:r>
      <w:proofErr w:type="gramEnd"/>
      <w:r>
        <w:rPr>
          <w:position w:val="-34"/>
        </w:rPr>
        <w:object w:dxaOrig="1500" w:dyaOrig="820">
          <v:shape id="_x0000_i2184" type="#_x0000_t75" style="width:75pt;height:40.5pt" o:ole="">
            <v:imagedata r:id="rId2254" o:title=""/>
          </v:shape>
          <o:OLEObject Type="Embed" ProgID="Equation.3" ShapeID="_x0000_i2184" DrawAspect="Content" ObjectID="_1487276227" r:id="rId2255"/>
        </w:object>
      </w:r>
      <w:r>
        <w:t xml:space="preserve">. </w:t>
      </w:r>
      <w:r>
        <w:rPr>
          <w:position w:val="-6"/>
        </w:rPr>
        <w:object w:dxaOrig="260" w:dyaOrig="260">
          <v:shape id="_x0000_i2185" type="#_x0000_t75" style="width:12.75pt;height:12.75pt" o:ole="">
            <v:imagedata r:id="rId2256" o:title=""/>
          </v:shape>
          <o:OLEObject Type="Embed" ProgID="Equation.3" ShapeID="_x0000_i2185" DrawAspect="Content" ObjectID="_1487276228" r:id="rId2257"/>
        </w:object>
      </w:r>
      <w:r>
        <w:t xml:space="preserve"> </w:t>
      </w:r>
      <w:proofErr w:type="gramStart"/>
      <w:r>
        <w:t>is</w:t>
      </w:r>
      <w:proofErr w:type="gramEnd"/>
      <w:r>
        <w:t xml:space="preserve">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2.75pt;height:40.5pt" o:ole="">
            <v:imagedata r:id="rId2258" o:title=""/>
          </v:shape>
          <o:OLEObject Type="Embed" ProgID="Equation.3" ShapeID="_x0000_i2186" DrawAspect="Content" ObjectID="_1487276229" r:id="rId2259"/>
        </w:object>
      </w:r>
      <w:r>
        <w:t xml:space="preserve"> you </w:t>
      </w:r>
      <w:proofErr w:type="gramStart"/>
      <w:r>
        <w:t xml:space="preserve">get </w:t>
      </w:r>
      <w:proofErr w:type="gramEnd"/>
      <w:r>
        <w:rPr>
          <w:position w:val="-32"/>
        </w:rPr>
        <w:object w:dxaOrig="2100" w:dyaOrig="760">
          <v:shape id="_x0000_i2187" type="#_x0000_t75" style="width:105pt;height:39pt" o:ole="">
            <v:imagedata r:id="rId2260" o:title=""/>
          </v:shape>
          <o:OLEObject Type="Embed" ProgID="Equation.3" ShapeID="_x0000_i2187" DrawAspect="Content" ObjectID="_1487276230" r:id="rId2261"/>
        </w:object>
      </w:r>
      <w:r>
        <w:rPr>
          <w:position w:val="-6"/>
        </w:rPr>
        <w:object w:dxaOrig="300" w:dyaOrig="240">
          <v:shape id="_x0000_i2188" type="#_x0000_t75" style="width:15pt;height:12pt" o:ole="">
            <v:imagedata r:id="rId2262" o:title=""/>
          </v:shape>
          <o:OLEObject Type="Embed" ProgID="Equation.3" ShapeID="_x0000_i2188" DrawAspect="Content" ObjectID="_1487276231" r:id="rId2263"/>
        </w:object>
      </w:r>
      <w:r>
        <w:rPr>
          <w:position w:val="-24"/>
        </w:rPr>
        <w:object w:dxaOrig="5280" w:dyaOrig="680">
          <v:shape id="_x0000_i2189" type="#_x0000_t75" style="width:264pt;height:33pt" o:ole="">
            <v:imagedata r:id="rId2264" o:title=""/>
          </v:shape>
          <o:OLEObject Type="Embed" ProgID="Equation.3" ShapeID="_x0000_i2189" DrawAspect="Content" ObjectID="_1487276232" r:id="rId2265"/>
        </w:object>
      </w:r>
      <w:r>
        <w:t xml:space="preserve">. Thus if </w:t>
      </w:r>
      <w:r>
        <w:rPr>
          <w:position w:val="-10"/>
        </w:rPr>
        <w:object w:dxaOrig="800" w:dyaOrig="340">
          <v:shape id="_x0000_i2190" type="#_x0000_t75" style="width:39.75pt;height:17.25pt" o:ole="">
            <v:imagedata r:id="rId2266" o:title=""/>
          </v:shape>
          <o:OLEObject Type="Embed" ProgID="Equation.3" ShapeID="_x0000_i2190" DrawAspect="Content" ObjectID="_1487276233" r:id="rId2267"/>
        </w:object>
      </w:r>
      <w:r>
        <w:t xml:space="preserve"> is known at selected time grid nodes, you may use a spline form to fit </w:t>
      </w:r>
      <w:r>
        <w:rPr>
          <w:position w:val="-10"/>
        </w:rPr>
        <w:object w:dxaOrig="800" w:dyaOrig="340">
          <v:shape id="_x0000_i2191" type="#_x0000_t75" style="width:39.75pt;height:17.25pt" o:ole="">
            <v:imagedata r:id="rId2266" o:title=""/>
          </v:shape>
          <o:OLEObject Type="Embed" ProgID="Equation.3" ShapeID="_x0000_i2191" DrawAspect="Content" ObjectID="_1487276234" r:id="rId2268"/>
        </w:object>
      </w:r>
      <w:r>
        <w:t xml:space="preserve"> vs</w:t>
      </w:r>
      <w:proofErr w:type="gramStart"/>
      <w:r>
        <w:t xml:space="preserve">. </w:t>
      </w:r>
      <w:proofErr w:type="gramEnd"/>
      <w:r>
        <w:rPr>
          <w:position w:val="-4"/>
        </w:rPr>
        <w:object w:dxaOrig="220" w:dyaOrig="260">
          <v:shape id="_x0000_i2192" type="#_x0000_t75" style="width:10.5pt;height:12.75pt" o:ole="">
            <v:imagedata r:id="rId2269" o:title=""/>
          </v:shape>
          <o:OLEObject Type="Embed" ProgID="Equation.3" ShapeID="_x0000_i2192" DrawAspect="Content" ObjectID="_1487276235" r:id="rId2270"/>
        </w:object>
      </w:r>
      <w:r>
        <w:t xml:space="preserve">, and extract the time-dependent volatility </w:t>
      </w:r>
      <w:r>
        <w:rPr>
          <w:position w:val="-10"/>
        </w:rPr>
        <w:object w:dxaOrig="540" w:dyaOrig="340">
          <v:shape id="_x0000_i2193" type="#_x0000_t75" style="width:27pt;height:17.25pt" o:ole="">
            <v:imagedata r:id="rId2271" o:title=""/>
          </v:shape>
          <o:OLEObject Type="Embed" ProgID="Equation.3" ShapeID="_x0000_i2193" DrawAspect="Content" ObjectID="_1487276236"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w:t>
      </w:r>
      <w:proofErr w:type="gramStart"/>
      <w:r>
        <w:t xml:space="preserve">structure </w:t>
      </w:r>
      <w:proofErr w:type="gramEnd"/>
      <w:r>
        <w:rPr>
          <w:position w:val="-10"/>
        </w:rPr>
        <w:object w:dxaOrig="800" w:dyaOrig="340">
          <v:shape id="_x0000_i2194" type="#_x0000_t75" style="width:39.75pt;height:17.25pt" o:ole="">
            <v:imagedata r:id="rId2266" o:title=""/>
          </v:shape>
          <o:OLEObject Type="Embed" ProgID="Equation.3" ShapeID="_x0000_i2194" DrawAspect="Content" ObjectID="_1487276237" r:id="rId2273"/>
        </w:object>
      </w:r>
      <w:r>
        <w:t xml:space="preserve">, but cannot reproduce as-is the complete implied volatility surface </w:t>
      </w:r>
      <w:r>
        <w:rPr>
          <w:position w:val="-10"/>
        </w:rPr>
        <w:object w:dxaOrig="1080" w:dyaOrig="340">
          <v:shape id="_x0000_i2195" type="#_x0000_t75" style="width:54pt;height:17.25pt" o:ole="">
            <v:imagedata r:id="rId2274" o:title=""/>
          </v:shape>
          <o:OLEObject Type="Embed" ProgID="Equation.3" ShapeID="_x0000_i2195" DrawAspect="Content" ObjectID="_1487276238"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Here, under the risk-neutral measure</w:t>
      </w:r>
      <w:proofErr w:type="gramStart"/>
      <w:r>
        <w:t xml:space="preserve">, </w:t>
      </w:r>
      <w:proofErr w:type="gramEnd"/>
      <w:r>
        <w:rPr>
          <w:position w:val="-12"/>
        </w:rPr>
        <w:object w:dxaOrig="2560" w:dyaOrig="360">
          <v:shape id="_x0000_i2196" type="#_x0000_t75" style="width:127.5pt;height:18pt" o:ole="">
            <v:imagedata r:id="rId2276" o:title=""/>
          </v:shape>
          <o:OLEObject Type="Embed" ProgID="Equation.3" ShapeID="_x0000_i2196" DrawAspect="Content" ObjectID="_1487276239" r:id="rId2277"/>
        </w:object>
      </w:r>
      <w:r>
        <w:t xml:space="preserve">. Thus, while </w:t>
      </w:r>
      <w:r>
        <w:rPr>
          <w:position w:val="-10"/>
        </w:rPr>
        <w:object w:dxaOrig="400" w:dyaOrig="340">
          <v:shape id="_x0000_i2197" type="#_x0000_t75" style="width:20.25pt;height:17.25pt" o:ole="">
            <v:imagedata r:id="rId2278" o:title=""/>
          </v:shape>
          <o:OLEObject Type="Embed" ProgID="Equation.3" ShapeID="_x0000_i2197" DrawAspect="Content" ObjectID="_1487276240" r:id="rId2279"/>
        </w:object>
      </w:r>
      <w:r>
        <w:t xml:space="preserve"> can be deterministic, </w:t>
      </w:r>
      <w:r>
        <w:rPr>
          <w:position w:val="-10"/>
        </w:rPr>
        <w:object w:dxaOrig="680" w:dyaOrig="340">
          <v:shape id="_x0000_i2198" type="#_x0000_t75" style="width:33pt;height:17.25pt" o:ole="">
            <v:imagedata r:id="rId2280" o:title=""/>
          </v:shape>
          <o:OLEObject Type="Embed" ProgID="Equation.3" ShapeID="_x0000_i2198" DrawAspect="Content" ObjectID="_1487276241" r:id="rId2281"/>
        </w:object>
      </w:r>
      <w:r>
        <w:t xml:space="preserve"> is stochastic. Implied volatilities may be fitted using local Volatility models (Rebonato (2004)).</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w:t>
      </w:r>
      <w:proofErr w:type="gramStart"/>
      <w:r>
        <w:rPr>
          <w:u w:val="single"/>
        </w:rPr>
        <w:t xml:space="preserve">at </w:t>
      </w:r>
      <w:proofErr w:type="gramEnd"/>
      <w:r>
        <w:rPr>
          <w:position w:val="-4"/>
          <w:u w:val="single"/>
        </w:rPr>
        <w:object w:dxaOrig="220" w:dyaOrig="260">
          <v:shape id="_x0000_i2199" type="#_x0000_t75" style="width:10.5pt;height:12.75pt" o:ole="">
            <v:imagedata r:id="rId2282" o:title=""/>
          </v:shape>
          <o:OLEObject Type="Embed" ProgID="Equation.3" ShapeID="_x0000_i2199" DrawAspect="Content" ObjectID="_1487276242" r:id="rId2283"/>
        </w:object>
      </w:r>
      <w:r>
        <w:t xml:space="preserve">: As shown in popular texts (e.g., Wilmott (2006)), the call-price may be computed from the risk-neutral probability density function </w:t>
      </w:r>
      <w:r>
        <w:rPr>
          <w:position w:val="-10"/>
        </w:rPr>
        <w:object w:dxaOrig="840" w:dyaOrig="340">
          <v:shape id="_x0000_i2200" type="#_x0000_t75" style="width:42pt;height:17.25pt" o:ole="">
            <v:imagedata r:id="rId2284" o:title=""/>
          </v:shape>
          <o:OLEObject Type="Embed" ProgID="Equation.3" ShapeID="_x0000_i2200" DrawAspect="Content" ObjectID="_1487276243" r:id="rId2285"/>
        </w:object>
      </w:r>
      <w:r>
        <w:t xml:space="preserve"> as </w:t>
      </w:r>
      <w:r>
        <w:rPr>
          <w:position w:val="-30"/>
        </w:rPr>
        <w:object w:dxaOrig="3519" w:dyaOrig="740">
          <v:shape id="_x0000_i2201" type="#_x0000_t75" style="width:176.25pt;height:36.75pt" o:ole="">
            <v:imagedata r:id="rId2286" o:title=""/>
          </v:shape>
          <o:OLEObject Type="Embed" ProgID="Equation.3" ShapeID="_x0000_i2201" DrawAspect="Content" ObjectID="_1487276244" r:id="rId2287"/>
        </w:object>
      </w:r>
      <w:r>
        <w:t xml:space="preserve"> </w:t>
      </w:r>
      <w:r>
        <w:rPr>
          <w:position w:val="-6"/>
        </w:rPr>
        <w:object w:dxaOrig="300" w:dyaOrig="240">
          <v:shape id="_x0000_i2202" type="#_x0000_t75" style="width:15pt;height:12pt" o:ole="">
            <v:imagedata r:id="rId2288" o:title=""/>
          </v:shape>
          <o:OLEObject Type="Embed" ProgID="Equation.3" ShapeID="_x0000_i2202" DrawAspect="Content" ObjectID="_1487276245" r:id="rId2289"/>
        </w:object>
      </w:r>
      <w:r>
        <w:t xml:space="preserve"> </w:t>
      </w:r>
      <w:r>
        <w:rPr>
          <w:position w:val="-30"/>
        </w:rPr>
        <w:object w:dxaOrig="3019" w:dyaOrig="740">
          <v:shape id="_x0000_i2203" type="#_x0000_t75" style="width:150.75pt;height:36.75pt" o:ole="">
            <v:imagedata r:id="rId2290" o:title=""/>
          </v:shape>
          <o:OLEObject Type="Embed" ProgID="Equation.3" ShapeID="_x0000_i2203" DrawAspect="Content" ObjectID="_1487276246" r:id="rId2291"/>
        </w:object>
      </w:r>
      <w:r>
        <w:t xml:space="preserve"> and </w:t>
      </w:r>
      <w:r>
        <w:rPr>
          <w:position w:val="-24"/>
        </w:rPr>
        <w:object w:dxaOrig="2580" w:dyaOrig="660">
          <v:shape id="_x0000_i2204" type="#_x0000_t75" style="width:129pt;height:33pt" o:ole="">
            <v:imagedata r:id="rId2292" o:title=""/>
          </v:shape>
          <o:OLEObject Type="Embed" ProgID="Equation.3" ShapeID="_x0000_i2204" DrawAspect="Content" ObjectID="_1487276247"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10.5pt;height:12.75pt" o:ole="">
            <v:imagedata r:id="rId2282" o:title=""/>
          </v:shape>
          <o:OLEObject Type="Embed" ProgID="Equation.3" ShapeID="_x0000_i2205" DrawAspect="Content" ObjectID="_1487276248" r:id="rId2294"/>
        </w:object>
      </w:r>
      <w:r>
        <w:t xml:space="preserve"> derivation =&gt; </w:t>
      </w:r>
      <w:proofErr w:type="gramStart"/>
      <w:r>
        <w:t>This</w:t>
      </w:r>
      <w:proofErr w:type="gramEnd"/>
      <w:r>
        <w:t xml:space="preserve"> shows that the risk-neutral distribution of the asset price at </w:t>
      </w:r>
      <w:r>
        <w:rPr>
          <w:position w:val="-4"/>
        </w:rPr>
        <w:object w:dxaOrig="220" w:dyaOrig="260">
          <v:shape id="_x0000_i2206" type="#_x0000_t75" style="width:10.5pt;height:12.75pt" o:ole="">
            <v:imagedata r:id="rId2282" o:title=""/>
          </v:shape>
          <o:OLEObject Type="Embed" ProgID="Equation.3" ShapeID="_x0000_i2206" DrawAspect="Content" ObjectID="_1487276249"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w:t>
      </w:r>
      <w:proofErr w:type="gramStart"/>
      <w:r>
        <w:t xml:space="preserve">have </w:t>
      </w:r>
      <w:proofErr w:type="gramEnd"/>
      <w:r>
        <w:rPr>
          <w:position w:val="-24"/>
        </w:rPr>
        <w:object w:dxaOrig="980" w:dyaOrig="620">
          <v:shape id="_x0000_i2207" type="#_x0000_t75" style="width:48pt;height:31.5pt" o:ole="">
            <v:imagedata r:id="rId2296" o:title=""/>
          </v:shape>
          <o:OLEObject Type="Embed" ProgID="Equation.3" ShapeID="_x0000_i2207" DrawAspect="Content" ObjectID="_1487276250" r:id="rId2297"/>
        </w:object>
      </w:r>
      <w:r>
        <w:t xml:space="preserve">, </w:t>
      </w:r>
      <w:r>
        <w:rPr>
          <w:position w:val="-24"/>
        </w:rPr>
        <w:object w:dxaOrig="980" w:dyaOrig="620">
          <v:shape id="_x0000_i2208" type="#_x0000_t75" style="width:48pt;height:31.5pt" o:ole="">
            <v:imagedata r:id="rId2298" o:title=""/>
          </v:shape>
          <o:OLEObject Type="Embed" ProgID="Equation.3" ShapeID="_x0000_i2208" DrawAspect="Content" ObjectID="_1487276251" r:id="rId2299"/>
        </w:object>
      </w:r>
      <w:r>
        <w:t xml:space="preserve">, and </w:t>
      </w:r>
      <w:r>
        <w:rPr>
          <w:position w:val="-24"/>
        </w:rPr>
        <w:object w:dxaOrig="1060" w:dyaOrig="660">
          <v:shape id="_x0000_i2209" type="#_x0000_t75" style="width:54pt;height:33pt" o:ole="">
            <v:imagedata r:id="rId2300" o:title=""/>
          </v:shape>
          <o:OLEObject Type="Embed" ProgID="Equation.3" ShapeID="_x0000_i2209" DrawAspect="Content" ObjectID="_1487276252" r:id="rId2301"/>
        </w:object>
      </w:r>
      <w:r>
        <w:t xml:space="preserve">. The analysis above demonstrated how to extract </w:t>
      </w:r>
      <w:r>
        <w:rPr>
          <w:position w:val="-10"/>
        </w:rPr>
        <w:object w:dxaOrig="840" w:dyaOrig="340">
          <v:shape id="_x0000_i2210" type="#_x0000_t75" style="width:42pt;height:17.25pt" o:ole="">
            <v:imagedata r:id="rId2302" o:title=""/>
          </v:shape>
          <o:OLEObject Type="Embed" ProgID="Equation.3" ShapeID="_x0000_i2210" DrawAspect="Content" ObjectID="_1487276253" r:id="rId2303"/>
        </w:object>
      </w:r>
      <w:r>
        <w:t xml:space="preserve"> from the option price surface, now we demonstrate how to extract </w:t>
      </w:r>
      <w:r>
        <w:rPr>
          <w:position w:val="-10"/>
        </w:rPr>
        <w:object w:dxaOrig="800" w:dyaOrig="340">
          <v:shape id="_x0000_i2211" type="#_x0000_t75" style="width:39.75pt;height:17.25pt" o:ole="">
            <v:imagedata r:id="rId2304" o:title=""/>
          </v:shape>
          <o:OLEObject Type="Embed" ProgID="Equation.3" ShapeID="_x0000_i2211" DrawAspect="Content" ObjectID="_1487276254"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5pt;height:36.75pt" o:ole="">
            <v:imagedata r:id="rId2306" o:title=""/>
          </v:shape>
          <o:OLEObject Type="Embed" ProgID="Equation.3" ShapeID="_x0000_i2212" DrawAspect="Content" ObjectID="_1487276255"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pt;height:39pt" o:ole="">
            <v:imagedata r:id="rId2308" o:title=""/>
          </v:shape>
          <o:OLEObject Type="Embed" ProgID="Equation.3" ShapeID="_x0000_i2213" DrawAspect="Content" ObjectID="_1487276256" r:id="rId2309"/>
        </w:object>
      </w:r>
      <w:r>
        <w:t xml:space="preserve"> </w:t>
      </w:r>
      <w:proofErr w:type="gramStart"/>
      <w:r>
        <w:t>where</w:t>
      </w:r>
      <w:proofErr w:type="gramEnd"/>
      <w:r>
        <w:t xml:space="preserv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4pt;height:33pt" o:ole="">
            <v:imagedata r:id="rId2310" o:title=""/>
          </v:shape>
          <o:OLEObject Type="Embed" ProgID="Equation.3" ShapeID="_x0000_i2214" DrawAspect="Content" ObjectID="_1487276257" r:id="rId2311"/>
        </w:object>
      </w:r>
      <w:r>
        <w:t xml:space="preserve"> and </w:t>
      </w:r>
      <w:r>
        <w:rPr>
          <w:position w:val="-30"/>
        </w:rPr>
        <w:object w:dxaOrig="540" w:dyaOrig="720">
          <v:shape id="_x0000_i2215" type="#_x0000_t75" style="width:27pt;height:36.75pt" o:ole="">
            <v:imagedata r:id="rId2312" o:title=""/>
          </v:shape>
          <o:OLEObject Type="Embed" ProgID="Equation.3" ShapeID="_x0000_i2215" DrawAspect="Content" ObjectID="_1487276258" r:id="rId2313"/>
        </w:object>
      </w:r>
      <w:r>
        <w:t xml:space="preserve">in the integral above, so integrating the above by parts twice </w:t>
      </w:r>
      <w:proofErr w:type="gramStart"/>
      <w:r>
        <w:t xml:space="preserve">yields </w:t>
      </w:r>
      <w:proofErr w:type="gramEnd"/>
      <w:r>
        <w:rPr>
          <w:position w:val="-30"/>
        </w:rPr>
        <w:object w:dxaOrig="4060" w:dyaOrig="740">
          <v:shape id="_x0000_i2216" type="#_x0000_t75" style="width:203.25pt;height:36.75pt" o:ole="">
            <v:imagedata r:id="rId2314" o:title=""/>
          </v:shape>
          <o:OLEObject Type="Embed" ProgID="Equation.3" ShapeID="_x0000_i2216" DrawAspect="Content" ObjectID="_1487276259"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w:t>
      </w:r>
      <w:proofErr w:type="gramStart"/>
      <w:r>
        <w:t xml:space="preserve">for </w:t>
      </w:r>
      <w:proofErr w:type="gramEnd"/>
      <w:r>
        <w:rPr>
          <w:position w:val="-24"/>
        </w:rPr>
        <w:object w:dxaOrig="980" w:dyaOrig="620">
          <v:shape id="_x0000_i2217" type="#_x0000_t75" style="width:48pt;height:31.5pt" o:ole="">
            <v:imagedata r:id="rId2298" o:title=""/>
          </v:shape>
          <o:OLEObject Type="Embed" ProgID="Equation.3" ShapeID="_x0000_i2217" DrawAspect="Content" ObjectID="_1487276260" r:id="rId2316"/>
        </w:object>
      </w:r>
      <w:r>
        <w:t xml:space="preserve">, and </w:t>
      </w:r>
      <w:r>
        <w:rPr>
          <w:position w:val="-24"/>
        </w:rPr>
        <w:object w:dxaOrig="1060" w:dyaOrig="660">
          <v:shape id="_x0000_i2218" type="#_x0000_t75" style="width:54pt;height:33pt" o:ole="">
            <v:imagedata r:id="rId2317" o:title=""/>
          </v:shape>
          <o:OLEObject Type="Embed" ProgID="Equation.3" ShapeID="_x0000_i2218" DrawAspect="Content" ObjectID="_1487276261" r:id="rId2318"/>
        </w:object>
      </w:r>
      <w:r>
        <w:t xml:space="preserve"> from the previous point, you can eliminate all dependence on </w:t>
      </w:r>
      <w:r>
        <w:rPr>
          <w:position w:val="-10"/>
        </w:rPr>
        <w:object w:dxaOrig="220" w:dyaOrig="260">
          <v:shape id="_x0000_i2219" type="#_x0000_t75" style="width:10.5pt;height:12.75pt" o:ole="">
            <v:imagedata r:id="rId2319" o:title=""/>
          </v:shape>
          <o:OLEObject Type="Embed" ProgID="Equation.3" ShapeID="_x0000_i2219" DrawAspect="Content" ObjectID="_1487276262" r:id="rId2320"/>
        </w:object>
      </w:r>
      <w:r>
        <w:t xml:space="preserve"> to get </w:t>
      </w:r>
      <w:r>
        <w:rPr>
          <w:position w:val="-24"/>
        </w:rPr>
        <w:object w:dxaOrig="2860" w:dyaOrig="660">
          <v:shape id="_x0000_i2220" type="#_x0000_t75" style="width:143.25pt;height:33pt" o:ole="">
            <v:imagedata r:id="rId2321" o:title=""/>
          </v:shape>
          <o:OLEObject Type="Embed" ProgID="Equation.3" ShapeID="_x0000_i2220" DrawAspect="Content" ObjectID="_1487276263" r:id="rId2322"/>
        </w:object>
      </w:r>
      <w:r>
        <w:t xml:space="preserve"> </w:t>
      </w:r>
      <w:r>
        <w:rPr>
          <w:position w:val="-6"/>
        </w:rPr>
        <w:object w:dxaOrig="300" w:dyaOrig="240">
          <v:shape id="_x0000_i2221" type="#_x0000_t75" style="width:15pt;height:12pt" o:ole="">
            <v:imagedata r:id="rId2323" o:title=""/>
          </v:shape>
          <o:OLEObject Type="Embed" ProgID="Equation.3" ShapeID="_x0000_i2221" DrawAspect="Content" ObjectID="_1487276264" r:id="rId2324"/>
        </w:object>
      </w:r>
      <w:r>
        <w:t xml:space="preserve"> </w:t>
      </w:r>
      <w:r>
        <w:rPr>
          <w:position w:val="-58"/>
        </w:rPr>
        <w:object w:dxaOrig="2360" w:dyaOrig="1280">
          <v:shape id="_x0000_i2222" type="#_x0000_t75" style="width:118.5pt;height:63.75pt" o:ole="">
            <v:imagedata r:id="rId2325" o:title=""/>
          </v:shape>
          <o:OLEObject Type="Embed" ProgID="Equation.3" ShapeID="_x0000_i2222" DrawAspect="Content" ObjectID="_1487276265" r:id="rId2326"/>
        </w:object>
      </w:r>
      <w:r>
        <w:t xml:space="preserve">. Thus, once a 2D spline surface representing </w:t>
      </w:r>
      <w:r>
        <w:rPr>
          <w:position w:val="-10"/>
        </w:rPr>
        <w:object w:dxaOrig="1219" w:dyaOrig="340">
          <v:shape id="_x0000_i2223" type="#_x0000_t75" style="width:61.5pt;height:17.25pt" o:ole="">
            <v:imagedata r:id="rId2327" o:title=""/>
          </v:shape>
          <o:OLEObject Type="Embed" ProgID="Equation.3" ShapeID="_x0000_i2223" DrawAspect="Content" ObjectID="_1487276266" r:id="rId2328"/>
        </w:object>
      </w:r>
      <w:r>
        <w:t xml:space="preserve"> is constructed, the corresponding </w:t>
      </w:r>
      <w:r>
        <w:rPr>
          <w:position w:val="-12"/>
        </w:rPr>
        <w:object w:dxaOrig="680" w:dyaOrig="360">
          <v:shape id="_x0000_i2224" type="#_x0000_t75" style="width:33pt;height:18pt" o:ole="">
            <v:imagedata r:id="rId2329" o:title=""/>
          </v:shape>
          <o:OLEObject Type="Embed" ProgID="Equation.3" ShapeID="_x0000_i2224" DrawAspect="Content" ObjectID="_1487276267"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w:t>
      </w:r>
      <w:proofErr w:type="gramStart"/>
      <w:r>
        <w:t xml:space="preserve">Here </w:t>
      </w:r>
      <w:proofErr w:type="gramEnd"/>
      <w:r>
        <w:rPr>
          <w:position w:val="-12"/>
        </w:rPr>
        <w:object w:dxaOrig="2000" w:dyaOrig="360">
          <v:shape id="_x0000_i2225" type="#_x0000_t75" style="width:99.75pt;height:18pt" o:ole="">
            <v:imagedata r:id="rId2331" o:title=""/>
          </v:shape>
          <o:OLEObject Type="Embed" ProgID="Equation.3" ShapeID="_x0000_i2225" DrawAspect="Content" ObjectID="_1487276268" r:id="rId2332"/>
        </w:object>
      </w:r>
      <w:r>
        <w:t xml:space="preserve">. This leads </w:t>
      </w:r>
      <w:proofErr w:type="gramStart"/>
      <w:r>
        <w:t xml:space="preserve">to </w:t>
      </w:r>
      <w:proofErr w:type="gramEnd"/>
      <w:r>
        <w:rPr>
          <w:position w:val="-12"/>
        </w:rPr>
        <w:object w:dxaOrig="3960" w:dyaOrig="400">
          <v:shape id="_x0000_i2226" type="#_x0000_t75" style="width:198pt;height:20.25pt" o:ole="">
            <v:imagedata r:id="rId2333" o:title=""/>
          </v:shape>
          <o:OLEObject Type="Embed" ProgID="Equation.3" ShapeID="_x0000_i2226" DrawAspect="Content" ObjectID="_1487276269" r:id="rId2334"/>
        </w:object>
      </w:r>
      <w:r>
        <w:t xml:space="preserve">, and the corresponding probability density function is </w:t>
      </w:r>
      <w:r>
        <w:rPr>
          <w:position w:val="-38"/>
        </w:rPr>
        <w:object w:dxaOrig="2520" w:dyaOrig="900">
          <v:shape id="_x0000_i2227" type="#_x0000_t75" style="width:126pt;height:45pt" o:ole="">
            <v:imagedata r:id="rId2335" o:title=""/>
          </v:shape>
          <o:OLEObject Type="Embed" ProgID="Equation.3" ShapeID="_x0000_i2227" DrawAspect="Content" ObjectID="_1487276270"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pt;height:42pt" o:ole="">
            <v:imagedata r:id="rId2337" o:title=""/>
          </v:shape>
          <o:OLEObject Type="Embed" ProgID="Equation.3" ShapeID="_x0000_i2228" DrawAspect="Content" ObjectID="_1487276271" r:id="rId2338"/>
        </w:object>
      </w:r>
      <w:r>
        <w:t xml:space="preserve"> </w:t>
      </w:r>
      <w:proofErr w:type="gramStart"/>
      <w:r>
        <w:t xml:space="preserve">where </w:t>
      </w:r>
      <w:proofErr w:type="gramEnd"/>
      <w:r>
        <w:rPr>
          <w:position w:val="-32"/>
        </w:rPr>
        <w:object w:dxaOrig="1140" w:dyaOrig="700">
          <v:shape id="_x0000_i2229" type="#_x0000_t75" style="width:57pt;height:35.25pt" o:ole="">
            <v:imagedata r:id="rId2339" o:title=""/>
          </v:shape>
          <o:OLEObject Type="Embed" ProgID="Equation.3" ShapeID="_x0000_i2229" DrawAspect="Content" ObjectID="_1487276272" r:id="rId2340"/>
        </w:object>
      </w:r>
      <w:r>
        <w:t xml:space="preserve">, and </w:t>
      </w:r>
      <w:r>
        <w:rPr>
          <w:position w:val="-30"/>
        </w:rPr>
        <w:object w:dxaOrig="1740" w:dyaOrig="740">
          <v:shape id="_x0000_i2230" type="#_x0000_t75" style="width:87pt;height:36.75pt" o:ole="">
            <v:imagedata r:id="rId2341" o:title=""/>
          </v:shape>
          <o:OLEObject Type="Embed" ProgID="Equation.3" ShapeID="_x0000_i2230" DrawAspect="Content" ObjectID="_1487276273" r:id="rId2342"/>
        </w:object>
      </w:r>
      <w:r>
        <w:t>.</w:t>
      </w:r>
    </w:p>
    <w:p w:rsidR="0007557A" w:rsidRDefault="0007557A" w:rsidP="0007557A">
      <w:pPr>
        <w:pStyle w:val="Footer"/>
        <w:numPr>
          <w:ilvl w:val="0"/>
          <w:numId w:val="219"/>
        </w:numPr>
        <w:tabs>
          <w:tab w:val="clear" w:pos="4320"/>
          <w:tab w:val="clear" w:pos="8640"/>
        </w:tabs>
        <w:spacing w:line="360" w:lineRule="auto"/>
      </w:pPr>
      <w:proofErr w:type="gramStart"/>
      <w:r>
        <w:t xml:space="preserve">Setting </w:t>
      </w:r>
      <w:proofErr w:type="gramEnd"/>
      <w:r>
        <w:rPr>
          <w:position w:val="-28"/>
        </w:rPr>
        <w:object w:dxaOrig="2380" w:dyaOrig="740">
          <v:shape id="_x0000_i2231" type="#_x0000_t75" style="width:119.25pt;height:36.75pt" o:ole="">
            <v:imagedata r:id="rId2343" o:title=""/>
          </v:shape>
          <o:OLEObject Type="Embed" ProgID="Equation.3" ShapeID="_x0000_i2231" DrawAspect="Content" ObjectID="_1487276274" r:id="rId2344"/>
        </w:object>
      </w:r>
      <w:r>
        <w:t xml:space="preserve">, we get </w:t>
      </w:r>
      <w:r>
        <w:rPr>
          <w:position w:val="-12"/>
        </w:rPr>
        <w:object w:dxaOrig="3700" w:dyaOrig="400">
          <v:shape id="_x0000_i2232" type="#_x0000_t75" style="width:184.5pt;height:20.25pt" o:ole="">
            <v:imagedata r:id="rId2345" o:title=""/>
          </v:shape>
          <o:OLEObject Type="Embed" ProgID="Equation.3" ShapeID="_x0000_i2232" DrawAspect="Content" ObjectID="_1487276275" r:id="rId2346"/>
        </w:object>
      </w:r>
      <w:r>
        <w:t xml:space="preserve">, and </w:t>
      </w:r>
      <w:r>
        <w:rPr>
          <w:position w:val="-12"/>
        </w:rPr>
        <w:object w:dxaOrig="3860" w:dyaOrig="400">
          <v:shape id="_x0000_i2233" type="#_x0000_t75" style="width:192.75pt;height:20.25pt" o:ole="">
            <v:imagedata r:id="rId2347" o:title=""/>
          </v:shape>
          <o:OLEObject Type="Embed" ProgID="Equation.3" ShapeID="_x0000_i2233" DrawAspect="Content" ObjectID="_1487276276"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10.5pt;height:12.75pt" o:ole="">
            <v:imagedata r:id="rId2349" o:title=""/>
          </v:shape>
          <o:OLEObject Type="Embed" ProgID="Equation.3" ShapeID="_x0000_i2234" DrawAspect="Content" ObjectID="_1487276277" r:id="rId2350"/>
        </w:object>
      </w:r>
      <w:r>
        <w:t xml:space="preserve"> is under consideration at a </w:t>
      </w:r>
      <w:proofErr w:type="gramStart"/>
      <w:r>
        <w:t xml:space="preserve">time </w:t>
      </w:r>
      <w:proofErr w:type="gramEnd"/>
      <w:r>
        <w:rPr>
          <w:position w:val="-6"/>
        </w:rPr>
        <w:object w:dxaOrig="560" w:dyaOrig="279">
          <v:shape id="_x0000_i2235" type="#_x0000_t75" style="width:27.75pt;height:14.25pt" o:ole="">
            <v:imagedata r:id="rId2351" o:title=""/>
          </v:shape>
          <o:OLEObject Type="Embed" ProgID="Equation.3" ShapeID="_x0000_i2235" DrawAspect="Content" ObjectID="_1487276278"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w:t>
      </w:r>
      <w:proofErr w:type="gramStart"/>
      <w:r>
        <w:t xml:space="preserve">Given </w:t>
      </w:r>
      <w:proofErr w:type="gramEnd"/>
      <w:r>
        <w:rPr>
          <w:position w:val="-12"/>
        </w:rPr>
        <w:object w:dxaOrig="2760" w:dyaOrig="360">
          <v:shape id="_x0000_i2236" type="#_x0000_t75" style="width:137.25pt;height:18pt" o:ole="">
            <v:imagedata r:id="rId2353" o:title=""/>
          </v:shape>
          <o:OLEObject Type="Embed" ProgID="Equation.3" ShapeID="_x0000_i2236" DrawAspect="Content" ObjectID="_1487276279" r:id="rId2354"/>
        </w:object>
      </w:r>
      <w:r>
        <w:t xml:space="preserve">, define </w:t>
      </w:r>
      <w:r>
        <w:rPr>
          <w:position w:val="-10"/>
        </w:rPr>
        <w:object w:dxaOrig="1880" w:dyaOrig="660">
          <v:shape id="_x0000_i2237" type="#_x0000_t75" style="width:93.75pt;height:33pt" o:ole="">
            <v:imagedata r:id="rId2355" o:title=""/>
          </v:shape>
          <o:OLEObject Type="Embed" ProgID="Equation.3" ShapeID="_x0000_i2237" DrawAspect="Content" ObjectID="_1487276280" r:id="rId2356"/>
        </w:object>
      </w:r>
      <w:r>
        <w:t xml:space="preserve">. It is straightforward to see that </w:t>
      </w:r>
      <w:r>
        <w:rPr>
          <w:position w:val="-10"/>
        </w:rPr>
        <w:object w:dxaOrig="700" w:dyaOrig="340">
          <v:shape id="_x0000_i2238" type="#_x0000_t75" style="width:35.25pt;height:17.25pt" o:ole="">
            <v:imagedata r:id="rId2357" o:title=""/>
          </v:shape>
          <o:OLEObject Type="Embed" ProgID="Equation.3" ShapeID="_x0000_i2238" DrawAspect="Content" ObjectID="_1487276281" r:id="rId2358"/>
        </w:object>
      </w:r>
      <w:r>
        <w:t xml:space="preserve"> is a martingale with the same volatility as that </w:t>
      </w:r>
      <w:proofErr w:type="gramStart"/>
      <w:r>
        <w:t xml:space="preserve">of </w:t>
      </w:r>
      <w:proofErr w:type="gramEnd"/>
      <w:r>
        <w:rPr>
          <w:position w:val="-10"/>
        </w:rPr>
        <w:object w:dxaOrig="440" w:dyaOrig="340">
          <v:shape id="_x0000_i2239" type="#_x0000_t75" style="width:21.75pt;height:17.25pt" o:ole="">
            <v:imagedata r:id="rId2359" o:title=""/>
          </v:shape>
          <o:OLEObject Type="Embed" ProgID="Equation.3" ShapeID="_x0000_i2239" DrawAspect="Content" ObjectID="_1487276282" r:id="rId2360"/>
        </w:object>
      </w:r>
      <w:r>
        <w:t xml:space="preserve">. Thus, a call option on </w:t>
      </w:r>
      <w:r>
        <w:rPr>
          <w:position w:val="-10"/>
        </w:rPr>
        <w:object w:dxaOrig="700" w:dyaOrig="340">
          <v:shape id="_x0000_i2240" type="#_x0000_t75" style="width:35.25pt;height:17.25pt" o:ole="">
            <v:imagedata r:id="rId2357" o:title=""/>
          </v:shape>
          <o:OLEObject Type="Embed" ProgID="Equation.3" ShapeID="_x0000_i2240" DrawAspect="Content" ObjectID="_1487276283" r:id="rId2361"/>
        </w:object>
      </w:r>
      <w:r>
        <w:t xml:space="preserve"> with the strike </w:t>
      </w:r>
      <w:r>
        <w:rPr>
          <w:position w:val="-4"/>
        </w:rPr>
        <w:object w:dxaOrig="260" w:dyaOrig="260">
          <v:shape id="_x0000_i2241" type="#_x0000_t75" style="width:12.75pt;height:12.75pt" o:ole="">
            <v:imagedata r:id="rId2362" o:title=""/>
          </v:shape>
          <o:OLEObject Type="Embed" ProgID="Equation.3" ShapeID="_x0000_i2241" DrawAspect="Content" ObjectID="_1487276284" r:id="rId2363"/>
        </w:object>
      </w:r>
      <w:r>
        <w:t xml:space="preserve"> </w:t>
      </w:r>
      <w:proofErr w:type="gramStart"/>
      <w:r>
        <w:t xml:space="preserve">becomes </w:t>
      </w:r>
      <w:proofErr w:type="gramEnd"/>
      <w:r>
        <w:rPr>
          <w:position w:val="-10"/>
        </w:rPr>
        <w:object w:dxaOrig="3760" w:dyaOrig="660">
          <v:shape id="_x0000_i2242" type="#_x0000_t75" style="width:188.25pt;height:33pt" o:ole="">
            <v:imagedata r:id="rId2364" o:title=""/>
          </v:shape>
          <o:OLEObject Type="Embed" ProgID="Equation.3" ShapeID="_x0000_i2242" DrawAspect="Content" ObjectID="_1487276285"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w:t>
      </w:r>
      <w:proofErr w:type="gramStart"/>
      <w:r>
        <w:t xml:space="preserve">to </w:t>
      </w:r>
      <w:proofErr w:type="gramEnd"/>
      <w:r>
        <w:rPr>
          <w:position w:val="-24"/>
        </w:rPr>
        <w:object w:dxaOrig="2120" w:dyaOrig="620">
          <v:shape id="_x0000_i2243" type="#_x0000_t75" style="width:105pt;height:31.5pt" o:ole="">
            <v:imagedata r:id="rId2366" o:title=""/>
          </v:shape>
          <o:OLEObject Type="Embed" ProgID="Equation.3" ShapeID="_x0000_i2243" DrawAspect="Content" ObjectID="_1487276286" r:id="rId2367"/>
        </w:object>
      </w:r>
      <w:r>
        <w:t xml:space="preserve">. Call it the </w:t>
      </w:r>
      <w:r>
        <w:rPr>
          <w:position w:val="-10"/>
        </w:rPr>
        <w:object w:dxaOrig="360" w:dyaOrig="360">
          <v:shape id="_x0000_i2244" type="#_x0000_t75" style="width:18pt;height:18pt" o:ole="">
            <v:imagedata r:id="rId2368" o:title=""/>
          </v:shape>
          <o:OLEObject Type="Embed" ProgID="Equation.3" ShapeID="_x0000_i2244" DrawAspect="Content" ObjectID="_1487276287" r:id="rId2369"/>
        </w:object>
      </w:r>
      <w:r>
        <w:t xml:space="preserve"> measure – all you know are </w:t>
      </w:r>
      <w:r>
        <w:rPr>
          <w:position w:val="-10"/>
        </w:rPr>
        <w:object w:dxaOrig="340" w:dyaOrig="340">
          <v:shape id="_x0000_i2245" type="#_x0000_t75" style="width:17.25pt;height:17.25pt" o:ole="">
            <v:imagedata r:id="rId2370" o:title=""/>
          </v:shape>
          <o:OLEObject Type="Embed" ProgID="Equation.3" ShapeID="_x0000_i2245" DrawAspect="Content" ObjectID="_1487276288" r:id="rId2371"/>
        </w:object>
      </w:r>
      <w:r>
        <w:t xml:space="preserve"> </w:t>
      </w:r>
      <w:proofErr w:type="gramStart"/>
      <w:r>
        <w:t xml:space="preserve">and </w:t>
      </w:r>
      <w:proofErr w:type="gramEnd"/>
      <w:r>
        <w:rPr>
          <w:position w:val="-10"/>
        </w:rPr>
        <w:object w:dxaOrig="340" w:dyaOrig="340">
          <v:shape id="_x0000_i2246" type="#_x0000_t75" style="width:17.25pt;height:17.25pt" o:ole="">
            <v:imagedata r:id="rId2372" o:title=""/>
          </v:shape>
          <o:OLEObject Type="Embed" ProgID="Equation.3" ShapeID="_x0000_i2246" DrawAspect="Content" ObjectID="_1487276289" r:id="rId2373"/>
        </w:object>
      </w:r>
      <w:r>
        <w:t xml:space="preserve">. As noticed earlier we assume </w:t>
      </w:r>
      <w:r>
        <w:rPr>
          <w:position w:val="-10"/>
        </w:rPr>
        <w:object w:dxaOrig="720" w:dyaOrig="340">
          <v:shape id="_x0000_i2247" type="#_x0000_t75" style="width:36.75pt;height:17.25pt" o:ole="">
            <v:imagedata r:id="rId2374" o:title=""/>
          </v:shape>
          <o:OLEObject Type="Embed" ProgID="Equation.3" ShapeID="_x0000_i2247" DrawAspect="Content" ObjectID="_1487276290"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2.75pt;height:31.5pt" o:ole="">
            <v:imagedata r:id="rId2376" o:title=""/>
          </v:shape>
          <o:OLEObject Type="Embed" ProgID="Equation.3" ShapeID="_x0000_i2248" DrawAspect="Content" ObjectID="_1487276291" r:id="rId2377"/>
        </w:object>
      </w:r>
      <w:r>
        <w:t xml:space="preserve"> - call it the </w:t>
      </w:r>
      <w:r>
        <w:rPr>
          <w:position w:val="-10"/>
        </w:rPr>
        <w:object w:dxaOrig="320" w:dyaOrig="360">
          <v:shape id="_x0000_i2249" type="#_x0000_t75" style="width:15.75pt;height:18pt" o:ole="">
            <v:imagedata r:id="rId2378" o:title=""/>
          </v:shape>
          <o:OLEObject Type="Embed" ProgID="Equation.3" ShapeID="_x0000_i2249" DrawAspect="Content" ObjectID="_1487276292" r:id="rId2379"/>
        </w:object>
      </w:r>
      <w:r>
        <w:t xml:space="preserve"> measure. </w:t>
      </w:r>
      <w:r>
        <w:rPr>
          <w:position w:val="-10"/>
        </w:rPr>
        <w:object w:dxaOrig="320" w:dyaOrig="360">
          <v:shape id="_x0000_i2250" type="#_x0000_t75" style="width:15.75pt;height:18pt" o:ole="">
            <v:imagedata r:id="rId2380" o:title=""/>
          </v:shape>
          <o:OLEObject Type="Embed" ProgID="Equation.3" ShapeID="_x0000_i2250" DrawAspect="Content" ObjectID="_1487276293" r:id="rId2381"/>
        </w:object>
      </w:r>
      <w:r>
        <w:t xml:space="preserve"> </w:t>
      </w:r>
      <w:proofErr w:type="gramStart"/>
      <w:r>
        <w:t>and</w:t>
      </w:r>
      <w:proofErr w:type="gramEnd"/>
      <w:r>
        <w:t xml:space="preserve"> </w:t>
      </w:r>
      <w:r>
        <w:rPr>
          <w:position w:val="-10"/>
        </w:rPr>
        <w:object w:dxaOrig="360" w:dyaOrig="360">
          <v:shape id="_x0000_i2251" type="#_x0000_t75" style="width:18pt;height:18pt" o:ole="">
            <v:imagedata r:id="rId2368" o:title=""/>
          </v:shape>
          <o:OLEObject Type="Embed" ProgID="Equation.3" ShapeID="_x0000_i2251" DrawAspect="Content" ObjectID="_1487276294" r:id="rId2382"/>
        </w:object>
      </w:r>
      <w:r>
        <w:t xml:space="preserve"> are correlated via </w:t>
      </w:r>
      <w:r>
        <w:rPr>
          <w:position w:val="-16"/>
        </w:rPr>
        <w:object w:dxaOrig="1939" w:dyaOrig="440">
          <v:shape id="_x0000_i2252" type="#_x0000_t75" style="width:96.75pt;height:21.75pt" o:ole="">
            <v:imagedata r:id="rId2383" o:title=""/>
          </v:shape>
          <o:OLEObject Type="Embed" ProgID="Equation.3" ShapeID="_x0000_i2252" DrawAspect="Content" ObjectID="_1487276295" r:id="rId2384"/>
        </w:object>
      </w:r>
      <w:r>
        <w:t xml:space="preserve">. Remember that if </w:t>
      </w:r>
      <w:r>
        <w:rPr>
          <w:position w:val="-4"/>
        </w:rPr>
        <w:object w:dxaOrig="240" w:dyaOrig="260">
          <v:shape id="_x0000_i2253" type="#_x0000_t75" style="width:12pt;height:12.75pt" o:ole="">
            <v:imagedata r:id="rId2385" o:title=""/>
          </v:shape>
          <o:OLEObject Type="Embed" ProgID="Equation.3" ShapeID="_x0000_i2253" DrawAspect="Content" ObjectID="_1487276296" r:id="rId2386"/>
        </w:object>
      </w:r>
      <w:r>
        <w:t xml:space="preserve"> refers to the discrete bond numeraire, there will be </w:t>
      </w:r>
      <w:proofErr w:type="gramStart"/>
      <w:r>
        <w:t xml:space="preserve">several </w:t>
      </w:r>
      <w:proofErr w:type="gramEnd"/>
      <w:r>
        <w:rPr>
          <w:position w:val="-12"/>
        </w:rPr>
        <w:object w:dxaOrig="460" w:dyaOrig="360">
          <v:shape id="_x0000_i2254" type="#_x0000_t75" style="width:24pt;height:18pt" o:ole="">
            <v:imagedata r:id="rId2387" o:title=""/>
          </v:shape>
          <o:OLEObject Type="Embed" ProgID="Equation.3" ShapeID="_x0000_i2254" DrawAspect="Content" ObjectID="_1487276297" r:id="rId2388"/>
        </w:object>
      </w:r>
      <w:r>
        <w:t>’s.</w:t>
      </w:r>
    </w:p>
    <w:p w:rsidR="00FE1C05" w:rsidRDefault="00FE1C05" w:rsidP="00FE1C05">
      <w:pPr>
        <w:numPr>
          <w:ilvl w:val="1"/>
          <w:numId w:val="221"/>
        </w:numPr>
        <w:spacing w:line="360" w:lineRule="auto"/>
      </w:pPr>
      <w:r>
        <w:rPr>
          <w:u w:val="single"/>
        </w:rPr>
        <w:t>What do we seek</w:t>
      </w:r>
      <w:r>
        <w:t xml:space="preserve">: We </w:t>
      </w:r>
      <w:proofErr w:type="gramStart"/>
      <w:r>
        <w:t xml:space="preserve">seek </w:t>
      </w:r>
      <w:proofErr w:type="gramEnd"/>
      <w:r>
        <w:rPr>
          <w:position w:val="-28"/>
        </w:rPr>
        <w:object w:dxaOrig="1060" w:dyaOrig="680">
          <v:shape id="_x0000_i2255" type="#_x0000_t75" style="width:54pt;height:33pt" o:ole="">
            <v:imagedata r:id="rId2389" o:title=""/>
          </v:shape>
          <o:OLEObject Type="Embed" ProgID="Equation.3" ShapeID="_x0000_i2255" DrawAspect="Content" ObjectID="_1487276298" r:id="rId2390"/>
        </w:object>
      </w:r>
      <w:r>
        <w:t xml:space="preserve">, i.e. the PV of the Arrow security that pays </w:t>
      </w:r>
      <w:r>
        <w:rPr>
          <w:position w:val="-4"/>
        </w:rPr>
        <w:object w:dxaOrig="260" w:dyaOrig="260">
          <v:shape id="_x0000_i2256" type="#_x0000_t75" style="width:12.75pt;height:12.75pt" o:ole="">
            <v:imagedata r:id="rId2391" o:title=""/>
          </v:shape>
          <o:OLEObject Type="Embed" ProgID="Equation.3" ShapeID="_x0000_i2256" DrawAspect="Content" ObjectID="_1487276299" r:id="rId2392"/>
        </w:object>
      </w:r>
      <w:r>
        <w:t xml:space="preserve"> units replicated using </w:t>
      </w:r>
      <w:r>
        <w:rPr>
          <w:position w:val="-4"/>
        </w:rPr>
        <w:object w:dxaOrig="240" w:dyaOrig="260">
          <v:shape id="_x0000_i2257" type="#_x0000_t75" style="width:12pt;height:12.75pt" o:ole="">
            <v:imagedata r:id="rId2393" o:title=""/>
          </v:shape>
          <o:OLEObject Type="Embed" ProgID="Equation.3" ShapeID="_x0000_i2257" DrawAspect="Content" ObjectID="_1487276300" r:id="rId2394"/>
        </w:object>
      </w:r>
      <w:r>
        <w:t xml:space="preserve">, where </w:t>
      </w:r>
      <w:r>
        <w:rPr>
          <w:position w:val="-4"/>
        </w:rPr>
        <w:object w:dxaOrig="240" w:dyaOrig="260">
          <v:shape id="_x0000_i2258" type="#_x0000_t75" style="width:12pt;height:12.75pt" o:ole="">
            <v:imagedata r:id="rId2395" o:title=""/>
          </v:shape>
          <o:OLEObject Type="Embed" ProgID="Equation.3" ShapeID="_x0000_i2258" DrawAspect="Content" ObjectID="_1487276301" r:id="rId2396"/>
        </w:object>
      </w:r>
      <w:r>
        <w:t xml:space="preserve"> and </w:t>
      </w:r>
      <w:r>
        <w:rPr>
          <w:position w:val="-4"/>
        </w:rPr>
        <w:object w:dxaOrig="260" w:dyaOrig="260">
          <v:shape id="_x0000_i2259" type="#_x0000_t75" style="width:12.75pt;height:12.75pt" o:ole="">
            <v:imagedata r:id="rId2391" o:title=""/>
          </v:shape>
          <o:OLEObject Type="Embed" ProgID="Equation.3" ShapeID="_x0000_i2259" DrawAspect="Content" ObjectID="_1487276302" r:id="rId2397"/>
        </w:object>
      </w:r>
      <w:r>
        <w:t xml:space="preserve"> follows the evolution dynamics above. In essence, we seek the evolution </w:t>
      </w:r>
      <w:proofErr w:type="gramStart"/>
      <w:r>
        <w:t xml:space="preserve">of </w:t>
      </w:r>
      <w:proofErr w:type="gramEnd"/>
      <w:r>
        <w:rPr>
          <w:position w:val="-28"/>
        </w:rPr>
        <w:object w:dxaOrig="680" w:dyaOrig="680">
          <v:shape id="_x0000_i2260" type="#_x0000_t75" style="width:33pt;height:33pt" o:ole="">
            <v:imagedata r:id="rId2398" o:title=""/>
          </v:shape>
          <o:OLEObject Type="Embed" ProgID="Equation.3" ShapeID="_x0000_i2260" DrawAspect="Content" ObjectID="_1487276303"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pt;height:33pt" o:ole="">
            <v:imagedata r:id="rId2398" o:title=""/>
          </v:shape>
          <o:OLEObject Type="Embed" ProgID="Equation.3" ShapeID="_x0000_i2261" DrawAspect="Content" ObjectID="_1487276304" r:id="rId2400"/>
        </w:object>
      </w:r>
      <w:r>
        <w:rPr>
          <w:u w:val="single"/>
        </w:rPr>
        <w:t xml:space="preserve"> Evolution</w:t>
      </w:r>
      <w:proofErr w:type="gramStart"/>
      <w:r>
        <w:t xml:space="preserve">: </w:t>
      </w:r>
      <w:r>
        <w:rPr>
          <w:position w:val="-28"/>
        </w:rPr>
        <w:object w:dxaOrig="2920" w:dyaOrig="680">
          <v:shape id="_x0000_i2262" type="#_x0000_t75" style="width:146.25pt;height:33pt" o:ole="">
            <v:imagedata r:id="rId2401" o:title=""/>
          </v:shape>
          <o:OLEObject Type="Embed" ProgID="Equation.3" ShapeID="_x0000_i2262" DrawAspect="Content" ObjectID="_1487276305" r:id="rId2402"/>
        </w:object>
      </w:r>
      <w:r>
        <w:t xml:space="preserve"> </w:t>
      </w:r>
      <w:r>
        <w:rPr>
          <w:position w:val="-6"/>
        </w:rPr>
        <w:object w:dxaOrig="300" w:dyaOrig="240">
          <v:shape id="_x0000_i2263" type="#_x0000_t75" style="width:15pt;height:12pt" o:ole="">
            <v:imagedata r:id="rId2403" o:title=""/>
          </v:shape>
          <o:OLEObject Type="Embed" ProgID="Equation.3" ShapeID="_x0000_i2263" DrawAspect="Content" ObjectID="_1487276306" r:id="rId2404"/>
        </w:object>
      </w:r>
      <w:r>
        <w:t xml:space="preserve"> </w:t>
      </w:r>
      <w:r>
        <w:rPr>
          <w:position w:val="-38"/>
        </w:rPr>
        <w:object w:dxaOrig="2799" w:dyaOrig="880">
          <v:shape id="_x0000_i2264" type="#_x0000_t75" style="width:139.5pt;height:44.25pt" o:ole="">
            <v:imagedata r:id="rId2405" o:title=""/>
          </v:shape>
          <o:OLEObject Type="Embed" ProgID="Equation.3" ShapeID="_x0000_i2264" DrawAspect="Content" ObjectID="_1487276307" r:id="rId2406"/>
        </w:object>
      </w:r>
      <w:r>
        <w:t xml:space="preserve"> </w:t>
      </w:r>
      <w:r>
        <w:rPr>
          <w:position w:val="-6"/>
        </w:rPr>
        <w:object w:dxaOrig="300" w:dyaOrig="240">
          <v:shape id="_x0000_i2265" type="#_x0000_t75" style="width:15pt;height:12pt" o:ole="">
            <v:imagedata r:id="rId2403" o:title=""/>
          </v:shape>
          <o:OLEObject Type="Embed" ProgID="Equation.3" ShapeID="_x0000_i2265" DrawAspect="Content" ObjectID="_1487276308" r:id="rId2407"/>
        </w:object>
      </w:r>
      <w:r>
        <w:t xml:space="preserve"> </w:t>
      </w:r>
      <w:r>
        <w:rPr>
          <w:position w:val="-38"/>
        </w:rPr>
        <w:object w:dxaOrig="5140" w:dyaOrig="880">
          <v:shape id="_x0000_i2266" type="#_x0000_t75" style="width:256.5pt;height:44.25pt" o:ole="">
            <v:imagedata r:id="rId2408" o:title=""/>
          </v:shape>
          <o:OLEObject Type="Embed" ProgID="Equation.3" ShapeID="_x0000_i2266" DrawAspect="Content" ObjectID="_1487276309" r:id="rId2409"/>
        </w:object>
      </w:r>
      <w:r>
        <w:t>.</w:t>
      </w:r>
      <w:proofErr w:type="gramEnd"/>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3pt;height:36.75pt" o:ole="">
            <v:imagedata r:id="rId2410" o:title=""/>
          </v:shape>
          <o:OLEObject Type="Embed" ProgID="Equation.3" ShapeID="_x0000_i2267" DrawAspect="Content" ObjectID="_1487276310" r:id="rId2411"/>
        </w:object>
      </w:r>
    </w:p>
    <w:p w:rsidR="00FE1C05" w:rsidRDefault="00FE1C05" w:rsidP="00FE1C05">
      <w:pPr>
        <w:numPr>
          <w:ilvl w:val="1"/>
          <w:numId w:val="221"/>
        </w:numPr>
        <w:spacing w:line="360" w:lineRule="auto"/>
      </w:pPr>
      <w:r>
        <w:rPr>
          <w:u w:val="single"/>
        </w:rPr>
        <w:t>Change of Measure</w:t>
      </w:r>
      <w:r>
        <w:t xml:space="preserve">: Denoted </w:t>
      </w:r>
      <w:proofErr w:type="gramStart"/>
      <w:r>
        <w:t xml:space="preserve">as </w:t>
      </w:r>
      <w:proofErr w:type="gramEnd"/>
      <w:r>
        <w:rPr>
          <w:position w:val="-28"/>
        </w:rPr>
        <w:object w:dxaOrig="540" w:dyaOrig="700">
          <v:shape id="_x0000_i2268" type="#_x0000_t75" style="width:27pt;height:35.25pt" o:ole="">
            <v:imagedata r:id="rId2412" o:title=""/>
          </v:shape>
          <o:OLEObject Type="Embed" ProgID="Equation.3" ShapeID="_x0000_i2268" DrawAspect="Content" ObjectID="_1487276311" r:id="rId2413"/>
        </w:object>
      </w:r>
      <w:r>
        <w:t xml:space="preserve">, in cases above ends up picking on the drift term </w:t>
      </w:r>
      <w:r>
        <w:rPr>
          <w:position w:val="-28"/>
        </w:rPr>
        <w:object w:dxaOrig="2439" w:dyaOrig="680">
          <v:shape id="_x0000_i2269" type="#_x0000_t75" style="width:122.25pt;height:33pt" o:ole="">
            <v:imagedata r:id="rId2414" o:title=""/>
          </v:shape>
          <o:OLEObject Type="Embed" ProgID="Equation.3" ShapeID="_x0000_i2269" DrawAspect="Content" ObjectID="_1487276312" r:id="rId2415"/>
        </w:object>
      </w:r>
      <w:r>
        <w:t xml:space="preserve">. Thus, </w:t>
      </w:r>
      <w:r>
        <w:rPr>
          <w:position w:val="-32"/>
        </w:rPr>
        <w:object w:dxaOrig="3780" w:dyaOrig="820">
          <v:shape id="_x0000_i2270" type="#_x0000_t75" style="width:189pt;height:40.5pt" o:ole="">
            <v:imagedata r:id="rId2416" o:title=""/>
          </v:shape>
          <o:OLEObject Type="Embed" ProgID="Equation.3" ShapeID="_x0000_i2270" DrawAspect="Content" ObjectID="_1487276313"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10.5pt;height:14.25pt" o:ole="">
            <v:imagedata r:id="rId2418" o:title=""/>
          </v:shape>
          <o:OLEObject Type="Embed" ProgID="Equation.3" ShapeID="_x0000_i2271" DrawAspect="Content" ObjectID="_1487276314" r:id="rId2419"/>
        </w:object>
      </w:r>
      <w:r>
        <w:t xml:space="preserve"> follows a Brownian stochastic process with variance </w:t>
      </w:r>
      <w:r>
        <w:rPr>
          <w:position w:val="-10"/>
        </w:rPr>
        <w:object w:dxaOrig="420" w:dyaOrig="340">
          <v:shape id="_x0000_i2272" type="#_x0000_t75" style="width:21.75pt;height:17.25pt" o:ole="">
            <v:imagedata r:id="rId2420" o:title=""/>
          </v:shape>
          <o:OLEObject Type="Embed" ProgID="Equation.3" ShapeID="_x0000_i2272" DrawAspect="Content" ObjectID="_1487276315"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7.25pt;height:20.25pt" o:ole="">
            <v:imagedata r:id="rId2422" o:title=""/>
          </v:shape>
          <o:OLEObject Type="Embed" ProgID="Equation.3" ShapeID="_x0000_i2273" DrawAspect="Content" ObjectID="_1487276316"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75pt;height:20.25pt" o:ole="">
            <v:imagedata r:id="rId2424" o:title=""/>
          </v:shape>
          <o:OLEObject Type="Embed" ProgID="Equation.3" ShapeID="_x0000_i2274" DrawAspect="Content" ObjectID="_1487276317"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6.25pt;height:18pt" o:ole="">
            <v:imagedata r:id="rId2426" o:title=""/>
          </v:shape>
          <o:OLEObject Type="Embed" ProgID="Equation.3" ShapeID="_x0000_i2275" DrawAspect="Content" ObjectID="_1487276318"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w:t>
      </w:r>
      <w:proofErr w:type="gramStart"/>
      <w:r>
        <w:t xml:space="preserve">option </w:t>
      </w:r>
      <w:proofErr w:type="gramEnd"/>
      <w:r>
        <w:rPr>
          <w:position w:val="-6"/>
        </w:rPr>
        <w:object w:dxaOrig="240" w:dyaOrig="279">
          <v:shape id="_x0000_i2276" type="#_x0000_t75" style="width:12pt;height:14.25pt" o:ole="">
            <v:imagedata r:id="rId2428" o:title=""/>
          </v:shape>
          <o:OLEObject Type="Embed" ProgID="Equation.3" ShapeID="_x0000_i2276" DrawAspect="Content" ObjectID="_1487276319" r:id="rId2429"/>
        </w:object>
      </w:r>
      <w:r>
        <w:t xml:space="preserve">, the second option </w:t>
      </w:r>
      <w:r>
        <w:rPr>
          <w:position w:val="-6"/>
        </w:rPr>
        <w:object w:dxaOrig="260" w:dyaOrig="279">
          <v:shape id="_x0000_i2277" type="#_x0000_t75" style="width:12.75pt;height:14.25pt" o:ole="">
            <v:imagedata r:id="rId2430" o:title=""/>
          </v:shape>
          <o:OLEObject Type="Embed" ProgID="Equation.3" ShapeID="_x0000_i2277" DrawAspect="Content" ObjectID="_1487276320" r:id="rId2431"/>
        </w:object>
      </w:r>
      <w:r>
        <w:t xml:space="preserve">, and the underlier </w:t>
      </w:r>
      <w:r>
        <w:rPr>
          <w:position w:val="-6"/>
        </w:rPr>
        <w:object w:dxaOrig="220" w:dyaOrig="279">
          <v:shape id="_x0000_i2278" type="#_x0000_t75" style="width:10.5pt;height:14.25pt" o:ole="">
            <v:imagedata r:id="rId2432" o:title=""/>
          </v:shape>
          <o:OLEObject Type="Embed" ProgID="Equation.3" ShapeID="_x0000_i2278" DrawAspect="Content" ObjectID="_1487276321" r:id="rId2433"/>
        </w:object>
      </w:r>
      <w:r>
        <w:t xml:space="preserve"> (Gatheral (2006)): </w:t>
      </w:r>
      <w:r>
        <w:rPr>
          <w:position w:val="-10"/>
        </w:rPr>
        <w:object w:dxaOrig="1680" w:dyaOrig="320">
          <v:shape id="_x0000_i2279" type="#_x0000_t75" style="width:84pt;height:15.75pt" o:ole="">
            <v:imagedata r:id="rId2434" o:title=""/>
          </v:shape>
          <o:OLEObject Type="Embed" ProgID="Equation.3" ShapeID="_x0000_i2279" DrawAspect="Content" ObjectID="_1487276322" r:id="rId2435"/>
        </w:object>
      </w:r>
      <w:r>
        <w:t xml:space="preserve">. From the self-financing criterion, we </w:t>
      </w:r>
      <w:proofErr w:type="gramStart"/>
      <w:r>
        <w:t xml:space="preserve">have </w:t>
      </w:r>
      <w:proofErr w:type="gramEnd"/>
      <w:r>
        <w:rPr>
          <w:position w:val="-10"/>
        </w:rPr>
        <w:object w:dxaOrig="2299" w:dyaOrig="320">
          <v:shape id="_x0000_i2280" type="#_x0000_t75" style="width:114.75pt;height:15.75pt" o:ole="">
            <v:imagedata r:id="rId2436" o:title=""/>
          </v:shape>
          <o:OLEObject Type="Embed" ProgID="Equation.3" ShapeID="_x0000_i2280" DrawAspect="Content" ObjectID="_1487276323" r:id="rId2437"/>
        </w:object>
      </w:r>
      <w:r>
        <w:t>.</w:t>
      </w:r>
    </w:p>
    <w:p w:rsidR="00EF22E8" w:rsidRDefault="00EF22E8" w:rsidP="00EF22E8">
      <w:pPr>
        <w:pStyle w:val="Footer"/>
        <w:numPr>
          <w:ilvl w:val="0"/>
          <w:numId w:val="218"/>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20.25pt;height:14.25pt" o:ole="">
            <v:imagedata r:id="rId2438" o:title=""/>
          </v:shape>
          <o:OLEObject Type="Embed" ProgID="Equation.3" ShapeID="_x0000_i2281" DrawAspect="Content" ObjectID="_1487276324" r:id="rId2439"/>
        </w:object>
      </w:r>
      <w:r>
        <w:t xml:space="preserve">, </w:t>
      </w:r>
      <w:r>
        <w:rPr>
          <w:position w:val="-6"/>
        </w:rPr>
        <w:object w:dxaOrig="420" w:dyaOrig="279">
          <v:shape id="_x0000_i2282" type="#_x0000_t75" style="width:21.75pt;height:14.25pt" o:ole="">
            <v:imagedata r:id="rId2440" o:title=""/>
          </v:shape>
          <o:OLEObject Type="Embed" ProgID="Equation.3" ShapeID="_x0000_i2282" DrawAspect="Content" ObjectID="_1487276325" r:id="rId2441"/>
        </w:object>
      </w:r>
      <w:r>
        <w:t xml:space="preserve">, and </w:t>
      </w:r>
      <w:r>
        <w:rPr>
          <w:position w:val="-6"/>
        </w:rPr>
        <w:object w:dxaOrig="360" w:dyaOrig="279">
          <v:shape id="_x0000_i2283" type="#_x0000_t75" style="width:18pt;height:14.25pt" o:ole="">
            <v:imagedata r:id="rId2442" o:title=""/>
          </v:shape>
          <o:OLEObject Type="Embed" ProgID="Equation.3" ShapeID="_x0000_i2283" DrawAspect="Content" ObjectID="_1487276326" r:id="rId2443"/>
        </w:object>
      </w:r>
      <w:r>
        <w:t xml:space="preserve">, we get </w:t>
      </w:r>
      <w:r>
        <w:rPr>
          <w:position w:val="-24"/>
        </w:rPr>
        <w:object w:dxaOrig="9279" w:dyaOrig="660">
          <v:shape id="_x0000_i2284" type="#_x0000_t75" style="width:464.25pt;height:33pt" o:ole="">
            <v:imagedata r:id="rId2444" o:title=""/>
          </v:shape>
          <o:OLEObject Type="Embed" ProgID="Equation.3" ShapeID="_x0000_i2284" DrawAspect="Content" ObjectID="_1487276327"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3.75pt;height:102.75pt" o:ole="">
            <v:imagedata r:id="rId2446" o:title=""/>
          </v:shape>
          <o:OLEObject Type="Embed" ProgID="Equation.3" ShapeID="_x0000_i2285" DrawAspect="Content" ObjectID="_1487276328" r:id="rId2447"/>
        </w:object>
      </w:r>
    </w:p>
    <w:p w:rsidR="00EF22E8" w:rsidRDefault="00EF22E8" w:rsidP="00EF22E8">
      <w:pPr>
        <w:pStyle w:val="Footer"/>
        <w:numPr>
          <w:ilvl w:val="0"/>
          <w:numId w:val="218"/>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pt;height:14.25pt" o:ole="">
            <v:imagedata r:id="rId2448" o:title=""/>
          </v:shape>
          <o:OLEObject Type="Embed" ProgID="Equation.3" ShapeID="_x0000_i2286" DrawAspect="Content" ObjectID="_1487276329" r:id="rId2449"/>
        </w:object>
      </w:r>
      <w:r>
        <w:t xml:space="preserve"> </w:t>
      </w:r>
      <w:proofErr w:type="gramStart"/>
      <w:r>
        <w:t xml:space="preserve">and </w:t>
      </w:r>
      <w:proofErr w:type="gramEnd"/>
      <w:r>
        <w:rPr>
          <w:position w:val="-6"/>
        </w:rPr>
        <w:object w:dxaOrig="380" w:dyaOrig="279">
          <v:shape id="_x0000_i2287" type="#_x0000_t75" style="width:18pt;height:14.25pt" o:ole="">
            <v:imagedata r:id="rId2450" o:title=""/>
          </v:shape>
          <o:OLEObject Type="Embed" ProgID="Equation.3" ShapeID="_x0000_i2287" DrawAspect="Content" ObjectID="_1487276330" r:id="rId2451"/>
        </w:object>
      </w:r>
      <w:r>
        <w:t xml:space="preserve">, we require </w:t>
      </w:r>
      <w:r>
        <w:rPr>
          <w:position w:val="-54"/>
        </w:rPr>
        <w:object w:dxaOrig="999" w:dyaOrig="1200">
          <v:shape id="_x0000_i2288" type="#_x0000_t75" style="width:50.25pt;height:60pt" o:ole="">
            <v:imagedata r:id="rId2452" o:title=""/>
          </v:shape>
          <o:OLEObject Type="Embed" ProgID="Equation.3" ShapeID="_x0000_i2288" DrawAspect="Content" ObjectID="_1487276331" r:id="rId2453"/>
        </w:object>
      </w:r>
      <w:r>
        <w:t xml:space="preserve"> and </w:t>
      </w:r>
      <w:r>
        <w:rPr>
          <w:position w:val="-24"/>
        </w:rPr>
        <w:object w:dxaOrig="1700" w:dyaOrig="620">
          <v:shape id="_x0000_i2289" type="#_x0000_t75" style="width:84.75pt;height:31.5pt" o:ole="">
            <v:imagedata r:id="rId2454" o:title=""/>
          </v:shape>
          <o:OLEObject Type="Embed" ProgID="Equation.3" ShapeID="_x0000_i2289" DrawAspect="Content" ObjectID="_1487276332" r:id="rId2455"/>
        </w:object>
      </w:r>
      <w:r>
        <w:t xml:space="preserve">. As is typical in these treatments, the risk-less portfolio should then evolve according </w:t>
      </w:r>
      <w:proofErr w:type="gramStart"/>
      <w:r>
        <w:t xml:space="preserve">to </w:t>
      </w:r>
      <w:proofErr w:type="gramEnd"/>
      <w:r>
        <w:rPr>
          <w:position w:val="-6"/>
        </w:rPr>
        <w:object w:dxaOrig="1180" w:dyaOrig="279">
          <v:shape id="_x0000_i2290" type="#_x0000_t75" style="width:59.25pt;height:14.25pt" o:ole="">
            <v:imagedata r:id="rId2456" o:title=""/>
          </v:shape>
          <o:OLEObject Type="Embed" ProgID="Equation.3" ShapeID="_x0000_i2290" DrawAspect="Content" ObjectID="_1487276333" r:id="rId2457"/>
        </w:object>
      </w:r>
      <w:r>
        <w:t>.</w:t>
      </w:r>
    </w:p>
    <w:p w:rsidR="00EF22E8" w:rsidRDefault="00EF22E8" w:rsidP="00EF22E8">
      <w:pPr>
        <w:pStyle w:val="Footer"/>
        <w:numPr>
          <w:ilvl w:val="0"/>
          <w:numId w:val="218"/>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pt;height:17.25pt" o:ole="">
            <v:imagedata r:id="rId2458" o:title=""/>
          </v:shape>
          <o:OLEObject Type="Embed" ProgID="Equation.3" ShapeID="_x0000_i2291" DrawAspect="Content" ObjectID="_1487276334" r:id="rId2459"/>
        </w:object>
      </w:r>
      <w:r>
        <w:t xml:space="preserve"> where </w:t>
      </w:r>
      <w:r>
        <w:rPr>
          <w:position w:val="-24"/>
        </w:rPr>
        <w:object w:dxaOrig="4620" w:dyaOrig="660">
          <v:shape id="_x0000_i2292" type="#_x0000_t75" style="width:231pt;height:33pt" o:ole="">
            <v:imagedata r:id="rId2460" o:title=""/>
          </v:shape>
          <o:OLEObject Type="Embed" ProgID="Equation.3" ShapeID="_x0000_i2292" DrawAspect="Content" ObjectID="_1487276335" r:id="rId2461"/>
        </w:object>
      </w:r>
      <w:r>
        <w:t xml:space="preserve"> </w:t>
      </w:r>
      <w:proofErr w:type="gramStart"/>
      <w:r>
        <w:t xml:space="preserve">and </w:t>
      </w:r>
      <w:proofErr w:type="gramEnd"/>
      <w:r>
        <w:rPr>
          <w:position w:val="-24"/>
        </w:rPr>
        <w:object w:dxaOrig="4680" w:dyaOrig="660">
          <v:shape id="_x0000_i2293" type="#_x0000_t75" style="width:234pt;height:33pt" o:ole="">
            <v:imagedata r:id="rId2462" o:title=""/>
          </v:shape>
          <o:OLEObject Type="Embed" ProgID="Equation.3" ShapeID="_x0000_i2293" DrawAspect="Content" ObjectID="_1487276336" r:id="rId2463"/>
        </w:object>
      </w:r>
      <w:r>
        <w:t xml:space="preserve">. Putting this back in, we </w:t>
      </w:r>
      <w:proofErr w:type="gramStart"/>
      <w:r>
        <w:t xml:space="preserve">get </w:t>
      </w:r>
      <w:proofErr w:type="gramEnd"/>
      <w:r>
        <w:rPr>
          <w:position w:val="-10"/>
        </w:rPr>
        <w:object w:dxaOrig="4440" w:dyaOrig="340">
          <v:shape id="_x0000_i2294" type="#_x0000_t75" style="width:222.75pt;height:17.25pt" o:ole="">
            <v:imagedata r:id="rId2464" o:title=""/>
          </v:shape>
          <o:OLEObject Type="Embed" ProgID="Equation.3" ShapeID="_x0000_i2294" DrawAspect="Content" ObjectID="_1487276337" r:id="rId2465"/>
        </w:object>
      </w:r>
      <w:r>
        <w:t>.</w:t>
      </w:r>
    </w:p>
    <w:p w:rsidR="00EF22E8" w:rsidRDefault="00EF22E8" w:rsidP="00EF22E8">
      <w:pPr>
        <w:pStyle w:val="Footer"/>
        <w:numPr>
          <w:ilvl w:val="0"/>
          <w:numId w:val="218"/>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75pt;height:15.75pt" o:ole="">
            <v:imagedata r:id="rId2466" o:title=""/>
          </v:shape>
          <o:OLEObject Type="Embed" ProgID="Equation.3" ShapeID="_x0000_i2295" DrawAspect="Content" ObjectID="_1487276338" r:id="rId2467"/>
        </w:object>
      </w:r>
      <w:r>
        <w:t xml:space="preserve"> and </w:t>
      </w:r>
      <w:r>
        <w:rPr>
          <w:position w:val="-6"/>
        </w:rPr>
        <w:object w:dxaOrig="220" w:dyaOrig="279">
          <v:shape id="_x0000_i2296" type="#_x0000_t75" style="width:10.5pt;height:14.25pt" o:ole="">
            <v:imagedata r:id="rId2468" o:title=""/>
          </v:shape>
          <o:OLEObject Type="Embed" ProgID="Equation.3" ShapeID="_x0000_i2296" DrawAspect="Content" ObjectID="_1487276339" r:id="rId2469"/>
        </w:object>
      </w:r>
      <w:r>
        <w:t xml:space="preserve"> from the portfolio hedging relations above, and re-arrange them to produce </w:t>
      </w:r>
      <w:r>
        <w:rPr>
          <w:position w:val="-54"/>
        </w:rPr>
        <w:object w:dxaOrig="5620" w:dyaOrig="1200">
          <v:shape id="_x0000_i2297" type="#_x0000_t75" style="width:281.25pt;height:60pt" o:ole="">
            <v:imagedata r:id="rId2470" o:title=""/>
          </v:shape>
          <o:OLEObject Type="Embed" ProgID="Equation.3" ShapeID="_x0000_i2297" DrawAspect="Content" ObjectID="_1487276340" r:id="rId2471"/>
        </w:object>
      </w:r>
      <w:r>
        <w:t xml:space="preserve"> where </w:t>
      </w:r>
      <w:r>
        <w:rPr>
          <w:position w:val="-10"/>
        </w:rPr>
        <w:object w:dxaOrig="880" w:dyaOrig="340">
          <v:shape id="_x0000_i2298" type="#_x0000_t75" style="width:44.25pt;height:17.25pt" o:ole="">
            <v:imagedata r:id="rId2472" o:title=""/>
          </v:shape>
          <o:OLEObject Type="Embed" ProgID="Equation.3" ShapeID="_x0000_i2298" DrawAspect="Content" ObjectID="_1487276341" r:id="rId2473"/>
        </w:object>
      </w:r>
      <w:proofErr w:type="gramStart"/>
      <w:r>
        <w:t xml:space="preserve"> is the market price of the volatility</w:t>
      </w:r>
      <w:proofErr w:type="gramEnd"/>
      <w:r>
        <w:t xml:space="preserve"> risk. Heston (1993) </w:t>
      </w:r>
      <w:proofErr w:type="gramStart"/>
      <w:r>
        <w:t xml:space="preserve">sets </w:t>
      </w:r>
      <w:proofErr w:type="gramEnd"/>
      <w:r>
        <w:rPr>
          <w:position w:val="-10"/>
        </w:rPr>
        <w:object w:dxaOrig="1420" w:dyaOrig="340">
          <v:shape id="_x0000_i2299" type="#_x0000_t75" style="width:71.25pt;height:17.25pt" o:ole="">
            <v:imagedata r:id="rId2474" o:title=""/>
          </v:shape>
          <o:OLEObject Type="Embed" ProgID="Equation.3" ShapeID="_x0000_i2299" DrawAspect="Content" ObjectID="_1487276342" r:id="rId2475"/>
        </w:object>
      </w:r>
      <w:r>
        <w:t>, i.e., the market price of volatility risk to be linear in the volatility.</w:t>
      </w:r>
    </w:p>
    <w:p w:rsidR="00EF22E8" w:rsidRDefault="00EF22E8" w:rsidP="00EF22E8">
      <w:pPr>
        <w:pStyle w:val="Footer"/>
        <w:numPr>
          <w:ilvl w:val="0"/>
          <w:numId w:val="218"/>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pt;height:14.25pt" o:ole="">
            <v:imagedata r:id="rId2476" o:title=""/>
          </v:shape>
          <o:OLEObject Type="Embed" ProgID="Equation.3" ShapeID="_x0000_i2300" DrawAspect="Content" ObjectID="_1487276343" r:id="rId2477"/>
        </w:object>
      </w:r>
      <w:r>
        <w:t xml:space="preserve"> and one </w:t>
      </w:r>
      <w:proofErr w:type="gramStart"/>
      <w:r>
        <w:t xml:space="preserve">for </w:t>
      </w:r>
      <w:proofErr w:type="gramEnd"/>
      <w:r>
        <w:rPr>
          <w:position w:val="-6"/>
        </w:rPr>
        <w:object w:dxaOrig="380" w:dyaOrig="279">
          <v:shape id="_x0000_i2301" type="#_x0000_t75" style="width:18pt;height:14.25pt" o:ole="">
            <v:imagedata r:id="rId2478" o:title=""/>
          </v:shape>
          <o:OLEObject Type="Embed" ProgID="Equation.3" ShapeID="_x0000_i2301" DrawAspect="Content" ObjectID="_1487276344" r:id="rId2479"/>
        </w:object>
      </w:r>
      <w:r>
        <w:t xml:space="preserve">. Instantaneous hedge across </w:t>
      </w:r>
      <w:r>
        <w:rPr>
          <w:position w:val="-6"/>
        </w:rPr>
        <w:object w:dxaOrig="360" w:dyaOrig="279">
          <v:shape id="_x0000_i2302" type="#_x0000_t75" style="width:18pt;height:14.25pt" o:ole="">
            <v:imagedata r:id="rId2480" o:title=""/>
          </v:shape>
          <o:OLEObject Type="Embed" ProgID="Equation.3" ShapeID="_x0000_i2302" DrawAspect="Content" ObjectID="_1487276345" r:id="rId2481"/>
        </w:object>
      </w:r>
      <w:r>
        <w:t xml:space="preserve"> produces a drift for </w:t>
      </w:r>
      <w:r>
        <w:rPr>
          <w:position w:val="-6"/>
        </w:rPr>
        <w:object w:dxaOrig="360" w:dyaOrig="279">
          <v:shape id="_x0000_i2303" type="#_x0000_t75" style="width:18pt;height:14.25pt" o:ole="">
            <v:imagedata r:id="rId2482" o:title=""/>
          </v:shape>
          <o:OLEObject Type="Embed" ProgID="Equation.3" ShapeID="_x0000_i2303" DrawAspect="Content" ObjectID="_1487276346" r:id="rId2483"/>
        </w:object>
      </w:r>
      <w:r>
        <w:t xml:space="preserve"> of </w:t>
      </w:r>
      <w:r>
        <w:rPr>
          <w:position w:val="-4"/>
        </w:rPr>
        <w:object w:dxaOrig="180" w:dyaOrig="200">
          <v:shape id="_x0000_i2304" type="#_x0000_t75" style="width:8.25pt;height:9.75pt" o:ole="">
            <v:imagedata r:id="rId2484" o:title=""/>
          </v:shape>
          <o:OLEObject Type="Embed" ProgID="Equation.3" ShapeID="_x0000_i2304" DrawAspect="Content" ObjectID="_1487276347" r:id="rId2485"/>
        </w:object>
      </w:r>
      <w:r>
        <w:t xml:space="preserve"> - the risk-free rate (essentially</w:t>
      </w:r>
      <w:proofErr w:type="gramStart"/>
      <w:r>
        <w:t xml:space="preserve">, </w:t>
      </w:r>
      <w:proofErr w:type="gramEnd"/>
      <w:r>
        <w:rPr>
          <w:position w:val="-12"/>
        </w:rPr>
        <w:object w:dxaOrig="1120" w:dyaOrig="360">
          <v:shape id="_x0000_i2305" type="#_x0000_t75" style="width:56.25pt;height:18pt" o:ole="">
            <v:imagedata r:id="rId2486" o:title=""/>
          </v:shape>
          <o:OLEObject Type="Embed" ProgID="Equation.3" ShapeID="_x0000_i2305" DrawAspect="Content" ObjectID="_1487276348" r:id="rId2487"/>
        </w:object>
      </w:r>
      <w:r>
        <w:t xml:space="preserve">). Likewise, for </w:t>
      </w:r>
      <w:r>
        <w:rPr>
          <w:position w:val="-6"/>
        </w:rPr>
        <w:object w:dxaOrig="380" w:dyaOrig="279">
          <v:shape id="_x0000_i2306" type="#_x0000_t75" style="width:18pt;height:14.25pt" o:ole="">
            <v:imagedata r:id="rId2488" o:title=""/>
          </v:shape>
          <o:OLEObject Type="Embed" ProgID="Equation.3" ShapeID="_x0000_i2306" DrawAspect="Content" ObjectID="_1487276349" r:id="rId2489"/>
        </w:object>
      </w:r>
      <w:r>
        <w:t xml:space="preserve"> it is </w:t>
      </w:r>
      <w:r>
        <w:rPr>
          <w:position w:val="-24"/>
        </w:rPr>
        <w:object w:dxaOrig="1920" w:dyaOrig="620">
          <v:shape id="_x0000_i2307" type="#_x0000_t75" style="width:95.25pt;height:31.5pt" o:ole="">
            <v:imagedata r:id="rId2490" o:title=""/>
          </v:shape>
          <o:OLEObject Type="Embed" ProgID="Equation.3" ShapeID="_x0000_i2307" DrawAspect="Content" ObjectID="_1487276350"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In the final option price PDE, the risk-adjusted drifts always appear as the coefficients of the corresponding option price &lt;-&gt; stochastic entity derivatives. Thus</w:t>
      </w:r>
      <w:proofErr w:type="gramStart"/>
      <w:r>
        <w:t xml:space="preserve">, </w:t>
      </w:r>
      <w:proofErr w:type="gramEnd"/>
      <w:r>
        <w:rPr>
          <w:position w:val="-24"/>
        </w:rPr>
        <w:object w:dxaOrig="440" w:dyaOrig="620">
          <v:shape id="_x0000_i2308" type="#_x0000_t75" style="width:21.75pt;height:31.5pt" o:ole="">
            <v:imagedata r:id="rId2492" o:title=""/>
          </v:shape>
          <o:OLEObject Type="Embed" ProgID="Equation.3" ShapeID="_x0000_i2308" DrawAspect="Content" ObjectID="_1487276351" r:id="rId2493"/>
        </w:object>
      </w:r>
      <w:r>
        <w:t xml:space="preserve">’s coefficient is </w:t>
      </w:r>
      <w:r>
        <w:rPr>
          <w:position w:val="-6"/>
        </w:rPr>
        <w:object w:dxaOrig="320" w:dyaOrig="279">
          <v:shape id="_x0000_i2309" type="#_x0000_t75" style="width:15.75pt;height:14.25pt" o:ole="">
            <v:imagedata r:id="rId2494" o:title=""/>
          </v:shape>
          <o:OLEObject Type="Embed" ProgID="Equation.3" ShapeID="_x0000_i2309" DrawAspect="Content" ObjectID="_1487276352" r:id="rId2495"/>
        </w:object>
      </w:r>
      <w:r>
        <w:t xml:space="preserve">; and </w:t>
      </w:r>
      <w:r>
        <w:rPr>
          <w:position w:val="-24"/>
        </w:rPr>
        <w:object w:dxaOrig="440" w:dyaOrig="620">
          <v:shape id="_x0000_i2310" type="#_x0000_t75" style="width:21.75pt;height:31.5pt" o:ole="">
            <v:imagedata r:id="rId2496" o:title=""/>
          </v:shape>
          <o:OLEObject Type="Embed" ProgID="Equation.3" ShapeID="_x0000_i2310" DrawAspect="Content" ObjectID="_1487276353" r:id="rId2497"/>
        </w:object>
      </w:r>
      <w:r>
        <w:t xml:space="preserve">’s coefficient is </w:t>
      </w:r>
      <w:r>
        <w:rPr>
          <w:position w:val="-10"/>
        </w:rPr>
        <w:object w:dxaOrig="1880" w:dyaOrig="340">
          <v:shape id="_x0000_i2311" type="#_x0000_t75" style="width:93.75pt;height:17.25pt" o:ole="">
            <v:imagedata r:id="rId2498" o:title=""/>
          </v:shape>
          <o:OLEObject Type="Embed" ProgID="Equation.3" ShapeID="_x0000_i2311" DrawAspect="Content" ObjectID="_1487276354"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10.5pt;height:9.75pt" o:ole="">
            <v:imagedata r:id="rId2500" o:title=""/>
          </v:shape>
          <o:OLEObject Type="Embed" ProgID="Equation.3" ShapeID="_x0000_i2312" DrawAspect="Content" ObjectID="_1487276355" r:id="rId2501"/>
        </w:object>
      </w:r>
      <w:r>
        <w:t xml:space="preserve"> and the steady state mean reverted </w:t>
      </w:r>
      <w:proofErr w:type="gramStart"/>
      <w:r>
        <w:t xml:space="preserve">level </w:t>
      </w:r>
      <w:proofErr w:type="gramEnd"/>
      <w:r>
        <w:rPr>
          <w:position w:val="-6"/>
        </w:rPr>
        <w:object w:dxaOrig="200" w:dyaOrig="279">
          <v:shape id="_x0000_i2313" type="#_x0000_t75" style="width:9.75pt;height:14.25pt" o:ole="">
            <v:imagedata r:id="rId2502" o:title=""/>
          </v:shape>
          <o:OLEObject Type="Embed" ProgID="Equation.3" ShapeID="_x0000_i2313" DrawAspect="Content" ObjectID="_1487276356" r:id="rId2503"/>
        </w:object>
      </w:r>
      <w:r>
        <w:t xml:space="preserve">), and the market price of risk </w:t>
      </w:r>
      <w:r>
        <w:rPr>
          <w:position w:val="-10"/>
        </w:rPr>
        <w:object w:dxaOrig="880" w:dyaOrig="340">
          <v:shape id="_x0000_i2314" type="#_x0000_t75" style="width:44.25pt;height:17.25pt" o:ole="">
            <v:imagedata r:id="rId2504" o:title=""/>
          </v:shape>
          <o:OLEObject Type="Embed" ProgID="Equation.3" ShapeID="_x0000_i2314" DrawAspect="Content" ObjectID="_1487276357" r:id="rId2505"/>
        </w:object>
      </w:r>
      <w:r>
        <w:t>.</w:t>
      </w:r>
    </w:p>
    <w:p w:rsidR="00EF22E8" w:rsidRDefault="00EF22E8" w:rsidP="00EF22E8">
      <w:pPr>
        <w:pStyle w:val="Footer"/>
        <w:numPr>
          <w:ilvl w:val="0"/>
          <w:numId w:val="218"/>
        </w:numPr>
        <w:tabs>
          <w:tab w:val="clear" w:pos="4320"/>
          <w:tab w:val="clear" w:pos="8640"/>
        </w:tabs>
        <w:spacing w:line="360" w:lineRule="auto"/>
      </w:pPr>
      <w:r>
        <w:rPr>
          <w:u w:val="single"/>
        </w:rPr>
        <w:t>Heston Option Price PDE</w:t>
      </w:r>
      <w:proofErr w:type="gramStart"/>
      <w:r>
        <w:t xml:space="preserve">: </w:t>
      </w:r>
      <w:proofErr w:type="gramEnd"/>
      <w:r>
        <w:rPr>
          <w:position w:val="-24"/>
        </w:rPr>
        <w:object w:dxaOrig="8419" w:dyaOrig="660">
          <v:shape id="_x0000_i2315" type="#_x0000_t75" style="width:421.5pt;height:33pt" o:ole="">
            <v:imagedata r:id="rId2506" o:title=""/>
          </v:shape>
          <o:OLEObject Type="Embed" ProgID="Equation.3" ShapeID="_x0000_i2315" DrawAspect="Content" ObjectID="_1487276358" r:id="rId2507"/>
        </w:object>
      </w:r>
      <w:r>
        <w:t xml:space="preserve">. Expressing the above in terms of </w:t>
      </w:r>
      <w:r>
        <w:rPr>
          <w:position w:val="-10"/>
        </w:rPr>
        <w:object w:dxaOrig="920" w:dyaOrig="320">
          <v:shape id="_x0000_i2316" type="#_x0000_t75" style="width:46.5pt;height:15.75pt" o:ole="">
            <v:imagedata r:id="rId2508" o:title=""/>
          </v:shape>
          <o:OLEObject Type="Embed" ProgID="Equation.3" ShapeID="_x0000_i2316" DrawAspect="Content" ObjectID="_1487276359" r:id="rId2509"/>
        </w:object>
      </w:r>
      <w:r>
        <w:t xml:space="preserve"> we </w:t>
      </w:r>
      <w:proofErr w:type="gramStart"/>
      <w:r>
        <w:t xml:space="preserve">get </w:t>
      </w:r>
      <w:proofErr w:type="gramEnd"/>
      <w:r>
        <w:rPr>
          <w:position w:val="-28"/>
        </w:rPr>
        <w:object w:dxaOrig="8660" w:dyaOrig="700">
          <v:shape id="_x0000_i2317" type="#_x0000_t75" style="width:432.75pt;height:35.25pt" o:ole="">
            <v:imagedata r:id="rId2510" o:title=""/>
          </v:shape>
          <o:OLEObject Type="Embed" ProgID="Equation.3" ShapeID="_x0000_i2317" DrawAspect="Content" ObjectID="_1487276360" r:id="rId2511"/>
        </w:object>
      </w:r>
      <w:r>
        <w:t xml:space="preserve">. As noted above Heston (1993) </w:t>
      </w:r>
      <w:proofErr w:type="gramStart"/>
      <w:r>
        <w:t xml:space="preserve">set </w:t>
      </w:r>
      <w:proofErr w:type="gramEnd"/>
      <w:r>
        <w:rPr>
          <w:position w:val="-10"/>
        </w:rPr>
        <w:object w:dxaOrig="1420" w:dyaOrig="340">
          <v:shape id="_x0000_i2318" type="#_x0000_t75" style="width:71.25pt;height:17.25pt" o:ole="">
            <v:imagedata r:id="rId2474" o:title=""/>
          </v:shape>
          <o:OLEObject Type="Embed" ProgID="Equation.3" ShapeID="_x0000_i2318" DrawAspect="Content" ObjectID="_1487276361"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4.25pt" o:ole="">
            <v:imagedata r:id="rId2513" o:title=""/>
          </v:shape>
          <o:OLEObject Type="Embed" ProgID="Equation.3" ShapeID="_x0000_i2319" DrawAspect="Content" ObjectID="_1487276362" r:id="rId2514"/>
        </w:object>
      </w:r>
      <w:r>
        <w:t xml:space="preserve"> =&gt; </w:t>
      </w:r>
      <w:proofErr w:type="gramStart"/>
      <w:r>
        <w:t>As</w:t>
      </w:r>
      <w:proofErr w:type="gramEnd"/>
      <w:r>
        <w:t xml:space="preserve"> expected the drift terms for </w:t>
      </w:r>
      <w:r>
        <w:rPr>
          <w:position w:val="-6"/>
        </w:rPr>
        <w:object w:dxaOrig="800" w:dyaOrig="279">
          <v:shape id="_x0000_i2320" type="#_x0000_t75" style="width:39.75pt;height:14.25pt" o:ole="">
            <v:imagedata r:id="rId2515" o:title=""/>
          </v:shape>
          <o:OLEObject Type="Embed" ProgID="Equation.3" ShapeID="_x0000_i2320" DrawAspect="Content" ObjectID="_1487276363"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75pt;height:10.5pt" o:ole="">
            <v:imagedata r:id="rId2517" o:title=""/>
          </v:shape>
          <o:OLEObject Type="Embed" ProgID="Equation.3" ShapeID="_x0000_i2321" DrawAspect="Content" ObjectID="_1487276364" r:id="rId2518"/>
        </w:object>
      </w:r>
      <w:r>
        <w:t xml:space="preserve">dynamics via the market price of risk approach, essentially making the formulation “non-local” </w:t>
      </w:r>
      <w:proofErr w:type="gramStart"/>
      <w:r>
        <w:t xml:space="preserve">in </w:t>
      </w:r>
      <w:proofErr w:type="gramEnd"/>
      <w:r>
        <w:rPr>
          <w:position w:val="-6"/>
        </w:rPr>
        <w:object w:dxaOrig="200" w:dyaOrig="220">
          <v:shape id="_x0000_i2322" type="#_x0000_t75" style="width:9.75pt;height:10.5pt" o:ole="">
            <v:imagedata r:id="rId2519" o:title=""/>
          </v:shape>
          <o:OLEObject Type="Embed" ProgID="Equation.3" ShapeID="_x0000_i2322" DrawAspect="Content" ObjectID="_1487276365"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 xml:space="preserve">Price Estimation </w:t>
      </w:r>
      <w:proofErr w:type="gramStart"/>
      <w:r>
        <w:rPr>
          <w:b/>
          <w:bCs/>
          <w:sz w:val="28"/>
        </w:rPr>
        <w:t>Through</w:t>
      </w:r>
      <w:proofErr w:type="gramEnd"/>
      <w:r>
        <w:rPr>
          <w:b/>
          <w:bCs/>
          <w:sz w:val="28"/>
        </w:rPr>
        <w:t xml:space="preserve">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pt;height:18pt" o:ole="">
            <v:imagedata r:id="rId2521" o:title=""/>
          </v:shape>
          <o:OLEObject Type="Embed" ProgID="Equation.3" ShapeID="_x0000_i2323" DrawAspect="Content" ObjectID="_1487276366" r:id="rId2522"/>
        </w:object>
      </w:r>
      <w:r>
        <w:t xml:space="preserve"> where </w:t>
      </w:r>
      <w:r>
        <w:rPr>
          <w:position w:val="-10"/>
        </w:rPr>
        <w:object w:dxaOrig="920" w:dyaOrig="320">
          <v:shape id="_x0000_i2324" type="#_x0000_t75" style="width:46.5pt;height:15.75pt" o:ole="">
            <v:imagedata r:id="rId2508" o:title=""/>
          </v:shape>
          <o:OLEObject Type="Embed" ProgID="Equation.3" ShapeID="_x0000_i2324" DrawAspect="Content" ObjectID="_1487276367" r:id="rId2523"/>
        </w:object>
      </w:r>
      <w:r>
        <w:t xml:space="preserve"> </w:t>
      </w:r>
      <w:proofErr w:type="gramStart"/>
      <w:r>
        <w:t xml:space="preserve">and </w:t>
      </w:r>
      <w:proofErr w:type="gramEnd"/>
      <w:r>
        <w:rPr>
          <w:position w:val="-6"/>
        </w:rPr>
        <w:object w:dxaOrig="880" w:dyaOrig="279">
          <v:shape id="_x0000_i2325" type="#_x0000_t75" style="width:44.25pt;height:14.25pt" o:ole="">
            <v:imagedata r:id="rId2524" o:title=""/>
          </v:shape>
          <o:OLEObject Type="Embed" ProgID="Equation.3" ShapeID="_x0000_i2325" DrawAspect="Content" ObjectID="_1487276368" r:id="rId2525"/>
        </w:object>
      </w:r>
      <w:r>
        <w:t xml:space="preserve">. </w:t>
      </w:r>
      <w:proofErr w:type="gramStart"/>
      <w:r>
        <w:t xml:space="preserve">Using </w:t>
      </w:r>
      <w:proofErr w:type="gramEnd"/>
      <w:r>
        <w:rPr>
          <w:position w:val="-24"/>
        </w:rPr>
        <w:object w:dxaOrig="1160" w:dyaOrig="620">
          <v:shape id="_x0000_i2326" type="#_x0000_t75" style="width:57.75pt;height:31.5pt" o:ole="">
            <v:imagedata r:id="rId2526" o:title=""/>
          </v:shape>
          <o:OLEObject Type="Embed" ProgID="Equation.3" ShapeID="_x0000_i2326" DrawAspect="Content" ObjectID="_1487276369" r:id="rId2527"/>
        </w:object>
      </w:r>
      <w:r>
        <w:t xml:space="preserve">, the pricing equation above becomes </w:t>
      </w:r>
      <w:r>
        <w:rPr>
          <w:position w:val="-28"/>
        </w:rPr>
        <w:object w:dxaOrig="8840" w:dyaOrig="700">
          <v:shape id="_x0000_i2327" type="#_x0000_t75" style="width:441.75pt;height:35.25pt" o:ole="">
            <v:imagedata r:id="rId2528" o:title=""/>
          </v:shape>
          <o:OLEObject Type="Embed" ProgID="Equation.3" ShapeID="_x0000_i2327" DrawAspect="Content" ObjectID="_1487276370"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w:t>
      </w:r>
      <w:proofErr w:type="gramStart"/>
      <w:r>
        <w:rPr>
          <w:u w:val="single"/>
        </w:rPr>
        <w:t xml:space="preserve">of </w:t>
      </w:r>
      <w:proofErr w:type="gramEnd"/>
      <w:r>
        <w:rPr>
          <w:position w:val="-14"/>
          <w:u w:val="single"/>
        </w:rPr>
        <w:object w:dxaOrig="980" w:dyaOrig="380">
          <v:shape id="_x0000_i2328" type="#_x0000_t75" style="width:48pt;height:18pt" o:ole="">
            <v:imagedata r:id="rId2530" o:title=""/>
          </v:shape>
          <o:OLEObject Type="Embed" ProgID="Equation.3" ShapeID="_x0000_i2328" DrawAspect="Content" ObjectID="_1487276371" r:id="rId2531"/>
        </w:object>
      </w:r>
      <w:r>
        <w:t xml:space="preserve">: Substituting for </w:t>
      </w:r>
      <w:r>
        <w:rPr>
          <w:position w:val="-10"/>
        </w:rPr>
        <w:object w:dxaOrig="680" w:dyaOrig="340">
          <v:shape id="_x0000_i2329" type="#_x0000_t75" style="width:33pt;height:17.25pt" o:ole="">
            <v:imagedata r:id="rId2532" o:title=""/>
          </v:shape>
          <o:OLEObject Type="Embed" ProgID="Equation.3" ShapeID="_x0000_i2329" DrawAspect="Content" ObjectID="_1487276372" r:id="rId2533"/>
        </w:object>
      </w:r>
      <w:r>
        <w:t xml:space="preserve"> using </w:t>
      </w:r>
      <w:r>
        <w:rPr>
          <w:position w:val="-10"/>
        </w:rPr>
        <w:object w:dxaOrig="940" w:dyaOrig="340">
          <v:shape id="_x0000_i2330" type="#_x0000_t75" style="width:47.25pt;height:17.25pt" o:ole="">
            <v:imagedata r:id="rId2534" o:title=""/>
          </v:shape>
          <o:OLEObject Type="Embed" ProgID="Equation.3" ShapeID="_x0000_i2330" DrawAspect="Content" ObjectID="_1487276373" r:id="rId2535"/>
        </w:object>
      </w:r>
      <w:r>
        <w:t xml:space="preserve"> and </w:t>
      </w:r>
      <w:r>
        <w:rPr>
          <w:position w:val="-10"/>
        </w:rPr>
        <w:object w:dxaOrig="980" w:dyaOrig="340">
          <v:shape id="_x0000_i2331" type="#_x0000_t75" style="width:48pt;height:17.25pt" o:ole="">
            <v:imagedata r:id="rId2536" o:title=""/>
          </v:shape>
          <o:OLEObject Type="Embed" ProgID="Equation.3" ShapeID="_x0000_i2331" DrawAspect="Content" ObjectID="_1487276374" r:id="rId2537"/>
        </w:object>
      </w:r>
      <w:r>
        <w:t xml:space="preserve">, Heston (1993) derived </w:t>
      </w:r>
      <w:r>
        <w:rPr>
          <w:position w:val="-10"/>
        </w:rPr>
        <w:object w:dxaOrig="3840" w:dyaOrig="360">
          <v:shape id="_x0000_i2332" type="#_x0000_t75" style="width:192.75pt;height:18pt" o:ole="">
            <v:imagedata r:id="rId2538" o:title=""/>
          </v:shape>
          <o:OLEObject Type="Embed" ProgID="Equation.3" ShapeID="_x0000_i2332" DrawAspect="Content" ObjectID="_1487276375" r:id="rId2539"/>
        </w:object>
      </w:r>
      <w:r>
        <w:t xml:space="preserve"> where </w:t>
      </w:r>
      <w:r>
        <w:rPr>
          <w:position w:val="-24"/>
        </w:rPr>
        <w:object w:dxaOrig="8080" w:dyaOrig="680">
          <v:shape id="_x0000_i2333" type="#_x0000_t75" style="width:394.5pt;height:33pt" o:ole="">
            <v:imagedata r:id="rId2540" o:title=""/>
          </v:shape>
          <o:OLEObject Type="Embed" ProgID="Equation.3" ShapeID="_x0000_i2333" DrawAspect="Content" ObjectID="_1487276376" r:id="rId2541"/>
        </w:object>
      </w:r>
      <w:r>
        <w:t xml:space="preserve">. </w:t>
      </w:r>
      <w:proofErr w:type="gramStart"/>
      <w:r>
        <w:t xml:space="preserve">Here </w:t>
      </w:r>
      <w:proofErr w:type="gramEnd"/>
      <w:r>
        <w:rPr>
          <w:position w:val="-24"/>
        </w:rPr>
        <w:object w:dxaOrig="660" w:dyaOrig="620">
          <v:shape id="_x0000_i2334" type="#_x0000_t75" style="width:33pt;height:31.5pt" o:ole="">
            <v:imagedata r:id="rId2542" o:title=""/>
          </v:shape>
          <o:OLEObject Type="Embed" ProgID="Equation.3" ShapeID="_x0000_i2334" DrawAspect="Content" ObjectID="_1487276377" r:id="rId2543"/>
        </w:object>
      </w:r>
      <w:r>
        <w:t xml:space="preserve">, </w:t>
      </w:r>
      <w:r>
        <w:rPr>
          <w:position w:val="-24"/>
        </w:rPr>
        <w:object w:dxaOrig="859" w:dyaOrig="620">
          <v:shape id="_x0000_i2335" type="#_x0000_t75" style="width:42.75pt;height:31.5pt" o:ole="">
            <v:imagedata r:id="rId2544" o:title=""/>
          </v:shape>
          <o:OLEObject Type="Embed" ProgID="Equation.3" ShapeID="_x0000_i2335" DrawAspect="Content" ObjectID="_1487276378" r:id="rId2545"/>
        </w:object>
      </w:r>
      <w:r>
        <w:t xml:space="preserve">, </w:t>
      </w:r>
      <w:r>
        <w:rPr>
          <w:position w:val="-6"/>
        </w:rPr>
        <w:object w:dxaOrig="720" w:dyaOrig="279">
          <v:shape id="_x0000_i2336" type="#_x0000_t75" style="width:36.75pt;height:14.25pt" o:ole="">
            <v:imagedata r:id="rId2546" o:title=""/>
          </v:shape>
          <o:OLEObject Type="Embed" ProgID="Equation.3" ShapeID="_x0000_i2336" DrawAspect="Content" ObjectID="_1487276379" r:id="rId2547"/>
        </w:object>
      </w:r>
      <w:r>
        <w:t xml:space="preserve">, </w:t>
      </w:r>
      <w:r>
        <w:rPr>
          <w:position w:val="-10"/>
        </w:rPr>
        <w:object w:dxaOrig="1560" w:dyaOrig="340">
          <v:shape id="_x0000_i2337" type="#_x0000_t75" style="width:78.75pt;height:17.25pt" o:ole="">
            <v:imagedata r:id="rId2548" o:title=""/>
          </v:shape>
          <o:OLEObject Type="Embed" ProgID="Equation.3" ShapeID="_x0000_i2337" DrawAspect="Content" ObjectID="_1487276380" r:id="rId2549"/>
        </w:object>
      </w:r>
      <w:r>
        <w:t xml:space="preserve">¸and </w:t>
      </w:r>
      <w:r>
        <w:rPr>
          <w:position w:val="-10"/>
        </w:rPr>
        <w:object w:dxaOrig="1040" w:dyaOrig="340">
          <v:shape id="_x0000_i2338" type="#_x0000_t75" style="width:51.75pt;height:17.25pt" o:ole="">
            <v:imagedata r:id="rId2550" o:title=""/>
          </v:shape>
          <o:OLEObject Type="Embed" ProgID="Equation.3" ShapeID="_x0000_i2338" DrawAspect="Content" ObjectID="_1487276381" r:id="rId2551"/>
        </w:object>
      </w:r>
      <w:r>
        <w:t xml:space="preserve">. Given that </w:t>
      </w:r>
      <w:r>
        <w:rPr>
          <w:position w:val="-10"/>
        </w:rPr>
        <w:object w:dxaOrig="240" w:dyaOrig="340">
          <v:shape id="_x0000_i2339" type="#_x0000_t75" style="width:12pt;height:17.25pt" o:ole="">
            <v:imagedata r:id="rId2552" o:title=""/>
          </v:shape>
          <o:OLEObject Type="Embed" ProgID="Equation.3" ShapeID="_x0000_i2339" DrawAspect="Content" ObjectID="_1487276382" r:id="rId2553"/>
        </w:object>
      </w:r>
      <w:r>
        <w:t xml:space="preserve"> and </w:t>
      </w:r>
      <w:r>
        <w:rPr>
          <w:position w:val="-10"/>
        </w:rPr>
        <w:object w:dxaOrig="260" w:dyaOrig="340">
          <v:shape id="_x0000_i2340" type="#_x0000_t75" style="width:12.75pt;height:17.25pt" o:ole="">
            <v:imagedata r:id="rId2554" o:title=""/>
          </v:shape>
          <o:OLEObject Type="Embed" ProgID="Equation.3" ShapeID="_x0000_i2340" DrawAspect="Content" ObjectID="_1487276383" r:id="rId2555"/>
        </w:object>
      </w:r>
      <w:r>
        <w:t xml:space="preserve"> are state evolution probabilities, their evolution is governed by the Fokker-Planck </w:t>
      </w:r>
      <w:proofErr w:type="gramStart"/>
      <w:r>
        <w:t xml:space="preserve">equation </w:t>
      </w:r>
      <w:proofErr w:type="gramEnd"/>
      <w:r>
        <w:rPr>
          <w:position w:val="-24"/>
        </w:rPr>
        <w:object w:dxaOrig="7699" w:dyaOrig="680">
          <v:shape id="_x0000_i2341" type="#_x0000_t75" style="width:375.75pt;height:33pt" o:ole="">
            <v:imagedata r:id="rId2556" o:title=""/>
          </v:shape>
          <o:OLEObject Type="Embed" ProgID="Equation.3" ShapeID="_x0000_i2341" DrawAspect="Content" ObjectID="_1487276384" r:id="rId2557"/>
        </w:object>
      </w:r>
      <w:r>
        <w:t xml:space="preserve">. This results in </w:t>
      </w:r>
      <w:r>
        <w:rPr>
          <w:position w:val="-10"/>
        </w:rPr>
        <w:object w:dxaOrig="940" w:dyaOrig="340">
          <v:shape id="_x0000_i2342" type="#_x0000_t75" style="width:47.25pt;height:17.25pt" o:ole="">
            <v:imagedata r:id="rId2558" o:title=""/>
          </v:shape>
          <o:OLEObject Type="Embed" ProgID="Equation.3" ShapeID="_x0000_i2342" DrawAspect="Content" ObjectID="_1487276385" r:id="rId2559"/>
        </w:object>
      </w:r>
      <w:r>
        <w:t xml:space="preserve"> and </w:t>
      </w:r>
      <w:r>
        <w:rPr>
          <w:position w:val="-10"/>
        </w:rPr>
        <w:object w:dxaOrig="960" w:dyaOrig="340">
          <v:shape id="_x0000_i2343" type="#_x0000_t75" style="width:48pt;height:17.25pt" o:ole="">
            <v:imagedata r:id="rId2560" o:title=""/>
          </v:shape>
          <o:OLEObject Type="Embed" ProgID="Equation.3" ShapeID="_x0000_i2343" DrawAspect="Content" ObjectID="_1487276386"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w:t>
      </w:r>
      <w:proofErr w:type="gramStart"/>
      <w:r>
        <w:rPr>
          <w:u w:val="single"/>
        </w:rPr>
        <w:t xml:space="preserve">for </w:t>
      </w:r>
      <w:proofErr w:type="gramEnd"/>
      <w:r>
        <w:rPr>
          <w:position w:val="-14"/>
          <w:u w:val="single"/>
        </w:rPr>
        <w:object w:dxaOrig="980" w:dyaOrig="380">
          <v:shape id="_x0000_i2344" type="#_x0000_t75" style="width:48pt;height:18pt" o:ole="">
            <v:imagedata r:id="rId2530" o:title=""/>
          </v:shape>
          <o:OLEObject Type="Embed" ProgID="Equation.3" ShapeID="_x0000_i2344" DrawAspect="Content" ObjectID="_1487276387" r:id="rId2562"/>
        </w:object>
      </w:r>
      <w:r>
        <w:t xml:space="preserve">: Use the form </w:t>
      </w:r>
      <w:r>
        <w:rPr>
          <w:position w:val="-14"/>
        </w:rPr>
        <w:object w:dxaOrig="2960" w:dyaOrig="420">
          <v:shape id="_x0000_i2345" type="#_x0000_t75" style="width:147pt;height:21.75pt" o:ole="">
            <v:imagedata r:id="rId2563" o:title=""/>
          </v:shape>
          <o:OLEObject Type="Embed" ProgID="Equation.3" ShapeID="_x0000_i2345" DrawAspect="Content" ObjectID="_1487276388" r:id="rId2564"/>
        </w:object>
      </w:r>
      <w:r>
        <w:t xml:space="preserve"> for </w:t>
      </w:r>
      <w:r>
        <w:rPr>
          <w:position w:val="-10"/>
        </w:rPr>
        <w:object w:dxaOrig="700" w:dyaOrig="320">
          <v:shape id="_x0000_i2346" type="#_x0000_t75" style="width:35.25pt;height:15.75pt" o:ole="">
            <v:imagedata r:id="rId2565" o:title=""/>
          </v:shape>
          <o:OLEObject Type="Embed" ProgID="Equation.3" ShapeID="_x0000_i2346" DrawAspect="Content" ObjectID="_1487276389"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1.5pt;height:18pt" o:ole="">
            <v:imagedata r:id="rId2567" o:title=""/>
          </v:shape>
          <o:OLEObject Type="Embed" ProgID="Equation.3" ShapeID="_x0000_i2347" DrawAspect="Content" ObjectID="_1487276390" r:id="rId2568"/>
        </w:object>
      </w:r>
      <w:r>
        <w:t xml:space="preserve">on </w:t>
      </w:r>
      <w:r>
        <w:rPr>
          <w:position w:val="-6"/>
        </w:rPr>
        <w:object w:dxaOrig="200" w:dyaOrig="220">
          <v:shape id="_x0000_i2348" type="#_x0000_t75" style="width:9.75pt;height:10.5pt" o:ole="">
            <v:imagedata r:id="rId2569" o:title=""/>
          </v:shape>
          <o:OLEObject Type="Embed" ProgID="Equation.3" ShapeID="_x0000_i2348" DrawAspect="Content" ObjectID="_1487276391" r:id="rId2570"/>
        </w:object>
      </w:r>
      <w:r>
        <w:t xml:space="preserve"> and </w:t>
      </w:r>
      <w:r>
        <w:rPr>
          <w:position w:val="-6"/>
        </w:rPr>
        <w:object w:dxaOrig="240" w:dyaOrig="220">
          <v:shape id="_x0000_i2349" type="#_x0000_t75" style="width:12pt;height:10.5pt" o:ole="">
            <v:imagedata r:id="rId2571" o:title=""/>
          </v:shape>
          <o:OLEObject Type="Embed" ProgID="Equation.3" ShapeID="_x0000_i2349" DrawAspect="Content" ObjectID="_1487276392"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1.5pt;height:18pt" o:ole="">
            <v:imagedata r:id="rId2567" o:title=""/>
          </v:shape>
          <o:OLEObject Type="Embed" ProgID="Equation.3" ShapeID="_x0000_i2350" DrawAspect="Content" ObjectID="_1487276393"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75pt;height:15.75pt" o:ole="">
            <v:imagedata r:id="rId2574" o:title=""/>
          </v:shape>
          <o:OLEObject Type="Embed" ProgID="Equation.3" ShapeID="_x0000_i2351" DrawAspect="Content" ObjectID="_1487276394" r:id="rId2575"/>
        </w:object>
      </w:r>
      <w:r>
        <w:t xml:space="preserve"> across </w:t>
      </w:r>
      <w:proofErr w:type="gramStart"/>
      <w:r>
        <w:t xml:space="preserve">all </w:t>
      </w:r>
      <w:proofErr w:type="gramEnd"/>
      <w:r>
        <w:rPr>
          <w:position w:val="-6"/>
        </w:rPr>
        <w:object w:dxaOrig="200" w:dyaOrig="220">
          <v:shape id="_x0000_i2352" type="#_x0000_t75" style="width:9.75pt;height:10.5pt" o:ole="">
            <v:imagedata r:id="rId2576" o:title=""/>
          </v:shape>
          <o:OLEObject Type="Embed" ProgID="Equation.3" ShapeID="_x0000_i2352" DrawAspect="Content" ObjectID="_1487276395" r:id="rId2577"/>
        </w:object>
      </w:r>
      <w:r>
        <w:t xml:space="preserve">, so that </w:t>
      </w:r>
      <w:r>
        <w:rPr>
          <w:position w:val="-10"/>
        </w:rPr>
        <w:object w:dxaOrig="600" w:dyaOrig="320">
          <v:shape id="_x0000_i2353" type="#_x0000_t75" style="width:30pt;height:15.75pt" o:ole="">
            <v:imagedata r:id="rId2578" o:title=""/>
          </v:shape>
          <o:OLEObject Type="Embed" ProgID="Equation.3" ShapeID="_x0000_i2353" DrawAspect="Content" ObjectID="_1487276396" r:id="rId2579"/>
        </w:object>
      </w:r>
      <w:r>
        <w:t xml:space="preserve">and </w:t>
      </w:r>
      <w:r>
        <w:rPr>
          <w:position w:val="-10"/>
        </w:rPr>
        <w:object w:dxaOrig="560" w:dyaOrig="320">
          <v:shape id="_x0000_i2354" type="#_x0000_t75" style="width:27.75pt;height:15.75pt" o:ole="">
            <v:imagedata r:id="rId2580" o:title=""/>
          </v:shape>
          <o:OLEObject Type="Embed" ProgID="Equation.3" ShapeID="_x0000_i2354" DrawAspect="Content" ObjectID="_1487276397"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pt;height:15.75pt" o:ole="">
            <v:imagedata r:id="rId2582" o:title=""/>
          </v:shape>
          <o:OLEObject Type="Embed" ProgID="Equation.3" ShapeID="_x0000_i2355" DrawAspect="Content" ObjectID="_1487276398" r:id="rId2583"/>
        </w:object>
      </w:r>
      <w:r>
        <w:t xml:space="preserve"> may be solved entirely for </w:t>
      </w:r>
      <w:r>
        <w:rPr>
          <w:position w:val="-14"/>
        </w:rPr>
        <w:object w:dxaOrig="320" w:dyaOrig="380">
          <v:shape id="_x0000_i2356" type="#_x0000_t75" style="width:15.75pt;height:18pt" o:ole="">
            <v:imagedata r:id="rId2584" o:title=""/>
          </v:shape>
          <o:OLEObject Type="Embed" ProgID="Equation.3" ShapeID="_x0000_i2356" DrawAspect="Content" ObjectID="_1487276399" r:id="rId2585"/>
        </w:object>
      </w:r>
      <w:r>
        <w:t xml:space="preserve"> alone, and </w:t>
      </w:r>
      <w:r>
        <w:rPr>
          <w:position w:val="-10"/>
        </w:rPr>
        <w:object w:dxaOrig="560" w:dyaOrig="320">
          <v:shape id="_x0000_i2357" type="#_x0000_t75" style="width:27.75pt;height:15.75pt" o:ole="">
            <v:imagedata r:id="rId2586" o:title=""/>
          </v:shape>
          <o:OLEObject Type="Embed" ProgID="Equation.3" ShapeID="_x0000_i2357" DrawAspect="Content" ObjectID="_1487276400" r:id="rId2587"/>
        </w:object>
      </w:r>
      <w:r>
        <w:t xml:space="preserve"> may be solved for </w:t>
      </w:r>
      <w:r>
        <w:rPr>
          <w:position w:val="-14"/>
        </w:rPr>
        <w:object w:dxaOrig="300" w:dyaOrig="380">
          <v:shape id="_x0000_i2358" type="#_x0000_t75" style="width:15pt;height:18pt" o:ole="">
            <v:imagedata r:id="rId2588" o:title=""/>
          </v:shape>
          <o:OLEObject Type="Embed" ProgID="Equation.3" ShapeID="_x0000_i2358" DrawAspect="Content" ObjectID="_1487276401" r:id="rId2589"/>
        </w:object>
      </w:r>
      <w:r>
        <w:t xml:space="preserve"> using a trivial dependence </w:t>
      </w:r>
      <w:proofErr w:type="gramStart"/>
      <w:r>
        <w:t xml:space="preserve">on </w:t>
      </w:r>
      <w:proofErr w:type="gramEnd"/>
      <w:r>
        <w:rPr>
          <w:position w:val="-14"/>
        </w:rPr>
        <w:object w:dxaOrig="320" w:dyaOrig="380">
          <v:shape id="_x0000_i2359" type="#_x0000_t75" style="width:15.75pt;height:18pt" o:ole="">
            <v:imagedata r:id="rId2590" o:title=""/>
          </v:shape>
          <o:OLEObject Type="Embed" ProgID="Equation.3" ShapeID="_x0000_i2359" DrawAspect="Content" ObjectID="_1487276402"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8pt;height:15.75pt" o:ole="">
            <v:imagedata r:id="rId2592" o:title=""/>
          </v:shape>
          <o:OLEObject Type="Embed" ProgID="Equation.3" ShapeID="_x0000_i2360" DrawAspect="Content" ObjectID="_1487276403" r:id="rId2593"/>
        </w:object>
      </w:r>
      <w:r>
        <w:rPr>
          <w:u w:val="single"/>
        </w:rPr>
        <w:t xml:space="preserve"> choice</w:t>
      </w:r>
      <w:r>
        <w:t xml:space="preserve">: Remember </w:t>
      </w:r>
      <w:proofErr w:type="gramStart"/>
      <w:r>
        <w:t xml:space="preserve">that </w:t>
      </w:r>
      <w:proofErr w:type="gramEnd"/>
      <w:r>
        <w:rPr>
          <w:position w:val="-10"/>
        </w:rPr>
        <w:object w:dxaOrig="920" w:dyaOrig="320">
          <v:shape id="_x0000_i2361" type="#_x0000_t75" style="width:46.5pt;height:15.75pt" o:ole="">
            <v:imagedata r:id="rId2508" o:title=""/>
          </v:shape>
          <o:OLEObject Type="Embed" ProgID="Equation.3" ShapeID="_x0000_i2361" DrawAspect="Content" ObjectID="_1487276404" r:id="rId2594"/>
        </w:object>
      </w:r>
      <w:r>
        <w:t xml:space="preserve">, and this translates into </w:t>
      </w:r>
      <w:r>
        <w:rPr>
          <w:position w:val="-6"/>
        </w:rPr>
        <w:object w:dxaOrig="999" w:dyaOrig="320">
          <v:shape id="_x0000_i2362" type="#_x0000_t75" style="width:50.25pt;height:15.75pt" o:ole="">
            <v:imagedata r:id="rId2595" o:title=""/>
          </v:shape>
          <o:OLEObject Type="Embed" ProgID="Equation.3" ShapeID="_x0000_i2362" DrawAspect="Content" ObjectID="_1487276405" r:id="rId2596"/>
        </w:object>
      </w:r>
      <w:r>
        <w:t xml:space="preserve">. Further by imposing </w:t>
      </w:r>
      <w:r>
        <w:rPr>
          <w:position w:val="-10"/>
        </w:rPr>
        <w:object w:dxaOrig="1120" w:dyaOrig="340">
          <v:shape id="_x0000_i2363" type="#_x0000_t75" style="width:56.25pt;height:17.25pt" o:ole="">
            <v:imagedata r:id="rId2597" o:title=""/>
          </v:shape>
          <o:OLEObject Type="Embed" ProgID="Equation.3" ShapeID="_x0000_i2363" DrawAspect="Content" ObjectID="_1487276406" r:id="rId2598"/>
        </w:object>
      </w:r>
      <w:r>
        <w:t xml:space="preserve"> and </w:t>
      </w:r>
      <w:r>
        <w:rPr>
          <w:position w:val="-10"/>
        </w:rPr>
        <w:object w:dxaOrig="1120" w:dyaOrig="340">
          <v:shape id="_x0000_i2364" type="#_x0000_t75" style="width:56.25pt;height:17.25pt" o:ole="">
            <v:imagedata r:id="rId2599" o:title=""/>
          </v:shape>
          <o:OLEObject Type="Embed" ProgID="Equation.3" ShapeID="_x0000_i2364" DrawAspect="Content" ObjectID="_1487276407" r:id="rId2600"/>
        </w:object>
      </w:r>
      <w:r>
        <w:t xml:space="preserve">as boundary conditions, Heston (1993) ensures that the time </w:t>
      </w:r>
      <w:r>
        <w:rPr>
          <w:position w:val="-4"/>
        </w:rPr>
        <w:object w:dxaOrig="220" w:dyaOrig="260">
          <v:shape id="_x0000_i2365" type="#_x0000_t75" style="width:10.5pt;height:12.75pt" o:ole="">
            <v:imagedata r:id="rId2601" o:title=""/>
          </v:shape>
          <o:OLEObject Type="Embed" ProgID="Equation.3" ShapeID="_x0000_i2365" DrawAspect="Content" ObjectID="_1487276408" r:id="rId2602"/>
        </w:object>
      </w:r>
      <w:r>
        <w:t xml:space="preserve"> price is either directly proportional to </w:t>
      </w:r>
      <w:r>
        <w:rPr>
          <w:position w:val="-6"/>
        </w:rPr>
        <w:object w:dxaOrig="220" w:dyaOrig="279">
          <v:shape id="_x0000_i2366" type="#_x0000_t75" style="width:10.5pt;height:14.25pt" o:ole="">
            <v:imagedata r:id="rId2603" o:title=""/>
          </v:shape>
          <o:OLEObject Type="Embed" ProgID="Equation.3" ShapeID="_x0000_i2366" DrawAspect="Content" ObjectID="_1487276409" r:id="rId2604"/>
        </w:object>
      </w:r>
      <w:r>
        <w:t xml:space="preserve"> </w:t>
      </w:r>
      <w:proofErr w:type="gramStart"/>
      <w:r>
        <w:t xml:space="preserve">or </w:t>
      </w:r>
      <w:proofErr w:type="gramEnd"/>
      <w:r>
        <w:rPr>
          <w:position w:val="-6"/>
        </w:rPr>
        <w:object w:dxaOrig="200" w:dyaOrig="279">
          <v:shape id="_x0000_i2367" type="#_x0000_t75" style="width:9.75pt;height:14.25pt" o:ole="">
            <v:imagedata r:id="rId2605" o:title=""/>
          </v:shape>
          <o:OLEObject Type="Embed" ProgID="Equation.3" ShapeID="_x0000_i2367" DrawAspect="Content" ObjectID="_1487276410"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pt;height:10.5pt" o:ole="">
            <v:imagedata r:id="rId2607" o:title=""/>
          </v:shape>
          <o:OLEObject Type="Embed" ProgID="Equation.3" ShapeID="_x0000_i2368" DrawAspect="Content" ObjectID="_1487276411" r:id="rId2608"/>
        </w:object>
      </w:r>
      <w:r>
        <w:t xml:space="preserve"> is simply a Fourier transform (plus function/field partition) over the asset “frequency” </w:t>
      </w:r>
      <w:proofErr w:type="gramStart"/>
      <w:r>
        <w:t xml:space="preserve">range </w:t>
      </w:r>
      <w:proofErr w:type="gramEnd"/>
      <w:r>
        <w:rPr>
          <w:position w:val="-6"/>
        </w:rPr>
        <w:object w:dxaOrig="240" w:dyaOrig="220">
          <v:shape id="_x0000_i2369" type="#_x0000_t75" style="width:12pt;height:10.5pt" o:ole="">
            <v:imagedata r:id="rId2607" o:title=""/>
          </v:shape>
          <o:OLEObject Type="Embed" ProgID="Equation.3" ShapeID="_x0000_i2369" DrawAspect="Content" ObjectID="_1487276412"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w:t>
      </w:r>
      <w:proofErr w:type="gramStart"/>
      <w:r>
        <w:rPr>
          <w:u w:val="single"/>
        </w:rPr>
        <w:t xml:space="preserve">for </w:t>
      </w:r>
      <w:proofErr w:type="gramEnd"/>
      <w:r>
        <w:rPr>
          <w:position w:val="-14"/>
          <w:u w:val="single"/>
        </w:rPr>
        <w:object w:dxaOrig="980" w:dyaOrig="380">
          <v:shape id="_x0000_i2370" type="#_x0000_t75" style="width:48pt;height:18pt" o:ole="">
            <v:imagedata r:id="rId2530" o:title=""/>
          </v:shape>
          <o:OLEObject Type="Embed" ProgID="Equation.3" ShapeID="_x0000_i2370" DrawAspect="Content" ObjectID="_1487276413" r:id="rId2610"/>
        </w:object>
      </w:r>
      <w:r>
        <w:t xml:space="preserve">: You get </w:t>
      </w:r>
      <w:r>
        <w:rPr>
          <w:position w:val="-32"/>
        </w:rPr>
        <w:object w:dxaOrig="7500" w:dyaOrig="760">
          <v:shape id="_x0000_i2371" type="#_x0000_t75" style="width:366pt;height:36.75pt" o:ole="">
            <v:imagedata r:id="rId2611" o:title=""/>
          </v:shape>
          <o:OLEObject Type="Embed" ProgID="Equation.3" ShapeID="_x0000_i2371" DrawAspect="Content" ObjectID="_1487276414" r:id="rId2612"/>
        </w:object>
      </w:r>
      <w:r>
        <w:t xml:space="preserve">. This is, of course, of the form </w:t>
      </w:r>
      <w:r>
        <w:rPr>
          <w:position w:val="-10"/>
        </w:rPr>
        <w:object w:dxaOrig="1100" w:dyaOrig="320">
          <v:shape id="_x0000_i2372" type="#_x0000_t75" style="width:54.75pt;height:15.75pt" o:ole="">
            <v:imagedata r:id="rId2574" o:title=""/>
          </v:shape>
          <o:OLEObject Type="Embed" ProgID="Equation.3" ShapeID="_x0000_i2372" DrawAspect="Content" ObjectID="_1487276415" r:id="rId2613"/>
        </w:object>
      </w:r>
      <w:r>
        <w:t xml:space="preserve"> above, thus </w:t>
      </w:r>
      <w:r>
        <w:rPr>
          <w:position w:val="-10"/>
        </w:rPr>
        <w:object w:dxaOrig="600" w:dyaOrig="320">
          <v:shape id="_x0000_i2373" type="#_x0000_t75" style="width:30pt;height:15.75pt" o:ole="">
            <v:imagedata r:id="rId2614" o:title=""/>
          </v:shape>
          <o:OLEObject Type="Embed" ProgID="Equation.3" ShapeID="_x0000_i2373" DrawAspect="Content" ObjectID="_1487276416" r:id="rId2615"/>
        </w:object>
      </w:r>
      <w:r>
        <w:t xml:space="preserve"> and </w:t>
      </w:r>
      <w:r>
        <w:rPr>
          <w:position w:val="-10"/>
        </w:rPr>
        <w:object w:dxaOrig="560" w:dyaOrig="320">
          <v:shape id="_x0000_i2374" type="#_x0000_t75" style="width:27.75pt;height:15.75pt" o:ole="">
            <v:imagedata r:id="rId2616" o:title=""/>
          </v:shape>
          <o:OLEObject Type="Embed" ProgID="Equation.3" ShapeID="_x0000_i2374" DrawAspect="Content" ObjectID="_1487276417" r:id="rId2617"/>
        </w:object>
      </w:r>
      <w:r>
        <w:t xml:space="preserve"> may be solved separately. This results in </w:t>
      </w:r>
      <w:r>
        <w:rPr>
          <w:position w:val="-24"/>
        </w:rPr>
        <w:object w:dxaOrig="5060" w:dyaOrig="639">
          <v:shape id="_x0000_i2375" type="#_x0000_t75" style="width:252.75pt;height:32.25pt" o:ole="">
            <v:imagedata r:id="rId2618" o:title=""/>
          </v:shape>
          <o:OLEObject Type="Embed" ProgID="Equation.3" ShapeID="_x0000_i2375" DrawAspect="Content" ObjectID="_1487276418" r:id="rId2619"/>
        </w:object>
      </w:r>
      <w:proofErr w:type="gramStart"/>
      <w:r>
        <w:t xml:space="preserve">and </w:t>
      </w:r>
      <w:proofErr w:type="gramEnd"/>
      <w:r>
        <w:rPr>
          <w:position w:val="-24"/>
        </w:rPr>
        <w:object w:dxaOrig="2200" w:dyaOrig="639">
          <v:shape id="_x0000_i2376" type="#_x0000_t75" style="width:111pt;height:32.25pt" o:ole="">
            <v:imagedata r:id="rId2620" o:title=""/>
          </v:shape>
          <o:OLEObject Type="Embed" ProgID="Equation.3" ShapeID="_x0000_i2376" DrawAspect="Content" ObjectID="_1487276419" r:id="rId2621"/>
        </w:object>
      </w:r>
      <w:r>
        <w:t xml:space="preserve">. The first is a second degree ODE depending exclusively on </w:t>
      </w:r>
      <w:r>
        <w:rPr>
          <w:position w:val="-14"/>
        </w:rPr>
        <w:object w:dxaOrig="320" w:dyaOrig="380">
          <v:shape id="_x0000_i2377" type="#_x0000_t75" style="width:15.75pt;height:18pt" o:ole="">
            <v:imagedata r:id="rId2622" o:title=""/>
          </v:shape>
          <o:OLEObject Type="Embed" ProgID="Equation.3" ShapeID="_x0000_i2377" DrawAspect="Content" ObjectID="_1487276420"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pt;height:18pt" o:ole="">
            <v:imagedata r:id="rId2624" o:title=""/>
          </v:shape>
          <o:OLEObject Type="Embed" ProgID="Equation.3" ShapeID="_x0000_i2378" DrawAspect="Content" ObjectID="_1487276421" r:id="rId2625"/>
        </w:object>
      </w:r>
      <w:r>
        <w:t xml:space="preserve"> that may be solved using a straightforward integration </w:t>
      </w:r>
      <w:proofErr w:type="gramStart"/>
      <w:r>
        <w:t xml:space="preserve">of </w:t>
      </w:r>
      <w:proofErr w:type="gramEnd"/>
      <w:r>
        <w:rPr>
          <w:position w:val="-14"/>
        </w:rPr>
        <w:object w:dxaOrig="320" w:dyaOrig="380">
          <v:shape id="_x0000_i2379" type="#_x0000_t75" style="width:15.75pt;height:18pt" o:ole="">
            <v:imagedata r:id="rId2622" o:title=""/>
          </v:shape>
          <o:OLEObject Type="Embed" ProgID="Equation.3" ShapeID="_x0000_i2379" DrawAspect="Content" ObjectID="_1487276422"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w:t>
      </w:r>
      <w:proofErr w:type="gramStart"/>
      <w:r>
        <w:rPr>
          <w:u w:val="single"/>
        </w:rPr>
        <w:t xml:space="preserve">for </w:t>
      </w:r>
      <w:proofErr w:type="gramEnd"/>
      <w:r>
        <w:rPr>
          <w:position w:val="-14"/>
          <w:u w:val="single"/>
        </w:rPr>
        <w:object w:dxaOrig="320" w:dyaOrig="380">
          <v:shape id="_x0000_i2380" type="#_x0000_t75" style="width:15.75pt;height:18pt" o:ole="">
            <v:imagedata r:id="rId2627" o:title=""/>
          </v:shape>
          <o:OLEObject Type="Embed" ProgID="Equation.3" ShapeID="_x0000_i2380" DrawAspect="Content" ObjectID="_1487276423" r:id="rId2628"/>
        </w:object>
      </w:r>
      <w:r>
        <w:t xml:space="preserve">: The Riccatti equation is of the form </w:t>
      </w:r>
      <w:r>
        <w:rPr>
          <w:position w:val="-24"/>
        </w:rPr>
        <w:object w:dxaOrig="2620" w:dyaOrig="639">
          <v:shape id="_x0000_i2381" type="#_x0000_t75" style="width:131.25pt;height:32.25pt" o:ole="">
            <v:imagedata r:id="rId2629" o:title=""/>
          </v:shape>
          <o:OLEObject Type="Embed" ProgID="Equation.3" ShapeID="_x0000_i2381" DrawAspect="Content" ObjectID="_1487276424" r:id="rId2630"/>
        </w:object>
      </w:r>
      <w:r>
        <w:t xml:space="preserve">. Heston (1993) and Rouah (2010b) demonstrate that the solution that incorporates the boundary condition </w:t>
      </w:r>
      <w:r>
        <w:rPr>
          <w:position w:val="-14"/>
        </w:rPr>
        <w:object w:dxaOrig="1200" w:dyaOrig="380">
          <v:shape id="_x0000_i2382" type="#_x0000_t75" style="width:60pt;height:18pt" o:ole="">
            <v:imagedata r:id="rId2631" o:title=""/>
          </v:shape>
          <o:OLEObject Type="Embed" ProgID="Equation.3" ShapeID="_x0000_i2382" DrawAspect="Content" ObjectID="_1487276425" r:id="rId2632"/>
        </w:object>
      </w:r>
      <w:r>
        <w:t xml:space="preserve"> is </w:t>
      </w:r>
      <w:r>
        <w:rPr>
          <w:position w:val="-36"/>
        </w:rPr>
        <w:object w:dxaOrig="3180" w:dyaOrig="840">
          <v:shape id="_x0000_i2383" type="#_x0000_t75" style="width:159pt;height:42pt" o:ole="">
            <v:imagedata r:id="rId2633" o:title=""/>
          </v:shape>
          <o:OLEObject Type="Embed" ProgID="Equation.3" ShapeID="_x0000_i2383" DrawAspect="Content" ObjectID="_1487276426" r:id="rId2634"/>
        </w:object>
      </w:r>
      <w:r>
        <w:t xml:space="preserve"> where </w:t>
      </w:r>
      <w:r>
        <w:rPr>
          <w:position w:val="-16"/>
        </w:rPr>
        <w:object w:dxaOrig="3580" w:dyaOrig="499">
          <v:shape id="_x0000_i2384" type="#_x0000_t75" style="width:179.25pt;height:24.75pt" o:ole="">
            <v:imagedata r:id="rId2635" o:title=""/>
          </v:shape>
          <o:OLEObject Type="Embed" ProgID="Equation.3" ShapeID="_x0000_i2384" DrawAspect="Content" ObjectID="_1487276427" r:id="rId2636"/>
        </w:object>
      </w:r>
      <w:r>
        <w:t xml:space="preserve"> </w:t>
      </w:r>
      <w:proofErr w:type="gramStart"/>
      <w:r>
        <w:t xml:space="preserve">and </w:t>
      </w:r>
      <w:proofErr w:type="gramEnd"/>
      <w:r>
        <w:rPr>
          <w:position w:val="-32"/>
        </w:rPr>
        <w:object w:dxaOrig="2000" w:dyaOrig="720">
          <v:shape id="_x0000_i2385" type="#_x0000_t75" style="width:99.75pt;height:36.75pt" o:ole="">
            <v:imagedata r:id="rId2637" o:title=""/>
          </v:shape>
          <o:OLEObject Type="Embed" ProgID="Equation.3" ShapeID="_x0000_i2385" DrawAspect="Content" ObjectID="_1487276428"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w:t>
      </w:r>
      <w:proofErr w:type="gramStart"/>
      <w:r>
        <w:rPr>
          <w:u w:val="single"/>
        </w:rPr>
        <w:t xml:space="preserve">for </w:t>
      </w:r>
      <w:proofErr w:type="gramEnd"/>
      <w:r>
        <w:rPr>
          <w:position w:val="-14"/>
          <w:u w:val="single"/>
        </w:rPr>
        <w:object w:dxaOrig="300" w:dyaOrig="380">
          <v:shape id="_x0000_i2386" type="#_x0000_t75" style="width:15pt;height:18pt" o:ole="">
            <v:imagedata r:id="rId2639" o:title=""/>
          </v:shape>
          <o:OLEObject Type="Embed" ProgID="Equation.3" ShapeID="_x0000_i2386" DrawAspect="Content" ObjectID="_1487276429" r:id="rId2640"/>
        </w:object>
      </w:r>
      <w:r>
        <w:t xml:space="preserve">: </w:t>
      </w:r>
      <w:r>
        <w:rPr>
          <w:position w:val="-32"/>
        </w:rPr>
        <w:object w:dxaOrig="2020" w:dyaOrig="760">
          <v:shape id="_x0000_i2387" type="#_x0000_t75" style="width:101.25pt;height:39pt" o:ole="">
            <v:imagedata r:id="rId2641" o:title=""/>
          </v:shape>
          <o:OLEObject Type="Embed" ProgID="Equation.3" ShapeID="_x0000_i2387" DrawAspect="Content" ObjectID="_1487276430" r:id="rId2642"/>
        </w:object>
      </w:r>
      <w:r>
        <w:t xml:space="preserve">. Applying the boundary </w:t>
      </w:r>
      <w:proofErr w:type="gramStart"/>
      <w:r>
        <w:t xml:space="preserve">condition </w:t>
      </w:r>
      <w:proofErr w:type="gramEnd"/>
      <w:r>
        <w:rPr>
          <w:position w:val="-14"/>
        </w:rPr>
        <w:object w:dxaOrig="1180" w:dyaOrig="380">
          <v:shape id="_x0000_i2388" type="#_x0000_t75" style="width:59.25pt;height:18pt" o:ole="">
            <v:imagedata r:id="rId2643" o:title=""/>
          </v:shape>
          <o:OLEObject Type="Embed" ProgID="Equation.3" ShapeID="_x0000_i2388" DrawAspect="Content" ObjectID="_1487276431" r:id="rId2644"/>
        </w:object>
      </w:r>
      <w:r>
        <w:t xml:space="preserve">, we get </w:t>
      </w:r>
      <w:r>
        <w:rPr>
          <w:position w:val="-38"/>
        </w:rPr>
        <w:object w:dxaOrig="4980" w:dyaOrig="880">
          <v:shape id="_x0000_i2389" type="#_x0000_t75" style="width:249pt;height:44.25pt" o:ole="">
            <v:imagedata r:id="rId2645" o:title=""/>
          </v:shape>
          <o:OLEObject Type="Embed" ProgID="Equation.3" ShapeID="_x0000_i2389" DrawAspect="Content" ObjectID="_1487276432"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w:t>
      </w:r>
      <w:proofErr w:type="gramStart"/>
      <w:r>
        <w:t xml:space="preserve">Reset </w:t>
      </w:r>
      <w:proofErr w:type="gramEnd"/>
      <w:r>
        <w:rPr>
          <w:position w:val="-32"/>
        </w:rPr>
        <w:object w:dxaOrig="2560" w:dyaOrig="720">
          <v:shape id="_x0000_i2390" type="#_x0000_t75" style="width:127.5pt;height:36.75pt" o:ole="">
            <v:imagedata r:id="rId2647" o:title=""/>
          </v:shape>
          <o:OLEObject Type="Embed" ProgID="Equation.3" ShapeID="_x0000_i2390" DrawAspect="Content" ObjectID="_1487276433"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8.75pt;height:44.25pt" o:ole="">
            <v:imagedata r:id="rId2649" o:title=""/>
          </v:shape>
          <o:OLEObject Type="Embed" ProgID="Equation.3" ShapeID="_x0000_i2391" DrawAspect="Content" ObjectID="_1487276434" r:id="rId2650"/>
        </w:object>
      </w:r>
      <w:r>
        <w:t xml:space="preserve"> </w:t>
      </w:r>
      <w:proofErr w:type="gramStart"/>
      <w:r>
        <w:t xml:space="preserve">and </w:t>
      </w:r>
      <w:proofErr w:type="gramEnd"/>
      <w:r>
        <w:rPr>
          <w:position w:val="-36"/>
        </w:rPr>
        <w:object w:dxaOrig="3400" w:dyaOrig="840">
          <v:shape id="_x0000_i2392" type="#_x0000_t75" style="width:169.5pt;height:42pt" o:ole="">
            <v:imagedata r:id="rId2651" o:title=""/>
          </v:shape>
          <o:OLEObject Type="Embed" ProgID="Equation.3" ShapeID="_x0000_i2392" DrawAspect="Content" ObjectID="_1487276435"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w:t>
      </w:r>
      <w:proofErr w:type="gramStart"/>
      <w:r>
        <w:rPr>
          <w:u w:val="single"/>
        </w:rPr>
        <w:t xml:space="preserve">for </w:t>
      </w:r>
      <w:proofErr w:type="gramEnd"/>
      <w:r>
        <w:rPr>
          <w:position w:val="-14"/>
          <w:u w:val="single"/>
        </w:rPr>
        <w:object w:dxaOrig="960" w:dyaOrig="380">
          <v:shape id="_x0000_i2393" type="#_x0000_t75" style="width:48pt;height:18pt" o:ole="">
            <v:imagedata r:id="rId2653" o:title=""/>
          </v:shape>
          <o:OLEObject Type="Embed" ProgID="Equation.3" ShapeID="_x0000_i2393" DrawAspect="Content" ObjectID="_1487276436" r:id="rId2654"/>
        </w:object>
      </w:r>
      <w:r>
        <w:t xml:space="preserve">: </w:t>
      </w:r>
      <w:r>
        <w:rPr>
          <w:position w:val="-34"/>
        </w:rPr>
        <w:object w:dxaOrig="4360" w:dyaOrig="800">
          <v:shape id="_x0000_i2394" type="#_x0000_t75" style="width:218.25pt;height:39.75pt" o:ole="">
            <v:imagedata r:id="rId2655" o:title=""/>
          </v:shape>
          <o:OLEObject Type="Embed" ProgID="Equation.3" ShapeID="_x0000_i2394" DrawAspect="Content" ObjectID="_1487276437"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The formulation uses the result that the Fourier transform of the Heaviside function is composed simply of a Dirac component and a hyperbolic component</w:t>
      </w:r>
      <w:proofErr w:type="gramStart"/>
      <w:r>
        <w:t xml:space="preserve">: </w:t>
      </w:r>
      <w:proofErr w:type="gramEnd"/>
      <w:r>
        <w:rPr>
          <w:position w:val="-24"/>
        </w:rPr>
        <w:object w:dxaOrig="2980" w:dyaOrig="620">
          <v:shape id="_x0000_i2395" type="#_x0000_t75" style="width:149.25pt;height:31.5pt" o:ole="">
            <v:imagedata r:id="rId2657" o:title=""/>
          </v:shape>
          <o:OLEObject Type="Embed" ProgID="Equation.3" ShapeID="_x0000_i2395" DrawAspect="Content" ObjectID="_1487276438"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2.25pt;height:33pt" o:ole="">
            <v:imagedata r:id="rId2659" o:title=""/>
          </v:shape>
          <o:OLEObject Type="Embed" ProgID="Equation.3" ShapeID="_x0000_i2396" DrawAspect="Content" ObjectID="_1487276439" r:id="rId2660"/>
        </w:object>
      </w:r>
      <w:r>
        <w:t xml:space="preserve"> as </w:t>
      </w:r>
      <w:r>
        <w:rPr>
          <w:position w:val="-6"/>
        </w:rPr>
        <w:object w:dxaOrig="240" w:dyaOrig="220">
          <v:shape id="_x0000_i2397" type="#_x0000_t75" style="width:12pt;height:10.5pt" o:ole="">
            <v:imagedata r:id="rId2661" o:title=""/>
          </v:shape>
          <o:OLEObject Type="Embed" ProgID="Equation.3" ShapeID="_x0000_i2397" DrawAspect="Content" ObjectID="_1487276440" r:id="rId2662"/>
        </w:object>
      </w:r>
      <w:r>
        <w:t xml:space="preserve"> goes from </w:t>
      </w:r>
      <w:r>
        <w:rPr>
          <w:position w:val="-6"/>
        </w:rPr>
        <w:object w:dxaOrig="200" w:dyaOrig="279">
          <v:shape id="_x0000_i2398" type="#_x0000_t75" style="width:9.75pt;height:14.25pt" o:ole="">
            <v:imagedata r:id="rId2663" o:title=""/>
          </v:shape>
          <o:OLEObject Type="Embed" ProgID="Equation.3" ShapeID="_x0000_i2398" DrawAspect="Content" ObjectID="_1487276441" r:id="rId2664"/>
        </w:object>
      </w:r>
      <w:proofErr w:type="gramStart"/>
      <w:r>
        <w:t xml:space="preserve">to </w:t>
      </w:r>
      <w:proofErr w:type="gramEnd"/>
      <w:r>
        <w:rPr>
          <w:position w:val="-4"/>
        </w:rPr>
        <w:object w:dxaOrig="240" w:dyaOrig="200">
          <v:shape id="_x0000_i2399" type="#_x0000_t75" style="width:12pt;height:9.75pt" o:ole="">
            <v:imagedata r:id="rId2665" o:title=""/>
          </v:shape>
          <o:OLEObject Type="Embed" ProgID="Equation.3" ShapeID="_x0000_i2399" DrawAspect="Content" ObjectID="_1487276442"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w:t>
      </w:r>
      <w:proofErr w:type="gramStart"/>
      <w:r>
        <w:t xml:space="preserve">transform </w:t>
      </w:r>
      <w:proofErr w:type="gramEnd"/>
      <w:r>
        <w:rPr>
          <w:position w:val="-6"/>
        </w:rPr>
        <w:object w:dxaOrig="780" w:dyaOrig="320">
          <v:shape id="_x0000_i2400" type="#_x0000_t75" style="width:39pt;height:15.75pt" o:ole="">
            <v:imagedata r:id="rId2667" o:title=""/>
          </v:shape>
          <o:OLEObject Type="Embed" ProgID="Equation.3" ShapeID="_x0000_i2400" DrawAspect="Content" ObjectID="_1487276443" r:id="rId2668"/>
        </w:object>
      </w:r>
      <w:r>
        <w:t xml:space="preserve">, we get </w:t>
      </w:r>
      <w:r>
        <w:rPr>
          <w:position w:val="-6"/>
        </w:rPr>
        <w:object w:dxaOrig="1080" w:dyaOrig="320">
          <v:shape id="_x0000_i2401" type="#_x0000_t75" style="width:54pt;height:15.75pt" o:ole="">
            <v:imagedata r:id="rId2669" o:title=""/>
          </v:shape>
          <o:OLEObject Type="Embed" ProgID="Equation.3" ShapeID="_x0000_i2401" DrawAspect="Content" ObjectID="_1487276444" r:id="rId2670"/>
        </w:object>
      </w:r>
      <w:r>
        <w:t xml:space="preserve">. As the phase of </w:t>
      </w:r>
      <w:r>
        <w:rPr>
          <w:position w:val="-4"/>
        </w:rPr>
        <w:object w:dxaOrig="200" w:dyaOrig="200">
          <v:shape id="_x0000_i2402" type="#_x0000_t75" style="width:9.75pt;height:9.75pt" o:ole="">
            <v:imagedata r:id="rId2671" o:title=""/>
          </v:shape>
          <o:OLEObject Type="Embed" ProgID="Equation.3" ShapeID="_x0000_i2402" DrawAspect="Content" ObjectID="_1487276445" r:id="rId2672"/>
        </w:object>
      </w:r>
      <w:r>
        <w:t xml:space="preserve"> changes </w:t>
      </w:r>
      <w:proofErr w:type="gramStart"/>
      <w:r>
        <w:t xml:space="preserve">from </w:t>
      </w:r>
      <w:proofErr w:type="gramEnd"/>
      <w:r>
        <w:rPr>
          <w:position w:val="-6"/>
        </w:rPr>
        <w:object w:dxaOrig="1040" w:dyaOrig="240">
          <v:shape id="_x0000_i2403" type="#_x0000_t75" style="width:51.75pt;height:12pt" o:ole="">
            <v:imagedata r:id="rId2673" o:title=""/>
          </v:shape>
          <o:OLEObject Type="Embed" ProgID="Equation.3" ShapeID="_x0000_i2403" DrawAspect="Content" ObjectID="_1487276446" r:id="rId2674"/>
        </w:object>
      </w:r>
      <w:r>
        <w:t xml:space="preserve">, the phase of </w:t>
      </w:r>
      <w:r>
        <w:rPr>
          <w:position w:val="-4"/>
        </w:rPr>
        <w:object w:dxaOrig="300" w:dyaOrig="300">
          <v:shape id="_x0000_i2404" type="#_x0000_t75" style="width:15pt;height:15pt" o:ole="">
            <v:imagedata r:id="rId2675" o:title=""/>
          </v:shape>
          <o:OLEObject Type="Embed" ProgID="Equation.3" ShapeID="_x0000_i2404" DrawAspect="Content" ObjectID="_1487276447" r:id="rId2676"/>
        </w:object>
      </w:r>
      <w:r>
        <w:t xml:space="preserve"> changes from</w:t>
      </w:r>
      <w:r>
        <w:rPr>
          <w:position w:val="-6"/>
        </w:rPr>
        <w:object w:dxaOrig="1359" w:dyaOrig="240">
          <v:shape id="_x0000_i2405" type="#_x0000_t75" style="width:67.5pt;height:12pt" o:ole="">
            <v:imagedata r:id="rId2677" o:title=""/>
          </v:shape>
          <o:OLEObject Type="Embed" ProgID="Equation.3" ShapeID="_x0000_i2405" DrawAspect="Content" ObjectID="_1487276448" r:id="rId2678"/>
        </w:object>
      </w:r>
      <w:r>
        <w:t xml:space="preserve">. </w:t>
      </w:r>
      <w:proofErr w:type="gramStart"/>
      <w:r>
        <w:t xml:space="preserve">If </w:t>
      </w:r>
      <w:proofErr w:type="gramEnd"/>
      <w:r>
        <w:rPr>
          <w:position w:val="-10"/>
        </w:rPr>
        <w:object w:dxaOrig="600" w:dyaOrig="320">
          <v:shape id="_x0000_i2406" type="#_x0000_t75" style="width:30pt;height:15.75pt" o:ole="">
            <v:imagedata r:id="rId2679" o:title=""/>
          </v:shape>
          <o:OLEObject Type="Embed" ProgID="Equation.3" ShapeID="_x0000_i2406" DrawAspect="Content" ObjectID="_1487276449" r:id="rId2680"/>
        </w:object>
      </w:r>
      <w:r>
        <w:t xml:space="preserve">, this is not a clearly not a problem, but if </w:t>
      </w:r>
      <w:r>
        <w:rPr>
          <w:position w:val="-10"/>
        </w:rPr>
        <w:object w:dxaOrig="600" w:dyaOrig="320">
          <v:shape id="_x0000_i2407" type="#_x0000_t75" style="width:30pt;height:15.75pt" o:ole="">
            <v:imagedata r:id="rId2681" o:title=""/>
          </v:shape>
          <o:OLEObject Type="Embed" ProgID="Equation.3" ShapeID="_x0000_i2407" DrawAspect="Content" ObjectID="_1487276450"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50.25pt;height:39pt" o:ole="">
            <v:imagedata r:id="rId2683" o:title=""/>
          </v:shape>
          <o:OLEObject Type="Embed" ProgID="Equation.3" ShapeID="_x0000_i2408" DrawAspect="Content" ObjectID="_1487276451"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pt;height:10.5pt" o:ole="">
            <v:imagedata r:id="rId2685" o:title=""/>
          </v:shape>
          <o:OLEObject Type="Embed" ProgID="Equation.3" ShapeID="_x0000_i2409" DrawAspect="Content" ObjectID="_1487276452" r:id="rId2686"/>
        </w:object>
      </w:r>
      <w:r>
        <w:t xml:space="preserve"> evaluation – this eliminates the need to track the phase (and its jumps/discontinuities) across all subsequent </w:t>
      </w:r>
      <w:r>
        <w:rPr>
          <w:position w:val="-6"/>
        </w:rPr>
        <w:object w:dxaOrig="240" w:dyaOrig="220">
          <v:shape id="_x0000_i2410" type="#_x0000_t75" style="width:12pt;height:10.5pt" o:ole="">
            <v:imagedata r:id="rId2687" o:title=""/>
          </v:shape>
          <o:OLEObject Type="Embed" ProgID="Equation.3" ShapeID="_x0000_i2410" DrawAspect="Content" ObjectID="_1487276453"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1.5pt;height:18pt" o:ole="">
            <v:imagedata r:id="rId2689" o:title=""/>
          </v:shape>
          <o:OLEObject Type="Embed" ProgID="Equation.3" ShapeID="_x0000_i2411" DrawAspect="Content" ObjectID="_1487276454" r:id="rId2690"/>
        </w:object>
      </w:r>
      <w:r>
        <w:t xml:space="preserve"> </w:t>
      </w:r>
      <w:r>
        <w:rPr>
          <w:position w:val="-6"/>
        </w:rPr>
        <w:object w:dxaOrig="300" w:dyaOrig="240">
          <v:shape id="_x0000_i2412" type="#_x0000_t75" style="width:15pt;height:12pt" o:ole="">
            <v:imagedata r:id="rId2691" o:title=""/>
          </v:shape>
          <o:OLEObject Type="Embed" ProgID="Equation.3" ShapeID="_x0000_i2412" DrawAspect="Content" ObjectID="_1487276455" r:id="rId2692"/>
        </w:object>
      </w:r>
      <w:r>
        <w:t xml:space="preserve"> </w:t>
      </w:r>
      <w:r>
        <w:rPr>
          <w:position w:val="-6"/>
        </w:rPr>
        <w:object w:dxaOrig="440" w:dyaOrig="279">
          <v:shape id="_x0000_i2413" type="#_x0000_t75" style="width:21.75pt;height:14.25pt" o:ole="">
            <v:imagedata r:id="rId2693" o:title=""/>
          </v:shape>
          <o:OLEObject Type="Embed" ProgID="Equation.3" ShapeID="_x0000_i2413" DrawAspect="Content" ObjectID="_1487276456" r:id="rId2694"/>
        </w:object>
      </w:r>
      <w:r>
        <w:t xml:space="preserve">, </w:t>
      </w:r>
      <w:proofErr w:type="gramStart"/>
      <w:r>
        <w:t xml:space="preserve">where </w:t>
      </w:r>
      <w:proofErr w:type="gramEnd"/>
      <w:r>
        <w:rPr>
          <w:position w:val="-30"/>
        </w:rPr>
        <w:object w:dxaOrig="2299" w:dyaOrig="720">
          <v:shape id="_x0000_i2414" type="#_x0000_t75" style="width:114.75pt;height:36.75pt" o:ole="">
            <v:imagedata r:id="rId2695" o:title=""/>
          </v:shape>
          <o:OLEObject Type="Embed" ProgID="Equation.3" ShapeID="_x0000_i2414" DrawAspect="Content" ObjectID="_1487276457" r:id="rId2696"/>
        </w:object>
      </w:r>
      <w:r>
        <w:t xml:space="preserve">. This states that </w:t>
      </w:r>
      <w:proofErr w:type="gramStart"/>
      <w:r>
        <w:t xml:space="preserve">if </w:t>
      </w:r>
      <w:proofErr w:type="gramEnd"/>
      <w:r>
        <w:rPr>
          <w:position w:val="-14"/>
        </w:rPr>
        <w:object w:dxaOrig="1400" w:dyaOrig="380">
          <v:shape id="_x0000_i2415" type="#_x0000_t75" style="width:69.75pt;height:18pt" o:ole="">
            <v:imagedata r:id="rId2697" o:title=""/>
          </v:shape>
          <o:OLEObject Type="Embed" ProgID="Equation.3" ShapeID="_x0000_i2415" DrawAspect="Content" ObjectID="_1487276458" r:id="rId2698"/>
        </w:object>
      </w:r>
      <w:r>
        <w:t xml:space="preserve">, </w:t>
      </w:r>
      <w:r>
        <w:rPr>
          <w:position w:val="-6"/>
        </w:rPr>
        <w:object w:dxaOrig="520" w:dyaOrig="279">
          <v:shape id="_x0000_i2416" type="#_x0000_t75" style="width:25.5pt;height:14.25pt" o:ole="">
            <v:imagedata r:id="rId2699" o:title=""/>
          </v:shape>
          <o:OLEObject Type="Embed" ProgID="Equation.3" ShapeID="_x0000_i2416" DrawAspect="Content" ObjectID="_1487276459" r:id="rId2700"/>
        </w:object>
      </w:r>
      <w:r>
        <w:t xml:space="preserve">; otherwise </w:t>
      </w:r>
      <w:r>
        <w:rPr>
          <w:position w:val="-6"/>
        </w:rPr>
        <w:object w:dxaOrig="560" w:dyaOrig="279">
          <v:shape id="_x0000_i2417" type="#_x0000_t75" style="width:27.75pt;height:14.25pt" o:ole="">
            <v:imagedata r:id="rId2701" o:title=""/>
          </v:shape>
          <o:OLEObject Type="Embed" ProgID="Equation.3" ShapeID="_x0000_i2417" DrawAspect="Content" ObjectID="_1487276460" r:id="rId2702"/>
        </w:object>
      </w:r>
      <w:r>
        <w:t xml:space="preserve">. Thus, the adjustment amount is entirely determined </w:t>
      </w:r>
      <w:proofErr w:type="gramStart"/>
      <w:r>
        <w:t xml:space="preserve">by </w:t>
      </w:r>
      <w:proofErr w:type="gramEnd"/>
      <w:r>
        <w:rPr>
          <w:position w:val="-14"/>
        </w:rPr>
        <w:object w:dxaOrig="1040" w:dyaOrig="380">
          <v:shape id="_x0000_i2418" type="#_x0000_t75" style="width:51.75pt;height:18pt" o:ole="">
            <v:imagedata r:id="rId2703" o:title=""/>
          </v:shape>
          <o:OLEObject Type="Embed" ProgID="Equation.3" ShapeID="_x0000_i2418" DrawAspect="Content" ObjectID="_1487276461"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pt;height:21.75pt" o:ole="">
            <v:imagedata r:id="rId2705" o:title=""/>
          </v:shape>
          <o:OLEObject Type="Embed" ProgID="Equation.3" ShapeID="_x0000_i2419" DrawAspect="Content" ObjectID="_1487276462" r:id="rId2706"/>
        </w:object>
      </w:r>
      <w:r>
        <w:t xml:space="preserve"> </w:t>
      </w:r>
      <w:r>
        <w:rPr>
          <w:position w:val="-6"/>
        </w:rPr>
        <w:object w:dxaOrig="300" w:dyaOrig="240">
          <v:shape id="_x0000_i2420" type="#_x0000_t75" style="width:15pt;height:12pt" o:ole="">
            <v:imagedata r:id="rId2707" o:title=""/>
          </v:shape>
          <o:OLEObject Type="Embed" ProgID="Equation.3" ShapeID="_x0000_i2420" DrawAspect="Content" ObjectID="_1487276463" r:id="rId2708"/>
        </w:object>
      </w:r>
      <w:r>
        <w:t xml:space="preserve"> </w:t>
      </w:r>
      <w:r>
        <w:rPr>
          <w:position w:val="-6"/>
        </w:rPr>
        <w:object w:dxaOrig="480" w:dyaOrig="279">
          <v:shape id="_x0000_i2421" type="#_x0000_t75" style="width:24pt;height:14.25pt" o:ole="">
            <v:imagedata r:id="rId2709" o:title=""/>
          </v:shape>
          <o:OLEObject Type="Embed" ProgID="Equation.3" ShapeID="_x0000_i2421" DrawAspect="Content" ObjectID="_1487276464" r:id="rId2710"/>
        </w:object>
      </w:r>
      <w:r>
        <w:t xml:space="preserve">, </w:t>
      </w:r>
      <w:proofErr w:type="gramStart"/>
      <w:r>
        <w:t xml:space="preserve">where </w:t>
      </w:r>
      <w:proofErr w:type="gramEnd"/>
      <w:r>
        <w:rPr>
          <w:position w:val="-10"/>
        </w:rPr>
        <w:object w:dxaOrig="1020" w:dyaOrig="340">
          <v:shape id="_x0000_i2422" type="#_x0000_t75" style="width:50.25pt;height:17.25pt" o:ole="">
            <v:imagedata r:id="rId2711" o:title=""/>
          </v:shape>
          <o:OLEObject Type="Embed" ProgID="Equation.3" ShapeID="_x0000_i2422" DrawAspect="Content" ObjectID="_1487276465" r:id="rId2712"/>
        </w:object>
      </w:r>
      <w:r>
        <w:t xml:space="preserve">. The full correction, therefore, </w:t>
      </w:r>
      <w:proofErr w:type="gramStart"/>
      <w:r>
        <w:t xml:space="preserve">becomes </w:t>
      </w:r>
      <w:proofErr w:type="gramEnd"/>
      <w:r>
        <w:rPr>
          <w:position w:val="-32"/>
        </w:rPr>
        <w:object w:dxaOrig="999" w:dyaOrig="780">
          <v:shape id="_x0000_i2423" type="#_x0000_t75" style="width:50.25pt;height:39pt" o:ole="">
            <v:imagedata r:id="rId2683" o:title=""/>
          </v:shape>
          <o:OLEObject Type="Embed" ProgID="Equation.3" ShapeID="_x0000_i2423" DrawAspect="Content" ObjectID="_1487276466" r:id="rId2713"/>
        </w:object>
      </w:r>
      <w:r>
        <w:t xml:space="preserve">, which gives </w:t>
      </w:r>
      <w:r>
        <w:rPr>
          <w:position w:val="-44"/>
        </w:rPr>
        <w:object w:dxaOrig="7500" w:dyaOrig="999">
          <v:shape id="_x0000_i2424" type="#_x0000_t75" style="width:375pt;height:50.25pt" o:ole="">
            <v:imagedata r:id="rId2714" o:title=""/>
          </v:shape>
          <o:OLEObject Type="Embed" ProgID="Equation.3" ShapeID="_x0000_i2424" DrawAspect="Content" ObjectID="_1487276467"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pt;height:10.5pt" o:ole="">
            <v:imagedata r:id="rId2661" o:title=""/>
          </v:shape>
          <o:OLEObject Type="Embed" ProgID="Equation.3" ShapeID="_x0000_i2425" DrawAspect="Content" ObjectID="_1487276468" r:id="rId2716"/>
        </w:object>
      </w:r>
      <w:r>
        <w:t xml:space="preserve"> goes from </w:t>
      </w:r>
      <w:r>
        <w:rPr>
          <w:position w:val="-6"/>
        </w:rPr>
        <w:object w:dxaOrig="200" w:dyaOrig="279">
          <v:shape id="_x0000_i2426" type="#_x0000_t75" style="width:9.75pt;height:14.25pt" o:ole="">
            <v:imagedata r:id="rId2663" o:title=""/>
          </v:shape>
          <o:OLEObject Type="Embed" ProgID="Equation.3" ShapeID="_x0000_i2426" DrawAspect="Content" ObjectID="_1487276469" r:id="rId2717"/>
        </w:object>
      </w:r>
      <w:proofErr w:type="gramStart"/>
      <w:r>
        <w:t xml:space="preserve">to </w:t>
      </w:r>
      <w:proofErr w:type="gramEnd"/>
      <w:r>
        <w:rPr>
          <w:position w:val="-4"/>
        </w:rPr>
        <w:object w:dxaOrig="240" w:dyaOrig="200">
          <v:shape id="_x0000_i2427" type="#_x0000_t75" style="width:12pt;height:9.75pt" o:ole="">
            <v:imagedata r:id="rId2665" o:title=""/>
          </v:shape>
          <o:OLEObject Type="Embed" ProgID="Equation.3" ShapeID="_x0000_i2427" DrawAspect="Content" ObjectID="_1487276470" r:id="rId2718"/>
        </w:object>
      </w:r>
      <w:r>
        <w:t xml:space="preserve">, we seek to transform the limits to </w:t>
      </w:r>
      <w:r>
        <w:rPr>
          <w:position w:val="-6"/>
        </w:rPr>
        <w:object w:dxaOrig="200" w:dyaOrig="279">
          <v:shape id="_x0000_i2428" type="#_x0000_t75" style="width:9.75pt;height:14.25pt" o:ole="">
            <v:imagedata r:id="rId2663" o:title=""/>
          </v:shape>
          <o:OLEObject Type="Embed" ProgID="Equation.3" ShapeID="_x0000_i2428" DrawAspect="Content" ObjectID="_1487276471" r:id="rId2719"/>
        </w:object>
      </w:r>
      <w:r>
        <w:t xml:space="preserve">to </w:t>
      </w:r>
      <w:r>
        <w:rPr>
          <w:position w:val="-4"/>
        </w:rPr>
        <w:object w:dxaOrig="139" w:dyaOrig="260">
          <v:shape id="_x0000_i2429" type="#_x0000_t75" style="width:6.75pt;height:12.75pt" o:ole="">
            <v:imagedata r:id="rId2720" o:title=""/>
          </v:shape>
          <o:OLEObject Type="Embed" ProgID="Equation.3" ShapeID="_x0000_i2429" DrawAspect="Content" ObjectID="_1487276472" r:id="rId2721"/>
        </w:object>
      </w:r>
      <w:r>
        <w:t xml:space="preserve">, which works well for adaptive schemes such as the Gauss-Labatto algorithm (Gander and Gautschi (2000)). Thus, </w:t>
      </w:r>
      <w:r>
        <w:rPr>
          <w:position w:val="-32"/>
        </w:rPr>
        <w:object w:dxaOrig="3780" w:dyaOrig="760">
          <v:shape id="_x0000_i2430" type="#_x0000_t75" style="width:189pt;height:39pt" o:ole="">
            <v:imagedata r:id="rId2722" o:title=""/>
          </v:shape>
          <o:OLEObject Type="Embed" ProgID="Equation.3" ShapeID="_x0000_i2430" DrawAspect="Content" ObjectID="_1487276473" r:id="rId2723"/>
        </w:object>
      </w:r>
      <w:r>
        <w:t xml:space="preserve"> </w:t>
      </w:r>
      <w:proofErr w:type="gramStart"/>
      <w:r>
        <w:t xml:space="preserve">where </w:t>
      </w:r>
      <w:proofErr w:type="gramEnd"/>
      <w:r>
        <w:rPr>
          <w:position w:val="-30"/>
        </w:rPr>
        <w:object w:dxaOrig="2840" w:dyaOrig="680">
          <v:shape id="_x0000_i2431" type="#_x0000_t75" style="width:141.75pt;height:33pt" o:ole="">
            <v:imagedata r:id="rId2724" o:title=""/>
          </v:shape>
          <o:OLEObject Type="Embed" ProgID="Equation.3" ShapeID="_x0000_i2431" DrawAspect="Content" ObjectID="_1487276474"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5pt;height:17.25pt" o:ole="">
            <v:imagedata r:id="rId2726" o:title=""/>
          </v:shape>
          <o:OLEObject Type="Embed" ProgID="Equation.3" ShapeID="_x0000_i2432" DrawAspect="Content" ObjectID="_1487276475" r:id="rId2727"/>
        </w:object>
      </w:r>
      <w:r>
        <w:t xml:space="preserve"> =&gt; </w:t>
      </w:r>
      <w:r>
        <w:rPr>
          <w:position w:val="-10"/>
        </w:rPr>
        <w:object w:dxaOrig="340" w:dyaOrig="340">
          <v:shape id="_x0000_i2433" type="#_x0000_t75" style="width:17.25pt;height:17.25pt" o:ole="">
            <v:imagedata r:id="rId2726" o:title=""/>
          </v:shape>
          <o:OLEObject Type="Embed" ProgID="Equation.3" ShapeID="_x0000_i2433" DrawAspect="Content" ObjectID="_1487276476" r:id="rId2728"/>
        </w:object>
      </w:r>
      <w:r>
        <w:t xml:space="preserve"> above is estimated in the limit of </w:t>
      </w:r>
      <w:r>
        <w:rPr>
          <w:position w:val="-6"/>
        </w:rPr>
        <w:object w:dxaOrig="760" w:dyaOrig="220">
          <v:shape id="_x0000_i2434" type="#_x0000_t75" style="width:39pt;height:10.5pt" o:ole="">
            <v:imagedata r:id="rId2729" o:title=""/>
          </v:shape>
          <o:OLEObject Type="Embed" ProgID="Equation.3" ShapeID="_x0000_i2434" DrawAspect="Content" ObjectID="_1487276477" r:id="rId2730"/>
        </w:object>
      </w:r>
      <w:r>
        <w:t xml:space="preserve"> for all the coefficients in the Heston formulation, </w:t>
      </w:r>
      <w:proofErr w:type="gramStart"/>
      <w:r>
        <w:t xml:space="preserve">giving </w:t>
      </w:r>
      <w:proofErr w:type="gramEnd"/>
      <w:r>
        <w:rPr>
          <w:position w:val="-24"/>
        </w:rPr>
        <w:object w:dxaOrig="2340" w:dyaOrig="700">
          <v:shape id="_x0000_i2435" type="#_x0000_t75" style="width:117pt;height:35.25pt" o:ole="">
            <v:imagedata r:id="rId2731" o:title=""/>
          </v:shape>
          <o:OLEObject Type="Embed" ProgID="Equation.3" ShapeID="_x0000_i2435" DrawAspect="Content" ObjectID="_1487276478"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60pt;height:17.25pt" o:ole="">
            <v:imagedata r:id="rId2733" o:title=""/>
          </v:shape>
          <o:OLEObject Type="Embed" ProgID="Equation.3" ShapeID="_x0000_i2436" DrawAspect="Content" ObjectID="_1487276479" r:id="rId2734"/>
        </w:object>
      </w:r>
      <w:r>
        <w:t xml:space="preserve"> and </w:t>
      </w:r>
      <w:r>
        <w:rPr>
          <w:position w:val="-10"/>
        </w:rPr>
        <w:object w:dxaOrig="1219" w:dyaOrig="340">
          <v:shape id="_x0000_i2437" type="#_x0000_t75" style="width:61.5pt;height:17.25pt" o:ole="">
            <v:imagedata r:id="rId2735" o:title=""/>
          </v:shape>
          <o:OLEObject Type="Embed" ProgID="Equation.3" ShapeID="_x0000_i2437" DrawAspect="Content" ObjectID="_1487276480" r:id="rId2736"/>
        </w:object>
      </w:r>
      <w:r>
        <w:t xml:space="preserve"> as </w:t>
      </w:r>
      <w:r>
        <w:rPr>
          <w:position w:val="-6"/>
        </w:rPr>
        <w:object w:dxaOrig="700" w:dyaOrig="279">
          <v:shape id="_x0000_i2438" type="#_x0000_t75" style="width:35.25pt;height:14.25pt" o:ole="">
            <v:imagedata r:id="rId2737" o:title=""/>
          </v:shape>
          <o:OLEObject Type="Embed" ProgID="Equation.3" ShapeID="_x0000_i2438" DrawAspect="Content" ObjectID="_1487276481" r:id="rId2738"/>
        </w:object>
      </w:r>
      <w:r>
        <w:t xml:space="preserve"> </w:t>
      </w:r>
      <w:proofErr w:type="gramStart"/>
      <w:r>
        <w:t xml:space="preserve">and </w:t>
      </w:r>
      <w:proofErr w:type="gramEnd"/>
      <w:r>
        <w:rPr>
          <w:position w:val="-6"/>
        </w:rPr>
        <w:object w:dxaOrig="760" w:dyaOrig="220">
          <v:shape id="_x0000_i2439" type="#_x0000_t75" style="width:39pt;height:10.5pt" o:ole="">
            <v:imagedata r:id="rId2729" o:title=""/>
          </v:shape>
          <o:OLEObject Type="Embed" ProgID="Equation.3" ShapeID="_x0000_i2439" DrawAspect="Content" ObjectID="_1487276482" r:id="rId2739"/>
        </w:object>
      </w:r>
      <w:r>
        <w:t xml:space="preserve">, but unfortunately do not explicitly spell out the appropriate lower/upper bounds for </w:t>
      </w:r>
      <w:r>
        <w:rPr>
          <w:position w:val="-6"/>
        </w:rPr>
        <w:object w:dxaOrig="240" w:dyaOrig="220">
          <v:shape id="_x0000_i2440" type="#_x0000_t75" style="width:12pt;height:10.5pt" o:ole="">
            <v:imagedata r:id="rId2740" o:title=""/>
          </v:shape>
          <o:OLEObject Type="Embed" ProgID="Equation.3" ShapeID="_x0000_i2440" DrawAspect="Content" ObjectID="_1487276483" r:id="rId2741"/>
        </w:object>
      </w:r>
      <w:r>
        <w:t xml:space="preserve"> (and therefore </w:t>
      </w:r>
      <w:r>
        <w:rPr>
          <w:position w:val="-10"/>
        </w:rPr>
        <w:object w:dxaOrig="200" w:dyaOrig="320">
          <v:shape id="_x0000_i2441" type="#_x0000_t75" style="width:9.75pt;height:15.75pt" o:ole="">
            <v:imagedata r:id="rId2742" o:title=""/>
          </v:shape>
          <o:OLEObject Type="Embed" ProgID="Equation.3" ShapeID="_x0000_i2441" DrawAspect="Content" ObjectID="_1487276484"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w:t>
      </w:r>
      <w:proofErr w:type="gramStart"/>
      <w:r>
        <w:rPr>
          <w:i/>
          <w:iCs/>
        </w:rPr>
        <w:t>et</w:t>
      </w:r>
      <w:proofErr w:type="gramEnd"/>
      <w:r>
        <w:rPr>
          <w:i/>
          <w:iCs/>
        </w:rPr>
        <w:t xml:space="preserve">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w:t>
      </w:r>
      <w:proofErr w:type="gramStart"/>
      <w:r>
        <w:t xml:space="preserve">measure </w:t>
      </w:r>
      <w:proofErr w:type="gramEnd"/>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w:t>
      </w:r>
      <w:proofErr w:type="gramStart"/>
      <w:r>
        <w:rPr>
          <w:i/>
          <w:szCs w:val="36"/>
        </w:rPr>
        <w:t xml:space="preserve">Maturity </w:t>
      </w:r>
      <w:proofErr w:type="gramEnd"/>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w:t>
      </w:r>
      <w:proofErr w:type="gramStart"/>
      <w:r>
        <w:rPr>
          <w:szCs w:val="36"/>
        </w:rPr>
        <w:t xml:space="preserve">on </w:t>
      </w:r>
      <w:proofErr w:type="gramEnd"/>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t>
      </w:r>
      <w:proofErr w:type="gramStart"/>
      <w:r>
        <w:t xml:space="preserve">where </w:t>
      </w:r>
      <w:proofErr w:type="gramEnd"/>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w:t>
      </w:r>
      <w:proofErr w:type="gramStart"/>
      <w:r>
        <w:rPr>
          <w:u w:val="single"/>
        </w:rPr>
        <w:t xml:space="preserve">to </w:t>
      </w:r>
      <w:proofErr w:type="gramEnd"/>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w:t>
      </w:r>
      <w:proofErr w:type="gramStart"/>
      <w:r w:rsidR="006D2899">
        <w:t xml:space="preserve">get </w:t>
      </w:r>
      <w:proofErr w:type="gramEnd"/>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w:t>
      </w:r>
      <w:proofErr w:type="gramStart"/>
      <w:r>
        <w:rPr>
          <w:szCs w:val="36"/>
        </w:rPr>
        <w:t xml:space="preserve">be </w:t>
      </w:r>
      <w:proofErr w:type="gramEnd"/>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w:t>
      </w:r>
      <w:proofErr w:type="gramStart"/>
      <w:r>
        <w:rPr>
          <w:szCs w:val="36"/>
        </w:rPr>
        <w:t xml:space="preserve">produces </w:t>
      </w:r>
      <w:proofErr w:type="gramEnd"/>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w:t>
      </w:r>
      <w:proofErr w:type="gramStart"/>
      <w:r>
        <w:rPr>
          <w:szCs w:val="36"/>
        </w:rPr>
        <w:t xml:space="preserve">that </w:t>
      </w:r>
      <w:proofErr w:type="gramEnd"/>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13187E"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w:t>
      </w:r>
      <w:proofErr w:type="gramStart"/>
      <w:r>
        <w:rPr>
          <w:szCs w:val="36"/>
        </w:rPr>
        <w:t xml:space="preserve">on </w:t>
      </w:r>
      <w:proofErr w:type="gramEnd"/>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 xml:space="preserve">Hull-White </w:t>
      </w:r>
      <w:proofErr w:type="gramStart"/>
      <w:r>
        <w:rPr>
          <w:b/>
          <w:bCs/>
          <w:sz w:val="28"/>
          <w:szCs w:val="28"/>
        </w:rPr>
        <w:t>From</w:t>
      </w:r>
      <w:proofErr w:type="gramEnd"/>
      <w:r>
        <w:rPr>
          <w:b/>
          <w:bCs/>
          <w:sz w:val="28"/>
          <w:szCs w:val="28"/>
        </w:rPr>
        <w:t xml:space="preserve">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w:t>
      </w:r>
      <w:proofErr w:type="gramStart"/>
      <w:r>
        <w:t xml:space="preserve">form </w:t>
      </w:r>
      <w:proofErr w:type="gramEnd"/>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w:t>
      </w:r>
      <w:proofErr w:type="gramStart"/>
      <w:r>
        <w:t xml:space="preserve">that </w:t>
      </w:r>
      <w:proofErr w:type="gramEnd"/>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proofErr w:type="gramStart"/>
      <w:r>
        <w:t xml:space="preserve">and </w:t>
      </w:r>
      <w:proofErr w:type="gramEnd"/>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w:t>
      </w:r>
      <w:proofErr w:type="gramStart"/>
      <w:r>
        <w:rPr>
          <w:szCs w:val="36"/>
        </w:rPr>
        <w:t xml:space="preserve">form </w:t>
      </w:r>
      <w:proofErr w:type="gramEnd"/>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w:t>
      </w:r>
      <w:proofErr w:type="gramStart"/>
      <w:r>
        <w:t xml:space="preserve">Let </w:t>
      </w:r>
      <w:proofErr w:type="gramEnd"/>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w:t>
      </w:r>
      <w:proofErr w:type="gramStart"/>
      <w:r w:rsidR="001C1C91">
        <w:t xml:space="preserve">get </w:t>
      </w:r>
      <w:proofErr w:type="gramEnd"/>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w:t>
      </w:r>
      <w:proofErr w:type="gramStart"/>
      <w:r w:rsidR="00A41DCE">
        <w:t xml:space="preserve">rate </w:t>
      </w:r>
      <w:proofErr w:type="gramEnd"/>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w:t>
      </w:r>
      <w:proofErr w:type="gramStart"/>
      <w:r w:rsidR="00A41DCE">
        <w:t xml:space="preserve">get </w:t>
      </w:r>
      <w:proofErr w:type="gramEnd"/>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w:t>
      </w:r>
      <w:proofErr w:type="gramStart"/>
      <w:r>
        <w:rPr>
          <w:szCs w:val="36"/>
        </w:rPr>
        <w:t xml:space="preserve">that </w:t>
      </w:r>
      <w:proofErr w:type="gramEnd"/>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w:t>
      </w:r>
      <w:proofErr w:type="gramStart"/>
      <w:r>
        <w:rPr>
          <w:szCs w:val="36"/>
        </w:rPr>
        <w:t xml:space="preserve">as </w:t>
      </w:r>
      <w:proofErr w:type="gramEnd"/>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w:t>
      </w:r>
      <w:proofErr w:type="gramStart"/>
      <w:r>
        <w:rPr>
          <w:szCs w:val="36"/>
        </w:rPr>
        <w:t xml:space="preserve">process </w:t>
      </w:r>
      <w:proofErr w:type="gramEnd"/>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roofErr w:type="gramStart"/>
      <w:r>
        <w:t xml:space="preserve">: </w:t>
      </w:r>
      <w:proofErr w:type="gramEnd"/>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w:t>
      </w:r>
      <w:proofErr w:type="gramStart"/>
      <w:r w:rsidR="003E10FC">
        <w:t xml:space="preserve">Thus </w:t>
      </w:r>
      <w:proofErr w:type="gramEnd"/>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w:t>
      </w:r>
      <w:proofErr w:type="gramStart"/>
      <w:r w:rsidR="00722CF7">
        <w:t xml:space="preserve">measure </w:t>
      </w:r>
      <w:proofErr w:type="gramEnd"/>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w:t>
      </w:r>
      <w:proofErr w:type="gramStart"/>
      <w:r>
        <w:t xml:space="preserve">that </w:t>
      </w:r>
      <w:proofErr w:type="gramEnd"/>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w:t>
      </w:r>
      <w:proofErr w:type="gramStart"/>
      <w:r w:rsidR="00025C21">
        <w:t xml:space="preserve">, </w:t>
      </w:r>
      <w:proofErr w:type="gramEnd"/>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w:t>
      </w:r>
      <w:proofErr w:type="gramStart"/>
      <w:r>
        <w:rPr>
          <w:u w:val="single"/>
        </w:rPr>
        <w:t xml:space="preserve">on </w:t>
      </w:r>
      <w:proofErr w:type="gramEnd"/>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w:t>
      </w:r>
      <w:proofErr w:type="gramStart"/>
      <w:r>
        <w:t xml:space="preserve">becomes </w:t>
      </w:r>
      <w:proofErr w:type="gramEnd"/>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w:t>
      </w:r>
      <w:proofErr w:type="gramStart"/>
      <w:r>
        <w:rPr>
          <w:szCs w:val="36"/>
        </w:rPr>
        <w:t xml:space="preserve">that </w:t>
      </w:r>
      <w:proofErr w:type="gramEnd"/>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w:t>
      </w:r>
      <w:proofErr w:type="gramStart"/>
      <w:r w:rsidR="00C06384">
        <w:t xml:space="preserve">Then </w:t>
      </w:r>
      <w:proofErr w:type="gramEnd"/>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154181">
      <w:pPr>
        <w:pStyle w:val="ListParagraph"/>
        <w:numPr>
          <w:ilvl w:val="0"/>
          <w:numId w:val="241"/>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154181">
      <w:pPr>
        <w:pStyle w:val="ListParagraph"/>
        <w:numPr>
          <w:ilvl w:val="0"/>
          <w:numId w:val="241"/>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154181">
      <w:pPr>
        <w:pStyle w:val="ListParagraph"/>
        <w:numPr>
          <w:ilvl w:val="0"/>
          <w:numId w:val="241"/>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w:t>
      </w:r>
      <w:proofErr w:type="gramStart"/>
      <w:r>
        <w:rPr>
          <w:szCs w:val="36"/>
        </w:rPr>
        <w:t xml:space="preserve">by </w:t>
      </w:r>
      <w:proofErr w:type="gramEnd"/>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w:t>
      </w:r>
      <w:proofErr w:type="gramStart"/>
      <w:r>
        <w:rPr>
          <w:szCs w:val="36"/>
        </w:rPr>
        <w:t xml:space="preserve">yields </w:t>
      </w:r>
      <w:proofErr w:type="gramEnd"/>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154181">
      <w:pPr>
        <w:pStyle w:val="ListParagraph"/>
        <w:numPr>
          <w:ilvl w:val="0"/>
          <w:numId w:val="241"/>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154181">
      <w:pPr>
        <w:pStyle w:val="ListParagraph"/>
        <w:numPr>
          <w:ilvl w:val="0"/>
          <w:numId w:val="241"/>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13187E" w:rsidP="005E5D12">
      <w:pPr>
        <w:pStyle w:val="ListParagraph"/>
        <w:numPr>
          <w:ilvl w:val="0"/>
          <w:numId w:val="235"/>
        </w:numPr>
        <w:spacing w:after="160" w:line="360" w:lineRule="auto"/>
        <w:rPr>
          <w:i/>
          <w:szCs w:val="36"/>
        </w:rPr>
      </w:pPr>
      <w:hyperlink r:id="rId2747"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48"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w:t>
      </w:r>
      <w:proofErr w:type="gramStart"/>
      <w:r>
        <w:t xml:space="preserve">to </w:t>
      </w:r>
      <w:proofErr w:type="gramEnd"/>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m:t>
        </m:r>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w:t>
      </w:r>
      <w:proofErr w:type="gramStart"/>
      <w:r w:rsidR="006E2CC2">
        <w:t xml:space="preserve">over </w:t>
      </w:r>
      <w:proofErr w:type="gramEnd"/>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r>
              <w:rPr>
                <w:rFonts w:ascii="Cambria Math" w:hAnsi="Cambria Math"/>
              </w:rPr>
              <m:t>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m:t>
            </m:r>
            <m:r>
              <w:rPr>
                <w:rFonts w:ascii="Cambria Math" w:hAnsi="Cambria Math"/>
              </w:rPr>
              <m:t>W</m:t>
            </m:r>
            <m:d>
              <m:dPr>
                <m:ctrlPr>
                  <w:rPr>
                    <w:rFonts w:ascii="Cambria Math" w:hAnsi="Cambria Math"/>
                    <w:i/>
                  </w:rPr>
                </m:ctrlPr>
              </m:dPr>
              <m:e>
                <m:r>
                  <w:rPr>
                    <w:rFonts w:ascii="Cambria Math" w:hAnsi="Cambria Math"/>
                  </w:rPr>
                  <m:t>u</m:t>
                </m:r>
              </m:e>
            </m:d>
          </m:e>
        </m:nary>
        <m:r>
          <w:rPr>
            <w:rFonts w:ascii="Cambria Math" w:hAnsi="Cambria Math"/>
          </w:rPr>
          <m:t>⇒</m:t>
        </m:r>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a</m:t>
            </m:r>
            <m:d>
              <m:dPr>
                <m:ctrlPr>
                  <w:rPr>
                    <w:rFonts w:ascii="Cambria Math" w:hAnsi="Cambria Math"/>
                    <w:i/>
                  </w:rPr>
                </m:ctrlPr>
              </m:dPr>
              <m:e>
                <m:r>
                  <w:rPr>
                    <w:rFonts w:ascii="Cambria Math" w:hAnsi="Cambria Math"/>
                  </w:rPr>
                  <m:t>t-</m:t>
                </m:r>
                <m:r>
                  <w:rPr>
                    <w:rFonts w:ascii="Cambria Math" w:hAnsi="Cambria Math"/>
                  </w:rPr>
                  <m: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m:t>
                    </m:r>
                    <m:r>
                      <w:rPr>
                        <w:rFonts w:ascii="Cambria Math" w:hAnsi="Cambria Math"/>
                      </w:rPr>
                      <m: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m:t>
                    </m:r>
                    <m:r>
                      <w:rPr>
                        <w:rFonts w:ascii="Cambria Math" w:hAnsi="Cambria Math"/>
                      </w:rPr>
                      <m: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w:t>
      </w:r>
      <w:proofErr w:type="gramStart"/>
      <w:r w:rsidR="006E2CC2">
        <w:t xml:space="preserve">maturity </w:t>
      </w:r>
      <w:proofErr w:type="gramEnd"/>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w:t>
      </w:r>
      <w:proofErr w:type="gramStart"/>
      <w:r>
        <w:rPr>
          <w:u w:val="single"/>
        </w:rPr>
        <w:t xml:space="preserve">of </w:t>
      </w:r>
      <w:proofErr w:type="gramEnd"/>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w:t>
      </w:r>
      <w:proofErr w:type="gramStart"/>
      <w:r>
        <w:rPr>
          <w:u w:val="single"/>
        </w:rPr>
        <w:t xml:space="preserve">of </w:t>
      </w:r>
      <w:proofErr w:type="gramEnd"/>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2</m:t>
                </m:r>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m:t>
            </m:r>
            <m:r>
              <w:rPr>
                <w:rFonts w:ascii="Cambria Math" w:hAnsi="Cambria Math"/>
              </w:rPr>
              <m:t>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t>
      </w:r>
      <w:proofErr w:type="gramStart"/>
      <w:r>
        <w:t xml:space="preserve">where </w:t>
      </w:r>
      <w:proofErr w:type="gramEnd"/>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m:t>
                </m:r>
                <m:r>
                  <w:rPr>
                    <w:rFonts w:ascii="Cambria Math" w:hAnsi="Cambria Math"/>
                  </w:rPr>
                  <m:t>,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r>
                  <w:rPr>
                    <w:rFonts w:ascii="Cambria Math" w:hAnsi="Cambria Math"/>
                  </w:rPr>
                  <m:t>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m:t>
                    </m:r>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m:t>
                    </m:r>
                    <m:r>
                      <w:rPr>
                        <w:rFonts w:ascii="Cambria Math" w:hAnsi="Cambria Math"/>
                      </w:rPr>
                      <m:t>-</m:t>
                    </m:r>
                    <m:r>
                      <w:rPr>
                        <w:rFonts w:ascii="Cambria Math" w:hAnsi="Cambria Math"/>
                      </w:rPr>
                      <m:t>t</m:t>
                    </m:r>
                  </m:e>
                </m:d>
              </m:sup>
            </m:sSup>
          </m:num>
          <m:den>
            <m:r>
              <w:rPr>
                <w:rFonts w:ascii="Cambria Math" w:hAnsi="Cambria Math"/>
              </w:rPr>
              <m:t>a</m:t>
            </m:r>
          </m:den>
        </m:f>
      </m:oMath>
      <w:r>
        <w:t>.</w:t>
      </w:r>
      <w:r w:rsidR="00461C5E">
        <w:t xml:space="preserve"> We can also find closed-form formulas for zero-coupo</w:t>
      </w:r>
      <w:bookmarkStart w:id="1" w:name="_GoBack"/>
      <w:bookmarkEnd w:id="1"/>
      <w:r w:rsidR="00461C5E">
        <w:t>n bond options, caps/floors, and swaptions (Brigo and Mercurio (2006)).</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Brigo</w:t>
      </w:r>
      <w:r>
        <w:t xml:space="preserve">, </w:t>
      </w:r>
      <w:r>
        <w:t>D</w:t>
      </w:r>
      <w:r>
        <w:t xml:space="preserve">., and </w:t>
      </w:r>
      <w:r>
        <w:t>F</w:t>
      </w:r>
      <w:r>
        <w:t xml:space="preserve">. </w:t>
      </w:r>
      <w:r>
        <w:t>Mercurio</w:t>
      </w:r>
      <w:r>
        <w:t xml:space="preserve"> (20</w:t>
      </w:r>
      <w:r>
        <w:t>06</w:t>
      </w:r>
      <w:r>
        <w:t xml:space="preserve">): </w:t>
      </w:r>
      <w:r>
        <w:rPr>
          <w:i/>
        </w:rPr>
        <w:t>Interest Rate Models</w:t>
      </w:r>
      <w:r>
        <w:rPr>
          <w:i/>
        </w:rPr>
        <w:t xml:space="preserve">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749" w:history="1">
        <w:r>
          <w:rPr>
            <w:rStyle w:val="Hyperlink"/>
            <w:i/>
          </w:rPr>
          <w:t>Hull-White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numPr>
          <w:ilvl w:val="1"/>
          <w:numId w:val="231"/>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9.75pt;height:10.5pt" o:ole="">
            <v:imagedata r:id="rId2750" o:title=""/>
          </v:shape>
          <o:OLEObject Type="Embed" ProgID="Equation.3" ShapeID="_x0000_i2442" DrawAspect="Content" ObjectID="_1487276485" r:id="rId2751"/>
        </w:object>
      </w:r>
      <w:r>
        <w:t xml:space="preserve"> that follows </w:t>
      </w:r>
      <w:r>
        <w:rPr>
          <w:position w:val="-10"/>
        </w:rPr>
        <w:object w:dxaOrig="2600" w:dyaOrig="340">
          <v:shape id="_x0000_i2443" type="#_x0000_t75" style="width:129.75pt;height:17.25pt" o:ole="">
            <v:imagedata r:id="rId2752" o:title=""/>
          </v:shape>
          <o:OLEObject Type="Embed" ProgID="Equation.3" ShapeID="_x0000_i2443" DrawAspect="Content" ObjectID="_1487276486" r:id="rId2753"/>
        </w:object>
      </w:r>
      <w:r>
        <w:t xml:space="preserve"> </w:t>
      </w:r>
      <w:proofErr w:type="gramStart"/>
      <w:r>
        <w:t xml:space="preserve">with </w:t>
      </w:r>
      <w:proofErr w:type="gramEnd"/>
      <w:r>
        <w:rPr>
          <w:position w:val="-12"/>
        </w:rPr>
        <w:object w:dxaOrig="940" w:dyaOrig="360">
          <v:shape id="_x0000_i2444" type="#_x0000_t75" style="width:47.25pt;height:18pt" o:ole="">
            <v:imagedata r:id="rId2754" o:title=""/>
          </v:shape>
          <o:OLEObject Type="Embed" ProgID="Equation.3" ShapeID="_x0000_i2444" DrawAspect="Content" ObjectID="_1487276487" r:id="rId2755"/>
        </w:object>
      </w:r>
      <w:r>
        <w:t xml:space="preserve">. The transition probability of reaching </w:t>
      </w:r>
      <w:r>
        <w:rPr>
          <w:position w:val="-6"/>
        </w:rPr>
        <w:object w:dxaOrig="200" w:dyaOrig="220">
          <v:shape id="_x0000_i2445" type="#_x0000_t75" style="width:9.75pt;height:10.5pt" o:ole="">
            <v:imagedata r:id="rId2756" o:title=""/>
          </v:shape>
          <o:OLEObject Type="Embed" ProgID="Equation.3" ShapeID="_x0000_i2445" DrawAspect="Content" ObjectID="_1487276488" r:id="rId2757"/>
        </w:object>
      </w:r>
      <w:r>
        <w:t xml:space="preserve"> at </w:t>
      </w:r>
      <w:r>
        <w:rPr>
          <w:position w:val="-12"/>
        </w:rPr>
        <w:object w:dxaOrig="540" w:dyaOrig="360">
          <v:shape id="_x0000_i2446" type="#_x0000_t75" style="width:27pt;height:18pt" o:ole="">
            <v:imagedata r:id="rId2758" o:title=""/>
          </v:shape>
          <o:OLEObject Type="Embed" ProgID="Equation.3" ShapeID="_x0000_i2446" DrawAspect="Content" ObjectID="_1487276489" r:id="rId2759"/>
        </w:object>
      </w:r>
      <w:r>
        <w:t xml:space="preserve"> </w:t>
      </w:r>
      <w:proofErr w:type="gramStart"/>
      <w:r>
        <w:t xml:space="preserve">is </w:t>
      </w:r>
      <w:proofErr w:type="gramEnd"/>
      <w:r>
        <w:rPr>
          <w:position w:val="-12"/>
        </w:rPr>
        <w:object w:dxaOrig="1260" w:dyaOrig="360">
          <v:shape id="_x0000_i2447" type="#_x0000_t75" style="width:63.75pt;height:18pt" o:ole="">
            <v:imagedata r:id="rId2760" o:title=""/>
          </v:shape>
          <o:OLEObject Type="Embed" ProgID="Equation.3" ShapeID="_x0000_i2447" DrawAspect="Content" ObjectID="_1487276490" r:id="rId2761"/>
        </w:object>
      </w:r>
      <w:r>
        <w:t xml:space="preserve">, and is given using the Fokker-Planck of the Kolmogorov equation (see, e.g., Wang (2010a)) as </w:t>
      </w:r>
      <w:r>
        <w:rPr>
          <w:position w:val="-24"/>
        </w:rPr>
        <w:object w:dxaOrig="5160" w:dyaOrig="660">
          <v:shape id="_x0000_i2448" type="#_x0000_t75" style="width:258pt;height:33pt" o:ole="">
            <v:imagedata r:id="rId2762" o:title=""/>
          </v:shape>
          <o:OLEObject Type="Embed" ProgID="Equation.3" ShapeID="_x0000_i2448" DrawAspect="Content" ObjectID="_1487276491" r:id="rId2763"/>
        </w:object>
      </w:r>
      <w:r>
        <w:t>.</w:t>
      </w:r>
    </w:p>
    <w:p w:rsidR="0094051F" w:rsidRDefault="0094051F" w:rsidP="0094051F">
      <w:pPr>
        <w:pStyle w:val="Footer"/>
        <w:numPr>
          <w:ilvl w:val="1"/>
          <w:numId w:val="231"/>
        </w:numPr>
        <w:tabs>
          <w:tab w:val="clear" w:pos="4320"/>
          <w:tab w:val="clear" w:pos="8640"/>
        </w:tabs>
        <w:spacing w:line="360" w:lineRule="auto"/>
      </w:pPr>
      <w:r>
        <w:rPr>
          <w:u w:val="single"/>
        </w:rPr>
        <w:t>Extension to Options</w:t>
      </w:r>
      <w:r>
        <w:t xml:space="preserve">: There is explicit requirement that </w:t>
      </w:r>
      <w:r>
        <w:rPr>
          <w:position w:val="-6"/>
        </w:rPr>
        <w:object w:dxaOrig="200" w:dyaOrig="220">
          <v:shape id="_x0000_i2449" type="#_x0000_t75" style="width:9.75pt;height:10.5pt" o:ole="">
            <v:imagedata r:id="rId2756" o:title=""/>
          </v:shape>
          <o:OLEObject Type="Embed" ProgID="Equation.3" ShapeID="_x0000_i2449" DrawAspect="Content" ObjectID="_1487276492" r:id="rId2764"/>
        </w:object>
      </w:r>
      <w:r>
        <w:t xml:space="preserve"> follow Brownian motion. For options, if </w:t>
      </w:r>
      <w:r>
        <w:rPr>
          <w:position w:val="-10"/>
        </w:rPr>
        <w:object w:dxaOrig="840" w:dyaOrig="340">
          <v:shape id="_x0000_i2450" type="#_x0000_t75" style="width:42pt;height:17.25pt" o:ole="">
            <v:imagedata r:id="rId2284" o:title=""/>
          </v:shape>
          <o:OLEObject Type="Embed" ProgID="Equation.3" ShapeID="_x0000_i2450" DrawAspect="Content" ObjectID="_1487276493" r:id="rId2765"/>
        </w:object>
      </w:r>
      <w:r>
        <w:t xml:space="preserve"> is the probability of reaching </w:t>
      </w:r>
      <w:r>
        <w:rPr>
          <w:position w:val="-10"/>
        </w:rPr>
        <w:object w:dxaOrig="300" w:dyaOrig="340">
          <v:shape id="_x0000_i2451" type="#_x0000_t75" style="width:15pt;height:17.25pt" o:ole="">
            <v:imagedata r:id="rId2766" o:title=""/>
          </v:shape>
          <o:OLEObject Type="Embed" ProgID="Equation.3" ShapeID="_x0000_i2451" DrawAspect="Content" ObjectID="_1487276494" r:id="rId2767"/>
        </w:object>
      </w:r>
      <w:r>
        <w:t xml:space="preserve"> at </w:t>
      </w:r>
      <w:r>
        <w:rPr>
          <w:position w:val="-4"/>
        </w:rPr>
        <w:object w:dxaOrig="220" w:dyaOrig="260">
          <v:shape id="_x0000_i2452" type="#_x0000_t75" style="width:10.5pt;height:12.75pt" o:ole="">
            <v:imagedata r:id="rId2768" o:title=""/>
          </v:shape>
          <o:OLEObject Type="Embed" ProgID="Equation.3" ShapeID="_x0000_i2452" DrawAspect="Content" ObjectID="_1487276495" r:id="rId2769"/>
        </w:object>
      </w:r>
      <w:r>
        <w:t xml:space="preserve"> </w:t>
      </w:r>
      <w:proofErr w:type="gramStart"/>
      <w:r>
        <w:t xml:space="preserve">given </w:t>
      </w:r>
      <w:proofErr w:type="gramEnd"/>
      <w:r>
        <w:rPr>
          <w:position w:val="-12"/>
        </w:rPr>
        <w:object w:dxaOrig="980" w:dyaOrig="360">
          <v:shape id="_x0000_i2453" type="#_x0000_t75" style="width:48pt;height:18pt" o:ole="">
            <v:imagedata r:id="rId2770" o:title=""/>
          </v:shape>
          <o:OLEObject Type="Embed" ProgID="Equation.3" ShapeID="_x0000_i2453" DrawAspect="Content" ObjectID="_1487276496" r:id="rId2771"/>
        </w:object>
      </w:r>
      <w:r>
        <w:t xml:space="preserve">, we get </w:t>
      </w:r>
      <w:r>
        <w:rPr>
          <w:position w:val="-30"/>
        </w:rPr>
        <w:object w:dxaOrig="6420" w:dyaOrig="720">
          <v:shape id="_x0000_i2454" type="#_x0000_t75" style="width:321pt;height:36.75pt" o:ole="">
            <v:imagedata r:id="rId2772" o:title=""/>
          </v:shape>
          <o:OLEObject Type="Embed" ProgID="Equation.3" ShapeID="_x0000_i2454" DrawAspect="Content" ObjectID="_1487276497" r:id="rId2773"/>
        </w:object>
      </w:r>
      <w:r>
        <w:t>.</w:t>
      </w:r>
    </w:p>
    <w:p w:rsidR="0094051F" w:rsidRDefault="0094051F" w:rsidP="0094051F">
      <w:pPr>
        <w:pStyle w:val="Footer"/>
        <w:numPr>
          <w:ilvl w:val="1"/>
          <w:numId w:val="231"/>
        </w:numPr>
        <w:tabs>
          <w:tab w:val="clear" w:pos="4320"/>
          <w:tab w:val="clear" w:pos="8640"/>
        </w:tabs>
        <w:spacing w:line="360" w:lineRule="auto"/>
      </w:pPr>
      <w:r>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30pt;height:39pt" o:ole="">
            <v:imagedata r:id="rId2774" o:title=""/>
          </v:shape>
          <o:OLEObject Type="Embed" ProgID="Equation.3" ShapeID="_x0000_i2455" DrawAspect="Content" ObjectID="_1487276498" r:id="rId2775"/>
        </w:object>
      </w:r>
      <w:r>
        <w:t xml:space="preserve"> and the boundary </w:t>
      </w:r>
      <w:proofErr w:type="gramStart"/>
      <w:r>
        <w:t xml:space="preserve">condition </w:t>
      </w:r>
      <w:proofErr w:type="gramEnd"/>
      <w:r>
        <w:rPr>
          <w:position w:val="-10"/>
        </w:rPr>
        <w:object w:dxaOrig="1600" w:dyaOrig="340">
          <v:shape id="_x0000_i2456" type="#_x0000_t75" style="width:81pt;height:17.25pt" o:ole="">
            <v:imagedata r:id="rId2776" o:title=""/>
          </v:shape>
          <o:OLEObject Type="Embed" ProgID="Equation.3" ShapeID="_x0000_i2456" DrawAspect="Content" ObjectID="_1487276499" r:id="rId2777"/>
        </w:object>
      </w:r>
      <w:r>
        <w:t xml:space="preserve">, we can solve for </w:t>
      </w:r>
      <w:r>
        <w:rPr>
          <w:position w:val="-10"/>
        </w:rPr>
        <w:object w:dxaOrig="760" w:dyaOrig="340">
          <v:shape id="_x0000_i2457" type="#_x0000_t75" style="width:39pt;height:17.25pt" o:ole="">
            <v:imagedata r:id="rId2778" o:title=""/>
          </v:shape>
          <o:OLEObject Type="Embed" ProgID="Equation.3" ShapeID="_x0000_i2457" DrawAspect="Content" ObjectID="_1487276500" r:id="rId2779"/>
        </w:object>
      </w:r>
      <w:r>
        <w:t xml:space="preserve"> as </w:t>
      </w:r>
      <w:r>
        <w:rPr>
          <w:position w:val="-34"/>
        </w:rPr>
        <w:object w:dxaOrig="5300" w:dyaOrig="800">
          <v:shape id="_x0000_i2458" type="#_x0000_t75" style="width:264.75pt;height:39.75pt" o:ole="">
            <v:imagedata r:id="rId2780" o:title=""/>
          </v:shape>
          <o:OLEObject Type="Embed" ProgID="Equation.3" ShapeID="_x0000_i2458" DrawAspect="Content" ObjectID="_1487276501" r:id="rId2781"/>
        </w:object>
      </w:r>
      <w:r>
        <w:t xml:space="preserve"> with </w:t>
      </w:r>
      <w:r>
        <w:rPr>
          <w:position w:val="-10"/>
        </w:rPr>
        <w:object w:dxaOrig="2180" w:dyaOrig="660">
          <v:shape id="_x0000_i2459" type="#_x0000_t75" style="width:108.75pt;height:33pt" o:ole="">
            <v:imagedata r:id="rId2782" o:title=""/>
          </v:shape>
          <o:OLEObject Type="Embed" ProgID="Equation.3" ShapeID="_x0000_i2459" DrawAspect="Content" ObjectID="_1487276502" r:id="rId2783"/>
        </w:object>
      </w:r>
      <w:r>
        <w:t xml:space="preserve">, where, under the measure </w:t>
      </w:r>
      <w:r>
        <w:rPr>
          <w:position w:val="-10"/>
        </w:rPr>
        <w:object w:dxaOrig="240" w:dyaOrig="320">
          <v:shape id="_x0000_i2460" type="#_x0000_t75" style="width:12pt;height:15.75pt" o:ole="">
            <v:imagedata r:id="rId2784" o:title=""/>
          </v:shape>
          <o:OLEObject Type="Embed" ProgID="Equation.3" ShapeID="_x0000_i2460" DrawAspect="Content" ObjectID="_1487276503" r:id="rId2785"/>
        </w:object>
      </w:r>
      <w:r>
        <w:t xml:space="preserve">, </w:t>
      </w:r>
      <w:r>
        <w:rPr>
          <w:position w:val="-4"/>
        </w:rPr>
        <w:object w:dxaOrig="279" w:dyaOrig="260">
          <v:shape id="_x0000_i2461" type="#_x0000_t75" style="width:14.25pt;height:12.75pt" o:ole="">
            <v:imagedata r:id="rId2786" o:title=""/>
          </v:shape>
          <o:OLEObject Type="Embed" ProgID="Equation.3" ShapeID="_x0000_i2461" DrawAspect="Content" ObjectID="_1487276504" r:id="rId2787"/>
        </w:object>
      </w:r>
      <w:r>
        <w:t xml:space="preserve"> now follows </w:t>
      </w:r>
      <w:r>
        <w:rPr>
          <w:position w:val="-10"/>
        </w:rPr>
        <w:object w:dxaOrig="4260" w:dyaOrig="360">
          <v:shape id="_x0000_i2462" type="#_x0000_t75" style="width:213pt;height:18pt" o:ole="">
            <v:imagedata r:id="rId2788" o:title=""/>
          </v:shape>
          <o:OLEObject Type="Embed" ProgID="Equation.3" ShapeID="_x0000_i2462" DrawAspect="Content" ObjectID="_1487276505" r:id="rId2789"/>
        </w:object>
      </w:r>
      <w:r>
        <w:t xml:space="preserve"> with </w:t>
      </w:r>
      <w:r>
        <w:rPr>
          <w:position w:val="-12"/>
        </w:rPr>
        <w:object w:dxaOrig="1060" w:dyaOrig="360">
          <v:shape id="_x0000_i2463" type="#_x0000_t75" style="width:54pt;height:18pt" o:ole="">
            <v:imagedata r:id="rId2790" o:title=""/>
          </v:shape>
          <o:OLEObject Type="Embed" ProgID="Equation.3" ShapeID="_x0000_i2463" DrawAspect="Content" ObjectID="_1487276506" r:id="rId2791"/>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xml:space="preserve">: Both prices and </w:t>
      </w:r>
      <w:proofErr w:type="gramStart"/>
      <w:r>
        <w:t>Implied</w:t>
      </w:r>
      <w:proofErr w:type="gramEnd"/>
      <w:r>
        <w:t xml:space="preserve">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5.75pt;height:15.75pt" o:ole="">
            <v:imagedata r:id="rId2792" o:title=""/>
          </v:shape>
          <o:OLEObject Type="Embed" ProgID="Equation.3" ShapeID="_x0000_i2464" DrawAspect="Content" ObjectID="_1487276507" r:id="rId2793"/>
        </w:object>
      </w:r>
      <w:r>
        <w:t xml:space="preserve"> continuity criterion for the volatility term structure/surface requires </w:t>
      </w:r>
      <w:r>
        <w:rPr>
          <w:position w:val="-6"/>
        </w:rPr>
        <w:object w:dxaOrig="840" w:dyaOrig="279">
          <v:shape id="_x0000_i2465" type="#_x0000_t75" style="width:42pt;height:14.25pt" o:ole="">
            <v:imagedata r:id="rId2794" o:title=""/>
          </v:shape>
          <o:OLEObject Type="Embed" ProgID="Equation.3" ShapeID="_x0000_i2465" DrawAspect="Content" ObjectID="_1487276508" r:id="rId2795"/>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w:t>
      </w:r>
      <w:proofErr w:type="gramStart"/>
      <w:r>
        <w:t xml:space="preserve">that </w:t>
      </w:r>
      <w:proofErr w:type="gramEnd"/>
      <w:r>
        <w:rPr>
          <w:position w:val="-26"/>
        </w:rPr>
        <w:object w:dxaOrig="4160" w:dyaOrig="700">
          <v:shape id="_x0000_i2466" type="#_x0000_t75" style="width:207.75pt;height:35.25pt" o:ole="">
            <v:imagedata r:id="rId2796" o:title=""/>
          </v:shape>
          <o:OLEObject Type="Embed" ProgID="Equation.3" ShapeID="_x0000_i2466" DrawAspect="Content" ObjectID="_1487276509" r:id="rId2797"/>
        </w:object>
      </w:r>
      <w:r>
        <w:t xml:space="preserve">, </w:t>
      </w:r>
      <w:r>
        <w:rPr>
          <w:position w:val="-12"/>
        </w:rPr>
        <w:object w:dxaOrig="760" w:dyaOrig="360">
          <v:shape id="_x0000_i2467" type="#_x0000_t75" style="width:39pt;height:18pt" o:ole="">
            <v:imagedata r:id="rId2798" o:title=""/>
          </v:shape>
          <o:OLEObject Type="Embed" ProgID="Equation.3" ShapeID="_x0000_i2467" DrawAspect="Content" ObjectID="_1487276510" r:id="rId2799"/>
        </w:object>
      </w:r>
      <w:r>
        <w:t xml:space="preserve">stays valid as long as </w:t>
      </w:r>
      <w:r>
        <w:rPr>
          <w:position w:val="-24"/>
        </w:rPr>
        <w:object w:dxaOrig="2400" w:dyaOrig="620">
          <v:shape id="_x0000_i2468" type="#_x0000_t75" style="width:120pt;height:31.5pt" o:ole="">
            <v:imagedata r:id="rId2800" o:title=""/>
          </v:shape>
          <o:OLEObject Type="Embed" ProgID="Equation.3" ShapeID="_x0000_i2468" DrawAspect="Content" ObjectID="_1487276511" r:id="rId2801"/>
        </w:object>
      </w:r>
      <w:r>
        <w:t>. This gets violated for either a steeply declining curve (</w:t>
      </w:r>
      <w:proofErr w:type="gramStart"/>
      <w:r>
        <w:t xml:space="preserve">where </w:t>
      </w:r>
      <w:proofErr w:type="gramEnd"/>
      <w:r>
        <w:rPr>
          <w:position w:val="-24"/>
        </w:rPr>
        <w:object w:dxaOrig="1359" w:dyaOrig="620">
          <v:shape id="_x0000_i2469" type="#_x0000_t75" style="width:67.5pt;height:31.5pt" o:ole="">
            <v:imagedata r:id="rId2802" o:title=""/>
          </v:shape>
          <o:OLEObject Type="Embed" ProgID="Equation.3" ShapeID="_x0000_i2469" DrawAspect="Content" ObjectID="_1487276512" r:id="rId2803"/>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w:t>
      </w:r>
      <w:proofErr w:type="gramStart"/>
      <w:r>
        <w:t xml:space="preserve">incremental </w:t>
      </w:r>
      <w:proofErr w:type="gramEnd"/>
      <w:r>
        <w:rPr>
          <w:position w:val="-6"/>
        </w:rPr>
        <w:object w:dxaOrig="240" w:dyaOrig="220">
          <v:shape id="_x0000_i2470" type="#_x0000_t75" style="width:12pt;height:10.5pt" o:ole="">
            <v:imagedata r:id="rId2804" o:title=""/>
          </v:shape>
          <o:OLEObject Type="Embed" ProgID="Equation.3" ShapeID="_x0000_i2470" DrawAspect="Content" ObjectID="_1487276513" r:id="rId2805"/>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w:t>
      </w:r>
      <w:proofErr w:type="gramStart"/>
      <w:r>
        <w:t xml:space="preserve">of </w:t>
      </w:r>
      <w:proofErr w:type="gramEnd"/>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wrt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w:t>
      </w:r>
      <w:proofErr w:type="gramStart"/>
      <w:r>
        <w:t>( a</w:t>
      </w:r>
      <w:proofErr w:type="gramEnd"/>
      <w:r>
        <w:t xml:space="preserve">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94051F">
      <w:pPr>
        <w:pStyle w:val="Footer"/>
        <w:numPr>
          <w:ilvl w:val="0"/>
          <w:numId w:val="7"/>
        </w:numPr>
        <w:tabs>
          <w:tab w:val="clear" w:pos="4320"/>
          <w:tab w:val="clear" w:pos="8640"/>
        </w:tabs>
        <w:spacing w:line="360" w:lineRule="auto"/>
      </w:pPr>
      <w:r>
        <w:t xml:space="preserve">Karatzas, I., and S. Shreve (1997): </w:t>
      </w:r>
      <w:r>
        <w:rPr>
          <w:i/>
          <w:iCs/>
        </w:rPr>
        <w:t xml:space="preserve">Brownian </w:t>
      </w:r>
      <w:proofErr w:type="gramStart"/>
      <w:r>
        <w:rPr>
          <w:i/>
          <w:iCs/>
        </w:rPr>
        <w:t>Motion</w:t>
      </w:r>
      <w:proofErr w:type="gramEnd"/>
      <w:r>
        <w:rPr>
          <w:i/>
          <w:iCs/>
        </w:rPr>
        <w:t xml:space="preserve"> and Stochastic Calculus</w:t>
      </w:r>
      <w:r>
        <w:rPr>
          <w:b/>
          <w:bCs/>
        </w:rPr>
        <w:t xml:space="preserve"> Springer</w:t>
      </w:r>
      <w:r>
        <w:t>.</w:t>
      </w:r>
    </w:p>
    <w:p w:rsidR="0043186F" w:rsidRDefault="0043186F">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proofErr w:type="gramStart"/>
      <w:r>
        <w:t xml:space="preserve">: </w:t>
      </w:r>
      <w:proofErr w:type="gramEnd"/>
      <w:r>
        <w:rPr>
          <w:position w:val="-34"/>
        </w:rPr>
        <w:object w:dxaOrig="6100" w:dyaOrig="780">
          <v:shape id="_x0000_i2471" type="#_x0000_t75" style="width:305.25pt;height:39pt" o:ole="">
            <v:imagedata r:id="rId2806" o:title=""/>
          </v:shape>
          <o:OLEObject Type="Embed" ProgID="Equation.3" ShapeID="_x0000_i2471" DrawAspect="Content" ObjectID="_1487276514" r:id="rId2807"/>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A81711" w:rsidRDefault="00A81711" w:rsidP="00A81711">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13187E" w:rsidRDefault="0013187E"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13187E" w:rsidRDefault="0013187E"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13187E" w:rsidRDefault="0013187E"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13187E" w:rsidRDefault="0013187E"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13187E" w:rsidRDefault="0013187E"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13187E" w:rsidRDefault="0013187E"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13187E" w:rsidRDefault="0013187E"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13187E" w:rsidRDefault="0013187E"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13187E" w:rsidRDefault="0013187E"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13187E" w:rsidRDefault="0013187E"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13187E" w:rsidRDefault="0013187E" w:rsidP="00A81711">
                            <w:pPr>
                              <w:autoSpaceDE w:val="0"/>
                              <w:autoSpaceDN w:val="0"/>
                              <w:adjustRightInd w:val="0"/>
                              <w:rPr>
                                <w:b/>
                                <w:bCs/>
                                <w:color w:val="000000"/>
                                <w:sz w:val="32"/>
                                <w:szCs w:val="32"/>
                              </w:rPr>
                            </w:pPr>
                            <w:r>
                              <w:rPr>
                                <w:b/>
                                <w:bCs/>
                                <w:color w:val="000000"/>
                                <w:sz w:val="32"/>
                                <w:szCs w:val="32"/>
                              </w:rPr>
                              <w:t xml:space="preserve">Figure 1: Causality Bayesian Network DAG </w:t>
                            </w:r>
                            <w:proofErr w:type="gramStart"/>
                            <w:r>
                              <w:rPr>
                                <w:b/>
                                <w:bCs/>
                                <w:color w:val="000000"/>
                                <w:sz w:val="32"/>
                                <w:szCs w:val="32"/>
                              </w:rPr>
                              <w:t>For</w:t>
                            </w:r>
                            <w:proofErr w:type="gramEnd"/>
                            <w:r>
                              <w:rPr>
                                <w:b/>
                                <w:bCs/>
                                <w:color w:val="000000"/>
                                <w:sz w:val="32"/>
                                <w:szCs w:val="32"/>
                              </w:rPr>
                              <w:t xml:space="preserve">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13187E" w:rsidRDefault="0013187E" w:rsidP="00A81711">
                      <w:pPr>
                        <w:autoSpaceDE w:val="0"/>
                        <w:autoSpaceDN w:val="0"/>
                        <w:adjustRightInd w:val="0"/>
                        <w:rPr>
                          <w:b/>
                          <w:bCs/>
                          <w:color w:val="000000"/>
                          <w:sz w:val="32"/>
                          <w:szCs w:val="32"/>
                        </w:rPr>
                      </w:pPr>
                      <w:r>
                        <w:rPr>
                          <w:b/>
                          <w:bCs/>
                          <w:color w:val="000000"/>
                          <w:sz w:val="32"/>
                          <w:szCs w:val="32"/>
                        </w:rPr>
                        <w:t xml:space="preserve">Figure 1: Causality Bayesian Network DAG </w:t>
                      </w:r>
                      <w:proofErr w:type="gramStart"/>
                      <w:r>
                        <w:rPr>
                          <w:b/>
                          <w:bCs/>
                          <w:color w:val="000000"/>
                          <w:sz w:val="32"/>
                          <w:szCs w:val="32"/>
                        </w:rPr>
                        <w:t>For</w:t>
                      </w:r>
                      <w:proofErr w:type="gramEnd"/>
                      <w:r>
                        <w:rPr>
                          <w:b/>
                          <w:bCs/>
                          <w:color w:val="000000"/>
                          <w:sz w:val="32"/>
                          <w:szCs w:val="32"/>
                        </w:rPr>
                        <w:t xml:space="preserve">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13187E" w:rsidRDefault="0013187E"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13187E" w:rsidRDefault="0013187E"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87E" w:rsidRDefault="0013187E" w:rsidP="00A81711">
                            <w:pPr>
                              <w:autoSpaceDE w:val="0"/>
                              <w:autoSpaceDN w:val="0"/>
                              <w:adjustRightInd w:val="0"/>
                              <w:jc w:val="center"/>
                              <w:rPr>
                                <w:b/>
                                <w:bCs/>
                                <w:color w:val="000000"/>
                                <w:sz w:val="32"/>
                                <w:szCs w:val="32"/>
                              </w:rPr>
                            </w:pPr>
                            <w:r>
                              <w:rPr>
                                <w:b/>
                                <w:bCs/>
                                <w:color w:val="000000"/>
                                <w:sz w:val="32"/>
                                <w:szCs w:val="32"/>
                              </w:rPr>
                              <w:t>Transition</w:t>
                            </w:r>
                          </w:p>
                          <w:p w:rsidR="0013187E" w:rsidRDefault="0013187E"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13187E" w:rsidRDefault="0013187E" w:rsidP="00A81711">
                      <w:pPr>
                        <w:autoSpaceDE w:val="0"/>
                        <w:autoSpaceDN w:val="0"/>
                        <w:adjustRightInd w:val="0"/>
                        <w:jc w:val="center"/>
                        <w:rPr>
                          <w:b/>
                          <w:bCs/>
                          <w:color w:val="000000"/>
                          <w:sz w:val="32"/>
                          <w:szCs w:val="32"/>
                        </w:rPr>
                      </w:pPr>
                      <w:r>
                        <w:rPr>
                          <w:b/>
                          <w:bCs/>
                          <w:color w:val="000000"/>
                          <w:sz w:val="32"/>
                          <w:szCs w:val="32"/>
                        </w:rPr>
                        <w:t>Transition</w:t>
                      </w:r>
                    </w:p>
                    <w:p w:rsidR="0013187E" w:rsidRDefault="0013187E"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87E" w:rsidRDefault="001318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13187E" w:rsidRDefault="001318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87E" w:rsidRDefault="001318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13187E" w:rsidRDefault="001318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13187E" w:rsidRDefault="0013187E"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13187E" w:rsidRDefault="0013187E"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87E" w:rsidRDefault="0013187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13187E" w:rsidRDefault="0013187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87E" w:rsidRDefault="001318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13187E" w:rsidRDefault="001318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87E" w:rsidRDefault="001318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13187E" w:rsidRDefault="001318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13187E" w:rsidRDefault="0013187E"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13187E" w:rsidRDefault="0013187E"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87E" w:rsidRDefault="0013187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13187E" w:rsidRDefault="0013187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87E" w:rsidRDefault="001318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13187E" w:rsidRDefault="001318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87E" w:rsidRDefault="001318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13187E" w:rsidRDefault="0013187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13187E" w:rsidRDefault="0013187E"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13187E" w:rsidRDefault="0013187E"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87E" w:rsidRDefault="0013187E" w:rsidP="00A81711">
                            <w:pPr>
                              <w:autoSpaceDE w:val="0"/>
                              <w:autoSpaceDN w:val="0"/>
                              <w:adjustRightInd w:val="0"/>
                              <w:jc w:val="center"/>
                              <w:rPr>
                                <w:b/>
                                <w:bCs/>
                                <w:color w:val="000000"/>
                                <w:sz w:val="28"/>
                                <w:szCs w:val="28"/>
                              </w:rPr>
                            </w:pPr>
                            <w:r>
                              <w:rPr>
                                <w:b/>
                                <w:bCs/>
                                <w:color w:val="000000"/>
                                <w:sz w:val="28"/>
                                <w:szCs w:val="28"/>
                              </w:rPr>
                              <w:t>Stretch 2</w:t>
                            </w:r>
                          </w:p>
                          <w:p w:rsidR="0013187E" w:rsidRDefault="0013187E"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13187E" w:rsidRDefault="0013187E" w:rsidP="00A81711">
                      <w:pPr>
                        <w:autoSpaceDE w:val="0"/>
                        <w:autoSpaceDN w:val="0"/>
                        <w:adjustRightInd w:val="0"/>
                        <w:jc w:val="center"/>
                        <w:rPr>
                          <w:b/>
                          <w:bCs/>
                          <w:color w:val="000000"/>
                          <w:sz w:val="28"/>
                          <w:szCs w:val="28"/>
                        </w:rPr>
                      </w:pPr>
                      <w:r>
                        <w:rPr>
                          <w:b/>
                          <w:bCs/>
                          <w:color w:val="000000"/>
                          <w:sz w:val="28"/>
                          <w:szCs w:val="28"/>
                        </w:rPr>
                        <w:t>Stretch 2</w:t>
                      </w:r>
                    </w:p>
                    <w:p w:rsidR="0013187E" w:rsidRDefault="0013187E"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87E" w:rsidRDefault="0013187E" w:rsidP="00A81711">
                            <w:pPr>
                              <w:autoSpaceDE w:val="0"/>
                              <w:autoSpaceDN w:val="0"/>
                              <w:adjustRightInd w:val="0"/>
                              <w:jc w:val="center"/>
                              <w:rPr>
                                <w:b/>
                                <w:bCs/>
                                <w:color w:val="000000"/>
                                <w:sz w:val="28"/>
                                <w:szCs w:val="28"/>
                              </w:rPr>
                            </w:pPr>
                            <w:r>
                              <w:rPr>
                                <w:b/>
                                <w:bCs/>
                                <w:color w:val="000000"/>
                                <w:sz w:val="28"/>
                                <w:szCs w:val="28"/>
                              </w:rPr>
                              <w:t>Stretch 2</w:t>
                            </w:r>
                          </w:p>
                          <w:p w:rsidR="0013187E" w:rsidRDefault="0013187E"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13187E" w:rsidRDefault="0013187E" w:rsidP="00A81711">
                      <w:pPr>
                        <w:autoSpaceDE w:val="0"/>
                        <w:autoSpaceDN w:val="0"/>
                        <w:adjustRightInd w:val="0"/>
                        <w:jc w:val="center"/>
                        <w:rPr>
                          <w:b/>
                          <w:bCs/>
                          <w:color w:val="000000"/>
                          <w:sz w:val="28"/>
                          <w:szCs w:val="28"/>
                        </w:rPr>
                      </w:pPr>
                      <w:r>
                        <w:rPr>
                          <w:b/>
                          <w:bCs/>
                          <w:color w:val="000000"/>
                          <w:sz w:val="28"/>
                          <w:szCs w:val="28"/>
                        </w:rPr>
                        <w:t>Stretch 2</w:t>
                      </w:r>
                    </w:p>
                    <w:p w:rsidR="0013187E" w:rsidRDefault="0013187E"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87E" w:rsidRDefault="0013187E" w:rsidP="00A81711">
                            <w:pPr>
                              <w:autoSpaceDE w:val="0"/>
                              <w:autoSpaceDN w:val="0"/>
                              <w:adjustRightInd w:val="0"/>
                              <w:jc w:val="center"/>
                              <w:rPr>
                                <w:b/>
                                <w:bCs/>
                                <w:color w:val="000000"/>
                                <w:sz w:val="28"/>
                                <w:szCs w:val="28"/>
                              </w:rPr>
                            </w:pPr>
                            <w:r>
                              <w:rPr>
                                <w:b/>
                                <w:bCs/>
                                <w:color w:val="000000"/>
                                <w:sz w:val="28"/>
                                <w:szCs w:val="28"/>
                              </w:rPr>
                              <w:t>Stretch 1</w:t>
                            </w:r>
                          </w:p>
                          <w:p w:rsidR="0013187E" w:rsidRDefault="0013187E"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13187E" w:rsidRDefault="0013187E" w:rsidP="00A81711">
                      <w:pPr>
                        <w:autoSpaceDE w:val="0"/>
                        <w:autoSpaceDN w:val="0"/>
                        <w:adjustRightInd w:val="0"/>
                        <w:jc w:val="center"/>
                        <w:rPr>
                          <w:b/>
                          <w:bCs/>
                          <w:color w:val="000000"/>
                          <w:sz w:val="28"/>
                          <w:szCs w:val="28"/>
                        </w:rPr>
                      </w:pPr>
                      <w:r>
                        <w:rPr>
                          <w:b/>
                          <w:bCs/>
                          <w:color w:val="000000"/>
                          <w:sz w:val="28"/>
                          <w:szCs w:val="28"/>
                        </w:rPr>
                        <w:t>Stretch 1</w:t>
                      </w:r>
                    </w:p>
                    <w:p w:rsidR="0013187E" w:rsidRDefault="0013187E"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87E" w:rsidRDefault="0013187E" w:rsidP="00A81711">
                            <w:pPr>
                              <w:autoSpaceDE w:val="0"/>
                              <w:autoSpaceDN w:val="0"/>
                              <w:adjustRightInd w:val="0"/>
                              <w:jc w:val="center"/>
                              <w:rPr>
                                <w:b/>
                                <w:bCs/>
                                <w:color w:val="000000"/>
                                <w:sz w:val="28"/>
                                <w:szCs w:val="28"/>
                              </w:rPr>
                            </w:pPr>
                            <w:r>
                              <w:rPr>
                                <w:b/>
                                <w:bCs/>
                                <w:color w:val="000000"/>
                                <w:sz w:val="28"/>
                                <w:szCs w:val="28"/>
                              </w:rPr>
                              <w:t>Stretch 1</w:t>
                            </w:r>
                          </w:p>
                          <w:p w:rsidR="0013187E" w:rsidRDefault="0013187E"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13187E" w:rsidRDefault="0013187E" w:rsidP="00A81711">
                      <w:pPr>
                        <w:autoSpaceDE w:val="0"/>
                        <w:autoSpaceDN w:val="0"/>
                        <w:adjustRightInd w:val="0"/>
                        <w:jc w:val="center"/>
                        <w:rPr>
                          <w:b/>
                          <w:bCs/>
                          <w:color w:val="000000"/>
                          <w:sz w:val="28"/>
                          <w:szCs w:val="28"/>
                        </w:rPr>
                      </w:pPr>
                      <w:r>
                        <w:rPr>
                          <w:b/>
                          <w:bCs/>
                          <w:color w:val="000000"/>
                          <w:sz w:val="28"/>
                          <w:szCs w:val="28"/>
                        </w:rPr>
                        <w:t>Stretch 1</w:t>
                      </w:r>
                    </w:p>
                    <w:p w:rsidR="0013187E" w:rsidRDefault="0013187E"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3187E" w:rsidRDefault="0013187E"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13187E" w:rsidRDefault="0013187E"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3187E" w:rsidRDefault="0013187E"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13187E" w:rsidRDefault="0013187E"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3187E" w:rsidRDefault="0013187E"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13187E" w:rsidRDefault="0013187E"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87E" w:rsidRDefault="0013187E" w:rsidP="00A81711">
                            <w:pPr>
                              <w:autoSpaceDE w:val="0"/>
                              <w:autoSpaceDN w:val="0"/>
                              <w:adjustRightInd w:val="0"/>
                              <w:rPr>
                                <w:color w:val="000000"/>
                              </w:rPr>
                            </w:pPr>
                            <w:proofErr w:type="gramStart"/>
                            <w:r>
                              <w:rPr>
                                <w:color w:val="000000"/>
                              </w:rPr>
                              <w:t>m</w:t>
                            </w:r>
                            <w:r>
                              <w:rPr>
                                <w:color w:val="000000"/>
                                <w:vertAlign w:val="subscript"/>
                              </w:rPr>
                              <w:t>l</w:t>
                            </w:r>
                            <w:r>
                              <w:rPr>
                                <w:color w:val="000000"/>
                              </w:rPr>
                              <w:t>+</w:t>
                            </w:r>
                            <w:proofErr w:type="gramEnd"/>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13187E" w:rsidRDefault="0013187E" w:rsidP="00A81711">
                      <w:pPr>
                        <w:autoSpaceDE w:val="0"/>
                        <w:autoSpaceDN w:val="0"/>
                        <w:adjustRightInd w:val="0"/>
                        <w:rPr>
                          <w:color w:val="000000"/>
                        </w:rPr>
                      </w:pPr>
                      <w:proofErr w:type="gramStart"/>
                      <w:r>
                        <w:rPr>
                          <w:color w:val="000000"/>
                        </w:rPr>
                        <w:t>m</w:t>
                      </w:r>
                      <w:r>
                        <w:rPr>
                          <w:color w:val="000000"/>
                          <w:vertAlign w:val="subscript"/>
                        </w:rPr>
                        <w:t>l</w:t>
                      </w:r>
                      <w:r>
                        <w:rPr>
                          <w:color w:val="000000"/>
                        </w:rPr>
                        <w:t>+</w:t>
                      </w:r>
                      <w:proofErr w:type="gramEnd"/>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87E" w:rsidRDefault="0013187E" w:rsidP="00A81711">
                            <w:pPr>
                              <w:autoSpaceDE w:val="0"/>
                              <w:autoSpaceDN w:val="0"/>
                              <w:adjustRightInd w:val="0"/>
                              <w:rPr>
                                <w:color w:val="000000"/>
                                <w:vertAlign w:val="subscript"/>
                              </w:rPr>
                            </w:pPr>
                            <w:proofErr w:type="gramStart"/>
                            <w:r>
                              <w:rPr>
                                <w:color w:val="000000"/>
                              </w:rPr>
                              <w:t>m</w:t>
                            </w:r>
                            <w:r>
                              <w:rPr>
                                <w:color w:val="000000"/>
                                <w:vertAlign w:val="subscript"/>
                              </w:rPr>
                              <w:t>l</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13187E" w:rsidRDefault="0013187E" w:rsidP="00A81711">
                      <w:pPr>
                        <w:autoSpaceDE w:val="0"/>
                        <w:autoSpaceDN w:val="0"/>
                        <w:adjustRightInd w:val="0"/>
                        <w:rPr>
                          <w:color w:val="000000"/>
                          <w:vertAlign w:val="subscript"/>
                        </w:rPr>
                      </w:pPr>
                      <w:proofErr w:type="gramStart"/>
                      <w:r>
                        <w:rPr>
                          <w:color w:val="000000"/>
                        </w:rPr>
                        <w:t>m</w:t>
                      </w:r>
                      <w:r>
                        <w:rPr>
                          <w:color w:val="000000"/>
                          <w:vertAlign w:val="subscript"/>
                        </w:rPr>
                        <w:t>l</w:t>
                      </w:r>
                      <w:proofErr w:type="gramEnd"/>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87E" w:rsidRDefault="0013187E" w:rsidP="00A81711">
                            <w:pPr>
                              <w:autoSpaceDE w:val="0"/>
                              <w:autoSpaceDN w:val="0"/>
                              <w:adjustRightInd w:val="0"/>
                              <w:rPr>
                                <w:color w:val="000000"/>
                              </w:rPr>
                            </w:pPr>
                            <w:proofErr w:type="gramStart"/>
                            <w:r>
                              <w:rPr>
                                <w:color w:val="000000"/>
                              </w:rPr>
                              <w:t>m</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13187E" w:rsidRDefault="0013187E" w:rsidP="00A81711">
                      <w:pPr>
                        <w:autoSpaceDE w:val="0"/>
                        <w:autoSpaceDN w:val="0"/>
                        <w:adjustRightInd w:val="0"/>
                        <w:rPr>
                          <w:color w:val="000000"/>
                        </w:rPr>
                      </w:pPr>
                      <w:proofErr w:type="gramStart"/>
                      <w:r>
                        <w:rPr>
                          <w:color w:val="000000"/>
                        </w:rPr>
                        <w:t>m</w:t>
                      </w:r>
                      <w:proofErr w:type="gramEnd"/>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87E" w:rsidRDefault="0013187E"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13187E" w:rsidRDefault="0013187E"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87E" w:rsidRDefault="0013187E" w:rsidP="00A81711">
                            <w:pPr>
                              <w:autoSpaceDE w:val="0"/>
                              <w:autoSpaceDN w:val="0"/>
                              <w:adjustRightInd w:val="0"/>
                              <w:rPr>
                                <w:color w:val="000000"/>
                              </w:rPr>
                            </w:pPr>
                            <w:proofErr w:type="gramStart"/>
                            <w:r>
                              <w:rPr>
                                <w:color w:val="000000"/>
                              </w:rPr>
                              <w:t>b</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13187E" w:rsidRDefault="0013187E" w:rsidP="00A81711">
                      <w:pPr>
                        <w:autoSpaceDE w:val="0"/>
                        <w:autoSpaceDN w:val="0"/>
                        <w:adjustRightInd w:val="0"/>
                        <w:rPr>
                          <w:color w:val="000000"/>
                        </w:rPr>
                      </w:pPr>
                      <w:proofErr w:type="gramStart"/>
                      <w:r>
                        <w:rPr>
                          <w:color w:val="000000"/>
                        </w:rPr>
                        <w:t>b</w:t>
                      </w:r>
                      <w:proofErr w:type="gramEnd"/>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87E" w:rsidRDefault="0013187E"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13187E" w:rsidRDefault="0013187E"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13187E" w:rsidRDefault="0013187E"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13187E" w:rsidRDefault="0013187E"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3187E" w:rsidRDefault="0013187E"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13187E" w:rsidRDefault="0013187E"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3187E" w:rsidRDefault="0013187E" w:rsidP="00A81711">
                            <w:pPr>
                              <w:autoSpaceDE w:val="0"/>
                              <w:autoSpaceDN w:val="0"/>
                              <w:adjustRightInd w:val="0"/>
                              <w:jc w:val="center"/>
                              <w:rPr>
                                <w:b/>
                                <w:bCs/>
                                <w:color w:val="000000"/>
                                <w:sz w:val="32"/>
                                <w:szCs w:val="32"/>
                              </w:rPr>
                            </w:pPr>
                            <w:r>
                              <w:rPr>
                                <w:b/>
                                <w:bCs/>
                                <w:color w:val="000000"/>
                                <w:sz w:val="32"/>
                                <w:szCs w:val="32"/>
                              </w:rPr>
                              <w:t>Latent State Current</w:t>
                            </w:r>
                          </w:p>
                          <w:p w:rsidR="0013187E" w:rsidRDefault="0013187E"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13187E" w:rsidRDefault="0013187E" w:rsidP="00A81711">
                      <w:pPr>
                        <w:autoSpaceDE w:val="0"/>
                        <w:autoSpaceDN w:val="0"/>
                        <w:adjustRightInd w:val="0"/>
                        <w:jc w:val="center"/>
                        <w:rPr>
                          <w:b/>
                          <w:bCs/>
                          <w:color w:val="000000"/>
                          <w:sz w:val="32"/>
                          <w:szCs w:val="32"/>
                        </w:rPr>
                      </w:pPr>
                      <w:r>
                        <w:rPr>
                          <w:b/>
                          <w:bCs/>
                          <w:color w:val="000000"/>
                          <w:sz w:val="32"/>
                          <w:szCs w:val="32"/>
                        </w:rPr>
                        <w:t>Latent State Current</w:t>
                      </w:r>
                    </w:p>
                    <w:p w:rsidR="0013187E" w:rsidRDefault="0013187E"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3187E" w:rsidRDefault="0013187E" w:rsidP="00A81711">
                            <w:pPr>
                              <w:autoSpaceDE w:val="0"/>
                              <w:autoSpaceDN w:val="0"/>
                              <w:adjustRightInd w:val="0"/>
                              <w:jc w:val="center"/>
                              <w:rPr>
                                <w:b/>
                                <w:bCs/>
                                <w:color w:val="000000"/>
                                <w:sz w:val="32"/>
                                <w:szCs w:val="32"/>
                              </w:rPr>
                            </w:pPr>
                            <w:r>
                              <w:rPr>
                                <w:b/>
                                <w:bCs/>
                                <w:color w:val="000000"/>
                                <w:sz w:val="32"/>
                                <w:szCs w:val="32"/>
                              </w:rPr>
                              <w:t>Latent State Left</w:t>
                            </w:r>
                          </w:p>
                          <w:p w:rsidR="0013187E" w:rsidRDefault="0013187E"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13187E" w:rsidRDefault="0013187E" w:rsidP="00A81711">
                      <w:pPr>
                        <w:autoSpaceDE w:val="0"/>
                        <w:autoSpaceDN w:val="0"/>
                        <w:adjustRightInd w:val="0"/>
                        <w:jc w:val="center"/>
                        <w:rPr>
                          <w:b/>
                          <w:bCs/>
                          <w:color w:val="000000"/>
                          <w:sz w:val="32"/>
                          <w:szCs w:val="32"/>
                        </w:rPr>
                      </w:pPr>
                      <w:r>
                        <w:rPr>
                          <w:b/>
                          <w:bCs/>
                          <w:color w:val="000000"/>
                          <w:sz w:val="32"/>
                          <w:szCs w:val="32"/>
                        </w:rPr>
                        <w:t>Latent State Left</w:t>
                      </w:r>
                    </w:p>
                    <w:p w:rsidR="0013187E" w:rsidRDefault="0013187E"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3187E" w:rsidRDefault="0013187E"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13187E" w:rsidRDefault="0013187E"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3187E" w:rsidRDefault="0013187E"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13187E" w:rsidRDefault="0013187E"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13187E" w:rsidRDefault="0013187E"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13187E" w:rsidRDefault="0013187E"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3187E" w:rsidRDefault="0013187E"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13187E" w:rsidRDefault="0013187E"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3187E" w:rsidRDefault="0013187E" w:rsidP="00A81711">
                            <w:pPr>
                              <w:pStyle w:val="NormalWeb"/>
                              <w:spacing w:before="0" w:beforeAutospacing="0" w:after="0" w:afterAutospacing="0"/>
                              <w:textAlignment w:val="baseline"/>
                            </w:pPr>
                            <w:proofErr w:type="gramStart"/>
                            <w:r>
                              <w:rPr>
                                <w:color w:val="000000" w:themeColor="text1"/>
                                <w:kern w:val="24"/>
                              </w:rPr>
                              <w:t>t</w:t>
                            </w:r>
                            <w:proofErr w:type="gramEnd"/>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13187E" w:rsidRDefault="0013187E" w:rsidP="00A81711">
                      <w:pPr>
                        <w:pStyle w:val="NormalWeb"/>
                        <w:spacing w:before="0" w:beforeAutospacing="0" w:after="0" w:afterAutospacing="0"/>
                        <w:textAlignment w:val="baseline"/>
                      </w:pPr>
                      <w:proofErr w:type="gramStart"/>
                      <w:r>
                        <w:rPr>
                          <w:color w:val="000000" w:themeColor="text1"/>
                          <w:kern w:val="24"/>
                        </w:rPr>
                        <w:t>t</w:t>
                      </w:r>
                      <w:proofErr w:type="gramEnd"/>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3187E" w:rsidRDefault="0013187E"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13187E" w:rsidRDefault="0013187E"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3187E" w:rsidRDefault="0013187E"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13187E" w:rsidRDefault="0013187E"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br w:type="page"/>
      </w:r>
    </w:p>
    <w:p w:rsidR="00E42219" w:rsidRPr="00E42219" w:rsidRDefault="00E42219" w:rsidP="00B6438B">
      <w:pPr>
        <w:spacing w:after="160" w:line="259" w:lineRule="auto"/>
        <w:rPr>
          <w:szCs w:val="36"/>
        </w:rPr>
      </w:pPr>
    </w:p>
    <w:sectPr w:rsidR="00E42219" w:rsidRPr="00E42219">
      <w:footerReference w:type="default" r:id="rId28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6E07" w:rsidRDefault="007E6E07" w:rsidP="00ED5136">
      <w:r>
        <w:separator/>
      </w:r>
    </w:p>
  </w:endnote>
  <w:endnote w:type="continuationSeparator" w:id="0">
    <w:p w:rsidR="007E6E07" w:rsidRDefault="007E6E07"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13187E" w:rsidRDefault="0013187E">
        <w:pPr>
          <w:pStyle w:val="Footer"/>
          <w:jc w:val="center"/>
        </w:pPr>
        <w:r>
          <w:fldChar w:fldCharType="begin"/>
        </w:r>
        <w:r>
          <w:instrText xml:space="preserve"> PAGE   \* MERGEFORMAT </w:instrText>
        </w:r>
        <w:r>
          <w:fldChar w:fldCharType="separate"/>
        </w:r>
        <w:r w:rsidR="00461C5E">
          <w:rPr>
            <w:noProof/>
          </w:rPr>
          <w:t>229</w:t>
        </w:r>
        <w:r>
          <w:rPr>
            <w:noProof/>
          </w:rPr>
          <w:fldChar w:fldCharType="end"/>
        </w:r>
      </w:p>
    </w:sdtContent>
  </w:sdt>
  <w:p w:rsidR="0013187E" w:rsidRDefault="001318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6E07" w:rsidRDefault="007E6E07" w:rsidP="00ED5136">
      <w:r>
        <w:separator/>
      </w:r>
    </w:p>
  </w:footnote>
  <w:footnote w:type="continuationSeparator" w:id="0">
    <w:p w:rsidR="007E6E07" w:rsidRDefault="007E6E07"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F196B"/>
    <w:multiLevelType w:val="hybridMultilevel"/>
    <w:tmpl w:val="A9FE2764"/>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4">
    <w:nsid w:val="1BFF4013"/>
    <w:multiLevelType w:val="hybridMultilevel"/>
    <w:tmpl w:val="A4420E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4">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23582643"/>
    <w:multiLevelType w:val="hybridMultilevel"/>
    <w:tmpl w:val="75A83A2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4">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6">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8">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1">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2">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4">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7">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4">
    <w:nsid w:val="34B36C9A"/>
    <w:multiLevelType w:val="hybridMultilevel"/>
    <w:tmpl w:val="50ECE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8">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1">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7">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8">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7">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8">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nsid w:val="45C3076A"/>
    <w:multiLevelType w:val="hybridMultilevel"/>
    <w:tmpl w:val="D1C6259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5">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8">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3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1">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2">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nsid w:val="4A334DDA"/>
    <w:multiLevelType w:val="hybridMultilevel"/>
    <w:tmpl w:val="1D8E1DB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4">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6">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8">
    <w:nsid w:val="4AE87827"/>
    <w:multiLevelType w:val="hybridMultilevel"/>
    <w:tmpl w:val="640CBF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2">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4">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8">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9">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8">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9">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8">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9">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8">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5">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6">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8">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7">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2">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4">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9">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nsid w:val="6FCB2120"/>
    <w:multiLevelType w:val="hybridMultilevel"/>
    <w:tmpl w:val="DD105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3">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4">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6">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7">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3">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6">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7">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1">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2">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nsid w:val="7DB71EA1"/>
    <w:multiLevelType w:val="hybridMultilevel"/>
    <w:tmpl w:val="8C1454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8">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6"/>
  </w:num>
  <w:num w:numId="2">
    <w:abstractNumId w:val="36"/>
  </w:num>
  <w:num w:numId="3">
    <w:abstractNumId w:val="123"/>
  </w:num>
  <w:num w:numId="4">
    <w:abstractNumId w:val="114"/>
  </w:num>
  <w:num w:numId="5">
    <w:abstractNumId w:val="120"/>
  </w:num>
  <w:num w:numId="6">
    <w:abstractNumId w:val="67"/>
  </w:num>
  <w:num w:numId="7">
    <w:abstractNumId w:val="148"/>
  </w:num>
  <w:num w:numId="8">
    <w:abstractNumId w:val="5"/>
  </w:num>
  <w:num w:numId="9">
    <w:abstractNumId w:val="101"/>
  </w:num>
  <w:num w:numId="10">
    <w:abstractNumId w:val="31"/>
  </w:num>
  <w:num w:numId="11">
    <w:abstractNumId w:val="207"/>
  </w:num>
  <w:num w:numId="12">
    <w:abstractNumId w:val="105"/>
  </w:num>
  <w:num w:numId="13">
    <w:abstractNumId w:val="195"/>
  </w:num>
  <w:num w:numId="14">
    <w:abstractNumId w:val="231"/>
  </w:num>
  <w:num w:numId="15">
    <w:abstractNumId w:val="2"/>
  </w:num>
  <w:num w:numId="16">
    <w:abstractNumId w:val="92"/>
  </w:num>
  <w:num w:numId="17">
    <w:abstractNumId w:val="127"/>
  </w:num>
  <w:num w:numId="18">
    <w:abstractNumId w:val="79"/>
  </w:num>
  <w:num w:numId="19">
    <w:abstractNumId w:val="107"/>
  </w:num>
  <w:num w:numId="20">
    <w:abstractNumId w:val="184"/>
  </w:num>
  <w:num w:numId="21">
    <w:abstractNumId w:val="116"/>
  </w:num>
  <w:num w:numId="22">
    <w:abstractNumId w:val="179"/>
  </w:num>
  <w:num w:numId="23">
    <w:abstractNumId w:val="75"/>
  </w:num>
  <w:num w:numId="24">
    <w:abstractNumId w:val="122"/>
  </w:num>
  <w:num w:numId="25">
    <w:abstractNumId w:val="121"/>
  </w:num>
  <w:num w:numId="26">
    <w:abstractNumId w:val="89"/>
  </w:num>
  <w:num w:numId="27">
    <w:abstractNumId w:val="171"/>
  </w:num>
  <w:num w:numId="28">
    <w:abstractNumId w:val="8"/>
  </w:num>
  <w:num w:numId="29">
    <w:abstractNumId w:val="83"/>
  </w:num>
  <w:num w:numId="30">
    <w:abstractNumId w:val="59"/>
  </w:num>
  <w:num w:numId="31">
    <w:abstractNumId w:val="28"/>
  </w:num>
  <w:num w:numId="32">
    <w:abstractNumId w:val="226"/>
  </w:num>
  <w:num w:numId="33">
    <w:abstractNumId w:val="222"/>
  </w:num>
  <w:num w:numId="34">
    <w:abstractNumId w:val="201"/>
  </w:num>
  <w:num w:numId="35">
    <w:abstractNumId w:val="203"/>
  </w:num>
  <w:num w:numId="36">
    <w:abstractNumId w:val="93"/>
  </w:num>
  <w:num w:numId="37">
    <w:abstractNumId w:val="51"/>
  </w:num>
  <w:num w:numId="38">
    <w:abstractNumId w:val="145"/>
  </w:num>
  <w:num w:numId="39">
    <w:abstractNumId w:val="139"/>
  </w:num>
  <w:num w:numId="40">
    <w:abstractNumId w:val="164"/>
  </w:num>
  <w:num w:numId="41">
    <w:abstractNumId w:val="225"/>
  </w:num>
  <w:num w:numId="42">
    <w:abstractNumId w:val="15"/>
  </w:num>
  <w:num w:numId="43">
    <w:abstractNumId w:val="11"/>
  </w:num>
  <w:num w:numId="44">
    <w:abstractNumId w:val="119"/>
  </w:num>
  <w:num w:numId="45">
    <w:abstractNumId w:val="142"/>
  </w:num>
  <w:num w:numId="46">
    <w:abstractNumId w:val="35"/>
  </w:num>
  <w:num w:numId="47">
    <w:abstractNumId w:val="112"/>
  </w:num>
  <w:num w:numId="48">
    <w:abstractNumId w:val="40"/>
  </w:num>
  <w:num w:numId="49">
    <w:abstractNumId w:val="16"/>
  </w:num>
  <w:num w:numId="50">
    <w:abstractNumId w:val="49"/>
  </w:num>
  <w:num w:numId="51">
    <w:abstractNumId w:val="4"/>
  </w:num>
  <w:num w:numId="52">
    <w:abstractNumId w:val="137"/>
  </w:num>
  <w:num w:numId="53">
    <w:abstractNumId w:val="58"/>
  </w:num>
  <w:num w:numId="54">
    <w:abstractNumId w:val="1"/>
  </w:num>
  <w:num w:numId="55">
    <w:abstractNumId w:val="45"/>
  </w:num>
  <w:num w:numId="56">
    <w:abstractNumId w:val="191"/>
  </w:num>
  <w:num w:numId="57">
    <w:abstractNumId w:val="161"/>
  </w:num>
  <w:num w:numId="58">
    <w:abstractNumId w:val="189"/>
  </w:num>
  <w:num w:numId="59">
    <w:abstractNumId w:val="10"/>
  </w:num>
  <w:num w:numId="60">
    <w:abstractNumId w:val="52"/>
  </w:num>
  <w:num w:numId="61">
    <w:abstractNumId w:val="235"/>
  </w:num>
  <w:num w:numId="62">
    <w:abstractNumId w:val="62"/>
  </w:num>
  <w:num w:numId="63">
    <w:abstractNumId w:val="47"/>
  </w:num>
  <w:num w:numId="64">
    <w:abstractNumId w:val="131"/>
  </w:num>
  <w:num w:numId="65">
    <w:abstractNumId w:val="209"/>
  </w:num>
  <w:num w:numId="66">
    <w:abstractNumId w:val="196"/>
  </w:num>
  <w:num w:numId="67">
    <w:abstractNumId w:val="166"/>
  </w:num>
  <w:num w:numId="68">
    <w:abstractNumId w:val="63"/>
  </w:num>
  <w:num w:numId="69">
    <w:abstractNumId w:val="162"/>
  </w:num>
  <w:num w:numId="70">
    <w:abstractNumId w:val="27"/>
  </w:num>
  <w:num w:numId="71">
    <w:abstractNumId w:val="178"/>
  </w:num>
  <w:num w:numId="72">
    <w:abstractNumId w:val="163"/>
  </w:num>
  <w:num w:numId="73">
    <w:abstractNumId w:val="55"/>
  </w:num>
  <w:num w:numId="74">
    <w:abstractNumId w:val="73"/>
  </w:num>
  <w:num w:numId="75">
    <w:abstractNumId w:val="19"/>
  </w:num>
  <w:num w:numId="76">
    <w:abstractNumId w:val="147"/>
  </w:num>
  <w:num w:numId="77">
    <w:abstractNumId w:val="167"/>
  </w:num>
  <w:num w:numId="78">
    <w:abstractNumId w:val="141"/>
  </w:num>
  <w:num w:numId="79">
    <w:abstractNumId w:val="100"/>
  </w:num>
  <w:num w:numId="80">
    <w:abstractNumId w:val="224"/>
  </w:num>
  <w:num w:numId="81">
    <w:abstractNumId w:val="146"/>
  </w:num>
  <w:num w:numId="82">
    <w:abstractNumId w:val="152"/>
  </w:num>
  <w:num w:numId="83">
    <w:abstractNumId w:val="30"/>
  </w:num>
  <w:num w:numId="84">
    <w:abstractNumId w:val="12"/>
  </w:num>
  <w:num w:numId="85">
    <w:abstractNumId w:val="177"/>
  </w:num>
  <w:num w:numId="86">
    <w:abstractNumId w:val="118"/>
  </w:num>
  <w:num w:numId="87">
    <w:abstractNumId w:val="9"/>
  </w:num>
  <w:num w:numId="88">
    <w:abstractNumId w:val="174"/>
  </w:num>
  <w:num w:numId="89">
    <w:abstractNumId w:val="157"/>
  </w:num>
  <w:num w:numId="90">
    <w:abstractNumId w:val="223"/>
  </w:num>
  <w:num w:numId="91">
    <w:abstractNumId w:val="91"/>
  </w:num>
  <w:num w:numId="92">
    <w:abstractNumId w:val="206"/>
  </w:num>
  <w:num w:numId="93">
    <w:abstractNumId w:val="130"/>
  </w:num>
  <w:num w:numId="94">
    <w:abstractNumId w:val="24"/>
  </w:num>
  <w:num w:numId="95">
    <w:abstractNumId w:val="214"/>
  </w:num>
  <w:num w:numId="96">
    <w:abstractNumId w:val="3"/>
  </w:num>
  <w:num w:numId="97">
    <w:abstractNumId w:val="102"/>
  </w:num>
  <w:num w:numId="98">
    <w:abstractNumId w:val="175"/>
  </w:num>
  <w:num w:numId="99">
    <w:abstractNumId w:val="25"/>
  </w:num>
  <w:num w:numId="100">
    <w:abstractNumId w:val="180"/>
  </w:num>
  <w:num w:numId="101">
    <w:abstractNumId w:val="236"/>
  </w:num>
  <w:num w:numId="102">
    <w:abstractNumId w:val="133"/>
  </w:num>
  <w:num w:numId="103">
    <w:abstractNumId w:val="136"/>
  </w:num>
  <w:num w:numId="104">
    <w:abstractNumId w:val="187"/>
  </w:num>
  <w:num w:numId="105">
    <w:abstractNumId w:val="96"/>
  </w:num>
  <w:num w:numId="106">
    <w:abstractNumId w:val="115"/>
  </w:num>
  <w:num w:numId="107">
    <w:abstractNumId w:val="86"/>
  </w:num>
  <w:num w:numId="108">
    <w:abstractNumId w:val="217"/>
  </w:num>
  <w:num w:numId="109">
    <w:abstractNumId w:val="220"/>
  </w:num>
  <w:num w:numId="110">
    <w:abstractNumId w:val="237"/>
  </w:num>
  <w:num w:numId="111">
    <w:abstractNumId w:val="227"/>
  </w:num>
  <w:num w:numId="112">
    <w:abstractNumId w:val="168"/>
  </w:num>
  <w:num w:numId="113">
    <w:abstractNumId w:val="17"/>
  </w:num>
  <w:num w:numId="114">
    <w:abstractNumId w:val="124"/>
  </w:num>
  <w:num w:numId="115">
    <w:abstractNumId w:val="68"/>
  </w:num>
  <w:num w:numId="116">
    <w:abstractNumId w:val="125"/>
  </w:num>
  <w:num w:numId="117">
    <w:abstractNumId w:val="158"/>
  </w:num>
  <w:num w:numId="118">
    <w:abstractNumId w:val="77"/>
  </w:num>
  <w:num w:numId="119">
    <w:abstractNumId w:val="53"/>
  </w:num>
  <w:num w:numId="120">
    <w:abstractNumId w:val="81"/>
  </w:num>
  <w:num w:numId="121">
    <w:abstractNumId w:val="43"/>
  </w:num>
  <w:num w:numId="122">
    <w:abstractNumId w:val="129"/>
  </w:num>
  <w:num w:numId="123">
    <w:abstractNumId w:val="106"/>
  </w:num>
  <w:num w:numId="124">
    <w:abstractNumId w:val="7"/>
  </w:num>
  <w:num w:numId="125">
    <w:abstractNumId w:val="212"/>
  </w:num>
  <w:num w:numId="126">
    <w:abstractNumId w:val="64"/>
  </w:num>
  <w:num w:numId="127">
    <w:abstractNumId w:val="199"/>
  </w:num>
  <w:num w:numId="128">
    <w:abstractNumId w:val="48"/>
  </w:num>
  <w:num w:numId="129">
    <w:abstractNumId w:val="151"/>
  </w:num>
  <w:num w:numId="130">
    <w:abstractNumId w:val="239"/>
  </w:num>
  <w:num w:numId="131">
    <w:abstractNumId w:val="46"/>
  </w:num>
  <w:num w:numId="132">
    <w:abstractNumId w:val="143"/>
  </w:num>
  <w:num w:numId="133">
    <w:abstractNumId w:val="230"/>
  </w:num>
  <w:num w:numId="134">
    <w:abstractNumId w:val="185"/>
  </w:num>
  <w:num w:numId="135">
    <w:abstractNumId w:val="6"/>
  </w:num>
  <w:num w:numId="136">
    <w:abstractNumId w:val="65"/>
  </w:num>
  <w:num w:numId="137">
    <w:abstractNumId w:val="149"/>
  </w:num>
  <w:num w:numId="138">
    <w:abstractNumId w:val="134"/>
  </w:num>
  <w:num w:numId="139">
    <w:abstractNumId w:val="78"/>
  </w:num>
  <w:num w:numId="140">
    <w:abstractNumId w:val="135"/>
  </w:num>
  <w:num w:numId="141">
    <w:abstractNumId w:val="39"/>
  </w:num>
  <w:num w:numId="142">
    <w:abstractNumId w:val="221"/>
  </w:num>
  <w:num w:numId="143">
    <w:abstractNumId w:val="84"/>
  </w:num>
  <w:num w:numId="144">
    <w:abstractNumId w:val="71"/>
  </w:num>
  <w:num w:numId="145">
    <w:abstractNumId w:val="61"/>
  </w:num>
  <w:num w:numId="146">
    <w:abstractNumId w:val="188"/>
  </w:num>
  <w:num w:numId="147">
    <w:abstractNumId w:val="98"/>
  </w:num>
  <w:num w:numId="148">
    <w:abstractNumId w:val="128"/>
  </w:num>
  <w:num w:numId="149">
    <w:abstractNumId w:val="198"/>
  </w:num>
  <w:num w:numId="150">
    <w:abstractNumId w:val="85"/>
  </w:num>
  <w:num w:numId="151">
    <w:abstractNumId w:val="153"/>
  </w:num>
  <w:num w:numId="152">
    <w:abstractNumId w:val="211"/>
  </w:num>
  <w:num w:numId="153">
    <w:abstractNumId w:val="88"/>
  </w:num>
  <w:num w:numId="154">
    <w:abstractNumId w:val="181"/>
  </w:num>
  <w:num w:numId="155">
    <w:abstractNumId w:val="183"/>
  </w:num>
  <w:num w:numId="156">
    <w:abstractNumId w:val="197"/>
  </w:num>
  <w:num w:numId="157">
    <w:abstractNumId w:val="42"/>
  </w:num>
  <w:num w:numId="158">
    <w:abstractNumId w:val="111"/>
  </w:num>
  <w:num w:numId="159">
    <w:abstractNumId w:val="104"/>
  </w:num>
  <w:num w:numId="160">
    <w:abstractNumId w:val="66"/>
  </w:num>
  <w:num w:numId="161">
    <w:abstractNumId w:val="23"/>
  </w:num>
  <w:num w:numId="162">
    <w:abstractNumId w:val="41"/>
  </w:num>
  <w:num w:numId="163">
    <w:abstractNumId w:val="103"/>
  </w:num>
  <w:num w:numId="164">
    <w:abstractNumId w:val="82"/>
  </w:num>
  <w:num w:numId="165">
    <w:abstractNumId w:val="165"/>
  </w:num>
  <w:num w:numId="166">
    <w:abstractNumId w:val="144"/>
  </w:num>
  <w:num w:numId="167">
    <w:abstractNumId w:val="108"/>
  </w:num>
  <w:num w:numId="168">
    <w:abstractNumId w:val="232"/>
  </w:num>
  <w:num w:numId="169">
    <w:abstractNumId w:val="18"/>
  </w:num>
  <w:num w:numId="170">
    <w:abstractNumId w:val="0"/>
  </w:num>
  <w:num w:numId="171">
    <w:abstractNumId w:val="37"/>
  </w:num>
  <w:num w:numId="172">
    <w:abstractNumId w:val="229"/>
  </w:num>
  <w:num w:numId="173">
    <w:abstractNumId w:val="156"/>
  </w:num>
  <w:num w:numId="174">
    <w:abstractNumId w:val="57"/>
  </w:num>
  <w:num w:numId="175">
    <w:abstractNumId w:val="234"/>
  </w:num>
  <w:num w:numId="176">
    <w:abstractNumId w:val="26"/>
  </w:num>
  <w:num w:numId="177">
    <w:abstractNumId w:val="170"/>
  </w:num>
  <w:num w:numId="178">
    <w:abstractNumId w:val="169"/>
  </w:num>
  <w:num w:numId="179">
    <w:abstractNumId w:val="29"/>
  </w:num>
  <w:num w:numId="180">
    <w:abstractNumId w:val="155"/>
  </w:num>
  <w:num w:numId="181">
    <w:abstractNumId w:val="113"/>
  </w:num>
  <w:num w:numId="182">
    <w:abstractNumId w:val="87"/>
  </w:num>
  <w:num w:numId="183">
    <w:abstractNumId w:val="240"/>
  </w:num>
  <w:num w:numId="184">
    <w:abstractNumId w:val="219"/>
  </w:num>
  <w:num w:numId="185">
    <w:abstractNumId w:val="74"/>
  </w:num>
  <w:num w:numId="186">
    <w:abstractNumId w:val="218"/>
  </w:num>
  <w:num w:numId="187">
    <w:abstractNumId w:val="110"/>
  </w:num>
  <w:num w:numId="188">
    <w:abstractNumId w:val="54"/>
  </w:num>
  <w:num w:numId="189">
    <w:abstractNumId w:val="13"/>
  </w:num>
  <w:num w:numId="190">
    <w:abstractNumId w:val="200"/>
  </w:num>
  <w:num w:numId="191">
    <w:abstractNumId w:val="34"/>
  </w:num>
  <w:num w:numId="192">
    <w:abstractNumId w:val="20"/>
  </w:num>
  <w:num w:numId="193">
    <w:abstractNumId w:val="159"/>
  </w:num>
  <w:num w:numId="194">
    <w:abstractNumId w:val="216"/>
  </w:num>
  <w:num w:numId="195">
    <w:abstractNumId w:val="210"/>
  </w:num>
  <w:num w:numId="196">
    <w:abstractNumId w:val="140"/>
  </w:num>
  <w:num w:numId="197">
    <w:abstractNumId w:val="176"/>
  </w:num>
  <w:num w:numId="198">
    <w:abstractNumId w:val="208"/>
  </w:num>
  <w:num w:numId="199">
    <w:abstractNumId w:val="172"/>
  </w:num>
  <w:num w:numId="200">
    <w:abstractNumId w:val="32"/>
  </w:num>
  <w:num w:numId="201">
    <w:abstractNumId w:val="21"/>
  </w:num>
  <w:num w:numId="202">
    <w:abstractNumId w:val="192"/>
  </w:num>
  <w:num w:numId="203">
    <w:abstractNumId w:val="150"/>
  </w:num>
  <w:num w:numId="204">
    <w:abstractNumId w:val="38"/>
  </w:num>
  <w:num w:numId="205">
    <w:abstractNumId w:val="228"/>
  </w:num>
  <w:num w:numId="206">
    <w:abstractNumId w:val="117"/>
  </w:num>
  <w:num w:numId="207">
    <w:abstractNumId w:val="76"/>
  </w:num>
  <w:num w:numId="208">
    <w:abstractNumId w:val="69"/>
  </w:num>
  <w:num w:numId="209">
    <w:abstractNumId w:val="204"/>
  </w:num>
  <w:num w:numId="210">
    <w:abstractNumId w:val="90"/>
  </w:num>
  <w:num w:numId="211">
    <w:abstractNumId w:val="194"/>
  </w:num>
  <w:num w:numId="212">
    <w:abstractNumId w:val="233"/>
  </w:num>
  <w:num w:numId="213">
    <w:abstractNumId w:val="72"/>
  </w:num>
  <w:num w:numId="214">
    <w:abstractNumId w:val="95"/>
  </w:num>
  <w:num w:numId="215">
    <w:abstractNumId w:val="160"/>
  </w:num>
  <w:num w:numId="216">
    <w:abstractNumId w:val="126"/>
  </w:num>
  <w:num w:numId="217">
    <w:abstractNumId w:val="154"/>
  </w:num>
  <w:num w:numId="218">
    <w:abstractNumId w:val="193"/>
  </w:num>
  <w:num w:numId="219">
    <w:abstractNumId w:val="205"/>
  </w:num>
  <w:num w:numId="220">
    <w:abstractNumId w:val="138"/>
  </w:num>
  <w:num w:numId="221">
    <w:abstractNumId w:val="99"/>
  </w:num>
  <w:num w:numId="222">
    <w:abstractNumId w:val="33"/>
  </w:num>
  <w:num w:numId="223">
    <w:abstractNumId w:val="70"/>
  </w:num>
  <w:num w:numId="224">
    <w:abstractNumId w:val="238"/>
  </w:num>
  <w:num w:numId="225">
    <w:abstractNumId w:val="97"/>
  </w:num>
  <w:num w:numId="226">
    <w:abstractNumId w:val="109"/>
  </w:num>
  <w:num w:numId="227">
    <w:abstractNumId w:val="213"/>
  </w:num>
  <w:num w:numId="228">
    <w:abstractNumId w:val="60"/>
  </w:num>
  <w:num w:numId="229">
    <w:abstractNumId w:val="202"/>
  </w:num>
  <w:num w:numId="230">
    <w:abstractNumId w:val="173"/>
  </w:num>
  <w:num w:numId="231">
    <w:abstractNumId w:val="80"/>
  </w:num>
  <w:num w:numId="232">
    <w:abstractNumId w:val="215"/>
  </w:num>
  <w:num w:numId="233">
    <w:abstractNumId w:val="22"/>
  </w:num>
  <w:num w:numId="234">
    <w:abstractNumId w:val="50"/>
  </w:num>
  <w:num w:numId="235">
    <w:abstractNumId w:val="44"/>
  </w:num>
  <w:num w:numId="236">
    <w:abstractNumId w:val="132"/>
  </w:num>
  <w:num w:numId="237">
    <w:abstractNumId w:val="14"/>
  </w:num>
  <w:num w:numId="238">
    <w:abstractNumId w:val="190"/>
  </w:num>
  <w:num w:numId="239">
    <w:abstractNumId w:val="186"/>
  </w:num>
  <w:num w:numId="240">
    <w:abstractNumId w:val="94"/>
  </w:num>
  <w:num w:numId="241">
    <w:abstractNumId w:val="182"/>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25C21"/>
    <w:rsid w:val="0005533D"/>
    <w:rsid w:val="00060668"/>
    <w:rsid w:val="000744BC"/>
    <w:rsid w:val="0007557A"/>
    <w:rsid w:val="000807DB"/>
    <w:rsid w:val="000B1800"/>
    <w:rsid w:val="000B5101"/>
    <w:rsid w:val="000D463B"/>
    <w:rsid w:val="000E5923"/>
    <w:rsid w:val="000F0A2B"/>
    <w:rsid w:val="000F5E4C"/>
    <w:rsid w:val="00126278"/>
    <w:rsid w:val="001309AE"/>
    <w:rsid w:val="0013187E"/>
    <w:rsid w:val="00146EDB"/>
    <w:rsid w:val="00150A73"/>
    <w:rsid w:val="00150FD8"/>
    <w:rsid w:val="00154181"/>
    <w:rsid w:val="00174750"/>
    <w:rsid w:val="00193418"/>
    <w:rsid w:val="001B6DF4"/>
    <w:rsid w:val="001C1C91"/>
    <w:rsid w:val="001E0A3D"/>
    <w:rsid w:val="00282819"/>
    <w:rsid w:val="002B21BA"/>
    <w:rsid w:val="002C6768"/>
    <w:rsid w:val="002F303E"/>
    <w:rsid w:val="00301348"/>
    <w:rsid w:val="003124C0"/>
    <w:rsid w:val="00322009"/>
    <w:rsid w:val="00372B3D"/>
    <w:rsid w:val="00392B6E"/>
    <w:rsid w:val="00397ABF"/>
    <w:rsid w:val="003A7C94"/>
    <w:rsid w:val="003C42B1"/>
    <w:rsid w:val="003C6FF0"/>
    <w:rsid w:val="003D1155"/>
    <w:rsid w:val="003D3508"/>
    <w:rsid w:val="003E10FC"/>
    <w:rsid w:val="0040271B"/>
    <w:rsid w:val="00420770"/>
    <w:rsid w:val="0043067C"/>
    <w:rsid w:val="0043186F"/>
    <w:rsid w:val="00461C5E"/>
    <w:rsid w:val="00463695"/>
    <w:rsid w:val="00463698"/>
    <w:rsid w:val="004636CC"/>
    <w:rsid w:val="00473EC4"/>
    <w:rsid w:val="00475A71"/>
    <w:rsid w:val="004813F9"/>
    <w:rsid w:val="004825B7"/>
    <w:rsid w:val="004B49DF"/>
    <w:rsid w:val="004B67D7"/>
    <w:rsid w:val="004C6982"/>
    <w:rsid w:val="004E258B"/>
    <w:rsid w:val="004E5D34"/>
    <w:rsid w:val="004F43FC"/>
    <w:rsid w:val="005224E0"/>
    <w:rsid w:val="005333F2"/>
    <w:rsid w:val="00537B9D"/>
    <w:rsid w:val="00555C27"/>
    <w:rsid w:val="00555EF8"/>
    <w:rsid w:val="005861C7"/>
    <w:rsid w:val="0059129D"/>
    <w:rsid w:val="00592F60"/>
    <w:rsid w:val="005D4C85"/>
    <w:rsid w:val="005E52C3"/>
    <w:rsid w:val="005E5D12"/>
    <w:rsid w:val="005F7934"/>
    <w:rsid w:val="00611E71"/>
    <w:rsid w:val="006452B7"/>
    <w:rsid w:val="00663626"/>
    <w:rsid w:val="00666847"/>
    <w:rsid w:val="00691A9D"/>
    <w:rsid w:val="006B1E11"/>
    <w:rsid w:val="006D2899"/>
    <w:rsid w:val="006E2CC2"/>
    <w:rsid w:val="00702914"/>
    <w:rsid w:val="007201D4"/>
    <w:rsid w:val="00722CF7"/>
    <w:rsid w:val="00727E34"/>
    <w:rsid w:val="00741901"/>
    <w:rsid w:val="007901F3"/>
    <w:rsid w:val="007E6E07"/>
    <w:rsid w:val="007F7313"/>
    <w:rsid w:val="00842547"/>
    <w:rsid w:val="00845C92"/>
    <w:rsid w:val="0085600D"/>
    <w:rsid w:val="00884227"/>
    <w:rsid w:val="0088624F"/>
    <w:rsid w:val="008951FD"/>
    <w:rsid w:val="008A1C43"/>
    <w:rsid w:val="008E68FF"/>
    <w:rsid w:val="00907E66"/>
    <w:rsid w:val="00916A1B"/>
    <w:rsid w:val="0094051F"/>
    <w:rsid w:val="009514F3"/>
    <w:rsid w:val="0095431C"/>
    <w:rsid w:val="00956871"/>
    <w:rsid w:val="009629D2"/>
    <w:rsid w:val="00991173"/>
    <w:rsid w:val="00993610"/>
    <w:rsid w:val="009A18BE"/>
    <w:rsid w:val="009B6B7B"/>
    <w:rsid w:val="00A41DCE"/>
    <w:rsid w:val="00A45D0C"/>
    <w:rsid w:val="00A52BC1"/>
    <w:rsid w:val="00A8065A"/>
    <w:rsid w:val="00A81711"/>
    <w:rsid w:val="00AC3810"/>
    <w:rsid w:val="00B345C8"/>
    <w:rsid w:val="00B550D8"/>
    <w:rsid w:val="00B56390"/>
    <w:rsid w:val="00B6148C"/>
    <w:rsid w:val="00B61857"/>
    <w:rsid w:val="00B6438B"/>
    <w:rsid w:val="00B72E6B"/>
    <w:rsid w:val="00B742A0"/>
    <w:rsid w:val="00B83D4C"/>
    <w:rsid w:val="00BE4B31"/>
    <w:rsid w:val="00BF25A1"/>
    <w:rsid w:val="00C06384"/>
    <w:rsid w:val="00C115D8"/>
    <w:rsid w:val="00C320E6"/>
    <w:rsid w:val="00C32591"/>
    <w:rsid w:val="00C51593"/>
    <w:rsid w:val="00C754FD"/>
    <w:rsid w:val="00C85C16"/>
    <w:rsid w:val="00CA4F23"/>
    <w:rsid w:val="00CA67AE"/>
    <w:rsid w:val="00CA6E52"/>
    <w:rsid w:val="00CC6C77"/>
    <w:rsid w:val="00D319EE"/>
    <w:rsid w:val="00D53AA5"/>
    <w:rsid w:val="00D614FF"/>
    <w:rsid w:val="00D63F84"/>
    <w:rsid w:val="00D6419C"/>
    <w:rsid w:val="00D7782E"/>
    <w:rsid w:val="00D8297D"/>
    <w:rsid w:val="00D9641E"/>
    <w:rsid w:val="00DC2023"/>
    <w:rsid w:val="00DD08DF"/>
    <w:rsid w:val="00DE038A"/>
    <w:rsid w:val="00E12C9C"/>
    <w:rsid w:val="00E23094"/>
    <w:rsid w:val="00E35FCB"/>
    <w:rsid w:val="00E42219"/>
    <w:rsid w:val="00E5141E"/>
    <w:rsid w:val="00E5272B"/>
    <w:rsid w:val="00E63B45"/>
    <w:rsid w:val="00E672AA"/>
    <w:rsid w:val="00E6774C"/>
    <w:rsid w:val="00E714D3"/>
    <w:rsid w:val="00E93E04"/>
    <w:rsid w:val="00EA327D"/>
    <w:rsid w:val="00EA5A53"/>
    <w:rsid w:val="00EB7A48"/>
    <w:rsid w:val="00ED4AA9"/>
    <w:rsid w:val="00ED5136"/>
    <w:rsid w:val="00EF175A"/>
    <w:rsid w:val="00EF22E8"/>
    <w:rsid w:val="00F673D3"/>
    <w:rsid w:val="00F723E6"/>
    <w:rsid w:val="00FC6185"/>
    <w:rsid w:val="00FE1C05"/>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image" Target="media/image1248.wmf"/><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7.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1938" Type="http://schemas.openxmlformats.org/officeDocument/2006/relationships/oleObject" Target="embeddings/oleObject992.bin"/><Relationship Id="rId281" Type="http://schemas.openxmlformats.org/officeDocument/2006/relationships/oleObject" Target="embeddings/oleObject121.bin"/><Relationship Id="rId141" Type="http://schemas.openxmlformats.org/officeDocument/2006/relationships/oleObject" Target="embeddings/oleObject41.bin"/><Relationship Id="rId7" Type="http://schemas.openxmlformats.org/officeDocument/2006/relationships/endnotes" Target="endnotes.xml"/><Relationship Id="rId2779" Type="http://schemas.openxmlformats.org/officeDocument/2006/relationships/oleObject" Target="embeddings/oleObject1433.bin"/><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image" Target="media/image1232.wmf"/><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185" Type="http://schemas.openxmlformats.org/officeDocument/2006/relationships/oleObject" Target="embeddings/oleObject67.bin"/><Relationship Id="rId1909" Type="http://schemas.openxmlformats.org/officeDocument/2006/relationships/image" Target="media/image831.wmf"/><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1737" Type="http://schemas.openxmlformats.org/officeDocument/2006/relationships/oleObject" Target="embeddings/oleObject873.bin"/><Relationship Id="rId1944" Type="http://schemas.openxmlformats.org/officeDocument/2006/relationships/image" Target="media/image846.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oleObject" Target="embeddings/oleObject1436.bin"/><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5.wmf"/><Relationship Id="rId2362" Type="http://schemas.openxmlformats.org/officeDocument/2006/relationships/image" Target="media/image1042.wmf"/><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2689" Type="http://schemas.openxmlformats.org/officeDocument/2006/relationships/image" Target="media/image1199.wmf"/><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image" Target="media/image1226.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1819" Type="http://schemas.openxmlformats.org/officeDocument/2006/relationships/image" Target="media/image791.wmf"/><Relationship Id="rId2190" Type="http://schemas.openxmlformats.org/officeDocument/2006/relationships/image" Target="media/image959.wmf"/><Relationship Id="rId162" Type="http://schemas.openxmlformats.org/officeDocument/2006/relationships/image" Target="media/image46.wmf"/><Relationship Id="rId2050" Type="http://schemas.openxmlformats.org/officeDocument/2006/relationships/image" Target="media/image895.wmf"/><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37.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oleObject" Target="embeddings/oleObject1439.bin"/><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1.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2094" Type="http://schemas.openxmlformats.org/officeDocument/2006/relationships/oleObject" Target="embeddings/oleObject1078.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1787" Type="http://schemas.openxmlformats.org/officeDocument/2006/relationships/image" Target="media/image777.wmf"/><Relationship Id="rId1994" Type="http://schemas.openxmlformats.org/officeDocument/2006/relationships/image" Target="media/image870.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image" Target="media/image278.wmf"/><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image" Target="media/image1229.wmf"/><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1758" Type="http://schemas.openxmlformats.org/officeDocument/2006/relationships/oleObject" Target="embeddings/oleObject890.bin"/><Relationship Id="rId2809" Type="http://schemas.openxmlformats.org/officeDocument/2006/relationships/fontTable" Target="fontTable.xml"/><Relationship Id="rId1965" Type="http://schemas.openxmlformats.org/officeDocument/2006/relationships/oleObject" Target="embeddings/oleObject1006.bin"/><Relationship Id="rId1618" Type="http://schemas.openxmlformats.org/officeDocument/2006/relationships/image" Target="media/image715.wmf"/><Relationship Id="rId1825" Type="http://schemas.openxmlformats.org/officeDocument/2006/relationships/image" Target="media/image793.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638" Type="http://schemas.openxmlformats.org/officeDocument/2006/relationships/image" Target="media/image264.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912" Type="http://schemas.openxmlformats.org/officeDocument/2006/relationships/image" Target="media/image393.wmf"/><Relationship Id="rId2800" Type="http://schemas.openxmlformats.org/officeDocument/2006/relationships/image" Target="media/image1247.wmf"/><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1729" Type="http://schemas.openxmlformats.org/officeDocument/2006/relationships/image" Target="media/image758.wmf"/><Relationship Id="rId1936" Type="http://schemas.openxmlformats.org/officeDocument/2006/relationships/oleObject" Target="embeddings/oleObject990.bin"/><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oleObject" Target="embeddings/oleObject1432.bin"/><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250" Type="http://schemas.openxmlformats.org/officeDocument/2006/relationships/image" Target="media/image83.wmf"/><Relationship Id="rId110" Type="http://schemas.openxmlformats.org/officeDocument/2006/relationships/oleObject" Target="embeddings/oleObject25.bin"/><Relationship Id="rId1697" Type="http://schemas.openxmlformats.org/officeDocument/2006/relationships/oleObject" Target="embeddings/oleObject850.bin"/><Relationship Id="rId2748" Type="http://schemas.openxmlformats.org/officeDocument/2006/relationships/hyperlink" Target="http://letianwang.net/Fixed_Income/08_HJM_Model.htm" TargetMode="External"/><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294" Type="http://schemas.openxmlformats.org/officeDocument/2006/relationships/image" Target="media/image104.wmf"/><Relationship Id="rId2182" Type="http://schemas.openxmlformats.org/officeDocument/2006/relationships/image" Target="media/image955.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21" Type="http://schemas.openxmlformats.org/officeDocument/2006/relationships/oleObject" Target="embeddings/oleObject90.bin"/><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oleObject" Target="embeddings/oleObject1435.bin"/><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image" Target="media/image1225.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4" Type="http://schemas.openxmlformats.org/officeDocument/2006/relationships/settings" Target="settings.xml"/><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888" Type="http://schemas.openxmlformats.org/officeDocument/2006/relationships/image" Target="media/image381.wmf"/><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2569" Type="http://schemas.openxmlformats.org/officeDocument/2006/relationships/image" Target="media/image1142.wmf"/><Relationship Id="rId2776" Type="http://schemas.openxmlformats.org/officeDocument/2006/relationships/image" Target="media/image1235.wmf"/><Relationship Id="rId303" Type="http://schemas.openxmlformats.org/officeDocument/2006/relationships/oleObject" Target="embeddings/oleObject132.bin"/><Relationship Id="rId748" Type="http://schemas.openxmlformats.org/officeDocument/2006/relationships/image" Target="media/image311.wmf"/><Relationship Id="rId955" Type="http://schemas.openxmlformats.org/officeDocument/2006/relationships/oleObject" Target="embeddings/oleObject468.bin"/><Relationship Id="rId1140" Type="http://schemas.openxmlformats.org/officeDocument/2006/relationships/image" Target="media/image505.wmf"/><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84" Type="http://schemas.openxmlformats.org/officeDocument/2006/relationships/oleObject" Target="embeddings/oleObject12.bin"/><Relationship Id="rId510" Type="http://schemas.openxmlformats.org/officeDocument/2006/relationships/oleObject" Target="embeddings/oleObject241.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000" Type="http://schemas.openxmlformats.org/officeDocument/2006/relationships/image" Target="media/image436.wmf"/><Relationship Id="rId1305" Type="http://schemas.openxmlformats.org/officeDocument/2006/relationships/oleObject" Target="embeddings/oleObject641.bin"/><Relationship Id="rId1957" Type="http://schemas.openxmlformats.org/officeDocument/2006/relationships/oleObject" Target="embeddings/oleObject1002.bin"/><Relationship Id="rId2703" Type="http://schemas.openxmlformats.org/officeDocument/2006/relationships/image" Target="media/image1206.wmf"/><Relationship Id="rId1512" Type="http://schemas.openxmlformats.org/officeDocument/2006/relationships/oleObject" Target="embeddings/oleObject750.bin"/><Relationship Id="rId1817" Type="http://schemas.openxmlformats.org/officeDocument/2006/relationships/image" Target="media/image790.wmf"/><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160" Type="http://schemas.openxmlformats.org/officeDocument/2006/relationships/image" Target="media/image45.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2798" Type="http://schemas.openxmlformats.org/officeDocument/2006/relationships/image" Target="media/image1246.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977" Type="http://schemas.openxmlformats.org/officeDocument/2006/relationships/image" Target="media/image425.wmf"/><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2658" Type="http://schemas.openxmlformats.org/officeDocument/2006/relationships/oleObject" Target="embeddings/oleObject1371.bin"/><Relationship Id="rId837" Type="http://schemas.openxmlformats.org/officeDocument/2006/relationships/oleObject" Target="embeddings/oleObject409.bin"/><Relationship Id="rId1022" Type="http://schemas.openxmlformats.org/officeDocument/2006/relationships/oleObject" Target="embeddings/oleObject503.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1979" Type="http://schemas.openxmlformats.org/officeDocument/2006/relationships/oleObject" Target="embeddings/oleObject1014.bin"/><Relationship Id="rId33" Type="http://schemas.openxmlformats.org/officeDocument/2006/relationships/hyperlink" Target="http://www.nyx.com/libor" TargetMode="External"/><Relationship Id="rId1601" Type="http://schemas.openxmlformats.org/officeDocument/2006/relationships/image" Target="media/image707.wmf"/><Relationship Id="rId1839" Type="http://schemas.openxmlformats.org/officeDocument/2006/relationships/oleObject" Target="embeddings/oleObject937.bin"/><Relationship Id="rId182" Type="http://schemas.openxmlformats.org/officeDocument/2006/relationships/oleObject" Target="embeddings/oleObject65.bin"/><Relationship Id="rId1906" Type="http://schemas.openxmlformats.org/officeDocument/2006/relationships/oleObject" Target="embeddings/oleObject974.bin"/><Relationship Id="rId487" Type="http://schemas.openxmlformats.org/officeDocument/2006/relationships/oleObject" Target="embeddings/oleObject229.bin"/><Relationship Id="rId694" Type="http://schemas.openxmlformats.org/officeDocument/2006/relationships/oleObject" Target="embeddings/oleObject336.bin"/><Relationship Id="rId2070" Type="http://schemas.openxmlformats.org/officeDocument/2006/relationships/oleObject" Target="embeddings/oleObject1064.bin"/><Relationship Id="rId2168" Type="http://schemas.openxmlformats.org/officeDocument/2006/relationships/image" Target="media/image948.wmf"/><Relationship Id="rId2375" Type="http://schemas.openxmlformats.org/officeDocument/2006/relationships/oleObject" Target="embeddings/oleObject1223.bin"/><Relationship Id="rId347" Type="http://schemas.openxmlformats.org/officeDocument/2006/relationships/hyperlink" Target="http://www.bondex.co.za/pricing/BEASSA_Zero_Curves_Tech_Specs_240504.pdf" TargetMode="External"/><Relationship Id="rId999" Type="http://schemas.openxmlformats.org/officeDocument/2006/relationships/oleObject" Target="embeddings/oleObject491.bin"/><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859" Type="http://schemas.openxmlformats.org/officeDocument/2006/relationships/oleObject" Target="embeddings/oleObject420.bin"/><Relationship Id="rId1391" Type="http://schemas.openxmlformats.org/officeDocument/2006/relationships/image" Target="media/image620.wmf"/><Relationship Id="rId1489" Type="http://schemas.openxmlformats.org/officeDocument/2006/relationships/oleObject" Target="embeddings/oleObject738.bin"/><Relationship Id="rId1696" Type="http://schemas.openxmlformats.org/officeDocument/2006/relationships/image" Target="media/image744.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1349" Type="http://schemas.openxmlformats.org/officeDocument/2006/relationships/oleObject" Target="embeddings/oleObject665.bin"/><Relationship Id="rId2302" Type="http://schemas.openxmlformats.org/officeDocument/2006/relationships/image" Target="media/image1013.wmf"/><Relationship Id="rId2747" Type="http://schemas.openxmlformats.org/officeDocument/2006/relationships/hyperlink" Target="http://en.wikipedia.org/wiki/Girsanov_theorem" TargetMode="External"/><Relationship Id="rId719" Type="http://schemas.openxmlformats.org/officeDocument/2006/relationships/oleObject" Target="embeddings/oleObject351.bin"/><Relationship Id="rId926" Type="http://schemas.openxmlformats.org/officeDocument/2006/relationships/image" Target="media/image400.wmf"/><Relationship Id="rId1111" Type="http://schemas.openxmlformats.org/officeDocument/2006/relationships/oleObject" Target="embeddings/oleObject548.bin"/><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1928" Type="http://schemas.openxmlformats.org/officeDocument/2006/relationships/oleObject" Target="embeddings/oleObject986.bin"/><Relationship Id="rId2092" Type="http://schemas.openxmlformats.org/officeDocument/2006/relationships/oleObject" Target="embeddings/oleObject1077.bin"/><Relationship Id="rId271" Type="http://schemas.openxmlformats.org/officeDocument/2006/relationships/oleObject" Target="embeddings/oleObject115.bin"/><Relationship Id="rId2397" Type="http://schemas.openxmlformats.org/officeDocument/2006/relationships/oleObject" Target="embeddings/oleObject1235.bin"/><Relationship Id="rId131" Type="http://schemas.openxmlformats.org/officeDocument/2006/relationships/oleObject" Target="embeddings/oleObject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2769" Type="http://schemas.openxmlformats.org/officeDocument/2006/relationships/oleObject" Target="embeddings/oleObject1428.bin"/><Relationship Id="rId850" Type="http://schemas.openxmlformats.org/officeDocument/2006/relationships/image" Target="media/image362.wmf"/><Relationship Id="rId948" Type="http://schemas.openxmlformats.org/officeDocument/2006/relationships/oleObject" Target="embeddings/oleObject464.bin"/><Relationship Id="rId1133" Type="http://schemas.openxmlformats.org/officeDocument/2006/relationships/oleObject" Target="embeddings/oleObject559.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531" Type="http://schemas.openxmlformats.org/officeDocument/2006/relationships/oleObject" Target="embeddings/oleObject1304.bin"/><Relationship Id="rId2629" Type="http://schemas.openxmlformats.org/officeDocument/2006/relationships/image" Target="media/image1169.wmf"/><Relationship Id="rId77" Type="http://schemas.openxmlformats.org/officeDocument/2006/relationships/oleObject" Target="embeddings/oleObject8.bin"/><Relationship Id="rId503" Type="http://schemas.openxmlformats.org/officeDocument/2006/relationships/image" Target="media/image202.wmf"/><Relationship Id="rId710" Type="http://schemas.openxmlformats.org/officeDocument/2006/relationships/oleObject" Target="embeddings/oleObject347.bin"/><Relationship Id="rId808" Type="http://schemas.openxmlformats.org/officeDocument/2006/relationships/oleObject" Target="embeddings/oleObject395.bin"/><Relationship Id="rId1340" Type="http://schemas.openxmlformats.org/officeDocument/2006/relationships/oleObject" Target="embeddings/oleObject660.bin"/><Relationship Id="rId1438" Type="http://schemas.openxmlformats.org/officeDocument/2006/relationships/image" Target="media/image642.wmf"/><Relationship Id="rId1645" Type="http://schemas.openxmlformats.org/officeDocument/2006/relationships/image" Target="media/image725.wmf"/><Relationship Id="rId1200" Type="http://schemas.openxmlformats.org/officeDocument/2006/relationships/hyperlink" Target="http://papers.ssrn.com/sol3/papers.cfm?abstract_id=682343" TargetMode="External"/><Relationship Id="rId1852" Type="http://schemas.openxmlformats.org/officeDocument/2006/relationships/oleObject" Target="embeddings/oleObject945.bin"/><Relationship Id="rId1505" Type="http://schemas.openxmlformats.org/officeDocument/2006/relationships/image" Target="media/image674.wmf"/><Relationship Id="rId1712" Type="http://schemas.openxmlformats.org/officeDocument/2006/relationships/image" Target="media/image750.wmf"/><Relationship Id="rId293" Type="http://schemas.openxmlformats.org/officeDocument/2006/relationships/oleObject" Target="embeddings/oleObject127.bin"/><Relationship Id="rId2181" Type="http://schemas.openxmlformats.org/officeDocument/2006/relationships/oleObject" Target="embeddings/oleObject1123.bin"/><Relationship Id="rId153" Type="http://schemas.openxmlformats.org/officeDocument/2006/relationships/image" Target="media/image42.wmf"/><Relationship Id="rId360" Type="http://schemas.openxmlformats.org/officeDocument/2006/relationships/image" Target="media/image135.wmf"/><Relationship Id="rId598" Type="http://schemas.openxmlformats.org/officeDocument/2006/relationships/oleObject" Target="embeddings/oleObject287.bin"/><Relationship Id="rId2041" Type="http://schemas.openxmlformats.org/officeDocument/2006/relationships/oleObject" Target="embeddings/oleObject1048.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220" Type="http://schemas.openxmlformats.org/officeDocument/2006/relationships/image" Target="media/image68.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image" Target="media/image1228.wmf"/><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99" Type="http://schemas.openxmlformats.org/officeDocument/2006/relationships/image" Target="media/image20.wmf"/><Relationship Id="rId1015" Type="http://schemas.openxmlformats.org/officeDocument/2006/relationships/oleObject" Target="embeddings/oleObject499.bin"/><Relationship Id="rId1222" Type="http://schemas.openxmlformats.org/officeDocument/2006/relationships/image" Target="media/image541.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75" Type="http://schemas.openxmlformats.org/officeDocument/2006/relationships/oleObject" Target="embeddings/oleObject61.bin"/><Relationship Id="rId1801" Type="http://schemas.openxmlformats.org/officeDocument/2006/relationships/oleObject" Target="embeddings/oleObject915.bin"/><Relationship Id="rId382" Type="http://schemas.openxmlformats.org/officeDocument/2006/relationships/oleObject" Target="embeddings/oleObject173.bin"/><Relationship Id="rId687" Type="http://schemas.openxmlformats.org/officeDocument/2006/relationships/hyperlink" Target="http://arxiv.org/pdf/0905.2770.pdf" TargetMode="External"/><Relationship Id="rId2063" Type="http://schemas.openxmlformats.org/officeDocument/2006/relationships/image" Target="media/image901.wmf"/><Relationship Id="rId2270" Type="http://schemas.openxmlformats.org/officeDocument/2006/relationships/oleObject" Target="embeddings/oleObject1168.bin"/><Relationship Id="rId2368" Type="http://schemas.openxmlformats.org/officeDocument/2006/relationships/image" Target="media/image1045.wmf"/><Relationship Id="rId242" Type="http://schemas.openxmlformats.org/officeDocument/2006/relationships/image" Target="media/image79.wmf"/><Relationship Id="rId894" Type="http://schemas.openxmlformats.org/officeDocument/2006/relationships/image" Target="media/image384.wmf"/><Relationship Id="rId1177" Type="http://schemas.openxmlformats.org/officeDocument/2006/relationships/image" Target="media/image523.wmf"/><Relationship Id="rId2130" Type="http://schemas.openxmlformats.org/officeDocument/2006/relationships/image" Target="media/image930.wmf"/><Relationship Id="rId2575" Type="http://schemas.openxmlformats.org/officeDocument/2006/relationships/oleObject" Target="embeddings/oleObject1327.bin"/><Relationship Id="rId2782" Type="http://schemas.openxmlformats.org/officeDocument/2006/relationships/image" Target="media/image1238.wmf"/><Relationship Id="rId102" Type="http://schemas.openxmlformats.org/officeDocument/2006/relationships/oleObject" Target="embeddings/oleObject21.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1689" Type="http://schemas.openxmlformats.org/officeDocument/2006/relationships/oleObject" Target="embeddings/oleObject844.bin"/><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1896" Type="http://schemas.openxmlformats.org/officeDocument/2006/relationships/oleObject" Target="embeddings/oleObject969.bin"/><Relationship Id="rId2502" Type="http://schemas.openxmlformats.org/officeDocument/2006/relationships/image" Target="media/image1110.wmf"/><Relationship Id="rId919" Type="http://schemas.openxmlformats.org/officeDocument/2006/relationships/oleObject" Target="embeddings/oleObject450.bin"/><Relationship Id="rId1104" Type="http://schemas.openxmlformats.org/officeDocument/2006/relationships/image" Target="media/image487.wmf"/><Relationship Id="rId1311" Type="http://schemas.openxmlformats.org/officeDocument/2006/relationships/oleObject" Target="embeddings/oleObject644.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oleObject" Target="embeddings/oleObject1447.bin"/><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2597" Type="http://schemas.openxmlformats.org/officeDocument/2006/relationships/image" Target="media/image1155.wmf"/><Relationship Id="rId124" Type="http://schemas.openxmlformats.org/officeDocument/2006/relationships/oleObject" Target="embeddings/oleObject31.bin"/><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331" Type="http://schemas.openxmlformats.org/officeDocument/2006/relationships/image" Target="media/image122.wmf"/><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012" Type="http://schemas.openxmlformats.org/officeDocument/2006/relationships/oleObject" Target="embeddings/oleObject1031.bin"/><Relationship Id="rId2317" Type="http://schemas.openxmlformats.org/officeDocument/2006/relationships/image" Target="media/image1020.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1778" Type="http://schemas.openxmlformats.org/officeDocument/2006/relationships/oleObject" Target="embeddings/oleObject903.bin"/><Relationship Id="rId1985" Type="http://schemas.openxmlformats.org/officeDocument/2006/relationships/oleObject" Target="embeddings/oleObject1017.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638" Type="http://schemas.openxmlformats.org/officeDocument/2006/relationships/oleObject" Target="embeddings/oleObject812.bin"/><Relationship Id="rId1400" Type="http://schemas.openxmlformats.org/officeDocument/2006/relationships/image" Target="media/image624.wmf"/><Relationship Id="rId1845" Type="http://schemas.openxmlformats.org/officeDocument/2006/relationships/oleObject" Target="embeddings/oleObject940.bin"/><Relationship Id="rId1705" Type="http://schemas.openxmlformats.org/officeDocument/2006/relationships/image" Target="media/image747.wmf"/><Relationship Id="rId1912" Type="http://schemas.openxmlformats.org/officeDocument/2006/relationships/oleObject" Target="embeddings/oleObject977.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798" Type="http://schemas.openxmlformats.org/officeDocument/2006/relationships/oleObject" Target="embeddings/oleObject390.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479" Type="http://schemas.openxmlformats.org/officeDocument/2006/relationships/oleObject" Target="embeddings/oleObject1277.bin"/><Relationship Id="rId2686" Type="http://schemas.openxmlformats.org/officeDocument/2006/relationships/oleObject" Target="embeddings/oleObject1385.bin"/><Relationship Id="rId213" Type="http://schemas.openxmlformats.org/officeDocument/2006/relationships/image" Target="media/image66.wmf"/><Relationship Id="rId420" Type="http://schemas.openxmlformats.org/officeDocument/2006/relationships/oleObject" Target="embeddings/oleObject194.bin"/><Relationship Id="rId658" Type="http://schemas.openxmlformats.org/officeDocument/2006/relationships/oleObject" Target="embeddings/oleObject321.bin"/><Relationship Id="rId865" Type="http://schemas.openxmlformats.org/officeDocument/2006/relationships/oleObject" Target="embeddings/oleObject423.bin"/><Relationship Id="rId1050" Type="http://schemas.openxmlformats.org/officeDocument/2006/relationships/image" Target="media/image460.wmf"/><Relationship Id="rId1288" Type="http://schemas.openxmlformats.org/officeDocument/2006/relationships/image" Target="media/image571.wmf"/><Relationship Id="rId1495" Type="http://schemas.openxmlformats.org/officeDocument/2006/relationships/oleObject" Target="embeddings/oleObject741.bin"/><Relationship Id="rId2101" Type="http://schemas.openxmlformats.org/officeDocument/2006/relationships/image" Target="media/image917.wmf"/><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oleObject" Target="embeddings/oleObject1419.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1867" Type="http://schemas.openxmlformats.org/officeDocument/2006/relationships/oleObject" Target="embeddings/oleObject953.bin"/><Relationship Id="rId61" Type="http://schemas.openxmlformats.org/officeDocument/2006/relationships/hyperlink" Target="http://www.bankofcanada.ca/en/res/wp00-17.htm" TargetMode="External"/><Relationship Id="rId1727" Type="http://schemas.openxmlformats.org/officeDocument/2006/relationships/oleObject" Target="embeddings/oleObject867.bin"/><Relationship Id="rId1934" Type="http://schemas.openxmlformats.org/officeDocument/2006/relationships/oleObject" Target="embeddings/oleObject989.bin"/><Relationship Id="rId19" Type="http://schemas.openxmlformats.org/officeDocument/2006/relationships/hyperlink" Target="http://www.bmfbovespa.com.br" TargetMode="External"/><Relationship Id="rId2196" Type="http://schemas.openxmlformats.org/officeDocument/2006/relationships/image" Target="media/image962.wmf"/><Relationship Id="rId168" Type="http://schemas.openxmlformats.org/officeDocument/2006/relationships/oleObject" Target="embeddings/oleObject57.bin"/><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 Type="http://schemas.openxmlformats.org/officeDocument/2006/relationships/styles" Target="styles.xml"/><Relationship Id="rId235" Type="http://schemas.openxmlformats.org/officeDocument/2006/relationships/oleObject" Target="embeddings/oleObject97.bin"/><Relationship Id="rId442" Type="http://schemas.openxmlformats.org/officeDocument/2006/relationships/image" Target="media/image173.wmf"/><Relationship Id="rId887" Type="http://schemas.openxmlformats.org/officeDocument/2006/relationships/oleObject" Target="embeddings/oleObject434.bin"/><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2568" Type="http://schemas.openxmlformats.org/officeDocument/2006/relationships/oleObject" Target="embeddings/oleObject1323.bin"/><Relationship Id="rId2775" Type="http://schemas.openxmlformats.org/officeDocument/2006/relationships/oleObject" Target="embeddings/oleObject1431.bin"/><Relationship Id="rId302" Type="http://schemas.openxmlformats.org/officeDocument/2006/relationships/image" Target="media/image108.wmf"/><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1889" Type="http://schemas.openxmlformats.org/officeDocument/2006/relationships/image" Target="media/image821.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1749" Type="http://schemas.openxmlformats.org/officeDocument/2006/relationships/oleObject" Target="embeddings/oleObject883.bin"/><Relationship Id="rId1956" Type="http://schemas.openxmlformats.org/officeDocument/2006/relationships/image" Target="media/image852.wmf"/><Relationship Id="rId1609" Type="http://schemas.openxmlformats.org/officeDocument/2006/relationships/image" Target="media/image711.wmf"/><Relationship Id="rId1816" Type="http://schemas.openxmlformats.org/officeDocument/2006/relationships/oleObject" Target="embeddings/oleObject924.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2797" Type="http://schemas.openxmlformats.org/officeDocument/2006/relationships/oleObject" Target="embeddings/oleObject1442.bin"/><Relationship Id="rId117" Type="http://schemas.openxmlformats.org/officeDocument/2006/relationships/oleObject" Target="embeddings/oleObject27.bin"/><Relationship Id="rId671" Type="http://schemas.openxmlformats.org/officeDocument/2006/relationships/image" Target="media/image280.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352" Type="http://schemas.openxmlformats.org/officeDocument/2006/relationships/oleObject" Target="embeddings/oleObject1211.bin"/><Relationship Id="rId2657" Type="http://schemas.openxmlformats.org/officeDocument/2006/relationships/image" Target="media/image1183.wmf"/><Relationship Id="rId324" Type="http://schemas.openxmlformats.org/officeDocument/2006/relationships/oleObject" Target="embeddings/oleObject143.bin"/><Relationship Id="rId531" Type="http://schemas.openxmlformats.org/officeDocument/2006/relationships/image" Target="media/image215.wmf"/><Relationship Id="rId629" Type="http://schemas.openxmlformats.org/officeDocument/2006/relationships/oleObject" Target="embeddings/oleObject306.bin"/><Relationship Id="rId1161" Type="http://schemas.openxmlformats.org/officeDocument/2006/relationships/image" Target="media/image515.wmf"/><Relationship Id="rId1259" Type="http://schemas.openxmlformats.org/officeDocument/2006/relationships/image" Target="media/image560.wmf"/><Relationship Id="rId1466" Type="http://schemas.openxmlformats.org/officeDocument/2006/relationships/oleObject" Target="embeddings/oleObject726.bin"/><Relationship Id="rId2005" Type="http://schemas.openxmlformats.org/officeDocument/2006/relationships/image" Target="media/image875.wmf"/><Relationship Id="rId2212" Type="http://schemas.openxmlformats.org/officeDocument/2006/relationships/image" Target="media/image970.wmf"/><Relationship Id="rId836" Type="http://schemas.openxmlformats.org/officeDocument/2006/relationships/image" Target="media/image355.wmf"/><Relationship Id="rId1021" Type="http://schemas.openxmlformats.org/officeDocument/2006/relationships/image" Target="media/image446.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1978" Type="http://schemas.openxmlformats.org/officeDocument/2006/relationships/oleObject" Target="embeddings/oleObject1013.bin"/><Relationship Id="rId2517" Type="http://schemas.openxmlformats.org/officeDocument/2006/relationships/image" Target="media/image1117.wmf"/><Relationship Id="rId2724" Type="http://schemas.openxmlformats.org/officeDocument/2006/relationships/image" Target="media/image1214.wmf"/><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1838" Type="http://schemas.openxmlformats.org/officeDocument/2006/relationships/image" Target="media/image799.wmf"/><Relationship Id="rId181" Type="http://schemas.openxmlformats.org/officeDocument/2006/relationships/oleObject" Target="embeddings/oleObject64.bin"/><Relationship Id="rId1905" Type="http://schemas.openxmlformats.org/officeDocument/2006/relationships/image" Target="media/image829.wmf"/><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998" Type="http://schemas.openxmlformats.org/officeDocument/2006/relationships/image" Target="media/image435.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679" Type="http://schemas.openxmlformats.org/officeDocument/2006/relationships/image" Target="media/image1194.wmf"/><Relationship Id="rId206" Type="http://schemas.openxmlformats.org/officeDocument/2006/relationships/image" Target="media/image64.wmf"/><Relationship Id="rId413" Type="http://schemas.openxmlformats.org/officeDocument/2006/relationships/oleObject" Target="embeddings/oleObject190.bin"/><Relationship Id="rId858" Type="http://schemas.openxmlformats.org/officeDocument/2006/relationships/image" Target="media/image366.wmf"/><Relationship Id="rId1043" Type="http://schemas.openxmlformats.org/officeDocument/2006/relationships/image" Target="media/image457.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620" Type="http://schemas.openxmlformats.org/officeDocument/2006/relationships/oleObject" Target="embeddings/oleObject299.bin"/><Relationship Id="rId718" Type="http://schemas.openxmlformats.org/officeDocument/2006/relationships/oleObject" Target="embeddings/oleObject350.bin"/><Relationship Id="rId925" Type="http://schemas.openxmlformats.org/officeDocument/2006/relationships/oleObject" Target="embeddings/oleObject453.bin"/><Relationship Id="rId1250" Type="http://schemas.openxmlformats.org/officeDocument/2006/relationships/oleObject" Target="embeddings/oleObject614.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301" Type="http://schemas.openxmlformats.org/officeDocument/2006/relationships/oleObject" Target="embeddings/oleObject1185.bin"/><Relationship Id="rId2606" Type="http://schemas.openxmlformats.org/officeDocument/2006/relationships/oleObject" Target="embeddings/oleObject1343.bin"/><Relationship Id="rId1110" Type="http://schemas.openxmlformats.org/officeDocument/2006/relationships/image" Target="media/image490.wmf"/><Relationship Id="rId1208" Type="http://schemas.openxmlformats.org/officeDocument/2006/relationships/image" Target="media/image534.wmf"/><Relationship Id="rId1415" Type="http://schemas.openxmlformats.org/officeDocument/2006/relationships/oleObject" Target="embeddings/oleObject699.bin"/><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1927" Type="http://schemas.openxmlformats.org/officeDocument/2006/relationships/image" Target="media/image839.wmf"/><Relationship Id="rId2091" Type="http://schemas.openxmlformats.org/officeDocument/2006/relationships/image" Target="media/image912.wmf"/><Relationship Id="rId2189" Type="http://schemas.openxmlformats.org/officeDocument/2006/relationships/oleObject" Target="embeddings/oleObject1127.bin"/><Relationship Id="rId270" Type="http://schemas.openxmlformats.org/officeDocument/2006/relationships/image" Target="media/image93.wmf"/><Relationship Id="rId2396" Type="http://schemas.openxmlformats.org/officeDocument/2006/relationships/oleObject" Target="embeddings/oleObject1234.bin"/><Relationship Id="rId130" Type="http://schemas.openxmlformats.org/officeDocument/2006/relationships/image" Target="media/image33.wmf"/><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2768" Type="http://schemas.openxmlformats.org/officeDocument/2006/relationships/image" Target="media/image1231.wmf"/><Relationship Id="rId502" Type="http://schemas.openxmlformats.org/officeDocument/2006/relationships/oleObject" Target="embeddings/oleObject237.bin"/><Relationship Id="rId947" Type="http://schemas.openxmlformats.org/officeDocument/2006/relationships/image" Target="media/image411.wmf"/><Relationship Id="rId1132" Type="http://schemas.openxmlformats.org/officeDocument/2006/relationships/image" Target="media/image50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1504" Type="http://schemas.openxmlformats.org/officeDocument/2006/relationships/oleObject" Target="embeddings/oleObject746.bin"/><Relationship Id="rId1711" Type="http://schemas.openxmlformats.org/officeDocument/2006/relationships/oleObject" Target="embeddings/oleObject859.bin"/><Relationship Id="rId1949" Type="http://schemas.openxmlformats.org/officeDocument/2006/relationships/oleObject" Target="embeddings/oleObject998.bin"/><Relationship Id="rId292" Type="http://schemas.openxmlformats.org/officeDocument/2006/relationships/image" Target="media/image103.wmf"/><Relationship Id="rId1809" Type="http://schemas.openxmlformats.org/officeDocument/2006/relationships/image" Target="media/image787.wmf"/><Relationship Id="rId597" Type="http://schemas.openxmlformats.org/officeDocument/2006/relationships/image" Target="media/image247.wmf"/><Relationship Id="rId2180" Type="http://schemas.openxmlformats.org/officeDocument/2006/relationships/image" Target="media/image954.wmf"/><Relationship Id="rId2278" Type="http://schemas.openxmlformats.org/officeDocument/2006/relationships/image" Target="media/image1002.wmf"/><Relationship Id="rId2485" Type="http://schemas.openxmlformats.org/officeDocument/2006/relationships/oleObject" Target="embeddings/oleObject1280.bin"/><Relationship Id="rId152" Type="http://schemas.openxmlformats.org/officeDocument/2006/relationships/oleObject" Target="embeddings/oleObject48.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040" Type="http://schemas.openxmlformats.org/officeDocument/2006/relationships/image" Target="media/image890.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oleObject" Target="embeddings/oleObject324.bin"/><Relationship Id="rId871" Type="http://schemas.openxmlformats.org/officeDocument/2006/relationships/oleObject" Target="embeddings/oleObject426.bin"/><Relationship Id="rId969" Type="http://schemas.openxmlformats.org/officeDocument/2006/relationships/image" Target="media/image421.wmf"/><Relationship Id="rId1599" Type="http://schemas.openxmlformats.org/officeDocument/2006/relationships/image" Target="media/image706.wmf"/><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1459" Type="http://schemas.openxmlformats.org/officeDocument/2006/relationships/image" Target="media/image652.wmf"/><Relationship Id="rId2205" Type="http://schemas.openxmlformats.org/officeDocument/2006/relationships/oleObject" Target="embeddings/oleObject1135.bin"/><Relationship Id="rId2412" Type="http://schemas.openxmlformats.org/officeDocument/2006/relationships/image" Target="media/image1065.wmf"/><Relationship Id="rId98" Type="http://schemas.openxmlformats.org/officeDocument/2006/relationships/oleObject" Target="embeddings/oleObject19.bin"/><Relationship Id="rId829" Type="http://schemas.openxmlformats.org/officeDocument/2006/relationships/oleObject" Target="embeddings/oleObject405.bin"/><Relationship Id="rId1014" Type="http://schemas.openxmlformats.org/officeDocument/2006/relationships/image" Target="media/image443.wmf"/><Relationship Id="rId1221" Type="http://schemas.openxmlformats.org/officeDocument/2006/relationships/oleObject" Target="embeddings/oleObject600.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241" Type="http://schemas.openxmlformats.org/officeDocument/2006/relationships/oleObject" Target="embeddings/oleObject100.bin"/><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oleObject" Target="embeddings/oleObject1434.bin"/><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101" Type="http://schemas.openxmlformats.org/officeDocument/2006/relationships/image" Target="media/image21.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1688" Type="http://schemas.openxmlformats.org/officeDocument/2006/relationships/oleObject" Target="embeddings/oleObject843.bin"/><Relationship Id="rId1895" Type="http://schemas.openxmlformats.org/officeDocument/2006/relationships/image" Target="media/image824.wmf"/><Relationship Id="rId2641" Type="http://schemas.openxmlformats.org/officeDocument/2006/relationships/image" Target="media/image1175.wmf"/><Relationship Id="rId2739" Type="http://schemas.openxmlformats.org/officeDocument/2006/relationships/oleObject" Target="embeddings/oleObject1415.bin"/><Relationship Id="rId613" Type="http://schemas.openxmlformats.org/officeDocument/2006/relationships/oleObject" Target="embeddings/oleObject295.bin"/><Relationship Id="rId820" Type="http://schemas.openxmlformats.org/officeDocument/2006/relationships/image" Target="media/image347.wmf"/><Relationship Id="rId918" Type="http://schemas.openxmlformats.org/officeDocument/2006/relationships/image" Target="media/image396.wmf"/><Relationship Id="rId1450" Type="http://schemas.openxmlformats.org/officeDocument/2006/relationships/image" Target="media/image648.wmf"/><Relationship Id="rId1548" Type="http://schemas.openxmlformats.org/officeDocument/2006/relationships/image" Target="media/image694.wmf"/><Relationship Id="rId1755" Type="http://schemas.openxmlformats.org/officeDocument/2006/relationships/image" Target="media/image765.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image" Target="media/image1250.wmf"/><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2389" Type="http://schemas.openxmlformats.org/officeDocument/2006/relationships/image" Target="media/image1055.wmf"/><Relationship Id="rId2596" Type="http://schemas.openxmlformats.org/officeDocument/2006/relationships/oleObject" Target="embeddings/oleObject1338.bin"/><Relationship Id="rId123" Type="http://schemas.openxmlformats.org/officeDocument/2006/relationships/oleObject" Target="embeddings/oleObject30.bin"/><Relationship Id="rId330" Type="http://schemas.openxmlformats.org/officeDocument/2006/relationships/oleObject" Target="embeddings/oleObject146.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011" Type="http://schemas.openxmlformats.org/officeDocument/2006/relationships/image" Target="media/image878.wmf"/><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1777" Type="http://schemas.openxmlformats.org/officeDocument/2006/relationships/image" Target="media/image772.wmf"/><Relationship Id="rId1984" Type="http://schemas.openxmlformats.org/officeDocument/2006/relationships/image" Target="media/image865.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285" Type="http://schemas.openxmlformats.org/officeDocument/2006/relationships/oleObject" Target="embeddings/oleObject123.bin"/><Relationship Id="rId1911" Type="http://schemas.openxmlformats.org/officeDocument/2006/relationships/image" Target="media/image832.wmf"/><Relationship Id="rId492" Type="http://schemas.openxmlformats.org/officeDocument/2006/relationships/image" Target="media/image197.wmf"/><Relationship Id="rId797" Type="http://schemas.openxmlformats.org/officeDocument/2006/relationships/image" Target="media/image335.wmf"/><Relationship Id="rId2173" Type="http://schemas.openxmlformats.org/officeDocument/2006/relationships/oleObject" Target="embeddings/oleObject1119.bin"/><Relationship Id="rId2380" Type="http://schemas.openxmlformats.org/officeDocument/2006/relationships/image" Target="media/image1051.wmf"/><Relationship Id="rId2478" Type="http://schemas.openxmlformats.org/officeDocument/2006/relationships/image" Target="media/image1098.wmf"/><Relationship Id="rId145" Type="http://schemas.openxmlformats.org/officeDocument/2006/relationships/image" Target="media/image39.wmf"/><Relationship Id="rId352" Type="http://schemas.openxmlformats.org/officeDocument/2006/relationships/image" Target="media/image131.wmf"/><Relationship Id="rId1287" Type="http://schemas.openxmlformats.org/officeDocument/2006/relationships/oleObject" Target="embeddings/oleObject632.bin"/><Relationship Id="rId2033" Type="http://schemas.openxmlformats.org/officeDocument/2006/relationships/oleObject" Target="embeddings/oleObject1044.bin"/><Relationship Id="rId2240" Type="http://schemas.openxmlformats.org/officeDocument/2006/relationships/image" Target="media/image984.wmf"/><Relationship Id="rId2685" Type="http://schemas.openxmlformats.org/officeDocument/2006/relationships/image" Target="media/image1197.wmf"/><Relationship Id="rId212" Type="http://schemas.openxmlformats.org/officeDocument/2006/relationships/oleObject" Target="embeddings/oleObject84.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1799" Type="http://schemas.openxmlformats.org/officeDocument/2006/relationships/oleObject" Target="embeddings/oleObject914.bin"/><Relationship Id="rId2100" Type="http://schemas.openxmlformats.org/officeDocument/2006/relationships/oleObject" Target="embeddings/oleObject1081.bin"/><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image" Target="media/image1224.wmf"/><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1659" Type="http://schemas.openxmlformats.org/officeDocument/2006/relationships/oleObject" Target="embeddings/oleObject825.bin"/><Relationship Id="rId1866" Type="http://schemas.openxmlformats.org/officeDocument/2006/relationships/image" Target="media/image811.wmf"/><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2195" Type="http://schemas.openxmlformats.org/officeDocument/2006/relationships/oleObject" Target="embeddings/oleObject1130.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234" Type="http://schemas.openxmlformats.org/officeDocument/2006/relationships/image" Target="media/image75.wmf"/><Relationship Id="rId679" Type="http://schemas.openxmlformats.org/officeDocument/2006/relationships/image" Target="media/image284.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image" Target="media/image1234.wmf"/><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image" Target="media/image219.wmf"/><Relationship Id="rId746" Type="http://schemas.openxmlformats.org/officeDocument/2006/relationships/image" Target="media/image310.wmf"/><Relationship Id="rId1071" Type="http://schemas.openxmlformats.org/officeDocument/2006/relationships/oleObject" Target="embeddings/oleObject528.bin"/><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122" Type="http://schemas.openxmlformats.org/officeDocument/2006/relationships/image" Target="media/image926.wmf"/><Relationship Id="rId2427" Type="http://schemas.openxmlformats.org/officeDocument/2006/relationships/oleObject" Target="embeddings/oleObject1251.bin"/><Relationship Id="rId301" Type="http://schemas.openxmlformats.org/officeDocument/2006/relationships/oleObject" Target="embeddings/oleObject131.bin"/><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1888" Type="http://schemas.openxmlformats.org/officeDocument/2006/relationships/oleObject" Target="embeddings/oleObject965.bin"/><Relationship Id="rId2634" Type="http://schemas.openxmlformats.org/officeDocument/2006/relationships/oleObject" Target="embeddings/oleObject1359.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1748" Type="http://schemas.openxmlformats.org/officeDocument/2006/relationships/oleObject" Target="embeddings/oleObject882.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1955" Type="http://schemas.openxmlformats.org/officeDocument/2006/relationships/oleObject" Target="embeddings/oleObject1001.bin"/><Relationship Id="rId1608" Type="http://schemas.openxmlformats.org/officeDocument/2006/relationships/oleObject" Target="embeddings/oleObject795.bin"/><Relationship Id="rId1815" Type="http://schemas.openxmlformats.org/officeDocument/2006/relationships/image" Target="media/image789.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2589" Type="http://schemas.openxmlformats.org/officeDocument/2006/relationships/oleObject" Target="embeddings/oleObject1334.bin"/><Relationship Id="rId2796" Type="http://schemas.openxmlformats.org/officeDocument/2006/relationships/image" Target="media/image1245.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160" Type="http://schemas.openxmlformats.org/officeDocument/2006/relationships/oleObject" Target="embeddings/oleObject573.bin"/><Relationship Id="rId1398" Type="http://schemas.openxmlformats.org/officeDocument/2006/relationships/image" Target="media/image623.wmf"/><Relationship Id="rId2004" Type="http://schemas.openxmlformats.org/officeDocument/2006/relationships/oleObject" Target="embeddings/oleObject1027.bin"/><Relationship Id="rId2211" Type="http://schemas.openxmlformats.org/officeDocument/2006/relationships/oleObject" Target="embeddings/oleObject1138.bin"/><Relationship Id="rId2449" Type="http://schemas.openxmlformats.org/officeDocument/2006/relationships/oleObject" Target="embeddings/oleObject1262.bin"/><Relationship Id="rId2656" Type="http://schemas.openxmlformats.org/officeDocument/2006/relationships/oleObject" Target="embeddings/oleObject1370.bin"/><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020" Type="http://schemas.openxmlformats.org/officeDocument/2006/relationships/oleObject" Target="embeddings/oleObject502.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1977" Type="http://schemas.openxmlformats.org/officeDocument/2006/relationships/oleObject" Target="embeddings/oleObject1012.bin"/><Relationship Id="rId902" Type="http://schemas.openxmlformats.org/officeDocument/2006/relationships/image" Target="media/image388.wmf"/><Relationship Id="rId1837" Type="http://schemas.openxmlformats.org/officeDocument/2006/relationships/oleObject" Target="embeddings/oleObject936.bin"/><Relationship Id="rId31" Type="http://schemas.openxmlformats.org/officeDocument/2006/relationships/hyperlink" Target="http://www.safex.co.za" TargetMode="External"/><Relationship Id="rId2099" Type="http://schemas.openxmlformats.org/officeDocument/2006/relationships/image" Target="media/image916.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1719" Type="http://schemas.openxmlformats.org/officeDocument/2006/relationships/oleObject" Target="embeddings/oleObject863.bin"/><Relationship Id="rId1926" Type="http://schemas.openxmlformats.org/officeDocument/2006/relationships/oleObject" Target="embeddings/oleObject985.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oleObject" Target="embeddings/oleObject1427.bin"/><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291" Type="http://schemas.openxmlformats.org/officeDocument/2006/relationships/oleObject" Target="embeddings/oleObject126.bin"/><Relationship Id="rId1808" Type="http://schemas.openxmlformats.org/officeDocument/2006/relationships/oleObject" Target="embeddings/oleObject919.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oleObject" Target="embeddings/oleObject1438.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1732" Type="http://schemas.openxmlformats.org/officeDocument/2006/relationships/image" Target="media/image759.wmf"/><Relationship Id="rId24" Type="http://schemas.openxmlformats.org/officeDocument/2006/relationships/hyperlink" Target="http://www.meff.com" TargetMode="External"/><Relationship Id="rId2299" Type="http://schemas.openxmlformats.org/officeDocument/2006/relationships/oleObject" Target="embeddings/oleObject1184.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image" Target="media/image1237.wmf"/><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oleObject" Target="embeddings/oleObject1446.bin"/><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1703" Type="http://schemas.openxmlformats.org/officeDocument/2006/relationships/image" Target="media/image746.wmf"/><Relationship Id="rId1910" Type="http://schemas.openxmlformats.org/officeDocument/2006/relationships/oleObject" Target="embeddings/oleObject976.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oleObject" Target="embeddings/oleObject1418.bin"/><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1725" Type="http://schemas.openxmlformats.org/officeDocument/2006/relationships/oleObject" Target="embeddings/oleObject866.bin"/><Relationship Id="rId1932" Type="http://schemas.openxmlformats.org/officeDocument/2006/relationships/oleObject" Target="embeddings/oleObject988.bin"/><Relationship Id="rId17" Type="http://schemas.openxmlformats.org/officeDocument/2006/relationships/hyperlink" Target="http://www.zenginko.or.jp/en/" TargetMode="External"/><Relationship Id="rId2194" Type="http://schemas.openxmlformats.org/officeDocument/2006/relationships/image" Target="media/image961.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oleObject" Target="embeddings/oleObject1430.bin"/><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oleObject" Target="embeddings/oleObject1441.bin"/><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1903" Type="http://schemas.openxmlformats.org/officeDocument/2006/relationships/image" Target="media/image828.wmf"/><Relationship Id="rId2098" Type="http://schemas.openxmlformats.org/officeDocument/2006/relationships/oleObject" Target="embeddings/oleObject1080.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2811" Type="http://schemas.openxmlformats.org/officeDocument/2006/relationships/theme" Target="theme/theme1.xml"/><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1718" Type="http://schemas.openxmlformats.org/officeDocument/2006/relationships/image" Target="media/image753.wmf"/><Relationship Id="rId1925" Type="http://schemas.openxmlformats.org/officeDocument/2006/relationships/image" Target="media/image838.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image" Target="media/image1230.wmf"/><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1502" Type="http://schemas.openxmlformats.org/officeDocument/2006/relationships/oleObject" Target="embeddings/oleObject745.bin"/><Relationship Id="rId1807" Type="http://schemas.openxmlformats.org/officeDocument/2006/relationships/image" Target="media/image786.wmf"/><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image" Target="media/image1241.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image" Target="media/image1249.wmf"/><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oleObject" Target="embeddings/oleObject1422.bin"/><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1842" Type="http://schemas.openxmlformats.org/officeDocument/2006/relationships/image" Target="media/image801.wmf"/><Relationship Id="rId1702" Type="http://schemas.openxmlformats.org/officeDocument/2006/relationships/oleObject" Target="embeddings/oleObject854.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image" Target="media/image1223.wmf"/><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1517" Type="http://schemas.openxmlformats.org/officeDocument/2006/relationships/image" Target="media/image679.wmf"/><Relationship Id="rId1724" Type="http://schemas.openxmlformats.org/officeDocument/2006/relationships/image" Target="media/image756.wmf"/><Relationship Id="rId16" Type="http://schemas.openxmlformats.org/officeDocument/2006/relationships/hyperlink" Target="http://www.wmba.org.uk" TargetMode="External"/><Relationship Id="rId1931" Type="http://schemas.openxmlformats.org/officeDocument/2006/relationships/image" Target="media/image841.wmf"/><Relationship Id="rId2193" Type="http://schemas.openxmlformats.org/officeDocument/2006/relationships/oleObject" Target="embeddings/oleObject1129.bin"/><Relationship Id="rId2498" Type="http://schemas.openxmlformats.org/officeDocument/2006/relationships/image" Target="media/image1108.wmf"/><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image" Target="media/image1233.wmf"/><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image" Target="media/image1244.wmf"/><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1835" Type="http://schemas.openxmlformats.org/officeDocument/2006/relationships/oleObject" Target="embeddings/oleObject935.bin"/><Relationship Id="rId1902" Type="http://schemas.openxmlformats.org/officeDocument/2006/relationships/oleObject" Target="embeddings/oleObject972.bin"/><Relationship Id="rId2097" Type="http://schemas.openxmlformats.org/officeDocument/2006/relationships/image" Target="media/image915.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2164" Type="http://schemas.openxmlformats.org/officeDocument/2006/relationships/image" Target="media/image946.wmf"/><Relationship Id="rId2371" Type="http://schemas.openxmlformats.org/officeDocument/2006/relationships/oleObject" Target="embeddings/oleObject1221.bin"/><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glossaryDocument" Target="glossary/document.xml"/><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oleObject" Target="embeddings/oleObject1426.bin"/><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oleObject" Target="embeddings/oleObject1437.bin"/><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oleObject" Target="embeddings/oleObject1445.bin"/><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image" Target="media/image1227.wmf"/><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1939" Type="http://schemas.openxmlformats.org/officeDocument/2006/relationships/oleObject" Target="embeddings/oleObject993.bin"/><Relationship Id="rId1701" Type="http://schemas.openxmlformats.org/officeDocument/2006/relationships/oleObject" Target="embeddings/oleObject853.bin"/><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15" Type="http://schemas.openxmlformats.org/officeDocument/2006/relationships/hyperlink" Target="http://www.finansraadet.dk" TargetMode="External"/><Relationship Id="rId2192" Type="http://schemas.openxmlformats.org/officeDocument/2006/relationships/image" Target="media/image960.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oleObject" Target="embeddings/oleObject1429.bin"/><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oleObject" Target="embeddings/oleObject1440.bin"/><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2096" Type="http://schemas.openxmlformats.org/officeDocument/2006/relationships/oleObject" Target="embeddings/oleObject1079.bin"/><Relationship Id="rId1901" Type="http://schemas.openxmlformats.org/officeDocument/2006/relationships/image" Target="media/image827.wmf"/><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5.bin"/><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1500" Type="http://schemas.openxmlformats.org/officeDocument/2006/relationships/image" Target="media/image672.wmf"/><Relationship Id="rId1945" Type="http://schemas.openxmlformats.org/officeDocument/2006/relationships/oleObject" Target="embeddings/oleObject996.bin"/><Relationship Id="rId1805" Type="http://schemas.openxmlformats.org/officeDocument/2006/relationships/image" Target="media/image785.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image" Target="media/image1240.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2080" Type="http://schemas.openxmlformats.org/officeDocument/2006/relationships/oleObject" Target="embeddings/oleObject1071.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oleObject" Target="embeddings/oleObject1421.bin"/><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2191" Type="http://schemas.openxmlformats.org/officeDocument/2006/relationships/oleObject" Target="embeddings/oleObject1128.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230" Type="http://schemas.openxmlformats.org/officeDocument/2006/relationships/image" Target="media/image73.wmf"/><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90.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image" Target="media/image1243.wmf"/><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2095" Type="http://schemas.openxmlformats.org/officeDocument/2006/relationships/image" Target="media/image914.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134" Type="http://schemas.openxmlformats.org/officeDocument/2006/relationships/oleObject" Target="embeddings/oleObject37.bin"/><Relationship Id="rId341" Type="http://schemas.openxmlformats.org/officeDocument/2006/relationships/image" Target="media/image127.wmf"/><Relationship Id="rId2022" Type="http://schemas.openxmlformats.org/officeDocument/2006/relationships/oleObject" Target="embeddings/oleObject1038.bin"/><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oleObject" Target="embeddings/oleObject326.bin"/><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oleObject" Target="embeddings/oleObject1424.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1619" Type="http://schemas.openxmlformats.org/officeDocument/2006/relationships/oleObject" Target="embeddings/oleObject801.bin"/><Relationship Id="rId1826" Type="http://schemas.openxmlformats.org/officeDocument/2006/relationships/oleObject" Target="embeddings/oleObject930.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oleObject" Target="embeddings/oleObject311.bin"/><Relationship Id="rId1269" Type="http://schemas.openxmlformats.org/officeDocument/2006/relationships/image" Target="media/image563.wmf"/><Relationship Id="rId1476" Type="http://schemas.openxmlformats.org/officeDocument/2006/relationships/image" Target="media/image660.wmf"/><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oleObject" Target="embeddings/oleObject1444.bin"/><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60.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280" Type="http://schemas.openxmlformats.org/officeDocument/2006/relationships/image" Target="media/image97.wmf"/><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image" Target="media/image1236.wmf"/><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29.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251" Type="http://schemas.openxmlformats.org/officeDocument/2006/relationships/oleObject" Target="embeddings/oleObject105.bin"/><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hyperlink" Target="http://letianwang.net/Fixed_Income/09_Hull-White_Model.htm" TargetMode="External"/><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hyperlink" Target="http://www2.isda.org/" TargetMode="External"/><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image" Target="media/image1239.wmf"/><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2154" Type="http://schemas.openxmlformats.org/officeDocument/2006/relationships/image" Target="media/image941.wmf"/><Relationship Id="rId2361" Type="http://schemas.openxmlformats.org/officeDocument/2006/relationships/oleObject" Target="embeddings/oleObject1216.bin"/><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oleObject" Target="embeddings/oleObject1420.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444" Type="http://schemas.openxmlformats.org/officeDocument/2006/relationships/image" Target="media/image174.wmf"/><Relationship Id="rId651" Type="http://schemas.openxmlformats.org/officeDocument/2006/relationships/image" Target="media/image270.wmf"/><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1818" Type="http://schemas.openxmlformats.org/officeDocument/2006/relationships/oleObject" Target="embeddings/oleObject925.bin"/><Relationship Id="rId161" Type="http://schemas.openxmlformats.org/officeDocument/2006/relationships/oleObject" Target="embeddings/oleObject53.bin"/><Relationship Id="rId2799" Type="http://schemas.openxmlformats.org/officeDocument/2006/relationships/oleObject" Target="embeddings/oleObject1443.bin"/><Relationship Id="rId978" Type="http://schemas.openxmlformats.org/officeDocument/2006/relationships/oleObject" Target="embeddings/oleObject480.bin"/><Relationship Id="rId2659" Type="http://schemas.openxmlformats.org/officeDocument/2006/relationships/image" Target="media/image1184.wmf"/><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9.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image" Target="media/image1242.wmf"/><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1929" Type="http://schemas.openxmlformats.org/officeDocument/2006/relationships/image" Target="media/image840.wmf"/><Relationship Id="rId2093" Type="http://schemas.openxmlformats.org/officeDocument/2006/relationships/image" Target="media/image913.wmf"/><Relationship Id="rId272" Type="http://schemas.openxmlformats.org/officeDocument/2006/relationships/image" Target="media/image94.wmf"/><Relationship Id="rId2160" Type="http://schemas.openxmlformats.org/officeDocument/2006/relationships/oleObject" Target="embeddings/oleObject1113.bin"/><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oleObject" Target="embeddings/oleObject1423.bin"/><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footer" Target="footer1.xml"/><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1728" Type="http://schemas.openxmlformats.org/officeDocument/2006/relationships/oleObject" Target="embeddings/oleObject868.bin"/><Relationship Id="rId1935" Type="http://schemas.openxmlformats.org/officeDocument/2006/relationships/image" Target="media/image843.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99B"/>
    <w:rsid w:val="00151197"/>
    <w:rsid w:val="0036456E"/>
    <w:rsid w:val="007178B4"/>
    <w:rsid w:val="00783EC6"/>
    <w:rsid w:val="00BF23AF"/>
    <w:rsid w:val="00C61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456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4E4AE-33F3-4900-B4F7-BC417E17C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234</Pages>
  <Words>52007</Words>
  <Characters>296440</Characters>
  <Application>Microsoft Office Word</Application>
  <DocSecurity>0</DocSecurity>
  <Lines>2470</Lines>
  <Paragraphs>695</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347752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8</cp:revision>
  <dcterms:created xsi:type="dcterms:W3CDTF">2015-03-07T21:38:00Z</dcterms:created>
  <dcterms:modified xsi:type="dcterms:W3CDTF">2015-03-08T02:59:00Z</dcterms:modified>
</cp:coreProperties>
</file>