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B31" w:rsidRDefault="00BE4B31" w:rsidP="00BE4B31">
      <w:pPr>
        <w:pStyle w:val="Footer"/>
        <w:tabs>
          <w:tab w:val="clear" w:pos="4320"/>
          <w:tab w:val="clear" w:pos="8640"/>
        </w:tabs>
        <w:spacing w:line="360" w:lineRule="auto"/>
      </w:pPr>
      <w:bookmarkStart w:id="0" w:name="_GoBack"/>
      <w:bookmarkEnd w:id="0"/>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proofErr w:type="gramStart"/>
      <w:r>
        <w:rPr>
          <w:b/>
          <w:bCs/>
        </w:rPr>
        <w:t>v</w:t>
      </w:r>
      <w:r w:rsidR="00B31062">
        <w:rPr>
          <w:b/>
          <w:bCs/>
        </w:rPr>
        <w:t>2</w:t>
      </w:r>
      <w:r>
        <w:rPr>
          <w:b/>
          <w:bCs/>
        </w:rPr>
        <w:t>.</w:t>
      </w:r>
      <w:r w:rsidR="0050263B">
        <w:rPr>
          <w:b/>
          <w:bCs/>
        </w:rPr>
        <w:t>94</w:t>
      </w:r>
      <w:proofErr w:type="gramEnd"/>
      <w:r>
        <w:t xml:space="preserve"> </w:t>
      </w:r>
      <w:r w:rsidR="0050263B">
        <w:t>18</w:t>
      </w:r>
      <w:r>
        <w:t xml:space="preserve"> </w:t>
      </w:r>
      <w:r w:rsidR="0050263B">
        <w:t>Jul</w:t>
      </w:r>
      <w:r w:rsidR="00216008">
        <w:t>y</w:t>
      </w:r>
      <w:r w:rsidR="00766AB6">
        <w:t xml:space="preserve"> 201</w:t>
      </w:r>
      <w:r w:rsidR="00451029">
        <w:t>7</w:t>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F41DB4" w:rsidRDefault="00F41DB4">
      <w:pPr>
        <w:spacing w:after="160" w:line="259"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 Jurisdictions, Instruments, Trading, and Settlement Conventions</w:t>
      </w:r>
    </w:p>
    <w:p w:rsidR="00DA1C9F" w:rsidRDefault="00DA1C9F">
      <w:pPr>
        <w:spacing w:after="160" w:line="259" w:lineRule="auto"/>
        <w:rPr>
          <w:b/>
          <w:bCs/>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w:t>
      </w:r>
      <w:proofErr w:type="spellStart"/>
      <w:r>
        <w:t>the</w:t>
      </w:r>
      <w:proofErr w:type="spellEnd"/>
      <w:r>
        <w:t xml:space="preserve">, the </w:t>
      </w:r>
      <w:proofErr w:type="gramStart"/>
      <w:r>
        <w:t>ISDA,</w:t>
      </w:r>
      <w:proofErr w:type="gramEnd"/>
      <w:r>
        <w:t xml:space="preserve"> was founded in 1985. In particular ISDA publishes the ISDA definitions. Reference =&gt; </w:t>
      </w:r>
      <w:hyperlink r:id="rId10"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1"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2"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3"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4"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5"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6"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7"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8"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9"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w:t>
      </w:r>
      <w:proofErr w:type="gramStart"/>
      <w:r>
        <w:t>the SIX Swiss Exchange</w:t>
      </w:r>
      <w:proofErr w:type="gramEnd"/>
      <w:r>
        <w:t xml:space="preserve">. It started its derivatives trading in 1998. In the interest rate landscape, the main products are the interest rate futures (on EURIBOR) and their options, and EUR bond futures. Reference =&gt; </w:t>
      </w:r>
      <w:hyperlink r:id="rId20"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w:t>
      </w:r>
      <w:proofErr w:type="gramStart"/>
      <w:r>
        <w:t>its</w:t>
      </w:r>
      <w:proofErr w:type="gramEnd"/>
      <w:r>
        <w:t xml:space="preserve"> (as of November 2013) acquisition of NYSE EuroNext. Reference =&gt; </w:t>
      </w:r>
      <w:hyperlink r:id="rId21"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2"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3"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4"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5" w:history="1">
        <w:r w:rsidRPr="001900D3">
          <w:rPr>
            <w:rStyle w:val="Hyperlink"/>
          </w:rPr>
          <w:t>http://www.nasdaqomx.com</w:t>
        </w:r>
      </w:hyperlink>
      <w:r>
        <w:t xml:space="preserve">; </w:t>
      </w:r>
      <w:hyperlink r:id="rId26"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7"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8"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9"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0"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w:t>
      </w:r>
      <w:proofErr w:type="gramStart"/>
      <w:r>
        <w:t xml:space="preserve">how </w:t>
      </w:r>
      <w:proofErr w:type="gramEnd"/>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w:t>
      </w:r>
      <w:proofErr w:type="gramStart"/>
      <w:r>
        <w:t xml:space="preserve">set </w:t>
      </w:r>
      <w:proofErr w:type="gramEnd"/>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w:t>
      </w:r>
      <w:proofErr w:type="spellStart"/>
      <w:r>
        <w:t>i</w:t>
      </w:r>
      <w:proofErr w:type="spellEnd"/>
      <w:r>
        <w:t>),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Days in the End Y</m:t>
        </m:r>
        <m:r>
          <w:rPr>
            <w:rFonts w:ascii="Cambria Math" w:hAnsi="Cambria Math"/>
          </w:rPr>
          <m:t>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lastRenderedPageBreak/>
        <w:t>where</w:t>
      </w:r>
      <w:proofErr w:type="gramEnd"/>
      <w:r>
        <w:t xml:space="preserv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w:t>
      </w:r>
      <w:proofErr w:type="gramStart"/>
      <w:r>
        <w:t xml:space="preserve">, </w:t>
      </w:r>
      <w:proofErr w:type="gramEnd"/>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Here the adjustment is computed as a ratio. The numerator is the number of days in the period, and the denominator is the number of days between the standardized start date computed as the coupon end date minus the number of month corresponding to the frequency (e.g.</w:t>
      </w:r>
      <w:proofErr w:type="gramStart"/>
      <w:r>
        <w:t xml:space="preserve">, </w:t>
      </w:r>
      <w:proofErr w:type="gramEnd"/>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xml:space="preserve">: LIBOR is an acronym for London Interbank Offered Rate. It is calculated by Thomson Reuters on behalf of the British Bankers’ Association. Major </w:t>
      </w:r>
      <w:proofErr w:type="gramStart"/>
      <w:r>
        <w:t>banks</w:t>
      </w:r>
      <w:proofErr w:type="gramEnd"/>
      <w:r>
        <w:t xml:space="preserve">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1" w:history="1">
        <w:r w:rsidRPr="00757E9B">
          <w:rPr>
            <w:rStyle w:val="Hyperlink"/>
          </w:rPr>
          <w:t>http://www.bbalibor.com/technical-aspects/fixing-value-and-maturity</w:t>
        </w:r>
      </w:hyperlink>
      <w:r>
        <w:t xml:space="preserve">; </w:t>
      </w:r>
      <w:hyperlink r:id="rId32"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3"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4"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5"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6"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7" w:history="1">
        <w:r w:rsidRPr="00757E9B">
          <w:rPr>
            <w:rStyle w:val="Hyperlink"/>
          </w:rPr>
          <w:t>http://www.finansraadet.dk</w:t>
        </w:r>
      </w:hyperlink>
      <w:r>
        <w:t xml:space="preserve">; </w:t>
      </w:r>
      <w:hyperlink r:id="rId38"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9"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0"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0B20DE"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http://www.federalreserve.gov/monetarypolicy/fomccalendars.htm</w:t>
        </w:r>
      </w:hyperlink>
    </w:p>
    <w:p w:rsidR="00104C99" w:rsidRDefault="000B20DE"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http://www.ecb.int/events/calendar/mgcgc/html/index.en.html</w:t>
        </w:r>
      </w:hyperlink>
    </w:p>
    <w:p w:rsidR="00104C99" w:rsidRDefault="000B20DE"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w:t>
      </w:r>
      <w:proofErr w:type="gramStart"/>
      <w:r>
        <w:t xml:space="preserve">and </w:t>
      </w:r>
      <w:proofErr w:type="gramEnd"/>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w:t>
      </w:r>
      <w:proofErr w:type="gramStart"/>
      <w:r>
        <w:t>convention</w:t>
      </w:r>
      <w:proofErr w:type="gramEnd"/>
      <w:r>
        <w:t xml:space="preserve"> is Act/360. Reference =&gt; </w:t>
      </w:r>
      <w:hyperlink r:id="rId44"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5"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6"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7"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8"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w:t>
      </w:r>
      <w:proofErr w:type="gramStart"/>
      <w:r>
        <w:t>a sample of banks transact</w:t>
      </w:r>
      <w:proofErr w:type="gramEnd"/>
      <w:r>
        <w:t xml:space="preserve">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9"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0"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1"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2"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w:t>
      </w:r>
      <w:proofErr w:type="gramStart"/>
      <w:r>
        <w:t xml:space="preserve">by </w:t>
      </w:r>
      <w:proofErr w:type="gramEnd"/>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w:t>
      </w:r>
      <w:proofErr w:type="gramStart"/>
      <w:r>
        <w:t xml:space="preserve">denoted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w:t>
      </w:r>
      <w:proofErr w:type="gramStart"/>
      <w:r>
        <w:t xml:space="preserve">by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0B20DE"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w:t>
      </w:r>
      <w:proofErr w:type="gramStart"/>
      <w:r>
        <w:t>In</w:t>
      </w:r>
      <w:proofErr w:type="gramEnd"/>
      <w:r>
        <w:t xml:space="preserve">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3"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xml:space="preserve">: Another type of IBOR swaps is a swap with fixing in-arrears. Here the reference period for the IBOR index and the accrual period for the coupon are disjoint, i.e., the accrual period </w:t>
      </w:r>
      <w:proofErr w:type="gramStart"/>
      <w:r>
        <w:t>precedes</w:t>
      </w:r>
      <w:proofErr w:type="gramEnd"/>
      <w:r>
        <w:t xml:space="preserve">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xml:space="preserve">: The most common usage of these indexes is in CMS and CMS caps/floors. Swap rates for CHF, EUR, GBP, JPY, and USD are established by ISDA in co-operation with Reuters (now Thomson Reuters) and </w:t>
      </w:r>
      <w:proofErr w:type="spellStart"/>
      <w:r>
        <w:t>InterCapital</w:t>
      </w:r>
      <w:proofErr w:type="spellEnd"/>
      <w:r>
        <w:t xml:space="preserve">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proofErr w:type="gramStart"/>
      <w:r>
        <w:t>be</w:t>
      </w:r>
      <w:proofErr w:type="gramEnd"/>
      <w:r>
        <w:t xml:space="preserv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0B20DE"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proofErr w:type="gramStart"/>
      <w:r>
        <w:t>multiplied</w:t>
      </w:r>
      <w:proofErr w:type="gramEnd"/>
      <w:r>
        <w:t xml:space="preserve"> by the notional. The payment is usually not done at the end of the </w:t>
      </w:r>
      <w:proofErr w:type="gramStart"/>
      <w:r>
        <w:t xml:space="preserve">period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w:t>
      </w:r>
      <w:proofErr w:type="spellStart"/>
      <w:r>
        <w:t>ent</w:t>
      </w:r>
      <w:proofErr w:type="spellEnd"/>
      <w:r>
        <w:t xml:space="preserve">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proofErr w:type="gramStart"/>
      <w:r>
        <w:t>be</w:t>
      </w:r>
      <w:proofErr w:type="gramEnd"/>
      <w:r>
        <w:t xml:space="preserv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0B20D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proofErr w:type="gramStart"/>
      <w:r>
        <w:t>multiplied</w:t>
      </w:r>
      <w:proofErr w:type="gramEnd"/>
      <w:r>
        <w:t xml:space="preserve"> by the notional.</w:t>
      </w:r>
    </w:p>
    <w:p w:rsidR="00EF0D6D" w:rsidRDefault="0059129D" w:rsidP="005A2C14">
      <w:pPr>
        <w:pStyle w:val="Footer"/>
        <w:numPr>
          <w:ilvl w:val="1"/>
          <w:numId w:val="172"/>
        </w:numPr>
        <w:tabs>
          <w:tab w:val="clear" w:pos="4320"/>
          <w:tab w:val="clear" w:pos="8640"/>
        </w:tabs>
        <w:spacing w:line="360" w:lineRule="auto"/>
      </w:pPr>
      <w:r>
        <w:t xml:space="preserve">Fed Funds Final Fixing =&gt; </w:t>
      </w:r>
      <w:proofErr w:type="gramStart"/>
      <w:r>
        <w:t>The</w:t>
      </w:r>
      <w:proofErr w:type="gramEnd"/>
      <w:r>
        <w:t xml:space="preserv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0B20D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w:t>
      </w:r>
      <w:proofErr w:type="gramStart"/>
      <w:r>
        <w:t xml:space="preserve">of </w:t>
      </w:r>
      <w:proofErr w:type="gramEnd"/>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0B20D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4"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proofErr w:type="gramStart"/>
      <w:r>
        <w:t>where</w:t>
      </w:r>
      <w:proofErr w:type="gramEnd"/>
      <w:r>
        <w:t xml:space="preserv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w:t>
      </w:r>
      <w:proofErr w:type="gramStart"/>
      <w:r>
        <w:t xml:space="preserve">receive </w:t>
      </w:r>
      <w:proofErr w:type="gramEnd"/>
      <m:oMath>
        <m:d>
          <m:dPr>
            <m:ctrlPr>
              <w:rPr>
                <w:rFonts w:ascii="Cambria Math" w:hAnsi="Cambria Math"/>
                <w:i/>
              </w:rPr>
            </m:ctrlPr>
          </m:dPr>
          <m:e>
            <m:r>
              <w:rPr>
                <w:rFonts w:ascii="Cambria Math" w:hAnsi="Cambria Math"/>
              </w:rPr>
              <m:t>1.25+</m:t>
            </m:r>
            <m:r>
              <w:rPr>
                <w:rFonts w:ascii="Cambria Math" w:hAnsi="Cambria Math"/>
              </w:rPr>
              <w:lastRenderedPageBreak/>
              <m:t>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w:t>
      </w:r>
      <w:proofErr w:type="gramStart"/>
      <w:r>
        <w:t>trade,</w:t>
      </w:r>
      <w:proofErr w:type="gramEnd"/>
      <w:r>
        <w:t xml:space="preserv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proofErr w:type="gramStart"/>
      <w:r>
        <w:t xml:space="preserve">points </w:t>
      </w:r>
      <w:proofErr w:type="gramEnd"/>
      <m:oMath>
        <m:r>
          <w:rPr>
            <w:rFonts w:ascii="Cambria Math" w:hAnsi="Cambria Math"/>
          </w:rPr>
          <m:t>p</m:t>
        </m:r>
      </m:oMath>
      <w:r>
        <w:t xml:space="preserve">, the forward </w:t>
      </w:r>
      <w:proofErr w:type="spellStart"/>
      <w:r>
        <w:t>rate</w:t>
      </w:r>
      <w:proofErr w:type="spellEnd"/>
      <w:r>
        <w:t xml:space="preserv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proofErr w:type="gramStart"/>
      <w:r>
        <w:t>be</w:t>
      </w:r>
      <w:proofErr w:type="gramEnd"/>
      <w:r>
        <w:t xml:space="preserv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as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0B20DE"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0B20DE"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5"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proofErr w:type="spellStart"/>
      <w:r w:rsidR="006C0292">
        <w:t>i</w:t>
      </w:r>
      <w:r>
        <w:t>ed</w:t>
      </w:r>
      <w:proofErr w:type="spellEnd"/>
      <w:r>
        <w:t xml:space="preserve">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w:t>
      </w:r>
      <w:proofErr w:type="gramStart"/>
      <w:r>
        <w:t>increment</w:t>
      </w:r>
      <w:proofErr w:type="gramEnd"/>
      <w:r>
        <w:t xml:space="preserve">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0B20DE"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w:t>
      </w:r>
      <w:proofErr w:type="gramStart"/>
      <w:r>
        <w:t xml:space="preserve">by </w:t>
      </w:r>
      <w:proofErr w:type="gramEnd"/>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0B20DE"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w:t>
      </w:r>
      <w:proofErr w:type="spellStart"/>
      <w:r>
        <w:t>es</w:t>
      </w:r>
      <w:proofErr w:type="spellEnd"/>
      <w:r>
        <w:t>,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0B20DE"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6"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w:t>
      </w:r>
      <w:proofErr w:type="gramStart"/>
      <w:r>
        <w:t>3M,</w:t>
      </w:r>
      <w:proofErr w:type="gramEnd"/>
      <w:r>
        <w:t xml:space="preserve"> and the futures are traded 8 quarters ahead. Reference =&gt; </w:t>
      </w:r>
      <w:hyperlink r:id="rId57"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w:t>
      </w:r>
      <w:proofErr w:type="gramStart"/>
      <w:r>
        <w:t xml:space="preserve">date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w:t>
      </w:r>
      <w:proofErr w:type="gramStart"/>
      <w:r>
        <w:t>,</w:t>
      </w:r>
      <w:proofErr w:type="gramEnd"/>
      <w:r>
        <w:t xml:space="preserve">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proofErr w:type="gramStart"/>
      <w:r>
        <w:rPr>
          <w:i/>
        </w:rPr>
        <w:t>D</w:t>
      </w:r>
      <w:r w:rsidRPr="00892FB9">
        <w:rPr>
          <w:i/>
        </w:rPr>
        <w:t>ate</w:t>
      </w:r>
      <w:r>
        <w:t xml:space="preserve"> </w:t>
      </w:r>
      <w:proofErr w:type="gramEnd"/>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w:t>
      </w:r>
      <w:proofErr w:type="gramStart"/>
      <w:r>
        <w:t>option on futures referred to here are</w:t>
      </w:r>
      <w:proofErr w:type="gramEnd"/>
      <w:r>
        <w:t xml:space="preserv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w:t>
      </w:r>
      <w:proofErr w:type="gramStart"/>
      <w:r>
        <w:t>date,</w:t>
      </w:r>
      <w:proofErr w:type="gramEnd"/>
      <w:r>
        <w:t xml:space="preserv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w:t>
      </w:r>
      <w:proofErr w:type="spellStart"/>
      <w:r>
        <w:t>tes</w:t>
      </w:r>
      <w:proofErr w:type="spellEnd"/>
      <w:r>
        <w:t xml:space="preserve"> of the bills. At settlement, the price received for the bill will depend on the last quoted Future Index that we denote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0B20DE"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0B20DE"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proofErr w:type="gramStart"/>
      <w:r>
        <w:lastRenderedPageBreak/>
        <w:t>where</w:t>
      </w:r>
      <w:proofErr w:type="gramEnd"/>
      <w:r>
        <w:t xml:space="preserv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w:t>
      </w:r>
      <w:proofErr w:type="spellStart"/>
      <w:r>
        <w:t>ates</w:t>
      </w:r>
      <w:proofErr w:type="spellEnd"/>
      <w:r>
        <w:t xml:space="preserve">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w:t>
      </w:r>
      <w:proofErr w:type="gramStart"/>
      <w:r>
        <w:t>futures receives</w:t>
      </w:r>
      <w:proofErr w:type="gramEnd"/>
      <w:r>
        <w:t xml:space="preserve">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w:t>
      </w:r>
      <w:proofErr w:type="gramStart"/>
      <w:r>
        <w:t>if</w:t>
      </w:r>
      <w:proofErr w:type="gramEnd"/>
      <w:r>
        <w:t xml:space="preserve">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w:t>
      </w:r>
      <w:proofErr w:type="gramStart"/>
      <w:r>
        <w:t xml:space="preserve">date </w:t>
      </w:r>
      <w:proofErr w:type="gramEnd"/>
      <m:oMath>
        <m:r>
          <w:rPr>
            <w:rFonts w:ascii="Cambria Math" w:hAnsi="Cambria Math"/>
          </w:rPr>
          <m:t>t</m:t>
        </m:r>
      </m:oMath>
      <w:r>
        <w:t xml:space="preserve">. The conversion factor associated with bond </w:t>
      </w:r>
      <m:oMath>
        <m:r>
          <w:rPr>
            <w:rFonts w:ascii="Cambria Math" w:hAnsi="Cambria Math"/>
          </w:rPr>
          <m:t>i</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0B20DE"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w:t>
      </w:r>
      <w:proofErr w:type="gramStart"/>
      <w:r>
        <w:t>futures,</w:t>
      </w:r>
      <w:proofErr w:type="gramEnd"/>
      <w:r>
        <w:t xml:space="preserve">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 xml:space="preserve">Treasury </w:t>
      </w:r>
      <w:proofErr w:type="gramStart"/>
      <w:r>
        <w:rPr>
          <w:u w:val="single"/>
        </w:rPr>
        <w:t>Bond</w:t>
      </w:r>
      <w:proofErr w:type="gramEnd"/>
      <w:r>
        <w:rPr>
          <w:u w:val="single"/>
        </w:rPr>
        <w:t xml:space="preserve">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w:t>
      </w:r>
      <w:proofErr w:type="gramStart"/>
      <w:r>
        <w:rPr>
          <w:i/>
        </w:rPr>
        <w:t>preceding</w:t>
      </w:r>
      <w:proofErr w:type="gramEnd"/>
      <w:r>
        <w:rPr>
          <w:i/>
        </w:rPr>
        <w:t xml:space="preserve">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w:t>
      </w:r>
      <w:proofErr w:type="gramStart"/>
      <w:r>
        <w:t>Formerly</w:t>
      </w:r>
      <w:proofErr w:type="gramEnd"/>
      <w:r>
        <w:t xml:space="preserve">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w:t>
      </w:r>
      <w:proofErr w:type="gramStart"/>
      <w:r>
        <w:t>a 20Y</w:t>
      </w:r>
      <w:proofErr w:type="gramEnd"/>
      <w:r>
        <w:t xml:space="preserve">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w:t>
      </w:r>
      <w:proofErr w:type="gramStart"/>
      <w:r>
        <w:t>one quarterly expiration</w:t>
      </w:r>
      <w:proofErr w:type="gramEnd"/>
      <w:r>
        <w:t xml:space="preserve">)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w:t>
      </w:r>
      <w:proofErr w:type="gramStart"/>
      <w:r>
        <w:t>precedes</w:t>
      </w:r>
      <w:proofErr w:type="gramEnd"/>
      <w:r>
        <w:t xml:space="preserve">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proofErr w:type="gramStart"/>
      <w:r>
        <w:t>th</w:t>
      </w:r>
      <w:proofErr w:type="gramEnd"/>
      <w:r>
        <w:t xml:space="preserve">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xml:space="preserve">: The contract months are the first 3 consecutive contract months (2 serial expirations and </w:t>
      </w:r>
      <w:proofErr w:type="gramStart"/>
      <w:r>
        <w:t>one quarterly expiration</w:t>
      </w:r>
      <w:proofErr w:type="gramEnd"/>
      <w:r>
        <w:t>)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8"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w:t>
      </w:r>
      <w:proofErr w:type="gramStart"/>
      <w:r>
        <w:t>yields used in settlement is</w:t>
      </w:r>
      <w:proofErr w:type="gramEnd"/>
      <w:r>
        <w:t xml:space="preserve"> that a set of randomly chosen dealer quotes is selected (after discarding extreme quotes). The selection of the underlying bonds does not appear to be captured by a very precise rule. A certain number of bonds </w:t>
      </w:r>
      <w:proofErr w:type="gramStart"/>
      <w:r>
        <w:t>is</w:t>
      </w:r>
      <w:proofErr w:type="gramEnd"/>
      <w:r>
        <w:t xml:space="preserve"> chosen by the exchange, often around 3 underlying bonds. The maturities are between 2Y and 4Y for the 3Y futures, and 8Y – 12Y for the 10Y futures. Reference =&gt; </w:t>
      </w:r>
      <w:hyperlink r:id="rId59"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w:t>
      </w:r>
      <w:proofErr w:type="spellStart"/>
      <w:r>
        <w:t>ract</w:t>
      </w:r>
      <w:proofErr w:type="spellEnd"/>
      <w:r>
        <w:t xml:space="preserve">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0B20DE"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w:t>
      </w:r>
      <w:proofErr w:type="gramStart"/>
      <w:r>
        <w:t xml:space="preserve">by </w:t>
      </w:r>
      <w:proofErr w:type="gramEnd"/>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w:t>
      </w:r>
      <w:proofErr w:type="spellStart"/>
      <w:r>
        <w:t>tures</w:t>
      </w:r>
      <w:proofErr w:type="spellEnd"/>
      <w:r>
        <w:t>). Then</w:t>
      </w:r>
    </w:p>
    <w:p w:rsidR="008A0D9A" w:rsidRDefault="008A0D9A" w:rsidP="008A0D9A">
      <w:pPr>
        <w:pStyle w:val="Footer"/>
        <w:tabs>
          <w:tab w:val="clear" w:pos="4320"/>
          <w:tab w:val="clear" w:pos="8640"/>
        </w:tabs>
        <w:spacing w:line="360" w:lineRule="auto"/>
        <w:ind w:left="360"/>
      </w:pPr>
    </w:p>
    <w:p w:rsidR="008A0D9A" w:rsidRPr="00653483" w:rsidRDefault="000B20D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0B20D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0B20D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w:t>
      </w:r>
      <w:proofErr w:type="gramStart"/>
      <w:r>
        <w:t xml:space="preserve">yield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0B20DE"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216008" w:rsidP="003759D1">
      <w:pPr>
        <w:pStyle w:val="Heading1"/>
        <w:jc w:val="center"/>
        <w:rPr>
          <w:sz w:val="32"/>
          <w:u w:val="none"/>
        </w:rPr>
      </w:pPr>
      <w:r>
        <w:rPr>
          <w:sz w:val="32"/>
          <w:u w:val="none"/>
        </w:rPr>
        <w:t>Section I</w:t>
      </w:r>
      <w:r w:rsidR="003759D1">
        <w:rPr>
          <w:sz w:val="32"/>
          <w:u w:val="none"/>
        </w:rPr>
        <w:t xml:space="preserve">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 xml:space="preserve">Contracts </w:t>
      </w:r>
      <w:proofErr w:type="gramStart"/>
      <w:r>
        <w:rPr>
          <w:u w:val="single"/>
        </w:rPr>
        <w:t>Traded</w:t>
      </w:r>
      <w:proofErr w:type="gramEnd"/>
      <w:r>
        <w:rPr>
          <w:u w:val="single"/>
        </w:rPr>
        <w:t xml:space="preserve">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proofErr w:type="gramStart"/>
      <w:r>
        <w:rPr>
          <w:i/>
        </w:rPr>
        <w:t>expire</w:t>
      </w:r>
      <w:r>
        <w:t>,</w:t>
      </w:r>
      <w:proofErr w:type="gramEnd"/>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w:t>
      </w:r>
      <w:proofErr w:type="gramStart"/>
      <w:r>
        <w:t>exchange,</w:t>
      </w:r>
      <w:proofErr w:type="gramEnd"/>
      <w:r>
        <w:t xml:space="preserv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0B20DE"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xml:space="preserve">: For exchange-traded futures the short future can deliver any bond that fits the maturity criterion specified in the contract terms. Of course </w:t>
      </w:r>
      <w:proofErr w:type="gramStart"/>
      <w:r>
        <w:t>a long futures</w:t>
      </w:r>
      <w:proofErr w:type="gramEnd"/>
      <w:r>
        <w:t xml:space="preserve">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0B20DE"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proofErr w:type="gramStart"/>
      <w:r>
        <w:rPr>
          <w:rFonts w:eastAsiaTheme="minorEastAsia"/>
        </w:rPr>
        <w:t>where</w:t>
      </w:r>
      <w:proofErr w:type="gramEnd"/>
      <w:r>
        <w:rPr>
          <w:rFonts w:eastAsiaTheme="minorEastAsia"/>
        </w:rPr>
        <w:t xml:space="preserv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w:t>
            </w:r>
            <w:proofErr w:type="spellStart"/>
            <w:r>
              <w:t>hundredth’s</w:t>
            </w:r>
            <w:proofErr w:type="spellEnd"/>
            <w:r>
              <w:t xml:space="preserve">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w:t>
      </w:r>
      <w:proofErr w:type="gramStart"/>
      <w:r>
        <w:rPr>
          <w:rFonts w:eastAsiaTheme="minorEastAsia"/>
        </w:rPr>
        <w:t>is</w:t>
      </w:r>
      <w:proofErr w:type="gramEnd"/>
      <w:r>
        <w:rPr>
          <w:rFonts w:eastAsiaTheme="minorEastAsia"/>
        </w:rPr>
        <w:t xml:space="preserve">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w:t>
      </w:r>
      <w:proofErr w:type="gramStart"/>
      <w:r>
        <w:t>systems equalizes</w:t>
      </w:r>
      <w:proofErr w:type="gramEnd"/>
      <w:r>
        <w:t xml:space="preserve">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w:t>
      </w:r>
      <w:proofErr w:type="gramStart"/>
      <w:r>
        <w:t>seller have</w:t>
      </w:r>
      <w:proofErr w:type="gramEnd"/>
      <w:r>
        <w:t xml:space="preser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 xml:space="preserve">The table below (Stanton (1999) provides all the relevant data on both the bond that is the cheapest-to-deliver as of 30 July 1999 against the futures contract (the 15 February 2015 contract), and the most recently issued 30Y Treasury </w:t>
      </w:r>
      <w:proofErr w:type="gramStart"/>
      <w:r>
        <w:t>Bond</w:t>
      </w:r>
      <w:proofErr w:type="gramEnd"/>
      <w:r>
        <w:t>.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7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w:t>
      </w:r>
      <w:proofErr w:type="gramStart"/>
      <w:r>
        <w:t>rise</w:t>
      </w:r>
      <w:proofErr w:type="gramEnd"/>
      <w:r>
        <w:t xml:space="preserve"> the most. Conversely when interest rates rise bond prices fall, with the longest duration instruments </w:t>
      </w:r>
      <w:proofErr w:type="gramStart"/>
      <w:r>
        <w:t>falling</w:t>
      </w:r>
      <w:proofErr w:type="gramEnd"/>
      <w:r>
        <w:t xml:space="preserve">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w:t>
      </w:r>
      <w:proofErr w:type="gramStart"/>
      <w:r>
        <w:t>risen</w:t>
      </w:r>
      <w:proofErr w:type="gramEnd"/>
      <w:r>
        <w:t xml:space="preserve"> the least. Conversely if rates were to rise above the reference yield, causing prices to fall, the cheapest to deliver issue would be the one whose price </w:t>
      </w:r>
      <w:proofErr w:type="gramStart"/>
      <w:r>
        <w:t>fell</w:t>
      </w:r>
      <w:proofErr w:type="gramEnd"/>
      <w:r>
        <w:t xml:space="preserve">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60" w:history="1">
        <w:r w:rsidR="00C63E82" w:rsidRPr="00C63E82">
          <w:rPr>
            <w:rStyle w:val="Hyperlink"/>
          </w:rPr>
          <w:t xml:space="preserve">What makes a Bond Cheapest to </w:t>
        </w:r>
        <w:proofErr w:type="gramStart"/>
        <w:r w:rsidR="00C63E82" w:rsidRPr="00C63E82">
          <w:rPr>
            <w:rStyle w:val="Hyperlink"/>
          </w:rPr>
          <w:t>Deliver</w:t>
        </w:r>
        <w:proofErr w:type="gramEnd"/>
        <w:r w:rsidR="00C63E82" w:rsidRPr="00C63E82">
          <w:rPr>
            <w:rStyle w:val="Hyperlink"/>
          </w:rPr>
          <w:t xml:space="preserve">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w:t>
      </w:r>
      <w:proofErr w:type="gramStart"/>
      <w:r w:rsidR="00B23358">
        <w:t xml:space="preserve">gets </w:t>
      </w:r>
      <w:proofErr w:type="gramEnd"/>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w:t>
      </w:r>
      <w:proofErr w:type="spellStart"/>
      <w:r w:rsidR="00B23358">
        <w:t>sts</w:t>
      </w:r>
      <w:proofErr w:type="spellEnd"/>
      <w:r w:rsidR="00B23358">
        <w:t xml:space="preserve">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w:t>
      </w:r>
      <w:proofErr w:type="gramStart"/>
      <w:r>
        <w:t xml:space="preserve">date </w:t>
      </w:r>
      <w:proofErr w:type="gramEnd"/>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w:t>
      </w:r>
      <w:proofErr w:type="gramStart"/>
      <w:r>
        <w:t xml:space="preserve">at </w:t>
      </w:r>
      <w:proofErr w:type="gramEnd"/>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w:t>
      </w:r>
      <w:proofErr w:type="spellStart"/>
      <w:r>
        <w:t>s</w:t>
      </w:r>
      <w:proofErr w:type="spellEnd"/>
      <w:r>
        <w:t xml:space="preserve">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0B20DE"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proofErr w:type="gramStart"/>
      <w:r>
        <w:t>which</w:t>
      </w:r>
      <w:proofErr w:type="gramEnd"/>
      <w:r>
        <w:t xml:space="preserve">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proofErr w:type="gramStart"/>
      <w:r>
        <w:t xml:space="preserve"> is the spot price of the underlying on the expiration date</w:t>
      </w:r>
      <w:proofErr w:type="gramEnd"/>
      <w:r>
        <w:t>.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w:t>
      </w:r>
      <w:proofErr w:type="spellStart"/>
      <w:r>
        <w:t>ures</w:t>
      </w:r>
      <w:proofErr w:type="spellEnd"/>
      <w:r>
        <w:t xml:space="preserve">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proofErr w:type="gramStart"/>
      <w:r>
        <w:t>and</w:t>
      </w:r>
      <w:proofErr w:type="gramEnd"/>
      <w:r>
        <w:t xml:space="preserve">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proofErr w:type="gramStart"/>
      <w:r>
        <w:t>but</w:t>
      </w:r>
      <w:proofErr w:type="gramEnd"/>
      <w:r>
        <w:t xml:space="preserve">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w:t>
      </w:r>
      <w:r w:rsidR="00C42C08">
        <w:t>e</w:t>
      </w:r>
      <w:r>
        <w: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w:t>
      </w:r>
      <w:proofErr w:type="gramStart"/>
      <w:r>
        <w:t>go</w:t>
      </w:r>
      <w:proofErr w:type="gramEnd"/>
      <w:r>
        <w:t xml:space="preserve">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1"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EF61C8">
        <w:rPr>
          <w:sz w:val="32"/>
          <w:u w:val="none"/>
        </w:rPr>
        <w:t>II</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w:t>
      </w:r>
      <w:proofErr w:type="gramStart"/>
      <w:r>
        <w:t>,</w:t>
      </w:r>
      <w:proofErr w:type="gramEnd"/>
      <w:r>
        <w:t xml:space="preserve">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w:t>
      </w:r>
      <w:proofErr w:type="gramStart"/>
      <w:r>
        <w:t>are</w:t>
      </w:r>
      <w:proofErr w:type="gramEnd"/>
      <w:r>
        <w:t xml:space="preserv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proofErr w:type="spellStart"/>
      <w:r>
        <w:rPr>
          <w:b/>
          <w:bCs/>
          <w:szCs w:val="36"/>
        </w:rPr>
        <w:t>Fincad</w:t>
      </w:r>
      <w:proofErr w:type="spellEnd"/>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 xml:space="preserve">Exogenously specified State Differentials =&gt; </w:t>
      </w:r>
      <w:proofErr w:type="gramStart"/>
      <w:r>
        <w:t>As</w:t>
      </w:r>
      <w:proofErr w:type="gramEnd"/>
      <w:r>
        <w:t xml:space="preserve">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proofErr w:type="gramStart"/>
      <w:r>
        <w:t>where</w:t>
      </w:r>
      <w:proofErr w:type="gramEnd"/>
      <w:r>
        <w:t xml:space="preserv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proofErr w:type="gramStart"/>
      <w:r>
        <w:t>where</w:t>
      </w:r>
      <w:proofErr w:type="gramEnd"/>
      <w:r>
        <w:t xml:space="preserv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proofErr w:type="gramStart"/>
      <w:r>
        <w:t>and</w:t>
      </w:r>
      <w:proofErr w:type="gramEnd"/>
      <w:r>
        <w:t xml:space="preserve">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For survival curve, if Z is the cumulative survival/hazard rate</w:t>
      </w:r>
      <w:proofErr w:type="gramStart"/>
      <w:r>
        <w:t xml:space="preserve">, </w:t>
      </w:r>
      <w:proofErr w:type="gramEnd"/>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5" o:title=""/>
          </v:shape>
          <o:OLEObject Type="Embed" ProgID="Equation.3" ShapeID="_x0000_i1025" DrawAspect="Content" ObjectID="_1559320502" r:id="rId66"/>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w:t>
      </w:r>
      <w:proofErr w:type="gramStart"/>
      <w:r>
        <w:t xml:space="preserve">then </w:t>
      </w:r>
      <w:proofErr w:type="gramEnd"/>
      <w:r>
        <w:rPr>
          <w:position w:val="-6"/>
        </w:rPr>
        <w:object w:dxaOrig="600" w:dyaOrig="279">
          <v:shape id="_x0000_i1026" type="#_x0000_t75" style="width:28.8pt;height:14.4pt" o:ole="">
            <v:imagedata r:id="rId65" o:title=""/>
          </v:shape>
          <o:OLEObject Type="Embed" ProgID="Equation.3" ShapeID="_x0000_i1026" DrawAspect="Content" ObjectID="_1559320503" r:id="rId67"/>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8" o:title=""/>
          </v:shape>
          <o:OLEObject Type="Embed" ProgID="Equation.3" ShapeID="_x0000_i1027" DrawAspect="Content" ObjectID="_1559320504" r:id="rId69"/>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proofErr w:type="gramStart"/>
      <w:r>
        <w:t>where</w:t>
      </w:r>
      <w:proofErr w:type="gramEnd"/>
      <w:r>
        <w:t xml:space="preserv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70" o:title=""/>
          </v:shape>
          <o:OLEObject Type="Embed" ProgID="Equation.3" ShapeID="_x0000_i1028" DrawAspect="Content" ObjectID="_1559320505" r:id="rId71"/>
        </w:object>
      </w:r>
      <w:r>
        <w:t xml:space="preserve"> presents fundamentally no more of an advantage than a </w:t>
      </w:r>
      <w:r>
        <w:rPr>
          <w:position w:val="-6"/>
        </w:rPr>
        <w:object w:dxaOrig="300" w:dyaOrig="320">
          <v:shape id="_x0000_i1029" type="#_x0000_t75" style="width:14.4pt;height:14.4pt" o:ole="">
            <v:imagedata r:id="rId72" o:title=""/>
          </v:shape>
          <o:OLEObject Type="Embed" ProgID="Equation.3" ShapeID="_x0000_i1029" DrawAspect="Content" ObjectID="_1559320506" r:id="rId73"/>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0B20DE"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proofErr w:type="gramStart"/>
      <w:r>
        <w:t>are</w:t>
      </w:r>
      <w:proofErr w:type="gramEnd"/>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0B20DE"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proofErr w:type="gramStart"/>
      <w:r>
        <w:t>may</w:t>
      </w:r>
      <w:proofErr w:type="gramEnd"/>
      <w:r>
        <w:t xml:space="preserve">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0B20DE"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proofErr w:type="gramStart"/>
      <w:r>
        <w:t>although</w:t>
      </w:r>
      <w:proofErr w:type="gramEnd"/>
      <w:r>
        <w:t xml:space="preserve"> this can easily </w:t>
      </w:r>
      <w:proofErr w:type="spellStart"/>
      <w:r>
        <w:t>seen</w:t>
      </w:r>
      <w:proofErr w:type="spellEnd"/>
      <w:r>
        <w:t xml:space="preserve">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0B20DE"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proofErr w:type="gramStart"/>
      <w:r>
        <w:t>a</w:t>
      </w:r>
      <w:r w:rsidR="00E62996">
        <w:t>nd</w:t>
      </w:r>
      <w:proofErr w:type="gramEnd"/>
    </w:p>
    <w:p w:rsidR="00734868" w:rsidRDefault="00734868" w:rsidP="00734868">
      <w:pPr>
        <w:pStyle w:val="Footer"/>
        <w:tabs>
          <w:tab w:val="clear" w:pos="4320"/>
          <w:tab w:val="clear" w:pos="8640"/>
        </w:tabs>
        <w:spacing w:line="360" w:lineRule="auto"/>
        <w:ind w:left="720"/>
      </w:pPr>
    </w:p>
    <w:p w:rsidR="007F7313" w:rsidRPr="00CD3C6E" w:rsidRDefault="000B20DE"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4"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5"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6"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proofErr w:type="gramStart"/>
      <w:r>
        <w:t>or</w:t>
      </w:r>
      <w:proofErr w:type="gramEnd"/>
      <w:r>
        <w:t xml:space="preserve">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w:t>
      </w:r>
      <w:proofErr w:type="gramStart"/>
      <w:r>
        <w:t xml:space="preserve">in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proofErr w:type="gramStart"/>
      <w:r>
        <w:t xml:space="preserve">Segment </w:t>
      </w:r>
      <w:proofErr w:type="gramEnd"/>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w:t>
      </w:r>
      <w:proofErr w:type="gramStart"/>
      <w:r>
        <w:t xml:space="preserve">has </w:t>
      </w:r>
      <w:proofErr w:type="gramEnd"/>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proofErr w:type="gramStart"/>
      <w:r>
        <w:t xml:space="preserve">Instrument </w:t>
      </w:r>
      <w:proofErr w:type="gramEnd"/>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 xml:space="preserve">In between two maturities lies a </w:t>
      </w:r>
      <w:proofErr w:type="gramStart"/>
      <w:r>
        <w:t>segment,</w:t>
      </w:r>
      <w:proofErr w:type="gramEnd"/>
      <w:r>
        <w:t xml:space="preserve">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0B20DE"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7" o:title=""/>
          </v:shape>
          <o:OLEObject Type="Embed" ProgID="Equation.3" ShapeID="_x0000_i1030" DrawAspect="Content" ObjectID="_1559320507" r:id="rId78"/>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0B20DE"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proofErr w:type="gramStart"/>
      <w:r>
        <w:t>should</w:t>
      </w:r>
      <w:proofErr w:type="gramEnd"/>
      <w:r>
        <w:t xml:space="preserve">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9" o:title=""/>
          </v:shape>
          <o:OLEObject Type="Embed" ProgID="Equation.3" ShapeID="_x0000_i1031" DrawAspect="Content" ObjectID="_1559320508" r:id="rId80"/>
        </w:object>
      </w:r>
      <w:r>
        <w:t xml:space="preserve"> and the segment basis functions </w:t>
      </w:r>
      <w:r>
        <w:rPr>
          <w:position w:val="-12"/>
        </w:rPr>
        <w:object w:dxaOrig="279" w:dyaOrig="360">
          <v:shape id="_x0000_i1032" type="#_x0000_t75" style="width:14.4pt;height:21.6pt" o:ole="">
            <v:imagedata r:id="rId81" o:title=""/>
          </v:shape>
          <o:OLEObject Type="Embed" ProgID="Equation.3" ShapeID="_x0000_i1032" DrawAspect="Content" ObjectID="_1559320509" r:id="rId82"/>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0B20DE"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0B20DE"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0B20DE"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proofErr w:type="gramStart"/>
      <w:r>
        <w:t>can</w:t>
      </w:r>
      <w:proofErr w:type="gramEnd"/>
      <w:r>
        <w:t xml:space="preserve">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0B20DE"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0B20DE"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0B20DE"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0B20DE"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proofErr w:type="gramStart"/>
      <w:r>
        <w:t>where</w:t>
      </w:r>
      <w:proofErr w:type="gramEnd"/>
      <w:r>
        <w:t xml:space="preserv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0B20DE"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proofErr w:type="gramStart"/>
      <w:r>
        <w:t>where</w:t>
      </w:r>
      <w:proofErr w:type="gramEnd"/>
      <w:r>
        <w:t xml:space="preserv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0B20DE"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0B20DE"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0B20DE"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0B20DE"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w:t>
      </w:r>
      <w:proofErr w:type="gramStart"/>
      <w:r>
        <w:t xml:space="preserve">measure </w:t>
      </w:r>
      <w:proofErr w:type="gramEnd"/>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0B20DE"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proofErr w:type="gramStart"/>
      <w:r>
        <w:t>where</w:t>
      </w:r>
      <w:proofErr w:type="gramEnd"/>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 xml:space="preserve">Zero </w:t>
      </w:r>
      <w:proofErr w:type="gramStart"/>
      <w:r>
        <w:rPr>
          <w:u w:val="single"/>
        </w:rPr>
        <w:t>Rate</w:t>
      </w:r>
      <w:proofErr w:type="gramEnd"/>
      <w:r>
        <w:rPr>
          <w:u w:val="single"/>
        </w:rPr>
        <w:t xml:space="preserv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r>
      <w:proofErr w:type="gramStart"/>
      <w:r>
        <w:t>where</w:t>
      </w:r>
      <w:proofErr w:type="gramEnd"/>
      <w:r>
        <w:t xml:space="preserv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 xml:space="preserve">Also, analytical sensitivities may be estimated right during the calibration itself. However, analytical-to-quote sensitivities </w:t>
      </w:r>
      <w:proofErr w:type="gramStart"/>
      <w:r>
        <w:t>implies</w:t>
      </w:r>
      <w:proofErr w:type="gramEnd"/>
      <w:r>
        <w:t xml:space="preserve">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0B20DE"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proofErr w:type="gramStart"/>
      <w:r>
        <w:t>where</w:t>
      </w:r>
      <w:proofErr w:type="gramEnd"/>
      <w:r>
        <w:t xml:space="preserv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0B20D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0B20DE"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proofErr w:type="spellStart"/>
      <w:r>
        <w:rPr>
          <w:vertAlign w:val="superscript"/>
        </w:rPr>
        <w:t>th</w:t>
      </w:r>
      <w:proofErr w:type="spellEnd"/>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lastRenderedPageBreak/>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0B20D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0B20D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0B20DE"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proofErr w:type="gramStart"/>
      <w:r>
        <w:t>where</w:t>
      </w:r>
      <w:proofErr w:type="gramEnd"/>
      <w:r>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0B20DE"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0B20D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0B20DE"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0B20DE"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0B20DE"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way the performance </w:t>
      </w:r>
      <w:proofErr w:type="gramStart"/>
      <w:r>
        <w:t>is</w:t>
      </w:r>
      <w:r w:rsidR="00A13755">
        <w:t xml:space="preserve"> </w:t>
      </w:r>
      <w:proofErr w:type="gramEnd"/>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0B20DE"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m:t>
              </m:r>
              <m:r>
                <w:rPr>
                  <w:rFonts w:ascii="Cambria Math" w:hAnsi="Cambria Math"/>
                </w:rPr>
                <m:t>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proofErr w:type="spellStart"/>
      <w:r>
        <w:rPr>
          <w:vertAlign w:val="superscript"/>
        </w:rPr>
        <w:t>th</w:t>
      </w:r>
      <w:proofErr w:type="spellEnd"/>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0B20DE"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0B20DE"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0B20DE"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m:t>
                  </m:r>
                  <m:r>
                    <w:rPr>
                      <w:rFonts w:ascii="Cambria Math" w:hAnsi="Cambria Math"/>
                    </w:rPr>
                    <m:t>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0B20DE"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0B20DE"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0B20DE"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lastRenderedPageBreak/>
        <w:t xml:space="preserve">There is no performance impact on construction of the PV-DF micro-Jacobian in then adjoint mode as opposed for forward mode, due to the triviality of the adjoint. Either way the performance </w:t>
      </w:r>
      <w:proofErr w:type="gramStart"/>
      <w:r>
        <w:t>is</w:t>
      </w:r>
      <w:r w:rsidR="000347E2">
        <w:t xml:space="preserve"> </w:t>
      </w:r>
      <w:proofErr w:type="gramEnd"/>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w:t>
      </w:r>
      <w:proofErr w:type="spellStart"/>
      <w:r>
        <w:t>ents</w:t>
      </w:r>
      <w:proofErr w:type="spellEnd"/>
      <w:r>
        <w:t>),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w:t>
      </w:r>
      <w:proofErr w:type="gramStart"/>
      <w:r>
        <w:t xml:space="preserve">as </w:t>
      </w:r>
      <w:proofErr w:type="gramEnd"/>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however - e.g.</w:t>
      </w:r>
      <w:proofErr w:type="gramStart"/>
      <w:r>
        <w:t xml:space="preserve">, </w:t>
      </w:r>
      <w:proofErr w:type="gramEnd"/>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manifest measure quote and the latent state quantification/formulation metric WILL NOT </w:t>
      </w:r>
      <w:proofErr w:type="gramStart"/>
      <w:r>
        <w:t>be</w:t>
      </w:r>
      <w:proofErr w:type="gramEnd"/>
      <w:r>
        <w:t xml:space="preserv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0B20DE"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m:t>
              </m:r>
              <m:r>
                <w:rPr>
                  <w:rFonts w:ascii="Cambria Math" w:hAnsi="Cambria Math"/>
                </w:rPr>
                <m:t>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0B20DE"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w:t>
      </w:r>
      <w:proofErr w:type="gramStart"/>
      <w:r>
        <w:t xml:space="preserve">exclusivity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we also seek to determine the leading formulation me</w:t>
      </w:r>
      <w:proofErr w:type="spellStart"/>
      <w:r>
        <w:t>tric</w:t>
      </w:r>
      <w:proofErr w:type="spellEnd"/>
      <w:r>
        <w:t xml:space="preserve">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0B20D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0B20D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w:t>
      </w:r>
      <w:proofErr w:type="gramStart"/>
      <w:r>
        <w:t>is</w:t>
      </w:r>
      <w:proofErr w:type="gramEnd"/>
      <w:r>
        <w:t xml:space="preserve">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0B20D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0B20D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0B20D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0B20D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0B20D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0B20D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0B20DE"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0B20DE"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proofErr w:type="gramStart"/>
      <w:r>
        <w:t>w</w:t>
      </w:r>
      <w:r w:rsidR="00CA4F23">
        <w:t>here</w:t>
      </w:r>
      <w:r>
        <w:t xml:space="preserve"> </w:t>
      </w:r>
      <w:proofErr w:type="gramEnd"/>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In general</w:t>
      </w:r>
      <w:proofErr w:type="gramStart"/>
      <w:r>
        <w:t xml:space="preserve">, </w:t>
      </w:r>
      <w:proofErr w:type="gramEnd"/>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xml:space="preserve">: The spline extends </w:t>
      </w:r>
      <w:proofErr w:type="gramStart"/>
      <w:r>
        <w:t>from</w:t>
      </w:r>
      <w:r w:rsidR="0028322F">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0B20DE"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0B20DE"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0B20DE"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0B20DE"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0B20DE"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proofErr w:type="gramStart"/>
      <w:r>
        <w:t>there</w:t>
      </w:r>
      <w:proofErr w:type="gramEnd"/>
      <w:r>
        <w:t xml:space="preserv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proofErr w:type="gramStart"/>
      <w:r>
        <w:t>Stringent monotonic constraints introduced by Hyman (1983) was</w:t>
      </w:r>
      <w:proofErr w:type="gramEnd"/>
      <w:r>
        <w:t xml:space="preserve">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3" o:title=""/>
          </v:shape>
          <o:OLEObject Type="Embed" ProgID="Equation.3" ShapeID="_x0000_i1033" DrawAspect="Content" ObjectID="_1559320510" r:id="rId84"/>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w:t>
      </w:r>
      <w:proofErr w:type="gramStart"/>
      <w:r>
        <w:t>,</w:t>
      </w:r>
      <w:proofErr w:type="gramEnd"/>
      <w:r>
        <w:t xml:space="preserve">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5"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0B20DE"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0B20DE"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proofErr w:type="gramStart"/>
      <w:r>
        <w:t>then</w:t>
      </w:r>
      <w:proofErr w:type="gramEnd"/>
      <w:r>
        <w:t xml:space="preserve">,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w:t>
      </w:r>
      <w:proofErr w:type="gramStart"/>
      <w:r>
        <w:t xml:space="preserve">as </w:t>
      </w:r>
      <w:proofErr w:type="gramEnd"/>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0B20DE"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proofErr w:type="gramStart"/>
      <w:r>
        <w:t xml:space="preserve">Choosing </w:t>
      </w:r>
      <w:proofErr w:type="gramEnd"/>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w:proofErr w:type="gramStart"/>
      <w:r>
        <w:t>accounts</w:t>
      </w:r>
      <w:proofErr w:type="gramEnd"/>
      <w:r>
        <w:t xml:space="preserve"> for adjusting jumps.</w:t>
      </w:r>
    </w:p>
    <w:p w:rsidR="00322009" w:rsidRDefault="00322009" w:rsidP="005A2C14">
      <w:pPr>
        <w:pStyle w:val="Footer"/>
        <w:numPr>
          <w:ilvl w:val="0"/>
          <w:numId w:val="76"/>
        </w:numPr>
        <w:tabs>
          <w:tab w:val="clear" w:pos="4320"/>
          <w:tab w:val="clear" w:pos="8640"/>
        </w:tabs>
        <w:spacing w:line="360" w:lineRule="auto"/>
      </w:pPr>
      <w:r>
        <w:t>Typical values can be</w:t>
      </w:r>
      <w:proofErr w:type="gramStart"/>
      <w:r>
        <w:t xml:space="preserve">: </w:t>
      </w:r>
      <w:proofErr w:type="gramEnd"/>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w:t>
      </w:r>
      <w:proofErr w:type="gramStart"/>
      <w:r>
        <w:t xml:space="preserve">for </w:t>
      </w:r>
      <w:proofErr w:type="gramEnd"/>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w:t>
      </w:r>
      <w:proofErr w:type="spellStart"/>
      <w:r>
        <w:t>basis</w:t>
      </w:r>
      <w:proofErr w:type="spellEnd"/>
      <w:r>
        <w:t xml:space="preserve"> functions has a non-negative exponential </w:t>
      </w:r>
      <w:proofErr w:type="gramStart"/>
      <w:r>
        <w:t>argument, that</w:t>
      </w:r>
      <w:proofErr w:type="gramEnd"/>
      <w:r>
        <w:t xml:space="preserve">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0B20D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w:t>
      </w:r>
      <w:proofErr w:type="gramStart"/>
      <w:r w:rsidR="000E5923">
        <w:t>is</w:t>
      </w:r>
      <w:proofErr w:type="gramEnd"/>
      <w:r w:rsidR="000E5923">
        <w:t xml:space="preserve">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0B20D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0B20D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0B20DE"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0B20DE"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0B20DE"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 xml:space="preserve">Further, we work in the local predictor ordinate </w:t>
      </w:r>
      <w:proofErr w:type="gramStart"/>
      <w:r>
        <w:t>space</w:t>
      </w:r>
      <w:r w:rsidR="002329D2">
        <w:t xml:space="preserve"> </w:t>
      </w:r>
      <w:proofErr w:type="gramEnd"/>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0B20DE"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proofErr w:type="gramStart"/>
      <w:r>
        <w:t>or</w:t>
      </w:r>
      <w:proofErr w:type="gramEnd"/>
    </w:p>
    <w:p w:rsidR="002329D2" w:rsidRDefault="002329D2" w:rsidP="002329D2">
      <w:pPr>
        <w:pStyle w:val="Footer"/>
        <w:tabs>
          <w:tab w:val="clear" w:pos="4320"/>
          <w:tab w:val="clear" w:pos="8640"/>
        </w:tabs>
        <w:spacing w:line="360" w:lineRule="auto"/>
        <w:ind w:left="1440"/>
      </w:pPr>
    </w:p>
    <w:p w:rsidR="002329D2" w:rsidRPr="00EF7DB7" w:rsidRDefault="000B20DE"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proofErr w:type="gramStart"/>
      <w:r>
        <w:t>is</w:t>
      </w:r>
      <w:proofErr w:type="gramEnd"/>
      <w:r>
        <w:t xml:space="preserve">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proofErr w:type="gramStart"/>
      <w:r>
        <w:t>can</w:t>
      </w:r>
      <w:proofErr w:type="gramEnd"/>
      <w:r>
        <w:t xml:space="preserve">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0B20DE"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proofErr w:type="gramStart"/>
      <w:r>
        <w:t>or</w:t>
      </w:r>
      <w:proofErr w:type="gramEnd"/>
    </w:p>
    <w:p w:rsidR="00A21D79" w:rsidRDefault="00A21D79" w:rsidP="00A21D79">
      <w:pPr>
        <w:pStyle w:val="Footer"/>
        <w:tabs>
          <w:tab w:val="clear" w:pos="4320"/>
          <w:tab w:val="clear" w:pos="8640"/>
        </w:tabs>
        <w:spacing w:line="360" w:lineRule="auto"/>
        <w:ind w:left="1440"/>
      </w:pPr>
    </w:p>
    <w:p w:rsidR="00A21D79" w:rsidRPr="00EF7DB7" w:rsidRDefault="000B20DE"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proofErr w:type="gramStart"/>
      <w:r>
        <w:t>is</w:t>
      </w:r>
      <w:proofErr w:type="gramEnd"/>
      <w:r>
        <w:t xml:space="preserve">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proofErr w:type="gramStart"/>
      <w:r>
        <w:t>and</w:t>
      </w:r>
      <w:proofErr w:type="gramEnd"/>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0B20DE"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proofErr w:type="gramStart"/>
      <w:r>
        <w:t>or</w:t>
      </w:r>
      <w:proofErr w:type="gramEnd"/>
    </w:p>
    <w:p w:rsidR="0089109D" w:rsidRDefault="0089109D" w:rsidP="0089109D">
      <w:pPr>
        <w:pStyle w:val="Footer"/>
        <w:tabs>
          <w:tab w:val="clear" w:pos="4320"/>
          <w:tab w:val="clear" w:pos="8640"/>
        </w:tabs>
        <w:spacing w:line="360" w:lineRule="auto"/>
        <w:ind w:left="1440"/>
      </w:pPr>
    </w:p>
    <w:p w:rsidR="0089109D" w:rsidRPr="00EF7DB7" w:rsidRDefault="000B20DE"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proofErr w:type="gramStart"/>
      <w:r>
        <w:t>is</w:t>
      </w:r>
      <w:proofErr w:type="gramEnd"/>
      <w:r>
        <w:t xml:space="preserve">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proofErr w:type="gramStart"/>
      <w:r>
        <w:t>and</w:t>
      </w:r>
      <w:proofErr w:type="gramEnd"/>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0B20D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proofErr w:type="gramStart"/>
      <w:r>
        <w:t>or</w:t>
      </w:r>
      <w:proofErr w:type="gramEnd"/>
    </w:p>
    <w:p w:rsidR="0049310E" w:rsidRDefault="0049310E" w:rsidP="0049310E">
      <w:pPr>
        <w:pStyle w:val="Footer"/>
        <w:tabs>
          <w:tab w:val="clear" w:pos="4320"/>
          <w:tab w:val="clear" w:pos="8640"/>
        </w:tabs>
        <w:spacing w:line="360" w:lineRule="auto"/>
        <w:ind w:left="1440"/>
      </w:pPr>
    </w:p>
    <w:p w:rsidR="0049310E" w:rsidRPr="00EF7DB7" w:rsidRDefault="000B20D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proofErr w:type="gramStart"/>
      <w:r>
        <w:t>is</w:t>
      </w:r>
      <w:proofErr w:type="gramEnd"/>
      <w:r>
        <w:t xml:space="preserve">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proofErr w:type="gramStart"/>
      <w:r>
        <w:t>t</w:t>
      </w:r>
      <w:r w:rsidR="0049310E">
        <w:t>he</w:t>
      </w:r>
      <w:proofErr w:type="gramEnd"/>
      <w:r w:rsidR="0049310E">
        <w:t xml:space="preserv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proofErr w:type="gramStart"/>
      <w:r>
        <w:t>and</w:t>
      </w:r>
      <w:proofErr w:type="gramEnd"/>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0B20DE"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0B20DE"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0B20DE"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0B20D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0B20D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0B20D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0B20D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#2: Set the Extraneous Bounds Parametrically/Empirically =&gt; Assume that the left and the right mini-max bounds are set extraneously for each segment, i.e.</w:t>
      </w:r>
      <w:proofErr w:type="gramStart"/>
      <w:r>
        <w:t xml:space="preserve">, </w:t>
      </w:r>
      <w:proofErr w:type="gramEnd"/>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w:t>
      </w:r>
      <w:proofErr w:type="gramStart"/>
      <w:r>
        <w:t>of</w:t>
      </w:r>
      <w:r w:rsidR="005C65FB">
        <w:t xml:space="preserve"> </w:t>
      </w:r>
      <w:proofErr w:type="gramEnd"/>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0B20DE"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proofErr w:type="gramStart"/>
      <w:r>
        <w:t>set</w:t>
      </w:r>
      <w:proofErr w:type="gramEnd"/>
      <w:r>
        <w:t xml:space="preserve"> as follows:</w:t>
      </w:r>
    </w:p>
    <w:p w:rsidR="000E5923" w:rsidRDefault="000E5923" w:rsidP="005A2C14">
      <w:pPr>
        <w:pStyle w:val="Footer"/>
        <w:numPr>
          <w:ilvl w:val="2"/>
          <w:numId w:val="61"/>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w:t>
      </w:r>
      <w:proofErr w:type="gramStart"/>
      <w:r>
        <w:t xml:space="preserve">then </w:t>
      </w:r>
      <w:proofErr w:type="gramEnd"/>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w:t>
      </w:r>
      <w:proofErr w:type="gramStart"/>
      <w:r>
        <w:t xml:space="preserve">then </w:t>
      </w:r>
      <w:proofErr w:type="gramEnd"/>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0B20D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proofErr w:type="gramStart"/>
      <w:r>
        <w:t>on</w:t>
      </w:r>
      <w:proofErr w:type="gramEnd"/>
      <w:r>
        <w:t xml:space="preserve"> substituting</w:t>
      </w:r>
    </w:p>
    <w:p w:rsidR="00386372" w:rsidRDefault="00386372" w:rsidP="00386372">
      <w:pPr>
        <w:pStyle w:val="Footer"/>
        <w:tabs>
          <w:tab w:val="clear" w:pos="4320"/>
          <w:tab w:val="clear" w:pos="8640"/>
        </w:tabs>
        <w:spacing w:line="360" w:lineRule="auto"/>
        <w:ind w:left="360"/>
      </w:pPr>
    </w:p>
    <w:p w:rsidR="00386372" w:rsidRPr="00183EB8" w:rsidRDefault="000B20D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proofErr w:type="gramStart"/>
      <w:r>
        <w:t>you</w:t>
      </w:r>
      <w:proofErr w:type="gramEnd"/>
      <w:r>
        <w:t xml:space="preserve"> get</w:t>
      </w:r>
    </w:p>
    <w:p w:rsidR="00386372" w:rsidRDefault="00386372" w:rsidP="00386372">
      <w:pPr>
        <w:pStyle w:val="Footer"/>
        <w:tabs>
          <w:tab w:val="clear" w:pos="4320"/>
          <w:tab w:val="clear" w:pos="8640"/>
        </w:tabs>
        <w:spacing w:line="360" w:lineRule="auto"/>
        <w:ind w:left="360"/>
      </w:pPr>
    </w:p>
    <w:p w:rsidR="00386372" w:rsidRPr="00183EB8" w:rsidRDefault="000B20D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proofErr w:type="gramStart"/>
      <w:r>
        <w:t>a</w:t>
      </w:r>
      <w:r w:rsidR="000E5923">
        <w:t>nd</w:t>
      </w:r>
      <w:proofErr w:type="gramEnd"/>
    </w:p>
    <w:p w:rsidR="00386372" w:rsidRDefault="00386372" w:rsidP="00386372">
      <w:pPr>
        <w:pStyle w:val="Footer"/>
        <w:tabs>
          <w:tab w:val="clear" w:pos="4320"/>
          <w:tab w:val="clear" w:pos="8640"/>
        </w:tabs>
        <w:spacing w:line="360" w:lineRule="auto"/>
        <w:ind w:left="360"/>
      </w:pPr>
    </w:p>
    <w:p w:rsidR="00386372" w:rsidRPr="00183EB8" w:rsidRDefault="000B20D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0B20DE"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proofErr w:type="gramStart"/>
      <w:r>
        <w:t xml:space="preserve">if </w:t>
      </w:r>
      <w:proofErr w:type="gramEnd"/>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0B20DE"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0B20DE"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0B20DE"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0B20DE"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proofErr w:type="gramStart"/>
      <w:r>
        <w:t>so</w:t>
      </w:r>
      <w:proofErr w:type="gramEnd"/>
      <w:r>
        <w:t xml:space="preserve">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0B20DE"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0B20DE"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6" o:title=""/>
          </v:shape>
          <o:OLEObject Type="Embed" ProgID="Equation.3" ShapeID="_x0000_i1034" DrawAspect="Content" ObjectID="_1559320511" r:id="rId87"/>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xml:space="preserve">) </w:t>
      </w:r>
      <w:proofErr w:type="gramStart"/>
      <w:r>
        <w:t>become</w:t>
      </w:r>
      <w:proofErr w:type="gramEnd"/>
      <w:r>
        <w:t xml:space="preserv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 xml:space="preserve">From these new swap </w:t>
      </w:r>
      <w:proofErr w:type="gramStart"/>
      <w:r>
        <w:t>quotes,</w:t>
      </w:r>
      <w:proofErr w:type="gramEnd"/>
      <w:r>
        <w:t xml:space="preserve">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 xml:space="preserve">Short end (Cash/Futures) =&gt; </w:t>
      </w:r>
      <w:proofErr w:type="gramStart"/>
      <w:r>
        <w:t>Daily</w:t>
      </w:r>
      <w:proofErr w:type="gramEnd"/>
      <w:r>
        <w:t xml:space="preserve"> forwards (i.e., constant daily forwards or </w:t>
      </w:r>
      <w:proofErr w:type="spellStart"/>
      <w:r>
        <w:t>cdf</w:t>
      </w:r>
      <w:proofErr w:type="spellEnd"/>
      <w:r>
        <w:t>)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 xml:space="preserve">Of course, by construction, they do not allow for overlapping instrument groups (which, however, may not be a problem in the practical world). </w:t>
      </w:r>
      <w:proofErr w:type="gramStart"/>
      <w:r>
        <w:t>This forces</w:t>
      </w:r>
      <w:proofErr w:type="gramEnd"/>
      <w:r>
        <w:t xml:space="preserve">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w:t>
      </w:r>
      <w:proofErr w:type="spellStart"/>
      <w:r>
        <w:t>ht</w:t>
      </w:r>
      <w:proofErr w:type="spellEnd"/>
      <w:r>
        <w:t xml:space="preserve">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w:t>
      </w:r>
      <w:proofErr w:type="gramStart"/>
      <w:r>
        <w:t xml:space="preserve">through </w:t>
      </w:r>
      <w:proofErr w:type="gramEnd"/>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xml:space="preserve">: Markov response state variables may follow distinct behavior in different predictor stretches. For example, the discount factor/zero rate/swap </w:t>
      </w:r>
      <w:proofErr w:type="gramStart"/>
      <w:r>
        <w:t>rate</w:t>
      </w:r>
      <w:proofErr w:type="gramEnd"/>
      <w:r>
        <w:t xml:space="preserv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w:t>
      </w:r>
      <w:proofErr w:type="gramStart"/>
      <w:r>
        <w:t xml:space="preserve">as </w:t>
      </w:r>
      <w:proofErr w:type="gramEnd"/>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w:t>
      </w:r>
      <w:proofErr w:type="spellStart"/>
      <w:r>
        <w:t>nction</w:t>
      </w:r>
      <w:proofErr w:type="spellEnd"/>
      <w:r>
        <w:t xml:space="preserve">. Thus, for </w:t>
      </w:r>
      <w:proofErr w:type="gramStart"/>
      <w:r>
        <w:t xml:space="preserve">high </w:t>
      </w:r>
      <w:proofErr w:type="gramEnd"/>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w:t>
      </w:r>
      <w:proofErr w:type="gramStart"/>
      <w:r>
        <w:t xml:space="preserve">a </w:t>
      </w:r>
      <w:r>
        <w:rPr>
          <w:b/>
          <w:bCs/>
          <w:i/>
          <w:iCs/>
        </w:rPr>
        <w:t>manifest</w:t>
      </w:r>
      <w:proofErr w:type="gramEnd"/>
      <w:r>
        <w:rPr>
          <w:b/>
          <w:bCs/>
          <w:i/>
          <w:iCs/>
        </w:rPr>
        <w:t xml:space="preserve">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0B20DE"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0B20DE"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w:t>
      </w:r>
      <w:proofErr w:type="gramStart"/>
      <w:r>
        <w:rPr>
          <w:u w:val="single"/>
        </w:rPr>
        <w:t xml:space="preserve">of </w:t>
      </w:r>
      <w:proofErr w:type="gramEnd"/>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w:t>
      </w:r>
      <w:proofErr w:type="spellStart"/>
      <w:r>
        <w:t>hods</w:t>
      </w:r>
      <w:proofErr w:type="spellEnd"/>
      <w:r>
        <w:t xml:space="preserve">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w:t>
      </w:r>
      <w:proofErr w:type="spellStart"/>
      <w:r>
        <w:t>basis</w:t>
      </w:r>
      <w:proofErr w:type="spellEnd"/>
      <w:r>
        <w:t xml:space="preserve">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8"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9"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 xml:space="preserve">Par IRS’es </w:t>
      </w:r>
      <w:proofErr w:type="gramStart"/>
      <w:r>
        <w:t>are</w:t>
      </w:r>
      <w:proofErr w:type="gramEnd"/>
      <w:r>
        <w:t xml:space="preserv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w:t>
      </w:r>
      <w:proofErr w:type="gramStart"/>
      <w:r>
        <w:t xml:space="preserve">, </w:t>
      </w:r>
      <w:proofErr w:type="gramEnd"/>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0B20DE"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0B20DE"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proofErr w:type="gramStart"/>
      <w:r>
        <w:t>the</w:t>
      </w:r>
      <w:proofErr w:type="gramEnd"/>
      <w:r>
        <w:t xml:space="preserv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t>
        </m:r>
        <m:r>
          <w:rPr>
            <w:rFonts w:ascii="Cambria Math" w:hAnsi="Cambria Math"/>
          </w:rPr>
          <m:t>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w:t>
      </w:r>
      <w:proofErr w:type="gramStart"/>
      <w:r>
        <w:t>is</w:t>
      </w:r>
      <w:r w:rsidR="00EA75CB">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w:t>
      </w:r>
      <w:proofErr w:type="gramStart"/>
      <w:r>
        <w:t xml:space="preserve">of </w:t>
      </w:r>
      <w:proofErr w:type="gramEnd"/>
      <m:oMath>
        <m:r>
          <w:rPr>
            <w:rFonts w:ascii="Cambria Math" w:hAnsi="Cambria Math"/>
          </w:rPr>
          <m:t>xM</m:t>
        </m:r>
      </m:oMath>
      <w:r>
        <w:t xml:space="preserve">. Forwards of this leg are computed from the corresponding basis market quotes. We generalize this with a basis spread, i.e., the “effective” forward </w:t>
      </w:r>
      <w:proofErr w:type="gramStart"/>
      <w:r>
        <w:t xml:space="preserve">is </w:t>
      </w:r>
      <w:proofErr w:type="gramEnd"/>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0B20DE"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0B20DE"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proofErr w:type="gramStart"/>
      <w:r>
        <w:t>a</w:t>
      </w:r>
      <w:r w:rsidR="00B6438B">
        <w:t>nd</w:t>
      </w:r>
      <w:proofErr w:type="gramEnd"/>
    </w:p>
    <w:p w:rsidR="00A9525B" w:rsidRDefault="00A9525B" w:rsidP="00A9525B">
      <w:pPr>
        <w:pStyle w:val="Footer"/>
        <w:tabs>
          <w:tab w:val="clear" w:pos="4320"/>
          <w:tab w:val="clear" w:pos="8640"/>
        </w:tabs>
        <w:spacing w:line="360" w:lineRule="auto"/>
        <w:ind w:left="720"/>
      </w:pPr>
    </w:p>
    <w:p w:rsidR="00A9525B" w:rsidRPr="009224D7" w:rsidRDefault="000B20DE"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w:t>
      </w:r>
      <w:proofErr w:type="gramStart"/>
      <w:r>
        <w:t xml:space="preserve">of </w:t>
      </w:r>
      <w:proofErr w:type="gramEnd"/>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0B20DE"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proofErr w:type="gramStart"/>
      <w:r>
        <w:t>implies</w:t>
      </w:r>
      <w:proofErr w:type="gramEnd"/>
      <w:r>
        <w:t xml:space="preserve"> that</w:t>
      </w:r>
    </w:p>
    <w:p w:rsidR="00A66787" w:rsidRDefault="00A66787" w:rsidP="00A9525B">
      <w:pPr>
        <w:pStyle w:val="Footer"/>
        <w:spacing w:line="360" w:lineRule="auto"/>
        <w:ind w:left="360"/>
      </w:pPr>
    </w:p>
    <w:p w:rsidR="00A66787" w:rsidRPr="009224D7" w:rsidRDefault="000B20DE"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For all but the left most basis swap</w:t>
      </w:r>
      <w:proofErr w:type="gramStart"/>
      <w:r>
        <w:t xml:space="preserve">, </w:t>
      </w:r>
      <w:proofErr w:type="gramEnd"/>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proofErr w:type="gramStart"/>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proofErr w:type="gramEnd"/>
      <w:r w:rsidR="000C7360">
        <w:t xml:space="preserve"> </w:t>
      </w:r>
      <w:r>
        <w:t>Recognize that</w:t>
      </w:r>
    </w:p>
    <w:p w:rsidR="000C7360" w:rsidRDefault="000C7360" w:rsidP="000C7360">
      <w:pPr>
        <w:pStyle w:val="Footer"/>
        <w:spacing w:line="360" w:lineRule="auto"/>
        <w:ind w:left="720"/>
      </w:pPr>
    </w:p>
    <w:p w:rsidR="000C7360" w:rsidRPr="009224D7" w:rsidRDefault="000B20DE"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0B20DE"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0B20DE"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0B20D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0B20D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0B20D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1"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2"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3" w:history="1">
        <w:r>
          <w:rPr>
            <w:rStyle w:val="Hyperlink"/>
            <w:i/>
            <w:iCs/>
          </w:rPr>
          <w:t xml:space="preserve">LIBOR </w:t>
        </w:r>
        <w:proofErr w:type="gramStart"/>
        <w:r>
          <w:rPr>
            <w:rStyle w:val="Hyperlink"/>
            <w:i/>
            <w:iCs/>
          </w:rPr>
          <w:t>Under</w:t>
        </w:r>
        <w:proofErr w:type="gramEnd"/>
        <w:r>
          <w:rPr>
            <w:rStyle w:val="Hyperlink"/>
            <w:i/>
            <w:iCs/>
          </w:rPr>
          <w:t xml:space="preserve">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proofErr w:type="gramStart"/>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proofErr w:type="gramEnd"/>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xml:space="preserve">: If you imagine the rates state space being characterized by a set of latent states (which may be highly correlated), each state may ideally be characterized by </w:t>
      </w:r>
      <w:proofErr w:type="gramStart"/>
      <w:r>
        <w:t>a quantification</w:t>
      </w:r>
      <w:proofErr w:type="gramEnd"/>
      <w:r>
        <w:t xml:space="preserve">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xml:space="preserve">: Given that the discount/forward latent states merge/de-merge, it might it particularly amenable to a common-factor </w:t>
      </w:r>
      <w:proofErr w:type="spellStart"/>
      <w:r>
        <w:t>probit</w:t>
      </w:r>
      <w:proofErr w:type="spellEnd"/>
      <w:r>
        <w:t xml:space="preserve">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0B20DE"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w:t>
      </w:r>
      <w:proofErr w:type="gramStart"/>
      <w:r w:rsidR="002F303E">
        <w:t xml:space="preserve">as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w:t>
      </w:r>
      <w:proofErr w:type="gramStart"/>
      <w:r>
        <w:t>As</w:t>
      </w:r>
      <w:proofErr w:type="gramEnd"/>
      <w:r>
        <w:t xml:space="preserve">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0B20DE"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0B20DE"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proofErr w:type="gramStart"/>
      <w:r>
        <w:t>where</w:t>
      </w:r>
      <w:proofErr w:type="gramEnd"/>
      <w:r>
        <w:t xml:space="preserv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 xml:space="preserve">Closed Form =&gt; The non-exclusive (i.e., the earlier segments and stretches) </w:t>
      </w:r>
      <w:proofErr w:type="gramStart"/>
      <w:r>
        <w:t>do</w:t>
      </w:r>
      <w:proofErr w:type="gramEnd"/>
      <w:r>
        <w:t xml:space="preserve"> NOT contribute to the current manifest measure sensitivity. Thus, the sensitivity becomes</w:t>
      </w:r>
    </w:p>
    <w:p w:rsidR="007B4485" w:rsidRDefault="007B4485" w:rsidP="007B4485">
      <w:pPr>
        <w:spacing w:line="360" w:lineRule="auto"/>
        <w:ind w:left="720"/>
      </w:pPr>
    </w:p>
    <w:p w:rsidR="007B4485" w:rsidRPr="009224D7" w:rsidRDefault="000B20DE"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proofErr w:type="gramStart"/>
      <w:r>
        <w:t>where</w:t>
      </w:r>
      <w:proofErr w:type="gramEnd"/>
      <w:r>
        <w:t xml:space="preserv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0B20DE"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0B20DE"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xml:space="preserve">: For each of the constituent legs and their corresponding manifest measure, the symbolic sensitivities need to be </w:t>
      </w:r>
      <w:proofErr w:type="gramStart"/>
      <w:r>
        <w:t>computed/splined</w:t>
      </w:r>
      <w:proofErr w:type="gramEnd"/>
      <w:r>
        <w:t xml:space="preserve">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0B20DE"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0B20DE"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0B20DE"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0B20DE"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0B20D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0B20D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0B20D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0B20D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proofErr w:type="gramStart"/>
      <w:r>
        <w:t>we</w:t>
      </w:r>
      <w:proofErr w:type="gramEnd"/>
      <w:r>
        <w:t xml:space="preserve"> get</w:t>
      </w:r>
    </w:p>
    <w:p w:rsidR="0079492D" w:rsidRDefault="0079492D" w:rsidP="0079492D">
      <w:pPr>
        <w:pStyle w:val="Footer"/>
        <w:tabs>
          <w:tab w:val="clear" w:pos="4320"/>
          <w:tab w:val="clear" w:pos="8640"/>
        </w:tabs>
        <w:spacing w:line="360" w:lineRule="auto"/>
        <w:ind w:left="1080"/>
      </w:pPr>
    </w:p>
    <w:p w:rsidR="0079492D" w:rsidRPr="00356D81" w:rsidRDefault="000B20DE"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0B20DE"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0B20DE"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0B20DE"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w:t>
      </w:r>
      <w:proofErr w:type="spellStart"/>
      <w:r>
        <w:t>cally</w:t>
      </w:r>
      <w:proofErr w:type="spellEnd"/>
      <w:r>
        <w:t xml:space="preserve">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w:t>
      </w:r>
      <w:proofErr w:type="gramStart"/>
      <w:r>
        <w:t xml:space="preserve">over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0B20DE"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proofErr w:type="gramStart"/>
      <w:r>
        <w:t>where</w:t>
      </w:r>
      <w:proofErr w:type="gramEnd"/>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m:t>
            </m:r>
            <m:r>
              <w:rPr>
                <w:rFonts w:ascii="Cambria Math" w:hAnsi="Cambria Math"/>
              </w:rPr>
              <m:t>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0B20DE"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0B20DE"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0B20DE"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proofErr w:type="gramStart"/>
      <w:r>
        <w:t>a</w:t>
      </w:r>
      <w:r w:rsidR="00DC2023">
        <w:t>nd</w:t>
      </w:r>
      <w:proofErr w:type="gramEnd"/>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0B20DE"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w:t>
      </w:r>
      <w:proofErr w:type="gramStart"/>
      <w:r>
        <w:t xml:space="preserve">is </w:t>
      </w:r>
      <w:proofErr w:type="gramEnd"/>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0B20DE"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proofErr w:type="gramStart"/>
      <w:r>
        <w:t>a</w:t>
      </w:r>
      <w:r w:rsidR="00DC2023">
        <w:t>nd</w:t>
      </w:r>
      <w:proofErr w:type="gramEnd"/>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proofErr w:type="gramStart"/>
      <w:r>
        <w:t>a</w:t>
      </w:r>
      <w:r w:rsidR="00DC2023">
        <w:t>long</w:t>
      </w:r>
      <w:proofErr w:type="gramEnd"/>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proofErr w:type="gramStart"/>
      <w:r>
        <w:t>we</w:t>
      </w:r>
      <w:proofErr w:type="gramEnd"/>
      <w:r>
        <w:t xml:space="preserve"> get</w:t>
      </w:r>
    </w:p>
    <w:p w:rsidR="002C330E" w:rsidRDefault="002C330E" w:rsidP="002C330E">
      <w:pPr>
        <w:pStyle w:val="Footer"/>
        <w:tabs>
          <w:tab w:val="clear" w:pos="4320"/>
          <w:tab w:val="clear" w:pos="8640"/>
        </w:tabs>
        <w:spacing w:line="360" w:lineRule="auto"/>
        <w:ind w:left="360"/>
      </w:pPr>
    </w:p>
    <w:p w:rsidR="002C330E" w:rsidRPr="00356D81" w:rsidRDefault="000B20DE"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0B20DE"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0B20D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proofErr w:type="gramStart"/>
      <w:r>
        <w:t>thereby</w:t>
      </w:r>
      <w:proofErr w:type="gramEnd"/>
      <w:r>
        <w:t xml:space="preserve">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0B20D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0B20DE"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proofErr w:type="gramStart"/>
      <w:r>
        <w:lastRenderedPageBreak/>
        <w:t>where</w:t>
      </w:r>
      <w:proofErr w:type="gramEnd"/>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0B20DE"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0B20D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w:t>
      </w:r>
      <w:proofErr w:type="spellStart"/>
      <w:r>
        <w:t>aking</w:t>
      </w:r>
      <w:proofErr w:type="spellEnd"/>
      <w:r>
        <w:t xml:space="preserve">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0B20D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proofErr w:type="gramStart"/>
      <w:r>
        <w:t>is</w:t>
      </w:r>
      <w:proofErr w:type="gramEnd"/>
      <w:r>
        <w:t xml:space="preserve">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proofErr w:type="spellStart"/>
      <w:r w:rsidRPr="004D34EB">
        <w:rPr>
          <w:i/>
          <w:iCs/>
          <w:szCs w:val="20"/>
          <w:lang w:val="en"/>
        </w:rPr>
        <w:t>Bloomberg</w:t>
      </w:r>
      <w:proofErr w:type="spellEnd"/>
      <w:r w:rsidRPr="004D34EB">
        <w:rPr>
          <w:i/>
          <w:iCs/>
          <w:szCs w:val="20"/>
          <w:lang w:val="en"/>
        </w:rPr>
        <w:t xml:space="preserve">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6"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A40341">
        <w:rPr>
          <w:sz w:val="32"/>
          <w:u w:val="none"/>
        </w:rPr>
        <w:t>I</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w:t>
      </w:r>
      <w:r w:rsidR="00A21259">
        <w:t xml:space="preserve"> </w:t>
      </w:r>
      <w:r>
        <w:t>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0B20D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proofErr w:type="gramStart"/>
      <w:r>
        <w:t>for</w:t>
      </w:r>
      <w:proofErr w:type="gramEnd"/>
      <w:r>
        <w:t xml:space="preserve">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0B20D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proofErr w:type="gramStart"/>
      <w:r>
        <w:t>is</w:t>
      </w:r>
      <w:proofErr w:type="gramEnd"/>
      <w:r>
        <w:t xml:space="preserve">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0B20D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proofErr w:type="gramStart"/>
      <w:r>
        <w:t>w</w:t>
      </w:r>
      <w:r w:rsidR="008E68FF">
        <w:t>here</w:t>
      </w:r>
      <w:proofErr w:type="gramEnd"/>
    </w:p>
    <w:p w:rsidR="00CD2FE9" w:rsidRDefault="00CD2FE9" w:rsidP="00CD2FE9">
      <w:pPr>
        <w:pStyle w:val="Footer"/>
        <w:tabs>
          <w:tab w:val="clear" w:pos="4320"/>
          <w:tab w:val="clear" w:pos="8640"/>
        </w:tabs>
        <w:spacing w:line="360" w:lineRule="auto"/>
        <w:ind w:left="360"/>
      </w:pPr>
    </w:p>
    <w:p w:rsidR="00CD2FE9" w:rsidRPr="002875D4" w:rsidRDefault="000B20D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LIBOR maturing </w:t>
      </w:r>
      <w:proofErr w:type="gramStart"/>
      <w:r>
        <w:t>at</w:t>
      </w:r>
      <w:proofErr w:type="gramEnd"/>
    </w:p>
    <w:p w:rsidR="00CD2FE9" w:rsidRDefault="00CD2FE9" w:rsidP="00CD2FE9">
      <w:pPr>
        <w:pStyle w:val="Footer"/>
        <w:tabs>
          <w:tab w:val="clear" w:pos="4320"/>
          <w:tab w:val="clear" w:pos="8640"/>
        </w:tabs>
        <w:spacing w:line="360" w:lineRule="auto"/>
        <w:ind w:left="360"/>
      </w:pPr>
    </w:p>
    <w:p w:rsidR="00CD2FE9" w:rsidRPr="002875D4" w:rsidRDefault="000B20D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0B20DE"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proofErr w:type="gramStart"/>
      <w:r>
        <w:t>w</w:t>
      </w:r>
      <w:r w:rsidR="008E68FF">
        <w:t>here</w:t>
      </w:r>
      <w:proofErr w:type="gramEnd"/>
    </w:p>
    <w:p w:rsidR="00676FF9" w:rsidRDefault="00676FF9" w:rsidP="00676FF9">
      <w:pPr>
        <w:pStyle w:val="Footer"/>
        <w:tabs>
          <w:tab w:val="clear" w:pos="4320"/>
          <w:tab w:val="clear" w:pos="8640"/>
        </w:tabs>
        <w:spacing w:line="360" w:lineRule="auto"/>
        <w:ind w:left="360"/>
      </w:pPr>
    </w:p>
    <w:p w:rsidR="00676FF9" w:rsidRPr="002875D4" w:rsidRDefault="000B20DE"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proofErr w:type="gramStart"/>
      <w:r>
        <w:t>is</w:t>
      </w:r>
      <w:proofErr w:type="gramEnd"/>
      <w:r>
        <w:t xml:space="preserve">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proofErr w:type="gramStart"/>
      <w:r>
        <w:t>which</w:t>
      </w:r>
      <w:proofErr w:type="gramEnd"/>
      <w:r>
        <w:t xml:space="preserve"> simply results in</w:t>
      </w:r>
    </w:p>
    <w:p w:rsidR="009D40DE" w:rsidRDefault="009D40DE" w:rsidP="009D40DE">
      <w:pPr>
        <w:pStyle w:val="Footer"/>
        <w:tabs>
          <w:tab w:val="clear" w:pos="4320"/>
          <w:tab w:val="clear" w:pos="8640"/>
        </w:tabs>
        <w:spacing w:line="360" w:lineRule="auto"/>
        <w:ind w:left="360"/>
      </w:pPr>
    </w:p>
    <w:p w:rsidR="009D40DE" w:rsidRPr="002875D4" w:rsidRDefault="000B20DE"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proofErr w:type="gramStart"/>
      <w:r>
        <w:t>i</w:t>
      </w:r>
      <w:r w:rsidRPr="009D40DE">
        <w:t>mplies</w:t>
      </w:r>
      <w:proofErr w:type="gramEnd"/>
    </w:p>
    <w:p w:rsidR="009D40DE" w:rsidRPr="009D40DE" w:rsidRDefault="009D40DE" w:rsidP="009D40DE">
      <w:pPr>
        <w:pStyle w:val="Footer"/>
        <w:tabs>
          <w:tab w:val="clear" w:pos="4320"/>
          <w:tab w:val="clear" w:pos="8640"/>
        </w:tabs>
        <w:spacing w:line="360" w:lineRule="auto"/>
        <w:ind w:left="360"/>
      </w:pPr>
    </w:p>
    <w:p w:rsidR="00EE3E5A" w:rsidRPr="002875D4" w:rsidRDefault="000B20DE"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0B20DE"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0B20D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0B20DE"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proofErr w:type="gramStart"/>
      <w:r>
        <w:t>with</w:t>
      </w:r>
      <w:proofErr w:type="gramEnd"/>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t>
      </w:r>
      <w:proofErr w:type="gramStart"/>
      <w:r>
        <w:t xml:space="preserve">is </w:t>
      </w:r>
      <w:proofErr w:type="gramEnd"/>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0B20DE"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roofErr w:type="gramStart"/>
      <w:r>
        <w:t>.,</w:t>
      </w:r>
      <w:proofErr w:type="gramEnd"/>
    </w:p>
    <w:p w:rsidR="006B54E7" w:rsidRDefault="006B54E7" w:rsidP="00227423">
      <w:pPr>
        <w:pStyle w:val="Footer"/>
        <w:tabs>
          <w:tab w:val="clear" w:pos="4320"/>
          <w:tab w:val="clear" w:pos="8640"/>
        </w:tabs>
        <w:spacing w:line="360" w:lineRule="auto"/>
        <w:ind w:left="720"/>
      </w:pPr>
    </w:p>
    <w:p w:rsidR="006B54E7" w:rsidRPr="002875D4" w:rsidRDefault="000B20DE"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proofErr w:type="gramStart"/>
      <w:r>
        <w:t>where</w:t>
      </w:r>
      <w:proofErr w:type="gramEnd"/>
      <w:r>
        <w:t xml:space="preserv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w:t>
      </w:r>
      <w:proofErr w:type="spellStart"/>
      <w:r>
        <w:t>chet</w:t>
      </w:r>
      <w:proofErr w:type="spellEnd"/>
      <w:r>
        <w:t xml:space="preserve">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0B20DE"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m:t>
            </m:r>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0B20DE"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0B20DE"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w:t>
      </w:r>
      <w:proofErr w:type="gramStart"/>
      <w:r>
        <w:t>and</w:t>
      </w:r>
      <w:r w:rsidR="00955E67">
        <w:t xml:space="preserve"> </w:t>
      </w:r>
      <w:proofErr w:type="gramEnd"/>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0B20D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0B20D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0B20DE"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proofErr w:type="gramStart"/>
      <w:r>
        <w:t>where</w:t>
      </w:r>
      <w:proofErr w:type="gramEnd"/>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proofErr w:type="gramStart"/>
      <w:r>
        <w:t>w</w:t>
      </w:r>
      <w:r w:rsidR="008E68FF">
        <w:t>ith</w:t>
      </w:r>
      <w:proofErr w:type="gramEnd"/>
    </w:p>
    <w:p w:rsidR="00770855" w:rsidRDefault="00770855" w:rsidP="00104BEC">
      <w:pPr>
        <w:pStyle w:val="Footer"/>
        <w:tabs>
          <w:tab w:val="clear" w:pos="4320"/>
          <w:tab w:val="clear" w:pos="8640"/>
        </w:tabs>
        <w:spacing w:line="360" w:lineRule="auto"/>
        <w:ind w:left="720"/>
      </w:pPr>
    </w:p>
    <w:p w:rsidR="00104BEC" w:rsidRPr="002875D4" w:rsidRDefault="000B20DE"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m:t>
                  </m:r>
                  <m:r>
                    <w:rPr>
                      <w:rFonts w:ascii="Cambria Math" w:hAnsi="Cambria Math"/>
                    </w:rPr>
                    <m:t>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0B20DE"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w:t>
      </w:r>
      <w:proofErr w:type="gramStart"/>
      <w:r>
        <w:t xml:space="preserve">to </w:t>
      </w:r>
      <w:proofErr w:type="gramEnd"/>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w:t>
      </w:r>
      <w:proofErr w:type="spellStart"/>
      <w:r>
        <w:t>tilities</w:t>
      </w:r>
      <w:proofErr w:type="spellEnd"/>
      <w:r>
        <w:t>.</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0B20DE"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proofErr w:type="gramStart"/>
      <w:r>
        <w:t>w</w:t>
      </w:r>
      <w:r w:rsidR="008E68FF">
        <w:t>here</w:t>
      </w:r>
      <w:proofErr w:type="gramEnd"/>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proofErr w:type="gramStart"/>
      <w:r>
        <w:t>given</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0B20DE"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proofErr w:type="gramStart"/>
      <w:r>
        <w:t>is</w:t>
      </w:r>
      <w:proofErr w:type="gramEnd"/>
      <w:r>
        <w:t xml:space="preserve">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0B20DE"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0B20D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0B20DE"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0B20DE"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0B20DE"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m:t>
                  </m:r>
                  <m:r>
                    <w:rPr>
                      <w:rFonts w:ascii="Cambria Math" w:hAnsi="Cambria Math"/>
                    </w:rPr>
                    <m:t>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0B20DE"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0B20DE"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0B20DE"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proofErr w:type="gramStart"/>
      <w:r>
        <w:t>a</w:t>
      </w:r>
      <w:r w:rsidR="008E68FF">
        <w:t>nd</w:t>
      </w:r>
      <w:proofErr w:type="gramEnd"/>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proofErr w:type="gramStart"/>
      <w:r>
        <w:t>we</w:t>
      </w:r>
      <w:proofErr w:type="gramEnd"/>
      <w:r>
        <w:t xml:space="preserv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 xml:space="preserve">uced discounting measure representation for Market FRA =&gt; </w:t>
      </w:r>
      <w:proofErr w:type="gramStart"/>
      <w:r>
        <w:t>Unfortunately</w:t>
      </w:r>
      <w:proofErr w:type="gramEnd"/>
      <w:r>
        <w:t>,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0B20DE"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proofErr w:type="gramStart"/>
      <w:r>
        <w:t>o</w:t>
      </w:r>
      <w:r w:rsidR="008E68FF">
        <w:t>r</w:t>
      </w:r>
      <w:proofErr w:type="gramEnd"/>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0B20DE"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w:t>
      </w:r>
      <w:proofErr w:type="gramStart"/>
      <w:r>
        <w:rPr>
          <w:u w:val="single"/>
        </w:rPr>
        <w:t xml:space="preserve">to </w:t>
      </w:r>
      <w:proofErr w:type="gramEnd"/>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w:t>
      </w:r>
      <w:proofErr w:type="gramStart"/>
      <w:r>
        <w:t xml:space="preserve">to </w:t>
      </w:r>
      <w:proofErr w:type="gramEnd"/>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0B20DE"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0B20DE"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proofErr w:type="gramStart"/>
      <w:r>
        <w:t>w</w:t>
      </w:r>
      <w:r w:rsidR="00B2078E">
        <w:t>here</w:t>
      </w:r>
      <w:proofErr w:type="gramEnd"/>
    </w:p>
    <w:p w:rsidR="00D863E2" w:rsidRDefault="00D863E2" w:rsidP="00D863E2">
      <w:pPr>
        <w:pStyle w:val="Footer"/>
        <w:tabs>
          <w:tab w:val="clear" w:pos="4320"/>
          <w:tab w:val="clear" w:pos="8640"/>
        </w:tabs>
        <w:spacing w:line="360" w:lineRule="auto"/>
        <w:ind w:left="360"/>
      </w:pPr>
    </w:p>
    <w:p w:rsidR="00D863E2" w:rsidRPr="005B2F55" w:rsidRDefault="000B20D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0B20D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proofErr w:type="gramStart"/>
      <w:r>
        <w:t>we</w:t>
      </w:r>
      <w:proofErr w:type="gramEnd"/>
      <w:r>
        <w:t xml:space="preserv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0B20D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proofErr w:type="gramStart"/>
      <w:r>
        <w:t>a</w:t>
      </w:r>
      <w:r w:rsidR="008E68FF">
        <w:t>nd</w:t>
      </w:r>
      <w:proofErr w:type="gramEnd"/>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0B20DE"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proofErr w:type="gramStart"/>
      <w:r>
        <w:t>and</w:t>
      </w:r>
      <w:proofErr w:type="gramEnd"/>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proofErr w:type="gramStart"/>
      <w:r w:rsidR="00CD45C4">
        <w:t>at</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0B20DE"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proofErr w:type="gramStart"/>
      <w:r>
        <w:t>a</w:t>
      </w:r>
      <w:r w:rsidR="008E68FF">
        <w:t>nd</w:t>
      </w:r>
      <w:proofErr w:type="gramEnd"/>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0B20DE"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0B20DE"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0B20DE"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0B20DE"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proofErr w:type="gramStart"/>
      <w:r>
        <w:t>a</w:t>
      </w:r>
      <w:proofErr w:type="gramEnd"/>
      <w:r>
        <w:t xml:space="preserve">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0B20DE"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proofErr w:type="gramStart"/>
      <w:r w:rsidR="008E68FF">
        <w:t>an</w:t>
      </w:r>
      <w:proofErr w:type="gramEnd"/>
      <w:r w:rsidR="008E68FF">
        <w:t xml:space="preserve">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0B20DE"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t>
      </w:r>
      <w:proofErr w:type="gramStart"/>
      <w:r w:rsidR="008E68FF">
        <w:t>we</w:t>
      </w:r>
      <w:proofErr w:type="gramEnd"/>
      <w:r w:rsidR="008E68FF">
        <w:t xml:space="preserv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0B20DE"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proofErr w:type="gramStart"/>
      <w:r>
        <w:t>to</w:t>
      </w:r>
      <w:proofErr w:type="gramEnd"/>
      <w:r>
        <w:t xml:space="preserve">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Sin</w:t>
      </w:r>
      <w:proofErr w:type="spellStart"/>
      <w:r>
        <w:t>ce</w:t>
      </w:r>
      <w:proofErr w:type="spellEnd"/>
      <w:r>
        <w:t xml:space="preserve"> the convexity adjustment goes </w:t>
      </w:r>
      <w:proofErr w:type="gramStart"/>
      <w:r>
        <w:t xml:space="preserve">as </w:t>
      </w:r>
      <w:proofErr w:type="gramEnd"/>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roofErr w:type="gramStart"/>
      <w:r>
        <w:t>.,</w:t>
      </w:r>
      <w:proofErr w:type="gramEnd"/>
    </w:p>
    <w:p w:rsidR="00E030FF" w:rsidRDefault="00E030FF" w:rsidP="00E030FF">
      <w:pPr>
        <w:pStyle w:val="Footer"/>
        <w:tabs>
          <w:tab w:val="clear" w:pos="4320"/>
          <w:tab w:val="clear" w:pos="8640"/>
        </w:tabs>
        <w:spacing w:line="360" w:lineRule="auto"/>
        <w:ind w:left="360"/>
      </w:pPr>
    </w:p>
    <w:p w:rsidR="00E030FF" w:rsidRPr="005B2F55" w:rsidRDefault="000B20DE"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proofErr w:type="gramStart"/>
      <w:r>
        <w:t>where</w:t>
      </w:r>
      <w:proofErr w:type="gramEnd"/>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0B20DE"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w:t>
      </w:r>
      <w:proofErr w:type="spellStart"/>
      <w:r w:rsidR="008E68FF">
        <w:t>iscretely</w:t>
      </w:r>
      <w:proofErr w:type="spellEnd"/>
      <w:r w:rsidR="008E68FF">
        <w:t xml:space="preserve">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0B20DE"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proofErr w:type="gramStart"/>
      <w:r>
        <w:t>is</w:t>
      </w:r>
      <w:proofErr w:type="gramEnd"/>
      <w:r>
        <w:t xml:space="preserve">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0B20DE"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0B20DE"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proofErr w:type="gramStart"/>
      <w:r>
        <w:t>w</w:t>
      </w:r>
      <w:r w:rsidR="008E68FF">
        <w:t>here</w:t>
      </w:r>
      <w:proofErr w:type="gramEnd"/>
    </w:p>
    <w:p w:rsidR="007F097C" w:rsidRDefault="007F097C" w:rsidP="007F097C">
      <w:pPr>
        <w:pStyle w:val="Footer"/>
        <w:tabs>
          <w:tab w:val="clear" w:pos="4320"/>
          <w:tab w:val="clear" w:pos="8640"/>
        </w:tabs>
        <w:spacing w:line="360" w:lineRule="auto"/>
        <w:ind w:left="360"/>
      </w:pPr>
    </w:p>
    <w:p w:rsidR="007F097C" w:rsidRPr="005B2F55" w:rsidRDefault="000B20DE"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0B20DE"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0B20DE"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0B20DE"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w:t>
      </w:r>
      <w:proofErr w:type="gramStart"/>
      <w:r w:rsidR="008E68FF">
        <w:t>then</w:t>
      </w:r>
      <w:proofErr w:type="gramEnd"/>
      <w:r w:rsidR="008E68FF">
        <w:t xml:space="preserve">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0B20DE"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0B20DE"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0B20DE"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0B20DE"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xml:space="preserve">: Just like the standard FRA, interest rate futures are key for the discovery of the forward swap rates and volatilities, and therefore for their calibration. These do trade, and appear </w:t>
      </w:r>
      <w:proofErr w:type="gramStart"/>
      <w:r>
        <w:t>to</w:t>
      </w:r>
      <w:proofErr w:type="gramEnd"/>
      <w:r>
        <w:t xml:space="preserve">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0B20D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proofErr w:type="gramStart"/>
      <w:r>
        <w:t>a</w:t>
      </w:r>
      <w:r w:rsidR="008E68FF">
        <w:t>nd</w:t>
      </w:r>
      <w:proofErr w:type="gramEnd"/>
    </w:p>
    <w:p w:rsidR="00CE7F66" w:rsidRDefault="00CE7F66" w:rsidP="00CE7F66">
      <w:pPr>
        <w:pStyle w:val="Footer"/>
        <w:tabs>
          <w:tab w:val="clear" w:pos="4320"/>
          <w:tab w:val="clear" w:pos="8640"/>
        </w:tabs>
        <w:spacing w:line="360" w:lineRule="auto"/>
        <w:ind w:left="360"/>
      </w:pPr>
    </w:p>
    <w:p w:rsidR="00CE7F66" w:rsidRPr="005B2F55" w:rsidRDefault="000B20D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0B20D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proofErr w:type="gramStart"/>
      <w:r>
        <w:t>and</w:t>
      </w:r>
      <w:proofErr w:type="gramEnd"/>
      <w:r>
        <w:t xml:space="preserve">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0B20DE"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proofErr w:type="gramStart"/>
      <w:r>
        <w:lastRenderedPageBreak/>
        <w:t>w</w:t>
      </w:r>
      <w:r w:rsidR="008E68FF">
        <w:t>ith</w:t>
      </w:r>
      <w:r>
        <w:t xml:space="preserve"> </w:t>
      </w:r>
      <w:proofErr w:type="gramEnd"/>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0B20DE"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0B20DE"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proofErr w:type="gramStart"/>
      <w:r>
        <w:t>along</w:t>
      </w:r>
      <w:proofErr w:type="gramEnd"/>
      <w:r>
        <w:t xml:space="preserve">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proofErr w:type="gramStart"/>
      <w:r>
        <w:t>f</w:t>
      </w:r>
      <w:r w:rsidR="007D4375">
        <w:t>or</w:t>
      </w:r>
      <w:proofErr w:type="gramEnd"/>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0B20DE"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0B20DE"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0B20DE"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proofErr w:type="gramStart"/>
      <w:r>
        <w:t>we</w:t>
      </w:r>
      <w:proofErr w:type="gramEnd"/>
      <w:r>
        <w:t xml:space="preserve"> get</w:t>
      </w:r>
    </w:p>
    <w:p w:rsidR="00441391" w:rsidRDefault="00441391" w:rsidP="00441391">
      <w:pPr>
        <w:pStyle w:val="Footer"/>
        <w:tabs>
          <w:tab w:val="clear" w:pos="4320"/>
          <w:tab w:val="clear" w:pos="8640"/>
        </w:tabs>
        <w:spacing w:line="360" w:lineRule="auto"/>
        <w:ind w:left="360"/>
      </w:pPr>
    </w:p>
    <w:p w:rsidR="00441391" w:rsidRPr="00F76D1E" w:rsidRDefault="000B20DE"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proofErr w:type="gramStart"/>
      <w:r w:rsidR="00441391">
        <w:t>a</w:t>
      </w:r>
      <w:r>
        <w:t>nd</w:t>
      </w:r>
      <w:proofErr w:type="gramEnd"/>
    </w:p>
    <w:p w:rsidR="00441391" w:rsidRDefault="00441391" w:rsidP="00441391">
      <w:pPr>
        <w:pStyle w:val="Footer"/>
        <w:tabs>
          <w:tab w:val="clear" w:pos="4320"/>
          <w:tab w:val="clear" w:pos="8640"/>
        </w:tabs>
        <w:spacing w:line="360" w:lineRule="auto"/>
        <w:ind w:left="360"/>
      </w:pPr>
    </w:p>
    <w:p w:rsidR="00441391" w:rsidRPr="00F76D1E" w:rsidRDefault="000B20DE"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w:t>
      </w:r>
      <w:proofErr w:type="spellStart"/>
      <w:r>
        <w:t>anto</w:t>
      </w:r>
      <w:proofErr w:type="spellEnd"/>
      <w:r>
        <w:t xml:space="preserve">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0B20DE"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0B20DE"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0B20DE"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8" w:history="1">
        <w:r>
          <w:rPr>
            <w:rStyle w:val="Hyperlink"/>
            <w:i/>
            <w:iCs/>
            <w:szCs w:val="36"/>
          </w:rPr>
          <w:t xml:space="preserve">Interest Rates </w:t>
        </w:r>
        <w:proofErr w:type="gramStart"/>
        <w:r>
          <w:rPr>
            <w:rStyle w:val="Hyperlink"/>
            <w:i/>
            <w:iCs/>
            <w:szCs w:val="36"/>
          </w:rPr>
          <w:t>After 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proofErr w:type="spellStart"/>
      <w:r>
        <w:rPr>
          <w:b/>
          <w:bCs/>
        </w:rPr>
        <w:t>HfB</w:t>
      </w:r>
      <w:proofErr w:type="spellEnd"/>
      <w:r>
        <w:rPr>
          <w:b/>
          <w:bCs/>
        </w:rPr>
        <w:t xml:space="preserve">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9"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0"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2"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3"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4"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proofErr w:type="gramStart"/>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proofErr w:type="gramEnd"/>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0B20DE"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0B20DE"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proofErr w:type="gramStart"/>
      <w:r w:rsidR="00E6774C">
        <w:t>are</w:t>
      </w:r>
      <w:proofErr w:type="gramEnd"/>
      <w:r w:rsidR="00E6774C">
        <w:t xml:space="preserv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proofErr w:type="gramStart"/>
      <w:r w:rsidR="00E6774C">
        <w:t>for</w:t>
      </w:r>
      <w:proofErr w:type="gramEnd"/>
      <w:r w:rsidR="00E6774C">
        <w:t xml:space="preserve">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0B20DE"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0B20DE"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w:t>
      </w:r>
      <w:proofErr w:type="spellStart"/>
      <w:r>
        <w:t>apolation</w:t>
      </w:r>
      <w:proofErr w:type="spellEnd"/>
      <w:r>
        <w:t xml:space="preserve">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0B20DE"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0B20D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0B20D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0B20D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proofErr w:type="gramStart"/>
      <w:r>
        <w:t>a</w:t>
      </w:r>
      <w:r w:rsidR="00E6774C">
        <w:t>nd</w:t>
      </w:r>
      <w:proofErr w:type="gramEnd"/>
    </w:p>
    <w:p w:rsidR="00880556" w:rsidRDefault="00880556" w:rsidP="00880556">
      <w:pPr>
        <w:spacing w:line="360" w:lineRule="auto"/>
        <w:ind w:left="360"/>
      </w:pPr>
    </w:p>
    <w:p w:rsidR="00880556" w:rsidRPr="00CB49C5" w:rsidRDefault="000B20D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proofErr w:type="gramStart"/>
      <w:r>
        <w:t>to</w:t>
      </w:r>
      <w:proofErr w:type="gramEnd"/>
      <w:r>
        <w:t xml:space="preserve"> explicitly spell out the bootstrapping dependence. In particular, if</w:t>
      </w:r>
    </w:p>
    <w:p w:rsidR="00880556" w:rsidRDefault="00880556" w:rsidP="00880556">
      <w:pPr>
        <w:spacing w:line="360" w:lineRule="auto"/>
        <w:ind w:left="360"/>
      </w:pPr>
    </w:p>
    <w:p w:rsidR="00880556" w:rsidRPr="00CB49C5" w:rsidRDefault="000B20D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proofErr w:type="gramStart"/>
      <w:r>
        <w:t>and</w:t>
      </w:r>
      <w:proofErr w:type="gramEnd"/>
    </w:p>
    <w:p w:rsidR="00880556" w:rsidRDefault="00880556" w:rsidP="00880556">
      <w:pPr>
        <w:spacing w:line="360" w:lineRule="auto"/>
        <w:ind w:left="360"/>
      </w:pPr>
    </w:p>
    <w:p w:rsidR="00880556" w:rsidRPr="00CB49C5" w:rsidRDefault="000B20D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proofErr w:type="gramStart"/>
      <w:r>
        <w:t>then</w:t>
      </w:r>
      <w:proofErr w:type="gramEnd"/>
      <w:r>
        <w:t xml:space="preserve"> we have the really simple following bootstrapping relationship:</w:t>
      </w:r>
    </w:p>
    <w:p w:rsidR="00880556" w:rsidRDefault="00880556" w:rsidP="00880556">
      <w:pPr>
        <w:spacing w:line="360" w:lineRule="auto"/>
        <w:ind w:left="360"/>
      </w:pPr>
    </w:p>
    <w:p w:rsidR="00880556" w:rsidRPr="00CB49C5" w:rsidRDefault="000B20DE"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w:t>
      </w:r>
      <w:proofErr w:type="gramStart"/>
      <w:r>
        <w:t xml:space="preserve">that </w:t>
      </w:r>
      <w:proofErr w:type="gramEnd"/>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0B20DE"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proofErr w:type="gramStart"/>
      <w:r>
        <w:t>where</w:t>
      </w:r>
      <w:proofErr w:type="gramEnd"/>
      <w:r>
        <w:t xml:space="preserv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w:t>
      </w:r>
      <w:proofErr w:type="gramStart"/>
      <w:r>
        <w:t>corresponds</w:t>
      </w:r>
      <w:proofErr w:type="gramEnd"/>
      <w:r>
        <w:t xml:space="preserve">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w:t>
      </w:r>
      <w:proofErr w:type="gramStart"/>
      <w:r>
        <w:t>is</w:t>
      </w:r>
      <w:proofErr w:type="gramEnd"/>
      <w:r>
        <w:t xml:space="preserve"> the FX of the derived/reference cross, i.e., units of the deriv</w:t>
      </w:r>
      <w:proofErr w:type="spellStart"/>
      <w:r>
        <w:t>ed</w:t>
      </w:r>
      <w:proofErr w:type="spellEnd"/>
      <w:r>
        <w:t xml:space="preserve">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xml:space="preserve">: In this context the term “MTM” is a misnomer in that it is simply an MTM in the FX dimension, i.e., it is an FX-MTM cross-currency swap. The floating nature ensures “MTM” in the floater </w:t>
      </w:r>
      <w:proofErr w:type="gramStart"/>
      <w:r>
        <w:t>dimension,</w:t>
      </w:r>
      <w:proofErr w:type="gramEnd"/>
      <w:r>
        <w:t xml:space="preserve">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0B20DE"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0B20DE"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proofErr w:type="spellStart"/>
      <w:r w:rsidR="00004D5C">
        <w:t>nt</w:t>
      </w:r>
      <w:proofErr w:type="spellEnd"/>
      <w:r w:rsidR="00004D5C">
        <w:t xml:space="preserve">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0B20DE"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0B20DE"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0B20DE"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proofErr w:type="gramStart"/>
      <w:r>
        <w:t>we</w:t>
      </w:r>
      <w:proofErr w:type="gramEnd"/>
      <w:r>
        <w:t xml:space="preserve"> get</w:t>
      </w:r>
    </w:p>
    <w:p w:rsidR="00004D5C" w:rsidRDefault="00004D5C" w:rsidP="00004D5C">
      <w:pPr>
        <w:pStyle w:val="ListParagraph"/>
        <w:spacing w:line="360" w:lineRule="auto"/>
        <w:ind w:left="360"/>
      </w:pPr>
    </w:p>
    <w:p w:rsidR="00004D5C" w:rsidRPr="00CB49C5" w:rsidRDefault="000B20DE"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proofErr w:type="gramStart"/>
      <w:r>
        <w:t>which</w:t>
      </w:r>
      <w:proofErr w:type="gramEnd"/>
      <w:r>
        <w:t xml:space="preserve"> implies</w:t>
      </w:r>
    </w:p>
    <w:p w:rsidR="00004D5C" w:rsidRDefault="00004D5C" w:rsidP="00004D5C">
      <w:pPr>
        <w:pStyle w:val="ListParagraph"/>
        <w:spacing w:line="360" w:lineRule="auto"/>
        <w:ind w:left="360"/>
      </w:pPr>
    </w:p>
    <w:p w:rsidR="00004D5C" w:rsidRPr="00CB49C5" w:rsidRDefault="000B20DE"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0B20DE"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0B20DE"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0B20DE"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0B20DE"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0B20DE"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0B20D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0B20DE"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0B20D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0B20D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0B20DE"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proofErr w:type="gramStart"/>
      <w:r>
        <w:t>w</w:t>
      </w:r>
      <w:r w:rsidR="00E6774C">
        <w:t>here</w:t>
      </w:r>
      <w:proofErr w:type="gramEnd"/>
    </w:p>
    <w:p w:rsidR="00262520" w:rsidRDefault="00262520" w:rsidP="00262520">
      <w:pPr>
        <w:pStyle w:val="ListParagraph"/>
        <w:spacing w:line="360" w:lineRule="auto"/>
        <w:ind w:left="360"/>
      </w:pPr>
    </w:p>
    <w:p w:rsidR="00262520" w:rsidRPr="00CB49C5" w:rsidRDefault="000B20DE"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w:t>
      </w:r>
      <w:proofErr w:type="gramStart"/>
      <w:r>
        <w:t>tend</w:t>
      </w:r>
      <w:proofErr w:type="gramEnd"/>
      <w:r>
        <w:t xml:space="preserve"> higher. If negatively correlated (i.e</w:t>
      </w:r>
      <w:proofErr w:type="gramStart"/>
      <w:r>
        <w:t xml:space="preserve">. </w:t>
      </w:r>
      <w:proofErr w:type="gramEnd"/>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w:t>
      </w:r>
      <w:proofErr w:type="gramStart"/>
      <w:r>
        <w:t>e</w:t>
      </w:r>
      <w:proofErr w:type="spellStart"/>
      <w:r>
        <w:t>volve</w:t>
      </w:r>
      <w:proofErr w:type="spellEnd"/>
      <w:proofErr w:type="gramEnd"/>
      <w:r>
        <w:t xml:space="preser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 xml:space="preserve">“MTM”ing occurs at discrete </w:t>
      </w:r>
      <w:proofErr w:type="gramStart"/>
      <w:r>
        <w:t>MTM dates – which is</w:t>
      </w:r>
      <w:proofErr w:type="gramEnd"/>
      <w:r>
        <w:t xml:space="preserve">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lastRenderedPageBreak/>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xml:space="preserve">: </w:t>
      </w:r>
      <w:proofErr w:type="gramStart"/>
      <w:r>
        <w:t>Given that the convexity adjustment is applicable only to dynamic (i.e., MTM) jointly-evolved state-specification in the contract, no</w:t>
      </w:r>
      <w:proofErr w:type="gramEnd"/>
      <w:r>
        <w:t xml:space="preserve">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lastRenderedPageBreak/>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5"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06"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7"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8" w:history="1">
        <w:r>
          <w:rPr>
            <w:rStyle w:val="Hyperlink"/>
            <w:szCs w:val="36"/>
          </w:rPr>
          <w:t xml:space="preserve">Modeling of Interest Rate Term Structures </w:t>
        </w:r>
        <w:proofErr w:type="gramStart"/>
        <w:r>
          <w:rPr>
            <w:rStyle w:val="Hyperlink"/>
            <w:szCs w:val="36"/>
          </w:rPr>
          <w:t>Under</w:t>
        </w:r>
        <w:proofErr w:type="gramEnd"/>
        <w:r>
          <w:rPr>
            <w:rStyle w:val="Hyperlink"/>
            <w:szCs w:val="36"/>
          </w:rPr>
          <w:t xml:space="preserve">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w:t>
      </w:r>
      <w:proofErr w:type="gramStart"/>
      <w:r>
        <w:t>in a returns</w:t>
      </w:r>
      <w:proofErr w:type="gramEnd"/>
      <w:r>
        <w:t xml:space="preserve">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0B20DE"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proofErr w:type="gramStart"/>
      <w:r>
        <w:t>is</w:t>
      </w:r>
      <w:proofErr w:type="gramEnd"/>
      <w:r>
        <w:t xml:space="preserve"> the cumulative carry</w:t>
      </w:r>
      <w:r w:rsidR="00015145">
        <w:t>.</w:t>
      </w:r>
    </w:p>
    <w:p w:rsidR="00015145" w:rsidRDefault="00015145" w:rsidP="00015145">
      <w:pPr>
        <w:pStyle w:val="ListParagraph"/>
        <w:spacing w:line="360" w:lineRule="auto"/>
        <w:ind w:left="1080"/>
      </w:pPr>
    </w:p>
    <w:p w:rsidR="00015145" w:rsidRPr="0012304F" w:rsidRDefault="000B20DE"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proofErr w:type="gramStart"/>
      <w:r>
        <w:t>is</w:t>
      </w:r>
      <w:proofErr w:type="gramEnd"/>
      <w:r>
        <w:t xml:space="preserve"> the per-market parameter specific roll-down</w:t>
      </w:r>
      <w:r w:rsidR="00015145">
        <w:t>.</w:t>
      </w:r>
    </w:p>
    <w:p w:rsidR="00A31A4C" w:rsidRDefault="00A31A4C" w:rsidP="00A31A4C">
      <w:pPr>
        <w:pStyle w:val="ListParagraph"/>
        <w:spacing w:line="360" w:lineRule="auto"/>
        <w:ind w:left="1080"/>
      </w:pPr>
    </w:p>
    <w:p w:rsidR="00A31A4C" w:rsidRPr="0012304F" w:rsidRDefault="000B20DE"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proofErr w:type="gramStart"/>
      <w:r>
        <w:t>is</w:t>
      </w:r>
      <w:proofErr w:type="gramEnd"/>
      <w:r>
        <w:t xml:space="preserve">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w:t>
      </w:r>
      <w:proofErr w:type="gramStart"/>
      <w:r>
        <w:t>refers</w:t>
      </w:r>
      <w:proofErr w:type="gramEnd"/>
      <w:r>
        <w:t xml:space="preserve">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0B20DE"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proofErr w:type="gramStart"/>
      <w:r>
        <w:t>where</w:t>
      </w:r>
      <w:proofErr w:type="gramEnd"/>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proofErr w:type="gramStart"/>
      <w:r>
        <w:t>w</w:t>
      </w:r>
      <w:r w:rsidR="00CE478B">
        <w:t>here</w:t>
      </w:r>
      <w:proofErr w:type="gramEnd"/>
    </w:p>
    <w:p w:rsidR="00A31A4C" w:rsidRDefault="00A31A4C" w:rsidP="00A31A4C">
      <w:pPr>
        <w:pStyle w:val="ListParagraph"/>
        <w:spacing w:line="360" w:lineRule="auto"/>
        <w:ind w:left="360"/>
      </w:pPr>
    </w:p>
    <w:p w:rsidR="00CE478B" w:rsidRPr="0012304F" w:rsidRDefault="000B20DE"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xml:space="preserve">: As always estimate the impact on monotonicity, convexity, </w:t>
      </w:r>
      <w:proofErr w:type="gramStart"/>
      <w:r>
        <w:t>shape</w:t>
      </w:r>
      <w:proofErr w:type="gramEnd"/>
      <w:r>
        <w:t xml:space="preserv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 xml:space="preserve">Also </w:t>
      </w:r>
      <w:proofErr w:type="spellStart"/>
      <w:r>
        <w:t>maybe</w:t>
      </w:r>
      <w:proofErr w:type="spellEnd"/>
      <w:r>
        <w:t xml:space="preserv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 xml:space="preserve">Causality Bayesian Network DAG </w:t>
      </w:r>
      <w:proofErr w:type="gramStart"/>
      <w:r>
        <w:rPr>
          <w:u w:val="single"/>
        </w:rPr>
        <w:t>For</w:t>
      </w:r>
      <w:proofErr w:type="gramEnd"/>
      <w:r>
        <w:rPr>
          <w:u w:val="single"/>
        </w:rPr>
        <w:t xml:space="preserve"> Credit Curve Building</w:t>
      </w:r>
      <w:r>
        <w:t>: See Figure 1.</w:t>
      </w:r>
    </w:p>
    <w:p w:rsidR="00150A73" w:rsidRDefault="00150A73" w:rsidP="00E35FCB">
      <w:pPr>
        <w:pStyle w:val="Footer"/>
        <w:numPr>
          <w:ilvl w:val="0"/>
          <w:numId w:val="20"/>
        </w:numPr>
        <w:tabs>
          <w:tab w:val="clear" w:pos="4320"/>
          <w:tab w:val="clear" w:pos="8640"/>
        </w:tabs>
        <w:spacing w:line="360" w:lineRule="auto"/>
      </w:pPr>
      <w:r>
        <w:t xml:space="preserve">DAG searches are not really needed, since here they </w:t>
      </w:r>
      <w:proofErr w:type="spellStart"/>
      <w:r>
        <w:t>maybe</w:t>
      </w:r>
      <w:proofErr w:type="spellEnd"/>
      <w:r>
        <w:t xml:space="preserv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 xml:space="preserve">Proxy for non-technical behavior =&gt; </w:t>
      </w:r>
      <w:proofErr w:type="gramStart"/>
      <w:r>
        <w:t>Identify</w:t>
      </w:r>
      <w:proofErr w:type="gramEnd"/>
      <w:r>
        <w:t xml:space="preserve">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xml:space="preserve">: Calibration is considered to occur FOR a hidden </w:t>
      </w:r>
      <w:proofErr w:type="gramStart"/>
      <w:r>
        <w:t>state</w:t>
      </w:r>
      <w:r w:rsidR="00536E4F">
        <w:t xml:space="preserve"> </w:t>
      </w:r>
      <w:proofErr w:type="gramEnd"/>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w:t>
      </w:r>
      <w:proofErr w:type="gramStart"/>
      <w:r>
        <w:t>is</w:t>
      </w:r>
      <w:proofErr w:type="gramEnd"/>
      <w:r>
        <w:t xml:space="preserve">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w:t>
      </w:r>
      <w:proofErr w:type="spellStart"/>
      <w:r>
        <w:t>rvation</w:t>
      </w:r>
      <w:proofErr w:type="spellEnd"/>
      <w:r>
        <w:t xml:space="preserve">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w:t>
      </w:r>
      <w:proofErr w:type="spellStart"/>
      <w:r>
        <w:t>ld</w:t>
      </w:r>
      <w:proofErr w:type="spellEnd"/>
      <w:r>
        <w:t xml:space="preserve">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w:t>
      </w:r>
      <w:proofErr w:type="spellStart"/>
      <w:r>
        <w:t>ccommodate</w:t>
      </w:r>
      <w:proofErr w:type="spellEnd"/>
      <w:r>
        <w:t xml:space="preserv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w:proofErr w:type="gramStart"/>
      <w:r>
        <w:t xml:space="preserve">as </w:t>
      </w:r>
      <w:proofErr w:type="gramEnd"/>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w:t>
      </w:r>
      <w:proofErr w:type="spellStart"/>
      <w:r>
        <w:t>uld</w:t>
      </w:r>
      <w:proofErr w:type="spellEnd"/>
      <w:r>
        <w:t xml:space="preserve"> be explicitly </w:t>
      </w:r>
      <w:proofErr w:type="gramStart"/>
      <w:r>
        <w:t>posited/formulated</w:t>
      </w:r>
      <w:proofErr w:type="gramEnd"/>
      <w:r>
        <w:t>.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E12D50">
        <w:rPr>
          <w:sz w:val="32"/>
          <w:u w:val="none"/>
        </w:rPr>
        <w:t>VII</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is a bond RV metric capturing the basis in the yield space. It is defined as the difference between the </w:t>
      </w:r>
      <w:proofErr w:type="gramStart"/>
      <w:r>
        <w:t>yield</w:t>
      </w:r>
      <w:proofErr w:type="gramEnd"/>
      <w:r>
        <w:t xml:space="preserve">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w:t>
      </w:r>
      <w:proofErr w:type="spellStart"/>
      <w:r>
        <w:t>uration</w:t>
      </w:r>
      <w:proofErr w:type="spellEnd"/>
      <w:r>
        <w:t xml:space="preserve">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proofErr w:type="gramStart"/>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w:t>
      </w:r>
      <w:proofErr w:type="gramEnd"/>
      <w:r>
        <w:t xml:space="preserv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w:t>
      </w:r>
      <w:proofErr w:type="spellStart"/>
      <w:r>
        <w:t>ry</w:t>
      </w:r>
      <w:proofErr w:type="spellEnd"/>
      <w:r>
        <w:t xml:space="preserve">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w:t>
      </w:r>
      <w:proofErr w:type="spellStart"/>
      <w:r>
        <w:t>mplied</w:t>
      </w:r>
      <w:proofErr w:type="spellEnd"/>
      <w:r>
        <w:t xml:space="preserve"> by the market price that an equivalent fixed coupon bond trading at par would pay. It is defined as the difference between the market price and par, computed in units of the bond PV01 (duration </w:t>
      </w:r>
      <w:proofErr w:type="gramStart"/>
      <w:r>
        <w:t>times</w:t>
      </w:r>
      <w:proofErr w:type="gramEnd"/>
      <w:r>
        <w:t xml:space="preserve">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accounts for the returns over the given benchmark bond. It is defined as the difference between the market yield to exercise of the bond and the yield to maturity of the specified benchmark </w:t>
      </w:r>
      <w:proofErr w:type="gramStart"/>
      <w:r>
        <w:t>treasury</w:t>
      </w:r>
      <w:proofErr w:type="gramEnd"/>
      <w:r>
        <w:t xml:space="preserv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proofErr w:type="gramStart"/>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w:t>
      </w:r>
      <w:proofErr w:type="gramEnd"/>
      <w:r>
        <w:t xml:space="preserve">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0B20DE"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0B20DE"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0B20DE"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0B20DE"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0B20DE"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0B20DE"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B20D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B20D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B20D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0B20DE"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0B20DE"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0B20DE"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0B20DE"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0B20DE"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0B20DE"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0B20DE"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0B20DE"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0B20DE"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0B20DE"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0B20DE"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0B20D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0B20D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0B20D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0B20DE"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0B20DE"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B20DE"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w:t>
      </w:r>
      <w:proofErr w:type="gramStart"/>
      <w:r>
        <w:t xml:space="preserve">exercise </w:t>
      </w:r>
      <w:proofErr w:type="gramEnd"/>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w:t>
      </w:r>
      <w:proofErr w:type="gramStart"/>
      <w:r>
        <w:t xml:space="preserve">frequency </w:t>
      </w:r>
      <w:proofErr w:type="gramEnd"/>
      <m:oMath>
        <m:sSub>
          <m:sSubPr>
            <m:ctrlPr>
              <w:rPr>
                <w:rFonts w:ascii="Cambria Math" w:hAnsi="Cambria Math"/>
                <w:i/>
              </w:rPr>
            </m:ctrlPr>
          </m:sSubPr>
          <m:e>
            <m:r>
              <w:rPr>
                <w:rFonts w:ascii="Cambria Math" w:hAnsi="Cambria Math"/>
              </w:rPr>
              <m:t>f</m:t>
            </m:r>
          </m:e>
          <m:sub>
            <m:r>
              <w:rPr>
                <w:rFonts w:ascii="Cambria Math" w:hAnsi="Cambria Math"/>
              </w:rPr>
              <m:t>y</m:t>
            </m:r>
          </m:sub>
        </m:sSub>
      </m:oMath>
      <w:r>
        <w:t>, and the annualized quote day c</w:t>
      </w:r>
      <w:proofErr w:type="spellStart"/>
      <w:r>
        <w:t>ount</w:t>
      </w:r>
      <w:proofErr w:type="spellEnd"/>
      <w:r>
        <w:t xml:space="preserve">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w:t>
      </w:r>
      <w:proofErr w:type="gramStart"/>
      <w:r>
        <w:t xml:space="preserve">rate </w:t>
      </w:r>
      <w:proofErr w:type="gramEnd"/>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0B20D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0B20D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0B20D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0B20D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w:t>
      </w:r>
      <w:proofErr w:type="spellStart"/>
      <w:r>
        <w:t>urvival</w:t>
      </w:r>
      <w:proofErr w:type="spellEnd"/>
      <w:r>
        <w:t xml:space="preserve"> probabilities from the input discount curve and the credit curve respectively is given as</w:t>
      </w:r>
    </w:p>
    <w:p w:rsidR="00976AEE" w:rsidRDefault="00976AEE" w:rsidP="00976AEE">
      <w:pPr>
        <w:spacing w:line="360" w:lineRule="auto"/>
      </w:pPr>
    </w:p>
    <w:p w:rsidR="002B21BA" w:rsidRPr="003F48D9" w:rsidRDefault="000B20DE"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0B20D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w:t>
      </w:r>
      <w:proofErr w:type="gramStart"/>
      <w:r w:rsidR="005B2ADE">
        <w:t xml:space="preserve">in </w:t>
      </w:r>
      <w:proofErr w:type="gramEnd"/>
      <m:oMath>
        <m:r>
          <w:rPr>
            <w:rFonts w:ascii="Cambria Math" w:hAnsi="Cambria Math"/>
          </w:rPr>
          <m:t>(30.11)</m:t>
        </m:r>
      </m:oMath>
      <w:r>
        <w:t>:</w:t>
      </w:r>
    </w:p>
    <w:p w:rsidR="007348DD" w:rsidRDefault="007348DD" w:rsidP="002B21BA">
      <w:pPr>
        <w:spacing w:line="360" w:lineRule="auto"/>
      </w:pPr>
    </w:p>
    <w:p w:rsidR="007348DD" w:rsidRPr="003F48D9" w:rsidRDefault="000B20D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w:t>
      </w:r>
      <w:proofErr w:type="gramStart"/>
      <w:r>
        <w:t xml:space="preserve">spread </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m:t>
              </m:r>
              <m:r>
                <w:rPr>
                  <w:rFonts w:ascii="Cambria Math" w:hAnsi="Cambria Math"/>
                </w:rPr>
                <m:t>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w:t>
      </w:r>
      <w:proofErr w:type="gramStart"/>
      <w:r w:rsidR="00ED15CF">
        <w:t xml:space="preserve">in </w:t>
      </w:r>
      <w:proofErr w:type="gramEnd"/>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w:t>
      </w:r>
      <w:proofErr w:type="spellStart"/>
      <w:r>
        <w:t>ld</w:t>
      </w:r>
      <w:proofErr w:type="spellEnd"/>
      <w:r>
        <w:t xml:space="preserve">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0B20DE"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w:t>
      </w:r>
      <w:proofErr w:type="gramStart"/>
      <w:r w:rsidR="00ED15CF">
        <w:t xml:space="preserve">in </w:t>
      </w:r>
      <w:proofErr w:type="gramEnd"/>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0B20DE"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0B20D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w:t>
      </w:r>
      <w:proofErr w:type="gramStart"/>
      <w:r w:rsidR="00ED15CF">
        <w:t xml:space="preserve">in </w:t>
      </w:r>
      <w:proofErr w:type="gramEnd"/>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proofErr w:type="spellStart"/>
      <w:r>
        <w:t>ayment</w:t>
      </w:r>
      <w:proofErr w:type="spellEnd"/>
      <w:r>
        <w:t xml:space="preserve">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proofErr w:type="spellStart"/>
      <w:r>
        <w:t>eriod</w:t>
      </w:r>
      <w:proofErr w:type="spellEnd"/>
      <w:r>
        <w:t xml:space="preserve">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proofErr w:type="gramStart"/>
      <w:r>
        <w:t>where</w:t>
      </w:r>
      <w:proofErr w:type="gramEnd"/>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0B20DE"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proofErr w:type="gramStart"/>
      <w:r>
        <w:t>and</w:t>
      </w:r>
      <w:proofErr w:type="gramEnd"/>
      <w:r>
        <w:t xml:space="preserve">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proofErr w:type="gramStart"/>
      <w:r>
        <w:t>then</w:t>
      </w:r>
      <w:proofErr w:type="gramEnd"/>
      <w:r>
        <w:t xml:space="preserve">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proofErr w:type="gramStart"/>
      <w:r>
        <w:t>which</w:t>
      </w:r>
      <w:proofErr w:type="gramEnd"/>
      <w:r>
        <w:t xml:space="preserve">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proofErr w:type="gramStart"/>
      <w:r>
        <w:t>and</w:t>
      </w:r>
      <w:proofErr w:type="gramEnd"/>
      <w:r>
        <w:t xml:space="preserve">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0B20DE"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m:t>
              </m:r>
              <m:r>
                <w:rPr>
                  <w:rFonts w:ascii="Cambria Math" w:hAnsi="Cambria Math"/>
                </w:rPr>
                <m:t>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proofErr w:type="gramStart"/>
      <w:r>
        <w:t>which</w:t>
      </w:r>
      <w:proofErr w:type="gramEnd"/>
      <w:r>
        <w:t xml:space="preserve"> reduces to</w:t>
      </w:r>
    </w:p>
    <w:p w:rsidR="00C036C9" w:rsidRDefault="00C036C9" w:rsidP="00C036C9">
      <w:pPr>
        <w:pStyle w:val="ListParagraph"/>
        <w:spacing w:line="360" w:lineRule="auto"/>
        <w:ind w:left="360"/>
      </w:pPr>
    </w:p>
    <w:p w:rsidR="007D1A19" w:rsidRDefault="000B20DE"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A40341">
        <w:rPr>
          <w:sz w:val="32"/>
          <w:u w:val="none"/>
        </w:rPr>
        <w:t>VII</w:t>
      </w:r>
      <w:r w:rsidR="00E12D50">
        <w:rPr>
          <w:sz w:val="32"/>
          <w:u w:val="none"/>
        </w:rPr>
        <w:t>I</w:t>
      </w:r>
      <w:r w:rsidR="00CB457D">
        <w:rPr>
          <w:sz w:val="32"/>
          <w:u w:val="none"/>
        </w:rPr>
        <w:t>: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proofErr w:type="gramStart"/>
      <w:r>
        <w:t>the</w:t>
      </w:r>
      <w:proofErr w:type="gramEnd"/>
      <w:r>
        <w:t xml:space="preserv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proofErr w:type="gramStart"/>
      <w:r>
        <w:t>is</w:t>
      </w:r>
      <w:proofErr w:type="gramEnd"/>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0B20DE"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t>
      </w:r>
      <w:proofErr w:type="gramStart"/>
      <w:r>
        <w:t xml:space="preserve">with </w:t>
      </w:r>
      <w:proofErr w:type="gramEnd"/>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0B20DE"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 xml:space="preserve">As we saw earlier, for Brownian we observed </w:t>
      </w:r>
      <w:proofErr w:type="gramStart"/>
      <w:r>
        <w:t>that</w:t>
      </w:r>
      <w:r w:rsidR="00F068C5">
        <w:t xml:space="preserve"> </w:t>
      </w:r>
      <w:proofErr w:type="gramEnd"/>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w:t>
      </w:r>
      <w:proofErr w:type="gramStart"/>
      <w:r>
        <w:t xml:space="preserve">and </w:t>
      </w:r>
      <w:proofErr w:type="gramEnd"/>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w:t>
      </w:r>
      <w:proofErr w:type="gramStart"/>
      <w:r>
        <w:t xml:space="preserve">from </w:t>
      </w:r>
      <w:proofErr w:type="gramEnd"/>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proofErr w:type="gramStart"/>
      <w:r>
        <w:t>the</w:t>
      </w:r>
      <w:proofErr w:type="gramEnd"/>
      <w:r>
        <w:t xml:space="preserv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w:t>
      </w:r>
      <w:proofErr w:type="gramStart"/>
      <w:r>
        <w:t xml:space="preserve">of </w:t>
      </w:r>
      <w:proofErr w:type="gramEnd"/>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proofErr w:type="gramStart"/>
      <w:r>
        <w:t>the</w:t>
      </w:r>
      <w:proofErr w:type="gramEnd"/>
      <w:r>
        <w:t xml:space="preserv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proofErr w:type="gramStart"/>
      <w:r>
        <w:t>a</w:t>
      </w:r>
      <w:r w:rsidR="000F5E4C">
        <w:t>nd</w:t>
      </w:r>
      <w:proofErr w:type="gramEnd"/>
    </w:p>
    <w:p w:rsidR="00D708ED" w:rsidRDefault="00D708ED" w:rsidP="000F5E4C">
      <w:pPr>
        <w:pStyle w:val="Footer"/>
        <w:tabs>
          <w:tab w:val="clear" w:pos="4320"/>
          <w:tab w:val="clear" w:pos="8640"/>
        </w:tabs>
        <w:spacing w:line="360" w:lineRule="auto"/>
        <w:ind w:left="360"/>
      </w:pPr>
    </w:p>
    <w:p w:rsidR="00D708ED" w:rsidRPr="00D6175D" w:rsidRDefault="000B20DE"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0B20DE"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proofErr w:type="gramStart"/>
      <w:r>
        <w:t>a</w:t>
      </w:r>
      <w:r w:rsidR="000F5E4C">
        <w:t>nd</w:t>
      </w:r>
      <w:proofErr w:type="gramEnd"/>
    </w:p>
    <w:p w:rsidR="00D708ED" w:rsidRDefault="00D708ED" w:rsidP="000F5E4C">
      <w:pPr>
        <w:pStyle w:val="Footer"/>
        <w:tabs>
          <w:tab w:val="clear" w:pos="4320"/>
          <w:tab w:val="clear" w:pos="8640"/>
        </w:tabs>
        <w:spacing w:line="360" w:lineRule="auto"/>
        <w:ind w:left="360"/>
      </w:pPr>
    </w:p>
    <w:p w:rsidR="00D708ED" w:rsidRPr="00D6175D" w:rsidRDefault="000B20DE"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w:t>
      </w:r>
      <w:proofErr w:type="gramStart"/>
      <w:r>
        <w:t xml:space="preserve">on </w:t>
      </w:r>
      <w:proofErr w:type="gramEnd"/>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w:t>
      </w:r>
      <w:proofErr w:type="gramStart"/>
      <w:r>
        <w:t xml:space="preserve">of </w:t>
      </w:r>
      <w:proofErr w:type="gramEnd"/>
      <m:oMath>
        <m:r>
          <w:rPr>
            <w:rFonts w:ascii="Cambria Math" w:hAnsi="Cambria Math"/>
          </w:rPr>
          <m:t>S</m:t>
        </m:r>
      </m:oMath>
      <w:r>
        <w:t xml:space="preserve">. The only axiomatic stipulation is that </w:t>
      </w:r>
      <m:oMath>
        <m:r>
          <w:rPr>
            <w:rFonts w:ascii="Cambria Math" w:hAnsi="Cambria Math"/>
          </w:rPr>
          <m:t>W</m:t>
        </m:r>
      </m:oMath>
      <w:r>
        <w:t xml:space="preserve"> be Brownian with </w:t>
      </w:r>
      <w:proofErr w:type="gramStart"/>
      <w:r>
        <w:t xml:space="preserve">variance </w:t>
      </w:r>
      <w:proofErr w:type="gramEnd"/>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0B20D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proofErr w:type="gramStart"/>
      <w:r>
        <w:t>a</w:t>
      </w:r>
      <w:r w:rsidR="000F5E4C">
        <w:t>nd</w:t>
      </w:r>
      <w:proofErr w:type="gramEnd"/>
    </w:p>
    <w:p w:rsidR="00636F86" w:rsidRDefault="00636F86" w:rsidP="00636F86">
      <w:pPr>
        <w:pStyle w:val="Footer"/>
        <w:tabs>
          <w:tab w:val="clear" w:pos="4320"/>
          <w:tab w:val="clear" w:pos="8640"/>
        </w:tabs>
        <w:spacing w:line="360" w:lineRule="auto"/>
        <w:ind w:left="360"/>
      </w:pPr>
    </w:p>
    <w:p w:rsidR="00636F86" w:rsidRPr="00D6175D" w:rsidRDefault="000B20D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proofErr w:type="gramStart"/>
      <w:r>
        <w:t>results</w:t>
      </w:r>
      <w:proofErr w:type="gramEnd"/>
      <w:r>
        <w:t xml:space="preserve"> in</w:t>
      </w:r>
    </w:p>
    <w:p w:rsidR="00636F86" w:rsidRDefault="00636F86" w:rsidP="00636F86">
      <w:pPr>
        <w:pStyle w:val="Footer"/>
        <w:tabs>
          <w:tab w:val="clear" w:pos="4320"/>
          <w:tab w:val="clear" w:pos="8640"/>
        </w:tabs>
        <w:spacing w:line="360" w:lineRule="auto"/>
        <w:ind w:left="360"/>
      </w:pPr>
    </w:p>
    <w:p w:rsidR="00636F86" w:rsidRPr="00D6175D" w:rsidRDefault="000B20D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0B20D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proofErr w:type="gramStart"/>
      <w:r>
        <w:t>a</w:t>
      </w:r>
      <w:r w:rsidR="000F5E4C">
        <w:t>nd</w:t>
      </w:r>
      <w:proofErr w:type="gramEnd"/>
    </w:p>
    <w:p w:rsidR="005132F0" w:rsidRDefault="005132F0" w:rsidP="005132F0">
      <w:pPr>
        <w:pStyle w:val="Footer"/>
        <w:tabs>
          <w:tab w:val="clear" w:pos="4320"/>
          <w:tab w:val="clear" w:pos="8640"/>
        </w:tabs>
        <w:spacing w:line="360" w:lineRule="auto"/>
        <w:ind w:left="360"/>
      </w:pPr>
    </w:p>
    <w:p w:rsidR="005132F0" w:rsidRPr="00D6175D" w:rsidRDefault="000B20D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proofErr w:type="gramStart"/>
      <w:r>
        <w:t>results</w:t>
      </w:r>
      <w:proofErr w:type="gramEnd"/>
      <w:r>
        <w:t xml:space="preserve"> in</w:t>
      </w:r>
    </w:p>
    <w:p w:rsidR="005132F0" w:rsidRDefault="005132F0" w:rsidP="005132F0">
      <w:pPr>
        <w:pStyle w:val="Footer"/>
        <w:tabs>
          <w:tab w:val="clear" w:pos="4320"/>
          <w:tab w:val="clear" w:pos="8640"/>
        </w:tabs>
        <w:spacing w:line="360" w:lineRule="auto"/>
        <w:ind w:left="360"/>
      </w:pPr>
    </w:p>
    <w:p w:rsidR="005132F0" w:rsidRPr="00D6175D" w:rsidRDefault="000B20D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0B20DE"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0B20DE"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proofErr w:type="gramStart"/>
      <w:r>
        <w:t>which</w:t>
      </w:r>
      <w:proofErr w:type="gramEnd"/>
      <w:r>
        <w:t xml:space="preserve">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0B20DE"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0B20DE"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w:t>
      </w:r>
      <w:proofErr w:type="gramStart"/>
      <w:r w:rsidR="000F5E4C">
        <w:t>is</w:t>
      </w:r>
      <w:proofErr w:type="gramEnd"/>
      <w:r w:rsidR="000F5E4C">
        <w:t xml:space="preserve">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0B20DE"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0B20DE"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proofErr w:type="gramStart"/>
      <w:r>
        <w:t>a</w:t>
      </w:r>
      <w:r w:rsidR="000F5E4C">
        <w:t>nd</w:t>
      </w:r>
      <w:proofErr w:type="gramEnd"/>
    </w:p>
    <w:p w:rsidR="00C5753C" w:rsidRDefault="00C5753C" w:rsidP="00C5753C">
      <w:pPr>
        <w:pStyle w:val="Footer"/>
        <w:tabs>
          <w:tab w:val="clear" w:pos="4320"/>
          <w:tab w:val="clear" w:pos="8640"/>
        </w:tabs>
        <w:spacing w:line="360" w:lineRule="auto"/>
        <w:ind w:left="360"/>
      </w:pPr>
    </w:p>
    <w:p w:rsidR="00C5753C" w:rsidRPr="00280B1B" w:rsidRDefault="000B20DE"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proofErr w:type="gramStart"/>
      <w:r>
        <w:t>g</w:t>
      </w:r>
      <w:r w:rsidR="000F5E4C">
        <w:t>iven</w:t>
      </w:r>
      <w:proofErr w:type="gramEnd"/>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0B20D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0B20D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0B20D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proofErr w:type="gramStart"/>
      <w:r>
        <w:t>a</w:t>
      </w:r>
      <w:r w:rsidR="000F5E4C">
        <w:t>nd</w:t>
      </w:r>
      <w:proofErr w:type="gramEnd"/>
    </w:p>
    <w:p w:rsidR="00B60890" w:rsidRDefault="00B60890" w:rsidP="006457D1">
      <w:pPr>
        <w:pStyle w:val="Footer"/>
        <w:tabs>
          <w:tab w:val="clear" w:pos="4320"/>
          <w:tab w:val="clear" w:pos="8640"/>
        </w:tabs>
        <w:spacing w:line="360" w:lineRule="auto"/>
        <w:ind w:left="720"/>
      </w:pPr>
    </w:p>
    <w:p w:rsidR="00B60890" w:rsidRPr="00F30155" w:rsidRDefault="000B20D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proofErr w:type="gramStart"/>
      <w:r>
        <w:t>we</w:t>
      </w:r>
      <w:proofErr w:type="gramEnd"/>
      <w:r>
        <w:t xml:space="preserve"> get the following:</w:t>
      </w:r>
    </w:p>
    <w:p w:rsidR="00B60890" w:rsidRDefault="00B60890" w:rsidP="00B60890">
      <w:pPr>
        <w:pStyle w:val="Footer"/>
        <w:tabs>
          <w:tab w:val="clear" w:pos="4320"/>
          <w:tab w:val="clear" w:pos="8640"/>
        </w:tabs>
        <w:spacing w:line="360" w:lineRule="auto"/>
        <w:ind w:left="360"/>
      </w:pPr>
    </w:p>
    <w:p w:rsidR="00B60890" w:rsidRPr="00F30155" w:rsidRDefault="000B20DE"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0B20D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0B20DE"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0B20D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0B20D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w:t>
      </w:r>
      <w:proofErr w:type="gramStart"/>
      <w:r>
        <w:t xml:space="preserve">on </w:t>
      </w:r>
      <w:proofErr w:type="gramEnd"/>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w:t>
      </w:r>
      <w:proofErr w:type="gramStart"/>
      <w:r>
        <w:t>the</w:t>
      </w:r>
      <w:proofErr w:type="gramEnd"/>
      <w:r>
        <w:t xml:space="preserv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w:t>
      </w:r>
      <w:proofErr w:type="gramStart"/>
      <w:r>
        <w:t xml:space="preserve">this </w:t>
      </w:r>
      <w:proofErr w:type="gramEnd"/>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w:t>
      </w:r>
      <w:proofErr w:type="gramStart"/>
      <w:r>
        <w:t xml:space="preserve">volatility </w:t>
      </w:r>
      <w:proofErr w:type="gramEnd"/>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w:t>
      </w:r>
      <w:proofErr w:type="gramStart"/>
      <w:r>
        <w:t xml:space="preserve">and </w:t>
      </w:r>
      <w:proofErr w:type="gramEnd"/>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proofErr w:type="gramStart"/>
      <w:r>
        <w:t>the</w:t>
      </w:r>
      <w:proofErr w:type="gramEnd"/>
      <w:r>
        <w:t xml:space="preserv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w:t>
      </w:r>
      <w:proofErr w:type="spellStart"/>
      <w:r>
        <w:t>Nikodym</w:t>
      </w:r>
      <w:proofErr w:type="spellEnd"/>
      <w:r>
        <w:t xml:space="preserve"> transformations (Bjork (2004)).</w:t>
      </w:r>
    </w:p>
    <w:p w:rsidR="000F5E4C" w:rsidRDefault="000F5E4C" w:rsidP="005A2C14">
      <w:pPr>
        <w:pStyle w:val="Footer"/>
        <w:numPr>
          <w:ilvl w:val="0"/>
          <w:numId w:val="184"/>
        </w:numPr>
        <w:tabs>
          <w:tab w:val="clear" w:pos="4320"/>
          <w:tab w:val="clear" w:pos="8640"/>
        </w:tabs>
        <w:spacing w:line="360" w:lineRule="auto"/>
      </w:pPr>
      <w:r>
        <w:t xml:space="preserve">The Drift in Risk-Neutral =&gt; </w:t>
      </w:r>
      <w:proofErr w:type="gramStart"/>
      <w:r>
        <w:t>In</w:t>
      </w:r>
      <w:proofErr w:type="gramEnd"/>
      <w:r>
        <w:t xml:space="preserve">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w:t>
      </w:r>
      <w:proofErr w:type="spellStart"/>
      <w:r>
        <w:t>Taleb</w:t>
      </w:r>
      <w:proofErr w:type="spellEnd"/>
      <w:r>
        <w:t xml:space="preserve">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t>
      </w:r>
      <w:proofErr w:type="gramStart"/>
      <w:r>
        <w:t>Why</w:t>
      </w:r>
      <w:proofErr w:type="gramEnd"/>
      <w:r>
        <w:t xml:space="preserve">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0B20D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proofErr w:type="gramStart"/>
      <w:r>
        <w:t>a</w:t>
      </w:r>
      <w:r w:rsidR="000F5E4C">
        <w:t>nd</w:t>
      </w:r>
      <w:proofErr w:type="gramEnd"/>
    </w:p>
    <w:p w:rsidR="0094071F" w:rsidRDefault="0094071F" w:rsidP="0094071F">
      <w:pPr>
        <w:pStyle w:val="Footer"/>
        <w:tabs>
          <w:tab w:val="clear" w:pos="4320"/>
          <w:tab w:val="clear" w:pos="8640"/>
        </w:tabs>
        <w:spacing w:line="360" w:lineRule="auto"/>
        <w:ind w:left="360"/>
      </w:pPr>
    </w:p>
    <w:p w:rsidR="0094071F" w:rsidRPr="00F30155" w:rsidRDefault="000B20D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0B20DE"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proofErr w:type="gramStart"/>
      <w:r>
        <w:t>you</w:t>
      </w:r>
      <w:proofErr w:type="gramEnd"/>
      <w:r>
        <w:t xml:space="preserve"> get</w:t>
      </w:r>
    </w:p>
    <w:p w:rsidR="0094071F" w:rsidRDefault="0094071F" w:rsidP="0094071F">
      <w:pPr>
        <w:pStyle w:val="Footer"/>
        <w:tabs>
          <w:tab w:val="clear" w:pos="4320"/>
          <w:tab w:val="clear" w:pos="8640"/>
        </w:tabs>
        <w:spacing w:line="360" w:lineRule="auto"/>
        <w:ind w:left="360"/>
      </w:pPr>
    </w:p>
    <w:p w:rsidR="00C013E6" w:rsidRPr="00F30155" w:rsidRDefault="000B20D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09"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proofErr w:type="spellStart"/>
      <w:r>
        <w:t>Taleb</w:t>
      </w:r>
      <w:proofErr w:type="spellEnd"/>
      <w:r>
        <w:t>,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proofErr w:type="gramStart"/>
      <w:r>
        <w:t>result</w:t>
      </w:r>
      <w:r w:rsidR="008D1879">
        <w:t>s</w:t>
      </w:r>
      <w:proofErr w:type="gramEnd"/>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w:t>
      </w:r>
      <w:proofErr w:type="gramStart"/>
      <w:r>
        <w:t xml:space="preserve">for </w:t>
      </w:r>
      <w:proofErr w:type="gramEnd"/>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0B20DE"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0B20DE"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proofErr w:type="gramStart"/>
      <w:r>
        <w:t>as</w:t>
      </w:r>
      <w:proofErr w:type="gramEnd"/>
      <w:r>
        <w:t xml:space="preserve">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0B20D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proofErr w:type="gramStart"/>
      <w:r>
        <w:t>w</w:t>
      </w:r>
      <w:r w:rsidR="005E52C3">
        <w:t>here</w:t>
      </w:r>
      <w:proofErr w:type="gramEnd"/>
    </w:p>
    <w:p w:rsidR="00D94EA4" w:rsidRDefault="00D94EA4" w:rsidP="00D94EA4">
      <w:pPr>
        <w:pStyle w:val="Footer"/>
        <w:tabs>
          <w:tab w:val="clear" w:pos="4320"/>
          <w:tab w:val="clear" w:pos="8640"/>
        </w:tabs>
        <w:spacing w:line="360" w:lineRule="auto"/>
        <w:ind w:left="360"/>
      </w:pPr>
    </w:p>
    <w:p w:rsidR="00D94EA4" w:rsidRPr="00C95EB6" w:rsidRDefault="000B20D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0B20D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proofErr w:type="gramStart"/>
      <w:r>
        <w:t>and</w:t>
      </w:r>
      <w:proofErr w:type="gramEnd"/>
    </w:p>
    <w:p w:rsidR="00D94EA4" w:rsidRDefault="00D94EA4" w:rsidP="00D94EA4">
      <w:pPr>
        <w:pStyle w:val="Footer"/>
        <w:tabs>
          <w:tab w:val="clear" w:pos="4320"/>
          <w:tab w:val="clear" w:pos="8640"/>
        </w:tabs>
        <w:spacing w:line="360" w:lineRule="auto"/>
        <w:ind w:left="360"/>
      </w:pPr>
    </w:p>
    <w:p w:rsidR="00D94EA4" w:rsidRPr="00C95EB6" w:rsidRDefault="000B20DE"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w:t>
      </w:r>
      <w:proofErr w:type="gramStart"/>
      <w:r>
        <w:t xml:space="preserve">case </w:t>
      </w:r>
      <w:proofErr w:type="gramEnd"/>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w:t>
      </w:r>
      <w:proofErr w:type="gramStart"/>
      <w:r>
        <w:t xml:space="preserve">for </w:t>
      </w:r>
      <w:proofErr w:type="gramEnd"/>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w:t>
      </w:r>
      <w:proofErr w:type="spellStart"/>
      <w:r>
        <w:t>utes</w:t>
      </w:r>
      <w:proofErr w:type="spellEnd"/>
      <w:r>
        <w:t xml:space="preserve">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proofErr w:type="gramStart"/>
      <w:r>
        <w:lastRenderedPageBreak/>
        <w:t>implies</w:t>
      </w:r>
      <w:proofErr w:type="gramEnd"/>
      <w:r>
        <w:t xml:space="preserve">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proofErr w:type="gramStart"/>
      <w:r>
        <w:t>with</w:t>
      </w:r>
      <w:proofErr w:type="gramEnd"/>
      <w:r>
        <w:t xml:space="preserve">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w:t>
      </w:r>
      <w:proofErr w:type="gramStart"/>
      <w:r>
        <w:t xml:space="preserve">and </w:t>
      </w:r>
      <w:proofErr w:type="gramEnd"/>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proofErr w:type="gramStart"/>
      <w:r>
        <w:t>as</w:t>
      </w:r>
      <w:proofErr w:type="gramEnd"/>
      <w:r>
        <w:t xml:space="preserve">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proofErr w:type="gramStart"/>
      <w:r>
        <w:t>w</w:t>
      </w:r>
      <w:r w:rsidR="005E52C3">
        <w:t>here</w:t>
      </w:r>
      <w:proofErr w:type="gramEnd"/>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0B20DE"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0B20DE"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proofErr w:type="gramStart"/>
      <w:r>
        <w:t>a</w:t>
      </w:r>
      <w:r w:rsidR="005E52C3">
        <w:t>nd</w:t>
      </w:r>
      <w:proofErr w:type="gramEnd"/>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w:t>
      </w:r>
      <w:proofErr w:type="gramStart"/>
      <w:r w:rsidR="005E52C3">
        <w:t>is</w:t>
      </w:r>
      <w:proofErr w:type="gramEnd"/>
      <w:r w:rsidR="005E52C3">
        <w:t xml:space="preserve">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w:t>
      </w:r>
      <w:proofErr w:type="gramStart"/>
      <w:r>
        <w:t xml:space="preserve">borrowing </w:t>
      </w:r>
      <w:proofErr w:type="gramEnd"/>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proofErr w:type="gramStart"/>
      <w:r>
        <w:t>thereby</w:t>
      </w:r>
      <w:proofErr w:type="gramEnd"/>
      <w:r>
        <w:t xml:space="preserve">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0B20DE"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proofErr w:type="gramStart"/>
      <w:r>
        <w:t>is</w:t>
      </w:r>
      <w:proofErr w:type="gramEnd"/>
      <w:r>
        <w:t xml:space="preserve">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proofErr w:type="gramStart"/>
      <w:r>
        <w:t>for</w:t>
      </w:r>
      <w:proofErr w:type="gramEnd"/>
      <w:r>
        <w:t xml:space="preserve">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proofErr w:type="gramStart"/>
      <w:r>
        <w:t>substituting</w:t>
      </w:r>
      <w:proofErr w:type="gramEnd"/>
      <w:r>
        <w:t xml:space="preserve">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0B20DE"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0B20DE"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proofErr w:type="gramStart"/>
      <w:r>
        <w:lastRenderedPageBreak/>
        <w:t>which</w:t>
      </w:r>
      <w:proofErr w:type="gramEnd"/>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0B20DE"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proofErr w:type="gramStart"/>
      <w:r>
        <w:t>(Rouah (2010a)).</w:t>
      </w:r>
      <w:proofErr w:type="gramEnd"/>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proofErr w:type="gramStart"/>
      <w:r>
        <w:t>using</w:t>
      </w:r>
      <w:proofErr w:type="gramEnd"/>
      <w:r>
        <w:t xml:space="preserve">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0B20DE"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0B20DE"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0B20DE"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0B20DE"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w:t>
      </w:r>
      <w:proofErr w:type="gramStart"/>
      <w:r>
        <w:t>exists no dividends</w:t>
      </w:r>
      <w:proofErr w:type="gramEnd"/>
      <w:r>
        <w:t xml:space="preserve">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0B20D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proofErr w:type="gramStart"/>
      <w:r>
        <w:t>is</w:t>
      </w:r>
      <w:proofErr w:type="gramEnd"/>
      <w:r>
        <w:t xml:space="preserve"> the sensitivity with respect to time (time decay). Except for deep out-of-the money puts, most options have </w:t>
      </w:r>
      <w:proofErr w:type="gramStart"/>
      <w:r>
        <w:t xml:space="preserve">negative </w:t>
      </w:r>
      <w:proofErr w:type="gramEnd"/>
      <m:oMath>
        <m:r>
          <w:rPr>
            <w:rFonts w:ascii="Cambria Math" w:hAnsi="Cambria Math"/>
          </w:rPr>
          <m:t>θ</m:t>
        </m:r>
      </m:oMath>
      <w:r>
        <w:t xml:space="preserve">. </w:t>
      </w:r>
      <m:oMath>
        <m:r>
          <w:rPr>
            <w:rFonts w:ascii="Cambria Math" w:hAnsi="Cambria Math"/>
          </w:rPr>
          <m:t>θ</m:t>
        </m:r>
      </m:oMath>
      <w:r>
        <w:t xml:space="preserve"> </w:t>
      </w:r>
      <w:proofErr w:type="gramStart"/>
      <w:r>
        <w:t>is</w:t>
      </w:r>
      <w:proofErr w:type="gramEnd"/>
      <w:r>
        <w:t xml:space="preserve"> compos</w:t>
      </w:r>
      <w:proofErr w:type="spellStart"/>
      <w:r>
        <w:t>ed</w:t>
      </w:r>
      <w:proofErr w:type="spellEnd"/>
      <w:r>
        <w:t xml:space="preserve">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0B20D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0B20D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proofErr w:type="gramStart"/>
      <w:r>
        <w:t>is</w:t>
      </w:r>
      <w:proofErr w:type="gramEnd"/>
      <w:r>
        <w:t xml:space="preserve">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0B20D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0B20D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proofErr w:type="gramStart"/>
      <w:r>
        <w:t>is</w:t>
      </w:r>
      <w:proofErr w:type="gramEnd"/>
      <w:r>
        <w:t xml:space="preserve">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0B20DE"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proofErr w:type="gramStart"/>
      <w:r>
        <w:lastRenderedPageBreak/>
        <w:t>where</w:t>
      </w:r>
      <w:proofErr w:type="gramEnd"/>
      <w:r>
        <w:t xml:space="preserv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0B20DE"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0B20D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0B20D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w:t>
      </w:r>
      <w:proofErr w:type="spellStart"/>
      <w:r>
        <w:t>rhova</w:t>
      </w:r>
      <w:proofErr w:type="spellEnd"/>
      <w:r>
        <w:t xml:space="preserve">,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0B20D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0B20D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0B20DE"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proofErr w:type="gramStart"/>
      <w:r>
        <w:t>a</w:t>
      </w:r>
      <w:r w:rsidR="00727E34">
        <w:t>nd</w:t>
      </w:r>
      <w:proofErr w:type="gramEnd"/>
    </w:p>
    <w:p w:rsidR="00B430EE" w:rsidRDefault="00B430EE" w:rsidP="00B430EE">
      <w:pPr>
        <w:pStyle w:val="Footer"/>
        <w:tabs>
          <w:tab w:val="clear" w:pos="4320"/>
          <w:tab w:val="clear" w:pos="8640"/>
        </w:tabs>
        <w:spacing w:line="360" w:lineRule="auto"/>
        <w:ind w:left="360"/>
      </w:pPr>
    </w:p>
    <w:p w:rsidR="00B430EE" w:rsidRDefault="000B20DE"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0B20DE"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w:t>
      </w:r>
      <w:proofErr w:type="gramStart"/>
      <w:r w:rsidR="00727E34">
        <w:t>is</w:t>
      </w:r>
      <w:proofErr w:type="gramEnd"/>
      <w:r w:rsidR="00727E34">
        <w:t xml:space="preserve">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0B20D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proofErr w:type="gramStart"/>
      <w:r>
        <w:t>you</w:t>
      </w:r>
      <w:proofErr w:type="gramEnd"/>
      <w:r>
        <w:t xml:space="preserve"> get</w:t>
      </w:r>
    </w:p>
    <w:p w:rsidR="00AC5615" w:rsidRDefault="00AC5615" w:rsidP="00B430EE">
      <w:pPr>
        <w:pStyle w:val="Footer"/>
        <w:tabs>
          <w:tab w:val="clear" w:pos="4320"/>
          <w:tab w:val="clear" w:pos="8640"/>
        </w:tabs>
        <w:spacing w:line="360" w:lineRule="auto"/>
        <w:ind w:left="360"/>
      </w:pPr>
    </w:p>
    <w:p w:rsidR="00AC5615" w:rsidRPr="00046E82" w:rsidRDefault="000B20DE"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proofErr w:type="gramStart"/>
      <w:r>
        <w:t>which</w:t>
      </w:r>
      <w:proofErr w:type="gramEnd"/>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0B20DE"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w:t>
      </w:r>
      <w:proofErr w:type="gramStart"/>
      <w:r>
        <w:t xml:space="preserve">. </w:t>
      </w:r>
      <w:proofErr w:type="gramEnd"/>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w:t>
      </w:r>
      <w:proofErr w:type="gramStart"/>
      <w:r>
        <w:t xml:space="preserve">structure </w:t>
      </w:r>
      <w:proofErr w:type="gramEnd"/>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rPr>
                <m:t>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proofErr w:type="gramStart"/>
      <w:r>
        <w:t>results</w:t>
      </w:r>
      <w:proofErr w:type="gramEnd"/>
      <w:r>
        <w:t xml:space="preserve"> in</w:t>
      </w:r>
    </w:p>
    <w:p w:rsidR="00DC2C6F" w:rsidRDefault="00DC2C6F" w:rsidP="00DC2C6F">
      <w:pPr>
        <w:pStyle w:val="Footer"/>
        <w:tabs>
          <w:tab w:val="clear" w:pos="4320"/>
          <w:tab w:val="clear" w:pos="8640"/>
        </w:tabs>
        <w:spacing w:line="360" w:lineRule="auto"/>
        <w:ind w:left="360"/>
      </w:pPr>
    </w:p>
    <w:p w:rsidR="00DC2C6F" w:rsidRPr="00B75703" w:rsidRDefault="000B20DE"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proofErr w:type="gramStart"/>
      <w:r>
        <w:t>a</w:t>
      </w:r>
      <w:r w:rsidR="00727E34">
        <w:t>nd</w:t>
      </w:r>
      <w:proofErr w:type="gramEnd"/>
    </w:p>
    <w:p w:rsidR="00DC2C6F" w:rsidRDefault="00DC2C6F" w:rsidP="00DC2C6F">
      <w:pPr>
        <w:pStyle w:val="Footer"/>
        <w:tabs>
          <w:tab w:val="clear" w:pos="4320"/>
          <w:tab w:val="clear" w:pos="8640"/>
        </w:tabs>
        <w:spacing w:line="360" w:lineRule="auto"/>
        <w:ind w:left="360"/>
      </w:pPr>
    </w:p>
    <w:p w:rsidR="00DC2C6F" w:rsidRPr="00B75703" w:rsidRDefault="000B20DE"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w:t>
      </w:r>
      <w:proofErr w:type="gramStart"/>
      <w:r>
        <w:t>This</w:t>
      </w:r>
      <w:proofErr w:type="gramEnd"/>
      <w:r>
        <w:t xml:space="preserve">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w:t>
      </w:r>
      <w:proofErr w:type="gramStart"/>
      <w:r>
        <w:t xml:space="preserve">have </w:t>
      </w:r>
      <w:proofErr w:type="gramEnd"/>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0B20D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0B20D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proofErr w:type="gramStart"/>
      <w:r>
        <w:lastRenderedPageBreak/>
        <w:t>where</w:t>
      </w:r>
      <w:proofErr w:type="gramEnd"/>
      <w:r>
        <w:t xml:space="preserv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0B20D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0B20DE"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proofErr w:type="gramStart"/>
      <w:r>
        <w:t>which</w:t>
      </w:r>
      <w:proofErr w:type="gramEnd"/>
      <w:r>
        <w:t xml:space="preserve"> results in</w:t>
      </w:r>
    </w:p>
    <w:p w:rsidR="006C314F" w:rsidRDefault="006C314F" w:rsidP="006C314F">
      <w:pPr>
        <w:pStyle w:val="Footer"/>
        <w:tabs>
          <w:tab w:val="clear" w:pos="4320"/>
          <w:tab w:val="clear" w:pos="8640"/>
        </w:tabs>
        <w:spacing w:line="360" w:lineRule="auto"/>
        <w:ind w:left="720"/>
      </w:pPr>
    </w:p>
    <w:p w:rsidR="006C314F" w:rsidRPr="00B75703" w:rsidRDefault="000B20DE"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proofErr w:type="gramStart"/>
      <w:r>
        <w:t>is</w:t>
      </w:r>
      <w:proofErr w:type="gramEnd"/>
      <w:r>
        <w:t xml:space="preserve">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proofErr w:type="gramStart"/>
      <w:r>
        <w:t>and</w:t>
      </w:r>
      <w:proofErr w:type="gramEnd"/>
      <w:r>
        <w:t xml:space="preserve">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proofErr w:type="gramStart"/>
      <w:r>
        <w:t>w</w:t>
      </w:r>
      <w:r w:rsidR="0007557A">
        <w:t>here</w:t>
      </w:r>
      <w:proofErr w:type="gramEnd"/>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proofErr w:type="gramStart"/>
      <w:r>
        <w:t>a</w:t>
      </w:r>
      <w:r w:rsidR="0007557A">
        <w:t>nd</w:t>
      </w:r>
      <w:proofErr w:type="gramEnd"/>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proofErr w:type="gramStart"/>
      <w:r>
        <w:lastRenderedPageBreak/>
        <w:t>we</w:t>
      </w:r>
      <w:proofErr w:type="gramEnd"/>
      <w:r>
        <w:t xml:space="preserv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proofErr w:type="gramStart"/>
      <w:r>
        <w:t>a</w:t>
      </w:r>
      <w:r w:rsidR="0007557A">
        <w:t>nd</w:t>
      </w:r>
      <w:proofErr w:type="gramEnd"/>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w:t>
      </w:r>
      <w:proofErr w:type="gramStart"/>
      <w:r>
        <w:t xml:space="preserve">time </w:t>
      </w:r>
      <w:proofErr w:type="gramEnd"/>
      <m:oMath>
        <m:r>
          <w:rPr>
            <w:rFonts w:ascii="Cambria Math" w:hAnsi="Cambria Math"/>
          </w:rPr>
          <m:t>t&lt;T</m:t>
        </m:r>
      </m:oMath>
      <w:r>
        <w:t>. The forward is treated as an entity whose expectation is time invariant under its own meas</w:t>
      </w:r>
      <w:proofErr w:type="spellStart"/>
      <w:r>
        <w:t>ure</w:t>
      </w:r>
      <w:proofErr w:type="spellEnd"/>
      <w:r>
        <w:t xml:space="preserv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proofErr w:type="gramStart"/>
      <w:r>
        <w:t>d</w:t>
      </w:r>
      <w:r w:rsidR="00FE1C05">
        <w:t>efine</w:t>
      </w:r>
      <w:proofErr w:type="gramEnd"/>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w:t>
      </w:r>
      <w:proofErr w:type="gramStart"/>
      <w:r>
        <w:t xml:space="preserve">of </w:t>
      </w:r>
      <w:proofErr w:type="gramEnd"/>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0B20DE"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0B20DE"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proofErr w:type="gramStart"/>
      <w:r>
        <w:t>so</w:t>
      </w:r>
      <w:proofErr w:type="gramEnd"/>
      <w:r>
        <w:t xml:space="preserve">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0B20DE"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w:t>
      </w:r>
      <w:proofErr w:type="gramStart"/>
      <w:r>
        <w:t>and</w:t>
      </w:r>
      <w:proofErr w:type="gramEnd"/>
      <w:r>
        <w:t xml:space="preserv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0B20DE"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w:t>
      </w:r>
      <w:proofErr w:type="gramStart"/>
      <w:r>
        <w:t xml:space="preserve">several </w:t>
      </w:r>
      <w:proofErr w:type="gramEnd"/>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xml:space="preserve">: We </w:t>
      </w:r>
      <w:proofErr w:type="gramStart"/>
      <w:r>
        <w:t>seek</w:t>
      </w:r>
      <w:r w:rsidR="0065757D">
        <w:t xml:space="preserve"> </w:t>
      </w:r>
      <w:proofErr w:type="gramEnd"/>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w:t>
      </w:r>
      <w:proofErr w:type="gramStart"/>
      <w:r>
        <w:t xml:space="preserve">of </w:t>
      </w:r>
      <w:proofErr w:type="gramEnd"/>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proofErr w:type="gramStart"/>
      <w:r>
        <w:t>implies</w:t>
      </w:r>
      <w:proofErr w:type="gramEnd"/>
      <w:r>
        <w:t xml:space="preserve"> that</w:t>
      </w:r>
    </w:p>
    <w:p w:rsidR="00955A03" w:rsidRDefault="00955A03" w:rsidP="00955A03">
      <w:pPr>
        <w:spacing w:line="360" w:lineRule="auto"/>
        <w:ind w:left="360"/>
      </w:pPr>
    </w:p>
    <w:p w:rsidR="00955A03" w:rsidRPr="00FA0A3D" w:rsidRDefault="000B20DE"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proofErr w:type="gramStart"/>
      <w:r>
        <w:t>which</w:t>
      </w:r>
      <w:proofErr w:type="gramEnd"/>
      <w:r>
        <w:t xml:space="preserve"> results in</w:t>
      </w:r>
    </w:p>
    <w:p w:rsidR="00955A03" w:rsidRDefault="00955A03" w:rsidP="00955A03">
      <w:pPr>
        <w:spacing w:line="360" w:lineRule="auto"/>
        <w:ind w:left="360"/>
      </w:pPr>
    </w:p>
    <w:p w:rsidR="00955A03" w:rsidRPr="00FA0A3D" w:rsidRDefault="000B20DE"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w:t>
      </w:r>
      <w:proofErr w:type="gramStart"/>
      <w:r>
        <w:t xml:space="preserve">as </w:t>
      </w:r>
      <w:proofErr w:type="gramEnd"/>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0B20DE"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proofErr w:type="gramStart"/>
      <w:r>
        <w:t>and</w:t>
      </w:r>
      <w:proofErr w:type="gramEnd"/>
      <w:r>
        <w:t xml:space="preserve">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proofErr w:type="gramStart"/>
      <w:r>
        <w:t>a</w:t>
      </w:r>
      <w:r w:rsidR="00EF22E8">
        <w:t>nd</w:t>
      </w:r>
      <w:proofErr w:type="gramEnd"/>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proofErr w:type="gramStart"/>
      <w:r>
        <w:t>w</w:t>
      </w:r>
      <w:r w:rsidR="00EF22E8">
        <w:t>here</w:t>
      </w:r>
      <w:proofErr w:type="gramEnd"/>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proofErr w:type="gramStart"/>
      <w:r>
        <w:t>and</w:t>
      </w:r>
      <w:proofErr w:type="gramEnd"/>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0B20DE"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 xml:space="preserve">i.e., the market </w:t>
      </w:r>
      <w:proofErr w:type="gramStart"/>
      <w:r>
        <w:t>price of volatility risk</w:t>
      </w:r>
      <w:proofErr w:type="gramEnd"/>
      <w:r>
        <w:t xml:space="preserve">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w:t>
      </w:r>
      <w:proofErr w:type="gramStart"/>
      <w:r>
        <w:t xml:space="preserve">for </w:t>
      </w:r>
      <w:proofErr w:type="gramEnd"/>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0B20DE"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proofErr w:type="gramStart"/>
      <w:r>
        <w:t>w</w:t>
      </w:r>
      <w:r w:rsidR="00EF22E8">
        <w:t>hich</w:t>
      </w:r>
      <w:proofErr w:type="gramEnd"/>
      <w:r w:rsidR="00EF22E8">
        <w:t xml:space="preserve"> is what is seen above.</w:t>
      </w:r>
    </w:p>
    <w:p w:rsidR="00EF22E8" w:rsidRDefault="00EF22E8" w:rsidP="005A2C14">
      <w:pPr>
        <w:pStyle w:val="Footer"/>
        <w:numPr>
          <w:ilvl w:val="0"/>
          <w:numId w:val="204"/>
        </w:numPr>
        <w:tabs>
          <w:tab w:val="clear" w:pos="4320"/>
          <w:tab w:val="clear" w:pos="8640"/>
        </w:tabs>
        <w:spacing w:line="360" w:lineRule="auto"/>
      </w:pPr>
      <w:r>
        <w:t>In the final option price PDE, the risk-adjusted drifts always appear as the coefficients of the corresponding option price &lt;-&gt; stochastic entity derivatives. Thus</w:t>
      </w:r>
      <w:proofErr w:type="gramStart"/>
      <w:r>
        <w:t xml:space="preserve">, </w:t>
      </w:r>
      <w:proofErr w:type="gramEnd"/>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w:t>
      </w:r>
      <w:proofErr w:type="gramStart"/>
      <w:r>
        <w:t xml:space="preserve">level </w:t>
      </w:r>
      <w:proofErr w:type="gramEnd"/>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0B20DE"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proofErr w:type="gramStart"/>
      <w:r>
        <w:t>we</w:t>
      </w:r>
      <w:proofErr w:type="gramEnd"/>
      <w:r>
        <w:t xml:space="preserve"> get</w:t>
      </w:r>
    </w:p>
    <w:p w:rsidR="00873777" w:rsidRDefault="00873777" w:rsidP="00873777">
      <w:pPr>
        <w:pStyle w:val="Footer"/>
        <w:tabs>
          <w:tab w:val="clear" w:pos="4320"/>
          <w:tab w:val="clear" w:pos="8640"/>
        </w:tabs>
        <w:spacing w:line="360" w:lineRule="auto"/>
        <w:ind w:left="360"/>
      </w:pPr>
    </w:p>
    <w:p w:rsidR="00873777" w:rsidRDefault="000B20DE"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w:t>
      </w:r>
      <w:proofErr w:type="gramStart"/>
      <w:r>
        <w:t xml:space="preserve">set </w:t>
      </w:r>
      <w:proofErr w:type="gramEnd"/>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w:t>
      </w:r>
      <w:proofErr w:type="gramStart"/>
      <w:r>
        <w:t>As</w:t>
      </w:r>
      <w:proofErr w:type="gramEnd"/>
      <w:r>
        <w:t xml:space="preserve">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w:t>
      </w:r>
      <w:proofErr w:type="gramStart"/>
      <w:r>
        <w:t xml:space="preserve">in </w:t>
      </w:r>
      <w:proofErr w:type="gramEnd"/>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 xml:space="preserve">Price Estimation </w:t>
      </w:r>
      <w:proofErr w:type="gramStart"/>
      <w:r>
        <w:rPr>
          <w:b/>
          <w:bCs/>
          <w:sz w:val="28"/>
        </w:rPr>
        <w:t>Through</w:t>
      </w:r>
      <w:proofErr w:type="gramEnd"/>
      <w:r>
        <w:rPr>
          <w:b/>
          <w:bCs/>
          <w:sz w:val="28"/>
        </w:rPr>
        <w:t xml:space="preserve">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0B20DE"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proofErr w:type="gramStart"/>
      <w:r>
        <w:t>w</w:t>
      </w:r>
      <w:r w:rsidR="00EF22E8">
        <w:t>here</w:t>
      </w:r>
      <w:proofErr w:type="gramEnd"/>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proofErr w:type="gramStart"/>
      <w:r>
        <w:t>a</w:t>
      </w:r>
      <w:r w:rsidR="00EF22E8">
        <w:t>nd</w:t>
      </w:r>
      <w:proofErr w:type="gramEnd"/>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0B20DE"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proofErr w:type="gramStart"/>
      <w:r>
        <w:t>the</w:t>
      </w:r>
      <w:proofErr w:type="gramEnd"/>
      <w:r>
        <w:t xml:space="preserv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0B20DE"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proofErr w:type="gramStart"/>
      <w:r>
        <w:t>w</w:t>
      </w:r>
      <w:r w:rsidR="00EF22E8">
        <w:t>here</w:t>
      </w:r>
      <w:proofErr w:type="gramEnd"/>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0B20D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0B20D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0B20D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proofErr w:type="gramStart"/>
      <w:r>
        <w:t>a</w:t>
      </w:r>
      <w:r w:rsidR="00EF22E8">
        <w:t>nd</w:t>
      </w:r>
      <w:proofErr w:type="gramEnd"/>
    </w:p>
    <w:p w:rsidR="00784FFF" w:rsidRDefault="00784FFF" w:rsidP="00784FFF">
      <w:pPr>
        <w:pStyle w:val="Footer"/>
        <w:tabs>
          <w:tab w:val="clear" w:pos="4320"/>
          <w:tab w:val="clear" w:pos="8640"/>
        </w:tabs>
        <w:spacing w:line="360" w:lineRule="auto"/>
        <w:ind w:left="360"/>
      </w:pPr>
    </w:p>
    <w:p w:rsidR="00784FFF" w:rsidRDefault="000B20D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m:t>
          </m:r>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proofErr w:type="gramStart"/>
      <w:r>
        <w:t>This results</w:t>
      </w:r>
      <w:proofErr w:type="gramEnd"/>
      <w:r>
        <w:t xml:space="preserve">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proofErr w:type="gramStart"/>
      <w:r>
        <w:t>a</w:t>
      </w:r>
      <w:r w:rsidR="00EF22E8">
        <w:t>nd</w:t>
      </w:r>
      <w:proofErr w:type="gramEnd"/>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proofErr w:type="gramStart"/>
      <w:r>
        <w:t>so</w:t>
      </w:r>
      <w:proofErr w:type="gramEnd"/>
      <w:r>
        <w:t xml:space="preserve">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0B20DE"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proofErr w:type="gramStart"/>
      <w:r>
        <w:t>f</w:t>
      </w:r>
      <w:r w:rsidR="00EF22E8">
        <w:t>or</w:t>
      </w:r>
      <w:proofErr w:type="gramEnd"/>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proofErr w:type="gramStart"/>
      <w:r>
        <w:t>across</w:t>
      </w:r>
      <w:proofErr w:type="gramEnd"/>
      <w:r>
        <w:t xml:space="preserve">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proofErr w:type="gramStart"/>
      <w:r>
        <w:lastRenderedPageBreak/>
        <w:t>a</w:t>
      </w:r>
      <w:r w:rsidR="00EF22E8">
        <w:t>nd</w:t>
      </w:r>
      <w:proofErr w:type="gramEnd"/>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proofErr w:type="gramStart"/>
      <w:r>
        <w:t>can</w:t>
      </w:r>
      <w:proofErr w:type="gramEnd"/>
      <w:r>
        <w:t xml:space="preserve">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proofErr w:type="gramStart"/>
      <w:r>
        <w:t>may</w:t>
      </w:r>
      <w:proofErr w:type="gramEnd"/>
      <w:r>
        <w:t xml:space="preserve">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proofErr w:type="gramStart"/>
      <w:r>
        <w:t>may</w:t>
      </w:r>
      <w:proofErr w:type="gramEnd"/>
      <w:r>
        <w:t xml:space="preserve">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proofErr w:type="gramStart"/>
      <w:r>
        <w:t>and</w:t>
      </w:r>
      <w:proofErr w:type="gramEnd"/>
      <w:r>
        <w:t xml:space="preserve"> this translates into</w:t>
      </w:r>
    </w:p>
    <w:p w:rsidR="00B55569" w:rsidRDefault="00B55569" w:rsidP="00B55569">
      <w:pPr>
        <w:pStyle w:val="Footer"/>
        <w:tabs>
          <w:tab w:val="clear" w:pos="4320"/>
          <w:tab w:val="clear" w:pos="8640"/>
        </w:tabs>
        <w:spacing w:line="360" w:lineRule="auto"/>
        <w:ind w:left="360"/>
      </w:pPr>
    </w:p>
    <w:p w:rsidR="00B55569" w:rsidRDefault="000B20DE"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proofErr w:type="gramStart"/>
      <w:r>
        <w:t>a</w:t>
      </w:r>
      <w:r w:rsidR="00EF22E8">
        <w:t>nd</w:t>
      </w:r>
      <w:proofErr w:type="gramEnd"/>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proofErr w:type="gramStart"/>
      <w:r>
        <w:lastRenderedPageBreak/>
        <w:t>as</w:t>
      </w:r>
      <w:proofErr w:type="gramEnd"/>
      <w:r>
        <w:t xml:space="preserve">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w:t>
      </w:r>
      <w:proofErr w:type="gramStart"/>
      <w:r>
        <w:t xml:space="preserve">range </w:t>
      </w:r>
      <w:proofErr w:type="gramEnd"/>
      <m:oMath>
        <m:r>
          <w:rPr>
            <w:rFonts w:ascii="Cambria Math" w:hAnsi="Cambria Math"/>
          </w:rPr>
          <m:t>α</m:t>
        </m:r>
      </m:oMath>
      <w:r>
        <w:t>, so we need a final Inverse Fo</w:t>
      </w:r>
      <w:proofErr w:type="spellStart"/>
      <w:r>
        <w:t>urier</w:t>
      </w:r>
      <w:proofErr w:type="spellEnd"/>
      <w:r>
        <w:t xml:space="preserve">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0B20DE"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proofErr w:type="gramStart"/>
      <w:r>
        <w:t>above</w:t>
      </w:r>
      <w:proofErr w:type="gramEnd"/>
      <w:r>
        <w:t>,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proofErr w:type="gramStart"/>
      <w:r>
        <w:t>a</w:t>
      </w:r>
      <w:r w:rsidR="00EF22E8">
        <w:t>nd</w:t>
      </w:r>
      <w:proofErr w:type="gramEnd"/>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proofErr w:type="gramStart"/>
      <w:r>
        <w:t>may</w:t>
      </w:r>
      <w:proofErr w:type="gramEnd"/>
      <w:r>
        <w:t xml:space="preserve"> be solved separately. </w:t>
      </w:r>
      <w:proofErr w:type="gramStart"/>
      <w:r>
        <w:t>This results</w:t>
      </w:r>
      <w:proofErr w:type="gramEnd"/>
      <w:r>
        <w:t xml:space="preserve">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proofErr w:type="gramStart"/>
      <w:r>
        <w:t>a</w:t>
      </w:r>
      <w:r w:rsidR="00EF22E8">
        <w:t>nd</w:t>
      </w:r>
      <w:proofErr w:type="gramEnd"/>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w:t>
      </w:r>
      <w:proofErr w:type="gramStart"/>
      <w:r>
        <w:t xml:space="preserve">of </w:t>
      </w:r>
      <w:proofErr w:type="gramEnd"/>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0B20DE"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0B20D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proofErr w:type="gramStart"/>
      <w:r>
        <w:t>i</w:t>
      </w:r>
      <w:r w:rsidR="00EF22E8">
        <w:t>s</w:t>
      </w:r>
      <w:proofErr w:type="gramEnd"/>
    </w:p>
    <w:p w:rsidR="00334390" w:rsidRDefault="00334390" w:rsidP="002B754E">
      <w:pPr>
        <w:pStyle w:val="Footer"/>
        <w:tabs>
          <w:tab w:val="clear" w:pos="4320"/>
          <w:tab w:val="clear" w:pos="8640"/>
        </w:tabs>
        <w:spacing w:line="360" w:lineRule="auto"/>
        <w:ind w:left="360"/>
      </w:pPr>
    </w:p>
    <w:p w:rsidR="00334390" w:rsidRPr="00334390" w:rsidRDefault="000B20D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proofErr w:type="gramStart"/>
      <w:r>
        <w:t>w</w:t>
      </w:r>
      <w:r w:rsidR="00EF22E8">
        <w:t>here</w:t>
      </w:r>
      <w:proofErr w:type="gramEnd"/>
    </w:p>
    <w:p w:rsidR="00334390" w:rsidRDefault="00334390" w:rsidP="002B754E">
      <w:pPr>
        <w:pStyle w:val="Footer"/>
        <w:tabs>
          <w:tab w:val="clear" w:pos="4320"/>
          <w:tab w:val="clear" w:pos="8640"/>
        </w:tabs>
        <w:spacing w:line="360" w:lineRule="auto"/>
        <w:ind w:left="360"/>
      </w:pPr>
    </w:p>
    <w:p w:rsidR="00334390" w:rsidRPr="00334390" w:rsidRDefault="000B20D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proofErr w:type="gramStart"/>
      <w:r>
        <w:t>a</w:t>
      </w:r>
      <w:r w:rsidR="00EF22E8">
        <w:t>nd</w:t>
      </w:r>
      <w:proofErr w:type="gramEnd"/>
    </w:p>
    <w:p w:rsidR="00334390" w:rsidRDefault="00334390" w:rsidP="002B754E">
      <w:pPr>
        <w:pStyle w:val="Footer"/>
        <w:tabs>
          <w:tab w:val="clear" w:pos="4320"/>
          <w:tab w:val="clear" w:pos="8640"/>
        </w:tabs>
        <w:spacing w:line="360" w:lineRule="auto"/>
        <w:ind w:left="360"/>
      </w:pPr>
    </w:p>
    <w:p w:rsidR="00EF22E8" w:rsidRPr="00334390" w:rsidRDefault="000B20D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0B20D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0B20D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proofErr w:type="gramStart"/>
      <w:r>
        <w:t>we</w:t>
      </w:r>
      <w:proofErr w:type="gramEnd"/>
      <w:r>
        <w:t xml:space="preserve"> get</w:t>
      </w:r>
    </w:p>
    <w:p w:rsidR="005A01D1" w:rsidRDefault="005A01D1" w:rsidP="005A01D1">
      <w:pPr>
        <w:pStyle w:val="Footer"/>
        <w:tabs>
          <w:tab w:val="clear" w:pos="4320"/>
          <w:tab w:val="clear" w:pos="8640"/>
        </w:tabs>
        <w:spacing w:line="360" w:lineRule="auto"/>
        <w:ind w:left="360"/>
      </w:pPr>
    </w:p>
    <w:p w:rsidR="00EF22E8" w:rsidRPr="005A01D1" w:rsidRDefault="000B20D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m:t>
                  </m:r>
                  <m:r>
                    <w:rPr>
                      <w:rFonts w:ascii="Cambria Math" w:hAnsi="Cambria Math"/>
                    </w:rPr>
                    <m:t>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0B20D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 xml:space="preserve">Apparently this modest formulation adjustment makes a significant impact on the numerical stability. </w:t>
      </w:r>
      <w:proofErr w:type="gramStart"/>
      <w:r>
        <w:t>This results</w:t>
      </w:r>
      <w:proofErr w:type="gramEnd"/>
      <w:r>
        <w:t xml:space="preserve"> in</w:t>
      </w:r>
    </w:p>
    <w:p w:rsidR="00312611" w:rsidRDefault="00312611" w:rsidP="00312611">
      <w:pPr>
        <w:pStyle w:val="Footer"/>
        <w:tabs>
          <w:tab w:val="clear" w:pos="4320"/>
          <w:tab w:val="clear" w:pos="8640"/>
        </w:tabs>
        <w:spacing w:line="360" w:lineRule="auto"/>
        <w:ind w:left="360"/>
      </w:pPr>
    </w:p>
    <w:p w:rsidR="00312611" w:rsidRDefault="000B20D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proofErr w:type="gramStart"/>
      <w:r>
        <w:t>a</w:t>
      </w:r>
      <w:r w:rsidR="00EF22E8">
        <w:t>nd</w:t>
      </w:r>
      <w:proofErr w:type="gramEnd"/>
    </w:p>
    <w:p w:rsidR="00312611" w:rsidRDefault="00312611" w:rsidP="00312611">
      <w:pPr>
        <w:pStyle w:val="Footer"/>
        <w:tabs>
          <w:tab w:val="clear" w:pos="4320"/>
          <w:tab w:val="clear" w:pos="8640"/>
        </w:tabs>
        <w:spacing w:line="360" w:lineRule="auto"/>
        <w:ind w:left="360"/>
      </w:pPr>
    </w:p>
    <w:p w:rsidR="00312611" w:rsidRDefault="000B20D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0B20DE"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0B20DE"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0B20DE"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proofErr w:type="gramStart"/>
      <w:r>
        <w:t>as</w:t>
      </w:r>
      <w:proofErr w:type="gramEnd"/>
      <w:r>
        <w:t xml:space="preserve">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proofErr w:type="gramStart"/>
      <w:r>
        <w:t>we</w:t>
      </w:r>
      <w:proofErr w:type="gramEnd"/>
      <w:r>
        <w:t xml:space="preserv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w:t>
      </w:r>
      <w:proofErr w:type="gramStart"/>
      <w:r w:rsidR="00835809">
        <w:t xml:space="preserve">to </w:t>
      </w:r>
      <w:proofErr w:type="gramEnd"/>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w:t>
      </w:r>
      <w:proofErr w:type="gramStart"/>
      <w:r>
        <w:t xml:space="preserve">If </w:t>
      </w:r>
      <w:proofErr w:type="gramEnd"/>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w:t>
      </w:r>
      <w:proofErr w:type="spellStart"/>
      <w:r>
        <w:t>ince</w:t>
      </w:r>
      <w:proofErr w:type="spellEnd"/>
      <w:r>
        <w:t xml:space="preserv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w:t>
      </w:r>
      <w:proofErr w:type="spellStart"/>
      <w:r>
        <w:t>ations</w:t>
      </w:r>
      <w:proofErr w:type="spellEnd"/>
      <w:r>
        <w:t>.</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proofErr w:type="gramStart"/>
      <w:r>
        <w:t>then</w:t>
      </w:r>
      <w:proofErr w:type="gramEnd"/>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proofErr w:type="gramStart"/>
      <w:r>
        <w:t>o</w:t>
      </w:r>
      <w:r w:rsidR="00EF22E8">
        <w:t>therwise</w:t>
      </w:r>
      <w:proofErr w:type="gramEnd"/>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w:t>
      </w:r>
      <w:proofErr w:type="gramStart"/>
      <w:r>
        <w:t xml:space="preserve">by </w:t>
      </w:r>
      <w:proofErr w:type="gramEnd"/>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proofErr w:type="gramStart"/>
      <w:r w:rsidR="00062AD2">
        <w:t>is</w:t>
      </w:r>
      <w:r>
        <w:t xml:space="preserve"> </w:t>
      </w:r>
      <w:proofErr w:type="gramEnd"/>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0B20DE"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xml:space="preserve">: Although discussed in a specific context here, these techniques may be used for all </w:t>
      </w:r>
      <w:proofErr w:type="gramStart"/>
      <w:r>
        <w:t>inverse</w:t>
      </w:r>
      <w:proofErr w:type="gramEnd"/>
      <w:r>
        <w:t xml:space="preserve"> Fourier transforms across all fields – in particular among the option pricing models that use the Fourier inversion integral approach (</w:t>
      </w:r>
      <w:proofErr w:type="spellStart"/>
      <w:r>
        <w:t>Carr</w:t>
      </w:r>
      <w:proofErr w:type="spellEnd"/>
      <w:r>
        <w:t xml:space="preserve"> and Madan (1999), </w:t>
      </w:r>
      <w:proofErr w:type="spellStart"/>
      <w:r>
        <w:t>Carr</w:t>
      </w:r>
      <w:proofErr w:type="spellEnd"/>
      <w:r>
        <w:t xml:space="preserve">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proofErr w:type="gramStart"/>
      <w:r>
        <w:t xml:space="preserve">to </w:t>
      </w:r>
      <w:proofErr w:type="gramEnd"/>
      <m:oMath>
        <m:r>
          <w:rPr>
            <w:rFonts w:ascii="Cambria Math" w:hAnsi="Cambria Math"/>
          </w:rPr>
          <m:t>∞</m:t>
        </m:r>
      </m:oMath>
      <w:r>
        <w:t>, we seek to tr</w:t>
      </w:r>
      <w:proofErr w:type="spellStart"/>
      <w:r>
        <w:t>ansform</w:t>
      </w:r>
      <w:proofErr w:type="spellEnd"/>
      <w:r>
        <w:t xml:space="preserve"> the limits to </w:t>
      </w:r>
      <m:oMath>
        <m:r>
          <w:rPr>
            <w:rFonts w:ascii="Cambria Math" w:hAnsi="Cambria Math"/>
          </w:rPr>
          <m:t>0</m:t>
        </m:r>
      </m:oMath>
      <w:r w:rsidR="002B754E">
        <w:t xml:space="preserve"> </w:t>
      </w:r>
      <w:proofErr w:type="spellStart"/>
      <w:r>
        <w:t>to</w:t>
      </w:r>
      <w:proofErr w:type="spellEnd"/>
      <w:r>
        <w:t xml:space="preserve">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0B20DE"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proofErr w:type="gramStart"/>
      <w:r>
        <w:t>w</w:t>
      </w:r>
      <w:r w:rsidR="00EF22E8">
        <w:t>here</w:t>
      </w:r>
      <w:proofErr w:type="gramEnd"/>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proofErr w:type="gramStart"/>
      <w:r>
        <w:t>resulting</w:t>
      </w:r>
      <w:proofErr w:type="gramEnd"/>
      <w:r>
        <w:t xml:space="preserve">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0B20DE"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w:t>
      </w:r>
      <w:proofErr w:type="gramStart"/>
      <w:r>
        <w:t xml:space="preserve">and </w:t>
      </w:r>
      <w:proofErr w:type="gramEnd"/>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proofErr w:type="spellStart"/>
      <w:r>
        <w:t>Carr</w:t>
      </w:r>
      <w:proofErr w:type="spellEnd"/>
      <w:r>
        <w:t xml:space="preserve">, P. (2003): </w:t>
      </w:r>
      <w:hyperlink r:id="rId110"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proofErr w:type="spellStart"/>
      <w:r>
        <w:t>Carr</w:t>
      </w:r>
      <w:proofErr w:type="spellEnd"/>
      <w:r>
        <w:t xml:space="preserve">,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w:t>
      </w:r>
      <w:proofErr w:type="spellStart"/>
      <w:r>
        <w:t>Gautschi</w:t>
      </w:r>
      <w:proofErr w:type="spellEnd"/>
      <w:r>
        <w:t xml:space="preserve">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11"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12"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w:t>
      </w:r>
      <w:proofErr w:type="gramStart"/>
      <w:r>
        <w:rPr>
          <w:i/>
          <w:iCs/>
        </w:rPr>
        <w:t>et</w:t>
      </w:r>
      <w:proofErr w:type="gramEnd"/>
      <w:r>
        <w:rPr>
          <w:i/>
          <w:iCs/>
        </w:rPr>
        <w:t xml:space="preserve">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proofErr w:type="gramStart"/>
      <w:r>
        <w:t>w</w:t>
      </w:r>
      <w:r w:rsidR="00C67C05">
        <w:t>ith</w:t>
      </w:r>
      <w:proofErr w:type="gramEnd"/>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0B20DE"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proofErr w:type="gramStart"/>
      <w:r>
        <w:t>we</w:t>
      </w:r>
      <w:proofErr w:type="gramEnd"/>
      <w:r>
        <w:t xml:space="preserve"> get</w:t>
      </w:r>
    </w:p>
    <w:p w:rsidR="00C27AAA" w:rsidRDefault="00C27AAA" w:rsidP="00C27AAA">
      <w:pPr>
        <w:pStyle w:val="Footer"/>
        <w:tabs>
          <w:tab w:val="clear" w:pos="4320"/>
          <w:tab w:val="clear" w:pos="8640"/>
        </w:tabs>
        <w:spacing w:line="360" w:lineRule="auto"/>
        <w:ind w:left="360"/>
      </w:pPr>
    </w:p>
    <w:p w:rsidR="00C67C05" w:rsidRPr="00C27AAA" w:rsidRDefault="000B20DE"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0B20DE"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proofErr w:type="gramStart"/>
      <w:r>
        <w:t>and</w:t>
      </w:r>
      <w:proofErr w:type="gramEnd"/>
      <w:r>
        <w:t xml:space="preserve">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proofErr w:type="gramStart"/>
      <w:r>
        <w:t>we</w:t>
      </w:r>
      <w:proofErr w:type="gramEnd"/>
      <w:r>
        <w:t xml:space="preserv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proofErr w:type="gramStart"/>
      <w:r>
        <w:t>w</w:t>
      </w:r>
      <w:r w:rsidR="00C67C05">
        <w:t>ith</w:t>
      </w:r>
      <w:proofErr w:type="gramEnd"/>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proofErr w:type="gramStart"/>
      <w:r>
        <w:t>where</w:t>
      </w:r>
      <w:proofErr w:type="gramEnd"/>
      <w:r>
        <w:t xml:space="preserv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proofErr w:type="gramStart"/>
      <w:r>
        <w:t>w</w:t>
      </w:r>
      <w:r w:rsidR="00C67C05">
        <w:t>ith</w:t>
      </w:r>
      <w:proofErr w:type="gramEnd"/>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0B20DE"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0B20DE"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proofErr w:type="gramStart"/>
      <w:r w:rsidR="00C67C05">
        <w:t>stays</w:t>
      </w:r>
      <w:proofErr w:type="gramEnd"/>
      <w:r w:rsidR="00C67C05">
        <w:t xml:space="preserve"> valid as long as</w:t>
      </w:r>
    </w:p>
    <w:p w:rsidR="004C454A" w:rsidRDefault="004C454A" w:rsidP="004C454A">
      <w:pPr>
        <w:pStyle w:val="Footer"/>
        <w:tabs>
          <w:tab w:val="clear" w:pos="4320"/>
          <w:tab w:val="clear" w:pos="8640"/>
        </w:tabs>
        <w:spacing w:line="360" w:lineRule="auto"/>
        <w:ind w:left="360"/>
      </w:pPr>
    </w:p>
    <w:p w:rsidR="004C454A" w:rsidRDefault="000B20DE"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0B20DE"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proofErr w:type="gramStart"/>
      <w:r>
        <w:lastRenderedPageBreak/>
        <w:t>or</w:t>
      </w:r>
      <w:proofErr w:type="gramEnd"/>
      <w:r>
        <w:t xml:space="preserve">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w:t>
      </w:r>
      <w:proofErr w:type="gramStart"/>
      <w:r>
        <w:t xml:space="preserve">incremental </w:t>
      </w:r>
      <w:proofErr w:type="gramEnd"/>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xml:space="preserve">: Since this measure captures the dynamics of the forward risk-neutral numeraire, the boot-strapper can serve as a suitable incremental dynamics parameters inferrer. The corresponding no-arbitrage drifts may be splined at every time </w:t>
      </w:r>
      <w:proofErr w:type="gramStart"/>
      <w:r>
        <w:t>snapshot,</w:t>
      </w:r>
      <w:proofErr w:type="gramEnd"/>
      <w:r>
        <w:t xml:space="preserve">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w:t>
      </w:r>
      <w:proofErr w:type="gramStart"/>
      <w:r>
        <w:t xml:space="preserve">of </w:t>
      </w:r>
      <w:proofErr w:type="gramEnd"/>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w:t>
      </w:r>
      <w:proofErr w:type="spellStart"/>
      <w:r>
        <w:t>nvexity</w:t>
      </w:r>
      <w:proofErr w:type="spellEnd"/>
      <w:r>
        <w:t xml:space="preserve">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 xml:space="preserve">Brownian </w:t>
      </w:r>
      <w:proofErr w:type="gramStart"/>
      <w:r>
        <w:rPr>
          <w:i/>
          <w:iCs/>
        </w:rPr>
        <w:t>Motion</w:t>
      </w:r>
      <w:proofErr w:type="gramEnd"/>
      <w:r>
        <w:rPr>
          <w:i/>
          <w:iCs/>
        </w:rPr>
        <w:t xml:space="preserve">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 xml:space="preserve">Section </w:t>
      </w:r>
      <w:r w:rsidR="00A40341">
        <w:rPr>
          <w:sz w:val="32"/>
          <w:u w:val="none"/>
        </w:rPr>
        <w:t>I</w:t>
      </w:r>
      <w:r>
        <w:rPr>
          <w:sz w:val="32"/>
          <w:u w:val="none"/>
        </w:rPr>
        <w:t>X: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w:t>
      </w:r>
      <w:proofErr w:type="gramStart"/>
      <w:r>
        <w:t xml:space="preserve">measure </w:t>
      </w:r>
      <w:proofErr w:type="gramEnd"/>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proofErr w:type="gramStart"/>
      <w:r>
        <w:rPr>
          <w:szCs w:val="36"/>
        </w:rPr>
        <w:t>with</w:t>
      </w:r>
      <w:proofErr w:type="gramEnd"/>
      <w:r>
        <w:rPr>
          <w:szCs w:val="36"/>
        </w:rPr>
        <w:t xml:space="preserve">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proofErr w:type="gramStart"/>
      <w:r>
        <w:rPr>
          <w:szCs w:val="36"/>
        </w:rPr>
        <w:t>where</w:t>
      </w:r>
      <w:proofErr w:type="gramEnd"/>
      <w:r>
        <w:rPr>
          <w:szCs w:val="36"/>
        </w:rPr>
        <w:t xml:space="preser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0B20DE"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proofErr w:type="gramStart"/>
      <w:r>
        <w:rPr>
          <w:szCs w:val="36"/>
        </w:rPr>
        <w:t>a</w:t>
      </w:r>
      <w:r w:rsidR="00146EDB">
        <w:rPr>
          <w:szCs w:val="36"/>
        </w:rPr>
        <w:t>nd</w:t>
      </w:r>
      <w:proofErr w:type="gramEnd"/>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t>
      </w:r>
      <w:proofErr w:type="gramStart"/>
      <w:r>
        <w:rPr>
          <w:szCs w:val="36"/>
        </w:rPr>
        <w:t>(Wan</w:t>
      </w:r>
      <w:r w:rsidR="00C85C16">
        <w:rPr>
          <w:szCs w:val="36"/>
        </w:rPr>
        <w:t>g</w:t>
      </w:r>
      <w:r>
        <w:rPr>
          <w:szCs w:val="36"/>
        </w:rPr>
        <w:t xml:space="preserve"> (2010a)).</w:t>
      </w:r>
      <w:proofErr w:type="gramEnd"/>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w:t>
      </w:r>
      <w:proofErr w:type="gramStart"/>
      <w:r>
        <w:rPr>
          <w:szCs w:val="36"/>
        </w:rPr>
        <w:t xml:space="preserve">on </w:t>
      </w:r>
      <w:proofErr w:type="gramEnd"/>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proofErr w:type="gramStart"/>
      <w:r>
        <w:t>which</w:t>
      </w:r>
      <w:proofErr w:type="gramEnd"/>
      <w:r>
        <w:t xml:space="preserve">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proofErr w:type="gramStart"/>
      <w:r>
        <w:t>w</w:t>
      </w:r>
      <w:r w:rsidR="003A7C94">
        <w:t>here</w:t>
      </w:r>
      <w:proofErr w:type="gramEnd"/>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0B20DE"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proofErr w:type="gramStart"/>
      <w:r>
        <w:t>a</w:t>
      </w:r>
      <w:r w:rsidR="003D3508">
        <w:t>nd</w:t>
      </w:r>
      <w:proofErr w:type="gramEnd"/>
    </w:p>
    <w:p w:rsidR="005D363D" w:rsidRDefault="005D363D" w:rsidP="005D363D">
      <w:pPr>
        <w:pStyle w:val="ListParagraph"/>
        <w:spacing w:after="160" w:line="360" w:lineRule="auto"/>
        <w:ind w:left="360"/>
      </w:pPr>
    </w:p>
    <w:p w:rsidR="005D363D" w:rsidRDefault="000B20DE"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0B20DE"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proofErr w:type="gramStart"/>
      <w:r>
        <w:t>w</w:t>
      </w:r>
      <w:r w:rsidR="00F673D3">
        <w:t>ith</w:t>
      </w:r>
      <w:proofErr w:type="gramEnd"/>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0B20DE"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w:t>
      </w:r>
      <w:proofErr w:type="gramStart"/>
      <w:r>
        <w:rPr>
          <w:szCs w:val="36"/>
        </w:rPr>
        <w:t xml:space="preserve">on </w:t>
      </w:r>
      <w:proofErr w:type="gramEnd"/>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 xml:space="preserve">Hull-White </w:t>
      </w:r>
      <w:proofErr w:type="gramStart"/>
      <w:r>
        <w:rPr>
          <w:b/>
          <w:bCs/>
          <w:sz w:val="28"/>
          <w:szCs w:val="28"/>
        </w:rPr>
        <w:t>From</w:t>
      </w:r>
      <w:proofErr w:type="gramEnd"/>
      <w:r>
        <w:rPr>
          <w:b/>
          <w:bCs/>
          <w:sz w:val="28"/>
          <w:szCs w:val="28"/>
        </w:rPr>
        <w:t xml:space="preserve">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proofErr w:type="gramStart"/>
      <w:r>
        <w:t>with</w:t>
      </w:r>
      <w:proofErr w:type="gramEnd"/>
      <w:r>
        <w:t xml:space="preserve">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0B20DE"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proofErr w:type="gramStart"/>
      <w:r>
        <w:t>shows</w:t>
      </w:r>
      <w:proofErr w:type="gramEnd"/>
      <w:r>
        <w:t xml:space="preserve">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proofErr w:type="gramStart"/>
      <w:r>
        <w:t>w</w:t>
      </w:r>
      <w:r w:rsidR="00E12C9C">
        <w:t>here</w:t>
      </w:r>
      <w:proofErr w:type="gramEnd"/>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proofErr w:type="gramStart"/>
      <w:r>
        <w:t>a</w:t>
      </w:r>
      <w:r w:rsidR="00D614FF">
        <w:t>nd</w:t>
      </w:r>
      <w:proofErr w:type="gramEnd"/>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0B20DE"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proofErr w:type="gramStart"/>
      <w:r>
        <w:t>a</w:t>
      </w:r>
      <w:r w:rsidR="001C1C91">
        <w:t>nd</w:t>
      </w:r>
      <w:proofErr w:type="gramEnd"/>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proofErr w:type="gramStart"/>
      <w:r>
        <w:t>we</w:t>
      </w:r>
      <w:proofErr w:type="gramEnd"/>
      <w:r>
        <w:t xml:space="preserv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proofErr w:type="gramStart"/>
      <w:r>
        <w:t>a</w:t>
      </w:r>
      <w:r w:rsidR="001C1C91">
        <w:t>nd</w:t>
      </w:r>
      <w:proofErr w:type="gramEnd"/>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proofErr w:type="gramStart"/>
      <w:r>
        <w:t>and</w:t>
      </w:r>
      <w:proofErr w:type="gramEnd"/>
      <w:r>
        <w:t xml:space="preserve">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proofErr w:type="gramStart"/>
      <w:r>
        <w:rPr>
          <w:szCs w:val="36"/>
        </w:rPr>
        <w:t>which</w:t>
      </w:r>
      <w:proofErr w:type="gramEnd"/>
      <w:r>
        <w:rPr>
          <w:szCs w:val="36"/>
        </w:rPr>
        <w:t xml:space="preserve">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proofErr w:type="gramStart"/>
      <w:r>
        <w:rPr>
          <w:szCs w:val="36"/>
        </w:rPr>
        <w:t>so</w:t>
      </w:r>
      <w:proofErr w:type="gramEnd"/>
      <w:r>
        <w:rPr>
          <w:szCs w:val="36"/>
        </w:rPr>
        <w:t xml:space="preserve">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0B20DE"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proofErr w:type="gramStart"/>
      <w:r>
        <w:t>implies</w:t>
      </w:r>
      <w:proofErr w:type="gramEnd"/>
      <w:r>
        <w:t xml:space="preserve">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proofErr w:type="gramStart"/>
      <w:r>
        <w:t>resulting</w:t>
      </w:r>
      <w:proofErr w:type="gramEnd"/>
      <w:r>
        <w:t xml:space="preserve"> in</w:t>
      </w:r>
    </w:p>
    <w:p w:rsidR="00224755" w:rsidRDefault="00224755" w:rsidP="00224755">
      <w:pPr>
        <w:pStyle w:val="ListParagraph"/>
        <w:spacing w:after="160" w:line="360" w:lineRule="auto"/>
        <w:ind w:left="360"/>
      </w:pPr>
    </w:p>
    <w:p w:rsidR="00224755" w:rsidRDefault="000B20DE"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0B20DE"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proofErr w:type="gramStart"/>
      <w:r>
        <w:t>we</w:t>
      </w:r>
      <w:proofErr w:type="gramEnd"/>
      <w:r>
        <w:t xml:space="preserve"> can see that, under the</w:t>
      </w:r>
      <w:r w:rsidR="00722CF7">
        <w:t xml:space="preserve"> </w:t>
      </w:r>
      <m:oMath>
        <m:r>
          <w:rPr>
            <w:rFonts w:ascii="Cambria Math" w:hAnsi="Cambria Math"/>
          </w:rPr>
          <m:t>T</m:t>
        </m:r>
      </m:oMath>
      <w:r w:rsidR="00722CF7">
        <w:t>-forward measure</w:t>
      </w:r>
      <w:r>
        <w:t xml:space="preserve"> </w:t>
      </w:r>
      <w:proofErr w:type="spellStart"/>
      <w:r>
        <w:t>the</w:t>
      </w:r>
      <w:proofErr w:type="spellEnd"/>
      <w:r>
        <w:t xml:space="preserv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roofErr w:type="gramStart"/>
      <w:r>
        <w:t>.,</w:t>
      </w:r>
      <w:proofErr w:type="gramEnd"/>
    </w:p>
    <w:p w:rsidR="00A65F4B" w:rsidRDefault="00A65F4B" w:rsidP="00A65F4B">
      <w:pPr>
        <w:pStyle w:val="ListParagraph"/>
        <w:spacing w:after="160" w:line="360" w:lineRule="auto"/>
        <w:ind w:left="360"/>
      </w:pPr>
    </w:p>
    <w:p w:rsidR="00722CF7" w:rsidRPr="00A65F4B" w:rsidRDefault="000B20DE"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w:t>
      </w:r>
      <w:proofErr w:type="gramStart"/>
      <w:r>
        <w:rPr>
          <w:u w:val="single"/>
        </w:rPr>
        <w:t xml:space="preserve">on </w:t>
      </w:r>
      <w:proofErr w:type="gramEnd"/>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w:t>
      </w:r>
      <w:proofErr w:type="gramStart"/>
      <w:r>
        <w:t xml:space="preserve">becomes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proofErr w:type="gramStart"/>
      <w:r>
        <w:rPr>
          <w:szCs w:val="36"/>
        </w:rPr>
        <w:t>leads</w:t>
      </w:r>
      <w:proofErr w:type="gramEnd"/>
      <w:r>
        <w:rPr>
          <w:szCs w:val="36"/>
        </w:rPr>
        <w:t xml:space="preserve">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proofErr w:type="gramStart"/>
      <w:r>
        <w:t>but</w:t>
      </w:r>
      <w:proofErr w:type="gramEnd"/>
      <w:r>
        <w:t xml:space="preserve">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0B20DE"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0B20DE"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proofErr w:type="gramStart"/>
      <w:r>
        <w:rPr>
          <w:szCs w:val="36"/>
        </w:rPr>
        <w:t>so</w:t>
      </w:r>
      <w:proofErr w:type="gramEnd"/>
      <w:r>
        <w:rPr>
          <w:szCs w:val="36"/>
        </w:rPr>
        <w:t xml:space="preserve">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w:t>
      </w:r>
      <w:proofErr w:type="gramStart"/>
      <w:r>
        <w:rPr>
          <w:szCs w:val="36"/>
        </w:rPr>
        <w:t>rate,</w:t>
      </w:r>
      <w:proofErr w:type="gramEnd"/>
      <w:r>
        <w:rPr>
          <w:szCs w:val="36"/>
        </w:rPr>
        <w:t xml:space="preserv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proofErr w:type="gramStart"/>
      <w:r>
        <w:rPr>
          <w:szCs w:val="36"/>
        </w:rPr>
        <w:t>which</w:t>
      </w:r>
      <w:proofErr w:type="gramEnd"/>
      <w:r>
        <w:rPr>
          <w:szCs w:val="36"/>
        </w:rPr>
        <w:t xml:space="preserve">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proofErr w:type="gramStart"/>
      <w:r>
        <w:rPr>
          <w:szCs w:val="36"/>
        </w:rPr>
        <w:t>where</w:t>
      </w:r>
      <w:proofErr w:type="gramEnd"/>
      <w:r>
        <w:rPr>
          <w:szCs w:val="36"/>
        </w:rPr>
        <w:t xml:space="preserv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w:t>
      </w:r>
      <w:proofErr w:type="spellStart"/>
      <w:r>
        <w:rPr>
          <w:szCs w:val="36"/>
        </w:rPr>
        <w:t>steepener</w:t>
      </w:r>
      <w:proofErr w:type="spellEnd"/>
      <w:r>
        <w:rPr>
          <w:szCs w:val="36"/>
        </w:rPr>
        <w:t>/flattener),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0B20DE" w:rsidP="005A2C14">
      <w:pPr>
        <w:pStyle w:val="ListParagraph"/>
        <w:numPr>
          <w:ilvl w:val="0"/>
          <w:numId w:val="215"/>
        </w:numPr>
        <w:spacing w:after="160" w:line="360" w:lineRule="auto"/>
        <w:rPr>
          <w:i/>
          <w:szCs w:val="36"/>
        </w:rPr>
      </w:pPr>
      <w:hyperlink r:id="rId113"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14"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w:t>
      </w:r>
      <w:proofErr w:type="gramStart"/>
      <w:r>
        <w:t xml:space="preserve">over </w:t>
      </w:r>
      <w:proofErr w:type="gramEnd"/>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proofErr w:type="gramStart"/>
      <w:r>
        <w:t>resulting</w:t>
      </w:r>
      <w:proofErr w:type="gramEnd"/>
      <w:r>
        <w:t xml:space="preserve">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proofErr w:type="gramStart"/>
      <w:r>
        <w:t>w</w:t>
      </w:r>
      <w:r w:rsidR="00C754FD">
        <w:t>here</w:t>
      </w:r>
      <w:proofErr w:type="gramEnd"/>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w:t>
      </w:r>
      <w:proofErr w:type="spellStart"/>
      <w:r>
        <w:t>ance</w:t>
      </w:r>
      <w:proofErr w:type="spellEnd"/>
      <w:r>
        <w:t xml:space="preserv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proofErr w:type="gramStart"/>
      <w:r>
        <w:t>a</w:t>
      </w:r>
      <w:r w:rsidR="00C754FD">
        <w:t>nd</w:t>
      </w:r>
      <w:proofErr w:type="gramEnd"/>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proofErr w:type="gramStart"/>
      <w:r>
        <w:t>w</w:t>
      </w:r>
      <w:r w:rsidR="00BF25A1">
        <w:t>here</w:t>
      </w:r>
      <w:proofErr w:type="gramEnd"/>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proofErr w:type="gramStart"/>
      <w:r>
        <w:t>a</w:t>
      </w:r>
      <w:r w:rsidR="00BF25A1">
        <w:t>nd</w:t>
      </w:r>
      <w:proofErr w:type="gramEnd"/>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proofErr w:type="gramStart"/>
      <w:r>
        <w:t>where</w:t>
      </w:r>
      <w:proofErr w:type="gramEnd"/>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w:t>
      </w:r>
      <w:proofErr w:type="gramStart"/>
      <w:r>
        <w:t xml:space="preserve">for </w:t>
      </w:r>
      <w:proofErr w:type="gramEnd"/>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w:t>
      </w:r>
      <w:proofErr w:type="gramStart"/>
      <w:r w:rsidR="00AB7DB0">
        <w:t xml:space="preserve">some </w:t>
      </w:r>
      <w:proofErr w:type="gramEnd"/>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proofErr w:type="gramStart"/>
      <w:r>
        <w:t>a</w:t>
      </w:r>
      <w:r w:rsidR="00AB7DB0">
        <w:t>nd</w:t>
      </w:r>
      <w:proofErr w:type="gramEnd"/>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proofErr w:type="gramStart"/>
      <w:r>
        <w:t>respectively</w:t>
      </w:r>
      <w:proofErr w:type="gramEnd"/>
      <w:r>
        <w:t>.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proofErr w:type="gramStart"/>
      <w:r>
        <w:t>and</w:t>
      </w:r>
      <w:proofErr w:type="gramEnd"/>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proofErr w:type="gramStart"/>
      <w:r>
        <w:t>where</w:t>
      </w:r>
      <w:proofErr w:type="gramEnd"/>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w:t>
      </w:r>
      <w:proofErr w:type="gramStart"/>
      <w:r>
        <w:t xml:space="preserve">node </w:t>
      </w:r>
      <w:proofErr w:type="gramEnd"/>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0B20D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0B20D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0B20D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0B20D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0B20D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0B20D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0B20D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proofErr w:type="gramStart"/>
      <w:r>
        <w:t>and</w:t>
      </w:r>
      <w:proofErr w:type="gramEnd"/>
      <w:r>
        <w:t xml:space="preserve">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0B20D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proofErr w:type="gramStart"/>
      <w:r>
        <w:t>(Wang (2010)).</w:t>
      </w:r>
      <w:proofErr w:type="gramEnd"/>
      <w:r>
        <w:t xml:space="preserve">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w:t>
      </w:r>
      <w:proofErr w:type="gramStart"/>
      <w:r>
        <w:t xml:space="preserve">rate </w:t>
      </w:r>
      <w:proofErr w:type="gramEnd"/>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w:t>
      </w:r>
      <w:proofErr w:type="spellStart"/>
      <w:r>
        <w:t>xactly</w:t>
      </w:r>
      <w:proofErr w:type="spellEnd"/>
      <w:r>
        <w:t>.</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0B20D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0B20D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0B20D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w:t>
      </w:r>
      <w:proofErr w:type="spellStart"/>
      <w:r w:rsidR="00542115">
        <w:rPr>
          <w:u w:val="single"/>
        </w:rPr>
        <w:t>culation</w:t>
      </w:r>
      <w:proofErr w:type="spellEnd"/>
      <w:r w:rsidR="00542115">
        <w:rPr>
          <w:u w:val="single"/>
        </w:rPr>
        <w:t xml:space="preserve">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0B20D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0B20D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0B20D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0B20D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proofErr w:type="gramStart"/>
      <w:r>
        <w:t>which</w:t>
      </w:r>
      <w:proofErr w:type="gramEnd"/>
      <w:r>
        <w:t xml:space="preserve"> leads to</w:t>
      </w:r>
    </w:p>
    <w:p w:rsidR="00E1449B" w:rsidRDefault="00E1449B" w:rsidP="00E1449B">
      <w:pPr>
        <w:pStyle w:val="Footer"/>
        <w:tabs>
          <w:tab w:val="clear" w:pos="4320"/>
          <w:tab w:val="clear" w:pos="8640"/>
        </w:tabs>
        <w:spacing w:line="360" w:lineRule="auto"/>
        <w:ind w:left="360"/>
      </w:pPr>
    </w:p>
    <w:p w:rsidR="00C971FB" w:rsidRPr="00E1449B" w:rsidRDefault="000B20D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0B20D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0B20D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w:t>
      </w:r>
      <w:proofErr w:type="gramStart"/>
      <w:r>
        <w:t xml:space="preserve">of </w:t>
      </w:r>
      <w:proofErr w:type="gramEnd"/>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15"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w:t>
      </w:r>
      <w:proofErr w:type="spellStart"/>
      <w:r>
        <w:t>floorlets</w:t>
      </w:r>
      <w:proofErr w:type="spellEnd"/>
      <w:r>
        <w:t>,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w:t>
      </w:r>
      <w:proofErr w:type="gramStart"/>
      <w:r>
        <w:t xml:space="preserve">interval </w:t>
      </w:r>
      <w:proofErr w:type="gramEnd"/>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proofErr w:type="gramStart"/>
      <w:r>
        <w:t>for</w:t>
      </w:r>
      <w:proofErr w:type="gramEnd"/>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proofErr w:type="gramStart"/>
      <w:r>
        <w:t>describes</w:t>
      </w:r>
      <w:proofErr w:type="gramEnd"/>
      <w:r>
        <w:t xml:space="preserve">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0B20D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0B20D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proofErr w:type="gramStart"/>
      <w:r>
        <w:t>s</w:t>
      </w:r>
      <w:r w:rsidR="00794063">
        <w:t>atisfies</w:t>
      </w:r>
      <w:proofErr w:type="gramEnd"/>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proofErr w:type="gramStart"/>
      <w:r>
        <w:lastRenderedPageBreak/>
        <w:t>where</w:t>
      </w:r>
      <w:proofErr w:type="gramEnd"/>
      <w:r>
        <w:t xml:space="preserv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proofErr w:type="gramStart"/>
      <w:r>
        <w:t>the</w:t>
      </w:r>
      <w:proofErr w:type="gramEnd"/>
      <w:r>
        <w:t xml:space="preserve"> volatility process</w:t>
      </w:r>
    </w:p>
    <w:p w:rsidR="000C5E3E" w:rsidRDefault="000C5E3E" w:rsidP="000C5E3E">
      <w:pPr>
        <w:pStyle w:val="ListParagraph"/>
        <w:spacing w:line="360" w:lineRule="auto"/>
        <w:ind w:left="360"/>
      </w:pPr>
    </w:p>
    <w:p w:rsidR="000C5E3E" w:rsidRDefault="000B20DE"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proofErr w:type="gramStart"/>
      <w:r>
        <w:t>is</w:t>
      </w:r>
      <w:proofErr w:type="gramEnd"/>
      <w:r>
        <w:t xml:space="preserv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proofErr w:type="gramStart"/>
      <w:r>
        <w:t>is</w:t>
      </w:r>
      <w:proofErr w:type="gramEnd"/>
      <w:r>
        <w:t xml:space="preserve"> absolutely continuous, and the derivative</w:t>
      </w:r>
    </w:p>
    <w:p w:rsidR="000C5E3E" w:rsidRDefault="000C5E3E" w:rsidP="000C5E3E">
      <w:pPr>
        <w:pStyle w:val="ListParagraph"/>
        <w:spacing w:line="360" w:lineRule="auto"/>
        <w:ind w:left="360"/>
      </w:pPr>
    </w:p>
    <w:p w:rsidR="000C5E3E" w:rsidRDefault="000B20D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proofErr w:type="gramStart"/>
      <w:r>
        <w:t>is</w:t>
      </w:r>
      <w:proofErr w:type="gramEnd"/>
      <w:r>
        <w:t xml:space="preserve">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proofErr w:type="gramStart"/>
      <w:r>
        <w:t>is</w:t>
      </w:r>
      <w:proofErr w:type="gramEnd"/>
      <w:r>
        <w:t xml:space="preserve"> described by the discount process</w:t>
      </w:r>
    </w:p>
    <w:p w:rsidR="000C5E3E" w:rsidRDefault="000C5E3E" w:rsidP="000C5E3E">
      <w:pPr>
        <w:pStyle w:val="ListParagraph"/>
        <w:spacing w:line="360" w:lineRule="auto"/>
        <w:ind w:left="360"/>
      </w:pPr>
    </w:p>
    <w:p w:rsidR="000C5E3E" w:rsidRDefault="000B20D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w:t>
      </w:r>
      <w:proofErr w:type="gramStart"/>
      <w:r>
        <w:t xml:space="preserve">of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proofErr w:type="gramStart"/>
      <w:r>
        <w:lastRenderedPageBreak/>
        <w:t>and</w:t>
      </w:r>
      <w:proofErr w:type="gramEnd"/>
      <w:r>
        <w:t xml:space="preserve">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0B20D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0B20D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proofErr w:type="gramStart"/>
      <w:r>
        <w:t>s</w:t>
      </w:r>
      <w:r w:rsidR="00B10422">
        <w:t>atisfies</w:t>
      </w:r>
      <w:proofErr w:type="gramEnd"/>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proofErr w:type="gramStart"/>
      <w:r>
        <w:t>and</w:t>
      </w:r>
      <w:proofErr w:type="gramEnd"/>
      <w:r>
        <w:t xml:space="preserve">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proofErr w:type="gramStart"/>
      <w:r>
        <w:t>represents</w:t>
      </w:r>
      <w:proofErr w:type="gramEnd"/>
      <w:r>
        <w:t xml:space="preserve">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proofErr w:type="gramStart"/>
      <w:r>
        <w:t>by</w:t>
      </w:r>
      <w:proofErr w:type="gramEnd"/>
      <w:r>
        <w:t xml:space="preserve">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proofErr w:type="gramStart"/>
      <w:r>
        <w:t>the</w:t>
      </w:r>
      <w:proofErr w:type="gramEnd"/>
      <w:r>
        <w:t xml:space="preserve"> process</w:t>
      </w:r>
    </w:p>
    <w:p w:rsidR="000C5E3E" w:rsidRDefault="000C5E3E" w:rsidP="000C5E3E">
      <w:pPr>
        <w:pStyle w:val="ListParagraph"/>
        <w:spacing w:line="360" w:lineRule="auto"/>
        <w:ind w:left="360"/>
      </w:pPr>
    </w:p>
    <w:p w:rsidR="000C5E3E" w:rsidRDefault="000B20DE"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proofErr w:type="gramStart"/>
      <w:r>
        <w:t>is</w:t>
      </w:r>
      <w:proofErr w:type="gramEnd"/>
      <w:r>
        <w:t xml:space="preserve">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0B20DE"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proofErr w:type="gramStart"/>
      <w:r>
        <w:t>where</w:t>
      </w:r>
      <w:proofErr w:type="gramEnd"/>
      <w:r>
        <w:t xml:space="preserv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proofErr w:type="gramStart"/>
      <w:r>
        <w:t>we</w:t>
      </w:r>
      <w:proofErr w:type="gramEnd"/>
      <w:r>
        <w:t xml:space="preserv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proofErr w:type="gramStart"/>
      <w:r>
        <w:t>and</w:t>
      </w:r>
      <w:proofErr w:type="gramEnd"/>
      <w:r>
        <w:t xml:space="preserve">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proofErr w:type="gramStart"/>
      <w:r>
        <w:t>the</w:t>
      </w:r>
      <w:proofErr w:type="gramEnd"/>
      <w:r>
        <w:t xml:space="preserve"> LIBOR rate process</w:t>
      </w:r>
    </w:p>
    <w:p w:rsidR="000700E0" w:rsidRDefault="000700E0" w:rsidP="000700E0">
      <w:pPr>
        <w:pStyle w:val="ListParagraph"/>
        <w:spacing w:line="360" w:lineRule="auto"/>
        <w:ind w:left="360"/>
      </w:pPr>
    </w:p>
    <w:p w:rsidR="00CD2DC6" w:rsidRDefault="000B20DE"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proofErr w:type="gramStart"/>
      <w:r>
        <w:t>defined</w:t>
      </w:r>
      <w:proofErr w:type="gramEnd"/>
      <w:r>
        <w:t xml:space="preserve">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proofErr w:type="gramStart"/>
      <w:r>
        <w:t>has</w:t>
      </w:r>
      <w:proofErr w:type="gramEnd"/>
      <w:r>
        <w:t xml:space="preserve">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proofErr w:type="gramStart"/>
      <w:r>
        <w:t>where</w:t>
      </w:r>
      <w:proofErr w:type="gramEnd"/>
      <w:r>
        <w:t xml:space="preserve"> the deterministic function</w:t>
      </w:r>
    </w:p>
    <w:p w:rsidR="00CD2DC6" w:rsidRDefault="00CD2DC6" w:rsidP="000700E0">
      <w:pPr>
        <w:pStyle w:val="ListParagraph"/>
        <w:spacing w:line="360" w:lineRule="auto"/>
        <w:ind w:left="360"/>
      </w:pPr>
    </w:p>
    <w:p w:rsidR="00CD2DC6" w:rsidRDefault="000B20DE"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proofErr w:type="gramStart"/>
      <w:r>
        <w:t>is</w:t>
      </w:r>
      <w:proofErr w:type="gramEnd"/>
      <w:r>
        <w:t xml:space="preserve">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proofErr w:type="gramStart"/>
      <w:r>
        <w:t>we</w:t>
      </w:r>
      <w:proofErr w:type="gramEnd"/>
      <w:r>
        <w:t xml:space="preserve"> need</w:t>
      </w:r>
    </w:p>
    <w:p w:rsidR="00CD2DC6" w:rsidRDefault="00CD2DC6" w:rsidP="00CD2DC6">
      <w:pPr>
        <w:pStyle w:val="ListParagraph"/>
        <w:spacing w:line="360" w:lineRule="auto"/>
        <w:ind w:left="360"/>
      </w:pPr>
    </w:p>
    <w:p w:rsidR="00CD2DC6" w:rsidRDefault="000B20D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proofErr w:type="gramStart"/>
      <w:r>
        <w:t>provided</w:t>
      </w:r>
      <w:proofErr w:type="gramEnd"/>
      <w:r>
        <w:t xml:space="preser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0B20D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proofErr w:type="gramStart"/>
      <w:r>
        <w:t>for</w:t>
      </w:r>
      <w:proofErr w:type="gramEnd"/>
      <w:r>
        <w:t xml:space="preserve">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proofErr w:type="gramStart"/>
      <w:r>
        <w:t>and</w:t>
      </w:r>
      <w:proofErr w:type="gramEnd"/>
      <w:r>
        <w:t xml:space="preserve">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0B20D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0B20DE"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proofErr w:type="gramStart"/>
      <w:r>
        <w:t>was</w:t>
      </w:r>
      <w:proofErr w:type="gramEnd"/>
      <w:r>
        <w:t xml:space="preserve"> studied by Musiela (1994). It turns out that the HJM volatility process takes the form</w:t>
      </w:r>
    </w:p>
    <w:p w:rsidR="00B063A2" w:rsidRDefault="00B063A2" w:rsidP="00B063A2">
      <w:pPr>
        <w:pStyle w:val="ListParagraph"/>
        <w:spacing w:line="360" w:lineRule="auto"/>
        <w:ind w:left="360"/>
      </w:pPr>
    </w:p>
    <w:p w:rsidR="00B063A2" w:rsidRDefault="000B20D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proofErr w:type="gramStart"/>
      <w:r>
        <w:t>we</w:t>
      </w:r>
      <w:proofErr w:type="gramEnd"/>
      <w:r>
        <w:t xml:space="preserv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proofErr w:type="gramStart"/>
      <w:r>
        <w:t>we</w:t>
      </w:r>
      <w:proofErr w:type="gramEnd"/>
      <w:r>
        <w:t xml:space="preserve"> get</w:t>
      </w:r>
    </w:p>
    <w:p w:rsidR="00B063A2" w:rsidRDefault="00B063A2" w:rsidP="00B063A2">
      <w:pPr>
        <w:pStyle w:val="ListParagraph"/>
        <w:spacing w:line="360" w:lineRule="auto"/>
        <w:ind w:left="360"/>
      </w:pPr>
    </w:p>
    <w:p w:rsidR="00B063A2" w:rsidRDefault="000B20D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proofErr w:type="gramStart"/>
      <w:r>
        <w:t>and</w:t>
      </w:r>
      <w:proofErr w:type="gramEnd"/>
      <w:r>
        <w:t xml:space="preserve">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proofErr w:type="gramStart"/>
      <w:r>
        <w:t>no</w:t>
      </w:r>
      <w:proofErr w:type="gramEnd"/>
      <w:r>
        <w:t xml:space="preserve">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0B20DE"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proofErr w:type="gramStart"/>
      <w:r>
        <w:t>as</w:t>
      </w:r>
      <w:proofErr w:type="gramEnd"/>
      <w:r>
        <w:t xml:space="preserve">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proofErr w:type="gramStart"/>
      <w:r>
        <w:t>was</w:t>
      </w:r>
      <w:proofErr w:type="gramEnd"/>
      <w:r>
        <w:t xml:space="preserve">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proofErr w:type="gramStart"/>
      <w:r>
        <w:t>for</w:t>
      </w:r>
      <w:proofErr w:type="gramEnd"/>
      <w:r>
        <w:t xml:space="preserve">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proofErr w:type="gramStart"/>
      <w:r>
        <w:t>and</w:t>
      </w:r>
      <w:proofErr w:type="gramEnd"/>
      <w:r>
        <w:t xml:space="preserve">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0B20D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proofErr w:type="gramStart"/>
      <w:r>
        <w:t>a</w:t>
      </w:r>
      <w:r w:rsidR="009517C5">
        <w:t>nd</w:t>
      </w:r>
      <w:proofErr w:type="gramEnd"/>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proofErr w:type="gramStart"/>
      <w:r>
        <w:t>l</w:t>
      </w:r>
      <w:r w:rsidR="00535D01">
        <w:t>et</w:t>
      </w:r>
      <w:proofErr w:type="gramEnd"/>
    </w:p>
    <w:p w:rsidR="00F64A8E" w:rsidRDefault="00F64A8E" w:rsidP="00F64A8E">
      <w:pPr>
        <w:pStyle w:val="ListParagraph"/>
        <w:spacing w:line="360" w:lineRule="auto"/>
        <w:ind w:left="360"/>
      </w:pPr>
    </w:p>
    <w:p w:rsidR="00F64A8E" w:rsidRDefault="000B20DE"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proofErr w:type="gramStart"/>
      <w:r>
        <w:t>be</w:t>
      </w:r>
      <w:proofErr w:type="gramEnd"/>
      <w:r>
        <w:t xml:space="preserv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0B20DE"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proofErr w:type="gramStart"/>
      <w:r>
        <w:t>be</w:t>
      </w:r>
      <w:proofErr w:type="gramEnd"/>
      <w:r>
        <w:t xml:space="preserv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proofErr w:type="gramStart"/>
      <w:r>
        <w:t>the</w:t>
      </w:r>
      <w:proofErr w:type="gramEnd"/>
      <w:r>
        <w:t xml:space="preserv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proofErr w:type="gramStart"/>
      <w:r>
        <w:t>w</w:t>
      </w:r>
      <w:r w:rsidR="0080446F">
        <w:t>here</w:t>
      </w:r>
      <w:proofErr w:type="gramEnd"/>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proofErr w:type="gramStart"/>
      <w:r>
        <w:t>is</w:t>
      </w:r>
      <w:proofErr w:type="gramEnd"/>
      <w:r>
        <w:t xml:space="preserve">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proofErr w:type="gramStart"/>
      <w:r>
        <w:t>for</w:t>
      </w:r>
      <w:proofErr w:type="gramEnd"/>
      <w:r>
        <w:t xml:space="preserve">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0B20DE"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proofErr w:type="gramStart"/>
      <w:r>
        <w:t>then</w:t>
      </w:r>
      <w:proofErr w:type="gramEnd"/>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w:t>
      </w:r>
      <w:proofErr w:type="gramStart"/>
      <w:r>
        <w:t xml:space="preserve">on </w:t>
      </w:r>
      <w:proofErr w:type="gramEnd"/>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for</w:t>
      </w:r>
      <w:proofErr w:type="gramEnd"/>
      <w:r>
        <w:t xml:space="preserve">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for</w:t>
      </w:r>
      <w:proofErr w:type="gramEnd"/>
      <w:r>
        <w:t xml:space="preserve">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proofErr w:type="gramStart"/>
      <w:r>
        <w:t>t</w:t>
      </w:r>
      <w:r w:rsidR="00DF73E6">
        <w:t>hen</w:t>
      </w:r>
      <w:proofErr w:type="gramEnd"/>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for</w:t>
      </w:r>
      <w:proofErr w:type="gramEnd"/>
      <w:r>
        <w:t xml:space="preserve">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and</w:t>
      </w:r>
      <w:proofErr w:type="gramEnd"/>
      <w:r>
        <w:t xml:space="preserve">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0B20DE"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for</w:t>
      </w:r>
      <w:proofErr w:type="gramEnd"/>
      <w:r>
        <w:t xml:space="preserve">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we</w:t>
      </w:r>
      <w:proofErr w:type="gramEnd"/>
      <w:r>
        <w:t xml:space="preserv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w:lastRenderedPageBreak/>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proofErr w:type="gramStart"/>
      <w:r>
        <w:t>p</w:t>
      </w:r>
      <w:r w:rsidR="009C3B01">
        <w:t>rovided</w:t>
      </w:r>
      <w:proofErr w:type="gramEnd"/>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0B20DE"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proofErr w:type="gramStart"/>
      <w:r>
        <w:t>be</w:t>
      </w:r>
      <w:proofErr w:type="gramEnd"/>
      <w:r>
        <w:t xml:space="preserv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proofErr w:type="gramStart"/>
      <w:r>
        <w:t>be</w:t>
      </w:r>
      <w:proofErr w:type="gramEnd"/>
      <w:r>
        <w:t xml:space="preserv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proofErr w:type="gramStart"/>
      <w:r>
        <w:t>admits</w:t>
      </w:r>
      <w:proofErr w:type="gramEnd"/>
      <w:r>
        <w:t xml:space="preserve">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proofErr w:type="gramStart"/>
      <w:r>
        <w:t>and</w:t>
      </w:r>
      <w:proofErr w:type="gramEnd"/>
      <w:r>
        <w:t xml:space="preserve">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0B20DE"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proofErr w:type="gramStart"/>
      <w:r>
        <w:t>t</w:t>
      </w:r>
      <w:r w:rsidR="00E66479">
        <w:t>hen</w:t>
      </w:r>
      <w:proofErr w:type="gramEnd"/>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0B20DE"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0B20DE"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0B20DE"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proofErr w:type="gramStart"/>
      <w:r>
        <w:t>t</w:t>
      </w:r>
      <w:r w:rsidR="00E66479">
        <w:t>hen</w:t>
      </w:r>
      <w:proofErr w:type="gramEnd"/>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proofErr w:type="gramStart"/>
      <w:r>
        <w:t>because</w:t>
      </w:r>
      <w:proofErr w:type="gramEnd"/>
      <w:r>
        <w:t xml:space="preserv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proofErr w:type="gramStart"/>
      <w:r>
        <w:t>is</w:t>
      </w:r>
      <w:proofErr w:type="gramEnd"/>
      <w:r>
        <w:t xml:space="preserve">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proofErr w:type="gramStart"/>
      <w:r>
        <w:t>w</w:t>
      </w:r>
      <w:r w:rsidR="00361C4E">
        <w:t>ith</w:t>
      </w:r>
      <w:proofErr w:type="gramEnd"/>
    </w:p>
    <w:p w:rsidR="00821DF7" w:rsidRDefault="00821DF7" w:rsidP="00821DF7">
      <w:pPr>
        <w:pStyle w:val="ListParagraph"/>
        <w:spacing w:line="360" w:lineRule="auto"/>
        <w:ind w:left="1080"/>
      </w:pPr>
    </w:p>
    <w:p w:rsidR="00821DF7" w:rsidRDefault="000B20D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proofErr w:type="gramStart"/>
      <w:r>
        <w:t>a</w:t>
      </w:r>
      <w:r w:rsidR="00361C4E">
        <w:t>nd</w:t>
      </w:r>
      <w:proofErr w:type="gramEnd"/>
    </w:p>
    <w:p w:rsidR="00821DF7" w:rsidRDefault="00821DF7" w:rsidP="00821DF7">
      <w:pPr>
        <w:pStyle w:val="ListParagraph"/>
        <w:spacing w:line="360" w:lineRule="auto"/>
        <w:ind w:left="1080"/>
      </w:pPr>
    </w:p>
    <w:p w:rsidR="00361C4E" w:rsidRPr="00821DF7" w:rsidRDefault="000B20D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proofErr w:type="gramStart"/>
      <w:r>
        <w:t>the</w:t>
      </w:r>
      <w:proofErr w:type="gramEnd"/>
      <w:r>
        <w:t xml:space="preserv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proofErr w:type="gramStart"/>
      <w:r>
        <w:t>satisfies</w:t>
      </w:r>
      <w:proofErr w:type="gramEnd"/>
      <w:r>
        <w:t xml:space="preserve">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0B20D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proofErr w:type="gramStart"/>
      <w:r>
        <w:t>a</w:t>
      </w:r>
      <w:r w:rsidR="00612E65">
        <w:t>nd</w:t>
      </w:r>
      <w:proofErr w:type="gramEnd"/>
    </w:p>
    <w:p w:rsidR="00821DF7" w:rsidRDefault="00821DF7" w:rsidP="00821DF7">
      <w:pPr>
        <w:pStyle w:val="ListParagraph"/>
        <w:spacing w:line="360" w:lineRule="auto"/>
        <w:ind w:left="1080"/>
      </w:pPr>
    </w:p>
    <w:p w:rsidR="00821DF7" w:rsidRDefault="000B20D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proofErr w:type="gramStart"/>
      <w:r>
        <w:t>a</w:t>
      </w:r>
      <w:r w:rsidR="00612E65">
        <w:t>nd</w:t>
      </w:r>
      <w:proofErr w:type="gramEnd"/>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lastRenderedPageBreak/>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proofErr w:type="gramStart"/>
      <w:r>
        <w:t>and</w:t>
      </w:r>
      <w:proofErr w:type="gramEnd"/>
      <w:r>
        <w:t xml:space="preserve">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0B20DE"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proofErr w:type="gramStart"/>
      <w:r>
        <w:t>a</w:t>
      </w:r>
      <w:r w:rsidR="00954491">
        <w:t>nd</w:t>
      </w:r>
      <w:proofErr w:type="gramEnd"/>
    </w:p>
    <w:p w:rsidR="00821DF7" w:rsidRDefault="00821DF7" w:rsidP="00821DF7">
      <w:pPr>
        <w:pStyle w:val="ListParagraph"/>
        <w:spacing w:line="360" w:lineRule="auto"/>
        <w:ind w:left="360"/>
      </w:pPr>
    </w:p>
    <w:p w:rsidR="00821DF7" w:rsidRDefault="000B20DE"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proofErr w:type="gramStart"/>
      <w:r>
        <w:t>t</w:t>
      </w:r>
      <w:r w:rsidR="00954491">
        <w:t>hen</w:t>
      </w:r>
      <w:proofErr w:type="gramEnd"/>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proofErr w:type="gramStart"/>
      <w:r>
        <w:t>has</w:t>
      </w:r>
      <w:proofErr w:type="gramEnd"/>
      <w:r>
        <w:t xml:space="preserve">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proofErr w:type="gramStart"/>
      <w:r>
        <w:t>for</w:t>
      </w:r>
      <w:proofErr w:type="gramEnd"/>
      <w:r>
        <w:t xml:space="preserve">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0B20DE"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Non-</w:t>
      </w:r>
      <w:proofErr w:type="gramStart"/>
      <w:r>
        <w:rPr>
          <w:u w:val="single"/>
        </w:rPr>
        <w:t xml:space="preserve">smooth </w:t>
      </w:r>
      <w:proofErr w:type="gramEnd"/>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w:t>
      </w:r>
      <w:proofErr w:type="spellStart"/>
      <w:r>
        <w:t>uch</w:t>
      </w:r>
      <w:proofErr w:type="spellEnd"/>
      <w:r>
        <w:t xml:space="preserve">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0B20DE"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proofErr w:type="gramStart"/>
      <w:r>
        <w:t>is</w:t>
      </w:r>
      <w:proofErr w:type="gramEnd"/>
      <w:r>
        <w:t xml:space="preserve">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proofErr w:type="gramStart"/>
      <w:r>
        <w:t>we</w:t>
      </w:r>
      <w:proofErr w:type="gramEnd"/>
      <w:r>
        <w:t xml:space="preserv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proofErr w:type="gramStart"/>
      <w:r>
        <w:t>s</w:t>
      </w:r>
      <w:r w:rsidR="00B5058E">
        <w:t>ince</w:t>
      </w:r>
      <w:proofErr w:type="gramEnd"/>
    </w:p>
    <w:p w:rsidR="0099525F" w:rsidRDefault="0099525F" w:rsidP="0099525F">
      <w:pPr>
        <w:pStyle w:val="ListParagraph"/>
        <w:spacing w:line="360" w:lineRule="auto"/>
        <w:ind w:left="360"/>
      </w:pPr>
    </w:p>
    <w:p w:rsidR="0099525F" w:rsidRDefault="000B20DE"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proofErr w:type="gramStart"/>
      <w:r>
        <w:t>f</w:t>
      </w:r>
      <w:r w:rsidR="00B5058E">
        <w:t>or</w:t>
      </w:r>
      <w:proofErr w:type="gramEnd"/>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0B20DE"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proofErr w:type="gramStart"/>
      <w:r>
        <w:t>we</w:t>
      </w:r>
      <w:proofErr w:type="gramEnd"/>
      <w:r>
        <w:t xml:space="preserv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0B20DE"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proofErr w:type="gramStart"/>
      <w:r>
        <w:t>discounted</w:t>
      </w:r>
      <w:proofErr w:type="gramEnd"/>
      <w:r>
        <w:t xml:space="preserve"> by</w:t>
      </w:r>
    </w:p>
    <w:p w:rsidR="0099525F" w:rsidRDefault="0099525F" w:rsidP="0099525F">
      <w:pPr>
        <w:pStyle w:val="ListParagraph"/>
        <w:spacing w:line="360" w:lineRule="auto"/>
        <w:ind w:left="360"/>
      </w:pPr>
    </w:p>
    <w:p w:rsidR="0099525F" w:rsidRDefault="000B20DE"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proofErr w:type="gramStart"/>
      <w:r>
        <w:lastRenderedPageBreak/>
        <w:t>satisfy</w:t>
      </w:r>
      <w:proofErr w:type="gramEnd"/>
      <w:r>
        <w:t xml:space="preserve">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0B20D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proofErr w:type="gramStart"/>
      <w:r>
        <w:t>is</w:t>
      </w:r>
      <w:proofErr w:type="gramEnd"/>
      <w:r>
        <w:t xml:space="preserve">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0B20D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proofErr w:type="gramStart"/>
      <w:r>
        <w:t>satisfies</w:t>
      </w:r>
      <w:proofErr w:type="gramEnd"/>
      <w:r>
        <w:t xml:space="preserve">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proofErr w:type="gramStart"/>
      <w:r>
        <w:t>that</w:t>
      </w:r>
      <w:proofErr w:type="gramEnd"/>
      <w:r>
        <w:t xml:space="preserve"> the process</w:t>
      </w:r>
    </w:p>
    <w:p w:rsidR="0044779A" w:rsidRDefault="0044779A" w:rsidP="0044779A">
      <w:pPr>
        <w:pStyle w:val="ListParagraph"/>
        <w:spacing w:line="360" w:lineRule="auto"/>
        <w:ind w:left="360"/>
      </w:pPr>
    </w:p>
    <w:p w:rsidR="0044779A" w:rsidRDefault="000B20D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s</w:t>
      </w:r>
      <w:r w:rsidR="004063B5">
        <w:t>atisfies</w:t>
      </w:r>
      <w:proofErr w:type="gramEnd"/>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a</w:t>
      </w:r>
      <w:r w:rsidR="004063B5">
        <w:t>nd</w:t>
      </w:r>
      <w:proofErr w:type="gramEnd"/>
    </w:p>
    <w:p w:rsidR="0044779A" w:rsidRDefault="0044779A" w:rsidP="0044779A">
      <w:pPr>
        <w:pStyle w:val="ListParagraph"/>
        <w:spacing w:line="360" w:lineRule="auto"/>
        <w:ind w:left="360"/>
      </w:pPr>
    </w:p>
    <w:p w:rsidR="004063B5" w:rsidRPr="0044779A" w:rsidRDefault="000B20DE"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0B20D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w</w:t>
      </w:r>
      <w:r w:rsidR="005601A7">
        <w:t>here</w:t>
      </w:r>
      <w:proofErr w:type="gramEnd"/>
    </w:p>
    <w:p w:rsidR="0044779A" w:rsidRDefault="0044779A" w:rsidP="0044779A">
      <w:pPr>
        <w:pStyle w:val="ListParagraph"/>
        <w:spacing w:line="360" w:lineRule="auto"/>
        <w:ind w:left="360"/>
      </w:pPr>
    </w:p>
    <w:p w:rsidR="0044779A" w:rsidRDefault="000B20D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a</w:t>
      </w:r>
      <w:r w:rsidR="005601A7">
        <w:t>nd</w:t>
      </w:r>
      <w:proofErr w:type="gramEnd"/>
    </w:p>
    <w:p w:rsidR="0044779A" w:rsidRDefault="0044779A" w:rsidP="0044779A">
      <w:pPr>
        <w:pStyle w:val="ListParagraph"/>
        <w:spacing w:line="360" w:lineRule="auto"/>
        <w:ind w:left="360"/>
      </w:pPr>
    </w:p>
    <w:p w:rsidR="0044779A" w:rsidRDefault="000B20D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w</w:t>
      </w:r>
      <w:r w:rsidR="005601A7">
        <w:t>here</w:t>
      </w:r>
      <w:proofErr w:type="gramEnd"/>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lastRenderedPageBreak/>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i</w:t>
      </w:r>
      <w:r w:rsidR="0043750F">
        <w:t>s</w:t>
      </w:r>
      <w:proofErr w:type="gramEnd"/>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0B20D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a</w:t>
      </w:r>
      <w:r w:rsidR="0019687C">
        <w:t>nd</w:t>
      </w:r>
      <w:proofErr w:type="gramEnd"/>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proofErr w:type="gramStart"/>
      <w:r>
        <w:t>we</w:t>
      </w:r>
      <w:proofErr w:type="gramEnd"/>
      <w:r>
        <w:t xml:space="preserv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a</w:t>
      </w:r>
      <w:r w:rsidR="00D755C2">
        <w:t>nd</w:t>
      </w:r>
      <w:proofErr w:type="gramEnd"/>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d</w:t>
      </w:r>
      <w:r w:rsidR="00D755C2">
        <w:t>efine</w:t>
      </w:r>
      <w:proofErr w:type="gramEnd"/>
    </w:p>
    <w:p w:rsidR="0044779A" w:rsidRDefault="0044779A" w:rsidP="0044779A">
      <w:pPr>
        <w:pStyle w:val="ListParagraph"/>
        <w:spacing w:line="360" w:lineRule="auto"/>
        <w:ind w:left="360"/>
      </w:pPr>
    </w:p>
    <w:p w:rsidR="0044779A" w:rsidRDefault="000B20DE"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proofErr w:type="gramStart"/>
      <w:r>
        <w:t>and</w:t>
      </w:r>
      <w:proofErr w:type="gramEnd"/>
      <w:r>
        <w:t xml:space="preserve"> assume that</w:t>
      </w:r>
    </w:p>
    <w:p w:rsidR="0044779A" w:rsidRDefault="0044779A" w:rsidP="0044779A">
      <w:pPr>
        <w:pStyle w:val="ListParagraph"/>
        <w:spacing w:line="360" w:lineRule="auto"/>
        <w:ind w:left="360"/>
      </w:pPr>
    </w:p>
    <w:p w:rsidR="0044779A" w:rsidRDefault="000B20DE"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0B20DE"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proofErr w:type="gramStart"/>
      <w:r>
        <w:t>w</w:t>
      </w:r>
      <w:r w:rsidR="0087039A">
        <w:t>here</w:t>
      </w:r>
      <w:proofErr w:type="gramEnd"/>
    </w:p>
    <w:p w:rsidR="00165BC2" w:rsidRDefault="00165BC2" w:rsidP="00165BC2">
      <w:pPr>
        <w:pStyle w:val="ListParagraph"/>
        <w:spacing w:line="360" w:lineRule="auto"/>
        <w:ind w:left="360"/>
      </w:pPr>
    </w:p>
    <w:p w:rsidR="00165BC2" w:rsidRDefault="000B20DE"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proofErr w:type="spellStart"/>
      <w:proofErr w:type="gramStart"/>
      <w:r>
        <w:t>w</w:t>
      </w:r>
      <w:r w:rsidR="0087039A">
        <w:t>nd</w:t>
      </w:r>
      <w:proofErr w:type="spellEnd"/>
      <w:proofErr w:type="gramEnd"/>
    </w:p>
    <w:p w:rsidR="00165BC2" w:rsidRDefault="00165BC2" w:rsidP="00165BC2">
      <w:pPr>
        <w:pStyle w:val="ListParagraph"/>
        <w:spacing w:line="360" w:lineRule="auto"/>
        <w:ind w:left="360"/>
      </w:pPr>
    </w:p>
    <w:p w:rsidR="0087039A" w:rsidRPr="00165BC2" w:rsidRDefault="000B20DE"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w:lastRenderedPageBreak/>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proofErr w:type="gramStart"/>
      <w:r>
        <w:t>and</w:t>
      </w:r>
      <w:proofErr w:type="gramEnd"/>
      <w:r>
        <w:t xml:space="preserve">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proofErr w:type="gramStart"/>
      <w:r>
        <w:t>we</w:t>
      </w:r>
      <w:proofErr w:type="gramEnd"/>
      <w:r>
        <w:t xml:space="preserve"> have</w:t>
      </w:r>
    </w:p>
    <w:p w:rsidR="00165BC2" w:rsidRDefault="00165BC2" w:rsidP="00165BC2">
      <w:pPr>
        <w:pStyle w:val="ListParagraph"/>
        <w:spacing w:line="360" w:lineRule="auto"/>
        <w:ind w:left="360"/>
      </w:pPr>
    </w:p>
    <w:p w:rsidR="0087039A" w:rsidRPr="00165BC2" w:rsidRDefault="000B20DE"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0B20DE"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proofErr w:type="gramStart"/>
      <w:r>
        <w:t>a</w:t>
      </w:r>
      <w:r w:rsidR="00EA6A37">
        <w:t>nd</w:t>
      </w:r>
      <w:proofErr w:type="gramEnd"/>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0B20DE"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proofErr w:type="gramStart"/>
      <w:r>
        <w:t>for</w:t>
      </w:r>
      <w:proofErr w:type="gramEnd"/>
      <w:r>
        <w:t xml:space="preserve">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0B20DE"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0B20DE"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0B20DE"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0B20DE"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0B20DE"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0B20DE"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proofErr w:type="gramStart"/>
      <w:r>
        <w:t>implies</w:t>
      </w:r>
      <w:proofErr w:type="gramEnd"/>
      <w:r>
        <w:t xml:space="preserve">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w:t>
      </w:r>
      <w:r>
        <w:lastRenderedPageBreak/>
        <w:t xml:space="preserve">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0B20DE"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proofErr w:type="gramStart"/>
      <w:r>
        <w:t>and</w:t>
      </w:r>
      <w:proofErr w:type="gramEnd"/>
      <w:r>
        <w:t xml:space="preserve"> let</w:t>
      </w:r>
    </w:p>
    <w:p w:rsidR="00D96340" w:rsidRDefault="00D96340" w:rsidP="00D96340">
      <w:pPr>
        <w:pStyle w:val="ListParagraph"/>
        <w:spacing w:line="360" w:lineRule="auto"/>
        <w:ind w:left="360"/>
      </w:pPr>
    </w:p>
    <w:p w:rsidR="00D96340" w:rsidRDefault="000B20DE"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proofErr w:type="gramStart"/>
      <w:r>
        <w:t>for</w:t>
      </w:r>
      <w:proofErr w:type="gramEnd"/>
      <w:r>
        <w:t xml:space="preserve">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w:t>
      </w:r>
      <w:proofErr w:type="gramStart"/>
      <w:r>
        <w:t xml:space="preserve">by </w:t>
      </w:r>
      <w:proofErr w:type="gramEnd"/>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proofErr w:type="gramStart"/>
      <w:r>
        <w:t>is</w:t>
      </w:r>
      <w:proofErr w:type="gramEnd"/>
      <w:r>
        <w:t xml:space="preserve">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proofErr w:type="gramStart"/>
      <w:r>
        <w:t>such</w:t>
      </w:r>
      <w:proofErr w:type="gramEnd"/>
      <w:r>
        <w:t xml:space="preserve">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a</w:t>
      </w:r>
      <w:r w:rsidR="00D41E0E">
        <w:t>s</w:t>
      </w:r>
      <w:proofErr w:type="gramEnd"/>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w:lastRenderedPageBreak/>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a</w:t>
      </w:r>
      <w:r w:rsidR="00D41E0E">
        <w:t>nd</w:t>
      </w:r>
      <w:proofErr w:type="gramEnd"/>
    </w:p>
    <w:p w:rsidR="0022162F" w:rsidRDefault="0022162F" w:rsidP="0022162F">
      <w:pPr>
        <w:pStyle w:val="ListParagraph"/>
        <w:spacing w:line="360" w:lineRule="auto"/>
        <w:ind w:left="1080"/>
      </w:pPr>
    </w:p>
    <w:p w:rsidR="0022162F" w:rsidRDefault="000B20DE"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proofErr w:type="gramStart"/>
      <w:r>
        <w:t>for</w:t>
      </w:r>
      <w:proofErr w:type="gramEnd"/>
      <w:r>
        <w:t xml:space="preserve">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a</w:t>
      </w:r>
      <w:r w:rsidR="00D41E0E">
        <w:t>nd</w:t>
      </w:r>
      <w:proofErr w:type="gramEnd"/>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proofErr w:type="gramStart"/>
      <w:r>
        <w:t>a</w:t>
      </w:r>
      <w:r w:rsidR="00D62348">
        <w:t>nd</w:t>
      </w:r>
      <w:proofErr w:type="gramEnd"/>
    </w:p>
    <w:p w:rsidR="0022162F" w:rsidRDefault="0022162F" w:rsidP="0022162F">
      <w:pPr>
        <w:pStyle w:val="ListParagraph"/>
        <w:spacing w:line="360" w:lineRule="auto"/>
        <w:ind w:left="360"/>
      </w:pPr>
    </w:p>
    <w:p w:rsidR="0022162F" w:rsidRDefault="000B20DE"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0B20DE"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0B20DE"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proofErr w:type="gramStart"/>
      <w:r>
        <w:t>is</w:t>
      </w:r>
      <w:proofErr w:type="gramEnd"/>
      <w:r>
        <w:t xml:space="preserve">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proofErr w:type="gramStart"/>
      <w:r>
        <w:t>which</w:t>
      </w:r>
      <w:proofErr w:type="gramEnd"/>
      <w:r>
        <w:t xml:space="preserve">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proofErr w:type="gramStart"/>
      <w:r>
        <w:t>for</w:t>
      </w:r>
      <w:proofErr w:type="gramEnd"/>
      <w:r>
        <w:t xml:space="preserve">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proofErr w:type="gramStart"/>
      <w:r>
        <w:t>where</w:t>
      </w:r>
      <w:proofErr w:type="gramEnd"/>
      <w:r>
        <w:t xml:space="preserv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w:lastRenderedPageBreak/>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a</w:t>
      </w:r>
      <w:r w:rsidR="0069516D">
        <w:t>nd</w:t>
      </w:r>
      <w:proofErr w:type="gramEnd"/>
    </w:p>
    <w:p w:rsidR="0022162F" w:rsidRDefault="0022162F" w:rsidP="0022162F">
      <w:pPr>
        <w:pStyle w:val="ListParagraph"/>
        <w:spacing w:line="360" w:lineRule="auto"/>
        <w:ind w:left="1080"/>
      </w:pPr>
    </w:p>
    <w:p w:rsidR="0022162F" w:rsidRDefault="000B20DE"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proofErr w:type="gramStart"/>
      <w:r>
        <w:t>for</w:t>
      </w:r>
      <w:proofErr w:type="gramEnd"/>
      <w:r>
        <w:t xml:space="preserve">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0B20DE"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we</w:t>
      </w:r>
      <w:proofErr w:type="gramEnd"/>
      <w:r>
        <w:t xml:space="preserve"> can see that</w:t>
      </w:r>
    </w:p>
    <w:p w:rsidR="0022162F" w:rsidRDefault="0022162F" w:rsidP="0022162F">
      <w:pPr>
        <w:pStyle w:val="ListParagraph"/>
        <w:spacing w:line="360" w:lineRule="auto"/>
        <w:ind w:left="1080"/>
      </w:pPr>
    </w:p>
    <w:p w:rsidR="0022162F" w:rsidRDefault="000B20DE"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proofErr w:type="gramStart"/>
      <w:r>
        <w:t>is</w:t>
      </w:r>
      <w:proofErr w:type="gramEnd"/>
      <w:r>
        <w:t xml:space="preserve">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w:t>
      </w:r>
      <w:proofErr w:type="gramStart"/>
      <w:r>
        <w:t xml:space="preserve">space </w:t>
      </w:r>
      <w:proofErr w:type="gramEnd"/>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0B20DE"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lastRenderedPageBreak/>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proofErr w:type="gramStart"/>
      <w:r>
        <w:t>a</w:t>
      </w:r>
      <w:r w:rsidR="00174796">
        <w:t>nd</w:t>
      </w:r>
      <w:proofErr w:type="gramEnd"/>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proofErr w:type="gramStart"/>
      <w:r>
        <w:t>and</w:t>
      </w:r>
      <w:proofErr w:type="gramEnd"/>
      <w:r>
        <w:t xml:space="preserve">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proofErr w:type="gramStart"/>
      <w:r>
        <w:t>where</w:t>
      </w:r>
      <w:proofErr w:type="gramEnd"/>
      <w:r>
        <w:t xml:space="preserv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w:lastRenderedPageBreak/>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proofErr w:type="gramStart"/>
      <w:r>
        <w:t>a</w:t>
      </w:r>
      <w:r w:rsidR="0011677F">
        <w:t>s</w:t>
      </w:r>
      <w:proofErr w:type="gramEnd"/>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proofErr w:type="gramStart"/>
      <w:r>
        <w:t>for</w:t>
      </w:r>
      <w:proofErr w:type="gramEnd"/>
      <w:r>
        <w:t xml:space="preserve">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proofErr w:type="gramStart"/>
      <w:r>
        <w:t>we</w:t>
      </w:r>
      <w:proofErr w:type="gramEnd"/>
      <w:r>
        <w:t xml:space="preserv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0B20D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proofErr w:type="gramStart"/>
      <w:r>
        <w:t>above</w:t>
      </w:r>
      <w:proofErr w:type="gramEnd"/>
      <w:r>
        <w:t>, we see that</w:t>
      </w:r>
    </w:p>
    <w:p w:rsidR="00620138" w:rsidRDefault="00620138" w:rsidP="00620138">
      <w:pPr>
        <w:pStyle w:val="ListParagraph"/>
        <w:spacing w:line="360" w:lineRule="auto"/>
        <w:ind w:left="1080"/>
      </w:pPr>
    </w:p>
    <w:p w:rsidR="00AF54A0" w:rsidRPr="00620138" w:rsidRDefault="000B20D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0B20DE"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proofErr w:type="gramStart"/>
      <w:r>
        <w:t>and</w:t>
      </w:r>
      <w:proofErr w:type="gramEnd"/>
      <w:r>
        <w:t xml:space="preserve"> assuming that</w:t>
      </w:r>
    </w:p>
    <w:p w:rsidR="00620138" w:rsidRDefault="00620138" w:rsidP="00620138">
      <w:pPr>
        <w:pStyle w:val="ListParagraph"/>
        <w:spacing w:line="360" w:lineRule="auto"/>
        <w:ind w:left="1080"/>
      </w:pPr>
    </w:p>
    <w:p w:rsidR="00620138" w:rsidRDefault="000B20DE"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proofErr w:type="gramStart"/>
      <w:r>
        <w:t>in</w:t>
      </w:r>
      <w:proofErr w:type="gramEnd"/>
      <w:r>
        <w:t xml:space="preserve">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0B20D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proofErr w:type="gramStart"/>
      <w:r>
        <w:t>a</w:t>
      </w:r>
      <w:r w:rsidR="00803E52">
        <w:t>s</w:t>
      </w:r>
      <w:proofErr w:type="gramEnd"/>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0B20DE"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proofErr w:type="gramStart"/>
      <w:r>
        <w:t>for</w:t>
      </w:r>
      <w:proofErr w:type="gramEnd"/>
      <w:r>
        <w:t xml:space="preserve">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0B20D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0B20D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0B20D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proofErr w:type="gramStart"/>
      <w:r>
        <w:t>we</w:t>
      </w:r>
      <w:proofErr w:type="gramEnd"/>
      <w:r>
        <w:t xml:space="preserve"> get</w:t>
      </w:r>
    </w:p>
    <w:p w:rsidR="00067CF4" w:rsidRDefault="00067CF4" w:rsidP="00067CF4">
      <w:pPr>
        <w:pStyle w:val="ListParagraph"/>
        <w:spacing w:line="360" w:lineRule="auto"/>
        <w:ind w:left="1080"/>
      </w:pPr>
    </w:p>
    <w:p w:rsidR="00067CF4" w:rsidRDefault="000B20D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proofErr w:type="gramStart"/>
      <w:r>
        <w:t>we</w:t>
      </w:r>
      <w:proofErr w:type="gramEnd"/>
      <w:r>
        <w:t xml:space="preserve"> see that</w:t>
      </w:r>
    </w:p>
    <w:p w:rsidR="00067CF4" w:rsidRDefault="00067CF4" w:rsidP="00067CF4">
      <w:pPr>
        <w:pStyle w:val="ListParagraph"/>
        <w:spacing w:line="360" w:lineRule="auto"/>
        <w:ind w:left="1080"/>
      </w:pPr>
    </w:p>
    <w:p w:rsidR="00D35C45" w:rsidRPr="00067CF4" w:rsidRDefault="000B20D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0B20D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proofErr w:type="gramStart"/>
      <w:r>
        <w:t>a</w:t>
      </w:r>
      <w:r w:rsidR="00203E12">
        <w:t>s</w:t>
      </w:r>
      <w:proofErr w:type="gramEnd"/>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proofErr w:type="gramStart"/>
      <w:r>
        <w:t>and</w:t>
      </w:r>
      <w:proofErr w:type="gramEnd"/>
    </w:p>
    <w:p w:rsidR="00067CF4" w:rsidRDefault="00067CF4" w:rsidP="00067CF4">
      <w:pPr>
        <w:pStyle w:val="ListParagraph"/>
        <w:spacing w:line="360" w:lineRule="auto"/>
        <w:ind w:left="1080"/>
      </w:pPr>
    </w:p>
    <w:p w:rsidR="00067CF4" w:rsidRDefault="000B20D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proofErr w:type="gramStart"/>
      <w:r>
        <w:t>s</w:t>
      </w:r>
      <w:r w:rsidR="00D35C45">
        <w:t>ince</w:t>
      </w:r>
      <w:proofErr w:type="gramEnd"/>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proofErr w:type="gramStart"/>
      <w:r>
        <w:t>as</w:t>
      </w:r>
      <w:proofErr w:type="gramEnd"/>
      <w:r>
        <w:t xml:space="preserve">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w:t>
      </w:r>
      <w:proofErr w:type="gramStart"/>
      <w:r>
        <w:t xml:space="preserve">process </w:t>
      </w:r>
      <w:proofErr w:type="gramEnd"/>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w:t>
      </w:r>
      <w:proofErr w:type="gramStart"/>
      <w:r>
        <w:t xml:space="preserve">on </w:t>
      </w:r>
      <w:proofErr w:type="gramEnd"/>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lastRenderedPageBreak/>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0B20DE"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proofErr w:type="gramStart"/>
      <w:r>
        <w:t>w</w:t>
      </w:r>
      <w:r w:rsidR="00ED5688">
        <w:t>here</w:t>
      </w:r>
      <w:proofErr w:type="gramEnd"/>
    </w:p>
    <w:p w:rsidR="002F3E2C" w:rsidRDefault="002F3E2C" w:rsidP="002F3E2C">
      <w:pPr>
        <w:pStyle w:val="ListParagraph"/>
        <w:spacing w:line="360" w:lineRule="auto"/>
        <w:ind w:left="360"/>
      </w:pPr>
    </w:p>
    <w:p w:rsidR="002F3E2C" w:rsidRDefault="000B20DE"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proofErr w:type="gramStart"/>
      <w:r>
        <w:t>for</w:t>
      </w:r>
      <w:proofErr w:type="gramEnd"/>
      <w:r>
        <w:t xml:space="preserve">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0B20DE"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w:t>
      </w:r>
      <w:proofErr w:type="spellStart"/>
      <w:r>
        <w:t>rward</w:t>
      </w:r>
      <w:proofErr w:type="spellEnd"/>
      <w:r>
        <w:t xml:space="preserve">/futures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0B20DE"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w:t>
      </w:r>
      <w:proofErr w:type="gramStart"/>
      <w:r>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0B20DE"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proofErr w:type="gramStart"/>
      <w:r>
        <w:t>s</w:t>
      </w:r>
      <w:r w:rsidR="005145A0">
        <w:t>atisfies</w:t>
      </w:r>
      <w:proofErr w:type="gramEnd"/>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0B20DE"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proofErr w:type="gramStart"/>
      <w:r>
        <w:t>is</w:t>
      </w:r>
      <w:proofErr w:type="gramEnd"/>
      <w:r>
        <w:t xml:space="preserve">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proofErr w:type="gramStart"/>
      <w:r>
        <w:t>and</w:t>
      </w:r>
      <w:proofErr w:type="gramEnd"/>
      <w:r>
        <w:t xml:space="preserve">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0B20DE"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proofErr w:type="gramStart"/>
      <w:r>
        <w:t>w</w:t>
      </w:r>
      <w:r w:rsidR="0025067C">
        <w:t>here</w:t>
      </w:r>
      <w:proofErr w:type="gramEnd"/>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proofErr w:type="gramStart"/>
      <w:r>
        <w:t>and</w:t>
      </w:r>
      <w:proofErr w:type="gramEnd"/>
    </w:p>
    <w:p w:rsidR="00A47534" w:rsidRDefault="00A47534" w:rsidP="00A47534">
      <w:pPr>
        <w:pStyle w:val="ListParagraph"/>
        <w:spacing w:line="360" w:lineRule="auto"/>
        <w:ind w:left="360"/>
      </w:pPr>
    </w:p>
    <w:p w:rsidR="00137A06" w:rsidRPr="00A47534" w:rsidRDefault="000B20DE"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0B20DE"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proofErr w:type="gramStart"/>
      <w:r>
        <w:t>to</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0B20DE"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roofErr w:type="gramStart"/>
      <w:r>
        <w:t>w</w:t>
      </w:r>
      <w:r w:rsidR="00D6180F">
        <w:t>here</w:t>
      </w:r>
      <w:proofErr w:type="gramEnd"/>
    </w:p>
    <w:p w:rsidR="0002689C" w:rsidRDefault="0002689C" w:rsidP="0002689C">
      <w:pPr>
        <w:pStyle w:val="ListParagraph"/>
        <w:spacing w:line="360" w:lineRule="auto"/>
        <w:ind w:left="360"/>
      </w:pPr>
    </w:p>
    <w:p w:rsidR="0002689C" w:rsidRDefault="000B20DE"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proofErr w:type="gramStart"/>
      <w:r>
        <w:t>for</w:t>
      </w:r>
      <w:proofErr w:type="gramEnd"/>
      <w:r>
        <w:t xml:space="preserve">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0B20DE"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proofErr w:type="gramStart"/>
      <w:r>
        <w:t>(Brace and Musiela (1994</w:t>
      </w:r>
      <w:r w:rsidR="00B330FD">
        <w:t>b</w:t>
      </w:r>
      <w:r>
        <w:t>)).</w:t>
      </w:r>
      <w:proofErr w:type="gramEnd"/>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proofErr w:type="gramStart"/>
      <w:r>
        <w:t>be</w:t>
      </w:r>
      <w:proofErr w:type="gramEnd"/>
      <w:r>
        <w:t xml:space="preserv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0B20DE"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proofErr w:type="gramStart"/>
      <w:r>
        <w:t>where</w:t>
      </w:r>
      <w:proofErr w:type="gramEnd"/>
      <w:r>
        <w:t xml:space="preserve"> the last equality holds because the process</w:t>
      </w:r>
    </w:p>
    <w:p w:rsidR="0002689C" w:rsidRDefault="0002689C" w:rsidP="0002689C">
      <w:pPr>
        <w:pStyle w:val="ListParagraph"/>
        <w:spacing w:line="360" w:lineRule="auto"/>
        <w:ind w:left="360"/>
      </w:pPr>
    </w:p>
    <w:p w:rsidR="0002689C" w:rsidRDefault="000B20DE"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proofErr w:type="gramStart"/>
      <w:r>
        <w:t>is</w:t>
      </w:r>
      <w:proofErr w:type="gramEnd"/>
      <w:r>
        <w:t xml:space="preserve">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0B20DE"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w:t>
      </w:r>
      <w:proofErr w:type="spellStart"/>
      <w:r>
        <w:t>iven</w:t>
      </w:r>
      <w:proofErr w:type="spellEnd"/>
      <w:r>
        <w:t xml:space="preserve"> from</w:t>
      </w:r>
    </w:p>
    <w:p w:rsidR="00CD6900" w:rsidRDefault="00CD6900" w:rsidP="00CD6900">
      <w:pPr>
        <w:pStyle w:val="ListParagraph"/>
        <w:spacing w:line="360" w:lineRule="auto"/>
        <w:ind w:left="360"/>
        <w:rPr>
          <w:u w:val="single"/>
        </w:rPr>
      </w:pPr>
    </w:p>
    <w:p w:rsidR="00CD6900" w:rsidRDefault="000B20DE"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proofErr w:type="gramStart"/>
      <w:r>
        <w:t>as</w:t>
      </w:r>
      <w:proofErr w:type="gramEnd"/>
      <w:r>
        <w:t xml:space="preserve">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0B20DE"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proofErr w:type="gramStart"/>
      <w:r>
        <w:t xml:space="preserve">for </w:t>
      </w:r>
      <w:proofErr w:type="gramEnd"/>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0B20DE"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proofErr w:type="gramStart"/>
      <w:r>
        <w:t>s</w:t>
      </w:r>
      <w:r w:rsidR="00E060E7">
        <w:t>atisfies</w:t>
      </w:r>
      <w:proofErr w:type="gramEnd"/>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proofErr w:type="gramStart"/>
      <w:r>
        <w:t>we</w:t>
      </w:r>
      <w:proofErr w:type="gramEnd"/>
      <w:r>
        <w:t xml:space="preserv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proofErr w:type="gramStart"/>
      <w:r>
        <w:t>and</w:t>
      </w:r>
      <w:proofErr w:type="gramEnd"/>
      <w:r>
        <w:t xml:space="preserve"> hence</w:t>
      </w:r>
    </w:p>
    <w:p w:rsidR="00E53E0D" w:rsidRDefault="00E53E0D" w:rsidP="00CD6900">
      <w:pPr>
        <w:pStyle w:val="ListParagraph"/>
        <w:spacing w:line="360" w:lineRule="auto"/>
        <w:ind w:left="360"/>
      </w:pPr>
    </w:p>
    <w:p w:rsidR="00E53E0D" w:rsidRDefault="000B20DE"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proofErr w:type="gramStart"/>
      <w:r>
        <w:t>is</w:t>
      </w:r>
      <w:proofErr w:type="gramEnd"/>
      <w:r>
        <w:t xml:space="preserve">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0B20DE"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proofErr w:type="gramStart"/>
      <w:r>
        <w:t>denote</w:t>
      </w:r>
      <w:proofErr w:type="gramEnd"/>
      <w:r>
        <w:t xml:space="preserv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0B20DE"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proofErr w:type="gramStart"/>
      <w:r>
        <w:t>b</w:t>
      </w:r>
      <w:r w:rsidR="00473645">
        <w:t>ecomes</w:t>
      </w:r>
      <w:proofErr w:type="gramEnd"/>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0B20DE"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0B20DE"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proofErr w:type="gramStart"/>
      <w:r>
        <w:t>a</w:t>
      </w:r>
      <w:r w:rsidR="003F07B4">
        <w:t>nd</w:t>
      </w:r>
      <w:proofErr w:type="gramEnd"/>
    </w:p>
    <w:p w:rsidR="005B49A6" w:rsidRDefault="005B49A6" w:rsidP="005B49A6">
      <w:pPr>
        <w:pStyle w:val="ListParagraph"/>
        <w:spacing w:line="360" w:lineRule="auto"/>
        <w:ind w:left="360"/>
      </w:pPr>
    </w:p>
    <w:p w:rsidR="00DC6F64" w:rsidRPr="00891984" w:rsidRDefault="000B20DE"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proofErr w:type="gramStart"/>
      <w:r>
        <w:t>the</w:t>
      </w:r>
      <w:proofErr w:type="gramEnd"/>
      <w:r>
        <w:t xml:space="preserve"> approximations above correspond to Wiener chaos 0 approximation of the process</w:t>
      </w:r>
    </w:p>
    <w:p w:rsidR="00DC6BC2" w:rsidRDefault="00DC6BC2" w:rsidP="00DC6BC2">
      <w:pPr>
        <w:pStyle w:val="ListParagraph"/>
        <w:spacing w:line="360" w:lineRule="auto"/>
        <w:ind w:left="360"/>
      </w:pPr>
    </w:p>
    <w:p w:rsidR="00DC6BC2" w:rsidRDefault="000B20DE"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proofErr w:type="gramStart"/>
      <w:r>
        <w:t>under</w:t>
      </w:r>
      <w:proofErr w:type="gramEnd"/>
      <w:r>
        <w:t xml:space="preserve">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w:t>
      </w:r>
      <w:proofErr w:type="gramStart"/>
      <w:r>
        <w:rPr>
          <w:u w:val="single"/>
        </w:rPr>
        <w:t xml:space="preserve">of </w:t>
      </w:r>
      <w:proofErr w:type="gramEnd"/>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A more accurate approximation involving Wiener chaos of order 0 and 1 may be u</w:t>
      </w:r>
      <w:proofErr w:type="spellStart"/>
      <w:r>
        <w:t>sed</w:t>
      </w:r>
      <w:proofErr w:type="spellEnd"/>
      <w:r>
        <w:t xml:space="preserve">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proofErr w:type="gramStart"/>
      <w:r>
        <w:t>by</w:t>
      </w:r>
      <w:proofErr w:type="gramEnd"/>
      <w:r>
        <w:t xml:space="preserve">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0B20DE"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0B20DE"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proofErr w:type="gramStart"/>
      <w:r>
        <w:t>for</w:t>
      </w:r>
      <w:proofErr w:type="gramEnd"/>
      <w:r>
        <w:t xml:space="preserve">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0B20DE"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proofErr w:type="gramStart"/>
      <w:r>
        <w:t>and</w:t>
      </w:r>
      <w:proofErr w:type="gramEnd"/>
      <w:r>
        <w:t xml:space="preserve"> for </w:t>
      </w:r>
      <m:oMath>
        <m:r>
          <w:rPr>
            <w:rFonts w:ascii="Cambria Math" w:hAnsi="Cambria Math"/>
          </w:rPr>
          <m:t>i≥1</m:t>
        </m:r>
      </m:oMath>
    </w:p>
    <w:p w:rsidR="00DC6BC2" w:rsidRDefault="00DC6BC2" w:rsidP="00DC6BC2">
      <w:pPr>
        <w:pStyle w:val="ListParagraph"/>
        <w:spacing w:line="360" w:lineRule="auto"/>
        <w:ind w:left="360"/>
      </w:pPr>
    </w:p>
    <w:p w:rsidR="00DC6BC2" w:rsidRDefault="000B20DE"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proofErr w:type="gramStart"/>
      <w:r>
        <w:t>it</w:t>
      </w:r>
      <w:proofErr w:type="gramEnd"/>
      <w:r>
        <w:t xml:space="preserve"> follows</w:t>
      </w:r>
      <w:r w:rsidR="00DC6BC2">
        <w:t xml:space="preserve"> that</w:t>
      </w:r>
    </w:p>
    <w:p w:rsidR="00DC6BC2" w:rsidRDefault="00DC6BC2" w:rsidP="00DC6BC2">
      <w:pPr>
        <w:pStyle w:val="ListParagraph"/>
        <w:spacing w:line="360" w:lineRule="auto"/>
        <w:ind w:left="360"/>
      </w:pPr>
    </w:p>
    <w:p w:rsidR="00CE7AF6" w:rsidRPr="00DC6BC2" w:rsidRDefault="000B20DE"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proofErr w:type="spellStart"/>
      <w:r w:rsidR="008C33F4">
        <w:t>For</w:t>
      </w:r>
      <w:proofErr w:type="spellEnd"/>
      <w:r w:rsidR="008C33F4">
        <w:t xml:space="preserve">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0B20D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proofErr w:type="gramStart"/>
      <w:r>
        <w:t>s</w:t>
      </w:r>
      <w:r w:rsidR="008C33F4">
        <w:t>atisfies</w:t>
      </w:r>
      <w:proofErr w:type="gramEnd"/>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proofErr w:type="gramStart"/>
      <w:r>
        <w:t>a</w:t>
      </w:r>
      <w:r w:rsidR="008C33F4">
        <w:t>nd</w:t>
      </w:r>
      <w:proofErr w:type="gramEnd"/>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t>
      </w:r>
      <w:proofErr w:type="gramStart"/>
      <w:r>
        <w:t xml:space="preserve">with </w:t>
      </w:r>
      <w:proofErr w:type="gramEnd"/>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0B20D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0B20D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proofErr w:type="gramStart"/>
      <w:r>
        <w:t>f</w:t>
      </w:r>
      <w:r w:rsidR="003C29F8">
        <w:t>or</w:t>
      </w:r>
      <w:proofErr w:type="gramEnd"/>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proofErr w:type="gramStart"/>
      <w:r>
        <w:t>and</w:t>
      </w:r>
      <w:proofErr w:type="gramEnd"/>
      <w:r>
        <w:t xml:space="preserve">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proofErr w:type="gramStart"/>
      <w:r>
        <w:t>a</w:t>
      </w:r>
      <w:r w:rsidR="003C29F8">
        <w:t>nd</w:t>
      </w:r>
      <w:proofErr w:type="gramEnd"/>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proofErr w:type="gramStart"/>
      <w:r>
        <w:t>we</w:t>
      </w:r>
      <w:proofErr w:type="gramEnd"/>
      <w:r>
        <w:t xml:space="preserve"> deduce that</w:t>
      </w:r>
    </w:p>
    <w:p w:rsidR="006B1E5F" w:rsidRDefault="006B1E5F" w:rsidP="006B1E5F">
      <w:pPr>
        <w:pStyle w:val="ListParagraph"/>
        <w:spacing w:line="360" w:lineRule="auto"/>
        <w:ind w:left="360"/>
      </w:pPr>
    </w:p>
    <w:p w:rsidR="003C29F8" w:rsidRPr="006B1E5F" w:rsidRDefault="000B20DE"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0B20DE"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0B20DE"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proofErr w:type="gramStart"/>
      <w:r>
        <w:lastRenderedPageBreak/>
        <w:t>which</w:t>
      </w:r>
      <w:proofErr w:type="gramEnd"/>
      <w:r>
        <w:t xml:space="preserve">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0B20DE"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proofErr w:type="gramStart"/>
      <w:r>
        <w:t>where</w:t>
      </w:r>
      <w:proofErr w:type="gramEnd"/>
      <w:r>
        <w:t xml:space="preserv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proofErr w:type="gramStart"/>
      <w:r>
        <w:t>while</w:t>
      </w:r>
      <w:proofErr w:type="gramEnd"/>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0B20DE"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proofErr w:type="gramStart"/>
      <w:r>
        <w:t>a</w:t>
      </w:r>
      <w:r w:rsidR="00C53599">
        <w:t>nd</w:t>
      </w:r>
      <w:proofErr w:type="gramEnd"/>
    </w:p>
    <w:p w:rsidR="006B1E5F" w:rsidRDefault="006B1E5F" w:rsidP="006B1E5F">
      <w:pPr>
        <w:pStyle w:val="ListParagraph"/>
        <w:spacing w:line="360" w:lineRule="auto"/>
        <w:ind w:left="360"/>
      </w:pPr>
    </w:p>
    <w:p w:rsidR="00C53599" w:rsidRPr="00C53599" w:rsidRDefault="000B20DE"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0B20D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proofErr w:type="gramStart"/>
      <w:r>
        <w:t>and</w:t>
      </w:r>
      <w:proofErr w:type="gramEnd"/>
      <w:r>
        <w:t xml:space="preserve">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0B20DE"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proofErr w:type="gramStart"/>
      <w:r>
        <w:t>where</w:t>
      </w:r>
      <w:proofErr w:type="gramEnd"/>
    </w:p>
    <w:p w:rsidR="00D978C6" w:rsidRDefault="00D978C6" w:rsidP="00D978C6">
      <w:pPr>
        <w:pStyle w:val="ListParagraph"/>
        <w:spacing w:line="360" w:lineRule="auto"/>
        <w:ind w:left="360"/>
      </w:pPr>
    </w:p>
    <w:p w:rsidR="00D978C6" w:rsidRDefault="000B20D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proofErr w:type="gramStart"/>
      <w:r>
        <w:t>and</w:t>
      </w:r>
      <w:proofErr w:type="gramEnd"/>
    </w:p>
    <w:p w:rsidR="00D978C6" w:rsidRDefault="00D978C6" w:rsidP="00D978C6">
      <w:pPr>
        <w:pStyle w:val="ListParagraph"/>
        <w:spacing w:line="360" w:lineRule="auto"/>
        <w:ind w:left="360"/>
      </w:pPr>
    </w:p>
    <w:p w:rsidR="00D978C6" w:rsidRDefault="000B20D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proofErr w:type="gramStart"/>
      <w:r>
        <w:t>while</w:t>
      </w:r>
      <w:proofErr w:type="gramEnd"/>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proofErr w:type="gramStart"/>
      <w:r>
        <w:t>it</w:t>
      </w:r>
      <w:proofErr w:type="gramEnd"/>
      <w:r>
        <w:t xml:space="preserve">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proofErr w:type="gramStart"/>
      <w:r>
        <w:t>and</w:t>
      </w:r>
      <w:proofErr w:type="gramEnd"/>
      <w:r>
        <w:t xml:space="preserve"> so</w:t>
      </w:r>
    </w:p>
    <w:p w:rsidR="00356E87" w:rsidRDefault="00356E87" w:rsidP="00D978C6">
      <w:pPr>
        <w:pStyle w:val="ListParagraph"/>
        <w:spacing w:line="360" w:lineRule="auto"/>
        <w:ind w:left="360"/>
      </w:pPr>
    </w:p>
    <w:p w:rsidR="0097542C" w:rsidRPr="00356E87" w:rsidRDefault="000B20DE"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0B20D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t>
      </w:r>
      <w:proofErr w:type="spellStart"/>
      <w:r>
        <w:t>waption</w:t>
      </w:r>
      <w:proofErr w:type="spellEnd"/>
      <w:r>
        <w:t xml:space="preserve"> can be approximated by the formula</w:t>
      </w:r>
    </w:p>
    <w:p w:rsidR="0016045D" w:rsidRDefault="0016045D" w:rsidP="0016045D">
      <w:pPr>
        <w:pStyle w:val="ListParagraph"/>
        <w:spacing w:line="360" w:lineRule="auto"/>
        <w:ind w:left="360"/>
      </w:pPr>
    </w:p>
    <w:p w:rsidR="0016045D" w:rsidRDefault="000B20DE"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proofErr w:type="gramStart"/>
      <w:r>
        <w:t>where</w:t>
      </w:r>
      <w:proofErr w:type="gramEnd"/>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proofErr w:type="gramStart"/>
      <w:r>
        <w:t>where</w:t>
      </w:r>
      <w:proofErr w:type="gramEnd"/>
    </w:p>
    <w:p w:rsidR="0016045D" w:rsidRDefault="0016045D" w:rsidP="0016045D">
      <w:pPr>
        <w:pStyle w:val="ListParagraph"/>
        <w:spacing w:line="360" w:lineRule="auto"/>
        <w:ind w:left="360"/>
      </w:pPr>
    </w:p>
    <w:p w:rsidR="0016045D" w:rsidRDefault="000B20D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proofErr w:type="gramStart"/>
      <w:r>
        <w:t>and</w:t>
      </w:r>
      <w:proofErr w:type="gramEnd"/>
    </w:p>
    <w:p w:rsidR="0016045D" w:rsidRDefault="0016045D" w:rsidP="0016045D">
      <w:pPr>
        <w:pStyle w:val="ListParagraph"/>
        <w:spacing w:line="360" w:lineRule="auto"/>
        <w:ind w:left="360"/>
      </w:pPr>
    </w:p>
    <w:p w:rsidR="0016045D" w:rsidRDefault="000B20D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proofErr w:type="gramStart"/>
      <w:r>
        <w:t>and</w:t>
      </w:r>
      <w:proofErr w:type="gramEnd"/>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0B20DE"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proofErr w:type="gramStart"/>
      <w:r>
        <w:t>and</w:t>
      </w:r>
      <w:proofErr w:type="gramEnd"/>
    </w:p>
    <w:p w:rsidR="0016045D" w:rsidRDefault="0016045D" w:rsidP="0016045D">
      <w:pPr>
        <w:pStyle w:val="ListParagraph"/>
        <w:spacing w:line="360" w:lineRule="auto"/>
        <w:ind w:left="360"/>
      </w:pPr>
    </w:p>
    <w:p w:rsidR="001D5288" w:rsidRPr="0016045D" w:rsidRDefault="000B20DE"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w:t>
      </w:r>
      <w:proofErr w:type="spellStart"/>
      <w:r>
        <w:t>tly</w:t>
      </w:r>
      <w:proofErr w:type="spellEnd"/>
      <w:r>
        <w:t xml:space="preserve">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w:t>
      </w:r>
      <w:proofErr w:type="gramStart"/>
      <w:r>
        <w:t xml:space="preserve">and </w:t>
      </w:r>
      <w:proofErr w:type="gramEnd"/>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proofErr w:type="gramStart"/>
      <w:r>
        <w:t>with</w:t>
      </w:r>
      <w:proofErr w:type="gramEnd"/>
    </w:p>
    <w:p w:rsidR="0016045D" w:rsidRDefault="0016045D" w:rsidP="0016045D">
      <w:pPr>
        <w:pStyle w:val="ListParagraph"/>
        <w:spacing w:line="360" w:lineRule="auto"/>
        <w:ind w:left="360"/>
      </w:pPr>
    </w:p>
    <w:p w:rsidR="0016045D" w:rsidRDefault="000B20D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0B20D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0B20D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proofErr w:type="gramStart"/>
      <w:r>
        <w:t>and</w:t>
      </w:r>
      <w:proofErr w:type="gramEnd"/>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0B20DE"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0B20DE"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proofErr w:type="gramStart"/>
      <w:r>
        <w:t>for</w:t>
      </w:r>
      <w:proofErr w:type="gramEnd"/>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proofErr w:type="gramStart"/>
      <w:r>
        <w:t>substitution</w:t>
      </w:r>
      <w:proofErr w:type="gramEnd"/>
      <w:r>
        <w:t xml:space="preserve">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0B20DE"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proofErr w:type="gramStart"/>
      <w:r>
        <w:t>where</w:t>
      </w:r>
      <w:proofErr w:type="gramEnd"/>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proofErr w:type="gramStart"/>
      <w:r>
        <w:t>the</w:t>
      </w:r>
      <w:proofErr w:type="gramEnd"/>
      <w:r>
        <w:t xml:space="preserve"> market seems to identify the forward measure</w:t>
      </w:r>
      <w:r w:rsidR="00B47058">
        <w:t>s</w:t>
      </w:r>
    </w:p>
    <w:p w:rsidR="00071E8D" w:rsidRDefault="00071E8D" w:rsidP="00071E8D">
      <w:pPr>
        <w:pStyle w:val="ListParagraph"/>
        <w:spacing w:line="360" w:lineRule="auto"/>
        <w:ind w:left="360"/>
      </w:pPr>
    </w:p>
    <w:p w:rsidR="00071E8D" w:rsidRDefault="000B20DE"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proofErr w:type="gramStart"/>
      <w:r>
        <w:t>with</w:t>
      </w:r>
      <w:proofErr w:type="gramEnd"/>
      <w:r>
        <w:t xml:space="preserve">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0B20DE"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proofErr w:type="gramStart"/>
      <w:r>
        <w:t>under</w:t>
      </w:r>
      <w:proofErr w:type="gramEnd"/>
      <w:r>
        <w:t xml:space="preserve">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0B20DE"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proofErr w:type="gramStart"/>
      <w:r>
        <w:t>where</w:t>
      </w:r>
      <w:proofErr w:type="gramEnd"/>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0B20DE"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proofErr w:type="gramStart"/>
      <w:r>
        <w:t>reduces</w:t>
      </w:r>
      <w:proofErr w:type="gramEnd"/>
      <w:r>
        <w:t xml:space="preserve"> to</w:t>
      </w:r>
    </w:p>
    <w:p w:rsidR="00071E8D" w:rsidRDefault="00071E8D" w:rsidP="00071E8D">
      <w:pPr>
        <w:pStyle w:val="ListParagraph"/>
        <w:spacing w:line="360" w:lineRule="auto"/>
        <w:ind w:left="360"/>
      </w:pPr>
    </w:p>
    <w:p w:rsidR="00071E8D" w:rsidRDefault="000B20DE"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proofErr w:type="gramStart"/>
      <w:r>
        <w:t>where</w:t>
      </w:r>
      <w:proofErr w:type="gramEnd"/>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proofErr w:type="gramStart"/>
      <w:r>
        <w:t>if</w:t>
      </w:r>
      <w:proofErr w:type="gramEnd"/>
    </w:p>
    <w:p w:rsidR="00071E8D" w:rsidRDefault="00071E8D" w:rsidP="00071E8D">
      <w:pPr>
        <w:pStyle w:val="ListParagraph"/>
        <w:spacing w:line="360" w:lineRule="auto"/>
        <w:ind w:left="360"/>
      </w:pPr>
    </w:p>
    <w:p w:rsidR="00071E8D" w:rsidRDefault="000B20DE"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0B20DE"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proofErr w:type="gramStart"/>
      <w:r>
        <w:t>and</w:t>
      </w:r>
      <w:proofErr w:type="gramEnd"/>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proofErr w:type="gramStart"/>
      <w:r>
        <w:t>where</w:t>
      </w:r>
      <w:proofErr w:type="gramEnd"/>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proofErr w:type="gramStart"/>
      <w:r>
        <w:t>and</w:t>
      </w:r>
      <w:proofErr w:type="gramEnd"/>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proofErr w:type="gramStart"/>
      <w:r>
        <w:t>the</w:t>
      </w:r>
      <w:proofErr w:type="gramEnd"/>
      <w:r>
        <w:t xml:space="preserv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0B20DE"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w:t>
      </w:r>
      <w:proofErr w:type="gramStart"/>
      <w:r>
        <w:t xml:space="preserve">under </w:t>
      </w:r>
      <w:proofErr w:type="gramEnd"/>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0B20DE"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0B20DE"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proofErr w:type="gramStart"/>
      <w:r>
        <w:t>and</w:t>
      </w:r>
      <w:proofErr w:type="gramEnd"/>
    </w:p>
    <w:p w:rsidR="00585853" w:rsidRDefault="00585853" w:rsidP="00585853">
      <w:pPr>
        <w:pStyle w:val="ListParagraph"/>
        <w:spacing w:line="360" w:lineRule="auto"/>
        <w:ind w:left="1080"/>
      </w:pPr>
    </w:p>
    <w:p w:rsidR="00585853" w:rsidRPr="00585853" w:rsidRDefault="000B20DE"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proofErr w:type="gramStart"/>
      <w:r>
        <w:t>where</w:t>
      </w:r>
      <w:proofErr w:type="gramEnd"/>
      <w:r>
        <w:t xml:space="preserv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0B20DE"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w:t>
      </w:r>
      <w:proofErr w:type="gramStart"/>
      <w:r>
        <w:t xml:space="preserve">for </w:t>
      </w:r>
      <w:proofErr w:type="gramEnd"/>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proofErr w:type="gramStart"/>
      <w:r>
        <w:t>the</w:t>
      </w:r>
      <w:proofErr w:type="gramEnd"/>
      <w:r>
        <w:t xml:space="preserv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proofErr w:type="gramStart"/>
      <w:r>
        <w:t>the</w:t>
      </w:r>
      <w:proofErr w:type="gramEnd"/>
      <w:r>
        <w:t xml:space="preserv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proofErr w:type="gramStart"/>
      <w:r>
        <w:t>the</w:t>
      </w:r>
      <w:proofErr w:type="gramEnd"/>
      <w:r>
        <w:t xml:space="preserv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0B20DE"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proofErr w:type="gramStart"/>
      <w:r>
        <w:t>where</w:t>
      </w:r>
      <w:proofErr w:type="gramEnd"/>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w:t>
      </w:r>
      <w:proofErr w:type="gramStart"/>
      <w:r>
        <w:t xml:space="preserve">and </w:t>
      </w:r>
      <w:proofErr w:type="gramEnd"/>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0B20DE"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w:t>
      </w:r>
      <w:proofErr w:type="gramStart"/>
      <w:r w:rsidR="009C38D8">
        <w:t xml:space="preserve">table, </w:t>
      </w:r>
      <m:oMath>
        <m:r>
          <w:rPr>
            <w:rFonts w:ascii="Cambria Math" w:hAnsi="Cambria Math"/>
          </w:rPr>
          <m:t>β</m:t>
        </m:r>
      </m:oMath>
      <w:r w:rsidR="009C38D8">
        <w:t xml:space="preserve"> and </w:t>
      </w:r>
      <m:oMath>
        <m:r>
          <w:rPr>
            <w:rFonts w:ascii="Cambria Math" w:hAnsi="Cambria Math"/>
          </w:rPr>
          <m:t>ρ</m:t>
        </m:r>
      </m:oMath>
      <w:proofErr w:type="gramEnd"/>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0B20DE"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m:t>
              </m:r>
              <m:r>
                <w:rPr>
                  <w:rFonts w:ascii="Cambria Math" w:hAnsi="Cambria Math"/>
                </w:rPr>
                <m:t>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0B20DE"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proofErr w:type="gramStart"/>
      <w:r>
        <w:t xml:space="preserve">Therefore </w:t>
      </w:r>
      <m:oMath>
        <m:r>
          <w:rPr>
            <w:rFonts w:ascii="Cambria Math" w:hAnsi="Cambria Math"/>
          </w:rPr>
          <m:t>β</m:t>
        </m:r>
      </m:oMath>
      <w:r>
        <w:t xml:space="preserve"> can be estimated from a linear regression between the log ATM volatilities and the log forward rate time series.</w:t>
      </w:r>
      <w:proofErr w:type="gramEnd"/>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0B20DE"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w:t>
      </w:r>
      <w:proofErr w:type="gramStart"/>
      <w:r>
        <w:rPr>
          <w:u w:val="single"/>
        </w:rPr>
        <w:t xml:space="preserve">Solution </w:t>
      </w:r>
      <w:proofErr w:type="gramEnd"/>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It is expressed as a function of the param</w:t>
      </w:r>
      <w:proofErr w:type="spellStart"/>
      <w:r>
        <w:t>eters</w:t>
      </w:r>
      <w:proofErr w:type="spellEnd"/>
      <w:r>
        <w:t xml:space="preserve"> </w:t>
      </w:r>
      <m:oMath>
        <m:r>
          <w:rPr>
            <w:rFonts w:ascii="Cambria Math" w:hAnsi="Cambria Math"/>
          </w:rPr>
          <m:t>ρ</m:t>
        </m:r>
      </m:oMath>
      <w:r w:rsidRPr="00B442AC">
        <w:t xml:space="preserve"> </w:t>
      </w:r>
      <w:proofErr w:type="gramStart"/>
      <w:r w:rsidRPr="00B442AC">
        <w:t xml:space="preserve">and </w:t>
      </w:r>
      <w:proofErr w:type="gramEnd"/>
      <m:oMath>
        <m:r>
          <w:rPr>
            <w:rFonts w:ascii="Cambria Math" w:hAnsi="Cambria Math"/>
          </w:rPr>
          <m:t>v</m:t>
        </m:r>
      </m:oMath>
      <w:r>
        <w:t>, which will be calibrated in the next step.</w:t>
      </w:r>
      <w:r w:rsidR="00E86B30">
        <w:t xml:space="preserve"> The </w:t>
      </w:r>
      <w:proofErr w:type="spellStart"/>
      <w:r w:rsidR="00E86B30">
        <w:t>Tartaglia</w:t>
      </w:r>
      <w:proofErr w:type="spellEnd"/>
      <w:r w:rsidR="00E86B30">
        <w:t xml:space="preserve">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w:t>
      </w:r>
      <w:proofErr w:type="gramStart"/>
      <w:r w:rsidRPr="00BC4D42">
        <w:rPr>
          <w:u w:val="single"/>
        </w:rPr>
        <w:t xml:space="preserve">and </w:t>
      </w:r>
      <w:proofErr w:type="gramEnd"/>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0B20DE"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w:t>
      </w:r>
      <w:proofErr w:type="gramStart"/>
      <w:r w:rsidR="00E67682">
        <w:t xml:space="preserve">time </w:t>
      </w:r>
      <w:proofErr w:type="gramEnd"/>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0B20DE"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proofErr w:type="gramStart"/>
      <w:r>
        <w:t>is</w:t>
      </w:r>
      <w:proofErr w:type="gramEnd"/>
      <w:r>
        <w:t xml:space="preserve">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16"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 xml:space="preserve">The calculation of </w:t>
      </w:r>
      <w:proofErr w:type="gramStart"/>
      <w:r w:rsidR="00393D5F">
        <w:t>greeks</w:t>
      </w:r>
      <w:proofErr w:type="gramEnd"/>
      <w:r w:rsidR="00393D5F">
        <w:t xml:space="preserve">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w:t>
      </w:r>
      <w:proofErr w:type="gramStart"/>
      <w:r>
        <w:t>greeks</w:t>
      </w:r>
      <w:proofErr w:type="gramEnd"/>
      <w:r>
        <w:t xml:space="preserve">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w:t>
      </w:r>
      <w:proofErr w:type="spellStart"/>
      <w:r>
        <w:t>n</w:t>
      </w:r>
      <w:proofErr w:type="spellEnd"/>
      <w:r>
        <w:t xml:space="preserve">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 xml:space="preserve">CCLMM Extensions </w:t>
      </w:r>
      <w:proofErr w:type="gramStart"/>
      <w:r>
        <w:rPr>
          <w:u w:val="single"/>
        </w:rPr>
        <w:t>Under</w:t>
      </w:r>
      <w:proofErr w:type="gramEnd"/>
      <w:r>
        <w:rPr>
          <w:u w:val="single"/>
        </w:rPr>
        <w:t xml:space="preserve">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17"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18"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19"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 xml:space="preserve">Numerical Solution of SDE </w:t>
      </w:r>
      <w:proofErr w:type="gramStart"/>
      <w:r>
        <w:rPr>
          <w:i/>
        </w:rPr>
        <w:t>Through</w:t>
      </w:r>
      <w:proofErr w:type="gramEnd"/>
      <w:r>
        <w:rPr>
          <w:i/>
        </w:rPr>
        <w:t xml:space="preserve">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20"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xml:space="preserve">: List of all the </w:t>
      </w:r>
      <w:proofErr w:type="spellStart"/>
      <w:r>
        <w:t>non over-</w:t>
      </w:r>
      <w:proofErr w:type="spellEnd"/>
      <w:r>
        <w:t>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w:t>
      </w:r>
      <w:r w:rsidR="002F457C">
        <w:t xml:space="preserve"> </w:t>
      </w:r>
      <w:proofErr w:type="gramEnd"/>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proofErr w:type="gramStart"/>
      <w:r>
        <w:t xml:space="preserve">: </w:t>
      </w:r>
      <w:proofErr w:type="gramEnd"/>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21"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22"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3"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24"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xml:space="preserve">: Since Automatic Differentiation is always symbolic and therefore </w:t>
      </w:r>
      <w:proofErr w:type="gramStart"/>
      <w:r>
        <w:t>infinitesimal,</w:t>
      </w:r>
      <w:proofErr w:type="gramEnd"/>
      <w:r>
        <w:t xml:space="preserve">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proofErr w:type="gramStart"/>
      <w:r>
        <w:t>given</w:t>
      </w:r>
      <w:proofErr w:type="gramEnd"/>
      <w:r>
        <w:t xml:space="preserve">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w:t>
      </w:r>
      <w:proofErr w:type="gramStart"/>
      <w:r>
        <w:t>,</w:t>
      </w:r>
      <w:proofErr w:type="gramEnd"/>
      <w:r>
        <w:t xml:space="preserve">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proofErr w:type="gramStart"/>
      <w:r>
        <w:t>t</w:t>
      </w:r>
      <w:r w:rsidR="005F2EBC">
        <w:t>o</w:t>
      </w:r>
      <w:proofErr w:type="gramEnd"/>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proofErr w:type="gramStart"/>
      <w:r>
        <w:t>results</w:t>
      </w:r>
      <w:proofErr w:type="gramEnd"/>
      <w:r>
        <w:t xml:space="preserve">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w:t>
      </w:r>
      <w:proofErr w:type="gramStart"/>
      <w:r>
        <w:t xml:space="preserve">of </w:t>
      </w:r>
      <w:proofErr w:type="gramEnd"/>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0B20DE"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 xml:space="preserve">Objective Function evaluator over-loading =&gt; </w:t>
      </w:r>
      <w:proofErr w:type="gramStart"/>
      <w:r>
        <w:t>This</w:t>
      </w:r>
      <w:proofErr w:type="gramEnd"/>
      <w:r>
        <w:t xml:space="preserve"> requires propagation of the inner most symbolic graph nodes through the graph chain =&gt; causes additional cognitive SKU export!!</w:t>
      </w:r>
    </w:p>
    <w:p w:rsidR="005F2EBC" w:rsidRDefault="005F2EBC" w:rsidP="005A2C14">
      <w:pPr>
        <w:numPr>
          <w:ilvl w:val="1"/>
          <w:numId w:val="254"/>
        </w:numPr>
        <w:spacing w:line="360" w:lineRule="auto"/>
      </w:pPr>
      <w:r>
        <w:t xml:space="preserve">Objective Function Neighborhood Behavior =&gt; </w:t>
      </w:r>
      <w:proofErr w:type="gramStart"/>
      <w:r>
        <w:t>With</w:t>
      </w:r>
      <w:proofErr w:type="gramEnd"/>
      <w:r>
        <w:t xml:space="preserve">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proofErr w:type="gramStart"/>
      <w:r>
        <w:t>and</w:t>
      </w:r>
      <w:proofErr w:type="gramEnd"/>
      <w:r>
        <w:t xml:space="preserve">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w:t>
      </w:r>
      <w:proofErr w:type="spellStart"/>
      <w:r>
        <w:t>lly</w:t>
      </w:r>
      <w:proofErr w:type="spellEnd"/>
      <w:r>
        <w:t>, the higher order symbolic differentiation</w:t>
      </w:r>
      <w:r w:rsidR="00877188">
        <w:t>s become much more challenging:</w:t>
      </w:r>
    </w:p>
    <w:p w:rsidR="00877188" w:rsidRDefault="00877188" w:rsidP="00877188">
      <w:pPr>
        <w:spacing w:line="360" w:lineRule="auto"/>
        <w:ind w:left="360"/>
      </w:pPr>
    </w:p>
    <w:p w:rsidR="00877188" w:rsidRPr="00877188" w:rsidRDefault="000B20DE"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0B20DE"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proofErr w:type="gramStart"/>
      <w:r>
        <w:t>and</w:t>
      </w:r>
      <w:proofErr w:type="gramEnd"/>
      <w:r>
        <w:t xml:space="preserve">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proofErr w:type="gramStart"/>
      <w:r>
        <w:rPr>
          <w:color w:val="000000"/>
          <w:szCs w:val="22"/>
        </w:rPr>
        <w:t>and</w:t>
      </w:r>
      <w:proofErr w:type="gramEnd"/>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proofErr w:type="gramStart"/>
      <w:r>
        <w:rPr>
          <w:color w:val="000000"/>
          <w:szCs w:val="22"/>
        </w:rPr>
        <w:t>there</w:t>
      </w:r>
      <w:proofErr w:type="gramEnd"/>
      <w:r>
        <w:rPr>
          <w:color w:val="000000"/>
          <w:szCs w:val="22"/>
        </w:rPr>
        <w:t xml:space="preserv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w:t>
      </w:r>
      <w:proofErr w:type="gramStart"/>
      <w:r>
        <w:t>illustrate</w:t>
      </w:r>
      <w:proofErr w:type="gramEnd"/>
      <w:r>
        <w:t xml:space="preserv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 xml:space="preserve">Reusable Intermediate Performance Improvement =&gt; If the input/output computation leads to sufficient commonality among the Wengert intermediate </w:t>
      </w:r>
      <w:proofErr w:type="gramStart"/>
      <w:r>
        <w:t>calculation, that</w:t>
      </w:r>
      <w:proofErr w:type="gramEnd"/>
      <w:r>
        <w:t xml:space="preserve">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0B20DE"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proofErr w:type="gramStart"/>
      <w:r>
        <w:t>for</w:t>
      </w:r>
      <w:proofErr w:type="gramEnd"/>
      <w:r>
        <w:t xml:space="preserve">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proofErr w:type="gramStart"/>
      <w:r>
        <w:lastRenderedPageBreak/>
        <w:t>a</w:t>
      </w:r>
      <w:r w:rsidR="005F2EBC">
        <w:t>nd</w:t>
      </w:r>
      <w:proofErr w:type="gramEnd"/>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w:t>
      </w:r>
      <w:proofErr w:type="gramStart"/>
      <w:r>
        <w:t xml:space="preserve">variable </w:t>
      </w:r>
      <w:proofErr w:type="gramEnd"/>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proofErr w:type="gramStart"/>
      <w:r>
        <w:t>Delta effects on the Optimal Exercise Dates =&gt; This imposes</w:t>
      </w:r>
      <w:proofErr w:type="gramEnd"/>
      <w:r>
        <w:t xml:space="preserve">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 xml:space="preserve">Latent state calibration/parameterization etc. inherently </w:t>
      </w:r>
      <w:proofErr w:type="gramStart"/>
      <w:r>
        <w:t>involve</w:t>
      </w:r>
      <w:proofErr w:type="gramEnd"/>
      <w:r>
        <w:t xml:space="preser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25"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26"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27"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 xml:space="preserve">Sensitivity Generation </w:t>
      </w:r>
      <w:proofErr w:type="gramStart"/>
      <w:r>
        <w:rPr>
          <w:sz w:val="32"/>
        </w:rPr>
        <w:t>During</w:t>
      </w:r>
      <w:proofErr w:type="gramEnd"/>
      <w:r>
        <w:rPr>
          <w:sz w:val="32"/>
        </w:rPr>
        <w:t xml:space="preserve">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w:t>
      </w:r>
      <w:proofErr w:type="gramStart"/>
      <w:r>
        <w:t>The</w:t>
      </w:r>
      <w:proofErr w:type="gramEnd"/>
      <w:r>
        <w:t xml:space="preserv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proofErr w:type="spellStart"/>
      <w:r>
        <w:rPr>
          <w:vertAlign w:val="superscript"/>
        </w:rPr>
        <w:t>th</w:t>
      </w:r>
      <w:proofErr w:type="spellEnd"/>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proofErr w:type="spellStart"/>
      <w:r>
        <w:rPr>
          <w:vertAlign w:val="superscript"/>
        </w:rPr>
        <w:t>th</w:t>
      </w:r>
      <w:proofErr w:type="spellEnd"/>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proofErr w:type="gramStart"/>
      <w:r>
        <w:t>unit</w:t>
      </w:r>
      <w:proofErr w:type="gramEnd"/>
      <w:r>
        <w:t xml:space="preserve">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0B20DE"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w:t>
      </w:r>
      <w:proofErr w:type="gramStart"/>
      <w:r w:rsidR="00D7082A">
        <w:t xml:space="preserve">segment </w:t>
      </w:r>
      <w:proofErr w:type="gramEnd"/>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w:t>
      </w:r>
      <w:proofErr w:type="spellStart"/>
      <w:r w:rsidR="00D7082A">
        <w:t>est</w:t>
      </w:r>
      <w:proofErr w:type="spellEnd"/>
      <w:r w:rsidR="00D7082A">
        <w:t xml:space="preserve"> Measure.</w:t>
      </w:r>
    </w:p>
    <w:p w:rsidR="00D7082A" w:rsidRDefault="000B20DE"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w:t>
      </w:r>
      <w:proofErr w:type="gramStart"/>
      <w:r w:rsidR="00D7082A">
        <w:t xml:space="preserve">Segment </w:t>
      </w:r>
      <w:proofErr w:type="gramEnd"/>
      <m:oMath>
        <m:r>
          <w:rPr>
            <w:rFonts w:ascii="Cambria Math" w:hAnsi="Cambria Math"/>
          </w:rPr>
          <m:t>k</m:t>
        </m:r>
      </m:oMath>
      <w:r w:rsidR="00D7082A">
        <w:t>.</w:t>
      </w:r>
    </w:p>
    <w:p w:rsidR="00D7082A" w:rsidRDefault="000B20DE"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w:t>
      </w:r>
      <w:proofErr w:type="gramStart"/>
      <w:r w:rsidR="00D7082A">
        <w:t>are</w:t>
      </w:r>
      <w:proofErr w:type="gramEnd"/>
      <w:r w:rsidR="00D7082A">
        <w:t xml:space="preserv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0B20DE"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proofErr w:type="gramStart"/>
      <w:r>
        <w:t>implies</w:t>
      </w:r>
      <w:proofErr w:type="gramEnd"/>
      <w:r>
        <w:t xml:space="preserve"> that</w:t>
      </w:r>
    </w:p>
    <w:p w:rsidR="00F128DE" w:rsidRDefault="00F128DE" w:rsidP="00F128DE">
      <w:pPr>
        <w:spacing w:line="360" w:lineRule="auto"/>
        <w:ind w:left="720"/>
      </w:pPr>
    </w:p>
    <w:p w:rsidR="00D7082A" w:rsidRPr="00F128DE" w:rsidRDefault="000B20DE"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0B20DE"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proofErr w:type="gramStart"/>
      <w:r>
        <w:t>implies</w:t>
      </w:r>
      <w:proofErr w:type="gramEnd"/>
      <w:r>
        <w:t xml:space="preserve"> that</w:t>
      </w:r>
    </w:p>
    <w:p w:rsidR="00F128DE" w:rsidRDefault="00F128DE" w:rsidP="00F128DE">
      <w:pPr>
        <w:spacing w:line="360" w:lineRule="auto"/>
        <w:ind w:left="720"/>
      </w:pPr>
    </w:p>
    <w:p w:rsidR="000B7769" w:rsidRDefault="000B20DE"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0B20DE"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0B20DE"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0B20DE"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0B20DE"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proofErr w:type="gramStart"/>
      <w:r>
        <w:t>where</w:t>
      </w:r>
      <w:proofErr w:type="gramEnd"/>
    </w:p>
    <w:p w:rsidR="00BF2BA5" w:rsidRDefault="00BF2BA5" w:rsidP="00BF2BA5">
      <w:pPr>
        <w:spacing w:line="360" w:lineRule="auto"/>
        <w:ind w:left="720"/>
      </w:pPr>
    </w:p>
    <w:p w:rsidR="00BF2BA5" w:rsidRPr="00BF2BA5" w:rsidRDefault="000B20DE"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0B20DE"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0B20DE"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0B20DE"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roofErr w:type="gramStart"/>
      <w:r>
        <w:t>.,</w:t>
      </w:r>
      <w:proofErr w:type="gramEnd"/>
    </w:p>
    <w:p w:rsidR="00E23575" w:rsidRDefault="00E23575" w:rsidP="00F861FD">
      <w:pPr>
        <w:spacing w:line="360" w:lineRule="auto"/>
        <w:ind w:left="360"/>
      </w:pPr>
    </w:p>
    <w:p w:rsidR="00E23575" w:rsidRDefault="000B20DE"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proofErr w:type="gramStart"/>
      <w:r>
        <w:t>only</w:t>
      </w:r>
      <w:proofErr w:type="gramEnd"/>
      <w:r>
        <w:t>,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0B20DE"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 xml:space="preserve">Zero </w:t>
      </w:r>
      <w:proofErr w:type="gramStart"/>
      <w:r>
        <w:rPr>
          <w:u w:val="single"/>
        </w:rPr>
        <w:t>Rate</w:t>
      </w:r>
      <w:proofErr w:type="gramEnd"/>
      <w:r>
        <w:rPr>
          <w:u w:val="single"/>
        </w:rPr>
        <w:t xml:space="preserv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0B20DE"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0B20DE"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proofErr w:type="spellStart"/>
      <w:r w:rsidR="008C1341">
        <w:rPr>
          <w:vertAlign w:val="superscript"/>
        </w:rPr>
        <w:t>th</w:t>
      </w:r>
      <w:proofErr w:type="spellEnd"/>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0B20DE"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0B20DE"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0B20DE"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0B20DE"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proofErr w:type="spellStart"/>
      <w:r w:rsidR="000D6565">
        <w:rPr>
          <w:vertAlign w:val="superscript"/>
        </w:rPr>
        <w:t>th</w:t>
      </w:r>
      <w:proofErr w:type="spellEnd"/>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0B20DE"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0B20DE"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0B20DE"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0B20DE"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0B20DE"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0B20DE"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0B20DE"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proofErr w:type="spellStart"/>
      <w:r w:rsidR="008F108B">
        <w:rPr>
          <w:vertAlign w:val="superscript"/>
        </w:rPr>
        <w:t>th</w:t>
      </w:r>
      <w:proofErr w:type="spellEnd"/>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0B20DE"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0B20DE"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0B20DE"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0B20DE"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0B20DE"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0B20DE"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0B20DE"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w:t>
      </w:r>
      <w:proofErr w:type="gramStart"/>
      <w:r w:rsidR="009C2A28">
        <w:t xml:space="preserve">is </w:t>
      </w:r>
      <w:proofErr w:type="gramEnd"/>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w:t>
      </w:r>
      <w:proofErr w:type="spellStart"/>
      <w:r>
        <w:t>lution</w:t>
      </w:r>
      <w:proofErr w:type="spellEnd"/>
      <w:r>
        <w:t xml:space="preserve">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proofErr w:type="gramStart"/>
      <w:r>
        <w:t>where</w:t>
      </w:r>
      <w:proofErr w:type="gramEnd"/>
      <w:r>
        <w:t xml:space="preserv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w:t>
      </w:r>
      <w:proofErr w:type="spellStart"/>
      <w:r>
        <w:t>nput</w:t>
      </w:r>
      <w:proofErr w:type="spellEnd"/>
      <w:r>
        <w:t xml:space="preserve">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m:t>
            </m:r>
            <m:r>
              <w:rPr>
                <w:rFonts w:ascii="Cambria Math" w:hAnsi="Cambria Math"/>
              </w:rPr>
              <m:t>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 xml:space="preserve">Splines may also be used for any term instrument measure determinant (e.g., the volatility surface maybe also be interpolatively constructed using splines), so as to preserve the continuity/smoothness, as opposed to </w:t>
      </w:r>
      <w:proofErr w:type="spellStart"/>
      <w:r>
        <w:t>piece</w:t>
      </w:r>
      <w:proofErr w:type="spellEnd"/>
      <w:r>
        <w:t>-wise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0B20DE"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0B20DE"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0B20DE"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0B20DE"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proofErr w:type="gramStart"/>
      <w:r>
        <w:t>where</w:t>
      </w:r>
      <w:proofErr w:type="gramEnd"/>
    </w:p>
    <w:p w:rsidR="006016E0" w:rsidRDefault="006016E0" w:rsidP="006016E0">
      <w:pPr>
        <w:pStyle w:val="Footer"/>
        <w:tabs>
          <w:tab w:val="clear" w:pos="4320"/>
          <w:tab w:val="clear" w:pos="8640"/>
        </w:tabs>
        <w:spacing w:line="360" w:lineRule="auto"/>
        <w:ind w:left="720"/>
      </w:pPr>
    </w:p>
    <w:p w:rsidR="00D7082A" w:rsidRPr="006016E0" w:rsidRDefault="000B20DE"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0B20DE"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proofErr w:type="gramStart"/>
      <w:r>
        <w:t>where</w:t>
      </w:r>
      <w:proofErr w:type="gramEnd"/>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0B20DE"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 xml:space="preserve">This is still forward automatic differentiation mode and </w:t>
      </w:r>
      <w:proofErr w:type="gramStart"/>
      <w:r>
        <w:t>is</w:t>
      </w:r>
      <w:r w:rsidR="00383965">
        <w:t xml:space="preserve"> </w:t>
      </w:r>
      <w:proofErr w:type="gramEnd"/>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0B20DE"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proofErr w:type="gramStart"/>
      <w:r>
        <w:t>which</w:t>
      </w:r>
      <w:proofErr w:type="gramEnd"/>
      <w:r>
        <w:t xml:space="preserve">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as opp</w:t>
      </w:r>
      <w:proofErr w:type="spellStart"/>
      <w:r>
        <w:t>osed</w:t>
      </w:r>
      <w:proofErr w:type="spellEnd"/>
      <w:r>
        <w:t xml:space="preserve">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w:t>
      </w:r>
      <w:proofErr w:type="gramStart"/>
      <w:r>
        <w:t xml:space="preserve">over </w:t>
      </w:r>
      <w:proofErr w:type="gramEnd"/>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0B20D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proofErr w:type="gramStart"/>
      <w:r>
        <w:t>we</w:t>
      </w:r>
      <w:proofErr w:type="gramEnd"/>
      <w:r>
        <w:t xml:space="preserv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0B20D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proofErr w:type="gramStart"/>
      <w:r>
        <w:t>is</w:t>
      </w:r>
      <w:proofErr w:type="gramEnd"/>
      <w:r>
        <w:t xml:space="preserve">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0B20D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proofErr w:type="gramStart"/>
      <w:r>
        <w:t>is</w:t>
      </w:r>
      <w:proofErr w:type="gramEnd"/>
      <w:r>
        <w:t xml:space="preserve">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0B20D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proofErr w:type="gramStart"/>
      <w:r>
        <w:t>is</w:t>
      </w:r>
      <w:proofErr w:type="gramEnd"/>
      <w:r>
        <w:t xml:space="preserve">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0B20DE"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0B20DE"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0B20DE"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0B20DE"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w:t>
      </w:r>
      <w:proofErr w:type="gramStart"/>
      <w:r>
        <w:t xml:space="preserve">variates </w:t>
      </w:r>
      <w:proofErr w:type="gramEnd"/>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0B20DE"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proofErr w:type="gramStart"/>
      <w:r>
        <w:t>then</w:t>
      </w:r>
      <w:proofErr w:type="gramEnd"/>
      <w:r>
        <w:t xml:space="preserve">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w:t>
      </w:r>
      <w:proofErr w:type="gramStart"/>
      <w:r>
        <w:t>variable, that</w:t>
      </w:r>
      <w:proofErr w:type="gramEnd"/>
      <w:r>
        <w:t xml:space="preserve">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0B20DE"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w:t>
      </w:r>
      <w:proofErr w:type="spellStart"/>
      <w:r>
        <w:t>ation</w:t>
      </w:r>
      <w:proofErr w:type="spellEnd"/>
      <w:r>
        <w:t xml:space="preserve">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w:t>
      </w:r>
      <w:proofErr w:type="gramStart"/>
      <w:r>
        <w:t>is</w:t>
      </w:r>
      <w:proofErr w:type="gramEnd"/>
      <w:r>
        <w:t xml:space="preserve">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0B20DE"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0B20DE"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0B20DE"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0B20DE"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lastRenderedPageBreak/>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w:t>
      </w:r>
      <w:proofErr w:type="gramStart"/>
      <w:r>
        <w:t xml:space="preserve">vector </w:t>
      </w:r>
      <w:proofErr w:type="gramEnd"/>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w:t>
      </w:r>
      <w:proofErr w:type="gramStart"/>
      <w:r>
        <w:t xml:space="preserve">and </w:t>
      </w:r>
      <w:proofErr w:type="gramEnd"/>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m:t>
            </m:r>
            <m:r>
              <w:rPr>
                <w:rFonts w:ascii="Cambria Math" w:hAnsi="Cambria Math"/>
              </w:rPr>
              <m:t>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0B20DE"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0B20DE"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proofErr w:type="gramStart"/>
      <w:r>
        <w:t>where</w:t>
      </w:r>
      <w:proofErr w:type="gramEnd"/>
      <w:r>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0B20DE"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proofErr w:type="gramStart"/>
      <w:r>
        <w:t>where</w:t>
      </w:r>
      <w:proofErr w:type="gramEnd"/>
      <w: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0B20DE"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t xml:space="preserve">LMM is one of the most popularly used </w:t>
      </w:r>
      <w:proofErr w:type="gramStart"/>
      <w:r>
        <w:t>formulation</w:t>
      </w:r>
      <w:proofErr w:type="gramEnd"/>
      <w:r>
        <w:t>,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0B20DE"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proofErr w:type="gramStart"/>
      <w:r>
        <w:t>where</w:t>
      </w:r>
      <w:proofErr w:type="gramEnd"/>
    </w:p>
    <w:p w:rsidR="00B23803" w:rsidRDefault="00B23803" w:rsidP="00B23803">
      <w:pPr>
        <w:pStyle w:val="Footer"/>
        <w:tabs>
          <w:tab w:val="clear" w:pos="4320"/>
          <w:tab w:val="clear" w:pos="8640"/>
        </w:tabs>
        <w:spacing w:line="360" w:lineRule="auto"/>
        <w:ind w:left="360"/>
      </w:pPr>
    </w:p>
    <w:p w:rsidR="00B23803" w:rsidRDefault="000B20DE"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0B20DE"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proofErr w:type="gramStart"/>
      <w:r>
        <w:t>and</w:t>
      </w:r>
      <w:proofErr w:type="gramEnd"/>
      <w:r>
        <w:t xml:space="preserve">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0B20D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proofErr w:type="gramStart"/>
      <w:r>
        <w:t>where</w:t>
      </w:r>
      <w:proofErr w:type="gramEnd"/>
    </w:p>
    <w:p w:rsidR="00137F3B" w:rsidRDefault="00137F3B" w:rsidP="00137F3B">
      <w:pPr>
        <w:pStyle w:val="Footer"/>
        <w:tabs>
          <w:tab w:val="clear" w:pos="4320"/>
          <w:tab w:val="clear" w:pos="8640"/>
        </w:tabs>
        <w:spacing w:line="360" w:lineRule="auto"/>
        <w:ind w:left="720"/>
      </w:pPr>
    </w:p>
    <w:p w:rsidR="00137F3B" w:rsidRPr="00137F3B" w:rsidRDefault="000B20D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0B20D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0B20D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0B20DE"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proofErr w:type="gramStart"/>
      <w:r>
        <w:t>where</w:t>
      </w:r>
      <w:proofErr w:type="gramEnd"/>
    </w:p>
    <w:p w:rsidR="00622E6E" w:rsidRDefault="00622E6E" w:rsidP="00622E6E">
      <w:pPr>
        <w:pStyle w:val="Footer"/>
        <w:tabs>
          <w:tab w:val="clear" w:pos="4320"/>
          <w:tab w:val="clear" w:pos="8640"/>
        </w:tabs>
        <w:spacing w:line="360" w:lineRule="auto"/>
        <w:ind w:left="360"/>
      </w:pPr>
    </w:p>
    <w:p w:rsidR="00622E6E" w:rsidRPr="00622E6E" w:rsidRDefault="000B20DE"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proofErr w:type="gramStart"/>
      <w:r>
        <w:t>and</w:t>
      </w:r>
      <w:proofErr w:type="gramEnd"/>
    </w:p>
    <w:p w:rsidR="00622E6E" w:rsidRDefault="00622E6E" w:rsidP="00622E6E">
      <w:pPr>
        <w:pStyle w:val="Footer"/>
        <w:tabs>
          <w:tab w:val="clear" w:pos="4320"/>
          <w:tab w:val="clear" w:pos="8640"/>
        </w:tabs>
        <w:spacing w:line="360" w:lineRule="auto"/>
        <w:ind w:left="360"/>
      </w:pPr>
    </w:p>
    <w:p w:rsidR="00D7082A" w:rsidRPr="00622E6E" w:rsidRDefault="000B20DE"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0B20DE"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0B20DE"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proofErr w:type="gramStart"/>
      <w:r>
        <w:t>where</w:t>
      </w:r>
      <w:proofErr w:type="gramEnd"/>
    </w:p>
    <w:p w:rsidR="00A47B4E" w:rsidRDefault="00A47B4E" w:rsidP="008808D7">
      <w:pPr>
        <w:pStyle w:val="Footer"/>
        <w:tabs>
          <w:tab w:val="clear" w:pos="4320"/>
          <w:tab w:val="clear" w:pos="8640"/>
        </w:tabs>
        <w:spacing w:line="360" w:lineRule="auto"/>
        <w:ind w:left="360"/>
      </w:pPr>
    </w:p>
    <w:p w:rsidR="00D7082A" w:rsidRPr="00A47B4E" w:rsidRDefault="000B20DE"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proofErr w:type="gramStart"/>
      <w:r>
        <w:rPr>
          <w:rStyle w:val="citationjournal"/>
          <w:szCs w:val="20"/>
          <w:lang w:val="en"/>
        </w:rPr>
        <w:t>Brace,</w:t>
      </w:r>
      <w:proofErr w:type="gramEnd"/>
      <w:r>
        <w:rPr>
          <w:rStyle w:val="citationjournal"/>
          <w:szCs w:val="20"/>
          <w:lang w:val="en"/>
        </w:rPr>
        <w:t xml:space="preserv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proofErr w:type="gramStart"/>
      <w:r>
        <w:t>and</w:t>
      </w:r>
      <w:proofErr w:type="gramEnd"/>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0B20DE"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w:t>
      </w:r>
      <w:proofErr w:type="spellStart"/>
      <w:r>
        <w:t>th</w:t>
      </w:r>
      <w:proofErr w:type="spellEnd"/>
      <w:r>
        <w:t xml:space="preserve"> respect to the starting value </w:t>
      </w:r>
      <w:proofErr w:type="gramStart"/>
      <w:r>
        <w:t xml:space="preserve">of </w:t>
      </w:r>
      <w:proofErr w:type="gramEnd"/>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0B20DE"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w:t>
      </w:r>
      <w:proofErr w:type="gramStart"/>
      <w:r>
        <w:t xml:space="preserve">vector </w:t>
      </w:r>
      <w:proofErr w:type="gramEnd"/>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0B20DE"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0B20DE"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0B20DE"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proofErr w:type="gramStart"/>
      <w:r>
        <w:t>so</w:t>
      </w:r>
      <w:proofErr w:type="gramEnd"/>
      <w:r>
        <w:t xml:space="preserve">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w:t>
      </w:r>
      <w:proofErr w:type="gramStart"/>
      <w:r>
        <w:t xml:space="preserve">parameter </w:t>
      </w:r>
      <w:proofErr w:type="gramEnd"/>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0B20DE"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0B20DE"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0B20DE"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proofErr w:type="gramStart"/>
      <w:r>
        <w:t>and</w:t>
      </w:r>
      <w:proofErr w:type="gramEnd"/>
      <w:r>
        <w:t xml:space="preserve">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0B20DE"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0B20DE"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0B20DE"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proofErr w:type="gramStart"/>
      <w:r>
        <w:t xml:space="preserve">where </w:t>
      </w:r>
      <w:proofErr w:type="gramEnd"/>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0B20DE"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0B20DE"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w:t>
      </w:r>
      <w:proofErr w:type="spellStart"/>
      <w:r w:rsidR="00D7082A">
        <w:t>urther</w:t>
      </w:r>
      <w:proofErr w:type="spellEnd"/>
      <w:r w:rsidR="00D7082A">
        <w:t xml:space="preserve">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w:t>
      </w:r>
      <w:proofErr w:type="gramStart"/>
      <w:r>
        <w:t xml:space="preserve">for </w:t>
      </w:r>
      <w:proofErr w:type="gramEnd"/>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w:t>
      </w:r>
      <w:proofErr w:type="spellStart"/>
      <w:r>
        <w:t>esents</w:t>
      </w:r>
      <w:proofErr w:type="spellEnd"/>
      <w:r>
        <w:t xml:space="preserve">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0B20DE"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ρ</m:t>
            </m:r>
          </m:e>
          <m:sub>
            <m:r>
              <w:rPr>
                <w:rFonts w:ascii="Cambria Math" w:hAnsi="Cambria Math"/>
              </w:rPr>
              <m:t>j</m:t>
            </m:r>
            <m:r>
              <w:rPr>
                <w:rFonts w:ascii="Cambria Math" w:hAnsi="Cambria Math"/>
              </w:rPr>
              <m:t>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w:lastRenderedPageBreak/>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proofErr w:type="gramStart"/>
      <w:r>
        <w:t>then</w:t>
      </w:r>
      <w:proofErr w:type="gramEnd"/>
    </w:p>
    <w:p w:rsidR="00EB1F5F" w:rsidRDefault="00EB1F5F" w:rsidP="00EB1F5F">
      <w:pPr>
        <w:pStyle w:val="Footer"/>
        <w:tabs>
          <w:tab w:val="clear" w:pos="4320"/>
          <w:tab w:val="clear" w:pos="8640"/>
        </w:tabs>
        <w:spacing w:line="360" w:lineRule="auto"/>
        <w:ind w:left="720"/>
      </w:pPr>
    </w:p>
    <w:p w:rsidR="00D7082A" w:rsidRPr="00EB1F5F" w:rsidRDefault="000B20DE"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t>From this, and using</w:t>
      </w:r>
    </w:p>
    <w:p w:rsidR="007436F2" w:rsidRDefault="007436F2" w:rsidP="007436F2">
      <w:pPr>
        <w:pStyle w:val="Footer"/>
        <w:tabs>
          <w:tab w:val="clear" w:pos="4320"/>
          <w:tab w:val="clear" w:pos="8640"/>
        </w:tabs>
        <w:spacing w:line="360" w:lineRule="auto"/>
        <w:ind w:left="720"/>
      </w:pPr>
    </w:p>
    <w:p w:rsidR="007436F2" w:rsidRPr="007436F2" w:rsidRDefault="000B20DE"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proofErr w:type="gramStart"/>
      <w:r>
        <w:t>you</w:t>
      </w:r>
      <w:proofErr w:type="gramEnd"/>
      <w:r>
        <w:t xml:space="preserve"> can derive</w:t>
      </w:r>
    </w:p>
    <w:p w:rsidR="007436F2" w:rsidRDefault="007436F2" w:rsidP="007436F2">
      <w:pPr>
        <w:pStyle w:val="Footer"/>
        <w:tabs>
          <w:tab w:val="clear" w:pos="4320"/>
          <w:tab w:val="clear" w:pos="8640"/>
        </w:tabs>
        <w:spacing w:line="360" w:lineRule="auto"/>
        <w:ind w:left="720"/>
      </w:pPr>
    </w:p>
    <w:p w:rsidR="00D7082A" w:rsidRPr="007436F2" w:rsidRDefault="000B20D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0B20D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proofErr w:type="gramStart"/>
      <w:r>
        <w:t>where</w:t>
      </w:r>
      <w:proofErr w:type="gramEnd"/>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0B20D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proofErr w:type="gramStart"/>
      <w:r>
        <w:t>where</w:t>
      </w:r>
      <w:proofErr w:type="gramEnd"/>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0B20DE"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0B20DE"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8"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0B20DE"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0B20DE"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0B20DE"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0B20DE"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proofErr w:type="gramStart"/>
      <w:r>
        <w:t>where</w:t>
      </w:r>
      <w:proofErr w:type="gramEnd"/>
      <w:r>
        <w:t xml:space="preserv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0B20DE"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proofErr w:type="gramStart"/>
      <w:r>
        <w:t>where</w:t>
      </w:r>
      <w:proofErr w:type="gramEnd"/>
      <w: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w:t>
      </w:r>
      <w:proofErr w:type="gramStart"/>
      <w:r>
        <w:t xml:space="preserve">of </w:t>
      </w:r>
      <w:proofErr w:type="gramEnd"/>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w:t>
      </w:r>
      <w:proofErr w:type="gramStart"/>
      <w:r>
        <w:t>each</w:t>
      </w:r>
      <w:r w:rsidR="00864733">
        <w:t xml:space="preserve"> </w:t>
      </w:r>
      <w:proofErr w:type="gramEnd"/>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w:t>
      </w:r>
      <w:proofErr w:type="gramStart"/>
      <w:r>
        <w:t>date</w:t>
      </w:r>
      <w:r w:rsidR="0086473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w:t>
      </w:r>
      <w:proofErr w:type="gramStart"/>
      <w:r>
        <w:t xml:space="preserve">maximizes </w:t>
      </w:r>
      <w:proofErr w:type="gramEnd"/>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proofErr w:type="gramStart"/>
      <w:r>
        <w:t xml:space="preserve">Record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0B20DE"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0B20DE"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0B20DE"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0B20DE"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proofErr w:type="gramStart"/>
      <w:r>
        <w:t>implies</w:t>
      </w:r>
      <w:proofErr w:type="gramEnd"/>
      <w:r>
        <w:t xml:space="preserve"> that</w:t>
      </w:r>
    </w:p>
    <w:p w:rsidR="00DD4119" w:rsidRDefault="00DD4119" w:rsidP="00DD4119">
      <w:pPr>
        <w:spacing w:line="360" w:lineRule="auto"/>
        <w:ind w:left="360"/>
      </w:pPr>
    </w:p>
    <w:p w:rsidR="00D7082A" w:rsidRPr="00DD4119" w:rsidRDefault="000B20DE"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0B20DE"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proofErr w:type="gramStart"/>
      <w:r>
        <w:t>where</w:t>
      </w:r>
      <w:proofErr w:type="gramEnd"/>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0B20D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0B20D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0B20D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w:t>
      </w:r>
      <w:proofErr w:type="gramStart"/>
      <w:r>
        <w:t xml:space="preserve">over </w:t>
      </w:r>
      <w:proofErr w:type="gramEnd"/>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9"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proofErr w:type="gramStart"/>
      <w:r>
        <w:t>refer</w:t>
      </w:r>
      <w:proofErr w:type="gramEnd"/>
      <w:r>
        <w:t xml:space="preserve">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proofErr w:type="gramStart"/>
      <w:r>
        <w:t>identify</w:t>
      </w:r>
      <w:proofErr w:type="gramEnd"/>
      <w:r>
        <w:t xml:space="preserve">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proofErr w:type="gramStart"/>
      <w:r>
        <w:t>represent</w:t>
      </w:r>
      <w:proofErr w:type="gramEnd"/>
      <w:r>
        <w:t xml:space="preserve">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0B20DE"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0B20DE"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0B20D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0B20D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0B20D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m:t>
              </m:r>
              <m:r>
                <w:rPr>
                  <w:rFonts w:ascii="Cambria Math" w:hAnsi="Cambria Math"/>
                </w:rPr>
                <m:t>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0B20DE"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proofErr w:type="gramStart"/>
      <w:r w:rsidR="00FB79B7">
        <w:t>represents</w:t>
      </w:r>
      <w:proofErr w:type="gramEnd"/>
      <w:r w:rsidR="00FB79B7">
        <w:t xml:space="preserve">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w:t>
      </w:r>
      <w:proofErr w:type="gramStart"/>
      <w:r>
        <w:t>and</w:t>
      </w:r>
      <w:proofErr w:type="gramEnd"/>
      <w:r>
        <w:t xml:space="preserve">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0B20DE"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w:t>
      </w:r>
      <w:proofErr w:type="gramStart"/>
      <w:r w:rsidR="00D7082A">
        <w:t>can</w:t>
      </w:r>
      <w:proofErr w:type="gramEnd"/>
      <w:r w:rsidR="00D7082A">
        <w:t xml:space="preserve">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0B20DE"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0B20DE"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r>
                    <w:rPr>
                      <w:rFonts w:ascii="Cambria Math" w:hAnsi="Cambria Math"/>
                    </w:rPr>
                    <m:t>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0B20DE"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0B20DE"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0B20DE"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0B20DE"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0B20DE"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proofErr w:type="gramStart"/>
      <w:r>
        <w:t>where</w:t>
      </w:r>
      <w:proofErr w:type="gramEnd"/>
    </w:p>
    <w:p w:rsidR="00212093" w:rsidRDefault="00212093" w:rsidP="00212093">
      <w:pPr>
        <w:pStyle w:val="Footer"/>
        <w:tabs>
          <w:tab w:val="clear" w:pos="4320"/>
          <w:tab w:val="clear" w:pos="8640"/>
        </w:tabs>
        <w:spacing w:line="360" w:lineRule="auto"/>
        <w:ind w:left="360"/>
      </w:pPr>
    </w:p>
    <w:p w:rsidR="00E25250" w:rsidRDefault="000B20DE"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30"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6D0EE4" w:rsidRDefault="006D0EE4">
      <w:pPr>
        <w:spacing w:after="160" w:line="259" w:lineRule="auto"/>
      </w:pP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0B20DE"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0B20DE" w:rsidRDefault="000B20DE"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0B20DE" w:rsidRDefault="000B20DE"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0B20DE" w:rsidRDefault="000B20DE"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0B20DE" w:rsidRDefault="000B20DE"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0B20DE" w:rsidRDefault="000B20DE"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0B20DE" w:rsidRDefault="000B20DE"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0B20DE" w:rsidRDefault="000B20DE"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0B20DE" w:rsidRDefault="000B20DE"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0B20DE" w:rsidRDefault="000B20DE"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0B20DE" w:rsidRDefault="000B20DE"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B20DE" w:rsidRDefault="000B20DE"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0B20DE" w:rsidRDefault="000B20DE"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0B20DE" w:rsidRDefault="000B20DE"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0B20DE" w:rsidRDefault="000B20DE"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Transition</w:t>
                            </w:r>
                          </w:p>
                          <w:p w:rsidR="000B20DE" w:rsidRDefault="000B20DE"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Transition</w:t>
                      </w:r>
                    </w:p>
                    <w:p w:rsidR="000B20DE" w:rsidRDefault="000B20DE"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B20DE" w:rsidRDefault="000B20D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0B20DE" w:rsidRDefault="000B20D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B20DE" w:rsidRDefault="000B20D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0B20DE" w:rsidRDefault="000B20D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0B20DE" w:rsidRDefault="000B20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0B20DE" w:rsidRDefault="000B20D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0B20DE" w:rsidRDefault="000B20D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jc w:val="center"/>
                              <w:rPr>
                                <w:b/>
                                <w:bCs/>
                                <w:color w:val="000000"/>
                                <w:sz w:val="28"/>
                                <w:szCs w:val="28"/>
                              </w:rPr>
                            </w:pPr>
                            <w:r>
                              <w:rPr>
                                <w:b/>
                                <w:bCs/>
                                <w:color w:val="000000"/>
                                <w:sz w:val="28"/>
                                <w:szCs w:val="28"/>
                              </w:rPr>
                              <w:t>Stretch 2</w:t>
                            </w:r>
                          </w:p>
                          <w:p w:rsidR="000B20DE" w:rsidRDefault="000B20D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0B20DE" w:rsidRDefault="000B20DE" w:rsidP="00A81711">
                      <w:pPr>
                        <w:autoSpaceDE w:val="0"/>
                        <w:autoSpaceDN w:val="0"/>
                        <w:adjustRightInd w:val="0"/>
                        <w:jc w:val="center"/>
                        <w:rPr>
                          <w:b/>
                          <w:bCs/>
                          <w:color w:val="000000"/>
                          <w:sz w:val="28"/>
                          <w:szCs w:val="28"/>
                        </w:rPr>
                      </w:pPr>
                      <w:r>
                        <w:rPr>
                          <w:b/>
                          <w:bCs/>
                          <w:color w:val="000000"/>
                          <w:sz w:val="28"/>
                          <w:szCs w:val="28"/>
                        </w:rPr>
                        <w:t>Stretch 2</w:t>
                      </w:r>
                    </w:p>
                    <w:p w:rsidR="000B20DE" w:rsidRDefault="000B20D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jc w:val="center"/>
                              <w:rPr>
                                <w:b/>
                                <w:bCs/>
                                <w:color w:val="000000"/>
                                <w:sz w:val="28"/>
                                <w:szCs w:val="28"/>
                              </w:rPr>
                            </w:pPr>
                            <w:r>
                              <w:rPr>
                                <w:b/>
                                <w:bCs/>
                                <w:color w:val="000000"/>
                                <w:sz w:val="28"/>
                                <w:szCs w:val="28"/>
                              </w:rPr>
                              <w:t>Stretch 2</w:t>
                            </w:r>
                          </w:p>
                          <w:p w:rsidR="000B20DE" w:rsidRDefault="000B20D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0B20DE" w:rsidRDefault="000B20DE" w:rsidP="00A81711">
                      <w:pPr>
                        <w:autoSpaceDE w:val="0"/>
                        <w:autoSpaceDN w:val="0"/>
                        <w:adjustRightInd w:val="0"/>
                        <w:jc w:val="center"/>
                        <w:rPr>
                          <w:b/>
                          <w:bCs/>
                          <w:color w:val="000000"/>
                          <w:sz w:val="28"/>
                          <w:szCs w:val="28"/>
                        </w:rPr>
                      </w:pPr>
                      <w:r>
                        <w:rPr>
                          <w:b/>
                          <w:bCs/>
                          <w:color w:val="000000"/>
                          <w:sz w:val="28"/>
                          <w:szCs w:val="28"/>
                        </w:rPr>
                        <w:t>Stretch 2</w:t>
                      </w:r>
                    </w:p>
                    <w:p w:rsidR="000B20DE" w:rsidRDefault="000B20D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jc w:val="center"/>
                              <w:rPr>
                                <w:b/>
                                <w:bCs/>
                                <w:color w:val="000000"/>
                                <w:sz w:val="28"/>
                                <w:szCs w:val="28"/>
                              </w:rPr>
                            </w:pPr>
                            <w:r>
                              <w:rPr>
                                <w:b/>
                                <w:bCs/>
                                <w:color w:val="000000"/>
                                <w:sz w:val="28"/>
                                <w:szCs w:val="28"/>
                              </w:rPr>
                              <w:t>Stretch 1</w:t>
                            </w:r>
                          </w:p>
                          <w:p w:rsidR="000B20DE" w:rsidRDefault="000B20D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0B20DE" w:rsidRDefault="000B20DE" w:rsidP="00A81711">
                      <w:pPr>
                        <w:autoSpaceDE w:val="0"/>
                        <w:autoSpaceDN w:val="0"/>
                        <w:adjustRightInd w:val="0"/>
                        <w:jc w:val="center"/>
                        <w:rPr>
                          <w:b/>
                          <w:bCs/>
                          <w:color w:val="000000"/>
                          <w:sz w:val="28"/>
                          <w:szCs w:val="28"/>
                        </w:rPr>
                      </w:pPr>
                      <w:r>
                        <w:rPr>
                          <w:b/>
                          <w:bCs/>
                          <w:color w:val="000000"/>
                          <w:sz w:val="28"/>
                          <w:szCs w:val="28"/>
                        </w:rPr>
                        <w:t>Stretch 1</w:t>
                      </w:r>
                    </w:p>
                    <w:p w:rsidR="000B20DE" w:rsidRDefault="000B20D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jc w:val="center"/>
                              <w:rPr>
                                <w:b/>
                                <w:bCs/>
                                <w:color w:val="000000"/>
                                <w:sz w:val="28"/>
                                <w:szCs w:val="28"/>
                              </w:rPr>
                            </w:pPr>
                            <w:r>
                              <w:rPr>
                                <w:b/>
                                <w:bCs/>
                                <w:color w:val="000000"/>
                                <w:sz w:val="28"/>
                                <w:szCs w:val="28"/>
                              </w:rPr>
                              <w:t>Stretch 1</w:t>
                            </w:r>
                          </w:p>
                          <w:p w:rsidR="000B20DE" w:rsidRDefault="000B20D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0B20DE" w:rsidRDefault="000B20DE" w:rsidP="00A81711">
                      <w:pPr>
                        <w:autoSpaceDE w:val="0"/>
                        <w:autoSpaceDN w:val="0"/>
                        <w:adjustRightInd w:val="0"/>
                        <w:jc w:val="center"/>
                        <w:rPr>
                          <w:b/>
                          <w:bCs/>
                          <w:color w:val="000000"/>
                          <w:sz w:val="28"/>
                          <w:szCs w:val="28"/>
                        </w:rPr>
                      </w:pPr>
                      <w:r>
                        <w:rPr>
                          <w:b/>
                          <w:bCs/>
                          <w:color w:val="000000"/>
                          <w:sz w:val="28"/>
                          <w:szCs w:val="28"/>
                        </w:rPr>
                        <w:t>Stretch 1</w:t>
                      </w:r>
                    </w:p>
                    <w:p w:rsidR="000B20DE" w:rsidRDefault="000B20D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0DE" w:rsidRDefault="000B20DE"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0B20DE" w:rsidRDefault="000B20DE"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0DE" w:rsidRDefault="000B20DE"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0B20DE" w:rsidRDefault="000B20DE"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0DE" w:rsidRDefault="000B20DE"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0B20DE" w:rsidRDefault="000B20DE"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0B20DE" w:rsidRDefault="000B20DE"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0B20DE" w:rsidRDefault="000B20DE"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color w:val="000000"/>
                              </w:rPr>
                            </w:pPr>
                            <w:proofErr w:type="gramStart"/>
                            <w:r>
                              <w:rPr>
                                <w:color w:val="000000"/>
                              </w:rPr>
                              <w:t>m</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0B20DE" w:rsidRDefault="000B20DE" w:rsidP="00A81711">
                      <w:pPr>
                        <w:autoSpaceDE w:val="0"/>
                        <w:autoSpaceDN w:val="0"/>
                        <w:adjustRightInd w:val="0"/>
                        <w:rPr>
                          <w:color w:val="000000"/>
                        </w:rPr>
                      </w:pPr>
                      <w:proofErr w:type="gramStart"/>
                      <w:r>
                        <w:rPr>
                          <w:color w:val="000000"/>
                        </w:rPr>
                        <w:t>m</w:t>
                      </w:r>
                      <w:proofErr w:type="gramEnd"/>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0B20DE" w:rsidRDefault="000B20DE"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color w:val="000000"/>
                              </w:rPr>
                            </w:pPr>
                            <w:proofErr w:type="gramStart"/>
                            <w:r>
                              <w:rPr>
                                <w:color w:val="000000"/>
                              </w:rPr>
                              <w:t>b</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0B20DE" w:rsidRDefault="000B20DE" w:rsidP="00A81711">
                      <w:pPr>
                        <w:autoSpaceDE w:val="0"/>
                        <w:autoSpaceDN w:val="0"/>
                        <w:adjustRightInd w:val="0"/>
                        <w:rPr>
                          <w:color w:val="000000"/>
                        </w:rPr>
                      </w:pPr>
                      <w:proofErr w:type="gramStart"/>
                      <w:r>
                        <w:rPr>
                          <w:color w:val="000000"/>
                        </w:rPr>
                        <w:t>b</w:t>
                      </w:r>
                      <w:proofErr w:type="gramEnd"/>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0B20DE" w:rsidRDefault="000B20DE"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0DE" w:rsidRDefault="000B20DE"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0B20DE" w:rsidRDefault="000B20DE"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Latent State Current</w:t>
                            </w:r>
                          </w:p>
                          <w:p w:rsidR="000B20DE" w:rsidRDefault="000B20D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Latent State Current</w:t>
                      </w:r>
                    </w:p>
                    <w:p w:rsidR="000B20DE" w:rsidRDefault="000B20D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Latent State Left</w:t>
                            </w:r>
                          </w:p>
                          <w:p w:rsidR="000B20DE" w:rsidRDefault="000B20D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Latent State Left</w:t>
                      </w:r>
                    </w:p>
                    <w:p w:rsidR="000B20DE" w:rsidRDefault="000B20D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0B20DE" w:rsidRDefault="000B20DE"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0B20DE" w:rsidRDefault="000B20DE"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0B20DE" w:rsidRDefault="000B20DE"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B20DE" w:rsidRDefault="000B20D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0B20DE" w:rsidRDefault="000B20D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B20DE" w:rsidRDefault="000B20DE" w:rsidP="00A81711">
                            <w:pPr>
                              <w:pStyle w:val="NormalWeb"/>
                              <w:spacing w:before="0" w:beforeAutospacing="0" w:after="0" w:afterAutospacing="0"/>
                              <w:textAlignment w:val="baseline"/>
                            </w:pPr>
                            <w:proofErr w:type="gramStart"/>
                            <w:r>
                              <w:rPr>
                                <w:color w:val="000000" w:themeColor="text1"/>
                                <w:kern w:val="24"/>
                              </w:rPr>
                              <w:t>t</w:t>
                            </w:r>
                            <w:proofErr w:type="gramEnd"/>
                          </w:p>
                        </w:txbxContent>
                      </wps:txbx>
                      <wps:bodyPr wrap="none">
                        <a:spAutoFit/>
                      </wps:bodyPr>
                    </wps:wsp>
                  </a:graphicData>
                </a:graphic>
              </wp:anchor>
            </w:drawing>
          </mc:Choice>
          <mc:Fallback>
            <w:pict>
              <v:shape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0B20DE" w:rsidRDefault="000B20DE" w:rsidP="00A81711">
                      <w:pPr>
                        <w:pStyle w:val="NormalWeb"/>
                        <w:spacing w:before="0" w:beforeAutospacing="0" w:after="0" w:afterAutospacing="0"/>
                        <w:textAlignment w:val="baseline"/>
                      </w:pPr>
                      <w:proofErr w:type="gramStart"/>
                      <w:r>
                        <w:rPr>
                          <w:color w:val="000000" w:themeColor="text1"/>
                          <w:kern w:val="24"/>
                        </w:rPr>
                        <w:t>t</w:t>
                      </w:r>
                      <w:proofErr w:type="gramEnd"/>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B20DE" w:rsidRDefault="000B20D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0B20DE" w:rsidRDefault="000B20D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B20DE" w:rsidRDefault="000B20DE"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0B20DE" w:rsidRDefault="000B20DE"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B20DE" w:rsidRDefault="000B20D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0B20DE" w:rsidRDefault="000B20D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jc w:val="center"/>
                              <w:rPr>
                                <w:b/>
                                <w:bCs/>
                                <w:color w:val="000000"/>
                              </w:rPr>
                            </w:pPr>
                            <w:r>
                              <w:rPr>
                                <w:b/>
                                <w:bCs/>
                                <w:color w:val="000000"/>
                              </w:rPr>
                              <w:t>Intermediate</w:t>
                            </w:r>
                          </w:p>
                          <w:p w:rsidR="000B20DE" w:rsidRDefault="000B20DE"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0B20DE" w:rsidRDefault="000B20DE" w:rsidP="00D7082A">
                      <w:pPr>
                        <w:autoSpaceDE w:val="0"/>
                        <w:autoSpaceDN w:val="0"/>
                        <w:adjustRightInd w:val="0"/>
                        <w:jc w:val="center"/>
                        <w:rPr>
                          <w:b/>
                          <w:bCs/>
                          <w:color w:val="000000"/>
                        </w:rPr>
                      </w:pPr>
                      <w:r>
                        <w:rPr>
                          <w:b/>
                          <w:bCs/>
                          <w:color w:val="000000"/>
                        </w:rPr>
                        <w:t>Intermediate</w:t>
                      </w:r>
                    </w:p>
                    <w:p w:rsidR="000B20DE" w:rsidRDefault="000B20DE"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jc w:val="center"/>
                              <w:rPr>
                                <w:b/>
                                <w:bCs/>
                                <w:color w:val="000000"/>
                              </w:rPr>
                            </w:pPr>
                            <w:r>
                              <w:rPr>
                                <w:b/>
                                <w:bCs/>
                                <w:color w:val="000000"/>
                              </w:rPr>
                              <w:t>Output</w:t>
                            </w:r>
                          </w:p>
                          <w:p w:rsidR="000B20DE" w:rsidRDefault="000B20D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0B20DE" w:rsidRDefault="000B20DE" w:rsidP="00D7082A">
                      <w:pPr>
                        <w:autoSpaceDE w:val="0"/>
                        <w:autoSpaceDN w:val="0"/>
                        <w:adjustRightInd w:val="0"/>
                        <w:jc w:val="center"/>
                        <w:rPr>
                          <w:b/>
                          <w:bCs/>
                          <w:color w:val="000000"/>
                        </w:rPr>
                      </w:pPr>
                      <w:r>
                        <w:rPr>
                          <w:b/>
                          <w:bCs/>
                          <w:color w:val="000000"/>
                        </w:rPr>
                        <w:t>Output</w:t>
                      </w:r>
                    </w:p>
                    <w:p w:rsidR="000B20DE" w:rsidRDefault="000B20DE"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jc w:val="center"/>
                              <w:rPr>
                                <w:b/>
                                <w:bCs/>
                                <w:color w:val="000000"/>
                              </w:rPr>
                            </w:pPr>
                            <w:r>
                              <w:rPr>
                                <w:b/>
                                <w:bCs/>
                                <w:color w:val="000000"/>
                              </w:rPr>
                              <w:t>Input</w:t>
                            </w:r>
                          </w:p>
                          <w:p w:rsidR="000B20DE" w:rsidRDefault="000B20D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0B20DE" w:rsidRDefault="000B20DE" w:rsidP="00D7082A">
                      <w:pPr>
                        <w:autoSpaceDE w:val="0"/>
                        <w:autoSpaceDN w:val="0"/>
                        <w:adjustRightInd w:val="0"/>
                        <w:jc w:val="center"/>
                        <w:rPr>
                          <w:b/>
                          <w:bCs/>
                          <w:color w:val="000000"/>
                        </w:rPr>
                      </w:pPr>
                      <w:r>
                        <w:rPr>
                          <w:b/>
                          <w:bCs/>
                          <w:color w:val="000000"/>
                        </w:rPr>
                        <w:t>Input</w:t>
                      </w:r>
                    </w:p>
                    <w:p w:rsidR="000B20DE" w:rsidRDefault="000B20DE"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B20DE" w:rsidRDefault="000B20DE"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0B20DE" w:rsidRDefault="000B20DE"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proofErr w:type="spellStart"/>
                            <w:r>
                              <w:rPr>
                                <w:b/>
                                <w:bCs/>
                                <w:color w:val="000000"/>
                              </w:rPr>
                              <w:t>Param</w:t>
                            </w:r>
                            <w:proofErr w:type="spellEnd"/>
                            <w:r>
                              <w:rPr>
                                <w:b/>
                                <w:bCs/>
                                <w:color w:val="000000"/>
                              </w:rPr>
                              <w:t xml:space="preserve">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0B20DE" w:rsidRDefault="000B20DE" w:rsidP="00D7082A">
                      <w:pPr>
                        <w:autoSpaceDE w:val="0"/>
                        <w:autoSpaceDN w:val="0"/>
                        <w:adjustRightInd w:val="0"/>
                        <w:jc w:val="center"/>
                        <w:rPr>
                          <w:b/>
                          <w:bCs/>
                          <w:color w:val="000000"/>
                        </w:rPr>
                      </w:pPr>
                      <w:proofErr w:type="spellStart"/>
                      <w:r>
                        <w:rPr>
                          <w:b/>
                          <w:bCs/>
                          <w:color w:val="000000"/>
                        </w:rPr>
                        <w:t>Param</w:t>
                      </w:r>
                      <w:proofErr w:type="spellEnd"/>
                      <w:r>
                        <w:rPr>
                          <w:b/>
                          <w:bCs/>
                          <w:color w:val="000000"/>
                        </w:rPr>
                        <w:t xml:space="preserve">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proofErr w:type="spellStart"/>
                            <w:r>
                              <w:rPr>
                                <w:b/>
                                <w:bCs/>
                                <w:color w:val="000000"/>
                              </w:rPr>
                              <w:t>Param</w:t>
                            </w:r>
                            <w:proofErr w:type="spellEnd"/>
                            <w:r>
                              <w:rPr>
                                <w:b/>
                                <w:bCs/>
                                <w:color w:val="000000"/>
                              </w:rPr>
                              <w:t xml:space="preserve">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0B20DE" w:rsidRDefault="000B20DE" w:rsidP="00D7082A">
                      <w:pPr>
                        <w:autoSpaceDE w:val="0"/>
                        <w:autoSpaceDN w:val="0"/>
                        <w:adjustRightInd w:val="0"/>
                        <w:jc w:val="center"/>
                        <w:rPr>
                          <w:b/>
                          <w:bCs/>
                          <w:color w:val="000000"/>
                        </w:rPr>
                      </w:pPr>
                      <w:proofErr w:type="spellStart"/>
                      <w:r>
                        <w:rPr>
                          <w:b/>
                          <w:bCs/>
                          <w:color w:val="000000"/>
                        </w:rPr>
                        <w:t>Param</w:t>
                      </w:r>
                      <w:proofErr w:type="spellEnd"/>
                      <w:r>
                        <w:rPr>
                          <w:b/>
                          <w:bCs/>
                          <w:color w:val="000000"/>
                        </w:rPr>
                        <w:t xml:space="preserve">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proofErr w:type="spellStart"/>
                            <w:r>
                              <w:rPr>
                                <w:b/>
                                <w:bCs/>
                                <w:color w:val="000000"/>
                              </w:rPr>
                              <w:t>Param</w:t>
                            </w:r>
                            <w:proofErr w:type="spellEnd"/>
                            <w:r>
                              <w:rPr>
                                <w:b/>
                                <w:bCs/>
                                <w:color w:val="000000"/>
                              </w:rPr>
                              <w:t xml:space="preserve">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0B20DE" w:rsidRDefault="000B20DE" w:rsidP="00D7082A">
                      <w:pPr>
                        <w:autoSpaceDE w:val="0"/>
                        <w:autoSpaceDN w:val="0"/>
                        <w:adjustRightInd w:val="0"/>
                        <w:jc w:val="center"/>
                        <w:rPr>
                          <w:b/>
                          <w:bCs/>
                          <w:color w:val="000000"/>
                        </w:rPr>
                      </w:pPr>
                      <w:proofErr w:type="spellStart"/>
                      <w:r>
                        <w:rPr>
                          <w:b/>
                          <w:bCs/>
                          <w:color w:val="000000"/>
                        </w:rPr>
                        <w:t>Param</w:t>
                      </w:r>
                      <w:proofErr w:type="spellEnd"/>
                      <w:r>
                        <w:rPr>
                          <w:b/>
                          <w:bCs/>
                          <w:color w:val="000000"/>
                        </w:rPr>
                        <w:t xml:space="preserve">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proofErr w:type="spellStart"/>
                            <w:r>
                              <w:rPr>
                                <w:b/>
                                <w:bCs/>
                                <w:color w:val="000000"/>
                              </w:rPr>
                              <w:t>Param</w:t>
                            </w:r>
                            <w:proofErr w:type="spellEnd"/>
                            <w:r>
                              <w:rPr>
                                <w:b/>
                                <w:bCs/>
                                <w:color w:val="000000"/>
                              </w:rPr>
                              <w:t xml:space="preserve">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0B20DE" w:rsidRDefault="000B20DE" w:rsidP="00D7082A">
                      <w:pPr>
                        <w:autoSpaceDE w:val="0"/>
                        <w:autoSpaceDN w:val="0"/>
                        <w:adjustRightInd w:val="0"/>
                        <w:jc w:val="center"/>
                        <w:rPr>
                          <w:b/>
                          <w:bCs/>
                          <w:color w:val="000000"/>
                        </w:rPr>
                      </w:pPr>
                      <w:proofErr w:type="spellStart"/>
                      <w:r>
                        <w:rPr>
                          <w:b/>
                          <w:bCs/>
                          <w:color w:val="000000"/>
                        </w:rPr>
                        <w:t>Param</w:t>
                      </w:r>
                      <w:proofErr w:type="spellEnd"/>
                      <w:r>
                        <w:rPr>
                          <w:b/>
                          <w:bCs/>
                          <w:color w:val="000000"/>
                        </w:rPr>
                        <w:t xml:space="preserve">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0B20DE" w:rsidRDefault="000B20DE"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0B20DE" w:rsidRDefault="000B20DE"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0B20DE" w:rsidRDefault="000B20DE"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0B20DE" w:rsidRDefault="000B20DE"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0B20DE" w:rsidRDefault="000B20DE"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0B20DE" w:rsidRDefault="000B20DE"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0B20DE" w:rsidRDefault="000B20DE"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0B20DE" w:rsidRDefault="000B20DE"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jc w:val="center"/>
                              <w:rPr>
                                <w:b/>
                                <w:bCs/>
                                <w:color w:val="000000"/>
                              </w:rPr>
                            </w:pPr>
                            <w:r>
                              <w:rPr>
                                <w:b/>
                                <w:bCs/>
                                <w:color w:val="000000"/>
                              </w:rPr>
                              <w:t>Input</w:t>
                            </w:r>
                          </w:p>
                          <w:p w:rsidR="000B20DE" w:rsidRDefault="000B20D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0B20DE" w:rsidRDefault="000B20DE" w:rsidP="00D7082A">
                      <w:pPr>
                        <w:autoSpaceDE w:val="0"/>
                        <w:autoSpaceDN w:val="0"/>
                        <w:adjustRightInd w:val="0"/>
                        <w:jc w:val="center"/>
                        <w:rPr>
                          <w:b/>
                          <w:bCs/>
                          <w:color w:val="000000"/>
                        </w:rPr>
                      </w:pPr>
                      <w:r>
                        <w:rPr>
                          <w:b/>
                          <w:bCs/>
                          <w:color w:val="000000"/>
                        </w:rPr>
                        <w:t>Input</w:t>
                      </w:r>
                    </w:p>
                    <w:p w:rsidR="000B20DE" w:rsidRDefault="000B20DE"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jc w:val="center"/>
                              <w:rPr>
                                <w:b/>
                                <w:bCs/>
                                <w:color w:val="000000"/>
                              </w:rPr>
                            </w:pPr>
                            <w:r>
                              <w:rPr>
                                <w:b/>
                                <w:bCs/>
                                <w:color w:val="000000"/>
                              </w:rPr>
                              <w:t>Intermediate</w:t>
                            </w:r>
                          </w:p>
                          <w:p w:rsidR="000B20DE" w:rsidRDefault="000B20DE"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0B20DE" w:rsidRDefault="000B20DE" w:rsidP="00D7082A">
                      <w:pPr>
                        <w:autoSpaceDE w:val="0"/>
                        <w:autoSpaceDN w:val="0"/>
                        <w:adjustRightInd w:val="0"/>
                        <w:jc w:val="center"/>
                        <w:rPr>
                          <w:b/>
                          <w:bCs/>
                          <w:color w:val="000000"/>
                        </w:rPr>
                      </w:pPr>
                      <w:r>
                        <w:rPr>
                          <w:b/>
                          <w:bCs/>
                          <w:color w:val="000000"/>
                        </w:rPr>
                        <w:t>Intermediate</w:t>
                      </w:r>
                    </w:p>
                    <w:p w:rsidR="000B20DE" w:rsidRDefault="000B20DE"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jc w:val="center"/>
                              <w:rPr>
                                <w:b/>
                                <w:bCs/>
                                <w:color w:val="000000"/>
                              </w:rPr>
                            </w:pPr>
                            <w:r>
                              <w:rPr>
                                <w:b/>
                                <w:bCs/>
                                <w:color w:val="000000"/>
                              </w:rPr>
                              <w:t>Output</w:t>
                            </w:r>
                          </w:p>
                          <w:p w:rsidR="000B20DE" w:rsidRDefault="000B20D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0B20DE" w:rsidRDefault="000B20DE" w:rsidP="00D7082A">
                      <w:pPr>
                        <w:autoSpaceDE w:val="0"/>
                        <w:autoSpaceDN w:val="0"/>
                        <w:adjustRightInd w:val="0"/>
                        <w:jc w:val="center"/>
                        <w:rPr>
                          <w:b/>
                          <w:bCs/>
                          <w:color w:val="000000"/>
                        </w:rPr>
                      </w:pPr>
                      <w:r>
                        <w:rPr>
                          <w:b/>
                          <w:bCs/>
                          <w:color w:val="000000"/>
                        </w:rPr>
                        <w:t>Output</w:t>
                      </w:r>
                    </w:p>
                    <w:p w:rsidR="000B20DE" w:rsidRDefault="000B20DE"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B20DE" w:rsidRDefault="000B20DE"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0B20DE" w:rsidRDefault="000B20DE"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0B20DE" w:rsidRDefault="000B20DE"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proofErr w:type="spellStart"/>
                            <w:r>
                              <w:rPr>
                                <w:b/>
                                <w:bCs/>
                                <w:color w:val="000000"/>
                              </w:rPr>
                              <w:t>W</w:t>
                            </w:r>
                            <w:r>
                              <w:rPr>
                                <w:b/>
                                <w:bCs/>
                                <w:color w:val="000000"/>
                                <w:vertAlign w:val="subscript"/>
                              </w:rPr>
                              <w:t>w</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0B20DE" w:rsidRDefault="000B20DE" w:rsidP="00D7082A">
                      <w:pPr>
                        <w:autoSpaceDE w:val="0"/>
                        <w:autoSpaceDN w:val="0"/>
                        <w:adjustRightInd w:val="0"/>
                        <w:jc w:val="center"/>
                        <w:rPr>
                          <w:b/>
                          <w:bCs/>
                          <w:color w:val="000000"/>
                          <w:vertAlign w:val="subscript"/>
                        </w:rPr>
                      </w:pPr>
                      <w:proofErr w:type="spellStart"/>
                      <w:r>
                        <w:rPr>
                          <w:b/>
                          <w:bCs/>
                          <w:color w:val="000000"/>
                        </w:rPr>
                        <w:t>W</w:t>
                      </w:r>
                      <w:r>
                        <w:rPr>
                          <w:b/>
                          <w:bCs/>
                          <w:color w:val="000000"/>
                          <w:vertAlign w:val="subscript"/>
                        </w:rPr>
                        <w:t>w</w:t>
                      </w:r>
                      <w:proofErr w:type="spellEnd"/>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0B20DE" w:rsidRDefault="000B20D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0B20DE" w:rsidRDefault="000B20DE"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0B20DE" w:rsidRDefault="000B20D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0B20DE" w:rsidRDefault="000B20D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0B20DE" w:rsidRDefault="000B20DE"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0B20DE" w:rsidRDefault="000B20DE"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0B20DE" w:rsidRDefault="000B20DE"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0B20DE" w:rsidRDefault="000B20DE"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0B20DE" w:rsidRDefault="000B20D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0B20DE" w:rsidRDefault="000B20D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proofErr w:type="spellStart"/>
                            <w:r>
                              <w:rPr>
                                <w:b/>
                                <w:bCs/>
                                <w:color w:val="000000"/>
                              </w:rPr>
                              <w:t>MI</w:t>
                            </w:r>
                            <w:r>
                              <w:rPr>
                                <w:b/>
                                <w:bCs/>
                                <w:color w:val="000000"/>
                                <w:vertAlign w:val="subscript"/>
                              </w:rPr>
                              <w:t>n</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0B20DE" w:rsidRDefault="000B20DE" w:rsidP="00D7082A">
                      <w:pPr>
                        <w:autoSpaceDE w:val="0"/>
                        <w:autoSpaceDN w:val="0"/>
                        <w:adjustRightInd w:val="0"/>
                        <w:jc w:val="center"/>
                        <w:rPr>
                          <w:b/>
                          <w:bCs/>
                          <w:color w:val="000000"/>
                          <w:vertAlign w:val="subscript"/>
                        </w:rPr>
                      </w:pPr>
                      <w:proofErr w:type="spellStart"/>
                      <w:r>
                        <w:rPr>
                          <w:b/>
                          <w:bCs/>
                          <w:color w:val="000000"/>
                        </w:rPr>
                        <w:t>MI</w:t>
                      </w:r>
                      <w:r>
                        <w:rPr>
                          <w:b/>
                          <w:bCs/>
                          <w:color w:val="000000"/>
                          <w:vertAlign w:val="subscript"/>
                        </w:rPr>
                        <w:t>n</w:t>
                      </w:r>
                      <w:proofErr w:type="spellEnd"/>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0B20DE" w:rsidRDefault="000B20D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0B20DE" w:rsidRDefault="000B20DE"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0B20DE" w:rsidRDefault="000B20DE"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0B20DE" w:rsidRDefault="000B20DE"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0B20DE" w:rsidRDefault="000B20D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0B20DE" w:rsidRDefault="000B20D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0B20DE" w:rsidRDefault="000B20D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31"/>
      <w:footerReference w:type="default" r:id="rId132"/>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E13" w:rsidRDefault="00536E13" w:rsidP="00ED5136">
      <w:r>
        <w:separator/>
      </w:r>
    </w:p>
  </w:endnote>
  <w:endnote w:type="continuationSeparator" w:id="0">
    <w:p w:rsidR="00536E13" w:rsidRDefault="00536E13"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569397"/>
      <w:docPartObj>
        <w:docPartGallery w:val="Page Numbers (Bottom of Page)"/>
        <w:docPartUnique/>
      </w:docPartObj>
    </w:sdtPr>
    <w:sdtContent>
      <w:p w:rsidR="000B20DE" w:rsidRDefault="000B20DE">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0DE" w:rsidRDefault="000B20DE">
                                <w:pPr>
                                  <w:jc w:val="center"/>
                                  <w:rPr>
                                    <w:szCs w:val="18"/>
                                  </w:rPr>
                                </w:pPr>
                                <w:r>
                                  <w:rPr>
                                    <w:sz w:val="22"/>
                                    <w:szCs w:val="22"/>
                                  </w:rPr>
                                  <w:fldChar w:fldCharType="begin"/>
                                </w:r>
                                <w:r>
                                  <w:instrText xml:space="preserve"> PAGE    \* MERGEFORMAT </w:instrText>
                                </w:r>
                                <w:r>
                                  <w:rPr>
                                    <w:sz w:val="22"/>
                                    <w:szCs w:val="22"/>
                                  </w:rPr>
                                  <w:fldChar w:fldCharType="separate"/>
                                </w:r>
                                <w:r w:rsidR="00BB77D1" w:rsidRPr="00BB77D1">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0B20DE" w:rsidRDefault="000B20DE">
                          <w:pPr>
                            <w:jc w:val="center"/>
                            <w:rPr>
                              <w:szCs w:val="18"/>
                            </w:rPr>
                          </w:pPr>
                          <w:r>
                            <w:rPr>
                              <w:sz w:val="22"/>
                              <w:szCs w:val="22"/>
                            </w:rPr>
                            <w:fldChar w:fldCharType="begin"/>
                          </w:r>
                          <w:r>
                            <w:instrText xml:space="preserve"> PAGE    \* MERGEFORMAT </w:instrText>
                          </w:r>
                          <w:r>
                            <w:rPr>
                              <w:sz w:val="22"/>
                              <w:szCs w:val="22"/>
                            </w:rPr>
                            <w:fldChar w:fldCharType="separate"/>
                          </w:r>
                          <w:r w:rsidR="00BB77D1" w:rsidRPr="00BB77D1">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0B20DE" w:rsidRPr="00767792" w:rsidRDefault="000B20DE"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E13" w:rsidRDefault="00536E13" w:rsidP="00ED5136">
      <w:r>
        <w:separator/>
      </w:r>
    </w:p>
  </w:footnote>
  <w:footnote w:type="continuationSeparator" w:id="0">
    <w:p w:rsidR="00536E13" w:rsidRDefault="00536E13"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0DE" w:rsidRDefault="000B20DE">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5401039"/>
    <w:multiLevelType w:val="hybridMultilevel"/>
    <w:tmpl w:val="248684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090826AF"/>
    <w:multiLevelType w:val="hybridMultilevel"/>
    <w:tmpl w:val="6DE80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0D4A0B1A"/>
    <w:multiLevelType w:val="hybridMultilevel"/>
    <w:tmpl w:val="2AC65F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0DC74AEC"/>
    <w:multiLevelType w:val="hybridMultilevel"/>
    <w:tmpl w:val="2DD24F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148324CF"/>
    <w:multiLevelType w:val="hybridMultilevel"/>
    <w:tmpl w:val="95AE98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17CC1275"/>
    <w:multiLevelType w:val="hybridMultilevel"/>
    <w:tmpl w:val="766A3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1">
    <w:nsid w:val="1AFE39C5"/>
    <w:multiLevelType w:val="hybridMultilevel"/>
    <w:tmpl w:val="13A280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1B1A6B03"/>
    <w:multiLevelType w:val="hybridMultilevel"/>
    <w:tmpl w:val="22C40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nsid w:val="1CCF602C"/>
    <w:multiLevelType w:val="hybridMultilevel"/>
    <w:tmpl w:val="9190B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20A2217E"/>
    <w:multiLevelType w:val="hybridMultilevel"/>
    <w:tmpl w:val="1D06D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244703E8"/>
    <w:multiLevelType w:val="hybridMultilevel"/>
    <w:tmpl w:val="2D9C34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251846DF"/>
    <w:multiLevelType w:val="hybridMultilevel"/>
    <w:tmpl w:val="4DDC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267935AE"/>
    <w:multiLevelType w:val="hybridMultilevel"/>
    <w:tmpl w:val="38BE1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27286BD8"/>
    <w:multiLevelType w:val="hybridMultilevel"/>
    <w:tmpl w:val="FA808E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29D47016"/>
    <w:multiLevelType w:val="hybridMultilevel"/>
    <w:tmpl w:val="9738E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2CF024AD"/>
    <w:multiLevelType w:val="hybridMultilevel"/>
    <w:tmpl w:val="E8CC86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2D012FDD"/>
    <w:multiLevelType w:val="hybridMultilevel"/>
    <w:tmpl w:val="B84E38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2D820D97"/>
    <w:multiLevelType w:val="hybridMultilevel"/>
    <w:tmpl w:val="072ED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6">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2E4411BA"/>
    <w:multiLevelType w:val="hybridMultilevel"/>
    <w:tmpl w:val="6D70CE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91">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5">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7">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3">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33AA3AE2"/>
    <w:multiLevelType w:val="hybridMultilevel"/>
    <w:tmpl w:val="633C61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8">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3">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37F27962"/>
    <w:multiLevelType w:val="hybridMultilevel"/>
    <w:tmpl w:val="00A29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nsid w:val="38392DF4"/>
    <w:multiLevelType w:val="hybridMultilevel"/>
    <w:tmpl w:val="5512F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nsid w:val="3D343A66"/>
    <w:multiLevelType w:val="hybridMultilevel"/>
    <w:tmpl w:val="102E0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41FC1425"/>
    <w:multiLevelType w:val="hybridMultilevel"/>
    <w:tmpl w:val="20DC2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nsid w:val="429768BF"/>
    <w:multiLevelType w:val="hybridMultilevel"/>
    <w:tmpl w:val="487E67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7">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6">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nsid w:val="45004938"/>
    <w:multiLevelType w:val="hybridMultilevel"/>
    <w:tmpl w:val="6C4E8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nsid w:val="46D63B5D"/>
    <w:multiLevelType w:val="hybridMultilevel"/>
    <w:tmpl w:val="19CC19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47567B2A"/>
    <w:multiLevelType w:val="hybridMultilevel"/>
    <w:tmpl w:val="A5F885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5">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97">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8">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1">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nsid w:val="4C786CDC"/>
    <w:multiLevelType w:val="hybridMultilevel"/>
    <w:tmpl w:val="EDF6B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9">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9">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nsid w:val="4FC454B3"/>
    <w:multiLevelType w:val="hybridMultilevel"/>
    <w:tmpl w:val="3E5E1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nsid w:val="4FF83582"/>
    <w:multiLevelType w:val="hybridMultilevel"/>
    <w:tmpl w:val="D4DA4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nsid w:val="50B747A9"/>
    <w:multiLevelType w:val="hybridMultilevel"/>
    <w:tmpl w:val="CF78AB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5">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6">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7">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8">
    <w:nsid w:val="52F30C2B"/>
    <w:multiLevelType w:val="hybridMultilevel"/>
    <w:tmpl w:val="E47E6C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4">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5">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nsid w:val="560659E9"/>
    <w:multiLevelType w:val="hybridMultilevel"/>
    <w:tmpl w:val="226CE4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3">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4">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6">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9">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3">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4">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nsid w:val="5805081C"/>
    <w:multiLevelType w:val="hybridMultilevel"/>
    <w:tmpl w:val="98626B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8">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4">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1">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6">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nsid w:val="5DA70C71"/>
    <w:multiLevelType w:val="hybridMultilevel"/>
    <w:tmpl w:val="EE0E2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4">
    <w:nsid w:val="5F063DC4"/>
    <w:multiLevelType w:val="hybridMultilevel"/>
    <w:tmpl w:val="914443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7">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8">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1">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4">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3">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6">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nsid w:val="6BCD57E8"/>
    <w:multiLevelType w:val="hybridMultilevel"/>
    <w:tmpl w:val="5314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8">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2">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4">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5">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6">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nsid w:val="6ECA1BB0"/>
    <w:multiLevelType w:val="hybridMultilevel"/>
    <w:tmpl w:val="D0ACD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2">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3">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6">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7">
    <w:nsid w:val="70732FE6"/>
    <w:multiLevelType w:val="hybridMultilevel"/>
    <w:tmpl w:val="94EC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9">
    <w:nsid w:val="70C629B1"/>
    <w:multiLevelType w:val="hybridMultilevel"/>
    <w:tmpl w:val="2DCC64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1">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2">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3">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4">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6">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7">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8">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9">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1">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2">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3">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4">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5">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6">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7">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8">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9">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1">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2">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3">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4">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5">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6">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7">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8">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9">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1">
    <w:nsid w:val="7AEE3FCA"/>
    <w:multiLevelType w:val="hybridMultilevel"/>
    <w:tmpl w:val="C74C48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2">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3">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4">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5">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6">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7">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8">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9">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1">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2">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3">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4">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5">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6">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7">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8">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9">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1">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2">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3">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8"/>
  </w:num>
  <w:num w:numId="2">
    <w:abstractNumId w:val="91"/>
  </w:num>
  <w:num w:numId="3">
    <w:abstractNumId w:val="281"/>
  </w:num>
  <w:num w:numId="4">
    <w:abstractNumId w:val="263"/>
  </w:num>
  <w:num w:numId="5">
    <w:abstractNumId w:val="274"/>
  </w:num>
  <w:num w:numId="6">
    <w:abstractNumId w:val="160"/>
  </w:num>
  <w:num w:numId="7">
    <w:abstractNumId w:val="328"/>
  </w:num>
  <w:num w:numId="8">
    <w:abstractNumId w:val="10"/>
  </w:num>
  <w:num w:numId="9">
    <w:abstractNumId w:val="232"/>
  </w:num>
  <w:num w:numId="10">
    <w:abstractNumId w:val="81"/>
  </w:num>
  <w:num w:numId="11">
    <w:abstractNumId w:val="440"/>
  </w:num>
  <w:num w:numId="12">
    <w:abstractNumId w:val="238"/>
  </w:num>
  <w:num w:numId="13">
    <w:abstractNumId w:val="414"/>
  </w:num>
  <w:num w:numId="14">
    <w:abstractNumId w:val="494"/>
  </w:num>
  <w:num w:numId="15">
    <w:abstractNumId w:val="2"/>
  </w:num>
  <w:num w:numId="16">
    <w:abstractNumId w:val="215"/>
  </w:num>
  <w:num w:numId="17">
    <w:abstractNumId w:val="294"/>
  </w:num>
  <w:num w:numId="18">
    <w:abstractNumId w:val="191"/>
  </w:num>
  <w:num w:numId="19">
    <w:abstractNumId w:val="242"/>
  </w:num>
  <w:num w:numId="20">
    <w:abstractNumId w:val="394"/>
  </w:num>
  <w:num w:numId="21">
    <w:abstractNumId w:val="267"/>
  </w:num>
  <w:num w:numId="22">
    <w:abstractNumId w:val="383"/>
  </w:num>
  <w:num w:numId="23">
    <w:abstractNumId w:val="180"/>
  </w:num>
  <w:num w:numId="24">
    <w:abstractNumId w:val="277"/>
  </w:num>
  <w:num w:numId="25">
    <w:abstractNumId w:val="276"/>
  </w:num>
  <w:num w:numId="26">
    <w:abstractNumId w:val="208"/>
  </w:num>
  <w:num w:numId="27">
    <w:abstractNumId w:val="371"/>
  </w:num>
  <w:num w:numId="28">
    <w:abstractNumId w:val="15"/>
  </w:num>
  <w:num w:numId="29">
    <w:abstractNumId w:val="196"/>
  </w:num>
  <w:num w:numId="30">
    <w:abstractNumId w:val="216"/>
  </w:num>
  <w:num w:numId="31">
    <w:abstractNumId w:val="131"/>
  </w:num>
  <w:num w:numId="32">
    <w:abstractNumId w:val="323"/>
  </w:num>
  <w:num w:numId="33">
    <w:abstractNumId w:val="311"/>
  </w:num>
  <w:num w:numId="34">
    <w:abstractNumId w:val="358"/>
  </w:num>
  <w:num w:numId="35">
    <w:abstractNumId w:val="482"/>
  </w:num>
  <w:num w:numId="36">
    <w:abstractNumId w:val="42"/>
  </w:num>
  <w:num w:numId="37">
    <w:abstractNumId w:val="23"/>
  </w:num>
  <w:num w:numId="38">
    <w:abstractNumId w:val="315"/>
  </w:num>
  <w:num w:numId="39">
    <w:abstractNumId w:val="89"/>
  </w:num>
  <w:num w:numId="40">
    <w:abstractNumId w:val="258"/>
  </w:num>
  <w:num w:numId="41">
    <w:abstractNumId w:val="95"/>
  </w:num>
  <w:num w:numId="42">
    <w:abstractNumId w:val="43"/>
  </w:num>
  <w:num w:numId="43">
    <w:abstractNumId w:val="125"/>
  </w:num>
  <w:num w:numId="44">
    <w:abstractNumId w:val="9"/>
  </w:num>
  <w:num w:numId="45">
    <w:abstractNumId w:val="306"/>
  </w:num>
  <w:num w:numId="46">
    <w:abstractNumId w:val="145"/>
  </w:num>
  <w:num w:numId="47">
    <w:abstractNumId w:val="1"/>
  </w:num>
  <w:num w:numId="48">
    <w:abstractNumId w:val="110"/>
  </w:num>
  <w:num w:numId="49">
    <w:abstractNumId w:val="408"/>
  </w:num>
  <w:num w:numId="50">
    <w:abstractNumId w:val="353"/>
  </w:num>
  <w:num w:numId="51">
    <w:abstractNumId w:val="401"/>
  </w:num>
  <w:num w:numId="52">
    <w:abstractNumId w:val="22"/>
  </w:num>
  <w:num w:numId="53">
    <w:abstractNumId w:val="133"/>
  </w:num>
  <w:num w:numId="54">
    <w:abstractNumId w:val="153"/>
  </w:num>
  <w:num w:numId="55">
    <w:abstractNumId w:val="117"/>
  </w:num>
  <w:num w:numId="56">
    <w:abstractNumId w:val="298"/>
  </w:num>
  <w:num w:numId="57">
    <w:abstractNumId w:val="449"/>
  </w:num>
  <w:num w:numId="58">
    <w:abstractNumId w:val="417"/>
  </w:num>
  <w:num w:numId="59">
    <w:abstractNumId w:val="361"/>
  </w:num>
  <w:num w:numId="60">
    <w:abstractNumId w:val="155"/>
  </w:num>
  <w:num w:numId="61">
    <w:abstractNumId w:val="354"/>
  </w:num>
  <w:num w:numId="62">
    <w:abstractNumId w:val="72"/>
  </w:num>
  <w:num w:numId="63">
    <w:abstractNumId w:val="382"/>
  </w:num>
  <w:num w:numId="64">
    <w:abstractNumId w:val="356"/>
  </w:num>
  <w:num w:numId="65">
    <w:abstractNumId w:val="137"/>
  </w:num>
  <w:num w:numId="66">
    <w:abstractNumId w:val="178"/>
  </w:num>
  <w:num w:numId="67">
    <w:abstractNumId w:val="51"/>
  </w:num>
  <w:num w:numId="68">
    <w:abstractNumId w:val="326"/>
  </w:num>
  <w:num w:numId="69">
    <w:abstractNumId w:val="363"/>
  </w:num>
  <w:num w:numId="70">
    <w:abstractNumId w:val="313"/>
  </w:num>
  <w:num w:numId="71">
    <w:abstractNumId w:val="230"/>
  </w:num>
  <w:num w:numId="72">
    <w:abstractNumId w:val="481"/>
  </w:num>
  <w:num w:numId="73">
    <w:abstractNumId w:val="325"/>
  </w:num>
  <w:num w:numId="74">
    <w:abstractNumId w:val="336"/>
  </w:num>
  <w:num w:numId="75">
    <w:abstractNumId w:val="79"/>
  </w:num>
  <w:num w:numId="76">
    <w:abstractNumId w:val="24"/>
  </w:num>
  <w:num w:numId="77">
    <w:abstractNumId w:val="379"/>
  </w:num>
  <w:num w:numId="78">
    <w:abstractNumId w:val="269"/>
  </w:num>
  <w:num w:numId="79">
    <w:abstractNumId w:val="19"/>
  </w:num>
  <w:num w:numId="80">
    <w:abstractNumId w:val="374"/>
  </w:num>
  <w:num w:numId="81">
    <w:abstractNumId w:val="344"/>
  </w:num>
  <w:num w:numId="82">
    <w:abstractNumId w:val="214"/>
  </w:num>
  <w:num w:numId="83">
    <w:abstractNumId w:val="439"/>
  </w:num>
  <w:num w:numId="84">
    <w:abstractNumId w:val="297"/>
  </w:num>
  <w:num w:numId="85">
    <w:abstractNumId w:val="67"/>
  </w:num>
  <w:num w:numId="86">
    <w:abstractNumId w:val="458"/>
  </w:num>
  <w:num w:numId="87">
    <w:abstractNumId w:val="8"/>
  </w:num>
  <w:num w:numId="88">
    <w:abstractNumId w:val="233"/>
  </w:num>
  <w:num w:numId="89">
    <w:abstractNumId w:val="376"/>
  </w:num>
  <w:num w:numId="90">
    <w:abstractNumId w:val="68"/>
  </w:num>
  <w:num w:numId="91">
    <w:abstractNumId w:val="384"/>
  </w:num>
  <w:num w:numId="92">
    <w:abstractNumId w:val="504"/>
  </w:num>
  <w:num w:numId="93">
    <w:abstractNumId w:val="300"/>
  </w:num>
  <w:num w:numId="94">
    <w:abstractNumId w:val="305"/>
  </w:num>
  <w:num w:numId="95">
    <w:abstractNumId w:val="399"/>
  </w:num>
  <w:num w:numId="96">
    <w:abstractNumId w:val="219"/>
  </w:num>
  <w:num w:numId="97">
    <w:abstractNumId w:val="266"/>
  </w:num>
  <w:num w:numId="98">
    <w:abstractNumId w:val="202"/>
  </w:num>
  <w:num w:numId="99">
    <w:abstractNumId w:val="467"/>
  </w:num>
  <w:num w:numId="100">
    <w:abstractNumId w:val="479"/>
  </w:num>
  <w:num w:numId="101">
    <w:abstractNumId w:val="506"/>
  </w:num>
  <w:num w:numId="102">
    <w:abstractNumId w:val="484"/>
  </w:num>
  <w:num w:numId="103">
    <w:abstractNumId w:val="365"/>
  </w:num>
  <w:num w:numId="104">
    <w:abstractNumId w:val="44"/>
  </w:num>
  <w:num w:numId="105">
    <w:abstractNumId w:val="283"/>
  </w:num>
  <w:num w:numId="106">
    <w:abstractNumId w:val="289"/>
  </w:num>
  <w:num w:numId="107">
    <w:abstractNumId w:val="345"/>
  </w:num>
  <w:num w:numId="108">
    <w:abstractNumId w:val="135"/>
  </w:num>
  <w:num w:numId="109">
    <w:abstractNumId w:val="194"/>
  </w:num>
  <w:num w:numId="110">
    <w:abstractNumId w:val="100"/>
  </w:num>
  <w:num w:numId="111">
    <w:abstractNumId w:val="296"/>
  </w:num>
  <w:num w:numId="112">
    <w:abstractNumId w:val="455"/>
  </w:num>
  <w:num w:numId="113">
    <w:abstractNumId w:val="156"/>
  </w:num>
  <w:num w:numId="114">
    <w:abstractNumId w:val="427"/>
  </w:num>
  <w:num w:numId="115">
    <w:abstractNumId w:val="120"/>
  </w:num>
  <w:num w:numId="116">
    <w:abstractNumId w:val="335"/>
  </w:num>
  <w:num w:numId="117">
    <w:abstractNumId w:val="510"/>
  </w:num>
  <w:num w:numId="118">
    <w:abstractNumId w:val="114"/>
  </w:num>
  <w:num w:numId="119">
    <w:abstractNumId w:val="318"/>
  </w:num>
  <w:num w:numId="120">
    <w:abstractNumId w:val="492"/>
  </w:num>
  <w:num w:numId="121">
    <w:abstractNumId w:val="395"/>
  </w:num>
  <w:num w:numId="122">
    <w:abstractNumId w:val="13"/>
  </w:num>
  <w:num w:numId="123">
    <w:abstractNumId w:val="157"/>
  </w:num>
  <w:num w:numId="124">
    <w:abstractNumId w:val="329"/>
  </w:num>
  <w:num w:numId="125">
    <w:abstractNumId w:val="301"/>
  </w:num>
  <w:num w:numId="126">
    <w:abstractNumId w:val="188"/>
  </w:num>
  <w:num w:numId="127">
    <w:abstractNumId w:val="303"/>
  </w:num>
  <w:num w:numId="128">
    <w:abstractNumId w:val="94"/>
  </w:num>
  <w:num w:numId="129">
    <w:abstractNumId w:val="480"/>
  </w:num>
  <w:num w:numId="130">
    <w:abstractNumId w:val="198"/>
  </w:num>
  <w:num w:numId="131">
    <w:abstractNumId w:val="172"/>
  </w:num>
  <w:num w:numId="132">
    <w:abstractNumId w:val="149"/>
  </w:num>
  <w:num w:numId="133">
    <w:abstractNumId w:val="400"/>
  </w:num>
  <w:num w:numId="134">
    <w:abstractNumId w:val="226"/>
  </w:num>
  <w:num w:numId="135">
    <w:abstractNumId w:val="295"/>
  </w:num>
  <w:num w:numId="136">
    <w:abstractNumId w:val="425"/>
  </w:num>
  <w:num w:numId="137">
    <w:abstractNumId w:val="200"/>
  </w:num>
  <w:num w:numId="138">
    <w:abstractNumId w:val="337"/>
  </w:num>
  <w:num w:numId="139">
    <w:abstractNumId w:val="454"/>
  </w:num>
  <w:num w:numId="140">
    <w:abstractNumId w:val="206"/>
  </w:num>
  <w:num w:numId="141">
    <w:abstractNumId w:val="388"/>
  </w:num>
  <w:num w:numId="142">
    <w:abstractNumId w:val="392"/>
  </w:num>
  <w:num w:numId="143">
    <w:abstractNumId w:val="422"/>
  </w:num>
  <w:num w:numId="144">
    <w:abstractNumId w:val="99"/>
  </w:num>
  <w:num w:numId="145">
    <w:abstractNumId w:val="256"/>
  </w:num>
  <w:num w:numId="146">
    <w:abstractNumId w:val="237"/>
  </w:num>
  <w:num w:numId="147">
    <w:abstractNumId w:val="158"/>
  </w:num>
  <w:num w:numId="148">
    <w:abstractNumId w:val="66"/>
  </w:num>
  <w:num w:numId="149">
    <w:abstractNumId w:val="96"/>
  </w:num>
  <w:num w:numId="150">
    <w:abstractNumId w:val="235"/>
  </w:num>
  <w:num w:numId="151">
    <w:abstractNumId w:val="195"/>
  </w:num>
  <w:num w:numId="152">
    <w:abstractNumId w:val="359"/>
  </w:num>
  <w:num w:numId="153">
    <w:abstractNumId w:val="322"/>
  </w:num>
  <w:num w:numId="154">
    <w:abstractNumId w:val="250"/>
  </w:num>
  <w:num w:numId="155">
    <w:abstractNumId w:val="495"/>
  </w:num>
  <w:num w:numId="156">
    <w:abstractNumId w:val="47"/>
  </w:num>
  <w:num w:numId="157">
    <w:abstractNumId w:val="0"/>
  </w:num>
  <w:num w:numId="158">
    <w:abstractNumId w:val="92"/>
  </w:num>
  <w:num w:numId="159">
    <w:abstractNumId w:val="488"/>
  </w:num>
  <w:num w:numId="160">
    <w:abstractNumId w:val="343"/>
  </w:num>
  <w:num w:numId="161">
    <w:abstractNumId w:val="141"/>
  </w:num>
  <w:num w:numId="162">
    <w:abstractNumId w:val="499"/>
  </w:num>
  <w:num w:numId="163">
    <w:abstractNumId w:val="70"/>
  </w:num>
  <w:num w:numId="164">
    <w:abstractNumId w:val="370"/>
  </w:num>
  <w:num w:numId="165">
    <w:abstractNumId w:val="366"/>
  </w:num>
  <w:num w:numId="166">
    <w:abstractNumId w:val="78"/>
  </w:num>
  <w:num w:numId="167">
    <w:abstractNumId w:val="342"/>
  </w:num>
  <w:num w:numId="168">
    <w:abstractNumId w:val="261"/>
  </w:num>
  <w:num w:numId="169">
    <w:abstractNumId w:val="205"/>
  </w:num>
  <w:num w:numId="170">
    <w:abstractNumId w:val="511"/>
  </w:num>
  <w:num w:numId="171">
    <w:abstractNumId w:val="476"/>
  </w:num>
  <w:num w:numId="172">
    <w:abstractNumId w:val="179"/>
  </w:num>
  <w:num w:numId="173">
    <w:abstractNumId w:val="473"/>
  </w:num>
  <w:num w:numId="174">
    <w:abstractNumId w:val="255"/>
  </w:num>
  <w:num w:numId="175">
    <w:abstractNumId w:val="136"/>
  </w:num>
  <w:num w:numId="176">
    <w:abstractNumId w:val="34"/>
  </w:num>
  <w:num w:numId="177">
    <w:abstractNumId w:val="429"/>
  </w:num>
  <w:num w:numId="178">
    <w:abstractNumId w:val="86"/>
  </w:num>
  <w:num w:numId="179">
    <w:abstractNumId w:val="54"/>
  </w:num>
  <w:num w:numId="180">
    <w:abstractNumId w:val="346"/>
  </w:num>
  <w:num w:numId="181">
    <w:abstractNumId w:val="463"/>
  </w:num>
  <w:num w:numId="182">
    <w:abstractNumId w:val="450"/>
  </w:num>
  <w:num w:numId="183">
    <w:abstractNumId w:val="312"/>
  </w:num>
  <w:num w:numId="184">
    <w:abstractNumId w:val="378"/>
  </w:num>
  <w:num w:numId="185">
    <w:abstractNumId w:val="444"/>
  </w:num>
  <w:num w:numId="186">
    <w:abstractNumId w:val="333"/>
  </w:num>
  <w:num w:numId="187">
    <w:abstractNumId w:val="93"/>
  </w:num>
  <w:num w:numId="188">
    <w:abstractNumId w:val="486"/>
  </w:num>
  <w:num w:numId="189">
    <w:abstractNumId w:val="268"/>
  </w:num>
  <w:num w:numId="190">
    <w:abstractNumId w:val="185"/>
  </w:num>
  <w:num w:numId="191">
    <w:abstractNumId w:val="163"/>
  </w:num>
  <w:num w:numId="192">
    <w:abstractNumId w:val="436"/>
  </w:num>
  <w:num w:numId="193">
    <w:abstractNumId w:val="212"/>
  </w:num>
  <w:num w:numId="194">
    <w:abstractNumId w:val="413"/>
  </w:num>
  <w:num w:numId="195">
    <w:abstractNumId w:val="497"/>
  </w:num>
  <w:num w:numId="196">
    <w:abstractNumId w:val="174"/>
  </w:num>
  <w:num w:numId="197">
    <w:abstractNumId w:val="218"/>
  </w:num>
  <w:num w:numId="198">
    <w:abstractNumId w:val="293"/>
  </w:num>
  <w:num w:numId="199">
    <w:abstractNumId w:val="341"/>
  </w:num>
  <w:num w:numId="200">
    <w:abstractNumId w:val="412"/>
  </w:num>
  <w:num w:numId="201">
    <w:abstractNumId w:val="307"/>
  </w:num>
  <w:num w:numId="202">
    <w:abstractNumId w:val="228"/>
  </w:num>
  <w:num w:numId="203">
    <w:abstractNumId w:val="84"/>
  </w:num>
  <w:num w:numId="204">
    <w:abstractNumId w:val="170"/>
  </w:num>
  <w:num w:numId="205">
    <w:abstractNumId w:val="507"/>
  </w:num>
  <w:num w:numId="206">
    <w:abstractNumId w:val="222"/>
  </w:num>
  <w:num w:numId="207">
    <w:abstractNumId w:val="253"/>
  </w:num>
  <w:num w:numId="208">
    <w:abstractNumId w:val="456"/>
  </w:num>
  <w:num w:numId="209">
    <w:abstractNumId w:val="148"/>
  </w:num>
  <w:num w:numId="210">
    <w:abstractNumId w:val="433"/>
  </w:num>
  <w:num w:numId="211">
    <w:abstractNumId w:val="373"/>
  </w:num>
  <w:num w:numId="212">
    <w:abstractNumId w:val="462"/>
  </w:num>
  <w:num w:numId="213">
    <w:abstractNumId w:val="64"/>
  </w:num>
  <w:num w:numId="214">
    <w:abstractNumId w:val="130"/>
  </w:num>
  <w:num w:numId="215">
    <w:abstractNumId w:val="108"/>
  </w:num>
  <w:num w:numId="216">
    <w:abstractNumId w:val="299"/>
  </w:num>
  <w:num w:numId="217">
    <w:abstractNumId w:val="40"/>
  </w:num>
  <w:num w:numId="218">
    <w:abstractNumId w:val="402"/>
  </w:num>
  <w:num w:numId="219">
    <w:abstractNumId w:val="398"/>
  </w:num>
  <w:num w:numId="220">
    <w:abstractNumId w:val="389"/>
  </w:num>
  <w:num w:numId="221">
    <w:abstractNumId w:val="304"/>
  </w:num>
  <w:num w:numId="222">
    <w:abstractNumId w:val="286"/>
  </w:num>
  <w:num w:numId="223">
    <w:abstractNumId w:val="498"/>
  </w:num>
  <w:num w:numId="224">
    <w:abstractNumId w:val="184"/>
  </w:num>
  <w:num w:numId="225">
    <w:abstractNumId w:val="461"/>
  </w:num>
  <w:num w:numId="226">
    <w:abstractNumId w:val="443"/>
  </w:num>
  <w:num w:numId="227">
    <w:abstractNumId w:val="347"/>
  </w:num>
  <w:num w:numId="228">
    <w:abstractNumId w:val="75"/>
  </w:num>
  <w:num w:numId="229">
    <w:abstractNumId w:val="88"/>
  </w:num>
  <w:num w:numId="230">
    <w:abstractNumId w:val="469"/>
  </w:num>
  <w:num w:numId="231">
    <w:abstractNumId w:val="445"/>
  </w:num>
  <w:num w:numId="232">
    <w:abstractNumId w:val="85"/>
  </w:num>
  <w:num w:numId="233">
    <w:abstractNumId w:val="257"/>
  </w:num>
  <w:num w:numId="234">
    <w:abstractNumId w:val="368"/>
  </w:num>
  <w:num w:numId="235">
    <w:abstractNumId w:val="259"/>
  </w:num>
  <w:num w:numId="236">
    <w:abstractNumId w:val="275"/>
  </w:num>
  <w:num w:numId="237">
    <w:abstractNumId w:val="169"/>
  </w:num>
  <w:num w:numId="238">
    <w:abstractNumId w:val="211"/>
  </w:num>
  <w:num w:numId="239">
    <w:abstractNumId w:val="139"/>
  </w:num>
  <w:num w:numId="240">
    <w:abstractNumId w:val="503"/>
  </w:num>
  <w:num w:numId="241">
    <w:abstractNumId w:val="508"/>
  </w:num>
  <w:num w:numId="242">
    <w:abstractNumId w:val="372"/>
  </w:num>
  <w:num w:numId="243">
    <w:abstractNumId w:val="192"/>
  </w:num>
  <w:num w:numId="244">
    <w:abstractNumId w:val="171"/>
  </w:num>
  <w:num w:numId="245">
    <w:abstractNumId w:val="403"/>
  </w:num>
  <w:num w:numId="246">
    <w:abstractNumId w:val="351"/>
  </w:num>
  <w:num w:numId="247">
    <w:abstractNumId w:val="46"/>
  </w:num>
  <w:num w:numId="248">
    <w:abstractNumId w:val="419"/>
  </w:num>
  <w:num w:numId="249">
    <w:abstractNumId w:val="377"/>
  </w:num>
  <w:num w:numId="250">
    <w:abstractNumId w:val="104"/>
  </w:num>
  <w:num w:numId="251">
    <w:abstractNumId w:val="61"/>
  </w:num>
  <w:num w:numId="252">
    <w:abstractNumId w:val="390"/>
  </w:num>
  <w:num w:numId="253">
    <w:abstractNumId w:val="56"/>
  </w:num>
  <w:num w:numId="254">
    <w:abstractNumId w:val="165"/>
  </w:num>
  <w:num w:numId="255">
    <w:abstractNumId w:val="217"/>
  </w:num>
  <w:num w:numId="256">
    <w:abstractNumId w:val="36"/>
  </w:num>
  <w:num w:numId="257">
    <w:abstractNumId w:val="20"/>
  </w:num>
  <w:num w:numId="258">
    <w:abstractNumId w:val="272"/>
  </w:num>
  <w:num w:numId="259">
    <w:abstractNumId w:val="190"/>
  </w:num>
  <w:num w:numId="260">
    <w:abstractNumId w:val="452"/>
  </w:num>
  <w:num w:numId="261">
    <w:abstractNumId w:val="416"/>
  </w:num>
  <w:num w:numId="262">
    <w:abstractNumId w:val="435"/>
  </w:num>
  <w:num w:numId="263">
    <w:abstractNumId w:val="12"/>
  </w:num>
  <w:num w:numId="264">
    <w:abstractNumId w:val="432"/>
  </w:num>
  <w:num w:numId="265">
    <w:abstractNumId w:val="420"/>
  </w:num>
  <w:num w:numId="266">
    <w:abstractNumId w:val="496"/>
  </w:num>
  <w:num w:numId="267">
    <w:abstractNumId w:val="31"/>
  </w:num>
  <w:num w:numId="268">
    <w:abstractNumId w:val="159"/>
  </w:num>
  <w:num w:numId="269">
    <w:abstractNumId w:val="430"/>
  </w:num>
  <w:num w:numId="270">
    <w:abstractNumId w:val="175"/>
  </w:num>
  <w:num w:numId="271">
    <w:abstractNumId w:val="264"/>
  </w:num>
  <w:num w:numId="272">
    <w:abstractNumId w:val="113"/>
  </w:num>
  <w:num w:numId="273">
    <w:abstractNumId w:val="509"/>
  </w:num>
  <w:num w:numId="274">
    <w:abstractNumId w:val="32"/>
  </w:num>
  <w:num w:numId="275">
    <w:abstractNumId w:val="140"/>
  </w:num>
  <w:num w:numId="276">
    <w:abstractNumId w:val="254"/>
  </w:num>
  <w:num w:numId="277">
    <w:abstractNumId w:val="410"/>
  </w:num>
  <w:num w:numId="278">
    <w:abstractNumId w:val="483"/>
  </w:num>
  <w:num w:numId="279">
    <w:abstractNumId w:val="152"/>
  </w:num>
  <w:num w:numId="280">
    <w:abstractNumId w:val="493"/>
  </w:num>
  <w:num w:numId="281">
    <w:abstractNumId w:val="249"/>
  </w:num>
  <w:num w:numId="282">
    <w:abstractNumId w:val="285"/>
  </w:num>
  <w:num w:numId="283">
    <w:abstractNumId w:val="474"/>
  </w:num>
  <w:num w:numId="284">
    <w:abstractNumId w:val="460"/>
  </w:num>
  <w:num w:numId="285">
    <w:abstractNumId w:val="271"/>
  </w:num>
  <w:num w:numId="286">
    <w:abstractNumId w:val="236"/>
  </w:num>
  <w:num w:numId="287">
    <w:abstractNumId w:val="512"/>
  </w:num>
  <w:num w:numId="288">
    <w:abstractNumId w:val="197"/>
  </w:num>
  <w:num w:numId="289">
    <w:abstractNumId w:val="418"/>
  </w:num>
  <w:num w:numId="290">
    <w:abstractNumId w:val="162"/>
  </w:num>
  <w:num w:numId="291">
    <w:abstractNumId w:val="386"/>
  </w:num>
  <w:num w:numId="292">
    <w:abstractNumId w:val="308"/>
  </w:num>
  <w:num w:numId="293">
    <w:abstractNumId w:val="221"/>
  </w:num>
  <w:num w:numId="294">
    <w:abstractNumId w:val="119"/>
  </w:num>
  <w:num w:numId="295">
    <w:abstractNumId w:val="380"/>
  </w:num>
  <w:num w:numId="296">
    <w:abstractNumId w:val="327"/>
  </w:num>
  <w:num w:numId="297">
    <w:abstractNumId w:val="83"/>
  </w:num>
  <w:num w:numId="298">
    <w:abstractNumId w:val="282"/>
  </w:num>
  <w:num w:numId="299">
    <w:abstractNumId w:val="470"/>
  </w:num>
  <w:num w:numId="300">
    <w:abstractNumId w:val="227"/>
  </w:num>
  <w:num w:numId="301">
    <w:abstractNumId w:val="209"/>
  </w:num>
  <w:num w:numId="302">
    <w:abstractNumId w:val="102"/>
  </w:num>
  <w:num w:numId="303">
    <w:abstractNumId w:val="203"/>
  </w:num>
  <w:num w:numId="304">
    <w:abstractNumId w:val="53"/>
  </w:num>
  <w:num w:numId="305">
    <w:abstractNumId w:val="74"/>
  </w:num>
  <w:num w:numId="306">
    <w:abstractNumId w:val="73"/>
  </w:num>
  <w:num w:numId="307">
    <w:abstractNumId w:val="423"/>
  </w:num>
  <w:num w:numId="308">
    <w:abstractNumId w:val="248"/>
  </w:num>
  <w:num w:numId="309">
    <w:abstractNumId w:val="97"/>
  </w:num>
  <w:num w:numId="310">
    <w:abstractNumId w:val="210"/>
  </w:num>
  <w:num w:numId="311">
    <w:abstractNumId w:val="317"/>
  </w:num>
  <w:num w:numId="312">
    <w:abstractNumId w:val="128"/>
  </w:num>
  <w:num w:numId="313">
    <w:abstractNumId w:val="173"/>
  </w:num>
  <w:num w:numId="314">
    <w:abstractNumId w:val="11"/>
  </w:num>
  <w:num w:numId="315">
    <w:abstractNumId w:val="27"/>
  </w:num>
  <w:num w:numId="316">
    <w:abstractNumId w:val="409"/>
  </w:num>
  <w:num w:numId="317">
    <w:abstractNumId w:val="207"/>
  </w:num>
  <w:num w:numId="318">
    <w:abstractNumId w:val="424"/>
  </w:num>
  <w:num w:numId="319">
    <w:abstractNumId w:val="55"/>
  </w:num>
  <w:num w:numId="320">
    <w:abstractNumId w:val="475"/>
  </w:num>
  <w:num w:numId="321">
    <w:abstractNumId w:val="434"/>
  </w:num>
  <w:num w:numId="322">
    <w:abstractNumId w:val="112"/>
  </w:num>
  <w:num w:numId="323">
    <w:abstractNumId w:val="30"/>
  </w:num>
  <w:num w:numId="324">
    <w:abstractNumId w:val="310"/>
  </w:num>
  <w:num w:numId="325">
    <w:abstractNumId w:val="478"/>
  </w:num>
  <w:num w:numId="326">
    <w:abstractNumId w:val="48"/>
  </w:num>
  <w:num w:numId="327">
    <w:abstractNumId w:val="387"/>
  </w:num>
  <w:num w:numId="328">
    <w:abstractNumId w:val="355"/>
  </w:num>
  <w:num w:numId="329">
    <w:abstractNumId w:val="292"/>
  </w:num>
  <w:num w:numId="330">
    <w:abstractNumId w:val="77"/>
  </w:num>
  <w:num w:numId="331">
    <w:abstractNumId w:val="288"/>
  </w:num>
  <w:num w:numId="332">
    <w:abstractNumId w:val="41"/>
  </w:num>
  <w:num w:numId="333">
    <w:abstractNumId w:val="464"/>
  </w:num>
  <w:num w:numId="334">
    <w:abstractNumId w:val="109"/>
  </w:num>
  <w:num w:numId="335">
    <w:abstractNumId w:val="477"/>
  </w:num>
  <w:num w:numId="336">
    <w:abstractNumId w:val="33"/>
  </w:num>
  <w:num w:numId="337">
    <w:abstractNumId w:val="18"/>
  </w:num>
  <w:num w:numId="338">
    <w:abstractNumId w:val="280"/>
  </w:num>
  <w:num w:numId="339">
    <w:abstractNumId w:val="350"/>
  </w:num>
  <w:num w:numId="340">
    <w:abstractNumId w:val="116"/>
  </w:num>
  <w:num w:numId="341">
    <w:abstractNumId w:val="472"/>
  </w:num>
  <w:num w:numId="342">
    <w:abstractNumId w:val="60"/>
  </w:num>
  <w:num w:numId="343">
    <w:abstractNumId w:val="57"/>
  </w:num>
  <w:num w:numId="344">
    <w:abstractNumId w:val="63"/>
  </w:num>
  <w:num w:numId="345">
    <w:abstractNumId w:val="309"/>
  </w:num>
  <w:num w:numId="346">
    <w:abstractNumId w:val="332"/>
  </w:num>
  <w:num w:numId="347">
    <w:abstractNumId w:val="123"/>
  </w:num>
  <w:num w:numId="348">
    <w:abstractNumId w:val="129"/>
  </w:num>
  <w:num w:numId="349">
    <w:abstractNumId w:val="339"/>
  </w:num>
  <w:num w:numId="350">
    <w:abstractNumId w:val="426"/>
  </w:num>
  <w:num w:numId="351">
    <w:abstractNumId w:val="127"/>
  </w:num>
  <w:num w:numId="352">
    <w:abstractNumId w:val="405"/>
  </w:num>
  <w:num w:numId="353">
    <w:abstractNumId w:val="251"/>
  </w:num>
  <w:num w:numId="354">
    <w:abstractNumId w:val="501"/>
  </w:num>
  <w:num w:numId="355">
    <w:abstractNumId w:val="407"/>
  </w:num>
  <w:num w:numId="356">
    <w:abstractNumId w:val="247"/>
  </w:num>
  <w:num w:numId="357">
    <w:abstractNumId w:val="234"/>
  </w:num>
  <w:num w:numId="358">
    <w:abstractNumId w:val="428"/>
  </w:num>
  <w:num w:numId="359">
    <w:abstractNumId w:val="65"/>
  </w:num>
  <w:num w:numId="360">
    <w:abstractNumId w:val="320"/>
  </w:num>
  <w:num w:numId="361">
    <w:abstractNumId w:val="220"/>
  </w:num>
  <w:num w:numId="362">
    <w:abstractNumId w:val="204"/>
  </w:num>
  <w:num w:numId="363">
    <w:abstractNumId w:val="224"/>
  </w:num>
  <w:num w:numId="364">
    <w:abstractNumId w:val="284"/>
  </w:num>
  <w:num w:numId="365">
    <w:abstractNumId w:val="45"/>
  </w:num>
  <w:num w:numId="366">
    <w:abstractNumId w:val="352"/>
  </w:num>
  <w:num w:numId="367">
    <w:abstractNumId w:val="273"/>
  </w:num>
  <w:num w:numId="368">
    <w:abstractNumId w:val="465"/>
  </w:num>
  <w:num w:numId="369">
    <w:abstractNumId w:val="38"/>
  </w:num>
  <w:num w:numId="370">
    <w:abstractNumId w:val="146"/>
  </w:num>
  <w:num w:numId="371">
    <w:abstractNumId w:val="14"/>
  </w:num>
  <w:num w:numId="372">
    <w:abstractNumId w:val="166"/>
  </w:num>
  <w:num w:numId="373">
    <w:abstractNumId w:val="87"/>
  </w:num>
  <w:num w:numId="374">
    <w:abstractNumId w:val="62"/>
  </w:num>
  <w:num w:numId="375">
    <w:abstractNumId w:val="134"/>
  </w:num>
  <w:num w:numId="376">
    <w:abstractNumId w:val="260"/>
  </w:num>
  <w:num w:numId="377">
    <w:abstractNumId w:val="471"/>
  </w:num>
  <w:num w:numId="378">
    <w:abstractNumId w:val="122"/>
  </w:num>
  <w:num w:numId="379">
    <w:abstractNumId w:val="39"/>
  </w:num>
  <w:num w:numId="380">
    <w:abstractNumId w:val="239"/>
  </w:num>
  <w:num w:numId="381">
    <w:abstractNumId w:val="111"/>
  </w:num>
  <w:num w:numId="382">
    <w:abstractNumId w:val="314"/>
  </w:num>
  <w:num w:numId="383">
    <w:abstractNumId w:val="164"/>
  </w:num>
  <w:num w:numId="384">
    <w:abstractNumId w:val="168"/>
  </w:num>
  <w:num w:numId="385">
    <w:abstractNumId w:val="118"/>
  </w:num>
  <w:num w:numId="386">
    <w:abstractNumId w:val="90"/>
  </w:num>
  <w:num w:numId="387">
    <w:abstractNumId w:val="223"/>
  </w:num>
  <w:num w:numId="388">
    <w:abstractNumId w:val="59"/>
  </w:num>
  <w:num w:numId="389">
    <w:abstractNumId w:val="76"/>
  </w:num>
  <w:num w:numId="390">
    <w:abstractNumId w:val="357"/>
  </w:num>
  <w:num w:numId="391">
    <w:abstractNumId w:val="245"/>
  </w:num>
  <w:num w:numId="392">
    <w:abstractNumId w:val="468"/>
  </w:num>
  <w:num w:numId="393">
    <w:abstractNumId w:val="393"/>
  </w:num>
  <w:num w:numId="394">
    <w:abstractNumId w:val="167"/>
  </w:num>
  <w:num w:numId="395">
    <w:abstractNumId w:val="186"/>
  </w:num>
  <w:num w:numId="396">
    <w:abstractNumId w:val="5"/>
  </w:num>
  <w:num w:numId="397">
    <w:abstractNumId w:val="49"/>
  </w:num>
  <w:num w:numId="398">
    <w:abstractNumId w:val="291"/>
  </w:num>
  <w:num w:numId="399">
    <w:abstractNumId w:val="246"/>
  </w:num>
  <w:num w:numId="400">
    <w:abstractNumId w:val="17"/>
  </w:num>
  <w:num w:numId="401">
    <w:abstractNumId w:val="364"/>
  </w:num>
  <w:num w:numId="402">
    <w:abstractNumId w:val="4"/>
  </w:num>
  <w:num w:numId="403">
    <w:abstractNumId w:val="451"/>
  </w:num>
  <w:num w:numId="404">
    <w:abstractNumId w:val="324"/>
  </w:num>
  <w:num w:numId="405">
    <w:abstractNumId w:val="98"/>
  </w:num>
  <w:num w:numId="406">
    <w:abstractNumId w:val="385"/>
  </w:num>
  <w:num w:numId="407">
    <w:abstractNumId w:val="489"/>
  </w:num>
  <w:num w:numId="408">
    <w:abstractNumId w:val="442"/>
  </w:num>
  <w:num w:numId="409">
    <w:abstractNumId w:val="7"/>
  </w:num>
  <w:num w:numId="410">
    <w:abstractNumId w:val="411"/>
  </w:num>
  <w:num w:numId="411">
    <w:abstractNumId w:val="490"/>
  </w:num>
  <w:num w:numId="412">
    <w:abstractNumId w:val="438"/>
  </w:num>
  <w:num w:numId="413">
    <w:abstractNumId w:val="151"/>
  </w:num>
  <w:num w:numId="414">
    <w:abstractNumId w:val="124"/>
  </w:num>
  <w:num w:numId="415">
    <w:abstractNumId w:val="241"/>
  </w:num>
  <w:num w:numId="416">
    <w:abstractNumId w:val="381"/>
  </w:num>
  <w:num w:numId="417">
    <w:abstractNumId w:val="446"/>
  </w:num>
  <w:num w:numId="418">
    <w:abstractNumId w:val="441"/>
  </w:num>
  <w:num w:numId="419">
    <w:abstractNumId w:val="340"/>
  </w:num>
  <w:num w:numId="420">
    <w:abstractNumId w:val="183"/>
  </w:num>
  <w:num w:numId="421">
    <w:abstractNumId w:val="367"/>
  </w:num>
  <w:num w:numId="422">
    <w:abstractNumId w:val="50"/>
  </w:num>
  <w:num w:numId="423">
    <w:abstractNumId w:val="485"/>
  </w:num>
  <w:num w:numId="424">
    <w:abstractNumId w:val="26"/>
  </w:num>
  <w:num w:numId="425">
    <w:abstractNumId w:val="391"/>
  </w:num>
  <w:num w:numId="426">
    <w:abstractNumId w:val="362"/>
  </w:num>
  <w:num w:numId="427">
    <w:abstractNumId w:val="142"/>
  </w:num>
  <w:num w:numId="428">
    <w:abstractNumId w:val="302"/>
  </w:num>
  <w:num w:numId="429">
    <w:abstractNumId w:val="406"/>
  </w:num>
  <w:num w:numId="430">
    <w:abstractNumId w:val="415"/>
  </w:num>
  <w:num w:numId="431">
    <w:abstractNumId w:val="3"/>
  </w:num>
  <w:num w:numId="432">
    <w:abstractNumId w:val="225"/>
  </w:num>
  <w:num w:numId="433">
    <w:abstractNumId w:val="121"/>
  </w:num>
  <w:num w:numId="434">
    <w:abstractNumId w:val="80"/>
  </w:num>
  <w:num w:numId="435">
    <w:abstractNumId w:val="181"/>
  </w:num>
  <w:num w:numId="436">
    <w:abstractNumId w:val="187"/>
  </w:num>
  <w:num w:numId="437">
    <w:abstractNumId w:val="121"/>
  </w:num>
  <w:num w:numId="438">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69"/>
  </w:num>
  <w:num w:numId="441">
    <w:abstractNumId w:val="29"/>
  </w:num>
  <w:num w:numId="442">
    <w:abstractNumId w:val="252"/>
  </w:num>
  <w:num w:numId="443">
    <w:abstractNumId w:val="505"/>
  </w:num>
  <w:num w:numId="444">
    <w:abstractNumId w:val="453"/>
  </w:num>
  <w:num w:numId="445">
    <w:abstractNumId w:val="500"/>
  </w:num>
  <w:num w:numId="446">
    <w:abstractNumId w:val="319"/>
  </w:num>
  <w:num w:numId="447">
    <w:abstractNumId w:val="244"/>
  </w:num>
  <w:num w:numId="448">
    <w:abstractNumId w:val="193"/>
  </w:num>
  <w:num w:numId="449">
    <w:abstractNumId w:val="105"/>
  </w:num>
  <w:num w:numId="450">
    <w:abstractNumId w:val="25"/>
  </w:num>
  <w:num w:numId="451">
    <w:abstractNumId w:val="321"/>
  </w:num>
  <w:num w:numId="452">
    <w:abstractNumId w:val="466"/>
  </w:num>
  <w:num w:numId="453">
    <w:abstractNumId w:val="147"/>
  </w:num>
  <w:num w:numId="454">
    <w:abstractNumId w:val="21"/>
  </w:num>
  <w:num w:numId="455">
    <w:abstractNumId w:val="447"/>
  </w:num>
  <w:num w:numId="456">
    <w:abstractNumId w:val="502"/>
  </w:num>
  <w:num w:numId="457">
    <w:abstractNumId w:val="330"/>
  </w:num>
  <w:num w:numId="458">
    <w:abstractNumId w:val="28"/>
  </w:num>
  <w:num w:numId="459">
    <w:abstractNumId w:val="349"/>
  </w:num>
  <w:num w:numId="460">
    <w:abstractNumId w:val="6"/>
  </w:num>
  <w:num w:numId="461">
    <w:abstractNumId w:val="270"/>
  </w:num>
  <w:num w:numId="462">
    <w:abstractNumId w:val="431"/>
  </w:num>
  <w:num w:numId="463">
    <w:abstractNumId w:val="396"/>
  </w:num>
  <w:num w:numId="464">
    <w:abstractNumId w:val="132"/>
  </w:num>
  <w:num w:numId="465">
    <w:abstractNumId w:val="37"/>
  </w:num>
  <w:num w:numId="466">
    <w:abstractNumId w:val="199"/>
  </w:num>
  <w:num w:numId="467">
    <w:abstractNumId w:val="69"/>
  </w:num>
  <w:num w:numId="468">
    <w:abstractNumId w:val="278"/>
  </w:num>
  <w:num w:numId="469">
    <w:abstractNumId w:val="107"/>
  </w:num>
  <w:num w:numId="470">
    <w:abstractNumId w:val="487"/>
  </w:num>
  <w:num w:numId="471">
    <w:abstractNumId w:val="421"/>
  </w:num>
  <w:num w:numId="472">
    <w:abstractNumId w:val="513"/>
  </w:num>
  <w:num w:numId="473">
    <w:abstractNumId w:val="106"/>
  </w:num>
  <w:num w:numId="474">
    <w:abstractNumId w:val="126"/>
  </w:num>
  <w:num w:numId="475">
    <w:abstractNumId w:val="262"/>
  </w:num>
  <w:num w:numId="476">
    <w:abstractNumId w:val="375"/>
  </w:num>
  <w:num w:numId="477">
    <w:abstractNumId w:val="176"/>
  </w:num>
  <w:num w:numId="478">
    <w:abstractNumId w:val="279"/>
  </w:num>
  <w:num w:numId="479">
    <w:abstractNumId w:val="177"/>
  </w:num>
  <w:num w:numId="480">
    <w:abstractNumId w:val="290"/>
  </w:num>
  <w:num w:numId="481">
    <w:abstractNumId w:val="189"/>
  </w:num>
  <w:num w:numId="482">
    <w:abstractNumId w:val="360"/>
  </w:num>
  <w:num w:numId="483">
    <w:abstractNumId w:val="243"/>
  </w:num>
  <w:num w:numId="484">
    <w:abstractNumId w:val="448"/>
  </w:num>
  <w:num w:numId="485">
    <w:abstractNumId w:val="16"/>
  </w:num>
  <w:num w:numId="486">
    <w:abstractNumId w:val="287"/>
  </w:num>
  <w:num w:numId="487">
    <w:abstractNumId w:val="101"/>
  </w:num>
  <w:num w:numId="488">
    <w:abstractNumId w:val="404"/>
  </w:num>
  <w:num w:numId="489">
    <w:abstractNumId w:val="103"/>
  </w:num>
  <w:num w:numId="490">
    <w:abstractNumId w:val="150"/>
  </w:num>
  <w:num w:numId="491">
    <w:abstractNumId w:val="338"/>
  </w:num>
  <w:num w:numId="492">
    <w:abstractNumId w:val="182"/>
  </w:num>
  <w:num w:numId="493">
    <w:abstractNumId w:val="348"/>
  </w:num>
  <w:num w:numId="494">
    <w:abstractNumId w:val="58"/>
  </w:num>
  <w:num w:numId="495">
    <w:abstractNumId w:val="161"/>
  </w:num>
  <w:num w:numId="496">
    <w:abstractNumId w:val="334"/>
  </w:num>
  <w:num w:numId="497">
    <w:abstractNumId w:val="213"/>
  </w:num>
  <w:num w:numId="498">
    <w:abstractNumId w:val="115"/>
  </w:num>
  <w:num w:numId="499">
    <w:abstractNumId w:val="265"/>
  </w:num>
  <w:num w:numId="500">
    <w:abstractNumId w:val="82"/>
  </w:num>
  <w:num w:numId="501">
    <w:abstractNumId w:val="491"/>
  </w:num>
  <w:num w:numId="502">
    <w:abstractNumId w:val="154"/>
  </w:num>
  <w:num w:numId="503">
    <w:abstractNumId w:val="143"/>
  </w:num>
  <w:num w:numId="504">
    <w:abstractNumId w:val="71"/>
  </w:num>
  <w:num w:numId="505">
    <w:abstractNumId w:val="459"/>
  </w:num>
  <w:num w:numId="506">
    <w:abstractNumId w:val="397"/>
  </w:num>
  <w:num w:numId="507">
    <w:abstractNumId w:val="231"/>
  </w:num>
  <w:num w:numId="508">
    <w:abstractNumId w:val="316"/>
  </w:num>
  <w:num w:numId="509">
    <w:abstractNumId w:val="52"/>
  </w:num>
  <w:num w:numId="510">
    <w:abstractNumId w:val="144"/>
  </w:num>
  <w:num w:numId="511">
    <w:abstractNumId w:val="457"/>
  </w:num>
  <w:num w:numId="512">
    <w:abstractNumId w:val="331"/>
  </w:num>
  <w:num w:numId="513">
    <w:abstractNumId w:val="437"/>
  </w:num>
  <w:num w:numId="514">
    <w:abstractNumId w:val="35"/>
  </w:num>
  <w:num w:numId="515">
    <w:abstractNumId w:val="229"/>
  </w:num>
  <w:numIdMacAtCleanup w:val="5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0373"/>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20DE"/>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007"/>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3864"/>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03A"/>
    <w:rsid w:val="001D3578"/>
    <w:rsid w:val="001D4296"/>
    <w:rsid w:val="001D4608"/>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16008"/>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3593"/>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124D"/>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1910"/>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029"/>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4B80"/>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263B"/>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13"/>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0E8E"/>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0ABC"/>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1820"/>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2728"/>
    <w:rsid w:val="00775FF3"/>
    <w:rsid w:val="00777660"/>
    <w:rsid w:val="007776F8"/>
    <w:rsid w:val="00780E52"/>
    <w:rsid w:val="00783C8F"/>
    <w:rsid w:val="00784FFF"/>
    <w:rsid w:val="00786130"/>
    <w:rsid w:val="00786657"/>
    <w:rsid w:val="00787E45"/>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16682"/>
    <w:rsid w:val="0082054C"/>
    <w:rsid w:val="008210A4"/>
    <w:rsid w:val="008216B2"/>
    <w:rsid w:val="00821DF7"/>
    <w:rsid w:val="00822311"/>
    <w:rsid w:val="0082704D"/>
    <w:rsid w:val="0083196F"/>
    <w:rsid w:val="00835809"/>
    <w:rsid w:val="008362F6"/>
    <w:rsid w:val="00837F8A"/>
    <w:rsid w:val="00842547"/>
    <w:rsid w:val="00842A0A"/>
    <w:rsid w:val="00845C92"/>
    <w:rsid w:val="00846513"/>
    <w:rsid w:val="0084655A"/>
    <w:rsid w:val="00850426"/>
    <w:rsid w:val="00850962"/>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4C6C"/>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4F17"/>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59"/>
    <w:rsid w:val="00A212A8"/>
    <w:rsid w:val="00A21D79"/>
    <w:rsid w:val="00A21F8B"/>
    <w:rsid w:val="00A23232"/>
    <w:rsid w:val="00A25AA1"/>
    <w:rsid w:val="00A260B4"/>
    <w:rsid w:val="00A27492"/>
    <w:rsid w:val="00A2771A"/>
    <w:rsid w:val="00A30035"/>
    <w:rsid w:val="00A31179"/>
    <w:rsid w:val="00A31533"/>
    <w:rsid w:val="00A31A4C"/>
    <w:rsid w:val="00A330CC"/>
    <w:rsid w:val="00A33602"/>
    <w:rsid w:val="00A34A54"/>
    <w:rsid w:val="00A36D71"/>
    <w:rsid w:val="00A4006E"/>
    <w:rsid w:val="00A40341"/>
    <w:rsid w:val="00A41DCE"/>
    <w:rsid w:val="00A42231"/>
    <w:rsid w:val="00A43CE4"/>
    <w:rsid w:val="00A45D0C"/>
    <w:rsid w:val="00A47534"/>
    <w:rsid w:val="00A47645"/>
    <w:rsid w:val="00A47B4E"/>
    <w:rsid w:val="00A52BC1"/>
    <w:rsid w:val="00A56AEC"/>
    <w:rsid w:val="00A56DC8"/>
    <w:rsid w:val="00A57D0D"/>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062"/>
    <w:rsid w:val="00B314D2"/>
    <w:rsid w:val="00B3211A"/>
    <w:rsid w:val="00B32206"/>
    <w:rsid w:val="00B330FD"/>
    <w:rsid w:val="00B345C8"/>
    <w:rsid w:val="00B35D27"/>
    <w:rsid w:val="00B3691E"/>
    <w:rsid w:val="00B37241"/>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7D1"/>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2C08"/>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3FD0"/>
    <w:rsid w:val="00D445DE"/>
    <w:rsid w:val="00D447ED"/>
    <w:rsid w:val="00D478E5"/>
    <w:rsid w:val="00D528D0"/>
    <w:rsid w:val="00D53AA5"/>
    <w:rsid w:val="00D56C80"/>
    <w:rsid w:val="00D60494"/>
    <w:rsid w:val="00D60C97"/>
    <w:rsid w:val="00D614FF"/>
    <w:rsid w:val="00D6175D"/>
    <w:rsid w:val="00D6180F"/>
    <w:rsid w:val="00D6228D"/>
    <w:rsid w:val="00D62348"/>
    <w:rsid w:val="00D63F84"/>
    <w:rsid w:val="00D6419C"/>
    <w:rsid w:val="00D7082A"/>
    <w:rsid w:val="00D708ED"/>
    <w:rsid w:val="00D754FD"/>
    <w:rsid w:val="00D75558"/>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1C9F"/>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2D50"/>
    <w:rsid w:val="00E1449B"/>
    <w:rsid w:val="00E15247"/>
    <w:rsid w:val="00E16C61"/>
    <w:rsid w:val="00E16C7D"/>
    <w:rsid w:val="00E16CF8"/>
    <w:rsid w:val="00E17435"/>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1FE"/>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1C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A48"/>
    <w:rsid w:val="00F26F85"/>
    <w:rsid w:val="00F275B2"/>
    <w:rsid w:val="00F276D4"/>
    <w:rsid w:val="00F30155"/>
    <w:rsid w:val="00F325D5"/>
    <w:rsid w:val="00F33858"/>
    <w:rsid w:val="00F36E98"/>
    <w:rsid w:val="00F40243"/>
    <w:rsid w:val="00F407A9"/>
    <w:rsid w:val="00F41DB4"/>
    <w:rsid w:val="00F428FD"/>
    <w:rsid w:val="00F42E0B"/>
    <w:rsid w:val="00F43ECB"/>
    <w:rsid w:val="00F46C5D"/>
    <w:rsid w:val="00F5088D"/>
    <w:rsid w:val="00F516BE"/>
    <w:rsid w:val="00F5391A"/>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reditanalytics.codeplex.com" TargetMode="External"/><Relationship Id="rId21" Type="http://schemas.openxmlformats.org/officeDocument/2006/relationships/hyperlink" Target="http:///www.theice.com" TargetMode="External"/><Relationship Id="rId42" Type="http://schemas.openxmlformats.org/officeDocument/2006/relationships/hyperlink" Target="http://www.ecb.int/events/calendar/mgcgc/html/index.en.html" TargetMode="External"/><Relationship Id="rId63" Type="http://schemas.openxmlformats.org/officeDocument/2006/relationships/hyperlink" Target="http://developers.opengamma.com/quantitative-research/Multiple-Curve-Construction-OpenGamma.pdf" TargetMode="External"/><Relationship Id="rId84" Type="http://schemas.openxmlformats.org/officeDocument/2006/relationships/oleObject" Target="embeddings/oleObject9.bin"/><Relationship Id="rId16" Type="http://schemas.openxmlformats.org/officeDocument/2006/relationships/hyperlink" Target="http://www.zenginko.or.jp/en/" TargetMode="External"/><Relationship Id="rId107" Type="http://schemas.openxmlformats.org/officeDocument/2006/relationships/hyperlink" Target="http://papers.ssrn.com/sol3/papers.cfm?abstract_id=1601866" TargetMode="External"/><Relationship Id="rId11" Type="http://schemas.openxmlformats.org/officeDocument/2006/relationships/hyperlink" Target="http://www.bba.org.uk/" TargetMode="External"/><Relationship Id="rId32" Type="http://schemas.openxmlformats.org/officeDocument/2006/relationships/hyperlink" Target="http://www.nyx.com/libor" TargetMode="External"/><Relationship Id="rId37" Type="http://schemas.openxmlformats.org/officeDocument/2006/relationships/hyperlink" Target="http://www.finansraadet.dk" TargetMode="External"/><Relationship Id="rId53" Type="http://schemas.openxmlformats.org/officeDocument/2006/relationships/hyperlink" Target="http://www.isda.org/c_and_a/pdf/ISDA-Compounding-memo.pdf" TargetMode="External"/><Relationship Id="rId58" Type="http://schemas.openxmlformats.org/officeDocument/2006/relationships/hyperlink" Target="http://www.eurexchange.com/products/INT/FIX/OGBL_en.html" TargetMode="External"/><Relationship Id="rId74" Type="http://schemas.openxmlformats.org/officeDocument/2006/relationships/hyperlink" Target="http://papers.ssrn.com/sol3/papers.cfm?abstract_id=871088" TargetMode="External"/><Relationship Id="rId79" Type="http://schemas.openxmlformats.org/officeDocument/2006/relationships/image" Target="media/image7.wmf"/><Relationship Id="rId102" Type="http://schemas.openxmlformats.org/officeDocument/2006/relationships/hyperlink" Target="http://papers.ssrn.com/sol3/papers.cfm?abstract_id=1563685" TargetMode="External"/><Relationship Id="rId123" Type="http://schemas.openxmlformats.org/officeDocument/2006/relationships/hyperlink" Target="http://papers.ssrn.com/sol3/papers.cfm?abstract_id=1801522" TargetMode="External"/><Relationship Id="rId128" Type="http://schemas.openxmlformats.org/officeDocument/2006/relationships/hyperlink" Target="http://papers.ssrn.com/sol3/papers.cfm?abstract_id=1801522" TargetMode="External"/><Relationship Id="rId5" Type="http://schemas.openxmlformats.org/officeDocument/2006/relationships/settings" Target="settings.xml"/><Relationship Id="rId90" Type="http://schemas.openxmlformats.org/officeDocument/2006/relationships/hyperlink" Target="http://arxiv.org/pdf/0905.2770.pdf" TargetMode="External"/><Relationship Id="rId95" Type="http://schemas.openxmlformats.org/officeDocument/2006/relationships/hyperlink" Target="http://www.bancaimi.com/bancaimi/dms/bancaimi/...crisis/.../Morini_day4.pdf&#8206;" TargetMode="External"/><Relationship Id="rId22" Type="http://schemas.openxmlformats.org/officeDocument/2006/relationships/hyperlink" Target="http://www.lchclearnet.com" TargetMode="External"/><Relationship Id="rId27" Type="http://schemas.openxmlformats.org/officeDocument/2006/relationships/hyperlink" Target="http://www.euronext.com" TargetMode="External"/><Relationship Id="rId43" Type="http://schemas.openxmlformats.org/officeDocument/2006/relationships/hyperlink" Target="http://www.bankofengland.co.uk/monetarypolicy/Pages/decisions.aspx" TargetMode="External"/><Relationship Id="rId48" Type="http://schemas.openxmlformats.org/officeDocument/2006/relationships/hyperlink" Target="http://www.newyorkfed.org/markets/omo/dmm/fedfundsdata.cfm" TargetMode="External"/><Relationship Id="rId64" Type="http://schemas.openxmlformats.org/officeDocument/2006/relationships/hyperlink" Target="http://developers.opengamma.com/quantitative-research/Analytic-Framework-for-Implying-Yield-Curves-from-Market-Data-OpenGamma.pdf" TargetMode="External"/><Relationship Id="rId69" Type="http://schemas.openxmlformats.org/officeDocument/2006/relationships/oleObject" Target="embeddings/oleObject3.bin"/><Relationship Id="rId113" Type="http://schemas.openxmlformats.org/officeDocument/2006/relationships/hyperlink" Target="http://en.wikipedia.org/wiki/Girsanov_theorem" TargetMode="External"/><Relationship Id="rId118" Type="http://schemas.openxmlformats.org/officeDocument/2006/relationships/hyperlink" Target="htp://www.wias-berlin.de/preprint/1113/wias_preprint_1113.pdf" TargetMode="External"/><Relationship Id="rId134" Type="http://schemas.openxmlformats.org/officeDocument/2006/relationships/theme" Target="theme/theme1.xml"/><Relationship Id="rId80" Type="http://schemas.openxmlformats.org/officeDocument/2006/relationships/oleObject" Target="embeddings/oleObject7.bin"/><Relationship Id="rId85" Type="http://schemas.openxmlformats.org/officeDocument/2006/relationships/hyperlink" Target="http://www.bondex.co.za/pricing/BEASSA_Zero_Curves_Tech_Specs_240504.pdf" TargetMode="External"/><Relationship Id="rId12" Type="http://schemas.openxmlformats.org/officeDocument/2006/relationships/hyperlink" Target="http://www.euribor-ebf.eu/" TargetMode="External"/><Relationship Id="rId17" Type="http://schemas.openxmlformats.org/officeDocument/2006/relationships/hyperlink" Target="http://www.asx.com.au/" TargetMode="External"/><Relationship Id="rId33" Type="http://schemas.openxmlformats.org/officeDocument/2006/relationships/hyperlink" Target="http://www.euribor-ebf.eu/euribor-org/about-euribor.html" TargetMode="External"/><Relationship Id="rId38" Type="http://schemas.openxmlformats.org/officeDocument/2006/relationships/hyperlink" Target="http://nasdaqomxnordic.com/obligationer/danmark.cibor" TargetMode="External"/><Relationship Id="rId59" Type="http://schemas.openxmlformats.org/officeDocument/2006/relationships/hyperlink" Target="http://www.asx.com.au" TargetMode="External"/><Relationship Id="rId103" Type="http://schemas.openxmlformats.org/officeDocument/2006/relationships/hyperlink" Target="http://www.bancaimi.com/bancaimi/dms/bancaimi/...crisis/.../Morini_day4.pdf&#8206;" TargetMode="External"/><Relationship Id="rId108" Type="http://schemas.openxmlformats.org/officeDocument/2006/relationships/hyperlink" Target="http://papers.ssrn.com/sol3/papers.cfm?abstract_id=1681910" TargetMode="External"/><Relationship Id="rId124" Type="http://schemas.openxmlformats.org/officeDocument/2006/relationships/hyperlink" Target="http://en.wikipedia.org/wiki/Automatic_differentiation" TargetMode="External"/><Relationship Id="rId129" Type="http://schemas.openxmlformats.org/officeDocument/2006/relationships/hyperlink" Target="http://papers.ssrn.com/sol3/papers.cfm?abstract_id=1801522" TargetMode="External"/><Relationship Id="rId54" Type="http://schemas.openxmlformats.org/officeDocument/2006/relationships/hyperlink" Target="http://www.euribor-ebf.eu/eoniaswap-org/about-eoniaswap.html" TargetMode="External"/><Relationship Id="rId70" Type="http://schemas.openxmlformats.org/officeDocument/2006/relationships/image" Target="media/image4.wmf"/><Relationship Id="rId75" Type="http://schemas.openxmlformats.org/officeDocument/2006/relationships/hyperlink" Target="http://arxiv.org/abs/1107.1834" TargetMode="External"/><Relationship Id="rId91" Type="http://schemas.openxmlformats.org/officeDocument/2006/relationships/hyperlink" Target="http://papers.ssrn.com/sol3/papers.cfm?abstract_id=970509" TargetMode="External"/><Relationship Id="rId96" Type="http://schemas.openxmlformats.org/officeDocument/2006/relationships/hyperlink" Target="http://developers.opengamma.com/quantitative-research/Multiple-Curve-Construction-OpenGamma.pdf"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meff.com" TargetMode="External"/><Relationship Id="rId28" Type="http://schemas.openxmlformats.org/officeDocument/2006/relationships/hyperlink" Target="http://www.sgx.com" TargetMode="External"/><Relationship Id="rId49" Type="http://schemas.openxmlformats.org/officeDocument/2006/relationships/hyperlink" Target="http://www.rba.gov.au/mkt-operations/tech-notes/interbank-survey.html" TargetMode="External"/><Relationship Id="rId114" Type="http://schemas.openxmlformats.org/officeDocument/2006/relationships/hyperlink" Target="http://letianwang.net/Fixed_Income/08_HJM_Model.htm" TargetMode="External"/><Relationship Id="rId119" Type="http://schemas.openxmlformats.org/officeDocument/2006/relationships/hyperlink" Target="http://www.christian-fries.de/finmath/bumpingthemodel/Fries-BumpingTheModel.pdf" TargetMode="External"/><Relationship Id="rId44" Type="http://schemas.openxmlformats.org/officeDocument/2006/relationships/hyperlink" Target="http://www.euribor-ebf.eu/euribor-eonia-org/about-eonia.html" TargetMode="External"/><Relationship Id="rId60" Type="http://schemas.openxmlformats.org/officeDocument/2006/relationships/hyperlink" Target="http://www.thestreet.com/story/769619/1/what-makes-a-bond-cheapest-to-deliver-against-the-futures-contract.html" TargetMode="External"/><Relationship Id="rId65" Type="http://schemas.openxmlformats.org/officeDocument/2006/relationships/image" Target="media/image2.wmf"/><Relationship Id="rId81" Type="http://schemas.openxmlformats.org/officeDocument/2006/relationships/image" Target="media/image8.wmf"/><Relationship Id="rId86" Type="http://schemas.openxmlformats.org/officeDocument/2006/relationships/image" Target="media/image10.wmf"/><Relationship Id="rId130" Type="http://schemas.openxmlformats.org/officeDocument/2006/relationships/hyperlink" Target="http://papers.ssrn.com/sol3/papers.cfm?abstract_id=1801522" TargetMode="External"/><Relationship Id="rId13" Type="http://schemas.openxmlformats.org/officeDocument/2006/relationships/hyperlink" Target="http://www.afma.com.au" TargetMode="External"/><Relationship Id="rId18" Type="http://schemas.openxmlformats.org/officeDocument/2006/relationships/hyperlink" Target="http://www.bmfbovespa.com.br" TargetMode="External"/><Relationship Id="rId39" Type="http://schemas.openxmlformats.org/officeDocument/2006/relationships/hyperlink" Target="http://www.shibor.org/shibor/web/html/index_e.html" TargetMode="External"/><Relationship Id="rId109" Type="http://schemas.openxmlformats.org/officeDocument/2006/relationships/hyperlink" Target="http://papers.ssrn.com/sol3/papers.cfm?abstract_id=1395390" TargetMode="External"/><Relationship Id="rId34" Type="http://schemas.openxmlformats.org/officeDocument/2006/relationships/hyperlink" Target="http://www.zenginkyo.or.jp/en/tibor/the-jba-tibor/" TargetMode="External"/><Relationship Id="rId50" Type="http://schemas.openxmlformats.org/officeDocument/2006/relationships/hyperlink" Target="http://www.bankofcanada.ca/rates/interest_rates/money-market-yields" TargetMode="External"/><Relationship Id="rId55" Type="http://schemas.openxmlformats.org/officeDocument/2006/relationships/hyperlink" Target="https://globalderivatives.nyx.com/contract/content/29179/contract-specification" TargetMode="External"/><Relationship Id="rId76" Type="http://schemas.openxmlformats.org/officeDocument/2006/relationships/hyperlink" Target="http://www.jonathankinlay.com/Articles/Yield%20Curve%20Construction%20Models.pdf" TargetMode="External"/><Relationship Id="rId97" Type="http://schemas.openxmlformats.org/officeDocument/2006/relationships/hyperlink" Target="http://arxiv.org/pdf/0905.2770.pdf" TargetMode="External"/><Relationship Id="rId104" Type="http://schemas.openxmlformats.org/officeDocument/2006/relationships/hyperlink" Target="http://papers.ssrn.com/sol3/papers.cfm?abstract_id=1506046" TargetMode="External"/><Relationship Id="rId120" Type="http://schemas.openxmlformats.org/officeDocument/2006/relationships/hyperlink" Target="http://papers.ssrn.com/sol3/papers.cfm?abstract_id=472061" TargetMode="External"/><Relationship Id="rId125" Type="http://schemas.openxmlformats.org/officeDocument/2006/relationships/hyperlink" Target="http://www.pvv.ntnu.no/~berland/resources/autodiff-triallecture.pdf" TargetMode="External"/><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hyperlink" Target="http://www2.isda.org/" TargetMode="External"/><Relationship Id="rId2" Type="http://schemas.openxmlformats.org/officeDocument/2006/relationships/numbering" Target="numbering.xml"/><Relationship Id="rId29" Type="http://schemas.openxmlformats.org/officeDocument/2006/relationships/hyperlink" Target="http://www.tse.or.jp/english" TargetMode="External"/><Relationship Id="rId24" Type="http://schemas.openxmlformats.org/officeDocument/2006/relationships/hyperlink" Target="http://www.m-x.ca/" TargetMode="External"/><Relationship Id="rId40" Type="http://schemas.openxmlformats.org/officeDocument/2006/relationships/hyperlink" Target="http://www.abs.org.sg" TargetMode="External"/><Relationship Id="rId45" Type="http://schemas.openxmlformats.org/officeDocument/2006/relationships/hyperlink" Target="http://www.wmba.org.uk/pages/index.cfm?page_id=32" TargetMode="External"/><Relationship Id="rId66" Type="http://schemas.openxmlformats.org/officeDocument/2006/relationships/oleObject" Target="embeddings/oleObject1.bin"/><Relationship Id="rId87" Type="http://schemas.openxmlformats.org/officeDocument/2006/relationships/oleObject" Target="embeddings/oleObject10.bin"/><Relationship Id="rId110" Type="http://schemas.openxmlformats.org/officeDocument/2006/relationships/hyperlink" Target="http://www.math.nyu.edu/research/carrp/papers/pdf/integtransform.pdf" TargetMode="External"/><Relationship Id="rId115" Type="http://schemas.openxmlformats.org/officeDocument/2006/relationships/hyperlink" Target="http://letianwang.net/Fixed_Income/09_Hull-White_Model.htm" TargetMode="External"/><Relationship Id="rId131" Type="http://schemas.openxmlformats.org/officeDocument/2006/relationships/header" Target="header1.xml"/><Relationship Id="rId61" Type="http://schemas.openxmlformats.org/officeDocument/2006/relationships/hyperlink" Target="http://people.stern.nyu.edu/jcarpen0/courses/b403333/23bondfutures.pdf" TargetMode="External"/><Relationship Id="rId82" Type="http://schemas.openxmlformats.org/officeDocument/2006/relationships/oleObject" Target="embeddings/oleObject8.bin"/><Relationship Id="rId19" Type="http://schemas.openxmlformats.org/officeDocument/2006/relationships/hyperlink" Target="http://www.cmegroup.com" TargetMode="External"/><Relationship Id="rId14" Type="http://schemas.openxmlformats.org/officeDocument/2006/relationships/hyperlink" Target="http://www.finansraadet.dk" TargetMode="External"/><Relationship Id="rId30" Type="http://schemas.openxmlformats.org/officeDocument/2006/relationships/hyperlink" Target="http://www.safex.co.za" TargetMode="External"/><Relationship Id="rId35" Type="http://schemas.openxmlformats.org/officeDocument/2006/relationships/hyperlink" Target="http://www.afma.com.au/data/bbsw.html" TargetMode="External"/><Relationship Id="rId56" Type="http://schemas.openxmlformats.org/officeDocument/2006/relationships/hyperlink" Target="http://www.m-x.ca/produits_taux_int_bax_en.php" TargetMode="External"/><Relationship Id="rId77" Type="http://schemas.openxmlformats.org/officeDocument/2006/relationships/image" Target="media/image6.wmf"/><Relationship Id="rId100" Type="http://schemas.openxmlformats.org/officeDocument/2006/relationships/hyperlink" Target="http://papers.ssrn.com/sol3/papers.cfm?abstract_id=1433022" TargetMode="External"/><Relationship Id="rId105" Type="http://schemas.openxmlformats.org/officeDocument/2006/relationships/hyperlink" Target="http://papers.ssrn.com/sol3/papers.cfm?abstract_id=1440633" TargetMode="External"/><Relationship Id="rId126" Type="http://schemas.openxmlformats.org/officeDocument/2006/relationships/hyperlink" Target="http://info.mcs.anl.gov/pub/tech_reports/reports/P1152.pdf" TargetMode="External"/><Relationship Id="rId8" Type="http://schemas.openxmlformats.org/officeDocument/2006/relationships/endnotes" Target="endnotes.xml"/><Relationship Id="rId51" Type="http://schemas.openxmlformats.org/officeDocument/2006/relationships/hyperlink" Target="http://www.nationalbanken.dk/dnuk/rates.nsf/side/reference_rates!opendocument" TargetMode="External"/><Relationship Id="rId72" Type="http://schemas.openxmlformats.org/officeDocument/2006/relationships/image" Target="media/image5.wmf"/><Relationship Id="rId93" Type="http://schemas.openxmlformats.org/officeDocument/2006/relationships/hyperlink" Target="http://www.risk.net/risk-magazine/feature/1497684/libor-attack" TargetMode="External"/><Relationship Id="rId98" Type="http://schemas.openxmlformats.org/officeDocument/2006/relationships/hyperlink" Target="http://arxiv.org/abs/1103.2567" TargetMode="External"/><Relationship Id="rId121" Type="http://schemas.openxmlformats.org/officeDocument/2006/relationships/hyperlink" Target="http://www.autodiff.org/" TargetMode="External"/><Relationship Id="rId3" Type="http://schemas.openxmlformats.org/officeDocument/2006/relationships/styles" Target="styles.xml"/><Relationship Id="rId25" Type="http://schemas.openxmlformats.org/officeDocument/2006/relationships/hyperlink" Target="http://www.nasdaqomx.com" TargetMode="External"/><Relationship Id="rId46" Type="http://schemas.openxmlformats.org/officeDocument/2006/relationships/hyperlink" Target="http://www.bba.org.uk/policy/article/sterling-overnight-index-average-sonia-a-guide/benchmarks" TargetMode="External"/><Relationship Id="rId67" Type="http://schemas.openxmlformats.org/officeDocument/2006/relationships/oleObject" Target="embeddings/oleObject2.bin"/><Relationship Id="rId116" Type="http://schemas.openxmlformats.org/officeDocument/2006/relationships/hyperlink" Target="http://letianwang.net/Fixed_Income/12_SABR_Model.htm" TargetMode="External"/><Relationship Id="rId20" Type="http://schemas.openxmlformats.org/officeDocument/2006/relationships/hyperlink" Target="http://www.eurexchange.com/index.html" TargetMode="External"/><Relationship Id="rId41" Type="http://schemas.openxmlformats.org/officeDocument/2006/relationships/hyperlink" Target="http://www.federalreserve.gov/monetarypolicy/fomccalendars.htm" TargetMode="External"/><Relationship Id="rId62" Type="http://schemas.openxmlformats.org/officeDocument/2006/relationships/hyperlink" Target="http://www.bankofcanada.ca/en/res/wp00-17.htm" TargetMode="External"/><Relationship Id="rId83" Type="http://schemas.openxmlformats.org/officeDocument/2006/relationships/image" Target="media/image9.wmf"/><Relationship Id="rId88" Type="http://schemas.openxmlformats.org/officeDocument/2006/relationships/hyperlink" Target="http://papers.ssrn.com/sol3/papers.cfm?abstract_id=871088" TargetMode="External"/><Relationship Id="rId111" Type="http://schemas.openxmlformats.org/officeDocument/2006/relationships/hyperlink" Target="http://www.pjaeckel.webspace.virginmedia.com/NotSoComplexLogarithmsInTheHestonModel.pdf" TargetMode="External"/><Relationship Id="rId132" Type="http://schemas.openxmlformats.org/officeDocument/2006/relationships/footer" Target="footer1.xml"/><Relationship Id="rId15" Type="http://schemas.openxmlformats.org/officeDocument/2006/relationships/hyperlink" Target="http://www.wmba.org.uk" TargetMode="External"/><Relationship Id="rId36" Type="http://schemas.openxmlformats.org/officeDocument/2006/relationships/hyperlink" Target="http://www.m-x.ca/marc_terme_bax_cdor_en.php" TargetMode="External"/><Relationship Id="rId57" Type="http://schemas.openxmlformats.org/officeDocument/2006/relationships/hyperlink" Target="http://www.jse.co.za/Libraries/Interest_Rate_Market_-_Products_Documentation/Jibar_FuturesContract_specifications.sf/b.ashx" TargetMode="External"/><Relationship Id="rId106" Type="http://schemas.openxmlformats.org/officeDocument/2006/relationships/hyperlink" Target="http://papers.ssrn.com/sol3/papers.cfm?abstract_id=1556487" TargetMode="External"/><Relationship Id="rId127" Type="http://schemas.openxmlformats.org/officeDocument/2006/relationships/hyperlink" Target="http://www.cas.mcmaster.ca/~cs777/presentations/AD.pdf" TargetMode="External"/><Relationship Id="rId10" Type="http://schemas.openxmlformats.org/officeDocument/2006/relationships/hyperlink" Target="http://www2.isda.org/" TargetMode="External"/><Relationship Id="rId31" Type="http://schemas.openxmlformats.org/officeDocument/2006/relationships/hyperlink" Target="http://www.bbalibor.com/technical-aspects/fixing-value-and-maturity" TargetMode="External"/><Relationship Id="rId52" Type="http://schemas.openxmlformats.org/officeDocument/2006/relationships/hyperlink" Target="http://www.swedishbankers.se"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papers.ssrn.com/sol3/papers.cfm?abstract_id=1332205" TargetMode="External"/><Relationship Id="rId99" Type="http://schemas.openxmlformats.org/officeDocument/2006/relationships/hyperlink" Target="http://papers.ssrn.com/sol3/papers.cfm?abstract_id=682343" TargetMode="External"/><Relationship Id="rId101" Type="http://schemas.openxmlformats.org/officeDocument/2006/relationships/hyperlink" Target="http://papers.ssrn.com/sol3/papers.cfm?abstract_id=1332205" TargetMode="External"/><Relationship Id="rId122" Type="http://schemas.openxmlformats.org/officeDocument/2006/relationships/hyperlink" Target="http://info.mcs.anl.gov/pub/tech_reports/reports/P1152.pdf"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www.nasdaqomx.com/transactions/markets/nlx" TargetMode="External"/><Relationship Id="rId47" Type="http://schemas.openxmlformats.org/officeDocument/2006/relationships/hyperlink" Target="http://www.boj.or.jp/en/statistics/market/short/mutan" TargetMode="External"/><Relationship Id="rId68" Type="http://schemas.openxmlformats.org/officeDocument/2006/relationships/image" Target="media/image3.wmf"/><Relationship Id="rId89" Type="http://schemas.openxmlformats.org/officeDocument/2006/relationships/hyperlink" Target="http://ideas.repec.org/p/fip/fedgfe/95-1.html" TargetMode="External"/><Relationship Id="rId112" Type="http://schemas.openxmlformats.org/officeDocument/2006/relationships/hyperlink" Target="http://www.frouah.com/finance%20notes/The%20Heston%20model%20short%20version.pdf" TargetMode="External"/><Relationship Id="rId13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AE908-C628-42FD-91E3-BE9FFCE2A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451</Pages>
  <Words>77702</Words>
  <Characters>442905</Characters>
  <Application>Microsoft Office Word</Application>
  <DocSecurity>0</DocSecurity>
  <Lines>3690</Lines>
  <Paragraphs>1039</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519568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Yapptop</cp:lastModifiedBy>
  <cp:revision>3</cp:revision>
  <cp:lastPrinted>2015-08-26T19:50:00Z</cp:lastPrinted>
  <dcterms:created xsi:type="dcterms:W3CDTF">2017-06-18T23:48:00Z</dcterms:created>
  <dcterms:modified xsi:type="dcterms:W3CDTF">2017-06-18T23:48:00Z</dcterms:modified>
</cp:coreProperties>
</file>