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51464D">
        <w:rPr>
          <w:b/>
          <w:bCs/>
        </w:rPr>
        <w:t>3</w:t>
      </w:r>
      <w:r w:rsidR="00553B00">
        <w:t xml:space="preserve"> </w:t>
      </w:r>
      <w:r w:rsidR="00C1430A">
        <w:t>1</w:t>
      </w:r>
      <w:r w:rsidR="0051464D">
        <w:t>5</w:t>
      </w:r>
      <w:r w:rsidR="00553B00">
        <w:t xml:space="preserve"> </w:t>
      </w:r>
      <w:r w:rsidR="00772B52">
        <w:t>May</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r>
        <w:rPr>
          <w:noProof/>
        </w:rPr>
        <w:drawing>
          <wp:inline distT="0" distB="0" distL="0" distR="0">
            <wp:extent cx="2104879" cy="829340"/>
            <wp:effectExtent l="0" t="0" r="0" b="8890"/>
            <wp:docPr id="5" name="Picture 5"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7" cy="836904"/>
                    </a:xfrm>
                    <a:prstGeom prst="rect">
                      <a:avLst/>
                    </a:prstGeom>
                    <a:noFill/>
                    <a:ln>
                      <a:noFill/>
                    </a:ln>
                  </pic:spPr>
                </pic:pic>
              </a:graphicData>
            </a:graphic>
          </wp:inline>
        </w:drawing>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D344A6">
      <w:pPr>
        <w:pStyle w:val="Footer"/>
        <w:numPr>
          <w:ilvl w:val="0"/>
          <w:numId w:val="159"/>
        </w:numP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rsidR="00D51210">
        <w:t xml:space="preserve">                                                                 (1.1)</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lastRenderedPageBreak/>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w:r w:rsidR="00215E9F">
        <w:t xml:space="preserve">                               </w:t>
      </w:r>
      <w:r w:rsidR="00D51210">
        <w:t xml:space="preserve">                            (1.2</w:t>
      </w:r>
      <w:r w:rsidR="00215E9F">
        <w:t>)</w:t>
      </w:r>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rsidR="00D51210">
        <w:t xml:space="preserve">                                                    (1.3)</w:t>
      </w:r>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(1.1)</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w:t>
      </w:r>
      <w:r w:rsidR="00D51210">
        <w:t xml:space="preserve">                                         (1.4)</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C343E2"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w:r w:rsidR="00C343E2">
        <w:t>. Then</w:t>
      </w:r>
    </w:p>
    <w:p w:rsidR="00C343E2" w:rsidRDefault="00C343E2" w:rsidP="00C343E2">
      <w:pPr>
        <w:pStyle w:val="Footer"/>
        <w:tabs>
          <w:tab w:val="clear" w:pos="4320"/>
          <w:tab w:val="clear" w:pos="8640"/>
        </w:tabs>
        <w:spacing w:line="360" w:lineRule="auto"/>
      </w:pPr>
    </w:p>
    <w:p w:rsidR="00C343E2" w:rsidRDefault="00EE3E9C" w:rsidP="00C343E2">
      <w:pPr>
        <w:pStyle w:val="Footer"/>
        <w:tabs>
          <w:tab w:val="clear" w:pos="4320"/>
          <w:tab w:val="clear" w:pos="8640"/>
        </w:tabs>
        <w:spacing w:line="360" w:lineRule="auto"/>
        <w:ind w:left="360"/>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rsidR="00DE1F03">
        <w:t xml:space="preserve"> </w:t>
      </w:r>
      <w:r w:rsidR="00C343E2">
        <w:t xml:space="preserve"> (1.5)</w:t>
      </w:r>
    </w:p>
    <w:p w:rsidR="00C343E2" w:rsidRDefault="00C343E2"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DE1F03"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w:r>
        <w:t>. 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w:t>
      </w:r>
      <w:r w:rsidR="00DE1F03">
        <w:t xml:space="preserve">                             (1.6)</w:t>
      </w:r>
    </w:p>
    <w:p w:rsidR="00DE1F03" w:rsidRDefault="00DE1F03" w:rsidP="00DE1F03">
      <w:pPr>
        <w:pStyle w:val="Footer"/>
        <w:tabs>
          <w:tab w:val="clear" w:pos="4320"/>
          <w:tab w:val="clear" w:pos="8640"/>
        </w:tabs>
        <w:spacing w:line="360" w:lineRule="auto"/>
      </w:pPr>
    </w:p>
    <w:p w:rsidR="00EE3E9C" w:rsidRDefault="00EE3E9C" w:rsidP="00DE1F03">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DE1F03"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w:t>
      </w:r>
      <w:r w:rsidR="00DE1F03">
        <w:t xml:space="preserve">                                     (1.7)</w:t>
      </w:r>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EE3E9C"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r w:rsidR="00DE1F03">
        <w:t xml:space="preserve">                                      (1.8)</w:t>
      </w:r>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w:t>
      </w:r>
      <w:proofErr w:type="spellStart"/>
      <w:r>
        <w:t>ernoff</w:t>
      </w:r>
      <w:proofErr w:type="spellEnd"/>
      <w:r>
        <w:t xml:space="preserve">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667E56"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then</w:t>
      </w:r>
    </w:p>
    <w:p w:rsidR="00667E56" w:rsidRDefault="00667E56" w:rsidP="00667E56">
      <w:pPr>
        <w:pStyle w:val="Footer"/>
        <w:tabs>
          <w:tab w:val="clear" w:pos="4320"/>
          <w:tab w:val="clear" w:pos="8640"/>
        </w:tabs>
        <w:spacing w:line="360" w:lineRule="auto"/>
        <w:ind w:left="360"/>
        <w:rPr>
          <w:u w:val="single"/>
        </w:rPr>
      </w:pPr>
    </w:p>
    <w:p w:rsidR="00EE3E9C" w:rsidRDefault="0051464D" w:rsidP="00F97E7F">
      <w:pPr>
        <w:pStyle w:val="Footer"/>
        <w:tabs>
          <w:tab w:val="clear" w:pos="4320"/>
          <w:tab w:val="clear" w:pos="8640"/>
        </w:tabs>
        <w:spacing w:line="360" w:lineRule="auto"/>
        <w:ind w:left="360"/>
        <w:jc w:val="right"/>
      </w:pP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rsidR="00667E56">
        <w:t xml:space="preserve"> </w:t>
      </w:r>
      <w:r w:rsidR="00F97E7F">
        <w:t xml:space="preserve">                                                   (1.9)</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F97E7F" w:rsidRDefault="0051464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F97E7F" w:rsidRDefault="00EE3E9C" w:rsidP="00F97E7F">
      <w:pPr>
        <w:pStyle w:val="Footer"/>
        <w:tabs>
          <w:tab w:val="clear" w:pos="4320"/>
          <w:tab w:val="clear" w:pos="8640"/>
        </w:tabs>
        <w:spacing w:line="360" w:lineRule="auto"/>
        <w:ind w:left="1080"/>
      </w:pPr>
      <w:r>
        <w:t>for obvious reasons. Expanding, we get</w:t>
      </w:r>
    </w:p>
    <w:p w:rsidR="00F97E7F" w:rsidRPr="00F97E7F" w:rsidRDefault="0051464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EE3E9C" w:rsidRPr="00F97E7F" w:rsidRDefault="00EE3E9C" w:rsidP="00F97E7F">
      <w:pPr>
        <w:pStyle w:val="Footer"/>
        <w:tabs>
          <w:tab w:val="clear" w:pos="4320"/>
          <w:tab w:val="clear" w:pos="8640"/>
        </w:tabs>
        <w:spacing w:line="360" w:lineRule="auto"/>
        <w:ind w:left="1080"/>
      </w:pPr>
      <w:r>
        <w:t xml:space="preserve">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F97E7F" w:rsidRDefault="00EE3E9C" w:rsidP="00D344A6">
      <w:pPr>
        <w:pStyle w:val="Footer"/>
        <w:numPr>
          <w:ilvl w:val="0"/>
          <w:numId w:val="64"/>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F97E7F">
        <w:t xml:space="preserve">                                          (1.10)</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w:t>
      </w:r>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F97E7F"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from the Cauchy-Schwartz inequality,</w:t>
      </w:r>
    </w:p>
    <w:p w:rsidR="00F97E7F" w:rsidRPr="00F97E7F" w:rsidRDefault="0051464D"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F97E7F" w:rsidRDefault="00EE3E9C" w:rsidP="00F97E7F">
      <w:pPr>
        <w:pStyle w:val="Footer"/>
        <w:tabs>
          <w:tab w:val="clear" w:pos="4320"/>
          <w:tab w:val="clear" w:pos="8640"/>
        </w:tabs>
        <w:spacing w:line="360" w:lineRule="auto"/>
        <w:ind w:left="1080"/>
      </w:pPr>
      <w:r>
        <w:t>that is</w:t>
      </w:r>
      <w:r w:rsidR="00F97E7F">
        <w:t>,</w:t>
      </w:r>
    </w:p>
    <w:p w:rsidR="00EE3E9C" w:rsidRPr="00F97E7F"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(1.11)</w:t>
      </w:r>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(1.12)</w:t>
      </w:r>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0A46D4" w:rsidRPr="000A46D4" w:rsidRDefault="0051464D"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0A46D4" w:rsidRDefault="00EE3E9C" w:rsidP="000A46D4">
      <w:pPr>
        <w:pStyle w:val="Footer"/>
        <w:tabs>
          <w:tab w:val="clear" w:pos="4320"/>
          <w:tab w:val="clear" w:pos="8640"/>
        </w:tabs>
        <w:spacing w:line="360" w:lineRule="auto"/>
        <w:ind w:left="1080"/>
      </w:pPr>
      <w:r>
        <w:t>so that</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0A46D4"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w:t>
      </w:r>
      <w:proofErr w:type="spellStart"/>
      <w:r>
        <w:t>nt</w:t>
      </w:r>
      <w:proofErr w:type="spellEnd"/>
      <w:r>
        <w:t xml:space="preserve">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(1.13)</w:t>
      </w:r>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(1.14)</w:t>
      </w:r>
    </w:p>
    <w:p w:rsidR="000A46D4" w:rsidRPr="000A46D4" w:rsidRDefault="000A46D4" w:rsidP="000A46D4">
      <w:pPr>
        <w:pStyle w:val="Footer"/>
        <w:tabs>
          <w:tab w:val="clear" w:pos="4320"/>
          <w:tab w:val="clear" w:pos="8640"/>
        </w:tabs>
        <w:spacing w:line="360" w:lineRule="auto"/>
      </w:pPr>
    </w:p>
    <w:p w:rsidR="00EE3E9C" w:rsidRDefault="00EE3E9C" w:rsidP="00D344A6">
      <w:pPr>
        <w:pStyle w:val="Footer"/>
        <w:numPr>
          <w:ilvl w:val="1"/>
          <w:numId w:val="65"/>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0A46D4" w:rsidRDefault="00EE3E9C" w:rsidP="00D344A6">
      <w:pPr>
        <w:pStyle w:val="Footer"/>
        <w:numPr>
          <w:ilvl w:val="1"/>
          <w:numId w:val="65"/>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rsidR="000A46D4">
        <w:t>. Then</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0A46D4" w:rsidRDefault="00EE3E9C" w:rsidP="000A46D4">
      <w:pPr>
        <w:pStyle w:val="Footer"/>
        <w:tabs>
          <w:tab w:val="clear" w:pos="4320"/>
          <w:tab w:val="clear" w:pos="8640"/>
        </w:tabs>
        <w:spacing w:line="360" w:lineRule="auto"/>
        <w:ind w:left="1080"/>
      </w:pPr>
      <w:r>
        <w:lastRenderedPageBreak/>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w:t>
      </w:r>
      <w:proofErr w:type="spellStart"/>
      <w:r>
        <w:t>tions</w:t>
      </w:r>
      <w:proofErr w:type="spellEnd"/>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w:t>
      </w:r>
    </w:p>
    <w:p w:rsidR="000A46D4" w:rsidRPr="000A46D4" w:rsidRDefault="0051464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Default="000A46D4" w:rsidP="000A46D4">
      <w:pPr>
        <w:pStyle w:val="Footer"/>
        <w:tabs>
          <w:tab w:val="clear" w:pos="4320"/>
          <w:tab w:val="clear" w:pos="8640"/>
        </w:tabs>
        <w:spacing w:line="360" w:lineRule="auto"/>
        <w:ind w:left="1080"/>
      </w:pPr>
      <w:r>
        <w:t>and</w:t>
      </w:r>
    </w:p>
    <w:p w:rsidR="000A46D4" w:rsidRPr="000A46D4" w:rsidRDefault="0051464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Pr="000A46D4" w:rsidRDefault="00EE3E9C" w:rsidP="000A46D4">
      <w:pPr>
        <w:pStyle w:val="Footer"/>
        <w:tabs>
          <w:tab w:val="clear" w:pos="4320"/>
          <w:tab w:val="clear" w:pos="8640"/>
        </w:tabs>
        <w:spacing w:line="360" w:lineRule="auto"/>
        <w:ind w:left="1080"/>
      </w:pPr>
      <w:r>
        <w:t xml:space="preserve">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p>
    <w:p w:rsidR="00EE3E9C" w:rsidRPr="000A46D4" w:rsidRDefault="00EE3E9C" w:rsidP="000A46D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The best moment bound for tail probability is</w:t>
      </w:r>
    </w:p>
    <w:p w:rsidR="00E47548" w:rsidRPr="00E47548" w:rsidRDefault="0051464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E47548" w:rsidRPr="00E47548" w:rsidRDefault="0051464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51464D" w:rsidP="00E47548">
      <w:pPr>
        <w:pStyle w:val="Footer"/>
        <w:tabs>
          <w:tab w:val="clear" w:pos="4320"/>
          <w:tab w:val="clear" w:pos="8640"/>
        </w:tabs>
        <w:spacing w:line="360" w:lineRule="auto"/>
        <w:ind w:left="360"/>
        <w:jc w:val="right"/>
      </w:pP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rsidR="00E47548">
        <w:t xml:space="preserve">                                      (1.15)</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E47548" w:rsidRPr="00E47548"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rsidR="00E47548">
        <w:t xml:space="preserve">                                            (1.16)</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 xml:space="preserve">Gaussian distribution if there exists a constant </w:t>
      </w:r>
      <m:oMath>
        <m:r>
          <w:rPr>
            <w:rFonts w:ascii="Cambria Math" w:hAnsi="Cambria Math"/>
          </w:rPr>
          <m:t>c&gt;0</m:t>
        </m:r>
      </m:oMath>
      <w:r>
        <w:t xml:space="preserve"> such that for all </w:t>
      </w:r>
      <m:oMath>
        <m:r>
          <w:rPr>
            <w:rFonts w:ascii="Cambria Math" w:hAnsi="Cambria Math"/>
          </w:rPr>
          <m:t>s&gt;0</m:t>
        </m:r>
      </m:oMath>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rsidR="00E47548">
        <w:t xml:space="preserve">                                                         (1.17)</w:t>
      </w:r>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51464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rsidR="00E47548">
        <w:t xml:space="preserve">                                                      (1.18)</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51464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51464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2A096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2A0966" w:rsidRDefault="002A0966" w:rsidP="002A0966">
      <w:pPr>
        <w:pStyle w:val="Footer"/>
        <w:tabs>
          <w:tab w:val="clear" w:pos="4320"/>
          <w:tab w:val="clear" w:pos="8640"/>
        </w:tabs>
        <w:spacing w:line="360" w:lineRule="auto"/>
      </w:pPr>
    </w:p>
    <w:p w:rsidR="002A0966" w:rsidRPr="002A0966" w:rsidRDefault="0051464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rsidR="002A0966">
        <w:t xml:space="preserve">                                                        (1.23)</w:t>
      </w:r>
    </w:p>
    <w:p w:rsidR="002A0966" w:rsidRPr="002A0966" w:rsidRDefault="002A096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002A0966">
        <w:t>,</w:t>
      </w:r>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(1.24)</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rsidR="00816938">
        <w:t xml:space="preserve">                          (1.25)</w:t>
      </w:r>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51464D" w:rsidP="00816938">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rsidR="00816938">
        <w:t xml:space="preserve">                                                (1.26)</w:t>
      </w:r>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rsidR="00816938">
        <w:t xml:space="preserve">                                             (1.27)</w:t>
      </w:r>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lastRenderedPageBreak/>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rsidR="0026533B">
        <w:t xml:space="preserve">                  (1.28)</w:t>
      </w:r>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26533B">
        <w:t xml:space="preserve">                                            (1.29)</w:t>
      </w:r>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lastRenderedPageBreak/>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rsidR="007D3C4E">
        <w:t xml:space="preserve">                                                     (1.30)</w:t>
      </w:r>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rsidR="007D3C4E">
        <w:t xml:space="preserve">                                                     (1.31)</w:t>
      </w:r>
    </w:p>
    <w:p w:rsidR="007D3C4E" w:rsidRDefault="007D3C4E" w:rsidP="007D3C4E">
      <w:pPr>
        <w:pStyle w:val="Footer"/>
        <w:tabs>
          <w:tab w:val="clear" w:pos="4320"/>
          <w:tab w:val="clear" w:pos="8640"/>
        </w:tabs>
        <w:spacing w:line="360" w:lineRule="auto"/>
      </w:pPr>
    </w:p>
    <w:p w:rsidR="00261C57" w:rsidRPr="007D3C4E" w:rsidRDefault="00EE3E9C" w:rsidP="007D3C4E">
      <w:pPr>
        <w:pStyle w:val="Footer"/>
        <w:tabs>
          <w:tab w:val="clear" w:pos="4320"/>
          <w:tab w:val="clear" w:pos="8640"/>
        </w:tabs>
        <w:spacing w:line="360" w:lineRule="auto"/>
        <w:ind w:left="360"/>
      </w:pPr>
      <w:r>
        <w:t xml:space="preserve">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w:t>
      </w:r>
      <w:proofErr w:type="spellStart"/>
      <w:r>
        <w:t>ality</w:t>
      </w:r>
      <w:proofErr w:type="spellEnd"/>
      <w:r>
        <w:t xml:space="preserve">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7D3C4E" w:rsidRPr="007D3C4E" w:rsidRDefault="0051464D"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Applying expectation to both sides,</w:t>
      </w:r>
    </w:p>
    <w:p w:rsidR="007D3C4E" w:rsidRPr="007D3C4E"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 xml:space="preserve">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rsidR="007D3C4E">
        <w:t>, the LHS becomes</w:t>
      </w:r>
    </w:p>
    <w:p w:rsidR="007D3C4E" w:rsidRPr="007D3C4E" w:rsidRDefault="0051464D"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7D3C4E" w:rsidRDefault="007D3C4E" w:rsidP="007D3C4E">
      <w:pPr>
        <w:pStyle w:val="Footer"/>
        <w:tabs>
          <w:tab w:val="clear" w:pos="4320"/>
          <w:tab w:val="clear" w:pos="8640"/>
        </w:tabs>
        <w:spacing w:line="360" w:lineRule="auto"/>
        <w:ind w:left="720"/>
      </w:pPr>
      <w:r>
        <w:t>w</w:t>
      </w:r>
      <w:r w:rsidR="00EE3E9C">
        <w:t>here</w:t>
      </w:r>
    </w:p>
    <w:p w:rsidR="00261C57" w:rsidRPr="007D3C4E"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C95899" w:rsidRDefault="00EE3E9C" w:rsidP="00D344A6">
      <w:pPr>
        <w:pStyle w:val="Footer"/>
        <w:numPr>
          <w:ilvl w:val="0"/>
          <w:numId w:val="161"/>
        </w:numPr>
        <w:tabs>
          <w:tab w:val="clear" w:pos="4320"/>
          <w:tab w:val="clear" w:pos="8640"/>
        </w:tabs>
        <w:spacing w:line="360" w:lineRule="auto"/>
      </w:pPr>
      <w:r>
        <w:t>Substitution =&gt; Let</w:t>
      </w:r>
    </w:p>
    <w:p w:rsidR="00C95899"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C95899" w:rsidRDefault="00EE3E9C" w:rsidP="00C95899">
      <w:pPr>
        <w:pStyle w:val="Footer"/>
        <w:tabs>
          <w:tab w:val="clear" w:pos="4320"/>
          <w:tab w:val="clear" w:pos="8640"/>
        </w:tabs>
        <w:spacing w:line="360" w:lineRule="auto"/>
        <w:ind w:left="720"/>
      </w:pPr>
      <w:r>
        <w:t>and define</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51464D"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lastRenderedPageBreak/>
        <w:t>for</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C95899" w:rsidRDefault="00EE3E9C" w:rsidP="00C95899">
      <w:pPr>
        <w:pStyle w:val="Footer"/>
        <w:tabs>
          <w:tab w:val="clear" w:pos="4320"/>
          <w:tab w:val="clear" w:pos="8640"/>
        </w:tabs>
        <w:spacing w:line="360" w:lineRule="auto"/>
        <w:ind w:left="720"/>
      </w:pPr>
      <w:r>
        <w:t>Thus</w:t>
      </w:r>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C95899" w:rsidRPr="00C95899"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C95899" w:rsidRDefault="00EE3E9C" w:rsidP="00C95899">
      <w:pPr>
        <w:pStyle w:val="Footer"/>
        <w:tabs>
          <w:tab w:val="clear" w:pos="4320"/>
          <w:tab w:val="clear" w:pos="8640"/>
        </w:tabs>
        <w:spacing w:line="360" w:lineRule="auto"/>
        <w:ind w:left="720"/>
      </w:pPr>
      <w:r>
        <w:t>Note that</w:t>
      </w:r>
    </w:p>
    <w:p w:rsid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C95899" w:rsidRPr="00C95899" w:rsidRDefault="0051464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51464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95899" w:rsidRDefault="00EE3E9C" w:rsidP="00D344A6">
      <w:pPr>
        <w:pStyle w:val="Footer"/>
        <w:numPr>
          <w:ilvl w:val="0"/>
          <w:numId w:val="161"/>
        </w:numPr>
        <w:tabs>
          <w:tab w:val="clear" w:pos="4320"/>
          <w:tab w:val="clear" w:pos="8640"/>
        </w:tabs>
        <w:spacing w:line="360" w:lineRule="auto"/>
      </w:pPr>
      <w:r>
        <w:t>Bring it together =&gt;</w:t>
      </w:r>
    </w:p>
    <w:p w:rsidR="00261C57"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rsidR="00C95899">
        <w:t xml:space="preserve">                                     (1.32)</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51464D" w:rsidP="00C95899">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95899">
        <w:t xml:space="preserve">                                                     (1.33)</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
        <m:r>
          <w:rPr>
            <w:rFonts w:ascii="Cambria Math" w:hAnsi="Cambria Math"/>
          </w:rPr>
          <w:lastRenderedPageBreak/>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rsidR="00C95899">
        <w:t xml:space="preserve">                                     (1.34)</w:t>
      </w:r>
    </w:p>
    <w:p w:rsidR="00C95899" w:rsidRPr="00C95899" w:rsidRDefault="00C95899" w:rsidP="00C95899">
      <w:pPr>
        <w:pStyle w:val="Footer"/>
        <w:tabs>
          <w:tab w:val="clear" w:pos="4320"/>
          <w:tab w:val="clear" w:pos="8640"/>
        </w:tabs>
        <w:spacing w:line="360" w:lineRule="auto"/>
        <w:ind w:left="360"/>
      </w:pPr>
    </w:p>
    <w:p w:rsidR="00C95899" w:rsidRDefault="00EE3E9C" w:rsidP="00D344A6">
      <w:pPr>
        <w:pStyle w:val="Footer"/>
        <w:numPr>
          <w:ilvl w:val="1"/>
          <w:numId w:val="13"/>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oMath>
      </m:oMathPara>
    </w:p>
    <w:p w:rsidR="00EE3E9C" w:rsidRDefault="00537B1B"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37B1B" w:rsidRPr="00537B1B"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37B1B" w:rsidRPr="00537B1B" w:rsidRDefault="0051464D"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37B1B" w:rsidRPr="00537B1B" w:rsidRDefault="0051464D"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rsidR="00537B1B">
        <w:t xml:space="preserve">                                     (1.35)</w:t>
      </w:r>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2C22B0"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w:t>
      </w:r>
      <w:r w:rsidR="002C22B0">
        <w:t xml:space="preserve"> </w:t>
      </w: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51464D" w:rsidP="002C22B0">
      <w:pPr>
        <w:pStyle w:val="Footer"/>
        <w:tabs>
          <w:tab w:val="clear" w:pos="4320"/>
          <w:tab w:val="clear" w:pos="8640"/>
        </w:tabs>
        <w:spacing w:line="360" w:lineRule="auto"/>
        <w:ind w:left="360"/>
        <w:jc w:val="right"/>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rsidR="002C22B0">
        <w:t xml:space="preserve">                                                        (1.36)</w:t>
      </w:r>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51464D" w:rsidP="002C22B0">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rsidR="002C22B0">
        <w:t xml:space="preserve">                                                    (1.37)</w:t>
      </w:r>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51464D" w:rsidP="002C22B0">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rsidR="002C22B0">
        <w:t xml:space="preserve">                                              (1.38)</w:t>
      </w:r>
    </w:p>
    <w:p w:rsidR="002C22B0" w:rsidRDefault="002C22B0" w:rsidP="002C22B0">
      <w:pPr>
        <w:pStyle w:val="Footer"/>
        <w:tabs>
          <w:tab w:val="clear" w:pos="4320"/>
          <w:tab w:val="clear" w:pos="8640"/>
        </w:tabs>
        <w:spacing w:line="360" w:lineRule="auto"/>
      </w:pPr>
    </w:p>
    <w:p w:rsidR="002C22B0" w:rsidRDefault="002C22B0" w:rsidP="002C22B0">
      <w:pPr>
        <w:pStyle w:val="Footer"/>
        <w:tabs>
          <w:tab w:val="clear" w:pos="4320"/>
          <w:tab w:val="clear" w:pos="8640"/>
        </w:tabs>
        <w:spacing w:line="360" w:lineRule="auto"/>
      </w:pPr>
      <w:r>
        <w:t>a</w:t>
      </w:r>
      <w:r w:rsidR="00EE3E9C">
        <w:t>nd</w:t>
      </w:r>
    </w:p>
    <w:p w:rsidR="002C22B0" w:rsidRDefault="002C22B0" w:rsidP="002C22B0">
      <w:pPr>
        <w:pStyle w:val="Footer"/>
        <w:tabs>
          <w:tab w:val="clear" w:pos="4320"/>
          <w:tab w:val="clear" w:pos="8640"/>
        </w:tabs>
        <w:spacing w:line="360" w:lineRule="auto"/>
      </w:pPr>
    </w:p>
    <w:p w:rsidR="002C22B0"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rsidR="002C22B0">
        <w:t xml:space="preserve">                                                        (1.39)</w:t>
      </w:r>
    </w:p>
    <w:p w:rsidR="002C22B0" w:rsidRDefault="00EE3E9C" w:rsidP="002C22B0">
      <w:pPr>
        <w:pStyle w:val="Footer"/>
        <w:tabs>
          <w:tab w:val="clear" w:pos="4320"/>
          <w:tab w:val="clear" w:pos="8640"/>
        </w:tabs>
        <w:spacing w:line="360" w:lineRule="auto"/>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rsidR="002C22B0">
        <w:t xml:space="preserve">                 (1.40)</w:t>
      </w:r>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51464D" w:rsidP="003E7832">
      <w:pPr>
        <w:pStyle w:val="Footer"/>
        <w:tabs>
          <w:tab w:val="clear" w:pos="4320"/>
          <w:tab w:val="clear" w:pos="8640"/>
        </w:tabs>
        <w:spacing w:line="360" w:lineRule="auto"/>
        <w:ind w:left="360"/>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rsidR="003E7832">
        <w:t xml:space="preserve">                                                          (1.41)</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 xml:space="preserve">Then for each </w:t>
      </w:r>
      <m:oMath>
        <m:r>
          <w:rPr>
            <w:rFonts w:ascii="Cambria Math" w:hAnsi="Cambria Math"/>
          </w:rPr>
          <m:t>r≥2</m:t>
        </m:r>
      </m:oMath>
      <w:r>
        <w:t>,</w:t>
      </w:r>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E7832">
        <w:t xml:space="preserve">                                                   (1.42)</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51464D" w:rsidP="00B81755">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rsidR="00B81755">
        <w:t xml:space="preserve">                         (1.43)</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rsidR="00B81755">
        <w:t xml:space="preserve">                                               (1.44)</w:t>
      </w:r>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lastRenderedPageBreak/>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rsidR="00833961">
        <w:t xml:space="preserve">                                     (1.45)</w:t>
      </w:r>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00833961">
        <w:t xml:space="preserve">                                                    (1.46)</w:t>
      </w:r>
    </w:p>
    <w:p w:rsidR="00833961" w:rsidRPr="00833961" w:rsidRDefault="00833961" w:rsidP="00833961">
      <w:pPr>
        <w:pStyle w:val="Footer"/>
        <w:tabs>
          <w:tab w:val="clear" w:pos="4320"/>
          <w:tab w:val="clear" w:pos="8640"/>
        </w:tabs>
        <w:spacing w:line="360" w:lineRule="auto"/>
      </w:pPr>
    </w:p>
    <w:p w:rsidR="00882E9B" w:rsidRDefault="00EE3E9C" w:rsidP="00D344A6">
      <w:pPr>
        <w:pStyle w:val="Footer"/>
        <w:numPr>
          <w:ilvl w:val="0"/>
          <w:numId w:val="67"/>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(condition in (1.41)) </w:t>
      </w: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51464D" w:rsidP="00C93A69">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882E9B">
        <w:t xml:space="preserve">                                               (1.4</w:t>
      </w:r>
      <w:r w:rsidR="00C93A69">
        <w:t>7</w:t>
      </w:r>
      <w:r w:rsidR="00882E9B">
        <w:t>)</w:t>
      </w:r>
    </w:p>
    <w:p w:rsidR="00882E9B" w:rsidRDefault="00882E9B"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w:r>
        <w:t xml:space="preserve">Then, for any </w:t>
      </w:r>
      <m:oMath>
        <m:r>
          <w:rPr>
            <w:rFonts w:ascii="Cambria Math" w:hAnsi="Cambria Math"/>
          </w:rPr>
          <m:t>ε&gt;0</m:t>
        </m:r>
      </m:oMath>
      <w:r>
        <w:t>,</w:t>
      </w:r>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rsidR="00C93A69">
        <w:t xml:space="preserve">                                       (1.48)</w:t>
      </w:r>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w:r w:rsidR="00C93A69">
        <w:t xml:space="preserve">                                  (1.49)</w:t>
      </w:r>
    </w:p>
    <w:p w:rsidR="00882E9B" w:rsidRPr="00882E9B" w:rsidRDefault="00882E9B" w:rsidP="00882E9B">
      <w:pPr>
        <w:pStyle w:val="Footer"/>
        <w:tabs>
          <w:tab w:val="clear" w:pos="4320"/>
          <w:tab w:val="clear" w:pos="8640"/>
        </w:tabs>
        <w:spacing w:line="360" w:lineRule="auto"/>
        <w:ind w:left="360"/>
      </w:pPr>
    </w:p>
    <w:p w:rsidR="00EE3E9C" w:rsidRDefault="00EE3E9C" w:rsidP="00D344A6">
      <w:pPr>
        <w:pStyle w:val="Footer"/>
        <w:numPr>
          <w:ilvl w:val="1"/>
          <w:numId w:val="67"/>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is quiet general – it </w:t>
      </w:r>
      <w:r>
        <w:t>may be applied for</w:t>
      </w:r>
      <w:r w:rsidR="00882E9B">
        <w:t xml:space="preserve"> specific empirical situations in a customized manner (e.g.,</w:t>
      </w:r>
      <w:r>
        <w:t xml:space="preserve"> real-valued </w:t>
      </w:r>
      <w:r>
        <w:lastRenderedPageBreak/>
        <w:t>regression in a piece-wise constant sense where we expect the basis spline functions to be bounded</w:t>
      </w:r>
      <w:r w:rsidR="00882E9B">
        <w:t>)</w:t>
      </w:r>
      <w:r>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w:r w:rsidR="00C65668">
        <w:t xml:space="preserve">                                      (1.50)</w:t>
      </w:r>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C65668" w:rsidRDefault="00EE3E9C" w:rsidP="00D344A6">
      <w:pPr>
        <w:pStyle w:val="Footer"/>
        <w:numPr>
          <w:ilvl w:val="1"/>
          <w:numId w:val="67"/>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rsidR="00C65668">
        <w:t>,</w:t>
      </w:r>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rsidR="00C65668">
        <w:t xml:space="preserve">                                  (1.51)</w:t>
      </w:r>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5B6C97"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w:rPr>
            <w:rFonts w:ascii="Cambria Math" w:hAnsi="Cambria Math"/>
          </w:rPr>
          <m:t>p=Pf</m:t>
        </m:r>
      </m:oMath>
      <w:r w:rsidR="00B15F77">
        <w:t xml:space="preserve">                                                           (1.52)</w:t>
      </w:r>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rsidR="00B15F77">
        <w:t xml:space="preserve">                      (1.53)</w:t>
      </w:r>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AD3FE8">
        <w:t xml:space="preserve">                                    (1.54)</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r w:rsidR="00AD3FE8">
        <w:t xml:space="preserve">                                  (1.55)</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r w:rsidR="00AD3FE8">
        <w:t xml:space="preserve">                          (1.56)</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r w:rsidR="00AD3FE8">
        <w:t xml:space="preserve">                      (1.5</w:t>
      </w:r>
      <w:r w:rsidR="009A744D">
        <w:t>7</w:t>
      </w:r>
      <w:r w:rsidR="00AD3FE8">
        <w:t>)</w:t>
      </w:r>
    </w:p>
    <w:p w:rsidR="00B15F77" w:rsidRDefault="00B15F77" w:rsidP="006C5611">
      <w:pPr>
        <w:pStyle w:val="ListParagraph"/>
        <w:spacing w:after="160" w:line="360" w:lineRule="auto"/>
        <w:ind w:left="1080"/>
      </w:pPr>
    </w:p>
    <w:p w:rsidR="006C5611" w:rsidRDefault="005B6C97" w:rsidP="00D344A6">
      <w:pPr>
        <w:pStyle w:val="ListParagraph"/>
        <w:numPr>
          <w:ilvl w:val="0"/>
          <w:numId w:val="53"/>
        </w:numPr>
        <w:spacing w:after="160" w:line="360" w:lineRule="auto"/>
      </w:pPr>
      <w:r>
        <w:rPr>
          <w:u w:val="single"/>
        </w:rPr>
        <w:lastRenderedPageBreak/>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p>
    <w:p w:rsidR="00B15F77" w:rsidRDefault="00B15F77" w:rsidP="00B15F77">
      <w:pPr>
        <w:pStyle w:val="ListParagraph"/>
        <w:spacing w:after="160" w:line="360" w:lineRule="auto"/>
        <w:ind w:left="360"/>
      </w:pPr>
    </w:p>
    <w:p w:rsidR="006C5611" w:rsidRPr="00B15F77" w:rsidRDefault="0051464D"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9A57F7">
        <w:t xml:space="preserve">                                                          (1.58)</w:t>
      </w:r>
    </w:p>
    <w:p w:rsidR="00B15F77"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p>
    <w:p w:rsidR="00B15F77" w:rsidRDefault="00B15F77" w:rsidP="006C5611">
      <w:pPr>
        <w:pStyle w:val="ListParagraph"/>
        <w:spacing w:after="160" w:line="360" w:lineRule="auto"/>
        <w:ind w:left="360"/>
      </w:pPr>
    </w:p>
    <w:p w:rsidR="005B6C97" w:rsidRPr="00B15F77" w:rsidRDefault="0051464D"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9A57F7">
        <w:t xml:space="preserve">                                                            (1.59)</w:t>
      </w:r>
    </w:p>
    <w:p w:rsidR="00B15F77" w:rsidRDefault="00B15F77" w:rsidP="006C5611">
      <w:pPr>
        <w:pStyle w:val="ListParagraph"/>
        <w:spacing w:after="160" w:line="360" w:lineRule="auto"/>
        <w:ind w:left="360"/>
      </w:pP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rsidR="009A57F7">
        <w:t xml:space="preserve">                                                  (1.60)</w:t>
      </w:r>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51464D" w:rsidP="0080559B">
      <w:pPr>
        <w:pStyle w:val="ListParagraph"/>
        <w:spacing w:after="160" w:line="360" w:lineRule="auto"/>
        <w:ind w:left="360"/>
        <w:jc w:val="right"/>
      </w:pP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rsidR="0080559B">
        <w:t xml:space="preserve">                                            (1.61)</w:t>
      </w:r>
    </w:p>
    <w:p w:rsidR="00B15F77" w:rsidRPr="006C5611" w:rsidRDefault="00B15F77" w:rsidP="006C5611">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p>
    <w:p w:rsidR="00B15F77" w:rsidRDefault="00B15F77" w:rsidP="00B15F77">
      <w:pPr>
        <w:pStyle w:val="ListParagraph"/>
        <w:spacing w:after="160" w:line="360" w:lineRule="auto"/>
        <w:ind w:left="360"/>
      </w:pPr>
    </w:p>
    <w:p w:rsidR="006C5611" w:rsidRPr="00B15F77" w:rsidRDefault="0051464D" w:rsidP="0080559B">
      <w:pPr>
        <w:pStyle w:val="ListParagraph"/>
        <w:spacing w:after="160" w:line="360" w:lineRule="auto"/>
        <w:ind w:left="360"/>
        <w:jc w:val="right"/>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80559B">
        <w:t xml:space="preserve">                                                          (1.62)</w:t>
      </w:r>
    </w:p>
    <w:p w:rsidR="00B15F77" w:rsidRPr="006C5611" w:rsidRDefault="00B15F77"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80559B" w:rsidRDefault="0051464D"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961E39">
        <w:t xml:space="preserve">                                     (1.63)</w:t>
      </w:r>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(1.64)</w:t>
      </w:r>
    </w:p>
    <w:p w:rsidR="00961E39" w:rsidRPr="0080559B"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and for all </w:t>
      </w:r>
      <m:oMath>
        <m:r>
          <w:rPr>
            <w:rFonts w:ascii="Cambria Math" w:hAnsi="Cambria Math"/>
          </w:rPr>
          <m:t>ε&gt;0</m:t>
        </m:r>
      </m:oMath>
      <w:r>
        <w:t>,</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rsidR="00961E39">
        <w:t xml:space="preserve">                                   (1.65)</w:t>
      </w:r>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rsidR="00961E39">
        <w:t xml:space="preserve">                                    (1.66)</w:t>
      </w:r>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(1.67)</w:t>
      </w:r>
    </w:p>
    <w:p w:rsidR="00961E39" w:rsidRPr="0080559B" w:rsidRDefault="00961E39" w:rsidP="0080559B">
      <w:pPr>
        <w:pStyle w:val="Footer"/>
        <w:tabs>
          <w:tab w:val="clear" w:pos="4320"/>
          <w:tab w:val="clear" w:pos="8640"/>
        </w:tabs>
        <w:spacing w:line="360" w:lineRule="auto"/>
        <w:ind w:left="360"/>
      </w:pPr>
    </w:p>
    <w:p w:rsidR="00961E39" w:rsidRDefault="00EE3E9C" w:rsidP="0080559B">
      <w:pPr>
        <w:pStyle w:val="Footer"/>
        <w:tabs>
          <w:tab w:val="clear" w:pos="4320"/>
          <w:tab w:val="clear" w:pos="8640"/>
        </w:tabs>
        <w:spacing w:line="360" w:lineRule="auto"/>
        <w:ind w:left="360"/>
      </w:pPr>
      <w:r>
        <w:t xml:space="preserve">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rsidR="00961E39">
        <w:t xml:space="preserve"> reveals that</w:t>
      </w:r>
    </w:p>
    <w:p w:rsidR="00961E39" w:rsidRDefault="00961E39" w:rsidP="0080559B">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(1.68)</w:t>
      </w:r>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rsidR="00961E39">
        <w:t xml:space="preserve">                                       (1.69)</w:t>
      </w:r>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61E39">
        <w:t xml:space="preserve">                                                      (1.70)</w:t>
      </w:r>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lastRenderedPageBreak/>
        <w:t xml:space="preserve">Lugosi, G. (2009): </w:t>
      </w:r>
      <w:hyperlink r:id="rId10"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51464D" w:rsidP="00EE3E9C">
      <w:pPr>
        <w:pStyle w:val="Footer"/>
        <w:tabs>
          <w:tab w:val="clear" w:pos="4320"/>
          <w:tab w:val="clear" w:pos="8640"/>
        </w:tabs>
        <w:spacing w:line="360" w:lineRule="auto"/>
        <w:jc w:val="center"/>
        <w:rPr>
          <w:b/>
          <w:bCs/>
          <w:sz w:val="32"/>
        </w:rPr>
      </w:pPr>
      <w:r>
        <w:rPr>
          <w:b/>
          <w:bCs/>
          <w:sz w:val="32"/>
        </w:rPr>
        <w:lastRenderedPageBreak/>
        <w:t xml:space="preserve">2. </w:t>
      </w:r>
      <w:r w:rsidR="00EE3E9C">
        <w:rPr>
          <w:b/>
          <w:bCs/>
          <w:sz w:val="32"/>
        </w:rPr>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51464D"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w:t>
      </w:r>
      <w:proofErr w:type="spellStart"/>
      <w:r>
        <w:t>ve</w:t>
      </w:r>
      <w:proofErr w:type="spellEnd"/>
      <w:r>
        <w:t xml:space="preserve"> inequalities for the random variable</w:t>
      </w:r>
    </w:p>
    <w:p w:rsidR="0051464D" w:rsidRDefault="0051464D" w:rsidP="0051464D">
      <w:pPr>
        <w:pStyle w:val="ListParagraph"/>
        <w:spacing w:after="160" w:line="360" w:lineRule="auto"/>
        <w:ind w:left="360"/>
      </w:pPr>
    </w:p>
    <w:p w:rsidR="0051464D" w:rsidRPr="0051464D" w:rsidRDefault="00EE3E9C" w:rsidP="0051464D">
      <w:pPr>
        <w:pStyle w:val="ListParagraph"/>
        <w:spacing w:after="160" w:line="360" w:lineRule="auto"/>
        <w:ind w:left="360"/>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51464D" w:rsidP="0051464D">
      <w:pPr>
        <w:pStyle w:val="ListParagraph"/>
        <w:spacing w:after="16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t>Statement</w:t>
      </w:r>
      <w:r>
        <w:t>:</w:t>
      </w:r>
    </w:p>
    <w:p w:rsidR="0051464D" w:rsidRDefault="0051464D" w:rsidP="0051464D">
      <w:pPr>
        <w:pStyle w:val="ListParagraph"/>
        <w:spacing w:after="160" w:line="360" w:lineRule="auto"/>
        <w:ind w:left="360"/>
      </w:pPr>
    </w:p>
    <w:p w:rsidR="0051464D" w:rsidRPr="0051464D" w:rsidRDefault="00EE3E9C" w:rsidP="0051464D">
      <w:pPr>
        <w:pStyle w:val="ListParagraph"/>
        <w:spacing w:after="160" w:line="360" w:lineRule="auto"/>
        <w:ind w:left="360"/>
      </w:pPr>
      <m:oMathPara>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EE3E9C" w:rsidRDefault="00EE3E9C" w:rsidP="0051464D">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51464D" w:rsidRDefault="00EE3E9C" w:rsidP="00D344A6">
      <w:pPr>
        <w:pStyle w:val="ListParagraph"/>
        <w:numPr>
          <w:ilvl w:val="1"/>
          <w:numId w:val="70"/>
        </w:numPr>
        <w:spacing w:after="160" w:line="360" w:lineRule="auto"/>
      </w:pPr>
      <w:r>
        <w:t>Introduce</w:t>
      </w:r>
    </w:p>
    <w:p w:rsidR="0051464D" w:rsidRPr="0051464D"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51464D" w:rsidRPr="0051464D" w:rsidRDefault="0051464D"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m:t>
          </m:r>
          <m:r>
            <w:rPr>
              <w:rFonts w:ascii="Cambria Math" w:hAnsi="Cambria Math"/>
            </w:rPr>
            <m:t>i=1,…,n</m:t>
          </m:r>
        </m:oMath>
      </m:oMathPara>
    </w:p>
    <w:p w:rsidR="002F518B" w:rsidRDefault="00EE3E9C" w:rsidP="0051464D">
      <w:pPr>
        <w:pStyle w:val="ListParagraph"/>
        <w:spacing w:after="160" w:line="360" w:lineRule="auto"/>
        <w:ind w:left="1080"/>
      </w:pPr>
      <w:r>
        <w:t>Under this notation, note that</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Default="002F518B" w:rsidP="0051464D">
      <w:pPr>
        <w:pStyle w:val="ListParagraph"/>
        <w:spacing w:after="160" w:line="360" w:lineRule="auto"/>
        <w:ind w:left="1080"/>
      </w:pPr>
      <w:r>
        <w:t>a</w:t>
      </w:r>
      <w:r w:rsidR="00EE3E9C">
        <w:t>nd</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t>Clearly</w:t>
      </w:r>
    </w:p>
    <w:p w:rsidR="002F518B" w:rsidRPr="002F518B"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r w:rsidR="002F518B">
        <w:t>,</w:t>
      </w:r>
    </w:p>
    <w:p w:rsidR="002F518B"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2F518B" w:rsidRPr="002F518B" w:rsidRDefault="00EE3E9C" w:rsidP="002F518B">
      <w:pPr>
        <w:pStyle w:val="ListParagraph"/>
        <w:spacing w:after="160" w:line="360" w:lineRule="auto"/>
        <w:ind w:left="1080"/>
      </w:pPr>
      <w:r>
        <w:t xml:space="preserve">since, for any </w:t>
      </w:r>
      <m:oMath>
        <m:r>
          <w:rPr>
            <w:rFonts w:ascii="Cambria Math" w:hAnsi="Cambria Math"/>
          </w:rPr>
          <m:t>i&gt;j</m:t>
        </m:r>
      </m:oMath>
      <w:r w:rsidR="002F518B">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EE3E9C" w:rsidRPr="002F518B" w:rsidRDefault="00EE3E9C" w:rsidP="002F518B">
      <w:pPr>
        <w:pStyle w:val="ListParagraph"/>
        <w:spacing w:after="160" w:line="360" w:lineRule="auto"/>
        <w:ind w:left="1080"/>
      </w:pPr>
      <w:r>
        <w:lastRenderedPageBreak/>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2F518B" w:rsidRDefault="00EE3E9C" w:rsidP="00D344A6">
      <w:pPr>
        <w:pStyle w:val="ListParagraph"/>
        <w:numPr>
          <w:ilvl w:val="1"/>
          <w:numId w:val="70"/>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2F518B" w:rsidRDefault="00EE3E9C" w:rsidP="002F518B">
      <w:pPr>
        <w:pStyle w:val="ListParagraph"/>
        <w:spacing w:after="160" w:line="360" w:lineRule="auto"/>
        <w:ind w:left="1080"/>
      </w:pPr>
      <w:r>
        <w:t>and therefore</w:t>
      </w:r>
    </w:p>
    <w:p w:rsidR="002F518B" w:rsidRPr="002F518B" w:rsidRDefault="0051464D"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2F518B" w:rsidRDefault="0051464D" w:rsidP="002F518B">
      <w:pPr>
        <w:pStyle w:val="ListParagraph"/>
        <w:spacing w:after="160" w:line="360" w:lineRule="auto"/>
        <w:ind w:left="360"/>
      </w:pPr>
      <m:oMathPara>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2F518B" w:rsidRDefault="00EE3E9C" w:rsidP="002F518B">
      <w:pPr>
        <w:pStyle w:val="ListParagraph"/>
        <w:spacing w:after="160" w:line="360" w:lineRule="auto"/>
        <w:ind w:left="36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127BDA" w:rsidRDefault="00EE3E9C" w:rsidP="00127BDA">
      <w:pPr>
        <w:pStyle w:val="ListParagraph"/>
        <w:spacing w:after="160"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127BDA" w:rsidRDefault="00EE3E9C" w:rsidP="00127BDA">
      <w:pPr>
        <w:pStyle w:val="ListParagraph"/>
        <w:spacing w:after="160" w:line="360" w:lineRule="auto"/>
        <w:ind w:left="360"/>
      </w:pPr>
      <m:oMathPara>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127BDA" w:rsidRDefault="00EE3E9C" w:rsidP="00127BDA">
      <w:pPr>
        <w:pStyle w:val="ListParagraph"/>
        <w:spacing w:after="160"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w:t>
      </w:r>
    </w:p>
    <w:p w:rsidR="00127BDA" w:rsidRDefault="00127BDA" w:rsidP="00127BDA">
      <w:pPr>
        <w:pStyle w:val="ListParagraph"/>
        <w:spacing w:after="160" w:line="360" w:lineRule="auto"/>
        <w:ind w:left="360"/>
      </w:pPr>
    </w:p>
    <w:p w:rsidR="00127BDA" w:rsidRPr="00127BDA" w:rsidRDefault="00EE3E9C" w:rsidP="00127BDA">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127BDA" w:rsidRDefault="0051464D" w:rsidP="00127BDA">
      <w:pPr>
        <w:pStyle w:val="ListParagraph"/>
        <w:spacing w:after="160" w:line="360" w:lineRule="auto"/>
        <w:ind w:left="360"/>
      </w:pPr>
      <m:oMathPara>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127BDA"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127BDA" w:rsidRDefault="0051464D" w:rsidP="00127BDA">
      <w:pPr>
        <w:pStyle w:val="ListParagraph"/>
        <w:spacing w:after="160"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r>
            <w:rPr>
              <w:rFonts w:ascii="Cambria Math" w:hAnsi="Cambria Math"/>
            </w:rPr>
            <m:t>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127BDA" w:rsidRDefault="00EE3E9C" w:rsidP="00127BDA">
      <w:pPr>
        <w:pStyle w:val="ListParagraph"/>
        <w:spacing w:after="160" w:line="360" w:lineRule="auto"/>
        <w:ind w:left="36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127BDA" w:rsidRDefault="00EE3E9C" w:rsidP="00127BDA">
      <w:pPr>
        <w:pStyle w:val="ListParagraph"/>
        <w:spacing w:after="16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127BDA" w:rsidRDefault="00EE3E9C" w:rsidP="00127BDA">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5D0B6D"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127BDA" w:rsidRDefault="0051464D" w:rsidP="00127BDA">
      <w:pPr>
        <w:pStyle w:val="ListParagraph"/>
        <w:spacing w:after="160"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lastRenderedPageBreak/>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127BDA" w:rsidRDefault="00EE3E9C" w:rsidP="00127BDA">
      <w:pPr>
        <w:pStyle w:val="ListParagraph"/>
        <w:spacing w:after="160" w:line="360" w:lineRule="auto"/>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w:t>
      </w:r>
      <w:proofErr w:type="spellStart"/>
      <w:r>
        <w:t>ne</w:t>
      </w:r>
      <w:proofErr w:type="spellEnd"/>
      <w:r>
        <w:t xml:space="preserv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bookmarkStart w:id="0" w:name="_GoBack"/>
      <w:bookmarkEnd w:id="0"/>
    </w:p>
    <w:p w:rsidR="00127BDA" w:rsidRPr="00127BDA" w:rsidRDefault="00EE3E9C" w:rsidP="00127BDA">
      <w:pPr>
        <w:pStyle w:val="ListParagraph"/>
        <w:spacing w:after="160" w:line="360" w:lineRule="auto"/>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EE3E9C"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w:t>
      </w:r>
      <w:proofErr w:type="spellStart"/>
      <w:r>
        <w:t>gly</w:t>
      </w:r>
      <w:proofErr w:type="spellEnd"/>
      <w:r>
        <w:t xml:space="preserve"> concentrated around the mean, which means that the results on </w:t>
      </w:r>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w:t>
      </w:r>
      <w:proofErr w:type="spellStart"/>
      <w:r>
        <w:t>heir</w:t>
      </w:r>
      <w:proofErr w:type="spellEnd"/>
      <w:r>
        <w:t xml:space="preserve">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D344A6">
      <w:pPr>
        <w:pStyle w:val="ListParagraph"/>
        <w:numPr>
          <w:ilvl w:val="1"/>
          <w:numId w:val="72"/>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from just the boun</w:t>
      </w:r>
      <w:proofErr w:type="spellStart"/>
      <w:r>
        <w:t>ded</w:t>
      </w:r>
      <w:proofErr w:type="spellEnd"/>
      <w:r>
        <w:t xml:space="preserve">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w:t>
      </w:r>
      <w:proofErr w:type="spellStart"/>
      <w:r>
        <w:t>unctions</w:t>
      </w:r>
      <w:proofErr w:type="spellEnd"/>
      <w:r>
        <w:t xml:space="preserve">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For simpl</w:t>
      </w:r>
      <w:proofErr w:type="spellStart"/>
      <w:r>
        <w:t>icity</w:t>
      </w:r>
      <w:proofErr w:type="spellEnd"/>
      <w:r>
        <w:t xml:space="preserve">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D344A6">
      <w:pPr>
        <w:pStyle w:val="ListParagraph"/>
        <w:numPr>
          <w:ilvl w:val="1"/>
          <w:numId w:val="72"/>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w:t>
      </w:r>
      <w:r>
        <w:lastRenderedPageBreak/>
        <w:t xml:space="preserve">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D344A6">
      <w:pPr>
        <w:pStyle w:val="ListParagraph"/>
        <w:numPr>
          <w:ilvl w:val="1"/>
          <w:numId w:val="72"/>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D344A6">
      <w:pPr>
        <w:pStyle w:val="ListParagraph"/>
        <w:numPr>
          <w:ilvl w:val="1"/>
          <w:numId w:val="72"/>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w:t>
      </w:r>
      <w:proofErr w:type="spellStart"/>
      <w:r>
        <w:t>ctation</w:t>
      </w:r>
      <w:proofErr w:type="spellEnd"/>
      <w:r>
        <w:t xml:space="preserve">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D344A6">
      <w:pPr>
        <w:pStyle w:val="ListParagraph"/>
        <w:numPr>
          <w:ilvl w:val="1"/>
          <w:numId w:val="72"/>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Boucheron, Lugosi, and M</w:t>
      </w:r>
      <w:proofErr w:type="spellStart"/>
      <w:r>
        <w:t>assart</w:t>
      </w:r>
      <w:proofErr w:type="spellEnd"/>
      <w:r>
        <w:t xml:space="preserve">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D344A6">
      <w:pPr>
        <w:pStyle w:val="ListParagraph"/>
        <w:numPr>
          <w:ilvl w:val="0"/>
          <w:numId w:val="72"/>
        </w:numPr>
        <w:spacing w:after="160" w:line="360" w:lineRule="auto"/>
        <w:rPr>
          <w:u w:val="single"/>
        </w:rPr>
      </w:pPr>
      <w:r>
        <w:rPr>
          <w:u w:val="single"/>
        </w:rPr>
        <w:lastRenderedPageBreak/>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D344A6">
      <w:pPr>
        <w:pStyle w:val="ListParagraph"/>
        <w:numPr>
          <w:ilvl w:val="1"/>
          <w:numId w:val="72"/>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51464D"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ListParagraph"/>
        <w:numPr>
          <w:ilvl w:val="1"/>
          <w:numId w:val="73"/>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ListParagraph"/>
        <w:numPr>
          <w:ilvl w:val="1"/>
          <w:numId w:val="73"/>
        </w:numPr>
        <w:spacing w:after="160" w:line="360" w:lineRule="auto"/>
      </w:pPr>
      <w:r>
        <w:lastRenderedPageBreak/>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A seq</w:t>
      </w:r>
      <w:proofErr w:type="spellStart"/>
      <w:r>
        <w:t>uence</w:t>
      </w:r>
      <w:proofErr w:type="spellEnd"/>
      <w:r>
        <w:t xml:space="preserv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w:t>
      </w:r>
      <w:proofErr w:type="spellStart"/>
      <w:r>
        <w:t>pecial</w:t>
      </w:r>
      <w:proofErr w:type="spellEnd"/>
      <w:r>
        <w:t xml:space="preserve"> case of the above is mentioned in the example of uniform deviations.</w:t>
      </w:r>
    </w:p>
    <w:p w:rsidR="00EE3E9C" w:rsidRDefault="00EE3E9C" w:rsidP="00D344A6">
      <w:pPr>
        <w:pStyle w:val="ListParagraph"/>
        <w:numPr>
          <w:ilvl w:val="1"/>
          <w:numId w:val="73"/>
        </w:numPr>
        <w:spacing w:after="160" w:line="360" w:lineRule="auto"/>
      </w:pPr>
      <w:r>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D344A6">
      <w:pPr>
        <w:pStyle w:val="ListParagraph"/>
        <w:numPr>
          <w:ilvl w:val="1"/>
          <w:numId w:val="73"/>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D344A6">
      <w:pPr>
        <w:pStyle w:val="ListParagraph"/>
        <w:numPr>
          <w:ilvl w:val="0"/>
          <w:numId w:val="73"/>
        </w:numPr>
        <w:spacing w:after="160" w:line="360" w:lineRule="auto"/>
      </w:pPr>
      <w:r>
        <w:rPr>
          <w:u w:val="single"/>
        </w:rPr>
        <w:lastRenderedPageBreak/>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D344A6">
      <w:pPr>
        <w:pStyle w:val="ListParagraph"/>
        <w:numPr>
          <w:ilvl w:val="1"/>
          <w:numId w:val="74"/>
        </w:numPr>
        <w:spacing w:after="160" w:line="360" w:lineRule="auto"/>
      </w:pPr>
      <w:r>
        <w:lastRenderedPageBreak/>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D344A6">
      <w:pPr>
        <w:pStyle w:val="ListParagraph"/>
        <w:numPr>
          <w:ilvl w:val="1"/>
          <w:numId w:val="74"/>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D344A6">
      <w:pPr>
        <w:pStyle w:val="ListParagraph"/>
        <w:numPr>
          <w:ilvl w:val="1"/>
          <w:numId w:val="74"/>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which is a significant improveme</w:t>
      </w:r>
      <w:proofErr w:type="spellStart"/>
      <w:r>
        <w:t>nt</w:t>
      </w:r>
      <w:proofErr w:type="spellEnd"/>
      <w:r>
        <w:t xml:space="preserve">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D344A6">
      <w:pPr>
        <w:pStyle w:val="ListParagraph"/>
        <w:numPr>
          <w:ilvl w:val="0"/>
          <w:numId w:val="74"/>
        </w:numPr>
        <w:spacing w:after="160" w:line="360" w:lineRule="auto"/>
      </w:pPr>
      <w:r>
        <w:rPr>
          <w:u w:val="single"/>
        </w:rPr>
        <w:lastRenderedPageBreak/>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D344A6">
      <w:pPr>
        <w:pStyle w:val="ListParagraph"/>
        <w:numPr>
          <w:ilvl w:val="1"/>
          <w:numId w:val="74"/>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D344A6">
      <w:pPr>
        <w:pStyle w:val="ListParagraph"/>
        <w:numPr>
          <w:ilvl w:val="0"/>
          <w:numId w:val="74"/>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w:t>
      </w:r>
      <w:proofErr w:type="spellStart"/>
      <w:r>
        <w:t>lt</w:t>
      </w:r>
      <w:proofErr w:type="spellEnd"/>
      <w:r>
        <w:t xml:space="preserve">,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lastRenderedPageBreak/>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lastRenderedPageBreak/>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D344A6">
      <w:pPr>
        <w:pStyle w:val="Footer"/>
        <w:numPr>
          <w:ilvl w:val="0"/>
          <w:numId w:val="76"/>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w:t>
      </w:r>
      <w:proofErr w:type="spellStart"/>
      <w:r>
        <w:t>peated</w:t>
      </w:r>
      <w:proofErr w:type="spellEnd"/>
      <w:r>
        <w:t xml:space="preserve">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D344A6">
      <w:pPr>
        <w:pStyle w:val="Footer"/>
        <w:numPr>
          <w:ilvl w:val="1"/>
          <w:numId w:val="76"/>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1"/>
          <w:numId w:val="76"/>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EE3E9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D344A6">
      <w:pPr>
        <w:pStyle w:val="Footer"/>
        <w:numPr>
          <w:ilvl w:val="1"/>
          <w:numId w:val="76"/>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D344A6">
      <w:pPr>
        <w:pStyle w:val="Footer"/>
        <w:numPr>
          <w:ilvl w:val="1"/>
          <w:numId w:val="76"/>
        </w:numPr>
        <w:tabs>
          <w:tab w:val="clear" w:pos="4320"/>
          <w:tab w:val="clear" w:pos="8640"/>
        </w:tabs>
        <w:spacing w:line="360" w:lineRule="auto"/>
      </w:pPr>
      <w:r>
        <w:t>Proof:</w:t>
      </w:r>
    </w:p>
    <w:p w:rsidR="00EE3E9C" w:rsidRDefault="00EE3E9C" w:rsidP="00D344A6">
      <w:pPr>
        <w:pStyle w:val="Footer"/>
        <w:numPr>
          <w:ilvl w:val="2"/>
          <w:numId w:val="76"/>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D344A6">
      <w:pPr>
        <w:pStyle w:val="Footer"/>
        <w:numPr>
          <w:ilvl w:val="2"/>
          <w:numId w:val="76"/>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D344A6">
      <w:pPr>
        <w:pStyle w:val="Footer"/>
        <w:numPr>
          <w:ilvl w:val="2"/>
          <w:numId w:val="76"/>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w:t>
      </w:r>
      <w:proofErr w:type="spellStart"/>
      <w:r>
        <w:t>ies</w:t>
      </w:r>
      <w:proofErr w:type="spellEnd"/>
      <w:r>
        <w:t xml:space="preserve">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we generalize the martingale differences inequal</w:t>
      </w:r>
      <w:proofErr w:type="spellStart"/>
      <w:r>
        <w:t>ity</w:t>
      </w:r>
      <w:proofErr w:type="spellEnd"/>
      <w:r>
        <w:t xml:space="preserve">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w:t>
      </w:r>
      <w:proofErr w:type="spellStart"/>
      <w:r>
        <w:t>e</w:t>
      </w:r>
      <w:proofErr w:type="spellEnd"/>
      <w:r>
        <w:t xml:space="preserv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 extension to the general case is technical but straightforward. The inequality is a direct consequence of H</w:t>
      </w:r>
      <w:proofErr w:type="spellStart"/>
      <w:r>
        <w:t>an’s</w:t>
      </w:r>
      <w:proofErr w:type="spellEnd"/>
      <w:r>
        <w:t xml:space="preserve">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D344A6">
      <w:pPr>
        <w:pStyle w:val="Footer"/>
        <w:numPr>
          <w:ilvl w:val="0"/>
          <w:numId w:val="77"/>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w:t>
      </w:r>
      <w:proofErr w:type="spellStart"/>
      <w:r>
        <w:t>ient</w:t>
      </w:r>
      <w:proofErr w:type="spellEnd"/>
      <w:r>
        <w:t xml:space="preserve">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8"/>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D344A6">
      <w:pPr>
        <w:pStyle w:val="Footer"/>
        <w:numPr>
          <w:ilvl w:val="1"/>
          <w:numId w:val="78"/>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D344A6">
      <w:pPr>
        <w:pStyle w:val="Footer"/>
        <w:numPr>
          <w:ilvl w:val="0"/>
          <w:numId w:val="78"/>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0"/>
          <w:numId w:val="78"/>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proofErr w:type="spellStart"/>
      <w:r w:rsidRPr="008C6FE9">
        <w:rPr>
          <w:vertAlign w:val="superscript"/>
        </w:rPr>
        <w:t>nd</w:t>
      </w:r>
      <w:proofErr w:type="spellEnd"/>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Summarizing, we h</w:t>
      </w:r>
      <w:proofErr w:type="spellStart"/>
      <w:r>
        <w:t>ave</w:t>
      </w:r>
      <w:proofErr w:type="spell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proofErr w:type="spellStart"/>
      <w:r w:rsidRPr="008872FF">
        <w:rPr>
          <w:vertAlign w:val="superscript"/>
        </w:rPr>
        <w:t>nd</w:t>
      </w:r>
      <w:proofErr w:type="spellEnd"/>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D344A6">
      <w:pPr>
        <w:pStyle w:val="Footer"/>
        <w:numPr>
          <w:ilvl w:val="1"/>
          <w:numId w:val="79"/>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D344A6">
      <w:pPr>
        <w:pStyle w:val="Footer"/>
        <w:numPr>
          <w:ilvl w:val="0"/>
          <w:numId w:val="79"/>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w:t>
      </w:r>
      <w:proofErr w:type="spellStart"/>
      <w:r>
        <w:t>ity</w:t>
      </w:r>
      <w:proofErr w:type="spellEnd"/>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1"/>
          <w:numId w:val="79"/>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w:t>
      </w:r>
      <w:proofErr w:type="spellStart"/>
      <w:r>
        <w:t>ences</w:t>
      </w:r>
      <w:proofErr w:type="spellEnd"/>
      <w:r>
        <w:t xml:space="preserve">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w:t>
      </w:r>
      <w:proofErr w:type="spellStart"/>
      <w:r>
        <w:t>bles</w:t>
      </w:r>
      <w:proofErr w:type="spellEnd"/>
      <w:r>
        <w:t xml:space="preserve">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w:t>
      </w:r>
      <w:proofErr w:type="spellStart"/>
      <w:r>
        <w:t>envalue</w:t>
      </w:r>
      <w:proofErr w:type="spellEnd"/>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D344A6">
      <w:pPr>
        <w:pStyle w:val="Footer"/>
        <w:numPr>
          <w:ilvl w:val="1"/>
          <w:numId w:val="79"/>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0"/>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D344A6">
      <w:pPr>
        <w:pStyle w:val="Footer"/>
        <w:numPr>
          <w:ilvl w:val="1"/>
          <w:numId w:val="80"/>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D344A6">
      <w:pPr>
        <w:pStyle w:val="Footer"/>
        <w:numPr>
          <w:ilvl w:val="1"/>
          <w:numId w:val="80"/>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D344A6">
      <w:pPr>
        <w:pStyle w:val="Footer"/>
        <w:numPr>
          <w:ilvl w:val="1"/>
          <w:numId w:val="80"/>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EE3E9C"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D344A6">
      <w:pPr>
        <w:pStyle w:val="Footer"/>
        <w:numPr>
          <w:ilvl w:val="1"/>
          <w:numId w:val="80"/>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D344A6">
      <w:pPr>
        <w:pStyle w:val="Footer"/>
        <w:numPr>
          <w:ilvl w:val="2"/>
          <w:numId w:val="80"/>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2"/>
          <w:numId w:val="80"/>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1"/>
          <w:numId w:val="80"/>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D344A6">
      <w:pPr>
        <w:pStyle w:val="Footer"/>
        <w:numPr>
          <w:ilvl w:val="2"/>
          <w:numId w:val="80"/>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51464D" w:rsidP="00D344A6">
      <w:pPr>
        <w:pStyle w:val="Footer"/>
        <w:numPr>
          <w:ilvl w:val="2"/>
          <w:numId w:val="80"/>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1"/>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D344A6">
      <w:pPr>
        <w:pStyle w:val="Footer"/>
        <w:numPr>
          <w:ilvl w:val="2"/>
          <w:numId w:val="81"/>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51464D" w:rsidP="00D344A6">
      <w:pPr>
        <w:pStyle w:val="Footer"/>
        <w:numPr>
          <w:ilvl w:val="2"/>
          <w:numId w:val="81"/>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D344A6">
      <w:pPr>
        <w:pStyle w:val="Footer"/>
        <w:numPr>
          <w:ilvl w:val="1"/>
          <w:numId w:val="81"/>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D344A6">
      <w:pPr>
        <w:pStyle w:val="Footer"/>
        <w:numPr>
          <w:ilvl w:val="1"/>
          <w:numId w:val="81"/>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D344A6">
      <w:pPr>
        <w:pStyle w:val="Footer"/>
        <w:numPr>
          <w:ilvl w:val="1"/>
          <w:numId w:val="81"/>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D344A6">
      <w:pPr>
        <w:pStyle w:val="Footer"/>
        <w:numPr>
          <w:ilvl w:val="0"/>
          <w:numId w:val="81"/>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-independent r</w:t>
      </w:r>
      <w:proofErr w:type="spellStart"/>
      <w:r>
        <w:t>andom</w:t>
      </w:r>
      <w:proofErr w:type="spellEnd"/>
      <w:r>
        <w:t xml:space="preserve">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D344A6">
      <w:pPr>
        <w:pStyle w:val="Footer"/>
        <w:numPr>
          <w:ilvl w:val="1"/>
          <w:numId w:val="81"/>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w:t>
      </w:r>
      <w:proofErr w:type="spellStart"/>
      <w:r>
        <w:t>ality</w:t>
      </w:r>
      <w:proofErr w:type="spellEnd"/>
      <w:r>
        <w:t xml:space="preserve">.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D344A6">
      <w:pPr>
        <w:pStyle w:val="Footer"/>
        <w:numPr>
          <w:ilvl w:val="1"/>
          <w:numId w:val="82"/>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D344A6">
      <w:pPr>
        <w:pStyle w:val="Footer"/>
        <w:numPr>
          <w:ilvl w:val="1"/>
          <w:numId w:val="82"/>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w:t>
      </w:r>
      <w:proofErr w:type="spellStart"/>
      <w:r>
        <w:t>ong</w:t>
      </w:r>
      <w:proofErr w:type="spellEnd"/>
      <w:r>
        <w:t xml:space="preserve">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D344A6">
      <w:pPr>
        <w:pStyle w:val="Footer"/>
        <w:numPr>
          <w:ilvl w:val="1"/>
          <w:numId w:val="82"/>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w:t>
      </w:r>
      <w:proofErr w:type="spellStart"/>
      <w:r>
        <w:t>rkov’s</w:t>
      </w:r>
      <w:proofErr w:type="spellEnd"/>
      <w:r>
        <w:t xml:space="preserve"> inequality and carrying out the optimization results in the statement of the inequality.</w:t>
      </w:r>
    </w:p>
    <w:p w:rsidR="00EE3E9C" w:rsidRDefault="00EE3E9C" w:rsidP="00D344A6">
      <w:pPr>
        <w:pStyle w:val="Footer"/>
        <w:numPr>
          <w:ilvl w:val="0"/>
          <w:numId w:val="82"/>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D344A6">
      <w:pPr>
        <w:pStyle w:val="Footer"/>
        <w:numPr>
          <w:ilvl w:val="0"/>
          <w:numId w:val="82"/>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D344A6">
      <w:pPr>
        <w:pStyle w:val="Footer"/>
        <w:numPr>
          <w:ilvl w:val="1"/>
          <w:numId w:val="82"/>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D344A6">
      <w:pPr>
        <w:pStyle w:val="Footer"/>
        <w:numPr>
          <w:ilvl w:val="1"/>
          <w:numId w:val="82"/>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1"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w:t>
        </w:r>
        <w:proofErr w:type="spellStart"/>
        <w:r w:rsidRPr="00726907">
          <w:rPr>
            <w:rStyle w:val="Hyperlink"/>
            <w:i/>
          </w:rPr>
          <w:t>obolev</w:t>
        </w:r>
        <w:proofErr w:type="spellEnd"/>
        <w:r w:rsidRPr="00726907">
          <w:rPr>
            <w:rStyle w:val="Hyperlink"/>
            <w:i/>
          </w:rPr>
          <w:t xml:space="preserve">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w:t>
      </w:r>
      <w:proofErr w:type="spellStart"/>
      <w:r>
        <w:t>gth</w:t>
      </w:r>
      <w:proofErr w:type="spellEnd"/>
      <w:r>
        <w:t xml:space="preserve">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w:t>
      </w:r>
      <w:proofErr w:type="spellStart"/>
      <w:r>
        <w:t>ons</w:t>
      </w:r>
      <w:proofErr w:type="spellEnd"/>
      <w:r>
        <w:t>,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w:t>
      </w:r>
      <w:proofErr w:type="spellStart"/>
      <w:r>
        <w:t>olynomials</w:t>
      </w:r>
      <w:proofErr w:type="spellEnd"/>
      <w:r>
        <w:t xml:space="preserve">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w:t>
      </w:r>
      <w:proofErr w:type="spellStart"/>
      <w:r>
        <w:t>ss</w:t>
      </w:r>
      <w:proofErr w:type="spellEnd"/>
      <w:r>
        <w:t>,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2"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3"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4"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5"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w:t>
      </w:r>
      <w:proofErr w:type="spellStart"/>
      <w:r>
        <w:t>bability</w:t>
      </w:r>
      <w:proofErr w:type="spellEnd"/>
      <w:r>
        <w:t xml:space="preserve">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6"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7"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8"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9"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w:t>
      </w:r>
      <w:proofErr w:type="spellStart"/>
      <w:r>
        <w:t>oss</w:t>
      </w:r>
      <w:proofErr w:type="spellEnd"/>
      <w:r>
        <w:t xml:space="preserve">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w:t>
      </w:r>
      <w:proofErr w:type="spellStart"/>
      <w:r>
        <w:t>lutions</w:t>
      </w:r>
      <w:proofErr w:type="spellEnd"/>
      <w:r>
        <w:t xml:space="preserve">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w:t>
      </w:r>
      <w:proofErr w:type="spellStart"/>
      <w:r>
        <w:t>hus</w:t>
      </w:r>
      <w:proofErr w:type="spellEnd"/>
      <w:r>
        <w:t>,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w:t>
      </w:r>
      <w:proofErr w:type="spellStart"/>
      <w:r>
        <w:t>ot</w:t>
      </w:r>
      <w:proofErr w:type="spellEnd"/>
      <w:r>
        <w:t xml:space="preserve">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51464D"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w:t>
      </w:r>
      <w:proofErr w:type="spellStart"/>
      <w:r>
        <w:t>ymore</w:t>
      </w:r>
      <w:proofErr w:type="spellEnd"/>
      <w:r>
        <w:t>).</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20"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1"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w:t>
      </w:r>
      <w:proofErr w:type="spellStart"/>
      <w:r>
        <w:t>ize</w:t>
      </w:r>
      <w:proofErr w:type="spellEnd"/>
      <w:r>
        <w:t xml:space="preserv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w:t>
      </w:r>
      <w:proofErr w:type="spellStart"/>
      <w:r>
        <w:t>nction</w:t>
      </w:r>
      <w:proofErr w:type="spellEnd"/>
      <w:r>
        <w:t xml:space="preserve">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this makes the RHS ab</w:t>
      </w:r>
      <w:proofErr w:type="spellStart"/>
      <w:r>
        <w:t>ove</w:t>
      </w:r>
      <w:proofErr w:type="spellEnd"/>
      <w:r>
        <w:t xml:space="preser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w:t>
      </w:r>
      <w:proofErr w:type="spellStart"/>
      <w:r>
        <w:t>utcome</w:t>
      </w:r>
      <w:proofErr w:type="spellEnd"/>
      <w:r>
        <w:t xml:space="preserv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distingu</w:t>
      </w:r>
      <w:proofErr w:type="spellStart"/>
      <w:r>
        <w:t>ished</w:t>
      </w:r>
      <w:proofErr w:type="spellEnd"/>
      <w:r>
        <w:t xml:space="preserve">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w:t>
      </w:r>
      <w:proofErr w:type="spellStart"/>
      <w:r>
        <w:t>ially</w:t>
      </w:r>
      <w:proofErr w:type="spellEnd"/>
      <w:r>
        <w:t xml:space="preserve">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51464D"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w:t>
      </w:r>
      <w:proofErr w:type="spellStart"/>
      <w:r>
        <w:t>tisfies</w:t>
      </w:r>
      <w:proofErr w:type="spellEnd"/>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w:t>
      </w:r>
      <w:proofErr w:type="spellStart"/>
      <w:r>
        <w:t>demacher</w:t>
      </w:r>
      <w:proofErr w:type="spellEnd"/>
      <w:r>
        <w:t xml:space="preserve">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w:t>
      </w:r>
      <w:proofErr w:type="spellStart"/>
      <w:r>
        <w:t>nd</w:t>
      </w:r>
      <w:proofErr w:type="spellEnd"/>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w:t>
      </w:r>
      <w:proofErr w:type="spellStart"/>
      <w:r>
        <w:t>ite</w:t>
      </w:r>
      <w:proofErr w:type="spellEnd"/>
      <w:r>
        <w:t xml:space="preserv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w:t>
      </w:r>
      <w:proofErr w:type="spellStart"/>
      <w:r>
        <w:t>asing</w:t>
      </w:r>
      <w:proofErr w:type="spellEnd"/>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w:t>
      </w:r>
      <w:proofErr w:type="spellStart"/>
      <w:r>
        <w:t>ll</w:t>
      </w:r>
      <w:proofErr w:type="spellEnd"/>
      <w:r>
        <w:t xml:space="preserve">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If, in addition, the func</w:t>
      </w:r>
      <w:proofErr w:type="spellStart"/>
      <w:r>
        <w:t>tions</w:t>
      </w:r>
      <w:proofErr w:type="spellEnd"/>
      <w:r>
        <w:t xml:space="preserve">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Note that althou</w:t>
      </w:r>
      <w:proofErr w:type="spellStart"/>
      <w:r>
        <w:t>gh</w:t>
      </w:r>
      <w:proofErr w:type="spellEnd"/>
      <w:r>
        <w:t xml:space="preserve">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looking at the relative error. These fast rates can be obtained provid</w:t>
      </w:r>
      <w:proofErr w:type="spellStart"/>
      <w:r>
        <w:t>ed</w:t>
      </w:r>
      <w:proofErr w:type="spellEnd"/>
      <w:r>
        <w:t xml:space="preserve">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the rate contains con</w:t>
      </w:r>
      <w:proofErr w:type="spellStart"/>
      <w:r>
        <w:t>tribution</w:t>
      </w:r>
      <w:proofErr w:type="spellEnd"/>
      <w:r>
        <w:t xml:space="preserve">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w:t>
      </w:r>
      <w:proofErr w:type="spellStart"/>
      <w:r>
        <w:t>hich</w:t>
      </w:r>
      <w:proofErr w:type="spellEnd"/>
      <w:r>
        <w:t xml:space="preserve">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w:t>
      </w:r>
      <w:proofErr w:type="spellStart"/>
      <w:r>
        <w:t>aximum</w:t>
      </w:r>
      <w:proofErr w:type="spellEnd"/>
      <w:r>
        <w:t xml:space="preserve">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w:t>
      </w:r>
      <w:proofErr w:type="spellStart"/>
      <w:r>
        <w:t>ity</w:t>
      </w:r>
      <w:proofErr w:type="spellEnd"/>
      <w:r>
        <w:t xml:space="preserve">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51464D"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51464D"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w:t>
      </w:r>
      <w:proofErr w:type="spellStart"/>
      <w:r w:rsidR="00D214DC">
        <w:t>tral</w:t>
      </w:r>
      <w:proofErr w:type="spellEnd"/>
      <w:r w:rsidR="00D214DC">
        <w:t xml:space="preserve">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w:t>
      </w:r>
      <w:proofErr w:type="spellStart"/>
      <w:r>
        <w:t>ation</w:t>
      </w:r>
      <w:proofErr w:type="spellEnd"/>
      <w:r>
        <w:t>)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w:t>
      </w:r>
      <w:proofErr w:type="spellStart"/>
      <w:r>
        <w:t>ompatible</w:t>
      </w:r>
      <w:proofErr w:type="spellEnd"/>
      <w:r>
        <w:t xml:space="preserv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2"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51464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51464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We a</w:t>
      </w:r>
      <w:proofErr w:type="spellStart"/>
      <w:r w:rsidR="00F305EE">
        <w:t>lso</w:t>
      </w:r>
      <w:proofErr w:type="spellEnd"/>
      <w:r w:rsidR="00F305EE">
        <w:t xml:space="preserv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51464D"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called the metric entropy, is related to the classical concept of the vector d</w:t>
      </w:r>
      <w:proofErr w:type="spellStart"/>
      <w:r>
        <w:t>imension</w:t>
      </w:r>
      <w:proofErr w:type="spellEnd"/>
      <w:r>
        <w:t xml:space="preserve">.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w:t>
      </w:r>
      <w:proofErr w:type="spellStart"/>
      <w:r>
        <w:t>ities</w:t>
      </w:r>
      <w:proofErr w:type="spellEnd"/>
      <w:r>
        <w:t xml:space="preserve">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51464D"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To obtain a lar</w:t>
      </w:r>
      <w:proofErr w:type="spellStart"/>
      <w:r>
        <w:t>ge</w:t>
      </w:r>
      <w:proofErr w:type="spellEnd"/>
      <w:r>
        <w:t xml:space="preserv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Thus the lower b</w:t>
      </w:r>
      <w:proofErr w:type="spellStart"/>
      <w:r w:rsidR="00206998">
        <w:t>ound</w:t>
      </w:r>
      <w:proofErr w:type="spellEnd"/>
      <w:r w:rsidR="00206998">
        <w:t xml:space="preserve">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proofErr w:type="spellStart"/>
      <w:r w:rsidR="00843A8B">
        <w:t>c</w:t>
      </w:r>
      <w:r>
        <w:t>tions</w:t>
      </w:r>
      <w:proofErr w:type="spellEnd"/>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w:t>
      </w:r>
      <w:proofErr w:type="spellStart"/>
      <w:r>
        <w:t>tion</w:t>
      </w:r>
      <w:proofErr w:type="spellEnd"/>
      <w:r>
        <w:t xml:space="preserve">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51464D"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w:t>
      </w:r>
      <w:proofErr w:type="spellStart"/>
      <w:r>
        <w:t>ious</w:t>
      </w:r>
      <w:proofErr w:type="spellEnd"/>
      <w:r>
        <w:t xml:space="preserve">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-rate, and Interpolation Spaces revisited with an Application to Linear Co</w:t>
      </w:r>
      <w:proofErr w:type="spellStart"/>
      <w:r>
        <w:t>mmunication</w:t>
      </w:r>
      <w:proofErr w:type="spellEnd"/>
      <w:r>
        <w:t xml:space="preserve">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3"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w:t>
      </w:r>
      <w:proofErr w:type="spellStart"/>
      <w:r>
        <w:t>mple</w:t>
      </w:r>
      <w:proofErr w:type="spellEnd"/>
      <w:r>
        <w:t xml:space="preserv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w:t>
      </w:r>
      <w:proofErr w:type="spellStart"/>
      <w:r>
        <w:t>ctions</w:t>
      </w:r>
      <w:proofErr w:type="spellEnd"/>
      <w:r>
        <w:t xml:space="preserve">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w:t>
      </w:r>
      <w:proofErr w:type="spellStart"/>
      <w:r>
        <w:t>alled</w:t>
      </w:r>
      <w:proofErr w:type="spellEnd"/>
      <w:r>
        <w:t xml:space="preserve">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51464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51464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w:t>
      </w:r>
      <w:proofErr w:type="spellStart"/>
      <w:r>
        <w:t>ap</w:t>
      </w:r>
      <w:proofErr w:type="spellEnd"/>
      <w:r>
        <w:t xml:space="preserve">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51464D"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w:t>
      </w:r>
      <w:proofErr w:type="spellStart"/>
      <w:r w:rsidR="009461C8">
        <w:t>ondition</w:t>
      </w:r>
      <w:proofErr w:type="spellEnd"/>
      <w:r w:rsidR="009461C8">
        <w:t xml:space="preserve">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w:t>
      </w:r>
      <w:proofErr w:type="spellStart"/>
      <w:r w:rsidR="00F25630">
        <w:t>nd</w:t>
      </w:r>
      <w:proofErr w:type="spellEnd"/>
      <w:r w:rsidR="00F25630">
        <w:t xml:space="preserve">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51464D"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51464D"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w:t>
      </w:r>
      <w:proofErr w:type="spellStart"/>
      <w:r>
        <w:t>espect</w:t>
      </w:r>
      <w:proofErr w:type="spellEnd"/>
      <w:r>
        <w:t xml:space="preserve">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It tu</w:t>
      </w:r>
      <w:proofErr w:type="spellStart"/>
      <w:r w:rsidR="00B7632F">
        <w:t>rns</w:t>
      </w:r>
      <w:proofErr w:type="spellEnd"/>
      <w:r w:rsidR="00B7632F">
        <w:t xml:space="preserve">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51464D"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w:t>
      </w:r>
      <w:proofErr w:type="spellStart"/>
      <w:r>
        <w:t>ight</w:t>
      </w:r>
      <w:proofErr w:type="spellEnd"/>
      <w:r>
        <w:t xml:space="preserve">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this corresponds to asking h</w:t>
      </w:r>
      <w:proofErr w:type="spellStart"/>
      <w:r>
        <w:t>ow</w:t>
      </w:r>
      <w:proofErr w:type="spellEnd"/>
      <w:r>
        <w:t xml:space="preserv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proofErr w:type="spellStart"/>
      <w:r w:rsidRPr="00A965F4">
        <w:rPr>
          <w:vertAlign w:val="superscript"/>
        </w:rPr>
        <w:t>rd</w:t>
      </w:r>
      <w:proofErr w:type="spellEnd"/>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proofErr w:type="spellStart"/>
      <w:r w:rsidRPr="003B0D91">
        <w:rPr>
          <w:vertAlign w:val="superscript"/>
        </w:rPr>
        <w:t>nd</w:t>
      </w:r>
      <w:proofErr w:type="spellEnd"/>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w:t>
      </w:r>
      <w:proofErr w:type="spellStart"/>
      <w:r w:rsidR="00877CA2">
        <w:t>tion</w:t>
      </w:r>
      <w:proofErr w:type="spellEnd"/>
      <w:r w:rsidR="00877CA2">
        <w:t xml:space="preserve">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w:t>
      </w:r>
      <w:proofErr w:type="spellStart"/>
      <w:r>
        <w:t>ced</w:t>
      </w:r>
      <w:proofErr w:type="spellEnd"/>
      <w:r>
        <w:t xml:space="preserve">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w:t>
      </w:r>
      <w:proofErr w:type="spellStart"/>
      <w:r>
        <w:t>ime</w:t>
      </w:r>
      <w:proofErr w:type="spellEnd"/>
      <w:r>
        <w:t xml:space="preserv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First, one could co</w:t>
      </w:r>
      <w:proofErr w:type="spellStart"/>
      <w:r>
        <w:t>nstruct</w:t>
      </w:r>
      <w:proofErr w:type="spellEnd"/>
      <w:r>
        <w:t xml:space="preserve">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proofErr w:type="spellStart"/>
      <w:r w:rsidRPr="00413826">
        <w:rPr>
          <w:vertAlign w:val="superscript"/>
        </w:rPr>
        <w:t>nd</w:t>
      </w:r>
      <w:proofErr w:type="spellEnd"/>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w:t>
      </w:r>
      <w:proofErr w:type="spellStart"/>
      <w:r>
        <w:t>ues</w:t>
      </w:r>
      <w:proofErr w:type="spellEnd"/>
      <w:r>
        <w:t xml:space="preserve">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w:t>
      </w:r>
      <w:proofErr w:type="spellStart"/>
      <w:r w:rsidR="00B83A7E">
        <w:t>calization</w:t>
      </w:r>
      <w:proofErr w:type="spellEnd"/>
      <w:r w:rsidR="00B83A7E">
        <w:t xml:space="preserve">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w:t>
      </w:r>
      <w:proofErr w:type="spellStart"/>
      <w:r w:rsidR="00FA1B54">
        <w:t>ent</w:t>
      </w:r>
      <w:proofErr w:type="spellEnd"/>
      <w:r w:rsidR="00FA1B54">
        <w:t xml:space="preserve">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w:t>
      </w:r>
      <w:proofErr w:type="spellStart"/>
      <w:r>
        <w:t>initely</w:t>
      </w:r>
      <w:proofErr w:type="spellEnd"/>
      <w:r>
        <w:t xml:space="preserve">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but only from with functions that come from differe</w:t>
      </w:r>
      <w:proofErr w:type="spellStart"/>
      <w:r>
        <w:t>nt</w:t>
      </w:r>
      <w:proofErr w:type="spellEnd"/>
      <w:r>
        <w:t xml:space="preserve">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w:t>
      </w:r>
      <w:proofErr w:type="spellStart"/>
      <w:r>
        <w:t>nd</w:t>
      </w:r>
      <w:proofErr w:type="spellEnd"/>
      <w:r>
        <w:t xml:space="preserve">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Generally, this is not very useful, as it still leaves signi</w:t>
      </w:r>
      <w:proofErr w:type="spellStart"/>
      <w:r>
        <w:t>ficant</w:t>
      </w:r>
      <w:proofErr w:type="spellEnd"/>
      <w:r>
        <w:t xml:space="preserve">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the approximation e</w:t>
      </w:r>
      <w:proofErr w:type="spellStart"/>
      <w:r>
        <w:t>rror</w:t>
      </w:r>
      <w:proofErr w:type="spellEnd"/>
      <w:r>
        <w:t xml:space="preserve">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w:t>
      </w:r>
      <w:proofErr w:type="spellStart"/>
      <w:r>
        <w:t>eir</w:t>
      </w:r>
      <w:proofErr w:type="spellEnd"/>
      <w:r>
        <w:t xml:space="preserve">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23372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BB4" w:rsidRDefault="009F4BB4" w:rsidP="00240A74">
      <w:r>
        <w:separator/>
      </w:r>
    </w:p>
  </w:endnote>
  <w:endnote w:type="continuationSeparator" w:id="0">
    <w:p w:rsidR="009F4BB4" w:rsidRDefault="009F4BB4"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4D" w:rsidRDefault="005146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772027"/>
      <w:docPartObj>
        <w:docPartGallery w:val="Page Numbers (Bottom of Page)"/>
        <w:docPartUnique/>
      </w:docPartObj>
    </w:sdtPr>
    <w:sdtEndPr>
      <w:rPr>
        <w:noProof/>
      </w:rPr>
    </w:sdtEndPr>
    <w:sdtContent>
      <w:p w:rsidR="0051464D" w:rsidRPr="00370307" w:rsidRDefault="0051464D" w:rsidP="00E2234B">
        <w:pPr>
          <w:pStyle w:val="Footer"/>
          <w:jc w:val="right"/>
          <w:rPr>
            <w:color w:val="808080" w:themeColor="background1" w:themeShade="80"/>
            <w:sz w:val="18"/>
            <w:szCs w:val="18"/>
          </w:rPr>
        </w:pPr>
        <w:r w:rsidRPr="00E2234B">
          <w:rPr>
            <w:color w:val="808080" w:themeColor="background1" w:themeShade="80"/>
            <w:sz w:val="18"/>
          </w:rPr>
          <w:fldChar w:fldCharType="begin"/>
        </w:r>
        <w:r w:rsidRPr="00E2234B">
          <w:rPr>
            <w:color w:val="808080" w:themeColor="background1" w:themeShade="80"/>
            <w:sz w:val="18"/>
          </w:rPr>
          <w:instrText xml:space="preserve"> PAGE   \* MERGEFORMAT </w:instrText>
        </w:r>
        <w:r w:rsidRPr="00E2234B">
          <w:rPr>
            <w:color w:val="808080" w:themeColor="background1" w:themeShade="80"/>
            <w:sz w:val="18"/>
          </w:rPr>
          <w:fldChar w:fldCharType="separate"/>
        </w:r>
        <w:r w:rsidR="00127BDA">
          <w:rPr>
            <w:noProof/>
            <w:color w:val="808080" w:themeColor="background1" w:themeShade="80"/>
            <w:sz w:val="18"/>
          </w:rPr>
          <w:t>32</w:t>
        </w:r>
        <w:r w:rsidRPr="00E2234B">
          <w:rPr>
            <w:noProof/>
            <w:color w:val="808080" w:themeColor="background1" w:themeShade="80"/>
            <w:sz w:val="18"/>
          </w:rPr>
          <w:fldChar w:fldCharType="end"/>
        </w:r>
        <w:r>
          <w:rPr>
            <w:noProof/>
          </w:rPr>
          <w:tab/>
        </w:r>
        <w:r>
          <w:rPr>
            <w:noProof/>
          </w:rPr>
          <w:tab/>
        </w:r>
        <w:r w:rsidRPr="00370307">
          <w:rPr>
            <w:color w:val="808080" w:themeColor="background1" w:themeShade="80"/>
            <w:sz w:val="18"/>
            <w:szCs w:val="18"/>
          </w:rPr>
          <w:t xml:space="preserve">135 E. 57th Street |25th Floor |New York, NY 10022 </w:t>
        </w:r>
      </w:p>
      <w:p w:rsidR="0051464D" w:rsidRPr="00E2234B" w:rsidRDefault="0051464D" w:rsidP="00E2234B">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4D" w:rsidRDefault="00514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BB4" w:rsidRDefault="009F4BB4" w:rsidP="00240A74">
      <w:r>
        <w:separator/>
      </w:r>
    </w:p>
  </w:footnote>
  <w:footnote w:type="continuationSeparator" w:id="0">
    <w:p w:rsidR="009F4BB4" w:rsidRDefault="009F4BB4"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4D" w:rsidRDefault="005146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4D" w:rsidRDefault="0051464D">
    <w:pPr>
      <w:pStyle w:val="Header"/>
    </w:pPr>
    <w:r>
      <w:ptab w:relativeTo="margin" w:alignment="center" w:leader="none"/>
    </w:r>
    <w:r>
      <w:rPr>
        <w:noProof/>
      </w:rPr>
      <w:ptab w:relativeTo="margin" w:alignment="left" w:leader="none"/>
    </w:r>
    <w:r>
      <w:rPr>
        <w:noProof/>
      </w:rPr>
      <w:drawing>
        <wp:inline distT="0" distB="0" distL="0" distR="0" wp14:anchorId="1BED02F6" wp14:editId="6E9753C2">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r>
      <w:rPr>
        <w:noProof/>
      </w:rPr>
      <w:drawing>
        <wp:inline distT="0" distB="0" distL="0" distR="0">
          <wp:extent cx="1300168" cy="512064"/>
          <wp:effectExtent l="0" t="0" r="0" b="2540"/>
          <wp:docPr id="3" name="Picture 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8"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4D" w:rsidRDefault="005146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15E9F"/>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1464D"/>
    <w:rsid w:val="005165A9"/>
    <w:rsid w:val="005231F9"/>
    <w:rsid w:val="00524802"/>
    <w:rsid w:val="0052510D"/>
    <w:rsid w:val="0053064C"/>
    <w:rsid w:val="00532AB2"/>
    <w:rsid w:val="00532BB3"/>
    <w:rsid w:val="005350B6"/>
    <w:rsid w:val="00535751"/>
    <w:rsid w:val="005359EF"/>
    <w:rsid w:val="005360AD"/>
    <w:rsid w:val="00536F74"/>
    <w:rsid w:val="00537B1B"/>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B6C97"/>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4BB2"/>
    <w:rsid w:val="00634D27"/>
    <w:rsid w:val="00635ACC"/>
    <w:rsid w:val="006417CB"/>
    <w:rsid w:val="006428CE"/>
    <w:rsid w:val="006434D3"/>
    <w:rsid w:val="006435DC"/>
    <w:rsid w:val="0064497E"/>
    <w:rsid w:val="006462C2"/>
    <w:rsid w:val="00647473"/>
    <w:rsid w:val="00652ED5"/>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6B30"/>
    <w:rsid w:val="007C0B7F"/>
    <w:rsid w:val="007C5C65"/>
    <w:rsid w:val="007C5F9C"/>
    <w:rsid w:val="007D022E"/>
    <w:rsid w:val="007D3B40"/>
    <w:rsid w:val="007D3C4E"/>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4BB4"/>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3036"/>
    <w:rsid w:val="00AF0115"/>
    <w:rsid w:val="00AF046E"/>
    <w:rsid w:val="00AF295C"/>
    <w:rsid w:val="00AF3A40"/>
    <w:rsid w:val="00AF537F"/>
    <w:rsid w:val="00AF573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1755"/>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3E2"/>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4A6"/>
    <w:rsid w:val="00D34D87"/>
    <w:rsid w:val="00D3577E"/>
    <w:rsid w:val="00D359A0"/>
    <w:rsid w:val="00D35C04"/>
    <w:rsid w:val="00D36BFB"/>
    <w:rsid w:val="00D3767D"/>
    <w:rsid w:val="00D37AC5"/>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03"/>
    <w:rsid w:val="00DE1F6D"/>
    <w:rsid w:val="00DE2CD4"/>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edu/~9.520/" TargetMode="External"/><Relationship Id="rId18" Type="http://schemas.openxmlformats.org/officeDocument/2006/relationships/hyperlink" Target="http://www-bcf.usc.edu/~gareth/IS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rxiv.org/pdf/1012.0729v1.pdf" TargetMode="External"/><Relationship Id="rId7" Type="http://schemas.openxmlformats.org/officeDocument/2006/relationships/endnotes" Target="endnotes.xml"/><Relationship Id="rId12" Type="http://schemas.openxmlformats.org/officeDocument/2006/relationships/hyperlink" Target="http://en.wikipedia.org/wiki/Computational_learning_theory" TargetMode="External"/><Relationship Id="rId17" Type="http://schemas.openxmlformats.org/officeDocument/2006/relationships/hyperlink" Target="http://scott.fortmann-roe.com/docs/BiasVariance.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Bias-variance_dilemma" TargetMode="External"/><Relationship Id="rId20" Type="http://schemas.openxmlformats.org/officeDocument/2006/relationships/hyperlink" Target="http://en.wikipedia.org/wiki/Empirical_risk_minimiz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pdf/math/0211103v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Statistical_learning_theory" TargetMode="External"/><Relationship Id="rId23" Type="http://schemas.openxmlformats.org/officeDocument/2006/relationships/hyperlink" Target="http://www.citeulike.org/user/mlbook/article/619676" TargetMode="External"/><Relationship Id="rId28" Type="http://schemas.openxmlformats.org/officeDocument/2006/relationships/header" Target="header3.xml"/><Relationship Id="rId10" Type="http://schemas.openxmlformats.org/officeDocument/2006/relationships/hyperlink" Target="http://www.econ.upf.edu/~lugosi/anu.pdf" TargetMode="External"/><Relationship Id="rId19" Type="http://schemas.openxmlformats.org/officeDocument/2006/relationships/hyperlink" Target="http://www.inf.ed.ac.uk/teaching/courses/mlsc/Notes/Lecture4/BiasVariance.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robably_approximately_correct_learning" TargetMode="External"/><Relationship Id="rId22" Type="http://schemas.openxmlformats.org/officeDocument/2006/relationships/hyperlink" Target="http://en.wikipedia.org/wiki/Vapnik%E2%80%93Chervonenkis_theory"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3D922-96B4-494B-8F1A-3292752D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228</Pages>
  <Words>57014</Words>
  <Characters>324981</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23</cp:revision>
  <cp:lastPrinted>2015-05-10T23:54:00Z</cp:lastPrinted>
  <dcterms:created xsi:type="dcterms:W3CDTF">2015-05-14T14:24:00Z</dcterms:created>
  <dcterms:modified xsi:type="dcterms:W3CDTF">2015-05-14T18:16:00Z</dcterms:modified>
</cp:coreProperties>
</file>