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865BAB">
        <w:rPr>
          <w:b/>
          <w:bCs/>
        </w:rPr>
        <w:t>9</w:t>
      </w:r>
      <w:r w:rsidR="00553B00">
        <w:t xml:space="preserve"> </w:t>
      </w:r>
      <w:r w:rsidR="00184FF1">
        <w:t>2</w:t>
      </w:r>
      <w:r w:rsidR="00865BAB">
        <w:t>1</w:t>
      </w:r>
      <w:r w:rsidR="00553B00">
        <w:t xml:space="preserve"> </w:t>
      </w:r>
      <w:r w:rsidR="00356F53">
        <w:t>September</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F92F18">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lastRenderedPageBreak/>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976BDD"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976BDD"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976BD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976BD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976BD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976BD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976BD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976BDD"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976BDD"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976BD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976BD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976BD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976BD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976BD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976BDD"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976BDD"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976BDD"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976BDD"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976BDD"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976BDD"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976BDD"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976BDD"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976BDD"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976BD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976BD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976BDD"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976BDD"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976BDD"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976BDD"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976BDD"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976BDD"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976BDD"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976BDD"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976BDD"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976BDD"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976BDD"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976BDD"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976BDD"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976BDD"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976BDD"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976BDD"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976BDD"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0F0075" w:rsidRDefault="00976BDD"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976BDD"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976BDD"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976BDD"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976BDD"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976BDD"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976BDD"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976BDD"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976BDD"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976BDD"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976BDD"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976BDD"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976BDD"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976BDD"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976BDD"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976BDD"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976BDD"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976BDD"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7E0C74" w:rsidRDefault="00976BDD"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with</w:t>
      </w:r>
    </w:p>
    <w:p w:rsidR="007E0C74" w:rsidRDefault="007E0C74" w:rsidP="00F10797">
      <w:pPr>
        <w:pStyle w:val="ListParagraph"/>
        <w:spacing w:after="160" w:line="360" w:lineRule="auto"/>
        <w:ind w:left="360"/>
      </w:pPr>
    </w:p>
    <w:p w:rsidR="007E0C74" w:rsidRDefault="00976BDD"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976BDD"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976BDD"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976BDD"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976BDD"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976BDD"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976BDD"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976BDD"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976BDD"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976BDD"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976BDD"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976BDD"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976BDD"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976BDD"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976BDD"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 xml:space="preserve">n fact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976BDD"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976BDD"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976BDD"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976BDD"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976BD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976BD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976BD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976BD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976BDD"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976BDD"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and therefore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976BDD"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976BDD"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976BDD"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976BDD"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976BD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976BD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976BD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976BD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p>
    <w:p w:rsidR="00750523"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where </w:t>
      </w:r>
      <m:oMath>
        <m:r>
          <m:rPr>
            <m:scr m:val="script"/>
          </m:rPr>
          <w:rPr>
            <w:rFonts w:ascii="Cambria Math" w:hAnsi="Cambria Math"/>
          </w:rPr>
          <m:t>P</m:t>
        </m:r>
      </m:oMath>
      <w:r>
        <w:t xml:space="preserve"> denotes the distribution of</w:t>
      </w:r>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1080"/>
      </w:pPr>
    </w:p>
    <w:p w:rsidR="00750523" w:rsidRDefault="00750523" w:rsidP="00750523">
      <w:pPr>
        <w:pStyle w:val="Footer"/>
        <w:tabs>
          <w:tab w:val="clear" w:pos="4320"/>
          <w:tab w:val="clear" w:pos="8640"/>
        </w:tabs>
        <w:spacing w:line="360" w:lineRule="auto"/>
        <w:ind w:left="1080"/>
      </w:pPr>
      <w:r>
        <w:t xml:space="preserve"> Then clearly</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However, straightforward calculation shows that</w:t>
      </w:r>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Default="00750523" w:rsidP="00750523">
      <w:pPr>
        <w:pStyle w:val="Footer"/>
        <w:tabs>
          <w:tab w:val="clear" w:pos="4320"/>
          <w:tab w:val="clear" w:pos="8640"/>
        </w:tabs>
        <w:spacing w:line="360" w:lineRule="auto"/>
        <w:ind w:left="1080"/>
      </w:pPr>
    </w:p>
    <w:p w:rsidR="00EE3E9C" w:rsidRDefault="00EE3E9C" w:rsidP="00750523">
      <w:pPr>
        <w:pStyle w:val="Footer"/>
        <w:tabs>
          <w:tab w:val="clear" w:pos="4320"/>
          <w:tab w:val="clear" w:pos="8640"/>
        </w:tabs>
        <w:spacing w:line="360" w:lineRule="auto"/>
        <w:ind w:left="1080"/>
      </w:pPr>
      <w:r>
        <w:t>and the original statement of inequality follows.</w:t>
      </w:r>
    </w:p>
    <w:p w:rsidR="00750523" w:rsidRDefault="00EE3E9C" w:rsidP="00D344A6">
      <w:pPr>
        <w:pStyle w:val="Footer"/>
        <w:numPr>
          <w:ilvl w:val="0"/>
          <w:numId w:val="77"/>
        </w:numPr>
        <w:tabs>
          <w:tab w:val="clear" w:pos="4320"/>
          <w:tab w:val="clear" w:pos="8640"/>
        </w:tabs>
        <w:spacing w:line="360" w:lineRule="auto"/>
      </w:pPr>
      <w:r>
        <w:rPr>
          <w:u w:val="single"/>
        </w:rPr>
        <w:t>Ledoux’s Entropy Method</w:t>
      </w:r>
      <w:r>
        <w:t>: The main idea behind Ledoux’s entropy method for proving concentration bounds is the application of the tensorization inequality to the positive random variable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 xml:space="preserve">Denoting the moment generating function of </w:t>
      </w:r>
      <m:oMath>
        <m:r>
          <w:rPr>
            <w:rFonts w:ascii="Cambria Math" w:hAnsi="Cambria Math"/>
          </w:rPr>
          <m:t>Z</m:t>
        </m:r>
      </m:oMath>
      <w:r>
        <w:t xml:space="preserve"> by</w:t>
      </w:r>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 LHS of the tensorization of entropy inequality becomes</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Default="00750523" w:rsidP="00750523">
      <w:pPr>
        <w:pStyle w:val="Footer"/>
        <w:tabs>
          <w:tab w:val="clear" w:pos="4320"/>
          <w:tab w:val="clear" w:pos="8640"/>
        </w:tabs>
        <w:spacing w:line="360" w:lineRule="auto"/>
        <w:ind w:left="360"/>
      </w:pP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750523" w:rsidRDefault="00EE3E9C" w:rsidP="00D344A6">
      <w:pPr>
        <w:pStyle w:val="Footer"/>
        <w:numPr>
          <w:ilvl w:val="0"/>
          <w:numId w:val="78"/>
        </w:numPr>
        <w:tabs>
          <w:tab w:val="clear" w:pos="4320"/>
          <w:tab w:val="clear" w:pos="8640"/>
        </w:tabs>
        <w:spacing w:line="360" w:lineRule="auto"/>
      </w:pPr>
      <w:r>
        <w:rPr>
          <w:u w:val="single"/>
        </w:rPr>
        <w:t>Introduction</w:t>
      </w:r>
      <w:r>
        <w:t>: As before, we set</w:t>
      </w:r>
    </w:p>
    <w:p w:rsidR="00750523" w:rsidRDefault="00750523" w:rsidP="00750523">
      <w:pPr>
        <w:pStyle w:val="Footer"/>
        <w:tabs>
          <w:tab w:val="clear" w:pos="4320"/>
          <w:tab w:val="clear" w:pos="8640"/>
        </w:tabs>
        <w:spacing w:line="360" w:lineRule="auto"/>
        <w:ind w:left="360"/>
        <w:rPr>
          <w:u w:val="single"/>
        </w:rPr>
      </w:pPr>
    </w:p>
    <w:p w:rsidR="00750523" w:rsidRDefault="00976BDD" w:rsidP="0075052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360"/>
      </w:pPr>
    </w:p>
    <w:p w:rsidR="00EE3E9C" w:rsidRDefault="00EE3E9C" w:rsidP="00750523">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750523"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u&gt;0</m:t>
          </m:r>
        </m:oMath>
      </m:oMathPara>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Proof =&gt; Since for any</w:t>
      </w:r>
    </w:p>
    <w:p w:rsidR="00750523" w:rsidRDefault="00750523" w:rsidP="00750523">
      <w:pPr>
        <w:pStyle w:val="Footer"/>
        <w:tabs>
          <w:tab w:val="clear" w:pos="4320"/>
          <w:tab w:val="clear" w:pos="8640"/>
        </w:tabs>
        <w:spacing w:line="360" w:lineRule="auto"/>
        <w:ind w:left="1080"/>
      </w:pPr>
    </w:p>
    <w:p w:rsidR="00750523" w:rsidRPr="00750523" w:rsidRDefault="00750523" w:rsidP="00750523">
      <w:pPr>
        <w:pStyle w:val="Footer"/>
        <w:tabs>
          <w:tab w:val="clear" w:pos="4320"/>
          <w:tab w:val="clear" w:pos="8640"/>
        </w:tabs>
        <w:spacing w:line="360" w:lineRule="auto"/>
        <w:ind w:left="1080"/>
      </w:pPr>
      <m:oMathPara>
        <m:oMath>
          <m:r>
            <w:rPr>
              <w:rFonts w:ascii="Cambria Math" w:hAnsi="Cambria Math"/>
            </w:rPr>
            <m:t>x&gt;0</m:t>
          </m:r>
        </m:oMath>
      </m:oMathPara>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we have</w:t>
      </w:r>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hence</w:t>
      </w:r>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Default="00750523" w:rsidP="00750523">
      <w:pPr>
        <w:pStyle w:val="Footer"/>
        <w:tabs>
          <w:tab w:val="clear" w:pos="4320"/>
          <w:tab w:val="clear" w:pos="8640"/>
        </w:tabs>
        <w:spacing w:line="360" w:lineRule="auto"/>
        <w:ind w:left="1080"/>
      </w:pPr>
    </w:p>
    <w:p w:rsidR="00EE3E9C" w:rsidRPr="00750523" w:rsidRDefault="00EE3E9C" w:rsidP="00750523">
      <w:pPr>
        <w:pStyle w:val="Footer"/>
        <w:tabs>
          <w:tab w:val="clear" w:pos="4320"/>
          <w:tab w:val="clear" w:pos="8640"/>
        </w:tabs>
        <w:spacing w:line="360" w:lineRule="auto"/>
        <w:ind w:left="1080"/>
      </w:pPr>
      <w:r>
        <w:lastRenderedPageBreak/>
        <w:t>upon re-arranging which, you retrieve the original statement.</w:t>
      </w:r>
    </w:p>
    <w:p w:rsidR="00750523" w:rsidRDefault="00EE3E9C" w:rsidP="00D344A6">
      <w:pPr>
        <w:pStyle w:val="Footer"/>
        <w:numPr>
          <w:ilvl w:val="0"/>
          <w:numId w:val="78"/>
        </w:numPr>
        <w:tabs>
          <w:tab w:val="clear" w:pos="4320"/>
          <w:tab w:val="clear" w:pos="8640"/>
        </w:tabs>
        <w:spacing w:line="360" w:lineRule="auto"/>
      </w:pPr>
      <w:r>
        <w:rPr>
          <w:u w:val="single"/>
        </w:rPr>
        <w:t>Logarithmic Sobolev Inequality</w:t>
      </w:r>
      <w:r>
        <w:t>: Denote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Then</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then</w:t>
      </w:r>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Applying the above inequality to the variables</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and</w:t>
      </w:r>
    </w:p>
    <w:p w:rsidR="00750523" w:rsidRDefault="00750523" w:rsidP="00750523">
      <w:pPr>
        <w:pStyle w:val="Footer"/>
        <w:tabs>
          <w:tab w:val="clear" w:pos="4320"/>
          <w:tab w:val="clear" w:pos="8640"/>
        </w:tabs>
        <w:spacing w:line="360" w:lineRule="auto"/>
        <w:ind w:left="1080"/>
      </w:pPr>
    </w:p>
    <w:p w:rsidR="00750523" w:rsidRDefault="00976BDD" w:rsidP="00750523">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one gets</w:t>
      </w:r>
    </w:p>
    <w:p w:rsidR="00750523" w:rsidRDefault="00750523" w:rsidP="00750523">
      <w:pPr>
        <w:pStyle w:val="Footer"/>
        <w:tabs>
          <w:tab w:val="clear" w:pos="4320"/>
          <w:tab w:val="clear" w:pos="8640"/>
        </w:tabs>
        <w:spacing w:line="360" w:lineRule="auto"/>
        <w:ind w:left="1080"/>
      </w:pPr>
    </w:p>
    <w:p w:rsidR="00EE3E9C" w:rsidRPr="00750523" w:rsidRDefault="00976BDD"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1080"/>
      </w:pPr>
    </w:p>
    <w:p w:rsidR="00D43A6A"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w:t>
      </w:r>
    </w:p>
    <w:p w:rsidR="00D43A6A" w:rsidRDefault="00D43A6A" w:rsidP="00D43A6A">
      <w:pPr>
        <w:pStyle w:val="Footer"/>
        <w:tabs>
          <w:tab w:val="clear" w:pos="4320"/>
          <w:tab w:val="clear" w:pos="8640"/>
        </w:tabs>
        <w:spacing w:line="360" w:lineRule="auto"/>
        <w:ind w:left="360"/>
        <w:rPr>
          <w:u w:val="single"/>
        </w:rPr>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Moreover, denote</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Then, for all</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and</w:t>
      </w:r>
    </w:p>
    <w:p w:rsidR="00D43A6A" w:rsidRDefault="00D43A6A" w:rsidP="00D43A6A">
      <w:pPr>
        <w:pStyle w:val="Footer"/>
        <w:tabs>
          <w:tab w:val="clear" w:pos="4320"/>
          <w:tab w:val="clear" w:pos="8640"/>
        </w:tabs>
        <w:spacing w:line="360" w:lineRule="auto"/>
        <w:ind w:left="360"/>
      </w:pPr>
    </w:p>
    <w:p w:rsidR="00EE3E9C" w:rsidRP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By symmetry, the conditional expectation of the 2</w:t>
      </w:r>
      <w:r w:rsidRPr="008C6FE9">
        <w:rPr>
          <w:vertAlign w:val="superscript"/>
        </w:rPr>
        <w:t>nd</w:t>
      </w:r>
      <w:r>
        <w:t xml:space="preserve"> term may be written as</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Summarizing, we have</w:t>
      </w:r>
    </w:p>
    <w:p w:rsidR="00D43A6A" w:rsidRDefault="00D43A6A" w:rsidP="00D43A6A">
      <w:pPr>
        <w:pStyle w:val="Footer"/>
        <w:tabs>
          <w:tab w:val="clear" w:pos="4320"/>
          <w:tab w:val="clear" w:pos="8640"/>
        </w:tabs>
        <w:spacing w:line="360" w:lineRule="auto"/>
        <w:ind w:left="1080"/>
      </w:pPr>
    </w:p>
    <w:p w:rsidR="00D43A6A" w:rsidRDefault="00976BDD" w:rsidP="00D43A6A">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The 2</w:t>
      </w:r>
      <w:r w:rsidRPr="008872FF">
        <w:rPr>
          <w:vertAlign w:val="superscript"/>
        </w:rPr>
        <w:t>nd</w:t>
      </w:r>
      <w:r>
        <w:t xml:space="preserve"> inequality of the theorem follows simply by noting that</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Default="00D43A6A" w:rsidP="00D43A6A">
      <w:pPr>
        <w:pStyle w:val="Footer"/>
        <w:tabs>
          <w:tab w:val="clear" w:pos="4320"/>
          <w:tab w:val="clear" w:pos="8640"/>
        </w:tabs>
        <w:spacing w:line="360" w:lineRule="auto"/>
        <w:ind w:left="1080"/>
      </w:pPr>
    </w:p>
    <w:p w:rsidR="00EE3E9C" w:rsidRDefault="00EE3E9C" w:rsidP="00D43A6A">
      <w:pPr>
        <w:pStyle w:val="Footer"/>
        <w:tabs>
          <w:tab w:val="clear" w:pos="4320"/>
          <w:tab w:val="clear" w:pos="8640"/>
        </w:tabs>
        <w:spacing w:line="360" w:lineRule="auto"/>
        <w:ind w:left="1080"/>
      </w:pPr>
      <w:r>
        <w:t>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
    <w:p w:rsidR="00D75BE6" w:rsidRDefault="00D75BE6" w:rsidP="00D75BE6">
      <w:pPr>
        <w:pStyle w:val="Footer"/>
        <w:tabs>
          <w:tab w:val="clear" w:pos="4320"/>
          <w:tab w:val="clear" w:pos="8640"/>
        </w:tabs>
        <w:spacing w:line="360" w:lineRule="auto"/>
        <w:ind w:left="360"/>
        <w:rPr>
          <w:u w:val="single"/>
        </w:rPr>
      </w:pPr>
    </w:p>
    <w:p w:rsidR="00D75BE6" w:rsidRDefault="00976BDD" w:rsidP="00D75BE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w:r>
        <w:t>Then, for all</w:t>
      </w:r>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m:oMathPara>
        <m:oMath>
          <m:r>
            <w:rPr>
              <w:rFonts w:ascii="Cambria Math" w:hAnsi="Cambria Math"/>
            </w:rPr>
            <m:t>t&gt;0</m:t>
          </m:r>
        </m:oMath>
      </m:oMathPara>
    </w:p>
    <w:p w:rsidR="00D75BE6" w:rsidRDefault="00D75BE6" w:rsidP="00D75BE6">
      <w:pPr>
        <w:pStyle w:val="Footer"/>
        <w:tabs>
          <w:tab w:val="clear" w:pos="4320"/>
          <w:tab w:val="clear" w:pos="8640"/>
        </w:tabs>
        <w:spacing w:line="360" w:lineRule="auto"/>
        <w:ind w:left="360"/>
      </w:pPr>
    </w:p>
    <w:p w:rsidR="00EE3E9C" w:rsidRPr="00D75BE6" w:rsidRDefault="00EE3E9C" w:rsidP="00D75BE6">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Default="00D75BE6" w:rsidP="00D75BE6">
      <w:pPr>
        <w:pStyle w:val="Footer"/>
        <w:tabs>
          <w:tab w:val="clear" w:pos="4320"/>
          <w:tab w:val="clear" w:pos="8640"/>
        </w:tabs>
        <w:spacing w:line="360" w:lineRule="auto"/>
        <w:ind w:left="360"/>
      </w:pPr>
    </w:p>
    <w:p w:rsidR="00D75BE6" w:rsidRDefault="00EE3E9C" w:rsidP="00D344A6">
      <w:pPr>
        <w:pStyle w:val="Footer"/>
        <w:numPr>
          <w:ilvl w:val="1"/>
          <w:numId w:val="79"/>
        </w:numPr>
        <w:tabs>
          <w:tab w:val="clear" w:pos="4320"/>
          <w:tab w:val="clear" w:pos="8640"/>
        </w:tabs>
        <w:spacing w:line="360" w:lineRule="auto"/>
      </w:pPr>
      <w:r>
        <w:lastRenderedPageBreak/>
        <w:t>Proof Step #1 – Application of the Symmetrized Logarithmic Sobolev Inequality =&gt; Observe that for</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x&gt;0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and therefore, for any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symmetrized logarithmic inequality implies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where we have used the assumptions of the theorem.</w:t>
      </w:r>
    </w:p>
    <w:p w:rsidR="00D75BE6"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above inequality may be re-written as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observe that the LHS is just a derivative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that is, we obtain the inequality</w:t>
      </w:r>
    </w:p>
    <w:p w:rsidR="00D75BE6" w:rsidRDefault="00D75BE6" w:rsidP="00D75BE6">
      <w:pPr>
        <w:pStyle w:val="Footer"/>
        <w:tabs>
          <w:tab w:val="clear" w:pos="4320"/>
          <w:tab w:val="clear" w:pos="8640"/>
        </w:tabs>
        <w:spacing w:line="360" w:lineRule="auto"/>
        <w:ind w:left="1080"/>
      </w:pPr>
    </w:p>
    <w:p w:rsidR="00D75BE6" w:rsidRDefault="00976BDD" w:rsidP="00D75BE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By l’Hospital’s rule, we note that</w:t>
      </w:r>
    </w:p>
    <w:p w:rsidR="00D75BE6" w:rsidRDefault="00D75BE6" w:rsidP="00D75BE6">
      <w:pPr>
        <w:pStyle w:val="Footer"/>
        <w:tabs>
          <w:tab w:val="clear" w:pos="4320"/>
          <w:tab w:val="clear" w:pos="8640"/>
        </w:tabs>
        <w:spacing w:line="360" w:lineRule="auto"/>
        <w:ind w:left="1080"/>
      </w:pPr>
    </w:p>
    <w:p w:rsidR="00D75BE6" w:rsidRDefault="00976BDD" w:rsidP="00D75BE6">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so by integrating the above inequality, we get</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or, in other words</w:t>
      </w:r>
    </w:p>
    <w:p w:rsidR="00D75BE6" w:rsidRDefault="00D75BE6" w:rsidP="00D75BE6">
      <w:pPr>
        <w:pStyle w:val="Footer"/>
        <w:tabs>
          <w:tab w:val="clear" w:pos="4320"/>
          <w:tab w:val="clear" w:pos="8640"/>
        </w:tabs>
        <w:spacing w:line="360" w:lineRule="auto"/>
        <w:ind w:left="1080"/>
      </w:pPr>
    </w:p>
    <w:p w:rsidR="00EE3E9C" w:rsidRP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344A6">
      <w:pPr>
        <w:pStyle w:val="Footer"/>
        <w:numPr>
          <w:ilvl w:val="1"/>
          <w:numId w:val="79"/>
        </w:numPr>
        <w:tabs>
          <w:tab w:val="clear" w:pos="4320"/>
          <w:tab w:val="clear" w:pos="8640"/>
        </w:tabs>
        <w:spacing w:line="360" w:lineRule="auto"/>
      </w:pPr>
      <w:r>
        <w:t>Proof Step #3 – Apply Markov’s Inequality and Chernoff Bounds =&gt; By Markov’s inequality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choice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AE127B" w:rsidRDefault="00EE3E9C" w:rsidP="00D344A6">
      <w:pPr>
        <w:pStyle w:val="Footer"/>
        <w:numPr>
          <w:ilvl w:val="0"/>
          <w:numId w:val="79"/>
        </w:numPr>
        <w:tabs>
          <w:tab w:val="clear" w:pos="4320"/>
          <w:tab w:val="clear" w:pos="8640"/>
        </w:tabs>
        <w:spacing w:line="360" w:lineRule="auto"/>
      </w:pPr>
      <w:r>
        <w:rPr>
          <w:u w:val="single"/>
        </w:rPr>
        <w:lastRenderedPageBreak/>
        <w:t>Two-sided Bounded Differences Inequality</w:t>
      </w:r>
      <w:r>
        <w:t>: It is clear from the proof above that under the condition</w:t>
      </w:r>
    </w:p>
    <w:p w:rsidR="00AE127B" w:rsidRDefault="00AE127B" w:rsidP="00AE127B">
      <w:pPr>
        <w:pStyle w:val="Footer"/>
        <w:tabs>
          <w:tab w:val="clear" w:pos="4320"/>
          <w:tab w:val="clear" w:pos="8640"/>
        </w:tabs>
        <w:spacing w:line="360" w:lineRule="auto"/>
        <w:ind w:left="360"/>
        <w:rPr>
          <w:u w:val="single"/>
        </w:rPr>
      </w:pPr>
    </w:p>
    <w:p w:rsidR="00AE127B" w:rsidRDefault="00976BDD" w:rsidP="00AE127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one has a two-sided inequality</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immediate corollary of this is that functions following the bounded-square differences inequality also satisfy sub-Gaussian tail probability.</w:t>
      </w:r>
    </w:p>
    <w:p w:rsidR="00AE127B"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 xml:space="preserve">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then</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therefore the exponential improvement obtained here is substantial. All the sample applications that use the bounded differences inequality are now improved in an essential way without any further work.</w:t>
      </w:r>
    </w:p>
    <w:p w:rsidR="00AE127B"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t&gt;0</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Further, if</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we can see that</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r w:rsidR="00AE127B">
        <w:t>o</w:t>
      </w:r>
      <w:r>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w:t>
      </w:r>
    </w:p>
    <w:p w:rsidR="00AE127B" w:rsidRDefault="00AE127B" w:rsidP="00AE127B">
      <w:pPr>
        <w:pStyle w:val="Footer"/>
        <w:tabs>
          <w:tab w:val="clear" w:pos="4320"/>
          <w:tab w:val="clear" w:pos="8640"/>
        </w:tabs>
        <w:spacing w:line="360" w:lineRule="auto"/>
        <w:ind w:left="360"/>
        <w:rPr>
          <w:u w:val="single"/>
        </w:rPr>
      </w:pPr>
    </w:p>
    <w:p w:rsidR="00AE127B" w:rsidRDefault="00976BDD" w:rsidP="00AE127B">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with probability one, 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1"/>
          <w:numId w:val="79"/>
        </w:numPr>
        <w:tabs>
          <w:tab w:val="clear" w:pos="4320"/>
          <w:tab w:val="clear" w:pos="8640"/>
        </w:tabs>
        <w:spacing w:line="360" w:lineRule="auto"/>
      </w:pPr>
      <w:r>
        <w:t>Proof =&gt; The above follows simply by observing that, by triangle inequality</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and therefore</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t>The proof is completed by observing that, by independence</w:t>
      </w:r>
    </w:p>
    <w:p w:rsidR="00AE127B" w:rsidRDefault="00AE127B" w:rsidP="00AE127B">
      <w:pPr>
        <w:pStyle w:val="Footer"/>
        <w:tabs>
          <w:tab w:val="clear" w:pos="4320"/>
          <w:tab w:val="clear" w:pos="8640"/>
        </w:tabs>
        <w:spacing w:line="360" w:lineRule="auto"/>
        <w:ind w:left="1080"/>
      </w:pPr>
    </w:p>
    <w:p w:rsidR="00AE127B" w:rsidRDefault="00976BDD" w:rsidP="00AE127B">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1080"/>
      </w:pPr>
    </w:p>
    <w:p w:rsidR="00EE3E9C" w:rsidRDefault="00EE3E9C" w:rsidP="00AE127B">
      <w:pPr>
        <w:pStyle w:val="Footer"/>
        <w:tabs>
          <w:tab w:val="clear" w:pos="4320"/>
          <w:tab w:val="clear" w:pos="8640"/>
        </w:tabs>
        <w:spacing w:line="360" w:lineRule="auto"/>
        <w:ind w:left="1080"/>
      </w:pPr>
      <w:r>
        <w:t>Application of the Markov/Chebyshev inequality produces the final result.</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w:t>
      </w:r>
    </w:p>
    <w:p w:rsidR="00AE127B" w:rsidRDefault="00AE127B" w:rsidP="00AE127B">
      <w:pPr>
        <w:pStyle w:val="Footer"/>
        <w:tabs>
          <w:tab w:val="clear" w:pos="4320"/>
          <w:tab w:val="clear" w:pos="8640"/>
        </w:tabs>
        <w:spacing w:line="360" w:lineRule="auto"/>
        <w:ind w:left="360"/>
        <w:rPr>
          <w:u w:val="single"/>
        </w:rPr>
      </w:pPr>
    </w:p>
    <w:p w:rsidR="00AE127B" w:rsidRDefault="00976BDD" w:rsidP="00AE127B">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obviously milder requirement. Thus, as seen in the next example, in situations where the bounded differences technique may not work, the bounded square differences inequality may provide a sharp bound.</w:t>
      </w:r>
    </w:p>
    <w:p w:rsidR="00CE31CB"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w:t>
      </w:r>
    </w:p>
    <w:p w:rsidR="00CE31CB" w:rsidRDefault="00CE31CB" w:rsidP="00CE31CB">
      <w:pPr>
        <w:pStyle w:val="Footer"/>
        <w:tabs>
          <w:tab w:val="clear" w:pos="4320"/>
          <w:tab w:val="clear" w:pos="8640"/>
        </w:tabs>
        <w:spacing w:line="360" w:lineRule="auto"/>
        <w:ind w:left="360"/>
        <w:rPr>
          <w:u w:val="single"/>
        </w:rPr>
      </w:pPr>
    </w:p>
    <w:p w:rsidR="00CE31CB" w:rsidRDefault="00976BDD"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lastRenderedPageBreak/>
        <w:t xml:space="preserve">are independent random variables with absolute value bounded by </w:t>
      </w:r>
      <m:oMath>
        <m:r>
          <w:rPr>
            <w:rFonts w:ascii="Cambria Math" w:hAnsi="Cambria Math"/>
          </w:rPr>
          <m:t>1</m:t>
        </m:r>
      </m:oMath>
      <w:r>
        <w:t>. We seek to show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the largest eigenvalue of </w:t>
      </w:r>
      <m:oMath>
        <m:r>
          <w:rPr>
            <w:rFonts w:ascii="Cambria Math" w:hAnsi="Cambria Math"/>
          </w:rPr>
          <m:t>A</m:t>
        </m:r>
      </m:oMath>
      <w:r>
        <w:t>, then</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 property of the largest eigenvalue we need is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w:t>
      </w:r>
    </w:p>
    <w:p w:rsidR="00CE31CB" w:rsidRDefault="00CE31CB" w:rsidP="00CE31CB">
      <w:pPr>
        <w:pStyle w:val="Footer"/>
        <w:tabs>
          <w:tab w:val="clear" w:pos="4320"/>
          <w:tab w:val="clear" w:pos="8640"/>
        </w:tabs>
        <w:spacing w:line="360" w:lineRule="auto"/>
        <w:ind w:left="360"/>
      </w:pPr>
    </w:p>
    <w:p w:rsidR="00CE31CB" w:rsidRDefault="00976BDD" w:rsidP="00CE31CB">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then</w:t>
      </w:r>
    </w:p>
    <w:p w:rsidR="00CE31CB" w:rsidRDefault="00CE31CB" w:rsidP="00CE31CB">
      <w:pPr>
        <w:pStyle w:val="Footer"/>
        <w:tabs>
          <w:tab w:val="clear" w:pos="4320"/>
          <w:tab w:val="clear" w:pos="8640"/>
        </w:tabs>
        <w:spacing w:line="360" w:lineRule="auto"/>
        <w:ind w:left="360"/>
      </w:pPr>
    </w:p>
    <w:p w:rsidR="00EE3E9C" w:rsidRPr="00CE31CB" w:rsidRDefault="00976BDD"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Default="00CE31CB" w:rsidP="00CE31CB">
      <w:pPr>
        <w:pStyle w:val="Footer"/>
        <w:tabs>
          <w:tab w:val="clear" w:pos="4320"/>
          <w:tab w:val="clear" w:pos="8640"/>
        </w:tabs>
        <w:spacing w:line="360" w:lineRule="auto"/>
        <w:ind w:left="360"/>
      </w:pPr>
    </w:p>
    <w:p w:rsidR="00CE31CB"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
    <w:p w:rsidR="00CE31CB" w:rsidRDefault="00CE31CB" w:rsidP="00CE31CB">
      <w:pPr>
        <w:pStyle w:val="Footer"/>
        <w:tabs>
          <w:tab w:val="clear" w:pos="4320"/>
          <w:tab w:val="clear" w:pos="8640"/>
        </w:tabs>
        <w:spacing w:line="360" w:lineRule="auto"/>
        <w:ind w:left="1080"/>
      </w:pPr>
    </w:p>
    <w:p w:rsidR="00CE31CB" w:rsidRDefault="00976BDD" w:rsidP="00CE31C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Therefore</w:t>
      </w:r>
    </w:p>
    <w:p w:rsidR="00CE31CB" w:rsidRDefault="00CE31CB" w:rsidP="00CE31CB">
      <w:pPr>
        <w:pStyle w:val="Footer"/>
        <w:tabs>
          <w:tab w:val="clear" w:pos="4320"/>
          <w:tab w:val="clear" w:pos="8640"/>
        </w:tabs>
        <w:spacing w:line="360" w:lineRule="auto"/>
        <w:ind w:left="1080"/>
      </w:pPr>
    </w:p>
    <w:p w:rsidR="00CE31CB" w:rsidRDefault="00976BDD" w:rsidP="00CE31CB">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EE3E9C" w:rsidRDefault="00EE3E9C" w:rsidP="00CE31CB">
      <w:pPr>
        <w:pStyle w:val="Footer"/>
        <w:tabs>
          <w:tab w:val="clear" w:pos="4320"/>
          <w:tab w:val="clear" w:pos="8640"/>
        </w:tabs>
        <w:spacing w:line="360" w:lineRule="auto"/>
        <w:ind w:left="1080"/>
      </w:pPr>
      <w:r>
        <w:t>The result now follows from the bounded differences inequality.</w:t>
      </w:r>
    </w:p>
    <w:p w:rsidR="00CE31CB" w:rsidRDefault="00EE3E9C" w:rsidP="00D344A6">
      <w:pPr>
        <w:pStyle w:val="Footer"/>
        <w:numPr>
          <w:ilvl w:val="1"/>
          <w:numId w:val="79"/>
        </w:numPr>
        <w:tabs>
          <w:tab w:val="clear" w:pos="4320"/>
          <w:tab w:val="clear" w:pos="8640"/>
        </w:tabs>
        <w:spacing w:line="360" w:lineRule="auto"/>
      </w:pPr>
      <w:r>
        <w:t>Comparison with Efron-Stein =&gt; Note that by the Efron-Stein inequality, we also have</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A similar exponential inequality, though with a somewhat worse constant in the exponent, can also be derived for the lower tail. In particular using a theorem from below, it can be shown that for</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t&gt;0</m:t>
          </m:r>
        </m:oMath>
      </m:oMathPara>
    </w:p>
    <w:p w:rsidR="00CE31CB" w:rsidRDefault="00CE31CB" w:rsidP="00CE31CB">
      <w:pPr>
        <w:pStyle w:val="Footer"/>
        <w:tabs>
          <w:tab w:val="clear" w:pos="4320"/>
          <w:tab w:val="clear" w:pos="8640"/>
        </w:tabs>
        <w:spacing w:line="360" w:lineRule="auto"/>
        <w:ind w:left="1080"/>
      </w:pPr>
    </w:p>
    <w:p w:rsidR="00EE3E9C" w:rsidRPr="00CE31CB" w:rsidRDefault="00EE3E9C" w:rsidP="00CE31C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Default="00CE31CB" w:rsidP="00CE31CB">
      <w:pPr>
        <w:pStyle w:val="Footer"/>
        <w:tabs>
          <w:tab w:val="clear" w:pos="4320"/>
          <w:tab w:val="clear" w:pos="8640"/>
        </w:tabs>
        <w:spacing w:line="360" w:lineRule="auto"/>
        <w:ind w:left="1080"/>
      </w:pP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8F777A" w:rsidRDefault="00EE3E9C" w:rsidP="00D344A6">
      <w:pPr>
        <w:pStyle w:val="Footer"/>
        <w:numPr>
          <w:ilvl w:val="0"/>
          <w:numId w:val="80"/>
        </w:numPr>
        <w:tabs>
          <w:tab w:val="clear" w:pos="4320"/>
          <w:tab w:val="clear" w:pos="8640"/>
        </w:tabs>
        <w:spacing w:line="360" w:lineRule="auto"/>
      </w:pPr>
      <w:r>
        <w:rPr>
          <w:u w:val="single"/>
        </w:rPr>
        <w:t>Introduction</w:t>
      </w:r>
      <w:r>
        <w:t>: Recall that the bounded differences inequality implies that for self-bounding functions</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EE3E9C" w:rsidRDefault="00EE3E9C" w:rsidP="008F777A">
      <w:pPr>
        <w:pStyle w:val="Footer"/>
        <w:tabs>
          <w:tab w:val="clear" w:pos="4320"/>
          <w:tab w:val="clear" w:pos="8640"/>
        </w:tabs>
        <w:spacing w:line="360" w:lineRule="auto"/>
        <w:ind w:left="360"/>
      </w:pPr>
      <w:r>
        <w:t>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8F777A" w:rsidRDefault="008F777A" w:rsidP="008F777A">
      <w:pPr>
        <w:pStyle w:val="Footer"/>
        <w:tabs>
          <w:tab w:val="clear" w:pos="4320"/>
          <w:tab w:val="clear" w:pos="8640"/>
        </w:tabs>
        <w:spacing w:line="360" w:lineRule="auto"/>
        <w:ind w:left="360"/>
      </w:pPr>
    </w:p>
    <w:p w:rsidR="00EE3E9C" w:rsidRPr="008F777A" w:rsidRDefault="00EE3E9C" w:rsidP="008F777A">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Default="008F777A" w:rsidP="008F777A">
      <w:pPr>
        <w:pStyle w:val="Footer"/>
        <w:tabs>
          <w:tab w:val="clear" w:pos="4320"/>
          <w:tab w:val="clear" w:pos="8640"/>
        </w:tabs>
        <w:spacing w:line="360" w:lineRule="auto"/>
        <w:ind w:left="1080"/>
      </w:pPr>
    </w:p>
    <w:p w:rsidR="00EE3E9C" w:rsidRPr="008F777A" w:rsidRDefault="00976BDD" w:rsidP="008F777A">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Default="008F777A" w:rsidP="008F777A">
      <w:pPr>
        <w:pStyle w:val="Footer"/>
        <w:tabs>
          <w:tab w:val="clear" w:pos="4320"/>
          <w:tab w:val="clear" w:pos="8640"/>
        </w:tabs>
        <w:spacing w:line="360" w:lineRule="auto"/>
        <w:ind w:left="720"/>
      </w:pPr>
    </w:p>
    <w:p w:rsidR="008F777A"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Default="008F777A" w:rsidP="008F777A">
      <w:pPr>
        <w:pStyle w:val="Footer"/>
        <w:tabs>
          <w:tab w:val="clear" w:pos="4320"/>
          <w:tab w:val="clear" w:pos="8640"/>
        </w:tabs>
        <w:spacing w:line="360" w:lineRule="auto"/>
        <w:ind w:left="360"/>
      </w:pPr>
    </w:p>
    <w:p w:rsidR="008F777A" w:rsidRDefault="00976BDD" w:rsidP="008F777A">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w:r>
        <w:t>Moreover for every</w:t>
      </w:r>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w:rPr>
              <w:rFonts w:ascii="Cambria Math" w:hAnsi="Cambria Math"/>
            </w:rPr>
            <m:t>t&gt;0</m:t>
          </m:r>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Default="008F777A"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w:r>
        <w:t>and for every</w:t>
      </w:r>
    </w:p>
    <w:p w:rsidR="00012E9B" w:rsidRDefault="00012E9B"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8F777A">
      <w:pPr>
        <w:pStyle w:val="Footer"/>
        <w:tabs>
          <w:tab w:val="clear" w:pos="4320"/>
          <w:tab w:val="clear" w:pos="8640"/>
        </w:tabs>
        <w:spacing w:line="360" w:lineRule="auto"/>
        <w:ind w:left="360"/>
      </w:pPr>
    </w:p>
    <w:p w:rsidR="00EE3E9C" w:rsidRPr="00012E9B"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Default="00012E9B" w:rsidP="008F777A">
      <w:pPr>
        <w:pStyle w:val="Footer"/>
        <w:tabs>
          <w:tab w:val="clear" w:pos="4320"/>
          <w:tab w:val="clear" w:pos="8640"/>
        </w:tabs>
        <w:spacing w:line="360" w:lineRule="auto"/>
        <w:ind w:left="360"/>
      </w:pPr>
    </w:p>
    <w:p w:rsidR="00012E9B" w:rsidRDefault="00EE3E9C" w:rsidP="00D344A6">
      <w:pPr>
        <w:pStyle w:val="Footer"/>
        <w:numPr>
          <w:ilvl w:val="1"/>
          <w:numId w:val="80"/>
        </w:numPr>
        <w:tabs>
          <w:tab w:val="clear" w:pos="4320"/>
          <w:tab w:val="clear" w:pos="8640"/>
        </w:tabs>
        <w:spacing w:line="360" w:lineRule="auto"/>
      </w:pPr>
      <w:r>
        <w:t>Corollary from the re-cast =&gt; By recalling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 already used this in the proof for Bernstein’s inequality), and observing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we obtain the following two corollaries:</w:t>
      </w: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t&lt;0</m:t>
          </m:r>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Default="00012E9B" w:rsidP="00012E9B">
      <w:pPr>
        <w:pStyle w:val="Footer"/>
        <w:tabs>
          <w:tab w:val="clear" w:pos="4320"/>
          <w:tab w:val="clear" w:pos="8640"/>
        </w:tabs>
        <w:spacing w:line="360" w:lineRule="auto"/>
        <w:ind w:left="1800"/>
      </w:pP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Default="00012E9B" w:rsidP="00012E9B">
      <w:pPr>
        <w:pStyle w:val="Footer"/>
        <w:tabs>
          <w:tab w:val="clear" w:pos="4320"/>
          <w:tab w:val="clear" w:pos="8640"/>
        </w:tabs>
        <w:spacing w:line="360" w:lineRule="auto"/>
        <w:ind w:left="1800"/>
      </w:pP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012E9B"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for any </w:t>
      </w:r>
      <m:oMath>
        <m:r>
          <w:rPr>
            <w:rFonts w:ascii="Cambria Math" w:hAnsi="Cambria Math"/>
          </w:rPr>
          <m:t>s</m:t>
        </m:r>
      </m:oMath>
      <w:r>
        <w:t xml:space="preserve"> and any</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since</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we have that, for every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Therefore the combination of the logarithmic inequality and the condition</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 that</w:t>
      </w:r>
    </w:p>
    <w:p w:rsidR="00012E9B" w:rsidRDefault="00012E9B" w:rsidP="00012E9B">
      <w:pPr>
        <w:pStyle w:val="Footer"/>
        <w:tabs>
          <w:tab w:val="clear" w:pos="4320"/>
          <w:tab w:val="clear" w:pos="8640"/>
        </w:tabs>
        <w:spacing w:line="360" w:lineRule="auto"/>
        <w:ind w:left="1080"/>
      </w:pPr>
    </w:p>
    <w:p w:rsidR="00EE3E9C" w:rsidRPr="00012E9B" w:rsidRDefault="00EE3E9C" w:rsidP="00012E9B">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Step #2 – Variable Transformation =&gt; Introduce</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and define for any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 inequality above then becomes</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which, on writing</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w:t>
      </w:r>
    </w:p>
    <w:p w:rsidR="00012E9B" w:rsidRDefault="00012E9B" w:rsidP="00012E9B">
      <w:pPr>
        <w:pStyle w:val="Footer"/>
        <w:tabs>
          <w:tab w:val="clear" w:pos="4320"/>
          <w:tab w:val="clear" w:pos="8640"/>
        </w:tabs>
        <w:spacing w:line="360" w:lineRule="auto"/>
        <w:ind w:left="1080"/>
      </w:pPr>
    </w:p>
    <w:p w:rsidR="00EE3E9C" w:rsidRPr="00012E9B" w:rsidRDefault="00976BDD"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is a solution to the ODE</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Here we intend to show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In fact, if</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then</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defining</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w:t>
      </w:r>
    </w:p>
    <w:p w:rsidR="00012E9B" w:rsidRDefault="00012E9B" w:rsidP="00012E9B">
      <w:pPr>
        <w:pStyle w:val="Footer"/>
        <w:tabs>
          <w:tab w:val="clear" w:pos="4320"/>
          <w:tab w:val="clear" w:pos="8640"/>
        </w:tabs>
        <w:spacing w:line="360" w:lineRule="auto"/>
        <w:ind w:left="1080"/>
      </w:pPr>
    </w:p>
    <w:p w:rsidR="00012E9B" w:rsidRDefault="00976BDD"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397B7B"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
    <w:p w:rsidR="00397B7B" w:rsidRDefault="00397B7B" w:rsidP="00397B7B">
      <w:pPr>
        <w:pStyle w:val="Footer"/>
        <w:tabs>
          <w:tab w:val="clear" w:pos="4320"/>
          <w:tab w:val="clear" w:pos="8640"/>
        </w:tabs>
        <w:spacing w:line="360" w:lineRule="auto"/>
        <w:ind w:left="1080"/>
      </w:pPr>
    </w:p>
    <w:p w:rsidR="00397B7B" w:rsidRDefault="00976BDD" w:rsidP="00397B7B">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lastRenderedPageBreak/>
        <w:t>Using the fact that</w:t>
      </w:r>
    </w:p>
    <w:p w:rsidR="00397B7B" w:rsidRDefault="00397B7B" w:rsidP="00397B7B">
      <w:pPr>
        <w:pStyle w:val="Footer"/>
        <w:tabs>
          <w:tab w:val="clear" w:pos="4320"/>
          <w:tab w:val="clear" w:pos="8640"/>
        </w:tabs>
        <w:spacing w:line="360" w:lineRule="auto"/>
        <w:ind w:left="1080"/>
      </w:pPr>
    </w:p>
    <w:p w:rsidR="00397B7B" w:rsidRDefault="00976BDD"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we conclude that</w:t>
      </w:r>
    </w:p>
    <w:p w:rsidR="00397B7B" w:rsidRDefault="00397B7B" w:rsidP="00397B7B">
      <w:pPr>
        <w:pStyle w:val="Footer"/>
        <w:tabs>
          <w:tab w:val="clear" w:pos="4320"/>
          <w:tab w:val="clear" w:pos="8640"/>
        </w:tabs>
        <w:spacing w:line="360" w:lineRule="auto"/>
        <w:ind w:left="1080"/>
      </w:pPr>
    </w:p>
    <w:p w:rsidR="00397B7B" w:rsidRDefault="00976BDD"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Default="00397B7B" w:rsidP="00397B7B">
      <w:pPr>
        <w:pStyle w:val="Footer"/>
        <w:tabs>
          <w:tab w:val="clear" w:pos="4320"/>
          <w:tab w:val="clear" w:pos="8640"/>
        </w:tabs>
        <w:spacing w:line="360" w:lineRule="auto"/>
        <w:ind w:left="1080"/>
      </w:pPr>
    </w:p>
    <w:p w:rsidR="00EE3E9C" w:rsidRDefault="00EE3E9C" w:rsidP="00397B7B">
      <w:pPr>
        <w:pStyle w:val="Footer"/>
        <w:tabs>
          <w:tab w:val="clear" w:pos="4320"/>
          <w:tab w:val="clear" w:pos="8640"/>
        </w:tabs>
        <w:spacing w:line="360" w:lineRule="auto"/>
        <w:ind w:left="1080"/>
      </w:pPr>
      <w:r>
        <w:t>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397B7B" w:rsidRDefault="00397B7B" w:rsidP="00397B7B">
      <w:pPr>
        <w:pStyle w:val="Footer"/>
        <w:tabs>
          <w:tab w:val="clear" w:pos="4320"/>
          <w:tab w:val="clear" w:pos="8640"/>
        </w:tabs>
        <w:spacing w:line="360" w:lineRule="auto"/>
        <w:ind w:left="108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Default="00EE3E9C" w:rsidP="00D344A6">
      <w:pPr>
        <w:pStyle w:val="Footer"/>
        <w:numPr>
          <w:ilvl w:val="1"/>
          <w:numId w:val="80"/>
        </w:numPr>
        <w:tabs>
          <w:tab w:val="clear" w:pos="4320"/>
          <w:tab w:val="clear" w:pos="8640"/>
        </w:tabs>
        <w:spacing w:line="360" w:lineRule="auto"/>
      </w:pPr>
      <w:r>
        <w:lastRenderedPageBreak/>
        <w:t>Step #6 – Reduced Form Bounds =&gt; The final step of the proof is done using the following easy-to-check and well-known relations:</w:t>
      </w:r>
    </w:p>
    <w:p w:rsidR="00397B7B" w:rsidRDefault="00397B7B" w:rsidP="00397B7B">
      <w:pPr>
        <w:pStyle w:val="Footer"/>
        <w:tabs>
          <w:tab w:val="clear" w:pos="4320"/>
          <w:tab w:val="clear" w:pos="8640"/>
        </w:tabs>
        <w:spacing w:line="360" w:lineRule="auto"/>
        <w:ind w:left="1080"/>
      </w:pPr>
    </w:p>
    <w:p w:rsidR="00397B7B" w:rsidRPr="00397B7B" w:rsidRDefault="00976BDD"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w:rPr>
              <w:rFonts w:ascii="Cambria Math" w:hAnsi="Cambria Math"/>
            </w:rPr>
            <m:t>t&gt;0</m:t>
          </m:r>
        </m:oMath>
      </m:oMathPara>
    </w:p>
    <w:p w:rsidR="00397B7B" w:rsidRDefault="00397B7B" w:rsidP="00397B7B">
      <w:pPr>
        <w:pStyle w:val="Footer"/>
        <w:tabs>
          <w:tab w:val="clear" w:pos="4320"/>
          <w:tab w:val="clear" w:pos="8640"/>
        </w:tabs>
        <w:spacing w:line="360" w:lineRule="auto"/>
        <w:ind w:left="1800"/>
      </w:pPr>
    </w:p>
    <w:p w:rsidR="00397B7B" w:rsidRPr="00397B7B" w:rsidRDefault="00976BDD"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Default="00DB12CF" w:rsidP="00397B7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FF7672"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FF7672" w:rsidRDefault="00FF7672" w:rsidP="00FF7672">
      <w:pPr>
        <w:pStyle w:val="Footer"/>
        <w:tabs>
          <w:tab w:val="clear" w:pos="4320"/>
          <w:tab w:val="clear" w:pos="8640"/>
        </w:tabs>
        <w:spacing w:line="360" w:lineRule="auto"/>
        <w:ind w:left="360"/>
        <w:rPr>
          <w:u w:val="single"/>
        </w:rPr>
      </w:pPr>
    </w:p>
    <w:p w:rsidR="00FF7672" w:rsidRDefault="00976BDD" w:rsidP="00FF7672">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 xml:space="preserve">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w:t>
      </w:r>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The VC entropy is defined as the log of the shatter coefficient, that is</w:t>
      </w:r>
    </w:p>
    <w:p w:rsidR="00FF7672" w:rsidRDefault="00FF7672" w:rsidP="00FF7672">
      <w:pPr>
        <w:pStyle w:val="Footer"/>
        <w:tabs>
          <w:tab w:val="clear" w:pos="4320"/>
          <w:tab w:val="clear" w:pos="8640"/>
        </w:tabs>
        <w:spacing w:line="360" w:lineRule="auto"/>
        <w:ind w:left="360"/>
      </w:pPr>
    </w:p>
    <w:p w:rsidR="00EE3E9C" w:rsidRPr="00FF7672" w:rsidRDefault="00EE3E9C" w:rsidP="00FF7672">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FF7672"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i=1,…,n</m:t>
          </m:r>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writing</w:t>
      </w:r>
    </w:p>
    <w:p w:rsidR="00FF7672" w:rsidRDefault="00FF7672" w:rsidP="00FF7672">
      <w:pPr>
        <w:pStyle w:val="Footer"/>
        <w:tabs>
          <w:tab w:val="clear" w:pos="4320"/>
          <w:tab w:val="clear" w:pos="8640"/>
        </w:tabs>
        <w:spacing w:line="360" w:lineRule="auto"/>
        <w:ind w:left="1080"/>
      </w:pPr>
    </w:p>
    <w:p w:rsidR="00FF7672" w:rsidRDefault="00976BDD" w:rsidP="00FF7672">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the following true self-bounding conditions are valid:</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Default="00FF7672" w:rsidP="00FF7672">
      <w:pPr>
        <w:pStyle w:val="Footer"/>
        <w:tabs>
          <w:tab w:val="clear" w:pos="4320"/>
          <w:tab w:val="clear" w:pos="8640"/>
        </w:tabs>
        <w:spacing w:line="360" w:lineRule="auto"/>
        <w:ind w:left="1800"/>
      </w:pPr>
    </w:p>
    <w:p w:rsidR="00EE3E9C" w:rsidRDefault="00EE3E9C" w:rsidP="00FF7672">
      <w:pPr>
        <w:pStyle w:val="Footer"/>
        <w:tabs>
          <w:tab w:val="clear" w:pos="4320"/>
          <w:tab w:val="clear" w:pos="8640"/>
        </w:tabs>
        <w:spacing w:line="360" w:lineRule="auto"/>
        <w:ind w:left="1800"/>
      </w:pPr>
      <w:r>
        <w:t>and</w:t>
      </w:r>
    </w:p>
    <w:p w:rsidR="00FF7672" w:rsidRDefault="00FF7672" w:rsidP="00FF7672">
      <w:pPr>
        <w:pStyle w:val="Footer"/>
        <w:tabs>
          <w:tab w:val="clear" w:pos="4320"/>
          <w:tab w:val="clear" w:pos="8640"/>
        </w:tabs>
        <w:spacing w:line="360" w:lineRule="auto"/>
        <w:ind w:left="1800"/>
      </w:pPr>
    </w:p>
    <w:p w:rsidR="00EE3E9C" w:rsidRPr="00FF7672" w:rsidRDefault="00976BDD" w:rsidP="00FF7672">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800"/>
      </w:pPr>
    </w:p>
    <w:p w:rsidR="00FF7672"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and the difference cannot be more than one. The non-trivial part of the proof is to demonstrate the validity of the second condition. We do this using Han’s inequality for joint entropy.</w:t>
      </w:r>
    </w:p>
    <w:p w:rsidR="00FF7672" w:rsidRDefault="00EE3E9C" w:rsidP="00D344A6">
      <w:pPr>
        <w:pStyle w:val="Footer"/>
        <w:numPr>
          <w:ilvl w:val="1"/>
          <w:numId w:val="81"/>
        </w:numPr>
        <w:tabs>
          <w:tab w:val="clear" w:pos="4320"/>
          <w:tab w:val="clear" w:pos="8640"/>
        </w:tabs>
        <w:spacing w:line="360" w:lineRule="auto"/>
      </w:pPr>
      <w:r>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This defines a random vector</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Then clearly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entropy), we also have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i≤n</m:t>
          </m:r>
        </m:oMath>
      </m:oMathPara>
    </w:p>
    <w:p w:rsidR="00FF7672" w:rsidRDefault="00FF7672" w:rsidP="00FF7672">
      <w:pPr>
        <w:pStyle w:val="Footer"/>
        <w:tabs>
          <w:tab w:val="clear" w:pos="4320"/>
          <w:tab w:val="clear" w:pos="8640"/>
        </w:tabs>
        <w:spacing w:line="360" w:lineRule="auto"/>
        <w:ind w:left="1080"/>
      </w:pPr>
    </w:p>
    <w:p w:rsidR="00EE3E9C" w:rsidRP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D344A6">
      <w:pPr>
        <w:pStyle w:val="Footer"/>
        <w:numPr>
          <w:ilvl w:val="1"/>
          <w:numId w:val="81"/>
        </w:numPr>
        <w:tabs>
          <w:tab w:val="clear" w:pos="4320"/>
          <w:tab w:val="clear" w:pos="8640"/>
        </w:tabs>
        <w:spacing w:line="360" w:lineRule="auto"/>
      </w:pPr>
      <w:r>
        <w:t>Proof Step #4 – Invoking Han’s Inequality =&gt; Since by Han’s inequality for joint entropy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we have</w:t>
      </w:r>
    </w:p>
    <w:p w:rsidR="00FF7672" w:rsidRDefault="00FF7672" w:rsidP="00FF7672">
      <w:pPr>
        <w:pStyle w:val="Footer"/>
        <w:tabs>
          <w:tab w:val="clear" w:pos="4320"/>
          <w:tab w:val="clear" w:pos="8640"/>
        </w:tabs>
        <w:spacing w:line="360" w:lineRule="auto"/>
        <w:ind w:left="1080"/>
      </w:pPr>
    </w:p>
    <w:p w:rsidR="00FF7672" w:rsidRDefault="00976BDD" w:rsidP="00FF7672">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as desired.</w:t>
      </w:r>
    </w:p>
    <w:p w:rsidR="00FF7672" w:rsidRDefault="00EE3E9C" w:rsidP="00D344A6">
      <w:pPr>
        <w:pStyle w:val="Footer"/>
        <w:numPr>
          <w:ilvl w:val="0"/>
          <w:numId w:val="81"/>
        </w:numPr>
        <w:tabs>
          <w:tab w:val="clear" w:pos="4320"/>
          <w:tab w:val="clear" w:pos="8640"/>
        </w:tabs>
        <w:spacing w:line="360" w:lineRule="auto"/>
      </w:pPr>
      <w:r>
        <w:rPr>
          <w:u w:val="single"/>
        </w:rPr>
        <w:lastRenderedPageBreak/>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w:t>
      </w:r>
    </w:p>
    <w:p w:rsidR="00FF7672" w:rsidRDefault="00FF7672" w:rsidP="00FF7672">
      <w:pPr>
        <w:pStyle w:val="Footer"/>
        <w:tabs>
          <w:tab w:val="clear" w:pos="4320"/>
          <w:tab w:val="clear" w:pos="8640"/>
        </w:tabs>
        <w:spacing w:line="360" w:lineRule="auto"/>
        <w:ind w:left="360"/>
        <w:rPr>
          <w:u w:val="single"/>
        </w:rPr>
      </w:pPr>
    </w:p>
    <w:p w:rsidR="00FF7672" w:rsidRDefault="00EE3E9C" w:rsidP="00FF7672">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FF7672">
      <w:pPr>
        <w:pStyle w:val="Footer"/>
        <w:tabs>
          <w:tab w:val="clear" w:pos="4320"/>
          <w:tab w:val="clear" w:pos="8640"/>
        </w:tabs>
        <w:spacing w:line="360" w:lineRule="auto"/>
        <w:ind w:left="360"/>
      </w:pPr>
      <w:r>
        <w:t>denote the random VC entropy. Then the following are true:</w:t>
      </w:r>
    </w:p>
    <w:p w:rsidR="00057B2D" w:rsidRDefault="00057B2D" w:rsidP="00FF7672">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108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t&lt;0</m:t>
          </m:r>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we have</w:t>
      </w:r>
    </w:p>
    <w:p w:rsidR="00057B2D" w:rsidRDefault="00057B2D" w:rsidP="00057B2D">
      <w:pPr>
        <w:pStyle w:val="Footer"/>
        <w:tabs>
          <w:tab w:val="clear" w:pos="4320"/>
          <w:tab w:val="clear" w:pos="8640"/>
        </w:tabs>
        <w:spacing w:line="360" w:lineRule="auto"/>
        <w:ind w:left="1080"/>
      </w:pPr>
    </w:p>
    <w:p w:rsidR="00EE3E9C" w:rsidRPr="00057B2D" w:rsidRDefault="00EE3E9C" w:rsidP="00057B2D">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1080"/>
      </w:pPr>
    </w:p>
    <w:p w:rsidR="00057B2D" w:rsidRDefault="00EE3E9C" w:rsidP="00D344A6">
      <w:pPr>
        <w:pStyle w:val="Footer"/>
        <w:numPr>
          <w:ilvl w:val="0"/>
          <w:numId w:val="81"/>
        </w:numPr>
        <w:tabs>
          <w:tab w:val="clear" w:pos="4320"/>
          <w:tab w:val="clear" w:pos="8640"/>
        </w:tabs>
        <w:spacing w:line="360" w:lineRule="auto"/>
      </w:pPr>
      <w:r>
        <w:rPr>
          <w:u w:val="single"/>
        </w:rPr>
        <w:t>VC Entropy Probabilistic Bounds - Proof</w:t>
      </w:r>
      <w:r>
        <w:t>: The LHS of the VC Entropy Bounds statement follows from the Jensen’s inequality, while the RHS arises by taking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057B2D"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w:t>
      </w:r>
    </w:p>
    <w:p w:rsidR="00057B2D" w:rsidRDefault="00057B2D" w:rsidP="00057B2D">
      <w:pPr>
        <w:pStyle w:val="Footer"/>
        <w:tabs>
          <w:tab w:val="clear" w:pos="4320"/>
          <w:tab w:val="clear" w:pos="8640"/>
        </w:tabs>
        <w:spacing w:line="360" w:lineRule="auto"/>
        <w:ind w:left="360"/>
        <w:rPr>
          <w:u w:val="single"/>
        </w:rPr>
      </w:pPr>
    </w:p>
    <w:p w:rsidR="00057B2D" w:rsidRDefault="00976BDD"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It is easy to show that the local supremum is given from</w:t>
      </w:r>
    </w:p>
    <w:p w:rsidR="00057B2D" w:rsidRDefault="00057B2D" w:rsidP="00057B2D">
      <w:pPr>
        <w:pStyle w:val="Footer"/>
        <w:tabs>
          <w:tab w:val="clear" w:pos="4320"/>
          <w:tab w:val="clear" w:pos="8640"/>
        </w:tabs>
        <w:spacing w:line="360" w:lineRule="auto"/>
        <w:ind w:left="360"/>
      </w:pPr>
    </w:p>
    <w:p w:rsidR="00057B2D" w:rsidRDefault="00976BDD"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that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Default="00057B2D" w:rsidP="00057B2D">
      <w:pPr>
        <w:pStyle w:val="Footer"/>
        <w:tabs>
          <w:tab w:val="clear" w:pos="4320"/>
          <w:tab w:val="clear" w:pos="8640"/>
        </w:tabs>
        <w:spacing w:line="360" w:lineRule="auto"/>
        <w:ind w:left="360"/>
      </w:pPr>
    </w:p>
    <w:p w:rsidR="00057B2D"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rsidR="00057B2D">
        <w:t xml:space="preserve"> Further</w:t>
      </w:r>
    </w:p>
    <w:p w:rsidR="00057B2D" w:rsidRDefault="00057B2D" w:rsidP="00057B2D">
      <w:pPr>
        <w:pStyle w:val="Footer"/>
        <w:tabs>
          <w:tab w:val="clear" w:pos="4320"/>
          <w:tab w:val="clear" w:pos="8640"/>
        </w:tabs>
        <w:spacing w:line="360" w:lineRule="auto"/>
        <w:ind w:left="360"/>
        <w:rPr>
          <w:u w:val="single"/>
        </w:rPr>
      </w:pPr>
    </w:p>
    <w:p w:rsidR="00057B2D" w:rsidRDefault="00976BDD"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Default="00057B2D" w:rsidP="00057B2D">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057B2D" w:rsidRDefault="00EE3E9C" w:rsidP="00D344A6">
      <w:pPr>
        <w:pStyle w:val="Footer"/>
        <w:numPr>
          <w:ilvl w:val="0"/>
          <w:numId w:val="81"/>
        </w:numPr>
        <w:tabs>
          <w:tab w:val="clear" w:pos="4320"/>
          <w:tab w:val="clear" w:pos="8640"/>
        </w:tabs>
        <w:spacing w:line="360" w:lineRule="auto"/>
      </w:pPr>
      <w:r>
        <w:rPr>
          <w:u w:val="single"/>
        </w:rPr>
        <w:t>Combinatorial Entropy - Setup</w:t>
      </w:r>
      <w:r>
        <w:t>: Let</w:t>
      </w:r>
    </w:p>
    <w:p w:rsidR="00057B2D" w:rsidRDefault="00057B2D" w:rsidP="00057B2D">
      <w:pPr>
        <w:pStyle w:val="Footer"/>
        <w:tabs>
          <w:tab w:val="clear" w:pos="4320"/>
          <w:tab w:val="clear" w:pos="8640"/>
        </w:tabs>
        <w:spacing w:line="360" w:lineRule="auto"/>
        <w:ind w:left="360"/>
        <w:rPr>
          <w:u w:val="single"/>
        </w:rPr>
      </w:pPr>
    </w:p>
    <w:p w:rsidR="00057B2D" w:rsidRDefault="00976BDD"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be an </w:t>
      </w:r>
      <m:oMath>
        <m:r>
          <w:rPr>
            <w:rFonts w:ascii="Cambria Math" w:hAnsi="Cambria Math"/>
          </w:rPr>
          <m:t>n</m:t>
        </m:r>
      </m:oMath>
      <w:r>
        <w:t>-vector of elements</w:t>
      </w:r>
    </w:p>
    <w:p w:rsidR="00057B2D" w:rsidRDefault="00057B2D" w:rsidP="00057B2D">
      <w:pPr>
        <w:pStyle w:val="Footer"/>
        <w:tabs>
          <w:tab w:val="clear" w:pos="4320"/>
          <w:tab w:val="clear" w:pos="8640"/>
        </w:tabs>
        <w:spacing w:line="360" w:lineRule="auto"/>
        <w:ind w:left="360"/>
      </w:pPr>
    </w:p>
    <w:p w:rsidR="00057B2D" w:rsidRDefault="00976BDD"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to which we associate a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We assume that for each</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associated combinatorial entropy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where </w:t>
      </w:r>
      <m:oMath>
        <m:r>
          <w:rPr>
            <w:rFonts w:ascii="Cambria Math" w:hAnsi="Cambria Math"/>
          </w:rPr>
          <m:t>b</m:t>
        </m:r>
      </m:oMath>
      <w:r>
        <w:t xml:space="preserve"> is an arbitrary positive number </w:t>
      </w:r>
      <m:oMath>
        <m:r>
          <w:rPr>
            <w:rFonts w:ascii="Cambria Math" w:hAnsi="Cambria Math"/>
          </w:rPr>
          <m:t>≥2</m:t>
        </m:r>
      </m:oMath>
      <w:r>
        <w:t>.</w:t>
      </w:r>
    </w:p>
    <w:p w:rsidR="00057B2D"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then </w:t>
      </w:r>
      <m:oMath>
        <m:r>
          <w:rPr>
            <w:rFonts w:ascii="Cambria Math" w:hAnsi="Cambria Math"/>
          </w:rPr>
          <m:t>h</m:t>
        </m:r>
      </m:oMath>
      <w:r>
        <w:t xml:space="preserve"> has the self-bounding property.</w:t>
      </w:r>
    </w:p>
    <w:p w:rsidR="00057B2D"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976BDD"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then the random combinatorial entropy</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satisfies</w:t>
      </w:r>
    </w:p>
    <w:p w:rsidR="00057B2D" w:rsidRDefault="00057B2D"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lastRenderedPageBreak/>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t&lt;0</m:t>
          </m:r>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and</w:t>
      </w:r>
    </w:p>
    <w:p w:rsidR="005D0857" w:rsidRDefault="005D0857" w:rsidP="00057B2D">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Moreover</w:t>
      </w:r>
    </w:p>
    <w:p w:rsidR="005D0857" w:rsidRDefault="005D0857" w:rsidP="00057B2D">
      <w:pPr>
        <w:pStyle w:val="Footer"/>
        <w:tabs>
          <w:tab w:val="clear" w:pos="4320"/>
          <w:tab w:val="clear" w:pos="8640"/>
        </w:tabs>
        <w:spacing w:line="360" w:lineRule="auto"/>
        <w:ind w:left="360"/>
      </w:pPr>
    </w:p>
    <w:p w:rsidR="00EE3E9C" w:rsidRP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Default="005D0857" w:rsidP="00057B2D">
      <w:pPr>
        <w:pStyle w:val="Footer"/>
        <w:tabs>
          <w:tab w:val="clear" w:pos="4320"/>
          <w:tab w:val="clear" w:pos="8640"/>
        </w:tabs>
        <w:spacing w:line="360" w:lineRule="auto"/>
        <w:ind w:left="360"/>
      </w:pPr>
    </w:p>
    <w:p w:rsidR="005D0857"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w:t>
      </w:r>
    </w:p>
    <w:p w:rsidR="005D0857" w:rsidRDefault="005D0857" w:rsidP="005D0857">
      <w:pPr>
        <w:pStyle w:val="Footer"/>
        <w:tabs>
          <w:tab w:val="clear" w:pos="4320"/>
          <w:tab w:val="clear" w:pos="8640"/>
        </w:tabs>
        <w:spacing w:line="360" w:lineRule="auto"/>
        <w:ind w:left="360"/>
        <w:rPr>
          <w:u w:val="single"/>
        </w:rPr>
      </w:pPr>
    </w:p>
    <w:p w:rsidR="005D0857" w:rsidRDefault="00EE3E9C" w:rsidP="005D0857">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and by assigning, to each increasing sub-sequence</w:t>
      </w:r>
    </w:p>
    <w:p w:rsidR="005D0857" w:rsidRDefault="005D0857" w:rsidP="005D0857">
      <w:pPr>
        <w:pStyle w:val="Footer"/>
        <w:tabs>
          <w:tab w:val="clear" w:pos="4320"/>
          <w:tab w:val="clear" w:pos="8640"/>
        </w:tabs>
        <w:spacing w:line="360" w:lineRule="auto"/>
        <w:ind w:left="360"/>
      </w:pPr>
    </w:p>
    <w:p w:rsidR="005D0857" w:rsidRDefault="00976BDD"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-vector</w:t>
      </w:r>
    </w:p>
    <w:p w:rsidR="005D0857" w:rsidRDefault="005D0857" w:rsidP="005D0857">
      <w:pPr>
        <w:pStyle w:val="Footer"/>
        <w:tabs>
          <w:tab w:val="clear" w:pos="4320"/>
          <w:tab w:val="clear" w:pos="8640"/>
        </w:tabs>
        <w:spacing w:line="360" w:lineRule="auto"/>
        <w:ind w:left="360"/>
      </w:pPr>
    </w:p>
    <w:p w:rsidR="005D0857" w:rsidRDefault="00976BDD" w:rsidP="005D0857">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such that</w:t>
      </w:r>
    </w:p>
    <w:p w:rsidR="005D0857" w:rsidRDefault="005D0857" w:rsidP="005D0857">
      <w:pPr>
        <w:pStyle w:val="Footer"/>
        <w:tabs>
          <w:tab w:val="clear" w:pos="4320"/>
          <w:tab w:val="clear" w:pos="8640"/>
        </w:tabs>
        <w:spacing w:line="360" w:lineRule="auto"/>
        <w:ind w:left="360"/>
      </w:pPr>
    </w:p>
    <w:p w:rsidR="005D0857" w:rsidRDefault="00976BDD"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if and only if</w:t>
      </w:r>
    </w:p>
    <w:p w:rsidR="005D0857" w:rsidRDefault="005D0857" w:rsidP="005D0857">
      <w:pPr>
        <w:pStyle w:val="Footer"/>
        <w:tabs>
          <w:tab w:val="clear" w:pos="4320"/>
          <w:tab w:val="clear" w:pos="8640"/>
        </w:tabs>
        <w:spacing w:line="360" w:lineRule="auto"/>
        <w:ind w:left="360"/>
      </w:pPr>
    </w:p>
    <w:p w:rsidR="005D0857" w:rsidRDefault="00976BDD"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for some</w:t>
      </w:r>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m:oMathPara>
        <m:oMath>
          <m:r>
            <w:rPr>
              <w:rFonts w:ascii="Cambria Math" w:hAnsi="Cambria Math"/>
            </w:rPr>
            <m:t>k=1,…,m</m:t>
          </m:r>
        </m:oMath>
      </m:oMathPara>
    </w:p>
    <w:p w:rsidR="005D0857" w:rsidRDefault="005D0857" w:rsidP="005D0857">
      <w:pPr>
        <w:pStyle w:val="Footer"/>
        <w:tabs>
          <w:tab w:val="clear" w:pos="4320"/>
          <w:tab w:val="clear" w:pos="8640"/>
        </w:tabs>
        <w:spacing w:line="360" w:lineRule="auto"/>
        <w:ind w:left="360"/>
      </w:pPr>
    </w:p>
    <w:p w:rsidR="00EE3E9C" w:rsidRDefault="00EE3E9C" w:rsidP="005D0857">
      <w:pPr>
        <w:pStyle w:val="Footer"/>
        <w:tabs>
          <w:tab w:val="clear" w:pos="4320"/>
          <w:tab w:val="clear" w:pos="8640"/>
        </w:tabs>
        <w:spacing w:line="360" w:lineRule="auto"/>
        <w:ind w:left="360"/>
      </w:pPr>
      <w:r>
        <w:t xml:space="preserve">(i.e., the indices appearing in the increasing sub-sequence are marked by </w:t>
      </w:r>
      <m:oMath>
        <m:r>
          <w:rPr>
            <w:rFonts w:ascii="Cambria Math" w:hAnsi="Cambria Math"/>
          </w:rPr>
          <m:t>1</m:t>
        </m:r>
      </m:oMath>
      <w:r>
        <w:t>).</w:t>
      </w:r>
    </w:p>
    <w:p w:rsidR="005D0857" w:rsidRDefault="00EE3E9C" w:rsidP="00D344A6">
      <w:pPr>
        <w:pStyle w:val="Footer"/>
        <w:numPr>
          <w:ilvl w:val="1"/>
          <w:numId w:val="81"/>
        </w:numPr>
        <w:tabs>
          <w:tab w:val="clear" w:pos="4320"/>
          <w:tab w:val="clear" w:pos="8640"/>
        </w:tabs>
        <w:spacing w:line="360" w:lineRule="auto"/>
      </w:pPr>
      <w:r>
        <w:t>Exponential Bounds =&gt; Now that the conditions for combinatorial entropy are met</w:t>
      </w:r>
    </w:p>
    <w:p w:rsidR="005D0857" w:rsidRDefault="005D0857" w:rsidP="005D0857">
      <w:pPr>
        <w:pStyle w:val="Footer"/>
        <w:tabs>
          <w:tab w:val="clear" w:pos="4320"/>
          <w:tab w:val="clear" w:pos="8640"/>
        </w:tabs>
        <w:spacing w:line="360" w:lineRule="auto"/>
        <w:ind w:left="1080"/>
      </w:pPr>
    </w:p>
    <w:p w:rsidR="005D0857" w:rsidRDefault="00EE3E9C" w:rsidP="005D0857">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Default="005D0857" w:rsidP="005D0857">
      <w:pPr>
        <w:pStyle w:val="Footer"/>
        <w:tabs>
          <w:tab w:val="clear" w:pos="4320"/>
          <w:tab w:val="clear" w:pos="8640"/>
        </w:tabs>
        <w:spacing w:line="360" w:lineRule="auto"/>
        <w:ind w:left="1080"/>
      </w:pPr>
    </w:p>
    <w:p w:rsidR="00EE3E9C" w:rsidRDefault="00EE3E9C" w:rsidP="005D0857">
      <w:pPr>
        <w:pStyle w:val="Footer"/>
        <w:tabs>
          <w:tab w:val="clear" w:pos="4320"/>
          <w:tab w:val="clear" w:pos="8640"/>
        </w:tabs>
        <w:spacing w:line="360" w:lineRule="auto"/>
        <w:ind w:left="1080"/>
      </w:pPr>
      <w:r>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lastRenderedPageBreak/>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2021B"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w:t>
      </w:r>
    </w:p>
    <w:p w:rsidR="00E2021B" w:rsidRDefault="00E2021B" w:rsidP="00E2021B">
      <w:pPr>
        <w:pStyle w:val="Footer"/>
        <w:tabs>
          <w:tab w:val="clear" w:pos="4320"/>
          <w:tab w:val="clear" w:pos="8640"/>
        </w:tabs>
        <w:spacing w:line="360" w:lineRule="auto"/>
        <w:ind w:left="360"/>
        <w:rPr>
          <w:u w:val="single"/>
        </w:rPr>
      </w:pPr>
    </w:p>
    <w:p w:rsidR="00E2021B" w:rsidRDefault="00976BDD" w:rsidP="00E2021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Then, for</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Default="00E2021B" w:rsidP="00E2021B">
      <w:pPr>
        <w:pStyle w:val="Footer"/>
        <w:tabs>
          <w:tab w:val="clear" w:pos="4320"/>
          <w:tab w:val="clear" w:pos="8640"/>
        </w:tabs>
        <w:spacing w:line="360" w:lineRule="auto"/>
        <w:ind w:left="360"/>
      </w:pPr>
    </w:p>
    <w:p w:rsidR="00E2021B" w:rsidRDefault="00976BDD" w:rsidP="00E2021B">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and for all</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t&gt;0</m:t>
          </m:r>
        </m:oMath>
      </m:oMathPara>
    </w:p>
    <w:p w:rsidR="00E2021B" w:rsidRDefault="00E2021B" w:rsidP="00E2021B">
      <w:pPr>
        <w:pStyle w:val="Footer"/>
        <w:tabs>
          <w:tab w:val="clear" w:pos="4320"/>
          <w:tab w:val="clear" w:pos="8640"/>
        </w:tabs>
        <w:spacing w:line="360" w:lineRule="auto"/>
        <w:ind w:left="360"/>
      </w:pPr>
    </w:p>
    <w:p w:rsidR="00EE3E9C" w:rsidRPr="00E2021B" w:rsidRDefault="00EE3E9C" w:rsidP="00E2021B">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Default="00E2021B" w:rsidP="00E2021B">
      <w:pPr>
        <w:pStyle w:val="Footer"/>
        <w:tabs>
          <w:tab w:val="clear" w:pos="4320"/>
          <w:tab w:val="clear" w:pos="8640"/>
        </w:tabs>
        <w:spacing w:line="360" w:lineRule="auto"/>
        <w:ind w:left="360"/>
      </w:pPr>
    </w:p>
    <w:p w:rsidR="00E2021B" w:rsidRDefault="00EE3E9C" w:rsidP="00D344A6">
      <w:pPr>
        <w:pStyle w:val="Footer"/>
        <w:numPr>
          <w:ilvl w:val="1"/>
          <w:numId w:val="82"/>
        </w:numPr>
        <w:tabs>
          <w:tab w:val="clear" w:pos="4320"/>
          <w:tab w:val="clear" w:pos="8640"/>
        </w:tabs>
        <w:spacing w:line="360" w:lineRule="auto"/>
      </w:pPr>
      <w:r>
        <w:t>Reduction to Expectations Bound =&gt; Let</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Just as in the first step of the proof for the Bounded Square Differences Exponential Bounds, we use the fact that for</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therefore by the Symmetrized Logarithmic Inequality we have</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where at the final step we have used the assumptions of our postulate.</w:t>
      </w:r>
    </w:p>
    <w:p w:rsidR="00E2021B"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the above inequality becomes</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notice that the LHS is just the derivative of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so we obtain</w:t>
      </w:r>
    </w:p>
    <w:p w:rsidR="00E2021B" w:rsidRDefault="00E2021B" w:rsidP="00E2021B">
      <w:pPr>
        <w:pStyle w:val="Footer"/>
        <w:tabs>
          <w:tab w:val="clear" w:pos="4320"/>
          <w:tab w:val="clear" w:pos="8640"/>
        </w:tabs>
        <w:spacing w:line="360" w:lineRule="auto"/>
        <w:ind w:left="1080"/>
      </w:pPr>
    </w:p>
    <w:p w:rsidR="00EE3E9C" w:rsidRPr="00E2021B" w:rsidRDefault="00976BDD" w:rsidP="00E202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Default="00E2021B" w:rsidP="00E2021B">
      <w:pPr>
        <w:pStyle w:val="Footer"/>
        <w:tabs>
          <w:tab w:val="clear" w:pos="4320"/>
          <w:tab w:val="clear" w:pos="8640"/>
        </w:tabs>
        <w:spacing w:line="360" w:lineRule="auto"/>
        <w:ind w:left="1080"/>
      </w:pPr>
    </w:p>
    <w:p w:rsidR="00E2021B" w:rsidRDefault="00EE3E9C" w:rsidP="00D344A6">
      <w:pPr>
        <w:pStyle w:val="Footer"/>
        <w:numPr>
          <w:ilvl w:val="1"/>
          <w:numId w:val="82"/>
        </w:numPr>
        <w:tabs>
          <w:tab w:val="clear" w:pos="4320"/>
          <w:tab w:val="clear" w:pos="8640"/>
        </w:tabs>
        <w:spacing w:line="360" w:lineRule="auto"/>
      </w:pPr>
      <w:r>
        <w:t>Bounding the Expectation and Extracting Exponential Inequality =&gt; Using the fact that</w:t>
      </w:r>
    </w:p>
    <w:p w:rsidR="00E2021B" w:rsidRDefault="00E2021B" w:rsidP="00E2021B">
      <w:pPr>
        <w:pStyle w:val="Footer"/>
        <w:tabs>
          <w:tab w:val="clear" w:pos="4320"/>
          <w:tab w:val="clear" w:pos="8640"/>
        </w:tabs>
        <w:spacing w:line="360" w:lineRule="auto"/>
        <w:ind w:left="1080"/>
      </w:pPr>
    </w:p>
    <w:p w:rsidR="00E2021B" w:rsidRDefault="00976BDD" w:rsidP="00E2021B">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p>
    <w:p w:rsidR="00E2021B" w:rsidRDefault="00E2021B" w:rsidP="00E2021B">
      <w:pPr>
        <w:pStyle w:val="Footer"/>
        <w:tabs>
          <w:tab w:val="clear" w:pos="4320"/>
          <w:tab w:val="clear" w:pos="8640"/>
        </w:tabs>
        <w:spacing w:line="360" w:lineRule="auto"/>
        <w:ind w:left="1080"/>
      </w:pPr>
    </w:p>
    <w:p w:rsidR="00E2021B" w:rsidRDefault="00976BDD"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integrating the inequality, we obtain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or, if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Default="00E2021B" w:rsidP="00E2021B">
      <w:pPr>
        <w:pStyle w:val="Footer"/>
        <w:tabs>
          <w:tab w:val="clear" w:pos="4320"/>
          <w:tab w:val="clear" w:pos="8640"/>
        </w:tabs>
        <w:spacing w:line="360" w:lineRule="auto"/>
        <w:ind w:left="1080"/>
      </w:pPr>
    </w:p>
    <w:p w:rsidR="00E2021B" w:rsidRDefault="00976BDD"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5175C6"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w:t>
      </w:r>
    </w:p>
    <w:p w:rsidR="005175C6" w:rsidRDefault="005175C6" w:rsidP="005175C6">
      <w:pPr>
        <w:pStyle w:val="Footer"/>
        <w:tabs>
          <w:tab w:val="clear" w:pos="4320"/>
          <w:tab w:val="clear" w:pos="8640"/>
        </w:tabs>
        <w:spacing w:line="360" w:lineRule="auto"/>
        <w:ind w:left="360"/>
        <w:rPr>
          <w:u w:val="single"/>
        </w:rPr>
      </w:pPr>
    </w:p>
    <w:p w:rsidR="005175C6" w:rsidRDefault="00976BDD"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360"/>
      </w:pPr>
    </w:p>
    <w:p w:rsidR="005175C6" w:rsidRDefault="00EE3E9C" w:rsidP="00D344A6">
      <w:pPr>
        <w:pStyle w:val="Footer"/>
        <w:numPr>
          <w:ilvl w:val="1"/>
          <w:numId w:val="82"/>
        </w:numPr>
        <w:tabs>
          <w:tab w:val="clear" w:pos="4320"/>
          <w:tab w:val="clear" w:pos="8640"/>
        </w:tabs>
        <w:spacing w:line="360" w:lineRule="auto"/>
      </w:pPr>
      <w:r>
        <w:t>Proof Step #1 - Applying the Symmetrized Logarithmic Sobolev Inequality =&gt; To prove the lower tail inequalities, we obtain the upper bounds 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with</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the third inequality of the symmetrized logarithmic Sobolev inequality</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using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and</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the RHS above becomes</w:t>
      </w:r>
    </w:p>
    <w:p w:rsidR="005175C6" w:rsidRDefault="005175C6" w:rsidP="005175C6">
      <w:pPr>
        <w:pStyle w:val="Footer"/>
        <w:tabs>
          <w:tab w:val="clear" w:pos="4320"/>
          <w:tab w:val="clear" w:pos="8640"/>
        </w:tabs>
        <w:spacing w:line="360" w:lineRule="auto"/>
        <w:ind w:left="1080"/>
      </w:pPr>
    </w:p>
    <w:p w:rsidR="00EE3E9C" w:rsidRPr="005175C6" w:rsidRDefault="00976BDD" w:rsidP="005175C6">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Chebyshev’s association inequality implies that</w:t>
      </w:r>
    </w:p>
    <w:p w:rsidR="005175C6" w:rsidRDefault="005175C6" w:rsidP="005175C6">
      <w:pPr>
        <w:pStyle w:val="Footer"/>
        <w:tabs>
          <w:tab w:val="clear" w:pos="4320"/>
          <w:tab w:val="clear" w:pos="8640"/>
        </w:tabs>
        <w:spacing w:line="360" w:lineRule="auto"/>
        <w:ind w:left="1080"/>
      </w:pPr>
    </w:p>
    <w:p w:rsidR="00EE3E9C" w:rsidRP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we obtain</w:t>
      </w:r>
    </w:p>
    <w:p w:rsidR="005175C6" w:rsidRDefault="005175C6" w:rsidP="005175C6">
      <w:pPr>
        <w:pStyle w:val="Footer"/>
        <w:tabs>
          <w:tab w:val="clear" w:pos="4320"/>
          <w:tab w:val="clear" w:pos="8640"/>
        </w:tabs>
        <w:spacing w:line="360" w:lineRule="auto"/>
        <w:ind w:left="1080"/>
      </w:pPr>
    </w:p>
    <w:p w:rsidR="005175C6" w:rsidRDefault="00976BDD" w:rsidP="005175C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we obtain</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Default="005175C6" w:rsidP="005175C6">
      <w:pPr>
        <w:pStyle w:val="Footer"/>
        <w:tabs>
          <w:tab w:val="clear" w:pos="4320"/>
          <w:tab w:val="clear" w:pos="8640"/>
        </w:tabs>
        <w:spacing w:line="360" w:lineRule="auto"/>
        <w:ind w:left="1080"/>
      </w:pPr>
    </w:p>
    <w:p w:rsidR="00EE3E9C" w:rsidRDefault="00EE3E9C" w:rsidP="005175C6">
      <w:pPr>
        <w:pStyle w:val="Footer"/>
        <w:tabs>
          <w:tab w:val="clear" w:pos="4320"/>
          <w:tab w:val="clear" w:pos="8640"/>
        </w:tabs>
        <w:spacing w:line="360" w:lineRule="auto"/>
        <w:ind w:left="1080"/>
      </w:pPr>
      <w:r>
        <w:t>Finally, applying Markov’s inequality and carrying out the optimization results in the statement of the inequality.</w:t>
      </w:r>
    </w:p>
    <w:p w:rsidR="005175C6" w:rsidRDefault="00EE3E9C" w:rsidP="00D344A6">
      <w:pPr>
        <w:pStyle w:val="Footer"/>
        <w:numPr>
          <w:ilvl w:val="0"/>
          <w:numId w:val="82"/>
        </w:numPr>
        <w:tabs>
          <w:tab w:val="clear" w:pos="4320"/>
          <w:tab w:val="clear" w:pos="8640"/>
        </w:tabs>
        <w:spacing w:line="360" w:lineRule="auto"/>
      </w:pPr>
      <w:r>
        <w:rPr>
          <w:u w:val="single"/>
        </w:rPr>
        <w:lastRenderedPageBreak/>
        <w:t>Data-Dependent Lower Tail</w:t>
      </w:r>
      <w:r>
        <w:t>: Assume that</w:t>
      </w:r>
    </w:p>
    <w:p w:rsidR="005175C6" w:rsidRDefault="005175C6" w:rsidP="005175C6">
      <w:pPr>
        <w:pStyle w:val="Footer"/>
        <w:tabs>
          <w:tab w:val="clear" w:pos="4320"/>
          <w:tab w:val="clear" w:pos="8640"/>
        </w:tabs>
        <w:spacing w:line="360" w:lineRule="auto"/>
        <w:ind w:left="360"/>
        <w:rPr>
          <w:u w:val="single"/>
        </w:rPr>
      </w:pPr>
    </w:p>
    <w:p w:rsidR="005175C6" w:rsidRDefault="00EE3E9C" w:rsidP="005175C6">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such that</w:t>
      </w:r>
    </w:p>
    <w:p w:rsidR="005175C6" w:rsidRDefault="005175C6" w:rsidP="005175C6">
      <w:pPr>
        <w:pStyle w:val="Footer"/>
        <w:tabs>
          <w:tab w:val="clear" w:pos="4320"/>
          <w:tab w:val="clear" w:pos="8640"/>
        </w:tabs>
        <w:spacing w:line="360" w:lineRule="auto"/>
        <w:ind w:left="360"/>
      </w:pPr>
    </w:p>
    <w:p w:rsidR="005175C6" w:rsidRDefault="00976BDD"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it can be shown, following above, that</w:t>
      </w:r>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Default="005175C6" w:rsidP="005175C6">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5175C6"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w:t>
      </w:r>
    </w:p>
    <w:p w:rsidR="005175C6" w:rsidRDefault="005175C6" w:rsidP="005175C6">
      <w:pPr>
        <w:pStyle w:val="Footer"/>
        <w:tabs>
          <w:tab w:val="clear" w:pos="4320"/>
          <w:tab w:val="clear" w:pos="8640"/>
        </w:tabs>
        <w:spacing w:line="360" w:lineRule="auto"/>
        <w:ind w:left="360"/>
        <w:rPr>
          <w:u w:val="single"/>
        </w:rPr>
      </w:pPr>
    </w:p>
    <w:p w:rsidR="005175C6" w:rsidRDefault="00976BDD"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Default="005175C6" w:rsidP="005175C6">
      <w:pPr>
        <w:pStyle w:val="Footer"/>
        <w:tabs>
          <w:tab w:val="clear" w:pos="4320"/>
          <w:tab w:val="clear" w:pos="8640"/>
        </w:tabs>
        <w:spacing w:line="360" w:lineRule="auto"/>
        <w:ind w:left="360"/>
      </w:pPr>
    </w:p>
    <w:p w:rsidR="005175C6" w:rsidRDefault="00976BDD" w:rsidP="005175C6">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Then the following are true:</w:t>
      </w:r>
    </w:p>
    <w:p w:rsidR="005175C6" w:rsidRDefault="005175C6" w:rsidP="005175C6">
      <w:pPr>
        <w:pStyle w:val="Footer"/>
        <w:tabs>
          <w:tab w:val="clear" w:pos="4320"/>
          <w:tab w:val="clear" w:pos="8640"/>
        </w:tabs>
        <w:spacing w:line="360" w:lineRule="auto"/>
        <w:ind w:left="360"/>
      </w:pPr>
    </w:p>
    <w:p w:rsidR="005175C6" w:rsidRDefault="00976BDD" w:rsidP="005175C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Default="005175C6" w:rsidP="005175C6">
      <w:pPr>
        <w:pStyle w:val="Footer"/>
        <w:tabs>
          <w:tab w:val="clear" w:pos="4320"/>
          <w:tab w:val="clear" w:pos="8640"/>
        </w:tabs>
        <w:spacing w:line="360" w:lineRule="auto"/>
      </w:pPr>
    </w:p>
    <w:p w:rsid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ind w:left="72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720"/>
      </w:pPr>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720"/>
      </w:pPr>
    </w:p>
    <w:p w:rsidR="005175C6" w:rsidRDefault="00EE3E9C" w:rsidP="00D344A6">
      <w:pPr>
        <w:pStyle w:val="Footer"/>
        <w:numPr>
          <w:ilvl w:val="0"/>
          <w:numId w:val="82"/>
        </w:numPr>
        <w:tabs>
          <w:tab w:val="clear" w:pos="4320"/>
          <w:tab w:val="clear" w:pos="8640"/>
        </w:tabs>
        <w:spacing w:line="360" w:lineRule="auto"/>
      </w:pPr>
      <w:r>
        <w:rPr>
          <w:u w:val="single"/>
        </w:rPr>
        <w:lastRenderedPageBreak/>
        <w:t>Proof Step #1 - Using the Right Symmetrization Pivot</w:t>
      </w:r>
      <w:r>
        <w:t>: The key observation is that the function</w:t>
      </w:r>
    </w:p>
    <w:p w:rsidR="005175C6" w:rsidRDefault="005175C6" w:rsidP="005175C6">
      <w:pPr>
        <w:pStyle w:val="Footer"/>
        <w:tabs>
          <w:tab w:val="clear" w:pos="4320"/>
          <w:tab w:val="clear" w:pos="8640"/>
        </w:tabs>
        <w:spacing w:line="360" w:lineRule="auto"/>
        <w:ind w:left="360"/>
        <w:rPr>
          <w:u w:val="single"/>
        </w:rPr>
      </w:pPr>
    </w:p>
    <w:p w:rsidR="005175C6" w:rsidRDefault="00976BDD" w:rsidP="005175C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is increasing if</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Choose</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κ&gt;0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Thus, for</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 right symmetrization pivot of the symmetrized logarithmic Sobolev inequality implies that</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where at the last step, we have used the assumption of our postulate.</w:t>
      </w:r>
    </w:p>
    <w:p w:rsidR="00C42469"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For the rest of the proof, we proceed as in the proof for self-bounding functions lower tail inequality. Here we have taken</w:t>
      </w:r>
    </w:p>
    <w:p w:rsidR="00C42469" w:rsidRDefault="00C42469" w:rsidP="00C42469">
      <w:pPr>
        <w:pStyle w:val="Footer"/>
        <w:tabs>
          <w:tab w:val="clear" w:pos="4320"/>
          <w:tab w:val="clear" w:pos="8640"/>
        </w:tabs>
        <w:spacing w:line="360" w:lineRule="auto"/>
        <w:ind w:left="360"/>
        <w:rPr>
          <w:u w:val="single"/>
        </w:rPr>
      </w:pPr>
    </w:p>
    <w:p w:rsidR="00EE3E9C" w:rsidRDefault="00EE3E9C" w:rsidP="00C42469">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lastRenderedPageBreak/>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B37CAF"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and denote a vector of these variables by</w:t>
      </w:r>
    </w:p>
    <w:p w:rsidR="00B37CAF" w:rsidRDefault="00B37CAF" w:rsidP="00B37CAF">
      <w:pPr>
        <w:pStyle w:val="ListParagraph"/>
        <w:spacing w:line="360" w:lineRule="auto"/>
        <w:ind w:left="360"/>
        <w:rPr>
          <w:u w:val="single"/>
        </w:rPr>
      </w:pPr>
    </w:p>
    <w:p w:rsidR="00B37CAF" w:rsidRDefault="00976BDD"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B37CAF" w:rsidRDefault="00300CD1" w:rsidP="00D344A6">
      <w:pPr>
        <w:pStyle w:val="ListParagraph"/>
        <w:numPr>
          <w:ilvl w:val="0"/>
          <w:numId w:val="98"/>
        </w:numPr>
        <w:spacing w:line="360" w:lineRule="auto"/>
      </w:pPr>
      <w:r>
        <w:rPr>
          <w:u w:val="single"/>
        </w:rPr>
        <w:t>Hamming Distance</w:t>
      </w:r>
      <w:r w:rsidRPr="00300CD1">
        <w:t>:</w:t>
      </w:r>
      <w:r>
        <w:t xml:space="preserve"> Let</w:t>
      </w:r>
    </w:p>
    <w:p w:rsidR="00B37CAF" w:rsidRDefault="00B37CAF" w:rsidP="00B37CAF">
      <w:pPr>
        <w:pStyle w:val="ListParagraph"/>
        <w:spacing w:line="360" w:lineRule="auto"/>
        <w:ind w:left="360"/>
        <w:rPr>
          <w:u w:val="single"/>
        </w:rPr>
      </w:pPr>
    </w:p>
    <w:p w:rsidR="00B37CAF" w:rsidRDefault="00300CD1" w:rsidP="00B37CAF">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be an arbitrary measurable set, and write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w:t>
      </w:r>
    </w:p>
    <w:p w:rsidR="00B37CAF" w:rsidRDefault="00B37CAF" w:rsidP="00B37CAF">
      <w:pPr>
        <w:pStyle w:val="ListParagraph"/>
        <w:spacing w:line="360" w:lineRule="auto"/>
        <w:ind w:left="360"/>
      </w:pPr>
    </w:p>
    <w:p w:rsidR="00B37CAF" w:rsidRDefault="00976BDD"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B37CAF" w:rsidRDefault="004B2517" w:rsidP="00D344A6">
      <w:pPr>
        <w:pStyle w:val="ListParagraph"/>
        <w:numPr>
          <w:ilvl w:val="0"/>
          <w:numId w:val="98"/>
        </w:numPr>
        <w:spacing w:line="360" w:lineRule="auto"/>
      </w:pPr>
      <w:r>
        <w:rPr>
          <w:u w:val="single"/>
        </w:rPr>
        <w:t>Hamming Distance Inequality</w:t>
      </w:r>
      <w:r w:rsidRPr="004B2517">
        <w:t>:</w:t>
      </w:r>
      <w:r>
        <w:t xml:space="preserve"> For any</w:t>
      </w:r>
    </w:p>
    <w:p w:rsidR="00B37CAF" w:rsidRDefault="00B37CAF" w:rsidP="00B37CAF">
      <w:pPr>
        <w:pStyle w:val="ListParagraph"/>
        <w:spacing w:line="360" w:lineRule="auto"/>
        <w:ind w:left="360"/>
        <w:rPr>
          <w:u w:val="single"/>
        </w:rPr>
      </w:pPr>
    </w:p>
    <w:p w:rsidR="00B37CAF" w:rsidRDefault="004B2517" w:rsidP="00B37CAF">
      <w:pPr>
        <w:pStyle w:val="ListParagraph"/>
        <w:spacing w:line="360" w:lineRule="auto"/>
        <w:ind w:left="360"/>
      </w:pPr>
      <m:oMathPara>
        <m:oMath>
          <m:r>
            <w:rPr>
              <w:rFonts w:ascii="Cambria Math" w:hAnsi="Cambria Math"/>
            </w:rPr>
            <m:t>t&gt;0</m:t>
          </m:r>
        </m:oMath>
      </m:oMathPara>
    </w:p>
    <w:p w:rsidR="00B37CAF" w:rsidRDefault="00B37CAF" w:rsidP="00B37CAF">
      <w:pPr>
        <w:pStyle w:val="ListParagraph"/>
        <w:spacing w:line="360" w:lineRule="auto"/>
        <w:ind w:left="360"/>
      </w:pPr>
    </w:p>
    <w:p w:rsidR="004B2517" w:rsidRPr="00B37CAF" w:rsidRDefault="004B2517" w:rsidP="00B37CAF">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360"/>
      </w:pPr>
    </w:p>
    <w:p w:rsidR="00B37CAF" w:rsidRDefault="00EA2150" w:rsidP="00D344A6">
      <w:pPr>
        <w:pStyle w:val="ListParagraph"/>
        <w:numPr>
          <w:ilvl w:val="1"/>
          <w:numId w:val="98"/>
        </w:numPr>
        <w:spacing w:line="360" w:lineRule="auto"/>
      </w:pPr>
      <w:r>
        <w:t>Proof Step #1 – Bounded Differences Property =&gt; Observe that the function</w:t>
      </w:r>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w:r>
        <w:t xml:space="preserve">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 it follows the bounded differences property with constants</w:t>
      </w:r>
    </w:p>
    <w:p w:rsidR="00B37CAF" w:rsidRDefault="00B37CAF" w:rsidP="00B37CAF">
      <w:pPr>
        <w:pStyle w:val="ListParagraph"/>
        <w:spacing w:line="360" w:lineRule="auto"/>
        <w:ind w:left="1080"/>
      </w:pPr>
    </w:p>
    <w:p w:rsidR="00B37CAF" w:rsidRDefault="00976BDD" w:rsidP="00B37CAF">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Thus, by the bounded square differences inequality, with the optimal constants provided by the McDiarmid’s inequality</w:t>
      </w:r>
    </w:p>
    <w:p w:rsidR="00B37CAF" w:rsidRDefault="00B37CAF" w:rsidP="00B37CAF">
      <w:pPr>
        <w:pStyle w:val="ListParagraph"/>
        <w:spacing w:line="360" w:lineRule="auto"/>
        <w:ind w:left="1080"/>
      </w:pPr>
    </w:p>
    <w:p w:rsidR="00EA2150" w:rsidRPr="00B37CAF" w:rsidRDefault="00EA2150" w:rsidP="00B37CAF">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spacing w:line="360" w:lineRule="auto"/>
      </w:pPr>
    </w:p>
    <w:p w:rsidR="00B37CAF"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the LHS becomes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so the above inequality implies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By using the bounded differences inequality again, we obtain</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1080"/>
      </w:pPr>
    </w:p>
    <w:p w:rsidR="002E236E" w:rsidRDefault="002E236E" w:rsidP="00B37CAF">
      <w:pPr>
        <w:pStyle w:val="ListParagraph"/>
        <w:spacing w:line="360" w:lineRule="auto"/>
        <w:ind w:left="1080"/>
      </w:pPr>
      <w:r>
        <w:t>as desired.</w:t>
      </w:r>
    </w:p>
    <w:p w:rsidR="00184FF1"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If we consider a set, say with</w:t>
      </w:r>
    </w:p>
    <w:p w:rsidR="00184FF1" w:rsidRDefault="00184FF1" w:rsidP="00184FF1">
      <w:pPr>
        <w:pStyle w:val="ListParagraph"/>
        <w:spacing w:line="360" w:lineRule="auto"/>
        <w:ind w:left="360"/>
        <w:rPr>
          <w:i/>
          <w:u w:val="single"/>
        </w:rPr>
      </w:pPr>
    </w:p>
    <w:p w:rsidR="00184FF1" w:rsidRDefault="00EA2150"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Default="00184FF1" w:rsidP="00184FF1">
      <w:pPr>
        <w:pStyle w:val="ListParagraph"/>
        <w:spacing w:line="360" w:lineRule="auto"/>
        <w:ind w:left="360"/>
      </w:pPr>
    </w:p>
    <w:p w:rsidR="00EA2150" w:rsidRDefault="00EA2150" w:rsidP="00184FF1">
      <w:pPr>
        <w:pStyle w:val="ListParagraph"/>
        <w:spacing w:line="360" w:lineRule="auto"/>
        <w:ind w:left="360"/>
      </w:pPr>
      <w:r>
        <w:lastRenderedPageBreak/>
        <w:t xml:space="preserve">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184FF1"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w:t>
      </w:r>
    </w:p>
    <w:p w:rsidR="00184FF1" w:rsidRDefault="00184FF1" w:rsidP="00184FF1">
      <w:pPr>
        <w:pStyle w:val="ListParagraph"/>
        <w:spacing w:line="360" w:lineRule="auto"/>
        <w:ind w:left="360"/>
        <w:rPr>
          <w:u w:val="single"/>
        </w:rPr>
      </w:pPr>
    </w:p>
    <w:p w:rsidR="00184FF1" w:rsidRDefault="00976BDD" w:rsidP="00184FF1">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(for simplicity), then we may let</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denotes the median of the random variable</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Then clearly</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so the above inequality implies</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Default="00184FF1" w:rsidP="00184FF1">
      <w:pPr>
        <w:pStyle w:val="ListParagraph"/>
        <w:spacing w:line="360" w:lineRule="auto"/>
        <w:ind w:left="360"/>
      </w:pPr>
    </w:p>
    <w:p w:rsidR="00184FF1" w:rsidRDefault="00932C29" w:rsidP="00184FF1">
      <w:pPr>
        <w:pStyle w:val="ListParagraph"/>
        <w:spacing w:line="360" w:lineRule="auto"/>
        <w:ind w:left="360"/>
      </w:pPr>
      <w:r>
        <w:t>Note that the Hamming distance in this case of</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2E236E" w:rsidRDefault="00932C29" w:rsidP="00184FF1">
      <w:pPr>
        <w:pStyle w:val="ListParagraph"/>
        <w:spacing w:line="360" w:lineRule="auto"/>
        <w:ind w:left="360"/>
      </w:pPr>
      <w:r>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p>
    <w:p w:rsidR="00184FF1"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w:t>
      </w:r>
    </w:p>
    <w:p w:rsidR="00184FF1" w:rsidRDefault="00184FF1" w:rsidP="00184FF1">
      <w:pPr>
        <w:pStyle w:val="ListParagraph"/>
        <w:spacing w:line="360" w:lineRule="auto"/>
        <w:ind w:left="360"/>
        <w:rPr>
          <w:u w:val="single"/>
        </w:rPr>
      </w:pPr>
    </w:p>
    <w:p w:rsidR="00184FF1" w:rsidRDefault="00976BDD" w:rsidP="00184FF1">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Default="00184FF1" w:rsidP="00184FF1">
      <w:pPr>
        <w:pStyle w:val="ListParagraph"/>
        <w:spacing w:line="360" w:lineRule="auto"/>
        <w:ind w:left="360"/>
      </w:pPr>
    </w:p>
    <w:p w:rsidR="00932C29" w:rsidRDefault="00932C29" w:rsidP="00184FF1">
      <w:pPr>
        <w:pStyle w:val="ListParagraph"/>
        <w:spacing w:line="360" w:lineRule="auto"/>
        <w:ind w:left="360"/>
      </w:pPr>
      <w:r>
        <w:t xml:space="preserve">so whenever the deviation of </w:t>
      </w:r>
      <m:oMath>
        <m:r>
          <w:rPr>
            <w:rFonts w:ascii="Cambria Math" w:hAnsi="Cambria Math"/>
          </w:rPr>
          <m:t>Z</m:t>
        </m:r>
      </m:oMath>
      <w:r>
        <w:t xml:space="preserve"> from its mean is small, its expected value must also be close to the mean.</w:t>
      </w:r>
    </w:p>
    <w:p w:rsidR="00184FF1"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w:t>
      </w:r>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w:rPr>
              <w:rFonts w:ascii="Cambria Math" w:hAnsi="Cambria Math"/>
            </w:rPr>
            <m:t>t&gt;0</m:t>
          </m:r>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w:r>
        <w:t>Then</w:t>
      </w:r>
    </w:p>
    <w:p w:rsidR="00184FF1" w:rsidRDefault="00184FF1" w:rsidP="00184FF1">
      <w:pPr>
        <w:pStyle w:val="ListParagraph"/>
        <w:spacing w:line="360" w:lineRule="auto"/>
        <w:ind w:left="1080"/>
      </w:pPr>
    </w:p>
    <w:p w:rsidR="002E1603" w:rsidRDefault="00976BDD" w:rsidP="00184FF1">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lastRenderedPageBreak/>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9D4CA3"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p>
    <w:p w:rsidR="009D4CA3" w:rsidRDefault="009D4CA3" w:rsidP="009D4CA3">
      <w:pPr>
        <w:pStyle w:val="ListParagraph"/>
        <w:spacing w:line="360" w:lineRule="auto"/>
        <w:ind w:left="360"/>
        <w:rPr>
          <w:u w:val="single"/>
        </w:rPr>
      </w:pPr>
    </w:p>
    <w:p w:rsidR="009D4CA3" w:rsidRDefault="00976BDD" w:rsidP="009D4CA3">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w:r>
        <w:t>where</w:t>
      </w:r>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Default="009D4CA3" w:rsidP="009D4CA3">
      <w:pPr>
        <w:pStyle w:val="ListParagraph"/>
        <w:spacing w:line="360" w:lineRule="auto"/>
        <w:ind w:left="360"/>
      </w:pPr>
    </w:p>
    <w:p w:rsidR="00D7411A" w:rsidRDefault="00D7411A" w:rsidP="009D4CA3">
      <w:pPr>
        <w:pStyle w:val="ListParagraph"/>
        <w:spacing w:line="360" w:lineRule="auto"/>
        <w:ind w:left="360"/>
      </w:pPr>
      <w:r>
        <w:t>is a</w:t>
      </w:r>
      <w:r w:rsidR="00EE1672">
        <w:t xml:space="preserve"> vector of non-negative numbers.</w:t>
      </w:r>
    </w:p>
    <w:p w:rsidR="009D4CA3"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p>
    <w:p w:rsidR="009D4CA3" w:rsidRDefault="009D4CA3" w:rsidP="009D4CA3">
      <w:pPr>
        <w:pStyle w:val="ListParagraph"/>
        <w:spacing w:line="360" w:lineRule="auto"/>
        <w:ind w:left="360"/>
        <w:rPr>
          <w:u w:val="single"/>
        </w:rPr>
      </w:pPr>
    </w:p>
    <w:p w:rsidR="002D49CE" w:rsidRDefault="00EE1672" w:rsidP="009D4CA3">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where</w:t>
      </w:r>
    </w:p>
    <w:p w:rsidR="002D49CE" w:rsidRDefault="002D49CE" w:rsidP="009D4CA3">
      <w:pPr>
        <w:pStyle w:val="ListParagraph"/>
        <w:spacing w:line="360" w:lineRule="auto"/>
        <w:ind w:left="360"/>
      </w:pPr>
    </w:p>
    <w:p w:rsidR="002D49CE" w:rsidRDefault="00976BDD" w:rsidP="009D4CA3">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 xml:space="preserve">denotes the Euclidean norm of </w:t>
      </w:r>
      <m:oMath>
        <m:r>
          <w:rPr>
            <w:rFonts w:ascii="Cambria Math" w:hAnsi="Cambria Math"/>
          </w:rPr>
          <m:t>α</m:t>
        </m:r>
      </m:oMath>
      <w:r>
        <w:t xml:space="preserve"> </w:t>
      </w:r>
      <w:r w:rsidR="002D49CE">
        <w:t xml:space="preserve">- </w:t>
      </w:r>
      <w:r>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 serves the role of</w:t>
      </w:r>
    </w:p>
    <w:p w:rsidR="002D49CE" w:rsidRDefault="002D49CE" w:rsidP="009D4CA3">
      <w:pPr>
        <w:pStyle w:val="ListParagraph"/>
        <w:spacing w:line="360" w:lineRule="auto"/>
        <w:ind w:left="360"/>
      </w:pPr>
    </w:p>
    <w:p w:rsidR="002D49CE" w:rsidRDefault="00EE1672" w:rsidP="009D4CA3">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EE1672" w:rsidRDefault="00E17A05" w:rsidP="009D4CA3">
      <w:pPr>
        <w:pStyle w:val="ListParagraph"/>
        <w:spacing w:line="360" w:lineRule="auto"/>
        <w:ind w:left="360"/>
      </w:pPr>
      <w:r>
        <w:t>in the bounded square differences inequality.</w:t>
      </w:r>
    </w:p>
    <w:p w:rsidR="002D49CE"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w:t>
      </w:r>
    </w:p>
    <w:p w:rsidR="002D49CE" w:rsidRDefault="002D49CE" w:rsidP="002D49CE">
      <w:pPr>
        <w:pStyle w:val="ListParagraph"/>
        <w:spacing w:line="360" w:lineRule="auto"/>
        <w:ind w:left="360"/>
        <w:rPr>
          <w:u w:val="single"/>
        </w:rPr>
      </w:pPr>
    </w:p>
    <w:p w:rsidR="002D49CE" w:rsidRDefault="00976BDD" w:rsidP="002D49CE">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Thus, denoting</w:t>
      </w:r>
    </w:p>
    <w:p w:rsidR="002D49CE" w:rsidRDefault="002D49CE" w:rsidP="002D49CE">
      <w:pPr>
        <w:pStyle w:val="ListParagraph"/>
        <w:spacing w:line="360" w:lineRule="auto"/>
        <w:ind w:left="360"/>
      </w:pPr>
    </w:p>
    <w:p w:rsidR="002D49CE" w:rsidRDefault="00DF3C0C" w:rsidP="002D49CE">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w:rPr>
              <w:rFonts w:ascii="Cambria Math" w:hAnsi="Cambria Math"/>
            </w:rPr>
            <m:t>t≥u</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we get</w:t>
      </w:r>
    </w:p>
    <w:p w:rsidR="002D49CE" w:rsidRDefault="002D49CE" w:rsidP="002D49CE">
      <w:pPr>
        <w:pStyle w:val="ListParagraph"/>
        <w:spacing w:line="360" w:lineRule="auto"/>
        <w:ind w:left="360"/>
      </w:pPr>
    </w:p>
    <w:p w:rsidR="00DF3C0C" w:rsidRPr="002D49CE" w:rsidRDefault="00DF3C0C"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Default="002D49CE" w:rsidP="002D49CE">
      <w:pPr>
        <w:spacing w:line="360" w:lineRule="auto"/>
      </w:pPr>
    </w:p>
    <w:p w:rsidR="002D49CE" w:rsidRDefault="009111A5" w:rsidP="00D344A6">
      <w:pPr>
        <w:pStyle w:val="ListParagraph"/>
        <w:numPr>
          <w:ilvl w:val="0"/>
          <w:numId w:val="99"/>
        </w:numPr>
        <w:spacing w:line="360" w:lineRule="auto"/>
      </w:pPr>
      <w:r>
        <w:rPr>
          <w:u w:val="single"/>
        </w:rPr>
        <w:t>Reduction to the Talagrand Form</w:t>
      </w:r>
      <w:r w:rsidRPr="009111A5">
        <w:t>:</w:t>
      </w:r>
      <w:r>
        <w:t xml:space="preserve"> On the one hand, if</w:t>
      </w:r>
    </w:p>
    <w:p w:rsidR="002D49CE" w:rsidRDefault="002D49CE" w:rsidP="002D49CE">
      <w:pPr>
        <w:pStyle w:val="ListParagraph"/>
        <w:spacing w:line="360" w:lineRule="auto"/>
        <w:ind w:left="360"/>
        <w:rPr>
          <w:u w:val="single"/>
        </w:rPr>
      </w:pPr>
    </w:p>
    <w:p w:rsidR="002D49CE" w:rsidRDefault="009111A5" w:rsidP="002D49CE">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On the other hand, since</w:t>
      </w:r>
    </w:p>
    <w:p w:rsidR="002D49CE" w:rsidRDefault="002D49CE" w:rsidP="002D49CE">
      <w:pPr>
        <w:pStyle w:val="ListParagraph"/>
        <w:spacing w:line="360" w:lineRule="auto"/>
        <w:ind w:left="360"/>
      </w:pPr>
    </w:p>
    <w:p w:rsidR="002D49CE" w:rsidRDefault="00976BDD" w:rsidP="002D49CE">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t≥2u</m:t>
          </m:r>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9111A5" w:rsidP="002D49CE">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the inequality implies</w:t>
      </w:r>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Thus, for all</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t&gt;0</m:t>
          </m:r>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we have</w:t>
      </w:r>
    </w:p>
    <w:p w:rsidR="002D49CE" w:rsidRDefault="002D49CE" w:rsidP="002D49CE">
      <w:pPr>
        <w:pStyle w:val="ListParagraph"/>
        <w:spacing w:line="360" w:lineRule="auto"/>
        <w:ind w:left="360"/>
      </w:pPr>
    </w:p>
    <w:p w:rsidR="009111A5" w:rsidRPr="002D49CE" w:rsidRDefault="009111A5"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lastRenderedPageBreak/>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
    <w:p w:rsidR="002D49CE" w:rsidRDefault="002D49CE" w:rsidP="002D49CE">
      <w:pPr>
        <w:pStyle w:val="ListParagraph"/>
        <w:spacing w:line="360" w:lineRule="auto"/>
        <w:ind w:left="360"/>
        <w:rPr>
          <w:u w:val="single"/>
        </w:rPr>
      </w:pPr>
    </w:p>
    <w:p w:rsidR="00873EFD" w:rsidRPr="002D49CE" w:rsidRDefault="00976BDD" w:rsidP="002D49C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w:t>
      </w:r>
    </w:p>
    <w:p w:rsidR="002D49CE" w:rsidRDefault="002D49CE" w:rsidP="002D49CE">
      <w:pPr>
        <w:pStyle w:val="ListParagraph"/>
        <w:spacing w:line="360" w:lineRule="auto"/>
        <w:ind w:left="360"/>
        <w:rPr>
          <w:u w:val="single"/>
        </w:rPr>
      </w:pPr>
    </w:p>
    <w:p w:rsidR="002D49CE" w:rsidRDefault="00976BDD" w:rsidP="002D49CE">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Default="002D49CE" w:rsidP="002D49CE">
      <w:pPr>
        <w:pStyle w:val="ListParagraph"/>
        <w:spacing w:line="360" w:lineRule="auto"/>
        <w:ind w:left="360"/>
      </w:pPr>
    </w:p>
    <w:p w:rsidR="002D49CE" w:rsidRDefault="00873EFD" w:rsidP="002D49CE">
      <w:pPr>
        <w:pStyle w:val="ListParagraph"/>
        <w:spacing w:line="360" w:lineRule="auto"/>
        <w:ind w:left="360"/>
      </w:pPr>
      <w:r>
        <w:t xml:space="preserve">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w:t>
      </w:r>
    </w:p>
    <w:p w:rsidR="002D49CE" w:rsidRDefault="002D49CE" w:rsidP="002D49CE">
      <w:pPr>
        <w:pStyle w:val="ListParagraph"/>
        <w:spacing w:line="360" w:lineRule="auto"/>
        <w:ind w:left="360"/>
      </w:pPr>
    </w:p>
    <w:p w:rsidR="002D49CE" w:rsidRDefault="00976BDD" w:rsidP="002D49CE">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Default="002D49CE" w:rsidP="002D49CE">
      <w:pPr>
        <w:pStyle w:val="ListParagraph"/>
        <w:spacing w:line="360" w:lineRule="auto"/>
        <w:ind w:left="360"/>
      </w:pPr>
    </w:p>
    <w:p w:rsidR="00873EFD" w:rsidRDefault="00D4503D" w:rsidP="002D49CE">
      <w:pPr>
        <w:pStyle w:val="ListParagraph"/>
        <w:spacing w:line="360" w:lineRule="auto"/>
        <w:ind w:left="360"/>
      </w:pPr>
      <w:r>
        <w:t>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345FBD" w:rsidRDefault="00912338" w:rsidP="00D344A6">
      <w:pPr>
        <w:pStyle w:val="ListParagraph"/>
        <w:numPr>
          <w:ilvl w:val="0"/>
          <w:numId w:val="102"/>
        </w:numPr>
        <w:spacing w:line="360" w:lineRule="auto"/>
      </w:pPr>
      <w:r>
        <w:rPr>
          <w:u w:val="single"/>
        </w:rPr>
        <w:t>Statement</w:t>
      </w:r>
      <w:r>
        <w:t>: For any subset</w:t>
      </w:r>
    </w:p>
    <w:p w:rsidR="00345FBD" w:rsidRDefault="00345FBD" w:rsidP="00345FBD">
      <w:pPr>
        <w:pStyle w:val="ListParagraph"/>
        <w:spacing w:line="360" w:lineRule="auto"/>
        <w:ind w:left="360"/>
        <w:rPr>
          <w:u w:val="single"/>
        </w:rPr>
      </w:pPr>
    </w:p>
    <w:p w:rsidR="00345FBD" w:rsidRDefault="00912338" w:rsidP="00345FBD">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with</w:t>
      </w:r>
    </w:p>
    <w:p w:rsidR="00345FBD" w:rsidRDefault="00345FBD" w:rsidP="00345FBD">
      <w:pPr>
        <w:pStyle w:val="ListParagraph"/>
        <w:spacing w:line="360" w:lineRule="auto"/>
        <w:ind w:left="360"/>
      </w:pPr>
    </w:p>
    <w:p w:rsidR="00345FBD" w:rsidRDefault="00912338" w:rsidP="00345FBD">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912338" w:rsidRPr="00345FBD" w:rsidRDefault="00976BDD" w:rsidP="00345FBD">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345FBD"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w:t>
      </w:r>
    </w:p>
    <w:p w:rsidR="00345FBD" w:rsidRDefault="00345FBD" w:rsidP="00345FBD">
      <w:pPr>
        <w:pStyle w:val="ListParagraph"/>
        <w:spacing w:line="360" w:lineRule="auto"/>
        <w:ind w:left="360"/>
        <w:rPr>
          <w:u w:val="single"/>
        </w:rPr>
      </w:pPr>
    </w:p>
    <w:p w:rsidR="00345FBD" w:rsidRDefault="00675A8B" w:rsidP="00345FBD">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Then</w:t>
      </w:r>
    </w:p>
    <w:p w:rsidR="00345FBD" w:rsidRDefault="00345FBD" w:rsidP="00345FBD">
      <w:pPr>
        <w:pStyle w:val="ListParagraph"/>
        <w:spacing w:line="360" w:lineRule="auto"/>
        <w:ind w:left="360"/>
      </w:pPr>
    </w:p>
    <w:p w:rsidR="00345FBD" w:rsidRDefault="00976BDD"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p>
    <w:p w:rsidR="00345FBD" w:rsidRDefault="00345FBD" w:rsidP="00345FBD">
      <w:pPr>
        <w:pStyle w:val="ListParagraph"/>
        <w:spacing w:line="360" w:lineRule="auto"/>
        <w:ind w:left="360"/>
      </w:pPr>
    </w:p>
    <w:p w:rsidR="00345FBD" w:rsidRDefault="00976BDD"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675A8B" w:rsidRDefault="00675A8B" w:rsidP="00345FBD">
      <w:pPr>
        <w:pStyle w:val="ListParagraph"/>
        <w:spacing w:line="360" w:lineRule="auto"/>
        <w:ind w:left="360"/>
      </w:pPr>
      <w:r>
        <w:t>thereby the saddle point is achieved.</w:t>
      </w:r>
    </w:p>
    <w:p w:rsidR="00345FBD" w:rsidRDefault="001321A1" w:rsidP="00D344A6">
      <w:pPr>
        <w:pStyle w:val="ListParagraph"/>
        <w:numPr>
          <w:ilvl w:val="0"/>
          <w:numId w:val="102"/>
        </w:numPr>
        <w:spacing w:line="360" w:lineRule="auto"/>
      </w:pPr>
      <w:r>
        <w:rPr>
          <w:u w:val="single"/>
        </w:rPr>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w:t>
      </w:r>
    </w:p>
    <w:p w:rsidR="00345FBD" w:rsidRDefault="00345FBD" w:rsidP="00345FBD">
      <w:pPr>
        <w:pStyle w:val="ListParagraph"/>
        <w:spacing w:line="360" w:lineRule="auto"/>
        <w:ind w:left="360"/>
        <w:rPr>
          <w:u w:val="single"/>
        </w:rPr>
      </w:pPr>
    </w:p>
    <w:p w:rsidR="00345FBD" w:rsidRDefault="001321A1" w:rsidP="00345FBD">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Default="00345FBD" w:rsidP="00345FBD">
      <w:pPr>
        <w:pStyle w:val="ListParagraph"/>
        <w:spacing w:line="360" w:lineRule="auto"/>
        <w:ind w:left="360"/>
      </w:pPr>
    </w:p>
    <w:p w:rsidR="00345FBD" w:rsidRDefault="001321A1" w:rsidP="00345FBD">
      <w:pPr>
        <w:pStyle w:val="ListParagraph"/>
        <w:spacing w:line="360" w:lineRule="auto"/>
        <w:ind w:left="360"/>
      </w:pPr>
      <w:r>
        <w:lastRenderedPageBreak/>
        <w:t xml:space="preserve">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w:t>
      </w:r>
    </w:p>
    <w:p w:rsidR="00345FBD" w:rsidRDefault="00345FBD" w:rsidP="00345FBD">
      <w:pPr>
        <w:pStyle w:val="ListParagraph"/>
        <w:spacing w:line="360" w:lineRule="auto"/>
        <w:ind w:left="360"/>
      </w:pPr>
    </w:p>
    <w:p w:rsidR="00345FBD" w:rsidRDefault="00976BDD" w:rsidP="00345FB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Default="00345FBD" w:rsidP="00345FBD">
      <w:pPr>
        <w:pStyle w:val="ListParagraph"/>
        <w:spacing w:line="360" w:lineRule="auto"/>
        <w:ind w:left="360"/>
      </w:pPr>
    </w:p>
    <w:p w:rsidR="001321A1" w:rsidRDefault="003C4CC1" w:rsidP="00345FBD">
      <w:pPr>
        <w:pStyle w:val="ListParagraph"/>
        <w:spacing w:line="360" w:lineRule="auto"/>
        <w:ind w:left="360"/>
      </w:pPr>
      <w:r>
        <w:t>Additional details relating to checking the conditions of Sion’s theorem are available in Boucheron, Lugosi, and Massart (2003).</w:t>
      </w:r>
    </w:p>
    <w:p w:rsidR="00345FBD"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w:t>
      </w:r>
    </w:p>
    <w:p w:rsidR="00345FBD" w:rsidRDefault="00345FBD" w:rsidP="00345FBD">
      <w:pPr>
        <w:pStyle w:val="ListParagraph"/>
        <w:spacing w:line="360" w:lineRule="auto"/>
        <w:ind w:left="360"/>
        <w:rPr>
          <w:u w:val="single"/>
        </w:rPr>
      </w:pPr>
    </w:p>
    <w:p w:rsidR="00345FBD" w:rsidRDefault="00976BDD" w:rsidP="00345FBD">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where</w:t>
      </w:r>
    </w:p>
    <w:p w:rsidR="00345FBD" w:rsidRDefault="00345FBD" w:rsidP="00345FBD">
      <w:pPr>
        <w:pStyle w:val="ListParagraph"/>
        <w:spacing w:line="360" w:lineRule="auto"/>
        <w:ind w:left="360"/>
      </w:pPr>
    </w:p>
    <w:p w:rsidR="00345FBD" w:rsidRDefault="00976BDD"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if</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j≠i</m:t>
          </m:r>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76BDD"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 xml:space="preserve">Let </w:t>
      </w:r>
      <m:oMath>
        <m:acc>
          <m:accPr>
            <m:ctrlPr>
              <w:rPr>
                <w:rFonts w:ascii="Cambria Math" w:hAnsi="Cambria Math"/>
                <w:i/>
              </w:rPr>
            </m:ctrlPr>
          </m:accPr>
          <m:e>
            <m:r>
              <w:rPr>
                <w:rFonts w:ascii="Cambria Math" w:hAnsi="Cambria Math"/>
              </w:rPr>
              <m:t>ν</m:t>
            </m:r>
          </m:e>
        </m:acc>
      </m:oMath>
      <w:r>
        <w:t xml:space="preserve"> denote the distribution on </w:t>
      </w:r>
      <m:oMath>
        <m:r>
          <m:rPr>
            <m:scr m:val="script"/>
          </m:rPr>
          <w:rPr>
            <w:rFonts w:ascii="Cambria Math" w:hAnsi="Cambria Math"/>
          </w:rPr>
          <m:t>A</m:t>
        </m:r>
      </m:oMath>
      <w:r>
        <w:t xml:space="preserve"> that achieves the infimum in the latter expression.</w:t>
      </w:r>
      <w:r w:rsidR="00774757">
        <w:t xml:space="preserve"> Now we have</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74757" w:rsidP="00345FBD">
      <w:pPr>
        <w:pStyle w:val="ListParagraph"/>
        <w:spacing w:line="360" w:lineRule="auto"/>
        <w:ind w:left="360"/>
      </w:pPr>
      <w:r>
        <w:lastRenderedPageBreak/>
        <w:t>Hence we get</w:t>
      </w:r>
    </w:p>
    <w:p w:rsidR="00345FBD" w:rsidRDefault="00345FBD" w:rsidP="00345FBD">
      <w:pPr>
        <w:pStyle w:val="ListParagraph"/>
        <w:spacing w:line="360" w:lineRule="auto"/>
        <w:ind w:left="360"/>
      </w:pPr>
    </w:p>
    <w:p w:rsidR="003C4CC1" w:rsidRPr="00345FBD" w:rsidRDefault="003C4CC1" w:rsidP="00345FBD">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Default="00345FBD" w:rsidP="00345FBD">
      <w:pPr>
        <w:pStyle w:val="ListParagraph"/>
        <w:spacing w:line="360" w:lineRule="auto"/>
        <w:ind w:left="360"/>
      </w:pPr>
    </w:p>
    <w:p w:rsidR="00345FBD"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w:t>
      </w:r>
    </w:p>
    <w:p w:rsidR="00345FBD" w:rsidRDefault="00345FBD" w:rsidP="00345FBD">
      <w:pPr>
        <w:pStyle w:val="ListParagraph"/>
        <w:spacing w:line="360" w:lineRule="auto"/>
        <w:ind w:left="360"/>
        <w:rPr>
          <w:u w:val="single"/>
        </w:rPr>
      </w:pPr>
    </w:p>
    <w:p w:rsidR="00345FBD" w:rsidRDefault="00976BDD" w:rsidP="00345FB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w:r>
        <w:t>Thus, by the bounded square differences inequality (or, more precisely, using its generalized expectations), for any</w:t>
      </w:r>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757634" w:rsidRPr="00345FBD" w:rsidRDefault="00757634" w:rsidP="00345FBD">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196276"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w:t>
      </w:r>
    </w:p>
    <w:p w:rsidR="00196276" w:rsidRDefault="00196276" w:rsidP="00196276">
      <w:pPr>
        <w:pStyle w:val="ListParagraph"/>
        <w:spacing w:line="360" w:lineRule="auto"/>
        <w:ind w:left="360"/>
        <w:rPr>
          <w:u w:val="single"/>
        </w:rPr>
      </w:pPr>
    </w:p>
    <w:p w:rsidR="00196276" w:rsidRDefault="00757634"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which by taking</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implies</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Thus, this means</w:t>
      </w:r>
    </w:p>
    <w:p w:rsidR="00196276" w:rsidRDefault="00196276" w:rsidP="00196276">
      <w:pPr>
        <w:pStyle w:val="ListParagraph"/>
        <w:spacing w:line="360" w:lineRule="auto"/>
        <w:ind w:left="360"/>
      </w:pPr>
    </w:p>
    <w:p w:rsidR="00757634" w:rsidRPr="00196276" w:rsidRDefault="00757634" w:rsidP="0019627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D344A6">
      <w:pPr>
        <w:pStyle w:val="ListParagraph"/>
        <w:numPr>
          <w:ilvl w:val="0"/>
          <w:numId w:val="102"/>
        </w:numPr>
        <w:spacing w:line="360" w:lineRule="auto"/>
      </w:pPr>
      <w:r>
        <w:rPr>
          <w:u w:val="single"/>
        </w:rPr>
        <w:t>Step #6 - Reduction to the Talagrand Form</w:t>
      </w:r>
      <w:r w:rsidRPr="002B6BCB">
        <w:t>:</w:t>
      </w:r>
      <w:r>
        <w:t xml:space="preserve"> Now, if</w:t>
      </w:r>
    </w:p>
    <w:p w:rsidR="00196276" w:rsidRDefault="00196276" w:rsidP="00196276">
      <w:pPr>
        <w:pStyle w:val="ListParagraph"/>
        <w:spacing w:line="360" w:lineRule="auto"/>
        <w:ind w:left="360"/>
        <w:rPr>
          <w:u w:val="single"/>
        </w:rPr>
      </w:pPr>
    </w:p>
    <w:p w:rsidR="00196276" w:rsidRDefault="002B6BCB" w:rsidP="00196276">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On the other hand, if</w:t>
      </w:r>
    </w:p>
    <w:p w:rsidR="00196276" w:rsidRDefault="00196276" w:rsidP="00196276">
      <w:pPr>
        <w:pStyle w:val="ListParagraph"/>
        <w:spacing w:line="360" w:lineRule="auto"/>
        <w:ind w:left="360"/>
      </w:pPr>
    </w:p>
    <w:p w:rsidR="00196276" w:rsidRDefault="002B6BCB" w:rsidP="00196276">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2B6BCB" w:rsidRDefault="002B6BCB" w:rsidP="00196276">
      <w:pPr>
        <w:pStyle w:val="ListParagraph"/>
        <w:spacing w:line="360" w:lineRule="auto"/>
        <w:ind w:left="360"/>
      </w:pPr>
      <w:r>
        <w:t>where the second inequality follows from the upper-tail inequality above.</w:t>
      </w:r>
    </w:p>
    <w:p w:rsidR="00196276" w:rsidRDefault="00AB5C0F" w:rsidP="00D344A6">
      <w:pPr>
        <w:pStyle w:val="ListParagraph"/>
        <w:numPr>
          <w:ilvl w:val="0"/>
          <w:numId w:val="102"/>
        </w:numPr>
        <w:spacing w:line="360" w:lineRule="auto"/>
      </w:pPr>
      <w:r>
        <w:rPr>
          <w:u w:val="single"/>
        </w:rPr>
        <w:lastRenderedPageBreak/>
        <w:t>Step #7 - Bringing it all together</w:t>
      </w:r>
      <w:r w:rsidRPr="00AB5C0F">
        <w:t>:</w:t>
      </w:r>
      <w:r>
        <w:t xml:space="preserve"> In conclusion, for all</w:t>
      </w:r>
    </w:p>
    <w:p w:rsidR="00196276" w:rsidRDefault="00196276" w:rsidP="00196276">
      <w:pPr>
        <w:pStyle w:val="ListParagraph"/>
        <w:spacing w:line="360" w:lineRule="auto"/>
        <w:ind w:left="360"/>
        <w:rPr>
          <w:u w:val="single"/>
        </w:rPr>
      </w:pPr>
    </w:p>
    <w:p w:rsidR="00196276" w:rsidRDefault="00AB5C0F" w:rsidP="00196276">
      <w:pPr>
        <w:pStyle w:val="ListParagraph"/>
        <w:spacing w:line="360" w:lineRule="auto"/>
        <w:ind w:left="360"/>
      </w:pPr>
      <m:oMathPara>
        <m:oMath>
          <m:r>
            <w:rPr>
              <w:rFonts w:ascii="Cambria Math" w:hAnsi="Cambria Math"/>
            </w:rPr>
            <m:t>u&gt;0</m:t>
          </m:r>
        </m:oMath>
      </m:oMathPara>
    </w:p>
    <w:p w:rsidR="00196276" w:rsidRDefault="00196276" w:rsidP="00196276">
      <w:pPr>
        <w:pStyle w:val="ListParagraph"/>
        <w:spacing w:line="360" w:lineRule="auto"/>
        <w:ind w:left="360"/>
      </w:pPr>
    </w:p>
    <w:p w:rsidR="00196276" w:rsidRDefault="00976BDD" w:rsidP="00196276">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AB5C0F" w:rsidRDefault="00AB5C0F" w:rsidP="00196276">
      <w:pPr>
        <w:pStyle w:val="ListParagraph"/>
        <w:spacing w:line="360" w:lineRule="auto"/>
        <w:ind w:left="360"/>
      </w:pPr>
      <w:r>
        <w:t>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137D2E"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w:t>
      </w:r>
    </w:p>
    <w:p w:rsidR="00137D2E" w:rsidRDefault="00137D2E" w:rsidP="00137D2E">
      <w:pPr>
        <w:pStyle w:val="ListParagraph"/>
        <w:spacing w:line="360" w:lineRule="auto"/>
        <w:ind w:left="360"/>
        <w:rPr>
          <w:u w:val="single"/>
        </w:rPr>
      </w:pPr>
    </w:p>
    <w:p w:rsidR="00137D2E" w:rsidRDefault="00976BDD"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w:r>
        <w:t>can be packed. We consider the random variable</w:t>
      </w:r>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3A4B04" w:rsidRDefault="003A4B04" w:rsidP="00137D2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137D2E"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or each</w:t>
      </w:r>
    </w:p>
    <w:p w:rsidR="00137D2E" w:rsidRDefault="00137D2E" w:rsidP="00137D2E">
      <w:pPr>
        <w:pStyle w:val="ListParagraph"/>
        <w:spacing w:line="360" w:lineRule="auto"/>
        <w:ind w:left="360"/>
        <w:rPr>
          <w:u w:val="single"/>
        </w:rPr>
      </w:pPr>
    </w:p>
    <w:p w:rsidR="00137D2E" w:rsidRDefault="00D751BD" w:rsidP="00137D2E">
      <w:pPr>
        <w:spacing w:line="360" w:lineRule="auto"/>
      </w:pPr>
      <m:oMathPara>
        <m:oMath>
          <m:r>
            <w:rPr>
              <w:rFonts w:ascii="Cambria Math" w:hAnsi="Cambria Math"/>
            </w:rPr>
            <m:t>t&gt;0</m:t>
          </m:r>
        </m:oMath>
      </m:oMathPara>
    </w:p>
    <w:p w:rsidR="00137D2E" w:rsidRDefault="00137D2E" w:rsidP="00137D2E">
      <w:pPr>
        <w:pStyle w:val="ListParagraph"/>
        <w:spacing w:line="360" w:lineRule="auto"/>
        <w:ind w:left="360"/>
      </w:pPr>
    </w:p>
    <w:p w:rsidR="00D751BD" w:rsidRDefault="00D751BD" w:rsidP="00137D2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Default="00121A6C" w:rsidP="00D344A6">
      <w:pPr>
        <w:pStyle w:val="ListParagraph"/>
        <w:numPr>
          <w:ilvl w:val="0"/>
          <w:numId w:val="103"/>
        </w:numPr>
        <w:spacing w:line="360" w:lineRule="auto"/>
      </w:pPr>
      <w:r>
        <w:rPr>
          <w:u w:val="single"/>
        </w:rPr>
        <w:lastRenderedPageBreak/>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w:t>
      </w:r>
    </w:p>
    <w:p w:rsidR="00137D2E" w:rsidRDefault="00137D2E" w:rsidP="00137D2E">
      <w:pPr>
        <w:pStyle w:val="ListParagraph"/>
        <w:spacing w:line="360" w:lineRule="auto"/>
        <w:ind w:left="360"/>
        <w:rPr>
          <w:u w:val="single"/>
        </w:rPr>
      </w:pPr>
    </w:p>
    <w:p w:rsidR="00137D2E" w:rsidRDefault="00976BDD" w:rsidP="00137D2E">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w:t>
      </w:r>
    </w:p>
    <w:p w:rsidR="00137D2E" w:rsidRDefault="00137D2E" w:rsidP="00137D2E">
      <w:pPr>
        <w:pStyle w:val="ListParagraph"/>
        <w:spacing w:line="360" w:lineRule="auto"/>
        <w:ind w:left="360"/>
      </w:pPr>
    </w:p>
    <w:p w:rsidR="00137D2E" w:rsidRDefault="00976BDD"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Default="00137D2E" w:rsidP="00137D2E">
      <w:pPr>
        <w:pStyle w:val="ListParagraph"/>
        <w:spacing w:line="360" w:lineRule="auto"/>
        <w:ind w:left="360"/>
      </w:pPr>
    </w:p>
    <w:p w:rsidR="00121A6C" w:rsidRDefault="00121A6C" w:rsidP="00137D2E">
      <w:pPr>
        <w:pStyle w:val="ListParagraph"/>
        <w:spacing w:line="360" w:lineRule="auto"/>
        <w:ind w:left="360"/>
      </w:pPr>
      <w:r>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37D2E"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w:t>
      </w:r>
    </w:p>
    <w:p w:rsidR="00137D2E" w:rsidRDefault="00137D2E" w:rsidP="00137D2E">
      <w:pPr>
        <w:pStyle w:val="ListParagraph"/>
        <w:spacing w:line="360" w:lineRule="auto"/>
        <w:ind w:left="360"/>
        <w:rPr>
          <w:u w:val="single"/>
        </w:rPr>
      </w:pPr>
    </w:p>
    <w:p w:rsidR="00137D2E" w:rsidRDefault="00121A6C" w:rsidP="00137D2E">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we clearly have</w:t>
      </w:r>
    </w:p>
    <w:p w:rsidR="00137D2E" w:rsidRDefault="00137D2E" w:rsidP="00137D2E">
      <w:pPr>
        <w:pStyle w:val="ListParagraph"/>
        <w:spacing w:line="360" w:lineRule="auto"/>
        <w:ind w:left="360"/>
      </w:pPr>
    </w:p>
    <w:p w:rsidR="00121A6C" w:rsidRPr="00137D2E" w:rsidRDefault="00976BDD" w:rsidP="00137D2E">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6E0BBC"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w:t>
      </w:r>
    </w:p>
    <w:p w:rsidR="006E0BBC" w:rsidRDefault="006E0BBC" w:rsidP="006E0BBC">
      <w:pPr>
        <w:pStyle w:val="ListParagraph"/>
        <w:spacing w:line="360" w:lineRule="auto"/>
        <w:ind w:left="360"/>
        <w:rPr>
          <w:u w:val="single"/>
        </w:rPr>
      </w:pPr>
    </w:p>
    <w:p w:rsidR="006E0BBC" w:rsidRDefault="00976BDD" w:rsidP="006E0BBC">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Then, by the argument above and using the definition of convex distance, for each</w:t>
      </w:r>
    </w:p>
    <w:p w:rsidR="006E0BBC" w:rsidRDefault="006E0BBC" w:rsidP="006E0BBC">
      <w:pPr>
        <w:pStyle w:val="ListParagraph"/>
        <w:spacing w:line="360" w:lineRule="auto"/>
        <w:ind w:left="360"/>
      </w:pPr>
    </w:p>
    <w:p w:rsidR="006E0BBC" w:rsidRDefault="00976BDD"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there exists a</w:t>
      </w:r>
    </w:p>
    <w:p w:rsidR="006E0BBC" w:rsidRDefault="006E0BBC" w:rsidP="006E0BBC">
      <w:pPr>
        <w:pStyle w:val="ListParagraph"/>
        <w:spacing w:line="360" w:lineRule="auto"/>
        <w:ind w:left="360"/>
      </w:pPr>
    </w:p>
    <w:p w:rsidR="006E0BBC" w:rsidRDefault="00976BDD"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such that</w:t>
      </w:r>
    </w:p>
    <w:p w:rsidR="006E0BBC" w:rsidRDefault="006E0BBC" w:rsidP="006E0BBC">
      <w:pPr>
        <w:pStyle w:val="ListParagraph"/>
        <w:spacing w:line="360" w:lineRule="auto"/>
        <w:ind w:left="360"/>
      </w:pPr>
    </w:p>
    <w:p w:rsidR="006E0BBC" w:rsidRDefault="00B02955" w:rsidP="006E0BBC">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 xml:space="preserve">from which we </w:t>
      </w:r>
      <w:r w:rsidR="006E0BBC">
        <w:t>set</w:t>
      </w:r>
      <w:r>
        <w:t xml:space="preserve"> that for each</w:t>
      </w:r>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m:oMathPara>
        <m:oMath>
          <m:r>
            <w:rPr>
              <w:rFonts w:ascii="Cambria Math" w:hAnsi="Cambria Math"/>
            </w:rPr>
            <m:t>a&gt;0</m:t>
          </m:r>
        </m:oMath>
      </m:oMathPara>
    </w:p>
    <w:p w:rsidR="006E0BBC" w:rsidRDefault="006E0BBC" w:rsidP="006E0BBC">
      <w:pPr>
        <w:pStyle w:val="ListParagraph"/>
        <w:spacing w:line="360" w:lineRule="auto"/>
        <w:ind w:left="360"/>
      </w:pPr>
    </w:p>
    <w:p w:rsidR="00B02955" w:rsidRPr="006E0BBC" w:rsidRDefault="00B02955" w:rsidP="006E0BBC">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spacing w:line="360" w:lineRule="auto"/>
      </w:pPr>
    </w:p>
    <w:p w:rsidR="006E0BBC"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w:t>
      </w:r>
    </w:p>
    <w:p w:rsidR="006E0BBC" w:rsidRDefault="006E0BBC" w:rsidP="006E0BBC">
      <w:pPr>
        <w:pStyle w:val="ListParagraph"/>
        <w:spacing w:line="360" w:lineRule="auto"/>
        <w:ind w:left="360"/>
        <w:rPr>
          <w:u w:val="single"/>
        </w:rPr>
      </w:pPr>
    </w:p>
    <w:p w:rsidR="006E0BBC" w:rsidRDefault="009E023E" w:rsidP="006E0BBC">
      <w:pPr>
        <w:pStyle w:val="ListParagraph"/>
        <w:spacing w:line="360" w:lineRule="auto"/>
        <w:ind w:left="360"/>
      </w:pPr>
      <m:oMathPara>
        <m:oMath>
          <m:r>
            <w:rPr>
              <w:rFonts w:ascii="Cambria Math" w:hAnsi="Cambria Math"/>
            </w:rPr>
            <m:t>t&gt;0</m:t>
          </m:r>
        </m:oMath>
      </m:oMathPara>
    </w:p>
    <w:p w:rsidR="006E0BBC" w:rsidRDefault="006E0BBC" w:rsidP="006E0BBC">
      <w:pPr>
        <w:pStyle w:val="ListParagraph"/>
        <w:spacing w:line="360" w:lineRule="auto"/>
        <w:ind w:left="360"/>
      </w:pPr>
    </w:p>
    <w:p w:rsidR="009E023E" w:rsidRPr="006E0BBC" w:rsidRDefault="009E023E"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Default="006E0BBC" w:rsidP="006E0BBC">
      <w:pPr>
        <w:pStyle w:val="ListParagraph"/>
        <w:spacing w:line="360" w:lineRule="auto"/>
        <w:ind w:left="360"/>
      </w:pPr>
    </w:p>
    <w:p w:rsidR="006E0BBC"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Default="006E0BBC" w:rsidP="006E0BBC">
      <w:pPr>
        <w:pStyle w:val="ListParagraph"/>
        <w:spacing w:line="360" w:lineRule="auto"/>
        <w:ind w:left="360"/>
        <w:rPr>
          <w:u w:val="single"/>
        </w:rPr>
      </w:pPr>
    </w:p>
    <w:p w:rsidR="006E0BBC" w:rsidRDefault="005979FA" w:rsidP="006E0BBC">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w:r>
        <w:t>Using this along with the Hamming metric in Step #7, we get</w:t>
      </w:r>
    </w:p>
    <w:p w:rsidR="006E0BBC" w:rsidRDefault="006E0BBC" w:rsidP="006E0BBC">
      <w:pPr>
        <w:pStyle w:val="ListParagraph"/>
        <w:spacing w:line="360" w:lineRule="auto"/>
        <w:ind w:left="360"/>
      </w:pPr>
    </w:p>
    <w:p w:rsidR="005979FA" w:rsidRPr="006E0BBC" w:rsidRDefault="005979FA"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w:t>
      </w:r>
    </w:p>
    <w:p w:rsidR="006E0BBC" w:rsidRDefault="006E0BBC" w:rsidP="006E0BBC">
      <w:pPr>
        <w:pStyle w:val="ListParagraph"/>
        <w:spacing w:line="360" w:lineRule="auto"/>
        <w:ind w:left="360"/>
        <w:rPr>
          <w:u w:val="single"/>
        </w:rPr>
      </w:pPr>
    </w:p>
    <w:p w:rsidR="006E0BBC" w:rsidRDefault="002353BC" w:rsidP="006E0BBC">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Then</w:t>
      </w:r>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and the convex distance inequality yields</w:t>
      </w:r>
    </w:p>
    <w:p w:rsidR="006E0BBC" w:rsidRDefault="006E0BBC" w:rsidP="006E0BBC">
      <w:pPr>
        <w:pStyle w:val="ListParagraph"/>
        <w:spacing w:line="360" w:lineRule="auto"/>
        <w:ind w:left="360"/>
      </w:pPr>
    </w:p>
    <w:p w:rsidR="006E0BBC" w:rsidRDefault="002353BC"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t xml:space="preserve"> by taking</w:t>
      </w:r>
    </w:p>
    <w:p w:rsidR="006E0BBC" w:rsidRDefault="006E0BBC" w:rsidP="006E0BBC">
      <w:pPr>
        <w:pStyle w:val="ListParagraph"/>
        <w:spacing w:line="360" w:lineRule="auto"/>
        <w:ind w:left="360"/>
      </w:pPr>
    </w:p>
    <w:p w:rsidR="002353BC" w:rsidRDefault="002353BC" w:rsidP="006E0BBC">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lastRenderedPageBreak/>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w:t>
      </w:r>
      <w:r w:rsidR="00AC61C1">
        <w:t>ing</w:t>
      </w:r>
      <w:r>
        <w:t xml:space="preserve"> Formulation Criterion</w:t>
      </w:r>
    </w:p>
    <w:p w:rsidR="008430D6" w:rsidRDefault="008430D6" w:rsidP="00D344A6">
      <w:pPr>
        <w:pStyle w:val="ListParagraph"/>
        <w:numPr>
          <w:ilvl w:val="1"/>
          <w:numId w:val="87"/>
        </w:numPr>
        <w:spacing w:line="360" w:lineRule="auto"/>
      </w:pPr>
      <w:r>
        <w:t>Learn</w:t>
      </w:r>
      <w:r w:rsidR="00AC61C1">
        <w:t>ing</w:t>
      </w:r>
      <w:r>
        <w:t xml:space="preserve">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AC61C1">
      <w:pPr>
        <w:pStyle w:val="ListParagraph"/>
        <w:numPr>
          <w:ilvl w:val="0"/>
          <w:numId w:val="87"/>
        </w:numPr>
        <w:spacing w:line="360" w:lineRule="auto"/>
      </w:pPr>
      <w:r w:rsidRPr="00AC61C1">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AC61C1" w:rsidRDefault="008430D6" w:rsidP="00D344A6">
      <w:pPr>
        <w:pStyle w:val="ListParagraph"/>
        <w:numPr>
          <w:ilvl w:val="1"/>
          <w:numId w:val="87"/>
        </w:numPr>
        <w:spacing w:line="360" w:lineRule="auto"/>
      </w:pPr>
      <w:r>
        <w:t xml:space="preserve">Computational Complexity </w:t>
      </w:r>
      <w:r w:rsidR="00AC61C1">
        <w:t>–</w:t>
      </w:r>
    </w:p>
    <w:p w:rsidR="00AC61C1" w:rsidRDefault="00AC61C1" w:rsidP="00AC61C1">
      <w:pPr>
        <w:pStyle w:val="ListParagraph"/>
        <w:spacing w:line="360" w:lineRule="auto"/>
        <w:ind w:left="1080"/>
      </w:pPr>
    </w:p>
    <w:p w:rsidR="008430D6" w:rsidRPr="00AC61C1" w:rsidRDefault="008430D6" w:rsidP="00AC61C1">
      <w:pPr>
        <w:pStyle w:val="ListParagraph"/>
        <w:spacing w:line="360" w:lineRule="auto"/>
        <w:ind w:left="1080"/>
      </w:pPr>
      <m:oMathPara>
        <m:oMath>
          <m:r>
            <w:rPr>
              <w:rFonts w:ascii="Cambria Math" w:hAnsi="Cambria Math"/>
            </w:rPr>
            <m:t>P≠NP</m:t>
          </m:r>
        </m:oMath>
      </m:oMathPara>
    </w:p>
    <w:p w:rsidR="00AC61C1" w:rsidRDefault="00AC61C1" w:rsidP="00AC61C1">
      <w:pPr>
        <w:pStyle w:val="ListParagraph"/>
        <w:spacing w:line="360" w:lineRule="auto"/>
        <w:ind w:left="1080"/>
      </w:pPr>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lastRenderedPageBreak/>
        <w:t>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In the interval problem, this would be</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where </w:t>
      </w:r>
      <m:oMath>
        <m:r>
          <m:rPr>
            <m:scr m:val="double-struck"/>
          </m:rPr>
          <w:rPr>
            <w:rFonts w:ascii="Cambria Math" w:hAnsi="Cambria Math"/>
          </w:rPr>
          <m:t>R</m:t>
        </m:r>
      </m:oMath>
      <w:r>
        <w:t xml:space="preserve"> denotes the set of all real numbers.</w:t>
      </w:r>
    </w:p>
    <w:p w:rsidR="00657E26"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c∈X</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One concept is the set of all patterns in bits</w:t>
      </w:r>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657E26"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w:t>
      </w:r>
    </w:p>
    <w:p w:rsidR="00657E26" w:rsidRDefault="00657E26" w:rsidP="00657E26">
      <w:pPr>
        <w:pStyle w:val="ListParagraph"/>
        <w:spacing w:line="360" w:lineRule="auto"/>
        <w:ind w:left="360"/>
        <w:rPr>
          <w:u w:val="single"/>
        </w:rPr>
      </w:pPr>
    </w:p>
    <w:p w:rsidR="00475BB7" w:rsidRPr="00657E26" w:rsidRDefault="00475BB7" w:rsidP="00657E26">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Default="00657E26" w:rsidP="00657E26">
      <w:pPr>
        <w:pStyle w:val="ListParagraph"/>
        <w:spacing w:line="360" w:lineRule="auto"/>
        <w:ind w:left="360"/>
      </w:pPr>
    </w:p>
    <w:p w:rsidR="00657E26" w:rsidRDefault="00475BB7" w:rsidP="00D344A6">
      <w:pPr>
        <w:pStyle w:val="ListParagraph"/>
        <w:numPr>
          <w:ilvl w:val="0"/>
          <w:numId w:val="89"/>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If there is an algorithm for every concept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c∈C</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 xml:space="preserve">for every distribution </w:t>
      </w:r>
      <m:oMath>
        <m:r>
          <w:rPr>
            <w:rFonts w:ascii="Cambria Math" w:hAnsi="Cambria Math"/>
          </w:rPr>
          <m:t>D</m:t>
        </m:r>
      </m:oMath>
      <w:r>
        <w:t xml:space="preserve"> over </w:t>
      </w:r>
      <m:oMath>
        <m:r>
          <w:rPr>
            <w:rFonts w:ascii="Cambria Math" w:hAnsi="Cambria Math"/>
          </w:rPr>
          <m:t>X</m:t>
        </m:r>
      </m:oMath>
      <w:r>
        <w:t>, and for all</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and</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lastRenderedPageBreak/>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DB7341" w:rsidRDefault="00A551D4" w:rsidP="00D344A6">
      <w:pPr>
        <w:pStyle w:val="Footer"/>
        <w:numPr>
          <w:ilvl w:val="0"/>
          <w:numId w:val="4"/>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w:t>
      </w:r>
    </w:p>
    <w:p w:rsidR="00DB7341" w:rsidRDefault="00DB7341" w:rsidP="00DB7341">
      <w:pPr>
        <w:pStyle w:val="Footer"/>
        <w:tabs>
          <w:tab w:val="clear" w:pos="4320"/>
          <w:tab w:val="clear" w:pos="8640"/>
        </w:tabs>
        <w:spacing w:line="360" w:lineRule="auto"/>
        <w:ind w:left="360"/>
        <w:rPr>
          <w:u w:val="single"/>
        </w:rPr>
      </w:pPr>
    </w:p>
    <w:p w:rsidR="00DB7341" w:rsidRDefault="00A551D4" w:rsidP="00DB7341">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w:r>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so the distribution DOES factor in</w:t>
      </w:r>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Empirical risk, however, is simply a miscalculation counter.</w:t>
      </w:r>
    </w:p>
    <w:p w:rsidR="00DB7341" w:rsidRDefault="00A551D4" w:rsidP="00D344A6">
      <w:pPr>
        <w:pStyle w:val="Footer"/>
        <w:numPr>
          <w:ilvl w:val="0"/>
          <w:numId w:val="4"/>
        </w:numPr>
        <w:tabs>
          <w:tab w:val="clear" w:pos="4320"/>
          <w:tab w:val="clear" w:pos="8640"/>
        </w:tabs>
        <w:spacing w:line="360" w:lineRule="auto"/>
      </w:pPr>
      <w:r>
        <w:rPr>
          <w:u w:val="single"/>
        </w:rPr>
        <w:t>Bayes’ Classifier</w:t>
      </w:r>
      <w:r w:rsidRPr="00A551D4">
        <w:t>:</w:t>
      </w:r>
    </w:p>
    <w:p w:rsidR="00DB7341" w:rsidRDefault="00DB7341" w:rsidP="00DB7341">
      <w:pPr>
        <w:pStyle w:val="Footer"/>
        <w:tabs>
          <w:tab w:val="clear" w:pos="4320"/>
          <w:tab w:val="clear" w:pos="8640"/>
        </w:tabs>
        <w:spacing w:line="360" w:lineRule="auto"/>
        <w:ind w:left="360"/>
        <w:rPr>
          <w:u w:val="single"/>
        </w:rPr>
      </w:pPr>
    </w:p>
    <w:p w:rsidR="00DB7341" w:rsidRDefault="00976BDD"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DB7341"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how can we construct a function</w:t>
      </w:r>
    </w:p>
    <w:p w:rsidR="00DB7341" w:rsidRDefault="00DB7341" w:rsidP="00DB7341">
      <w:pPr>
        <w:pStyle w:val="Footer"/>
        <w:tabs>
          <w:tab w:val="clear" w:pos="4320"/>
          <w:tab w:val="clear" w:pos="8640"/>
        </w:tabs>
        <w:spacing w:line="360" w:lineRule="auto"/>
        <w:ind w:left="360"/>
        <w:rPr>
          <w:u w:val="single"/>
        </w:rPr>
      </w:pPr>
    </w:p>
    <w:p w:rsidR="00DB7341" w:rsidRDefault="004D721E" w:rsidP="00DB7341">
      <w:pPr>
        <w:pStyle w:val="Footer"/>
        <w:tabs>
          <w:tab w:val="clear" w:pos="4320"/>
          <w:tab w:val="clear" w:pos="8640"/>
        </w:tabs>
        <w:spacing w:line="360" w:lineRule="auto"/>
        <w:ind w:left="360"/>
      </w:pPr>
      <m:oMathPara>
        <m:oMath>
          <m:r>
            <w:rPr>
              <w:rFonts w:ascii="Cambria Math" w:hAnsi="Cambria Math"/>
            </w:rPr>
            <m:t>f:X→Y</m:t>
          </m:r>
        </m:oMath>
      </m:oMathPara>
    </w:p>
    <w:p w:rsidR="00DB7341" w:rsidRDefault="00DB7341" w:rsidP="00DB7341">
      <w:pPr>
        <w:pStyle w:val="Footer"/>
        <w:tabs>
          <w:tab w:val="clear" w:pos="4320"/>
          <w:tab w:val="clear" w:pos="8640"/>
        </w:tabs>
        <w:spacing w:line="360" w:lineRule="auto"/>
        <w:ind w:left="360"/>
      </w:pPr>
    </w:p>
    <w:p w:rsidR="004D721E" w:rsidRDefault="004D721E" w:rsidP="00DB7341">
      <w:pPr>
        <w:pStyle w:val="Footer"/>
        <w:tabs>
          <w:tab w:val="clear" w:pos="4320"/>
          <w:tab w:val="clear" w:pos="8640"/>
        </w:tabs>
        <w:spacing w:line="360" w:lineRule="auto"/>
        <w:ind w:left="360"/>
      </w:pPr>
      <w:r>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DB7341" w:rsidRDefault="00805DA1" w:rsidP="00D344A6">
      <w:pPr>
        <w:pStyle w:val="Footer"/>
        <w:numPr>
          <w:ilvl w:val="0"/>
          <w:numId w:val="40"/>
        </w:numPr>
        <w:tabs>
          <w:tab w:val="clear" w:pos="4320"/>
          <w:tab w:val="clear" w:pos="8640"/>
        </w:tabs>
        <w:spacing w:line="360" w:lineRule="auto"/>
      </w:pPr>
      <w:r>
        <w:rPr>
          <w:u w:val="single"/>
        </w:rPr>
        <w:lastRenderedPageBreak/>
        <w:t>Structure Risk Minimization</w:t>
      </w:r>
      <w:r w:rsidR="0027562A" w:rsidRPr="00616A32">
        <w:t>:</w:t>
      </w:r>
      <w:r w:rsidR="0027562A">
        <w:t xml:space="preserve"> </w:t>
      </w:r>
      <w:r>
        <w:t>We discuss this in detail later on. The idea here is to choose an infinite sequence</w:t>
      </w:r>
    </w:p>
    <w:p w:rsidR="00DB7341" w:rsidRDefault="00DB7341" w:rsidP="00DB7341">
      <w:pPr>
        <w:pStyle w:val="Footer"/>
        <w:tabs>
          <w:tab w:val="clear" w:pos="4320"/>
          <w:tab w:val="clear" w:pos="8640"/>
        </w:tabs>
        <w:spacing w:line="360" w:lineRule="auto"/>
        <w:ind w:left="360"/>
        <w:rPr>
          <w:u w:val="single"/>
        </w:rPr>
      </w:pPr>
    </w:p>
    <w:p w:rsidR="00DB7341" w:rsidRDefault="00976BDD" w:rsidP="00DB734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Default="00DB7341" w:rsidP="00DB7341">
      <w:pPr>
        <w:pStyle w:val="Footer"/>
        <w:tabs>
          <w:tab w:val="clear" w:pos="4320"/>
          <w:tab w:val="clear" w:pos="8640"/>
        </w:tabs>
        <w:spacing w:line="360" w:lineRule="auto"/>
        <w:ind w:left="360"/>
      </w:pPr>
    </w:p>
    <w:p w:rsidR="00DB7341" w:rsidRDefault="00805DA1" w:rsidP="00DB7341">
      <w:pPr>
        <w:pStyle w:val="Footer"/>
        <w:tabs>
          <w:tab w:val="clear" w:pos="4320"/>
          <w:tab w:val="clear" w:pos="8640"/>
        </w:tabs>
        <w:spacing w:line="360" w:lineRule="auto"/>
        <w:ind w:left="360"/>
      </w:pPr>
      <w:r>
        <w:t>of models of increasing size and to minimize the empirical risk in each model with an added penalty term for the model size, i.e.</w:t>
      </w:r>
    </w:p>
    <w:p w:rsidR="00DB7341" w:rsidRDefault="00DB7341" w:rsidP="00DB7341">
      <w:pPr>
        <w:pStyle w:val="Footer"/>
        <w:tabs>
          <w:tab w:val="clear" w:pos="4320"/>
          <w:tab w:val="clear" w:pos="8640"/>
        </w:tabs>
        <w:spacing w:line="360" w:lineRule="auto"/>
        <w:ind w:left="360"/>
      </w:pPr>
    </w:p>
    <w:p w:rsidR="00DB7341" w:rsidRDefault="00976BDD"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Default="00DB7341" w:rsidP="00DB7341">
      <w:pPr>
        <w:pStyle w:val="Footer"/>
        <w:tabs>
          <w:tab w:val="clear" w:pos="4320"/>
          <w:tab w:val="clear" w:pos="8640"/>
        </w:tabs>
        <w:spacing w:line="360" w:lineRule="auto"/>
        <w:ind w:left="360"/>
      </w:pPr>
    </w:p>
    <w:p w:rsidR="0027562A" w:rsidRDefault="00805DA1" w:rsidP="00DB7341">
      <w:pPr>
        <w:pStyle w:val="Footer"/>
        <w:tabs>
          <w:tab w:val="clear" w:pos="4320"/>
          <w:tab w:val="clear" w:pos="8640"/>
        </w:tabs>
        <w:spacing w:line="360" w:lineRule="auto"/>
        <w:ind w:left="360"/>
      </w:pPr>
      <w:r>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DB734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One then minimizes the regularized empirical risk</w:t>
      </w:r>
    </w:p>
    <w:p w:rsidR="00DB7341" w:rsidRDefault="00DB7341" w:rsidP="00DB7341">
      <w:pPr>
        <w:pStyle w:val="Footer"/>
        <w:tabs>
          <w:tab w:val="clear" w:pos="4320"/>
          <w:tab w:val="clear" w:pos="8640"/>
        </w:tabs>
        <w:spacing w:line="360" w:lineRule="auto"/>
        <w:ind w:left="360"/>
        <w:rPr>
          <w:u w:val="single"/>
        </w:rPr>
      </w:pPr>
    </w:p>
    <w:p w:rsidR="00DB7341" w:rsidRDefault="00976BDD"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Default="00DB7341" w:rsidP="00DB7341">
      <w:pPr>
        <w:pStyle w:val="Footer"/>
        <w:tabs>
          <w:tab w:val="clear" w:pos="4320"/>
          <w:tab w:val="clear" w:pos="8640"/>
        </w:tabs>
        <w:spacing w:line="360" w:lineRule="auto"/>
        <w:ind w:left="360"/>
      </w:pPr>
    </w:p>
    <w:p w:rsidR="00805DA1" w:rsidRDefault="007B6B30" w:rsidP="00DB7341">
      <w:pPr>
        <w:pStyle w:val="Footer"/>
        <w:tabs>
          <w:tab w:val="clear" w:pos="4320"/>
          <w:tab w:val="clear" w:pos="8640"/>
        </w:tabs>
        <w:spacing w:line="360" w:lineRule="auto"/>
        <w:ind w:left="360"/>
      </w:pPr>
      <w:r>
        <w:t>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DB7341"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w:t>
      </w:r>
    </w:p>
    <w:p w:rsidR="00DB7341" w:rsidRDefault="00DB7341" w:rsidP="00DB7341">
      <w:pPr>
        <w:pStyle w:val="ListParagraph"/>
        <w:spacing w:line="360" w:lineRule="auto"/>
        <w:ind w:left="360"/>
        <w:rPr>
          <w:u w:val="single"/>
        </w:rPr>
      </w:pPr>
    </w:p>
    <w:p w:rsidR="00DB7341" w:rsidRDefault="00976BDD" w:rsidP="00DB7341">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Default="00DB7341" w:rsidP="00DB7341">
      <w:pPr>
        <w:pStyle w:val="ListParagraph"/>
        <w:spacing w:line="360" w:lineRule="auto"/>
        <w:ind w:left="360"/>
      </w:pPr>
    </w:p>
    <w:p w:rsidR="00672127" w:rsidRDefault="00672127" w:rsidP="00DB7341">
      <w:pPr>
        <w:pStyle w:val="ListParagraph"/>
        <w:spacing w:line="360" w:lineRule="auto"/>
        <w:ind w:left="360"/>
      </w:pPr>
      <w:r>
        <w:t xml:space="preserve">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44634C" w:rsidP="007B6B30">
      <w:pPr>
        <w:pStyle w:val="Footer"/>
        <w:tabs>
          <w:tab w:val="clear" w:pos="4320"/>
          <w:tab w:val="clear" w:pos="8640"/>
        </w:tabs>
        <w:spacing w:line="360" w:lineRule="auto"/>
        <w:rPr>
          <w:b/>
          <w:sz w:val="28"/>
        </w:rPr>
      </w:pPr>
      <w:r>
        <w:rPr>
          <w:b/>
          <w:sz w:val="28"/>
        </w:rPr>
        <w:t xml:space="preserve">Bayesian </w:t>
      </w:r>
      <w:r w:rsidR="007B6B30">
        <w:rPr>
          <w:b/>
          <w:sz w:val="28"/>
        </w:rPr>
        <w:t>Normalized Regulariz</w:t>
      </w:r>
      <w:r>
        <w:rPr>
          <w:b/>
          <w:sz w:val="28"/>
        </w:rPr>
        <w:t>er</w:t>
      </w:r>
      <w:r w:rsidR="007B6B30">
        <w:rPr>
          <w:b/>
          <w:sz w:val="28"/>
        </w:rPr>
        <w:t xml:space="preserve"> </w:t>
      </w:r>
      <w:r>
        <w:rPr>
          <w:b/>
          <w:sz w:val="28"/>
        </w:rPr>
        <w:t>Setup</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44634C" w:rsidRDefault="007A4373" w:rsidP="00D344A6">
      <w:pPr>
        <w:pStyle w:val="Footer"/>
        <w:numPr>
          <w:ilvl w:val="0"/>
          <w:numId w:val="41"/>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w:t>
      </w:r>
    </w:p>
    <w:p w:rsidR="0044634C" w:rsidRDefault="0044634C" w:rsidP="0044634C">
      <w:pPr>
        <w:pStyle w:val="Footer"/>
        <w:tabs>
          <w:tab w:val="clear" w:pos="4320"/>
          <w:tab w:val="clear" w:pos="8640"/>
        </w:tabs>
        <w:spacing w:line="360" w:lineRule="auto"/>
        <w:ind w:left="360"/>
        <w:rPr>
          <w:u w:val="single"/>
        </w:rPr>
      </w:pPr>
    </w:p>
    <w:p w:rsidR="0044634C" w:rsidRDefault="00976BDD" w:rsidP="0044634C">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w:r>
        <w:t>for some</w:t>
      </w:r>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m:oMathPara>
        <m:oMath>
          <m:r>
            <w:rPr>
              <w:rFonts w:ascii="Cambria Math" w:hAnsi="Cambria Math"/>
            </w:rPr>
            <m:t>λ&gt;0</m:t>
          </m:r>
        </m:oMath>
      </m:oMathPara>
    </w:p>
    <w:p w:rsidR="0044634C" w:rsidRDefault="0044634C" w:rsidP="0044634C">
      <w:pPr>
        <w:pStyle w:val="Footer"/>
        <w:tabs>
          <w:tab w:val="clear" w:pos="4320"/>
          <w:tab w:val="clear" w:pos="8640"/>
        </w:tabs>
        <w:spacing w:line="360" w:lineRule="auto"/>
        <w:ind w:left="360"/>
      </w:pPr>
    </w:p>
    <w:p w:rsidR="007A4373" w:rsidRDefault="007A4373" w:rsidP="0044634C">
      <w:pPr>
        <w:pStyle w:val="Footer"/>
        <w:tabs>
          <w:tab w:val="clear" w:pos="4320"/>
          <w:tab w:val="clear" w:pos="8640"/>
        </w:tabs>
        <w:spacing w:line="360" w:lineRule="auto"/>
        <w:ind w:left="360"/>
      </w:pPr>
      <w:r>
        <w:t>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lastRenderedPageBreak/>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w:t>
      </w:r>
    </w:p>
    <w:p w:rsidR="0044634C" w:rsidRDefault="0044634C" w:rsidP="0044634C">
      <w:pPr>
        <w:pStyle w:val="Footer"/>
        <w:tabs>
          <w:tab w:val="clear" w:pos="4320"/>
          <w:tab w:val="clear" w:pos="8640"/>
        </w:tabs>
        <w:spacing w:line="360" w:lineRule="auto"/>
        <w:ind w:left="360"/>
        <w:rPr>
          <w:u w:val="single"/>
        </w:rPr>
      </w:pPr>
    </w:p>
    <w:p w:rsidR="0044634C" w:rsidRDefault="00E268D0" w:rsidP="0044634C">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ind w:left="360"/>
      </w:pPr>
      <w:r>
        <w:t>where</w:t>
      </w:r>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pPr>
      <m:oMathPara>
        <m:oMath>
          <m:r>
            <w:rPr>
              <w:rFonts w:ascii="Cambria Math" w:hAnsi="Cambria Math"/>
            </w:rPr>
            <m:t>γ≥0</m:t>
          </m:r>
        </m:oMath>
      </m:oMathPara>
    </w:p>
    <w:p w:rsidR="0044634C" w:rsidRDefault="0044634C" w:rsidP="0044634C">
      <w:pPr>
        <w:pStyle w:val="Footer"/>
        <w:tabs>
          <w:tab w:val="clear" w:pos="4320"/>
          <w:tab w:val="clear" w:pos="8640"/>
        </w:tabs>
        <w:spacing w:line="360" w:lineRule="auto"/>
        <w:ind w:left="360"/>
      </w:pPr>
    </w:p>
    <w:p w:rsidR="00E268D0" w:rsidRDefault="00E268D0" w:rsidP="0044634C">
      <w:pPr>
        <w:pStyle w:val="Footer"/>
        <w:tabs>
          <w:tab w:val="clear" w:pos="4320"/>
          <w:tab w:val="clear" w:pos="8640"/>
        </w:tabs>
        <w:spacing w:line="360" w:lineRule="auto"/>
        <w:ind w:left="360"/>
      </w:pPr>
      <w:r>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44634C"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we recover the original regularization framework as</w:t>
      </w:r>
    </w:p>
    <w:p w:rsidR="0044634C" w:rsidRDefault="0044634C" w:rsidP="0044634C">
      <w:pPr>
        <w:pStyle w:val="Footer"/>
        <w:tabs>
          <w:tab w:val="clear" w:pos="4320"/>
          <w:tab w:val="clear" w:pos="8640"/>
        </w:tabs>
        <w:spacing w:line="360" w:lineRule="auto"/>
        <w:ind w:left="1080"/>
      </w:pPr>
    </w:p>
    <w:p w:rsidR="0044634C" w:rsidRDefault="00976BDD" w:rsidP="0044634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Default="0044634C" w:rsidP="0044634C">
      <w:pPr>
        <w:pStyle w:val="Footer"/>
        <w:tabs>
          <w:tab w:val="clear" w:pos="4320"/>
          <w:tab w:val="clear" w:pos="8640"/>
        </w:tabs>
        <w:spacing w:line="360" w:lineRule="auto"/>
        <w:ind w:left="1080"/>
      </w:pPr>
    </w:p>
    <w:p w:rsidR="002620B7" w:rsidRDefault="002620B7" w:rsidP="0044634C">
      <w:pPr>
        <w:pStyle w:val="Footer"/>
        <w:tabs>
          <w:tab w:val="clear" w:pos="4320"/>
          <w:tab w:val="clear" w:pos="8640"/>
        </w:tabs>
        <w:spacing w:line="360" w:lineRule="auto"/>
        <w:ind w:left="1080"/>
      </w:pPr>
      <w:r>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44634C"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w:t>
      </w:r>
    </w:p>
    <w:p w:rsidR="0044634C" w:rsidRDefault="0044634C" w:rsidP="0044634C">
      <w:pPr>
        <w:pStyle w:val="Footer"/>
        <w:tabs>
          <w:tab w:val="clear" w:pos="4320"/>
          <w:tab w:val="clear" w:pos="8640"/>
        </w:tabs>
        <w:spacing w:line="360" w:lineRule="auto"/>
        <w:ind w:left="1080"/>
      </w:pPr>
    </w:p>
    <w:p w:rsidR="0044634C" w:rsidRDefault="00976BDD" w:rsidP="0044634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Default="0044634C" w:rsidP="0044634C">
      <w:pPr>
        <w:pStyle w:val="Footer"/>
        <w:tabs>
          <w:tab w:val="clear" w:pos="4320"/>
          <w:tab w:val="clear" w:pos="8640"/>
        </w:tabs>
        <w:spacing w:line="360" w:lineRule="auto"/>
        <w:ind w:left="1080"/>
      </w:pPr>
    </w:p>
    <w:p w:rsidR="00164402" w:rsidRDefault="00164402" w:rsidP="0044634C">
      <w:pPr>
        <w:pStyle w:val="Footer"/>
        <w:tabs>
          <w:tab w:val="clear" w:pos="4320"/>
          <w:tab w:val="clear" w:pos="8640"/>
        </w:tabs>
        <w:spacing w:line="360" w:lineRule="auto"/>
        <w:ind w:left="1080"/>
      </w:pPr>
      <w:r>
        <w:t>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lastRenderedPageBreak/>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lastRenderedPageBreak/>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BC40C0"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pPr>
      <m:oMathPara>
        <m:oMath>
          <m:r>
            <w:rPr>
              <w:rFonts w:ascii="Cambria Math" w:hAnsi="Cambria Math"/>
            </w:rPr>
            <m:t>n∈N</m:t>
          </m:r>
        </m:oMath>
      </m:oMathPara>
    </w:p>
    <w:p w:rsidR="00BC40C0" w:rsidRDefault="00BC40C0" w:rsidP="00BC40C0">
      <w:pPr>
        <w:pStyle w:val="Footer"/>
        <w:tabs>
          <w:tab w:val="clear" w:pos="4320"/>
          <w:tab w:val="clear" w:pos="8640"/>
        </w:tabs>
        <w:spacing w:line="360" w:lineRule="auto"/>
        <w:ind w:left="360"/>
      </w:pPr>
    </w:p>
    <w:p w:rsidR="005350B6" w:rsidRDefault="005350B6" w:rsidP="00BC40C0">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BC40C0"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ind w:left="360"/>
      </w:pPr>
      <m:oMathPara>
        <m:oMath>
          <m:r>
            <w:rPr>
              <w:rFonts w:ascii="Cambria Math" w:hAnsi="Cambria Math"/>
            </w:rPr>
            <w:lastRenderedPageBreak/>
            <m:t>ε&gt;0</m:t>
          </m:r>
        </m:oMath>
      </m:oMathPara>
    </w:p>
    <w:p w:rsidR="00BC40C0" w:rsidRDefault="00BC40C0" w:rsidP="00BC40C0">
      <w:pPr>
        <w:pStyle w:val="Footer"/>
        <w:tabs>
          <w:tab w:val="clear" w:pos="4320"/>
          <w:tab w:val="clear" w:pos="8640"/>
        </w:tabs>
        <w:spacing w:line="360" w:lineRule="auto"/>
        <w:ind w:left="360"/>
      </w:pPr>
    </w:p>
    <w:p w:rsidR="00BC40C0" w:rsidRDefault="005350B6"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7D3B40"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5350B6" w:rsidRPr="00BC40C0" w:rsidRDefault="005350B6"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BC40C0"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w:t>
      </w:r>
    </w:p>
    <w:p w:rsidR="00BC40C0" w:rsidRDefault="00BC40C0" w:rsidP="00BC40C0">
      <w:pPr>
        <w:pStyle w:val="Footer"/>
        <w:tabs>
          <w:tab w:val="clear" w:pos="4320"/>
          <w:tab w:val="clear" w:pos="8640"/>
        </w:tabs>
        <w:spacing w:line="360" w:lineRule="auto"/>
        <w:ind w:left="360"/>
        <w:rPr>
          <w:u w:val="single"/>
        </w:rPr>
      </w:pPr>
    </w:p>
    <w:p w:rsidR="00BC40C0" w:rsidRDefault="00C8342B" w:rsidP="00BC40C0">
      <w:pPr>
        <w:pStyle w:val="Footer"/>
        <w:tabs>
          <w:tab w:val="clear" w:pos="4320"/>
          <w:tab w:val="clear" w:pos="8640"/>
        </w:tabs>
        <w:spacing w:line="360" w:lineRule="auto"/>
        <w:ind w:left="360"/>
      </w:pPr>
      <m:oMathPara>
        <m:oMath>
          <m:r>
            <w:rPr>
              <w:rFonts w:ascii="Cambria Math" w:hAnsi="Cambria Math"/>
            </w:rPr>
            <m:t>ε&gt;0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C8342B" w:rsidRPr="00BC40C0" w:rsidRDefault="00C8342B"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lastRenderedPageBreak/>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5E2747" w:rsidRDefault="00BD36A1" w:rsidP="00D344A6">
      <w:pPr>
        <w:pStyle w:val="Footer"/>
        <w:numPr>
          <w:ilvl w:val="0"/>
          <w:numId w:val="6"/>
        </w:numPr>
        <w:tabs>
          <w:tab w:val="clear" w:pos="4320"/>
          <w:tab w:val="clear" w:pos="8640"/>
        </w:tabs>
        <w:spacing w:line="360" w:lineRule="auto"/>
      </w:pPr>
      <w:r>
        <w:rPr>
          <w:u w:val="single"/>
        </w:rPr>
        <w:t>Error Decomposition</w:t>
      </w:r>
      <w:r>
        <w:t>:</w:t>
      </w:r>
    </w:p>
    <w:p w:rsidR="005E2747" w:rsidRDefault="005E2747" w:rsidP="005E2747">
      <w:pPr>
        <w:pStyle w:val="Footer"/>
        <w:tabs>
          <w:tab w:val="clear" w:pos="4320"/>
          <w:tab w:val="clear" w:pos="8640"/>
        </w:tabs>
        <w:spacing w:line="360" w:lineRule="auto"/>
        <w:ind w:left="360"/>
        <w:rPr>
          <w:u w:val="single"/>
        </w:rPr>
      </w:pPr>
    </w:p>
    <w:p w:rsidR="005E2747" w:rsidRDefault="00BD36A1" w:rsidP="005E274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Default="005E2747" w:rsidP="005E2747">
      <w:pPr>
        <w:pStyle w:val="Footer"/>
        <w:tabs>
          <w:tab w:val="clear" w:pos="4320"/>
          <w:tab w:val="clear" w:pos="8640"/>
        </w:tabs>
        <w:spacing w:line="360" w:lineRule="auto"/>
        <w:ind w:left="360"/>
      </w:pPr>
    </w:p>
    <w:p w:rsidR="00BD36A1" w:rsidRDefault="00976BDD" w:rsidP="005E2747">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t>.</w:t>
      </w:r>
    </w:p>
    <w:p w:rsidR="005E2747" w:rsidRPr="005E2747" w:rsidRDefault="00842E41" w:rsidP="00D344A6">
      <w:pPr>
        <w:pStyle w:val="ListParagraph"/>
        <w:numPr>
          <w:ilvl w:val="0"/>
          <w:numId w:val="6"/>
        </w:numPr>
        <w:spacing w:line="360" w:lineRule="auto"/>
        <w:rPr>
          <w:sz w:val="28"/>
          <w:szCs w:val="28"/>
        </w:rPr>
      </w:pPr>
      <w:r w:rsidRPr="00E97999">
        <w:rPr>
          <w:u w:val="single"/>
        </w:rPr>
        <w:lastRenderedPageBreak/>
        <w:t>Setup</w:t>
      </w:r>
      <w:r>
        <w:t>: We employ the terminology of Vijayakumar (2007). Let the data specified</w:t>
      </w:r>
    </w:p>
    <w:p w:rsidR="005E2747" w:rsidRDefault="005E2747" w:rsidP="005E2747">
      <w:pPr>
        <w:pStyle w:val="ListParagraph"/>
        <w:spacing w:line="360" w:lineRule="auto"/>
        <w:ind w:left="360"/>
        <w:rPr>
          <w:u w:val="single"/>
        </w:rPr>
      </w:pPr>
    </w:p>
    <w:p w:rsidR="005E2747" w:rsidRDefault="00842E41" w:rsidP="005E2747">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be derived from the true model</w:t>
      </w:r>
    </w:p>
    <w:p w:rsidR="005E2747" w:rsidRDefault="005E2747" w:rsidP="005E2747">
      <w:pPr>
        <w:pStyle w:val="ListParagraph"/>
        <w:spacing w:line="360" w:lineRule="auto"/>
        <w:ind w:left="360"/>
      </w:pPr>
    </w:p>
    <w:p w:rsidR="005E2747" w:rsidRDefault="00842E41" w:rsidP="005E2747">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where </w:t>
      </w:r>
      <m:oMath>
        <m:r>
          <w:rPr>
            <w:rFonts w:ascii="Cambria Math" w:hAnsi="Cambria Math"/>
          </w:rPr>
          <m:t>ϵ</m:t>
        </m:r>
      </m:oMath>
      <w:r>
        <w:t xml:space="preserve"> is a random error with</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We also set</w:t>
      </w:r>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Default="005E2747" w:rsidP="005E2747">
      <w:pPr>
        <w:pStyle w:val="ListParagraph"/>
        <w:spacing w:line="360" w:lineRule="auto"/>
        <w:ind w:left="360"/>
      </w:pPr>
    </w:p>
    <w:p w:rsidR="005E2747" w:rsidRDefault="005E2747" w:rsidP="005E2747">
      <w:pPr>
        <w:pStyle w:val="ListParagraph"/>
        <w:spacing w:line="360" w:lineRule="auto"/>
        <w:ind w:left="360"/>
      </w:pPr>
      <w:r>
        <w:t>a</w:t>
      </w:r>
      <w:r w:rsidR="00842E41">
        <w:t>nd</w:t>
      </w:r>
    </w:p>
    <w:p w:rsidR="005E2747" w:rsidRDefault="005E2747" w:rsidP="005E2747">
      <w:pPr>
        <w:pStyle w:val="ListParagraph"/>
        <w:spacing w:line="360" w:lineRule="auto"/>
        <w:ind w:left="360"/>
      </w:pPr>
    </w:p>
    <w:p w:rsidR="00842E41" w:rsidRPr="005E2747" w:rsidRDefault="00842E41" w:rsidP="005E2747">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p>
    <w:p w:rsidR="005E2747" w:rsidRDefault="005E2747" w:rsidP="005E2747">
      <w:pPr>
        <w:pStyle w:val="ListParagraph"/>
        <w:spacing w:line="360" w:lineRule="auto"/>
        <w:ind w:left="360"/>
        <w:rPr>
          <w:sz w:val="28"/>
          <w:szCs w:val="28"/>
        </w:rPr>
      </w:pPr>
    </w:p>
    <w:p w:rsidR="005E2747" w:rsidRDefault="00842E41" w:rsidP="005E2747">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The quantity of interest is the expectation of the </w:t>
      </w:r>
      <m:oMath>
        <m:r>
          <w:rPr>
            <w:rFonts w:ascii="Cambria Math" w:hAnsi="Cambria Math"/>
          </w:rPr>
          <m:t>MSE</m:t>
        </m:r>
      </m:oMath>
      <w:r>
        <w:t xml:space="preserve"> across the different realizations of the data:</w:t>
      </w:r>
    </w:p>
    <w:p w:rsidR="005E2747" w:rsidRDefault="005E2747" w:rsidP="005E2747">
      <w:pPr>
        <w:pStyle w:val="ListParagraph"/>
        <w:spacing w:line="360" w:lineRule="auto"/>
        <w:ind w:left="360"/>
      </w:pPr>
    </w:p>
    <w:p w:rsidR="00842E41" w:rsidRPr="005E2747" w:rsidRDefault="005E2747" w:rsidP="005E2747">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493751" w:rsidRDefault="005E2747" w:rsidP="005E2747">
      <w:pPr>
        <w:pStyle w:val="ListParagraph"/>
        <w:spacing w:line="360" w:lineRule="auto"/>
        <w:ind w:left="360"/>
        <w:rPr>
          <w:sz w:val="28"/>
          <w:szCs w:val="28"/>
        </w:rPr>
      </w:pPr>
    </w:p>
    <w:p w:rsidR="005E2747" w:rsidRPr="005E2747"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
    <w:p w:rsidR="005E2747" w:rsidRDefault="005E2747" w:rsidP="005E2747">
      <w:pPr>
        <w:pStyle w:val="ListParagraph"/>
        <w:spacing w:line="360" w:lineRule="auto"/>
        <w:ind w:left="360"/>
        <w:rPr>
          <w:u w:val="single"/>
        </w:rPr>
      </w:pPr>
    </w:p>
    <w:p w:rsidR="005E2747" w:rsidRDefault="00976BDD"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Given that </w:t>
      </w:r>
      <m:oMath>
        <m:r>
          <w:rPr>
            <w:rFonts w:ascii="Cambria Math" w:hAnsi="Cambria Math"/>
          </w:rPr>
          <m:t>f</m:t>
        </m:r>
      </m:oMath>
      <w:r>
        <w:t xml:space="preserve"> is deterministic</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Likewise</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if we assume that</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Thus the last term also vanishes. Therefore</w:t>
      </w:r>
    </w:p>
    <w:p w:rsidR="005E2747" w:rsidRDefault="005E2747" w:rsidP="005E2747">
      <w:pPr>
        <w:pStyle w:val="ListParagraph"/>
        <w:spacing w:line="360" w:lineRule="auto"/>
        <w:ind w:left="360"/>
      </w:pPr>
    </w:p>
    <w:p w:rsidR="00842E41" w:rsidRPr="005E2747" w:rsidRDefault="00976BDD"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MSE Reduction</w:t>
      </w:r>
      <w:r>
        <w:rPr>
          <w:sz w:val="28"/>
          <w:szCs w:val="28"/>
        </w:rPr>
        <w:t>:</w:t>
      </w:r>
    </w:p>
    <w:p w:rsidR="005E2747" w:rsidRDefault="005E2747" w:rsidP="005E2747">
      <w:pPr>
        <w:pStyle w:val="ListParagraph"/>
        <w:spacing w:line="360" w:lineRule="auto"/>
        <w:ind w:left="360"/>
        <w:rPr>
          <w:u w:val="single"/>
        </w:rPr>
      </w:pPr>
    </w:p>
    <w:p w:rsidR="00F0571C" w:rsidRPr="00F0571C" w:rsidRDefault="00976BDD"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Here</w:t>
      </w:r>
    </w:p>
    <w:p w:rsidR="00F0571C" w:rsidRDefault="00F0571C" w:rsidP="005E2747">
      <w:pPr>
        <w:pStyle w:val="ListParagraph"/>
        <w:spacing w:line="360" w:lineRule="auto"/>
        <w:ind w:left="360"/>
      </w:pPr>
    </w:p>
    <w:p w:rsidR="00F0571C" w:rsidRDefault="00976BDD" w:rsidP="005E2747">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Thus</w:t>
      </w:r>
    </w:p>
    <w:p w:rsidR="00F0571C" w:rsidRDefault="00F0571C" w:rsidP="005E2747">
      <w:pPr>
        <w:pStyle w:val="ListParagraph"/>
        <w:spacing w:line="360" w:lineRule="auto"/>
        <w:ind w:left="360"/>
      </w:pPr>
    </w:p>
    <w:p w:rsidR="00842E41" w:rsidRPr="00F0571C" w:rsidRDefault="00976BDD"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F0571C" w:rsidRDefault="00F0571C" w:rsidP="005E2747">
      <w:pPr>
        <w:pStyle w:val="ListParagraph"/>
        <w:spacing w:line="360" w:lineRule="auto"/>
        <w:ind w:left="360"/>
        <w:rPr>
          <w:sz w:val="28"/>
          <w:szCs w:val="28"/>
        </w:rPr>
      </w:pPr>
    </w:p>
    <w:p w:rsidR="00F0571C"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p>
    <w:p w:rsidR="00F0571C" w:rsidRDefault="00F0571C" w:rsidP="00F0571C">
      <w:pPr>
        <w:pStyle w:val="ListParagraph"/>
        <w:spacing w:line="360" w:lineRule="auto"/>
        <w:ind w:left="360"/>
        <w:rPr>
          <w:sz w:val="28"/>
          <w:szCs w:val="28"/>
        </w:rPr>
      </w:pPr>
    </w:p>
    <w:p w:rsidR="00F0571C" w:rsidRDefault="00976BDD"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Default="00F0571C" w:rsidP="00F0571C">
      <w:pPr>
        <w:pStyle w:val="ListParagraph"/>
        <w:spacing w:line="360" w:lineRule="auto"/>
        <w:ind w:left="360"/>
      </w:pPr>
    </w:p>
    <w:p w:rsidR="00F0571C" w:rsidRDefault="00842E41" w:rsidP="00F0571C">
      <w:pPr>
        <w:pStyle w:val="ListParagraph"/>
        <w:spacing w:line="360" w:lineRule="auto"/>
        <w:ind w:left="360"/>
      </w:pPr>
      <w:r>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w:t>
      </w:r>
      <w:r w:rsidR="00F0571C">
        <w:t>ce term. Cast in another manner</w:t>
      </w:r>
    </w:p>
    <w:p w:rsidR="00F0571C" w:rsidRDefault="00F0571C" w:rsidP="00F0571C">
      <w:pPr>
        <w:pStyle w:val="ListParagraph"/>
        <w:spacing w:line="360" w:lineRule="auto"/>
        <w:ind w:left="360"/>
      </w:pPr>
    </w:p>
    <w:p w:rsidR="00842E41" w:rsidRPr="00F0571C" w:rsidRDefault="00976BDD" w:rsidP="00F0571C">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lastRenderedPageBreak/>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963140" w:rsidRDefault="006A6222" w:rsidP="00D344A6">
      <w:pPr>
        <w:pStyle w:val="ListParagraph"/>
        <w:numPr>
          <w:ilvl w:val="0"/>
          <w:numId w:val="86"/>
        </w:numPr>
        <w:spacing w:line="360" w:lineRule="auto"/>
      </w:pPr>
      <w:r w:rsidRPr="006A6222">
        <w:rPr>
          <w:u w:val="single"/>
        </w:rPr>
        <w:t>Setup</w:t>
      </w:r>
      <w:r>
        <w:t>: Assume that there exists a distance metric function</w:t>
      </w:r>
    </w:p>
    <w:p w:rsidR="00963140" w:rsidRDefault="00963140" w:rsidP="00963140">
      <w:pPr>
        <w:pStyle w:val="ListParagraph"/>
        <w:spacing w:line="360" w:lineRule="auto"/>
        <w:ind w:left="360"/>
        <w:rPr>
          <w:u w:val="single"/>
        </w:rPr>
      </w:pPr>
    </w:p>
    <w:p w:rsidR="00963140" w:rsidRDefault="006A6222" w:rsidP="00963140">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neighbor to </w:t>
      </w:r>
      <m:oMath>
        <m:r>
          <w:rPr>
            <w:rFonts w:ascii="Cambria Math" w:hAnsi="Cambria Math"/>
          </w:rPr>
          <m:t>X</m:t>
        </m:r>
      </m:oMath>
      <w:r>
        <w:t xml:space="preserve"> among all the training points is</w:t>
      </w:r>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w:t>
      </w:r>
    </w:p>
    <w:p w:rsidR="00963140" w:rsidRDefault="00963140" w:rsidP="00963140">
      <w:pPr>
        <w:pStyle w:val="ListParagraph"/>
        <w:spacing w:line="360" w:lineRule="auto"/>
        <w:ind w:left="360"/>
      </w:pPr>
    </w:p>
    <w:p w:rsidR="00963140" w:rsidRDefault="00976BDD" w:rsidP="00963140">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where</w:t>
      </w:r>
    </w:p>
    <w:p w:rsidR="00963140" w:rsidRDefault="00963140" w:rsidP="00963140">
      <w:pPr>
        <w:pStyle w:val="ListParagraph"/>
        <w:spacing w:line="360" w:lineRule="auto"/>
        <w:ind w:left="360"/>
      </w:pPr>
    </w:p>
    <w:p w:rsidR="006A6222" w:rsidRPr="00963140" w:rsidRDefault="00976BDD" w:rsidP="00963140">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Default="00963140" w:rsidP="00963140">
      <w:pPr>
        <w:pStyle w:val="ListParagraph"/>
        <w:spacing w:line="360" w:lineRule="auto"/>
        <w:ind w:left="360"/>
      </w:pP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BA4A91"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and</w:t>
      </w:r>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k→∞</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such that</w:t>
      </w:r>
    </w:p>
    <w:p w:rsidR="00BA4A91" w:rsidRDefault="00BA4A91" w:rsidP="00BA4A91">
      <w:pPr>
        <w:pStyle w:val="ListParagraph"/>
        <w:spacing w:line="360" w:lineRule="auto"/>
        <w:ind w:left="360"/>
      </w:pPr>
    </w:p>
    <w:p w:rsidR="00BA4A91" w:rsidRDefault="00976BDD" w:rsidP="00BA4A91">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then</w:t>
      </w:r>
    </w:p>
    <w:p w:rsidR="00BA4A91" w:rsidRDefault="00BA4A91" w:rsidP="00BA4A91">
      <w:pPr>
        <w:pStyle w:val="ListParagraph"/>
        <w:spacing w:line="360" w:lineRule="auto"/>
        <w:ind w:left="360"/>
      </w:pPr>
    </w:p>
    <w:p w:rsidR="00BA4A91" w:rsidRDefault="00976BDD" w:rsidP="00BA4A9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BA4A91"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say</w:t>
      </w:r>
    </w:p>
    <w:p w:rsidR="00BA4A91" w:rsidRDefault="00BA4A91" w:rsidP="00BA4A91">
      <w:pPr>
        <w:pStyle w:val="ListParagraph"/>
        <w:spacing w:line="360" w:lineRule="auto"/>
        <w:ind w:left="1080"/>
      </w:pPr>
    </w:p>
    <w:p w:rsidR="00BA4A91" w:rsidRDefault="006A6222" w:rsidP="00BA4A91">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Default="00BA4A91" w:rsidP="00BA4A91">
      <w:pPr>
        <w:pStyle w:val="ListParagraph"/>
        <w:spacing w:line="360" w:lineRule="auto"/>
        <w:ind w:left="1080"/>
      </w:pPr>
    </w:p>
    <w:p w:rsidR="006A6222" w:rsidRDefault="006A6222" w:rsidP="00BA4A91">
      <w:pPr>
        <w:pStyle w:val="ListParagraph"/>
        <w:spacing w:line="360" w:lineRule="auto"/>
        <w:ind w:left="1080"/>
      </w:pPr>
      <w:r>
        <w:lastRenderedPageBreak/>
        <w:t>then kNN becomes universally Bayes’ consistent.</w:t>
      </w:r>
    </w:p>
    <w:p w:rsidR="00BA4A91"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k=n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F255A5"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of the sample, choosing that particular</w:t>
      </w:r>
    </w:p>
    <w:p w:rsidR="00F255A5" w:rsidRDefault="00F255A5" w:rsidP="00F255A5">
      <w:pPr>
        <w:pStyle w:val="Footer"/>
        <w:tabs>
          <w:tab w:val="clear" w:pos="4320"/>
          <w:tab w:val="clear" w:pos="8640"/>
        </w:tabs>
        <w:spacing w:line="360" w:lineRule="auto"/>
        <w:ind w:left="360"/>
        <w:rPr>
          <w:u w:val="single"/>
        </w:rPr>
      </w:pPr>
    </w:p>
    <w:p w:rsidR="00F255A5" w:rsidRDefault="00976BDD"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that minimizes the empirical risk of the given finite sample is called the ERM induction principle</w:t>
      </w:r>
    </w:p>
    <w:p w:rsidR="00F255A5" w:rsidRDefault="00F255A5" w:rsidP="00F255A5">
      <w:pPr>
        <w:pStyle w:val="Footer"/>
        <w:tabs>
          <w:tab w:val="clear" w:pos="4320"/>
          <w:tab w:val="clear" w:pos="8640"/>
        </w:tabs>
        <w:spacing w:line="360" w:lineRule="auto"/>
        <w:ind w:left="360"/>
      </w:pPr>
    </w:p>
    <w:p w:rsidR="00290E33" w:rsidRPr="00F255A5" w:rsidRDefault="00976BDD" w:rsidP="00F255A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Default="00F255A5" w:rsidP="00F255A5">
      <w:pPr>
        <w:pStyle w:val="Footer"/>
        <w:tabs>
          <w:tab w:val="clear" w:pos="4320"/>
          <w:tab w:val="clear" w:pos="8640"/>
        </w:tabs>
        <w:spacing w:line="360" w:lineRule="auto"/>
        <w:ind w:left="360"/>
      </w:pPr>
    </w:p>
    <w:p w:rsidR="00F255A5"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should be part of </w:t>
      </w:r>
      <m:oMath>
        <m:r>
          <m:rPr>
            <m:scr m:val="fraktur"/>
          </m:rPr>
          <w:rPr>
            <w:rFonts w:ascii="Cambria Math" w:hAnsi="Cambria Math"/>
          </w:rPr>
          <m:t>I</m:t>
        </m:r>
      </m:oMath>
      <w:r>
        <w:t>, so that as</w:t>
      </w:r>
    </w:p>
    <w:p w:rsidR="00F255A5" w:rsidRDefault="00F255A5" w:rsidP="00F255A5">
      <w:pPr>
        <w:pStyle w:val="Footer"/>
        <w:tabs>
          <w:tab w:val="clear" w:pos="4320"/>
          <w:tab w:val="clear" w:pos="8640"/>
        </w:tabs>
        <w:spacing w:line="360" w:lineRule="auto"/>
        <w:ind w:left="360"/>
        <w:rPr>
          <w:u w:val="single"/>
        </w:rPr>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F255A5" w:rsidRDefault="00976BDD"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Otherwise</w:t>
      </w:r>
    </w:p>
    <w:p w:rsidR="00F255A5" w:rsidRDefault="00F255A5" w:rsidP="00F255A5">
      <w:pPr>
        <w:pStyle w:val="Footer"/>
        <w:tabs>
          <w:tab w:val="clear" w:pos="4320"/>
          <w:tab w:val="clear" w:pos="8640"/>
        </w:tabs>
        <w:spacing w:line="360" w:lineRule="auto"/>
        <w:ind w:left="360"/>
      </w:pPr>
    </w:p>
    <w:p w:rsidR="00F255A5" w:rsidRDefault="00976BDD"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but</w:t>
      </w:r>
    </w:p>
    <w:p w:rsidR="00F255A5" w:rsidRDefault="00F255A5" w:rsidP="00F255A5">
      <w:pPr>
        <w:pStyle w:val="Footer"/>
        <w:tabs>
          <w:tab w:val="clear" w:pos="4320"/>
          <w:tab w:val="clear" w:pos="8640"/>
        </w:tabs>
        <w:spacing w:line="360" w:lineRule="auto"/>
        <w:ind w:left="360"/>
      </w:pPr>
    </w:p>
    <w:p w:rsidR="00F255A5" w:rsidRDefault="00976BDD"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even as</w:t>
      </w:r>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2F6F07" w:rsidRDefault="002F6F07" w:rsidP="00F255A5">
      <w:pPr>
        <w:pStyle w:val="Footer"/>
        <w:tabs>
          <w:tab w:val="clear" w:pos="4320"/>
          <w:tab w:val="clear" w:pos="8640"/>
        </w:tabs>
        <w:spacing w:line="360" w:lineRule="auto"/>
        <w:ind w:left="360"/>
      </w:pPr>
      <w:r>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F255A5" w:rsidRDefault="0070059F" w:rsidP="00D344A6">
      <w:pPr>
        <w:pStyle w:val="ListParagraph"/>
        <w:numPr>
          <w:ilvl w:val="0"/>
          <w:numId w:val="90"/>
        </w:numPr>
        <w:spacing w:line="360" w:lineRule="auto"/>
      </w:pPr>
      <w:r>
        <w:rPr>
          <w:u w:val="single"/>
        </w:rPr>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w:t>
      </w:r>
    </w:p>
    <w:p w:rsidR="00F255A5" w:rsidRDefault="00F255A5" w:rsidP="00F255A5">
      <w:pPr>
        <w:pStyle w:val="ListParagraph"/>
        <w:spacing w:line="360" w:lineRule="auto"/>
        <w:ind w:left="360"/>
        <w:rPr>
          <w:u w:val="single"/>
        </w:rPr>
      </w:pPr>
    </w:p>
    <w:p w:rsidR="00F255A5" w:rsidRDefault="00976BDD" w:rsidP="00F255A5">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which outp</w:t>
      </w:r>
      <w:r w:rsidR="00F255A5">
        <w:t>u</w:t>
      </w:r>
      <w:r>
        <w:t>ts an object</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w:lastRenderedPageBreak/>
            <m:t>y∈Y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given</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x∈X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w:t>
      </w:r>
    </w:p>
    <w:p w:rsidR="00F255A5" w:rsidRDefault="00F255A5" w:rsidP="00F255A5">
      <w:pPr>
        <w:pStyle w:val="ListParagraph"/>
        <w:spacing w:line="360" w:lineRule="auto"/>
        <w:ind w:left="360"/>
      </w:pPr>
    </w:p>
    <w:p w:rsidR="00F255A5" w:rsidRDefault="00976BDD" w:rsidP="00F255A5">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is the input and</w:t>
      </w:r>
    </w:p>
    <w:p w:rsidR="00F255A5" w:rsidRDefault="00F255A5" w:rsidP="00F255A5">
      <w:pPr>
        <w:pStyle w:val="ListParagraph"/>
        <w:spacing w:line="360" w:lineRule="auto"/>
        <w:ind w:left="360"/>
      </w:pPr>
    </w:p>
    <w:p w:rsidR="00F255A5" w:rsidRDefault="00976BDD" w:rsidP="00F255A5">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rsidR="00F255A5" w:rsidRDefault="00F255A5" w:rsidP="00F255A5">
      <w:pPr>
        <w:pStyle w:val="ListParagraph"/>
        <w:spacing w:line="360" w:lineRule="auto"/>
        <w:ind w:left="360"/>
      </w:pPr>
    </w:p>
    <w:p w:rsidR="0070059F" w:rsidRDefault="0070059F" w:rsidP="00F255A5">
      <w:pPr>
        <w:pStyle w:val="ListParagraph"/>
        <w:spacing w:line="360" w:lineRule="auto"/>
        <w:ind w:left="360"/>
      </w:pPr>
      <w:r>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97662C"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as the expectation of the loss function:</w:t>
      </w:r>
    </w:p>
    <w:p w:rsidR="0097662C" w:rsidRDefault="0097662C" w:rsidP="0097662C">
      <w:pPr>
        <w:pStyle w:val="ListParagraph"/>
        <w:spacing w:line="360" w:lineRule="auto"/>
        <w:ind w:left="360"/>
        <w:rPr>
          <w:u w:val="single"/>
        </w:rPr>
      </w:pPr>
    </w:p>
    <w:p w:rsidR="0097662C" w:rsidRDefault="0070059F" w:rsidP="0097662C">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dP</m:t>
          </m:r>
          <m:d>
            <m:dPr>
              <m:ctrlPr>
                <w:rPr>
                  <w:rFonts w:ascii="Cambria Math" w:hAnsi="Cambria Math"/>
                  <w:i/>
                </w:rPr>
              </m:ctrlPr>
            </m:dPr>
            <m:e>
              <m:r>
                <w:rPr>
                  <w:rFonts w:ascii="Cambria Math" w:hAnsi="Cambria Math"/>
                </w:rPr>
                <m:t>x,y</m:t>
              </m:r>
            </m:e>
          </m:d>
        </m:oMath>
      </m:oMathPara>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w:r>
        <w:t xml:space="preserve">A commonly used loss function for classification is the </w:t>
      </w:r>
      <m:oMath>
        <m:r>
          <w:rPr>
            <w:rFonts w:ascii="Cambria Math" w:hAnsi="Cambria Math"/>
          </w:rPr>
          <m:t>0-1</m:t>
        </m:r>
      </m:oMath>
      <w:r>
        <w:t xml:space="preserve"> loss function</w:t>
      </w:r>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97662C"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w:t>
      </w:r>
    </w:p>
    <w:p w:rsidR="0097662C" w:rsidRDefault="0097662C" w:rsidP="0097662C">
      <w:pPr>
        <w:pStyle w:val="ListParagraph"/>
        <w:spacing w:line="360" w:lineRule="auto"/>
        <w:ind w:left="360"/>
        <w:rPr>
          <w:u w:val="single"/>
        </w:rPr>
      </w:pPr>
    </w:p>
    <w:p w:rsidR="0070059F" w:rsidRDefault="00976BDD"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97662C" w:rsidRDefault="0070059F" w:rsidP="00D344A6">
      <w:pPr>
        <w:pStyle w:val="ListParagraph"/>
        <w:numPr>
          <w:ilvl w:val="0"/>
          <w:numId w:val="91"/>
        </w:numPr>
        <w:spacing w:line="360" w:lineRule="auto"/>
      </w:pPr>
      <w:r>
        <w:rPr>
          <w:u w:val="single"/>
        </w:rPr>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w:t>
      </w:r>
    </w:p>
    <w:p w:rsidR="0097662C" w:rsidRDefault="0097662C" w:rsidP="0097662C">
      <w:pPr>
        <w:pStyle w:val="ListParagraph"/>
        <w:spacing w:line="360" w:lineRule="auto"/>
        <w:ind w:left="360"/>
        <w:rPr>
          <w:u w:val="single"/>
        </w:rPr>
      </w:pPr>
    </w:p>
    <w:p w:rsidR="0097662C" w:rsidRDefault="00976BDD" w:rsidP="0097662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(See Empirical Risk Minimization (Wiki)).</w:t>
      </w:r>
    </w:p>
    <w:p w:rsidR="0097662C"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
    <w:p w:rsidR="0097662C" w:rsidRDefault="0097662C" w:rsidP="0097662C">
      <w:pPr>
        <w:pStyle w:val="ListParagraph"/>
        <w:spacing w:line="360" w:lineRule="auto"/>
        <w:ind w:left="360"/>
        <w:rPr>
          <w:u w:val="single"/>
        </w:rPr>
      </w:pPr>
    </w:p>
    <w:p w:rsidR="0097662C" w:rsidRDefault="00976BDD"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97662C" w:rsidRDefault="00FA5727" w:rsidP="00D344A6">
      <w:pPr>
        <w:pStyle w:val="Footer"/>
        <w:numPr>
          <w:ilvl w:val="0"/>
          <w:numId w:val="8"/>
        </w:numPr>
        <w:tabs>
          <w:tab w:val="clear" w:pos="4320"/>
          <w:tab w:val="clear" w:pos="8640"/>
        </w:tabs>
        <w:spacing w:line="360" w:lineRule="auto"/>
      </w:pPr>
      <w:r>
        <w:rPr>
          <w:u w:val="single"/>
        </w:rPr>
        <w:t>CLT vs. LLN over Function Spaces</w:t>
      </w:r>
      <w:r>
        <w:t>: CLT and LLN are alternate views at the same fact; CLT looks at</w:t>
      </w:r>
    </w:p>
    <w:p w:rsidR="0097662C" w:rsidRDefault="0097662C" w:rsidP="0097662C">
      <w:pPr>
        <w:pStyle w:val="Footer"/>
        <w:tabs>
          <w:tab w:val="clear" w:pos="4320"/>
          <w:tab w:val="clear" w:pos="8640"/>
        </w:tabs>
        <w:spacing w:line="360" w:lineRule="auto"/>
        <w:ind w:left="360"/>
        <w:rPr>
          <w:u w:val="single"/>
        </w:rPr>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FA5727" w:rsidP="0097662C">
      <w:pPr>
        <w:pStyle w:val="Footer"/>
        <w:tabs>
          <w:tab w:val="clear" w:pos="4320"/>
          <w:tab w:val="clear" w:pos="8640"/>
        </w:tabs>
        <w:spacing w:line="360" w:lineRule="auto"/>
        <w:ind w:left="360"/>
      </w:pPr>
      <w:r>
        <w:t xml:space="preserve">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97662C"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w:t>
      </w:r>
    </w:p>
    <w:p w:rsidR="0097662C" w:rsidRDefault="0097662C" w:rsidP="0097662C">
      <w:pPr>
        <w:pStyle w:val="Footer"/>
        <w:tabs>
          <w:tab w:val="clear" w:pos="4320"/>
          <w:tab w:val="clear" w:pos="8640"/>
        </w:tabs>
        <w:spacing w:line="360" w:lineRule="auto"/>
        <w:ind w:left="360"/>
        <w:rPr>
          <w:u w:val="single"/>
        </w:rPr>
      </w:pPr>
    </w:p>
    <w:p w:rsidR="0097662C" w:rsidRDefault="00976BDD" w:rsidP="0097662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Default="0097662C" w:rsidP="0097662C">
      <w:pPr>
        <w:pStyle w:val="Footer"/>
        <w:tabs>
          <w:tab w:val="clear" w:pos="4320"/>
          <w:tab w:val="clear" w:pos="8640"/>
        </w:tabs>
        <w:spacing w:line="360" w:lineRule="auto"/>
        <w:ind w:left="360"/>
      </w:pPr>
    </w:p>
    <w:p w:rsidR="006919B5" w:rsidRDefault="00662E57" w:rsidP="0097662C">
      <w:pPr>
        <w:pStyle w:val="Footer"/>
        <w:tabs>
          <w:tab w:val="clear" w:pos="4320"/>
          <w:tab w:val="clear" w:pos="8640"/>
        </w:tabs>
        <w:spacing w:line="360" w:lineRule="auto"/>
        <w:ind w:left="360"/>
      </w:pPr>
      <w:r>
        <w:t>is also called the Glivenko-Cantelli, and is covered in Vapnik and Chervonenkis (1971), Dudley (1978), Vapnik and Chervonenkis (1981), Dudley (1984, 1987), Talagrand (1987, 1994), and Alon, Ben-David, Cesa-Bianchi, and Haussler (1997).</w:t>
      </w:r>
    </w:p>
    <w:p w:rsidR="0097662C"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w:t>
      </w:r>
    </w:p>
    <w:p w:rsidR="0097662C" w:rsidRDefault="0097662C" w:rsidP="0097662C">
      <w:pPr>
        <w:pStyle w:val="Footer"/>
        <w:tabs>
          <w:tab w:val="clear" w:pos="4320"/>
          <w:tab w:val="clear" w:pos="8640"/>
        </w:tabs>
        <w:spacing w:line="360" w:lineRule="auto"/>
        <w:ind w:left="360"/>
        <w:rPr>
          <w:u w:val="single"/>
        </w:rPr>
      </w:pPr>
    </w:p>
    <w:p w:rsidR="0097662C" w:rsidRDefault="00976BDD"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lastRenderedPageBreak/>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LLN is valid under very mild conditions, and is easily extensible to ERM as follows:</w:t>
      </w:r>
    </w:p>
    <w:p w:rsidR="0097662C" w:rsidRDefault="0097662C" w:rsidP="0097662C">
      <w:pPr>
        <w:pStyle w:val="Footer"/>
        <w:tabs>
          <w:tab w:val="clear" w:pos="4320"/>
          <w:tab w:val="clear" w:pos="8640"/>
        </w:tabs>
        <w:spacing w:line="360" w:lineRule="auto"/>
        <w:ind w:left="360"/>
      </w:pPr>
    </w:p>
    <w:p w:rsidR="0097662C" w:rsidRDefault="00976BDD"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Default="0097662C" w:rsidP="0097662C">
      <w:pPr>
        <w:pStyle w:val="Footer"/>
        <w:tabs>
          <w:tab w:val="clear" w:pos="4320"/>
          <w:tab w:val="clear" w:pos="8640"/>
        </w:tabs>
        <w:spacing w:line="360" w:lineRule="auto"/>
        <w:ind w:left="360"/>
      </w:pPr>
    </w:p>
    <w:p w:rsidR="0097662C" w:rsidRDefault="001B49EF"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1B49EF" w:rsidP="0097662C">
      <w:pPr>
        <w:pStyle w:val="Footer"/>
        <w:tabs>
          <w:tab w:val="clear" w:pos="4320"/>
          <w:tab w:val="clear" w:pos="8640"/>
        </w:tabs>
        <w:spacing w:line="360" w:lineRule="auto"/>
        <w:ind w:left="360"/>
      </w:pPr>
      <w:r>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Default="001B49EF" w:rsidP="00D344A6">
      <w:pPr>
        <w:pStyle w:val="Footer"/>
        <w:numPr>
          <w:ilvl w:val="0"/>
          <w:numId w:val="8"/>
        </w:numPr>
        <w:tabs>
          <w:tab w:val="clear" w:pos="4320"/>
          <w:tab w:val="clear" w:pos="8640"/>
        </w:tabs>
        <w:spacing w:line="360" w:lineRule="auto"/>
      </w:pPr>
      <w:r>
        <w:rPr>
          <w:u w:val="single"/>
        </w:rPr>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
    <w:p w:rsidR="00662F06" w:rsidRDefault="00662F06" w:rsidP="00662F06">
      <w:pPr>
        <w:pStyle w:val="Footer"/>
        <w:tabs>
          <w:tab w:val="clear" w:pos="4320"/>
          <w:tab w:val="clear" w:pos="8640"/>
        </w:tabs>
        <w:spacing w:line="360" w:lineRule="auto"/>
        <w:ind w:left="360"/>
        <w:rPr>
          <w:u w:val="single"/>
        </w:rPr>
      </w:pPr>
    </w:p>
    <w:p w:rsidR="001B49EF" w:rsidRPr="00662F06" w:rsidRDefault="001B49EF" w:rsidP="00662F06">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Default="00662F06" w:rsidP="00662F06">
      <w:pPr>
        <w:pStyle w:val="Footer"/>
        <w:tabs>
          <w:tab w:val="clear" w:pos="4320"/>
          <w:tab w:val="clear" w:pos="8640"/>
        </w:tabs>
        <w:spacing w:line="360" w:lineRule="auto"/>
        <w:ind w:left="360"/>
      </w:pP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lastRenderedPageBreak/>
        <w:t>Inconsistency of Empirical Risk Minimizers</w:t>
      </w:r>
    </w:p>
    <w:p w:rsidR="005A0D6B" w:rsidRDefault="005A0D6B" w:rsidP="005A0D6B">
      <w:pPr>
        <w:pStyle w:val="Footer"/>
        <w:tabs>
          <w:tab w:val="clear" w:pos="4320"/>
          <w:tab w:val="clear" w:pos="8640"/>
        </w:tabs>
        <w:spacing w:line="360" w:lineRule="auto"/>
      </w:pPr>
    </w:p>
    <w:p w:rsidR="00662F06"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While memorizing classifiers can produce zero empirical risk, thereby being the “perfect” empirical risk minimizer, they would often need to “wiggle” enormously, thereby possessin</w:t>
      </w:r>
      <w:r w:rsidR="00662F06">
        <w:t xml:space="preserve">g a high “complexity” quotient </w:t>
      </w:r>
      <w:r>
        <w:t>i.e.,</w:t>
      </w:r>
    </w:p>
    <w:p w:rsidR="00662F06" w:rsidRDefault="00662F06" w:rsidP="00662F06">
      <w:pPr>
        <w:pStyle w:val="Footer"/>
        <w:tabs>
          <w:tab w:val="clear" w:pos="4320"/>
          <w:tab w:val="clear" w:pos="8640"/>
        </w:tabs>
        <w:spacing w:line="360" w:lineRule="auto"/>
        <w:ind w:left="360"/>
        <w:rPr>
          <w:u w:val="single"/>
        </w:rPr>
      </w:pPr>
    </w:p>
    <w:p w:rsidR="00662F06" w:rsidRDefault="00962D33" w:rsidP="00662F06">
      <w:pPr>
        <w:pStyle w:val="Footer"/>
        <w:tabs>
          <w:tab w:val="clear" w:pos="4320"/>
          <w:tab w:val="clear" w:pos="8640"/>
        </w:tabs>
        <w:spacing w:line="360" w:lineRule="auto"/>
      </w:pPr>
      <m:oMathPara>
        <m:oMath>
          <m:r>
            <w:rPr>
              <w:rFonts w:ascii="Cambria Math" w:hAnsi="Cambria Math"/>
            </w:rPr>
            <m:t>VCdim→∞</m:t>
          </m:r>
        </m:oMath>
      </m:oMathPara>
    </w:p>
    <w:p w:rsidR="00662F06" w:rsidRDefault="00662F06" w:rsidP="00662F06">
      <w:pPr>
        <w:pStyle w:val="Footer"/>
        <w:tabs>
          <w:tab w:val="clear" w:pos="4320"/>
          <w:tab w:val="clear" w:pos="8640"/>
        </w:tabs>
        <w:spacing w:line="360" w:lineRule="auto"/>
        <w:ind w:left="360"/>
      </w:pPr>
    </w:p>
    <w:p w:rsidR="00962D33" w:rsidRPr="00962D33" w:rsidRDefault="00962D33" w:rsidP="00662F06">
      <w:pPr>
        <w:pStyle w:val="Footer"/>
        <w:tabs>
          <w:tab w:val="clear" w:pos="4320"/>
          <w:tab w:val="clear" w:pos="8640"/>
        </w:tabs>
        <w:spacing w:line="360" w:lineRule="auto"/>
        <w:ind w:left="360"/>
      </w:pPr>
      <w:r>
        <w:t>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916731" w:rsidRDefault="00095194" w:rsidP="00D344A6">
      <w:pPr>
        <w:pStyle w:val="Footer"/>
        <w:numPr>
          <w:ilvl w:val="0"/>
          <w:numId w:val="10"/>
        </w:numPr>
        <w:tabs>
          <w:tab w:val="clear" w:pos="4320"/>
          <w:tab w:val="clear" w:pos="8640"/>
        </w:tabs>
        <w:spacing w:line="360" w:lineRule="auto"/>
      </w:pPr>
      <w:r>
        <w:rPr>
          <w:u w:val="single"/>
        </w:rPr>
        <w:t>Motivation</w:t>
      </w:r>
      <w:r>
        <w:t>: As it turns out, the conditions required to render ERM consistent involve restricting the set of admissible functions (thereby limiting complexity). The main insight of VC theory is that the consistency of ERM is determined by the worst case behavior over all</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that the learning machine could choose.</w:t>
      </w:r>
    </w:p>
    <w:p w:rsidR="00916731" w:rsidRDefault="00095194" w:rsidP="00D344A6">
      <w:pPr>
        <w:pStyle w:val="Footer"/>
        <w:numPr>
          <w:ilvl w:val="0"/>
          <w:numId w:val="10"/>
        </w:numPr>
        <w:tabs>
          <w:tab w:val="clear" w:pos="4320"/>
          <w:tab w:val="clear" w:pos="8640"/>
        </w:tabs>
        <w:spacing w:line="360" w:lineRule="auto"/>
      </w:pPr>
      <w:r>
        <w:rPr>
          <w:u w:val="single"/>
        </w:rPr>
        <w:t>The ERM Approach</w:t>
      </w:r>
      <w:r>
        <w:t>: For each function</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LLN tells us that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16731" w:rsidRDefault="00976BDD"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The latter is what results in statistical/functional class consistency. For this to be true, we explicitly require that</w:t>
      </w:r>
    </w:p>
    <w:p w:rsidR="0097278A" w:rsidRDefault="0097278A" w:rsidP="00916731">
      <w:pPr>
        <w:pStyle w:val="Footer"/>
        <w:tabs>
          <w:tab w:val="clear" w:pos="4320"/>
          <w:tab w:val="clear" w:pos="8640"/>
        </w:tabs>
        <w:spacing w:line="360" w:lineRule="auto"/>
        <w:ind w:left="360"/>
      </w:pPr>
    </w:p>
    <w:p w:rsidR="0097278A" w:rsidRDefault="00976BDD"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as</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for all</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(Scholkopf and Smola (2002)).</w:t>
      </w:r>
    </w:p>
    <w:p w:rsidR="0097278A"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w:t>
      </w:r>
    </w:p>
    <w:p w:rsidR="0097278A" w:rsidRDefault="0097278A" w:rsidP="0097278A">
      <w:pPr>
        <w:pStyle w:val="Footer"/>
        <w:tabs>
          <w:tab w:val="clear" w:pos="4320"/>
          <w:tab w:val="clear" w:pos="8640"/>
        </w:tabs>
        <w:spacing w:line="360" w:lineRule="auto"/>
        <w:ind w:left="360"/>
        <w:rPr>
          <w:u w:val="single"/>
        </w:rPr>
      </w:pPr>
    </w:p>
    <w:p w:rsidR="0097278A" w:rsidRDefault="00976BDD" w:rsidP="0097278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for all</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7278A">
      <w:pPr>
        <w:pStyle w:val="Footer"/>
        <w:tabs>
          <w:tab w:val="clear" w:pos="4320"/>
          <w:tab w:val="clear" w:pos="8640"/>
        </w:tabs>
        <w:spacing w:line="360" w:lineRule="auto"/>
        <w:ind w:left="360"/>
      </w:pPr>
    </w:p>
    <w:p w:rsidR="0097278A" w:rsidRDefault="0097278A" w:rsidP="0097278A">
      <w:pPr>
        <w:pStyle w:val="Footer"/>
        <w:tabs>
          <w:tab w:val="clear" w:pos="4320"/>
          <w:tab w:val="clear" w:pos="8640"/>
        </w:tabs>
        <w:spacing w:line="360" w:lineRule="auto"/>
        <w:ind w:left="360"/>
      </w:pPr>
      <w:r>
        <w:t xml:space="preserve">- </w:t>
      </w:r>
      <w:r w:rsidR="00960450">
        <w:t>we write this as</w:t>
      </w:r>
    </w:p>
    <w:p w:rsidR="0097278A" w:rsidRDefault="0097278A" w:rsidP="0097278A">
      <w:pPr>
        <w:pStyle w:val="Footer"/>
        <w:tabs>
          <w:tab w:val="clear" w:pos="4320"/>
          <w:tab w:val="clear" w:pos="8640"/>
        </w:tabs>
        <w:spacing w:line="360" w:lineRule="auto"/>
        <w:ind w:left="360"/>
      </w:pPr>
    </w:p>
    <w:p w:rsidR="0097278A" w:rsidRDefault="00976BDD" w:rsidP="0097278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Ideally we hope that this</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7278A">
      <w:pPr>
        <w:pStyle w:val="Footer"/>
        <w:tabs>
          <w:tab w:val="clear" w:pos="4320"/>
          <w:tab w:val="clear" w:pos="8640"/>
        </w:tabs>
        <w:spacing w:line="360" w:lineRule="auto"/>
        <w:ind w:left="360"/>
      </w:pPr>
    </w:p>
    <w:p w:rsidR="00960450" w:rsidRDefault="00960450" w:rsidP="0097278A">
      <w:pPr>
        <w:pStyle w:val="Footer"/>
        <w:tabs>
          <w:tab w:val="clear" w:pos="4320"/>
          <w:tab w:val="clear" w:pos="8640"/>
        </w:tabs>
        <w:spacing w:line="360" w:lineRule="auto"/>
        <w:ind w:left="360"/>
      </w:pPr>
      <w:r>
        <w:t>is not too large.</w:t>
      </w:r>
    </w:p>
    <w:p w:rsidR="0097278A" w:rsidRDefault="00976BDD"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w:t>
      </w:r>
    </w:p>
    <w:p w:rsidR="0097278A" w:rsidRPr="0097278A" w:rsidRDefault="0097278A" w:rsidP="0097278A">
      <w:pPr>
        <w:pStyle w:val="Footer"/>
        <w:tabs>
          <w:tab w:val="clear" w:pos="4320"/>
          <w:tab w:val="clear" w:pos="8640"/>
        </w:tabs>
        <w:spacing w:line="360" w:lineRule="auto"/>
        <w:ind w:left="360"/>
        <w:rPr>
          <w:u w:val="single"/>
        </w:rPr>
      </w:pPr>
    </w:p>
    <w:p w:rsidR="00F441B5" w:rsidRDefault="00976BDD" w:rsidP="0097278A">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A47E89"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w:t>
      </w:r>
    </w:p>
    <w:p w:rsidR="00A47E89" w:rsidRDefault="00A47E89" w:rsidP="00A47E89">
      <w:pPr>
        <w:pStyle w:val="ListParagraph"/>
        <w:spacing w:line="360" w:lineRule="auto"/>
        <w:ind w:left="1080"/>
      </w:pPr>
    </w:p>
    <w:p w:rsidR="00916BDB" w:rsidRDefault="00916BDB" w:rsidP="00A47E89">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lastRenderedPageBreak/>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644EF7"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w:t>
      </w:r>
    </w:p>
    <w:p w:rsidR="00644EF7" w:rsidRDefault="00644EF7" w:rsidP="00644EF7">
      <w:pPr>
        <w:pStyle w:val="Footer"/>
        <w:tabs>
          <w:tab w:val="clear" w:pos="4320"/>
          <w:tab w:val="clear" w:pos="8640"/>
        </w:tabs>
        <w:spacing w:line="360" w:lineRule="auto"/>
        <w:ind w:left="360"/>
        <w:rPr>
          <w:u w:val="single"/>
        </w:rPr>
      </w:pPr>
    </w:p>
    <w:p w:rsidR="00644EF7" w:rsidRDefault="00976BDD" w:rsidP="00644EF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w:t>
      </w:r>
      <w:r w:rsidR="00644EF7">
        <w:t>to this as our ghost sample. Thu</w:t>
      </w:r>
      <w:r>
        <w:t xml:space="preserve">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644EF7"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For</w:t>
      </w:r>
    </w:p>
    <w:p w:rsidR="00644EF7" w:rsidRDefault="00644EF7" w:rsidP="00644EF7">
      <w:pPr>
        <w:pStyle w:val="Footer"/>
        <w:tabs>
          <w:tab w:val="clear" w:pos="4320"/>
          <w:tab w:val="clear" w:pos="8640"/>
        </w:tabs>
        <w:spacing w:line="360" w:lineRule="auto"/>
        <w:ind w:left="360"/>
        <w:rPr>
          <w:u w:val="single"/>
        </w:rPr>
      </w:pPr>
    </w:p>
    <w:p w:rsidR="00644EF7" w:rsidRDefault="00B14063" w:rsidP="00644EF7">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ind w:left="360"/>
      </w:pPr>
      <w:r>
        <w:t>we have</w:t>
      </w:r>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644EF7"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w:t>
      </w:r>
      <w:r>
        <w:lastRenderedPageBreak/>
        <w:t xml:space="preserve">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w:t>
      </w:r>
    </w:p>
    <w:p w:rsidR="00644EF7" w:rsidRDefault="00644EF7" w:rsidP="00644EF7">
      <w:pPr>
        <w:pStyle w:val="Footer"/>
        <w:tabs>
          <w:tab w:val="clear" w:pos="4320"/>
          <w:tab w:val="clear" w:pos="8640"/>
        </w:tabs>
        <w:spacing w:line="360" w:lineRule="auto"/>
        <w:ind w:left="360"/>
        <w:rPr>
          <w:u w:val="single"/>
        </w:rPr>
      </w:pPr>
    </w:p>
    <w:p w:rsidR="00644EF7" w:rsidRDefault="00976BDD" w:rsidP="00644EF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t>Literature</w:t>
      </w:r>
      <w:r>
        <w:t>: Treatment in detail of the Symmetrization lemma may be found in Vapnik and Chervonenkis (1971, 1974) and Gine and Zinn (1984).</w:t>
      </w:r>
    </w:p>
    <w:p w:rsidR="00B12A5F"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For any</w:t>
      </w:r>
    </w:p>
    <w:p w:rsidR="00B12A5F" w:rsidRDefault="00B12A5F" w:rsidP="00B12A5F">
      <w:pPr>
        <w:pStyle w:val="Footer"/>
        <w:tabs>
          <w:tab w:val="clear" w:pos="4320"/>
          <w:tab w:val="clear" w:pos="8640"/>
        </w:tabs>
        <w:spacing w:line="360" w:lineRule="auto"/>
        <w:ind w:left="360"/>
        <w:rPr>
          <w:u w:val="single"/>
        </w:rPr>
      </w:pPr>
    </w:p>
    <w:p w:rsidR="00B12A5F" w:rsidRDefault="005440A3" w:rsidP="00B12A5F">
      <w:pPr>
        <w:pStyle w:val="Footer"/>
        <w:tabs>
          <w:tab w:val="clear" w:pos="4320"/>
          <w:tab w:val="clear" w:pos="8640"/>
        </w:tabs>
        <w:spacing w:line="360" w:lineRule="auto"/>
        <w:ind w:left="360"/>
      </w:pPr>
      <m:oMathPara>
        <m:oMath>
          <m:r>
            <w:rPr>
              <w:rFonts w:ascii="Cambria Math" w:hAnsi="Cambria Math"/>
            </w:rPr>
            <m:t>ε&gt;0</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w:r>
        <w:t>such that</w:t>
      </w:r>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Default="00B12A5F" w:rsidP="00B12A5F">
      <w:pPr>
        <w:pStyle w:val="Footer"/>
        <w:tabs>
          <w:tab w:val="clear" w:pos="4320"/>
          <w:tab w:val="clear" w:pos="8640"/>
        </w:tabs>
        <w:spacing w:line="360" w:lineRule="auto"/>
        <w:ind w:left="360"/>
      </w:pPr>
    </w:p>
    <w:p w:rsidR="00B14063" w:rsidRDefault="005440A3" w:rsidP="00B12A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B12A5F" w:rsidRDefault="007F77EC" w:rsidP="00D344A6">
      <w:pPr>
        <w:pStyle w:val="Footer"/>
        <w:numPr>
          <w:ilvl w:val="0"/>
          <w:numId w:val="45"/>
        </w:numPr>
        <w:tabs>
          <w:tab w:val="clear" w:pos="4320"/>
          <w:tab w:val="clear" w:pos="8640"/>
        </w:tabs>
        <w:spacing w:line="360" w:lineRule="auto"/>
      </w:pPr>
      <w:r>
        <w:rPr>
          <w:u w:val="single"/>
        </w:rPr>
        <w:lastRenderedPageBreak/>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w:t>
      </w:r>
    </w:p>
    <w:p w:rsidR="00B12A5F" w:rsidRDefault="00B12A5F" w:rsidP="00B12A5F">
      <w:pPr>
        <w:pStyle w:val="Footer"/>
        <w:tabs>
          <w:tab w:val="clear" w:pos="4320"/>
          <w:tab w:val="clear" w:pos="8640"/>
        </w:tabs>
        <w:spacing w:line="360" w:lineRule="auto"/>
        <w:ind w:left="360"/>
        <w:rPr>
          <w:u w:val="single"/>
        </w:rPr>
      </w:pPr>
    </w:p>
    <w:p w:rsidR="007F77EC" w:rsidRPr="00B12A5F" w:rsidRDefault="00976BDD"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Default="00B12A5F" w:rsidP="00B12A5F">
      <w:pPr>
        <w:pStyle w:val="Footer"/>
        <w:tabs>
          <w:tab w:val="clear" w:pos="4320"/>
          <w:tab w:val="clear" w:pos="8640"/>
        </w:tabs>
        <w:spacing w:line="360" w:lineRule="auto"/>
        <w:ind w:left="360"/>
      </w:pPr>
    </w:p>
    <w:p w:rsidR="00B12A5F"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w:t>
      </w:r>
    </w:p>
    <w:p w:rsidR="00B12A5F" w:rsidRDefault="00B12A5F" w:rsidP="00B12A5F">
      <w:pPr>
        <w:pStyle w:val="Footer"/>
        <w:tabs>
          <w:tab w:val="clear" w:pos="4320"/>
          <w:tab w:val="clear" w:pos="8640"/>
        </w:tabs>
        <w:spacing w:line="360" w:lineRule="auto"/>
        <w:ind w:left="360"/>
        <w:rPr>
          <w:u w:val="single"/>
        </w:rPr>
      </w:pPr>
    </w:p>
    <w:p w:rsidR="00FC6E63" w:rsidRPr="00B12A5F" w:rsidRDefault="00976BDD"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pPr>
    </w:p>
    <w:p w:rsidR="00B12A5F"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Default="00B12A5F" w:rsidP="00B12A5F">
      <w:pPr>
        <w:pStyle w:val="Footer"/>
        <w:tabs>
          <w:tab w:val="clear" w:pos="4320"/>
          <w:tab w:val="clear" w:pos="8640"/>
        </w:tabs>
        <w:spacing w:line="360" w:lineRule="auto"/>
        <w:ind w:left="360"/>
      </w:pPr>
    </w:p>
    <w:p w:rsidR="00B12A5F" w:rsidRDefault="00657A97" w:rsidP="00B12A5F">
      <w:pPr>
        <w:pStyle w:val="Footer"/>
        <w:tabs>
          <w:tab w:val="clear" w:pos="4320"/>
          <w:tab w:val="clear" w:pos="8640"/>
        </w:tabs>
        <w:spacing w:line="360" w:lineRule="auto"/>
        <w:ind w:left="360"/>
      </w:pPr>
      <w:r>
        <w:t xml:space="preserve">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Default="00B12A5F" w:rsidP="00B12A5F">
      <w:pPr>
        <w:pStyle w:val="Footer"/>
        <w:tabs>
          <w:tab w:val="clear" w:pos="4320"/>
          <w:tab w:val="clear" w:pos="8640"/>
        </w:tabs>
        <w:spacing w:line="360" w:lineRule="auto"/>
        <w:ind w:left="360"/>
      </w:pPr>
    </w:p>
    <w:p w:rsidR="00657A97" w:rsidRPr="00B12A5F" w:rsidRDefault="00976BDD"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ind w:left="360"/>
      </w:pPr>
    </w:p>
    <w:p w:rsidR="00B12A5F"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and observing that</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657A97" w:rsidRDefault="00E62F17" w:rsidP="00B12A5F">
      <w:pPr>
        <w:pStyle w:val="Footer"/>
        <w:tabs>
          <w:tab w:val="clear" w:pos="4320"/>
          <w:tab w:val="clear" w:pos="8640"/>
        </w:tabs>
        <w:spacing w:line="360" w:lineRule="auto"/>
        <w:ind w:left="360"/>
      </w:pPr>
      <w:r>
        <w:t>we recover the statement we set out to prove, i.e., the Symmetrization lemma.</w:t>
      </w:r>
    </w:p>
    <w:p w:rsidR="00B12A5F" w:rsidRDefault="00A06779" w:rsidP="00D344A6">
      <w:pPr>
        <w:pStyle w:val="Footer"/>
        <w:numPr>
          <w:ilvl w:val="0"/>
          <w:numId w:val="45"/>
        </w:numPr>
        <w:tabs>
          <w:tab w:val="clear" w:pos="4320"/>
          <w:tab w:val="clear" w:pos="8640"/>
        </w:tabs>
        <w:spacing w:line="360" w:lineRule="auto"/>
      </w:pPr>
      <w:r>
        <w:rPr>
          <w:u w:val="single"/>
        </w:rPr>
        <w:t>Applying Hoeffding’s Union Bound</w:t>
      </w:r>
      <w:r>
        <w:t>:</w:t>
      </w:r>
    </w:p>
    <w:p w:rsidR="00B12A5F" w:rsidRDefault="00B12A5F" w:rsidP="00B12A5F">
      <w:pPr>
        <w:pStyle w:val="Footer"/>
        <w:tabs>
          <w:tab w:val="clear" w:pos="4320"/>
          <w:tab w:val="clear" w:pos="8640"/>
        </w:tabs>
        <w:spacing w:line="360" w:lineRule="auto"/>
        <w:ind w:left="360"/>
        <w:rPr>
          <w:u w:val="single"/>
        </w:rPr>
      </w:pPr>
    </w:p>
    <w:p w:rsidR="00B12A5F" w:rsidRDefault="00A06779" w:rsidP="00B12A5F">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Inversion of this proves the VC theorem for risk bound using the growth function; For</w:t>
      </w:r>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δ&gt;0</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 xml:space="preserve">and, with probability at least </w:t>
      </w:r>
      <m:oMath>
        <m:r>
          <w:rPr>
            <w:rFonts w:ascii="Cambria Math" w:hAnsi="Cambria Math"/>
          </w:rPr>
          <m:t>1-δ</m:t>
        </m:r>
      </m:oMath>
    </w:p>
    <w:p w:rsidR="00B12A5F" w:rsidRDefault="00B12A5F" w:rsidP="00B12A5F">
      <w:pPr>
        <w:pStyle w:val="Footer"/>
        <w:tabs>
          <w:tab w:val="clear" w:pos="4320"/>
          <w:tab w:val="clear" w:pos="8640"/>
        </w:tabs>
        <w:spacing w:line="360" w:lineRule="auto"/>
        <w:ind w:left="360"/>
      </w:pPr>
    </w:p>
    <w:p w:rsidR="00A06779" w:rsidRDefault="00A06779" w:rsidP="00B12A5F">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226656" w:rsidRDefault="007F6C3E" w:rsidP="00D344A6">
      <w:pPr>
        <w:pStyle w:val="Footer"/>
        <w:numPr>
          <w:ilvl w:val="0"/>
          <w:numId w:val="46"/>
        </w:numPr>
        <w:tabs>
          <w:tab w:val="clear" w:pos="4320"/>
          <w:tab w:val="clear" w:pos="8640"/>
        </w:tabs>
        <w:spacing w:line="360" w:lineRule="auto"/>
      </w:pPr>
      <w:r w:rsidRPr="007F6C3E">
        <w:rPr>
          <w:u w:val="single"/>
        </w:rPr>
        <w:t>Motivation</w:t>
      </w:r>
      <w:r>
        <w:t>: Thus far, all we have are bounds for a single function (across the sample point space), “in the limit”. We seek bounds that work across the entire function space for finite sample sizes, i.e., we seek</w:t>
      </w:r>
    </w:p>
    <w:p w:rsidR="00226656" w:rsidRDefault="00226656" w:rsidP="00226656">
      <w:pPr>
        <w:pStyle w:val="Footer"/>
        <w:tabs>
          <w:tab w:val="clear" w:pos="4320"/>
          <w:tab w:val="clear" w:pos="8640"/>
        </w:tabs>
        <w:spacing w:line="360" w:lineRule="auto"/>
        <w:ind w:left="360"/>
        <w:rPr>
          <w:u w:val="single"/>
        </w:rPr>
      </w:pPr>
    </w:p>
    <w:p w:rsidR="005440A3" w:rsidRPr="00226656" w:rsidRDefault="007F6C3E"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Default="00226656" w:rsidP="00226656">
      <w:pPr>
        <w:pStyle w:val="Footer"/>
        <w:tabs>
          <w:tab w:val="clear" w:pos="4320"/>
          <w:tab w:val="clear" w:pos="8640"/>
        </w:tabs>
        <w:spacing w:line="360" w:lineRule="auto"/>
        <w:ind w:left="360"/>
      </w:pP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Default="00226656" w:rsidP="00226656">
      <w:pPr>
        <w:pStyle w:val="Footer"/>
        <w:tabs>
          <w:tab w:val="clear" w:pos="4320"/>
          <w:tab w:val="clear" w:pos="8640"/>
        </w:tabs>
        <w:spacing w:line="360" w:lineRule="auto"/>
        <w:ind w:left="360"/>
      </w:pPr>
    </w:p>
    <w:p w:rsidR="005440A3" w:rsidRDefault="00F36916" w:rsidP="00226656">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226656"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t>Note that</w:t>
      </w:r>
    </w:p>
    <w:p w:rsidR="00226656" w:rsidRDefault="00226656" w:rsidP="00226656">
      <w:pPr>
        <w:pStyle w:val="Footer"/>
        <w:tabs>
          <w:tab w:val="clear" w:pos="4320"/>
          <w:tab w:val="clear" w:pos="8640"/>
        </w:tabs>
        <w:spacing w:line="360" w:lineRule="auto"/>
        <w:ind w:left="360"/>
      </w:pPr>
    </w:p>
    <w:p w:rsidR="00226656" w:rsidRDefault="00976BDD" w:rsidP="00226656">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lastRenderedPageBreak/>
        <w:t>and</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Further</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t→nε</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and</w:t>
      </w:r>
    </w:p>
    <w:p w:rsidR="00226656" w:rsidRDefault="00226656" w:rsidP="00226656">
      <w:pPr>
        <w:pStyle w:val="Footer"/>
        <w:tabs>
          <w:tab w:val="clear" w:pos="4320"/>
          <w:tab w:val="clear" w:pos="8640"/>
        </w:tabs>
        <w:spacing w:line="360" w:lineRule="auto"/>
        <w:ind w:left="360"/>
      </w:pPr>
    </w:p>
    <w:p w:rsidR="00226656" w:rsidRDefault="00976BDD" w:rsidP="002266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Therefore</w:t>
      </w:r>
    </w:p>
    <w:p w:rsidR="00226656" w:rsidRDefault="00226656" w:rsidP="00226656">
      <w:pPr>
        <w:pStyle w:val="Footer"/>
        <w:tabs>
          <w:tab w:val="clear" w:pos="4320"/>
          <w:tab w:val="clear" w:pos="8640"/>
        </w:tabs>
        <w:spacing w:line="360" w:lineRule="auto"/>
        <w:ind w:left="360"/>
      </w:pPr>
    </w:p>
    <w:p w:rsidR="00226656" w:rsidRDefault="00976BDD" w:rsidP="0022665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Thus</w:t>
      </w:r>
    </w:p>
    <w:p w:rsidR="00226656" w:rsidRDefault="00226656" w:rsidP="00226656">
      <w:pPr>
        <w:pStyle w:val="Footer"/>
        <w:tabs>
          <w:tab w:val="clear" w:pos="4320"/>
          <w:tab w:val="clear" w:pos="8640"/>
        </w:tabs>
        <w:spacing w:line="360" w:lineRule="auto"/>
        <w:ind w:left="360"/>
      </w:pPr>
    </w:p>
    <w:p w:rsidR="005440A3" w:rsidRPr="00226656" w:rsidRDefault="00F36916"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Default="00226656" w:rsidP="00226656">
      <w:pPr>
        <w:pStyle w:val="Footer"/>
        <w:tabs>
          <w:tab w:val="clear" w:pos="4320"/>
          <w:tab w:val="clear" w:pos="8640"/>
        </w:tabs>
        <w:spacing w:line="360" w:lineRule="auto"/>
      </w:pPr>
    </w:p>
    <w:p w:rsidR="00226656"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w:t>
      </w:r>
    </w:p>
    <w:p w:rsidR="00226656" w:rsidRDefault="00226656" w:rsidP="00226656">
      <w:pPr>
        <w:pStyle w:val="Footer"/>
        <w:tabs>
          <w:tab w:val="clear" w:pos="4320"/>
          <w:tab w:val="clear" w:pos="8640"/>
        </w:tabs>
        <w:spacing w:line="360" w:lineRule="auto"/>
        <w:ind w:left="360"/>
        <w:rPr>
          <w:u w:val="single"/>
        </w:rPr>
      </w:pPr>
    </w:p>
    <w:p w:rsidR="00226656" w:rsidRDefault="00BD1FC3" w:rsidP="00226656">
      <w:pPr>
        <w:pStyle w:val="Footer"/>
        <w:tabs>
          <w:tab w:val="clear" w:pos="4320"/>
          <w:tab w:val="clear" w:pos="8640"/>
        </w:tabs>
        <w:spacing w:line="360" w:lineRule="auto"/>
        <w:ind w:left="360"/>
      </w:pPr>
      <m:oMathPara>
        <m:oMath>
          <m:r>
            <w:rPr>
              <w:rFonts w:ascii="Cambria Math" w:hAnsi="Cambria Math"/>
            </w:rPr>
            <m:t>n→∞</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Default="00226656" w:rsidP="00226656">
      <w:pPr>
        <w:pStyle w:val="Footer"/>
        <w:tabs>
          <w:tab w:val="clear" w:pos="4320"/>
          <w:tab w:val="clear" w:pos="8640"/>
        </w:tabs>
        <w:spacing w:line="360" w:lineRule="auto"/>
        <w:ind w:left="360"/>
      </w:pPr>
    </w:p>
    <w:p w:rsidR="00BD1FC3" w:rsidRDefault="00273106" w:rsidP="00226656">
      <w:pPr>
        <w:pStyle w:val="Footer"/>
        <w:tabs>
          <w:tab w:val="clear" w:pos="4320"/>
          <w:tab w:val="clear" w:pos="8640"/>
        </w:tabs>
        <w:spacing w:line="360" w:lineRule="auto"/>
        <w:ind w:left="360"/>
      </w:pPr>
      <w:r>
        <w:t xml:space="preserve">This ensures statistical sample consistency. Extension to the continuous function space case requires a few more techniques, including replacing </w:t>
      </w:r>
      <m:oMath>
        <m:r>
          <w:rPr>
            <w:rFonts w:ascii="Cambria Math" w:hAnsi="Cambria Math"/>
          </w:rPr>
          <m:t>m</m:t>
        </m:r>
      </m:oMath>
      <w:r>
        <w:t xml:space="preserve"> with a more general capacity measure.</w:t>
      </w:r>
    </w:p>
    <w:p w:rsidR="00371172"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w:t>
      </w:r>
    </w:p>
    <w:p w:rsidR="00371172" w:rsidRDefault="00371172" w:rsidP="00371172">
      <w:pPr>
        <w:pStyle w:val="Footer"/>
        <w:tabs>
          <w:tab w:val="clear" w:pos="4320"/>
          <w:tab w:val="clear" w:pos="8640"/>
        </w:tabs>
        <w:spacing w:line="360" w:lineRule="auto"/>
        <w:ind w:left="360"/>
        <w:rPr>
          <w:u w:val="single"/>
        </w:rPr>
      </w:pPr>
    </w:p>
    <w:p w:rsidR="00371172" w:rsidRDefault="00150DEC" w:rsidP="00371172">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for each</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m:oMathPara>
        <m:oMath>
          <m:r>
            <w:rPr>
              <w:rFonts w:ascii="Cambria Math" w:hAnsi="Cambria Math"/>
            </w:rPr>
            <m:t>δ&gt;0</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Hoeffding’s inequality says that</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Hence, if we have a countable set </w:t>
      </w:r>
      <m:oMath>
        <m:r>
          <m:rPr>
            <m:scr m:val="fraktur"/>
          </m:rPr>
          <w:rPr>
            <w:rFonts w:ascii="Cambria Math" w:hAnsi="Cambria Math"/>
          </w:rPr>
          <m:t>I</m:t>
        </m:r>
      </m:oMath>
      <w:r>
        <w:t>, the union bound immediately yields</w:t>
      </w:r>
    </w:p>
    <w:p w:rsidR="00371172" w:rsidRDefault="00371172" w:rsidP="00371172">
      <w:pPr>
        <w:pStyle w:val="Footer"/>
        <w:tabs>
          <w:tab w:val="clear" w:pos="4320"/>
          <w:tab w:val="clear" w:pos="8640"/>
        </w:tabs>
        <w:spacing w:line="360" w:lineRule="auto"/>
        <w:ind w:left="360"/>
      </w:pPr>
    </w:p>
    <w:p w:rsidR="00150DEC" w:rsidRP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Default="00371172" w:rsidP="00371172">
      <w:pPr>
        <w:pStyle w:val="Footer"/>
        <w:tabs>
          <w:tab w:val="clear" w:pos="4320"/>
          <w:tab w:val="clear" w:pos="8640"/>
        </w:tabs>
        <w:spacing w:line="360" w:lineRule="auto"/>
      </w:pPr>
    </w:p>
    <w:p w:rsidR="00371172"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w:t>
      </w:r>
    </w:p>
    <w:p w:rsidR="00371172" w:rsidRDefault="00371172" w:rsidP="00371172">
      <w:pPr>
        <w:pStyle w:val="Footer"/>
        <w:tabs>
          <w:tab w:val="clear" w:pos="4320"/>
          <w:tab w:val="clear" w:pos="8640"/>
        </w:tabs>
        <w:spacing w:line="360" w:lineRule="auto"/>
        <w:ind w:left="360"/>
        <w:rPr>
          <w:u w:val="single"/>
        </w:rPr>
      </w:pPr>
    </w:p>
    <w:p w:rsidR="00371172" w:rsidRDefault="0089680D" w:rsidP="00371172">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Default="00371172" w:rsidP="00371172">
      <w:pPr>
        <w:pStyle w:val="Footer"/>
        <w:tabs>
          <w:tab w:val="clear" w:pos="4320"/>
          <w:tab w:val="clear" w:pos="8640"/>
        </w:tabs>
        <w:spacing w:line="360" w:lineRule="auto"/>
        <w:ind w:left="360"/>
      </w:pPr>
    </w:p>
    <w:p w:rsidR="00371172" w:rsidRDefault="00976BDD" w:rsidP="00371172">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ind w:left="360"/>
      </w:pPr>
      <w:r>
        <w:t xml:space="preserve">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Default="00371172" w:rsidP="00371172">
      <w:pPr>
        <w:pStyle w:val="Footer"/>
        <w:tabs>
          <w:tab w:val="clear" w:pos="4320"/>
          <w:tab w:val="clear" w:pos="8640"/>
        </w:tabs>
        <w:spacing w:line="360" w:lineRule="auto"/>
        <w:ind w:left="360"/>
      </w:pPr>
    </w:p>
    <w:p w:rsidR="0089680D" w:rsidRDefault="0089680D" w:rsidP="00371172">
      <w:pPr>
        <w:pStyle w:val="Footer"/>
        <w:tabs>
          <w:tab w:val="clear" w:pos="4320"/>
          <w:tab w:val="clear" w:pos="8640"/>
        </w:tabs>
        <w:spacing w:line="360" w:lineRule="auto"/>
        <w:ind w:left="360"/>
      </w:pPr>
      <w:r>
        <w:t xml:space="preserve">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371172" w:rsidRDefault="00E85BC8" w:rsidP="00D344A6">
      <w:pPr>
        <w:pStyle w:val="Footer"/>
        <w:numPr>
          <w:ilvl w:val="0"/>
          <w:numId w:val="16"/>
        </w:numPr>
        <w:tabs>
          <w:tab w:val="clear" w:pos="4320"/>
          <w:tab w:val="clear" w:pos="8640"/>
        </w:tabs>
        <w:spacing w:line="360" w:lineRule="auto"/>
      </w:pPr>
      <w:r w:rsidRPr="00F441B5">
        <w:rPr>
          <w:u w:val="single"/>
        </w:rPr>
        <w:t>ERM Consistency Bounds</w:t>
      </w:r>
      <w:r>
        <w:t>: Applying the bounds separately to each counterpart above, we see that</w:t>
      </w:r>
    </w:p>
    <w:p w:rsidR="00371172" w:rsidRDefault="00371172" w:rsidP="00371172">
      <w:pPr>
        <w:pStyle w:val="Footer"/>
        <w:tabs>
          <w:tab w:val="clear" w:pos="4320"/>
          <w:tab w:val="clear" w:pos="8640"/>
        </w:tabs>
        <w:spacing w:line="360" w:lineRule="auto"/>
        <w:ind w:left="360"/>
        <w:rPr>
          <w:u w:val="single"/>
        </w:rPr>
      </w:pPr>
    </w:p>
    <w:p w:rsidR="00371172" w:rsidRDefault="00976BDD" w:rsidP="00371172">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Expressing this in terms of probabilities using LLN produces the following:</w:t>
      </w:r>
    </w:p>
    <w:p w:rsidR="00371172" w:rsidRDefault="00371172" w:rsidP="00371172">
      <w:pPr>
        <w:pStyle w:val="Footer"/>
        <w:tabs>
          <w:tab w:val="clear" w:pos="4320"/>
          <w:tab w:val="clear" w:pos="8640"/>
        </w:tabs>
        <w:spacing w:line="360" w:lineRule="auto"/>
        <w:ind w:left="360"/>
      </w:pPr>
    </w:p>
    <w:p w:rsidR="00E85BC8" w:rsidRP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Default="00371172" w:rsidP="00371172">
      <w:pPr>
        <w:pStyle w:val="Footer"/>
        <w:tabs>
          <w:tab w:val="clear" w:pos="4320"/>
          <w:tab w:val="clear" w:pos="8640"/>
        </w:tabs>
        <w:spacing w:line="360" w:lineRule="auto"/>
        <w:ind w:left="360"/>
      </w:pPr>
    </w:p>
    <w:p w:rsidR="00371172"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w:t>
      </w:r>
    </w:p>
    <w:p w:rsidR="00371172" w:rsidRDefault="00371172" w:rsidP="00371172">
      <w:pPr>
        <w:pStyle w:val="Footer"/>
        <w:tabs>
          <w:tab w:val="clear" w:pos="4320"/>
          <w:tab w:val="clear" w:pos="8640"/>
        </w:tabs>
        <w:spacing w:line="360" w:lineRule="auto"/>
        <w:ind w:left="360"/>
        <w:rPr>
          <w:u w:val="single"/>
        </w:rPr>
      </w:pPr>
    </w:p>
    <w:p w:rsid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as</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n→∞</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for all</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ε&gt;0</m:t>
          </m:r>
        </m:oMath>
      </m:oMathPara>
    </w:p>
    <w:p w:rsidR="00371172" w:rsidRDefault="00371172" w:rsidP="00371172">
      <w:pPr>
        <w:pStyle w:val="Footer"/>
        <w:tabs>
          <w:tab w:val="clear" w:pos="4320"/>
          <w:tab w:val="clear" w:pos="8640"/>
        </w:tabs>
        <w:spacing w:line="360" w:lineRule="auto"/>
        <w:ind w:left="360"/>
      </w:pPr>
    </w:p>
    <w:p w:rsidR="00E85BC8" w:rsidRDefault="00E85BC8" w:rsidP="00371172">
      <w:pPr>
        <w:pStyle w:val="Footer"/>
        <w:tabs>
          <w:tab w:val="clear" w:pos="4320"/>
          <w:tab w:val="clear" w:pos="8640"/>
        </w:tabs>
        <w:spacing w:line="360" w:lineRule="auto"/>
        <w:ind w:left="360"/>
      </w:pPr>
      <w:r>
        <w:t xml:space="preserve">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lastRenderedPageBreak/>
        <w:t>Shattering Coefficient</w:t>
      </w:r>
    </w:p>
    <w:p w:rsidR="007277B1" w:rsidRDefault="007277B1" w:rsidP="007277B1">
      <w:pPr>
        <w:pStyle w:val="Footer"/>
        <w:tabs>
          <w:tab w:val="clear" w:pos="4320"/>
          <w:tab w:val="clear" w:pos="8640"/>
        </w:tabs>
        <w:spacing w:line="360" w:lineRule="auto"/>
      </w:pPr>
    </w:p>
    <w:p w:rsidR="00AA76E3" w:rsidRDefault="007277B1" w:rsidP="00D344A6">
      <w:pPr>
        <w:pStyle w:val="Footer"/>
        <w:numPr>
          <w:ilvl w:val="0"/>
          <w:numId w:val="17"/>
        </w:numPr>
        <w:tabs>
          <w:tab w:val="clear" w:pos="4320"/>
          <w:tab w:val="clear" w:pos="8640"/>
        </w:tabs>
        <w:spacing w:line="360" w:lineRule="auto"/>
      </w:pPr>
      <w:r w:rsidRPr="007F6C3E">
        <w:rPr>
          <w:u w:val="single"/>
        </w:rPr>
        <w:t>Motivation</w:t>
      </w:r>
      <w:r>
        <w:t>: The infinite function space case may now be reduced to</w:t>
      </w:r>
    </w:p>
    <w:p w:rsidR="00AA76E3" w:rsidRDefault="00AA76E3" w:rsidP="00AA76E3">
      <w:pPr>
        <w:pStyle w:val="Footer"/>
        <w:tabs>
          <w:tab w:val="clear" w:pos="4320"/>
          <w:tab w:val="clear" w:pos="8640"/>
        </w:tabs>
        <w:spacing w:line="360" w:lineRule="auto"/>
        <w:ind w:left="360"/>
        <w:rPr>
          <w:u w:val="single"/>
        </w:rPr>
      </w:pPr>
    </w:p>
    <w:p w:rsidR="00AA76E3" w:rsidRDefault="007277B1" w:rsidP="00AA76E3">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Default="00AA76E3" w:rsidP="00AA76E3">
      <w:pPr>
        <w:pStyle w:val="Footer"/>
        <w:tabs>
          <w:tab w:val="clear" w:pos="4320"/>
          <w:tab w:val="clear" w:pos="8640"/>
        </w:tabs>
        <w:spacing w:line="360" w:lineRule="auto"/>
        <w:ind w:left="360"/>
      </w:pPr>
    </w:p>
    <w:p w:rsidR="007277B1" w:rsidRDefault="007277B1" w:rsidP="00AA76E3">
      <w:pPr>
        <w:pStyle w:val="Footer"/>
        <w:tabs>
          <w:tab w:val="clear" w:pos="4320"/>
          <w:tab w:val="clear" w:pos="8640"/>
        </w:tabs>
        <w:spacing w:line="360" w:lineRule="auto"/>
        <w:ind w:left="360"/>
      </w:pPr>
      <w:r>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AA76E3"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w:t>
      </w:r>
    </w:p>
    <w:p w:rsidR="00AA76E3" w:rsidRDefault="00AA76E3" w:rsidP="00AA76E3">
      <w:pPr>
        <w:pStyle w:val="Footer"/>
        <w:tabs>
          <w:tab w:val="clear" w:pos="4320"/>
          <w:tab w:val="clear" w:pos="8640"/>
        </w:tabs>
        <w:spacing w:line="360" w:lineRule="auto"/>
        <w:ind w:left="360"/>
        <w:rPr>
          <w:u w:val="single"/>
        </w:rPr>
      </w:pPr>
    </w:p>
    <w:p w:rsidR="00AA76E3" w:rsidRDefault="00976BDD" w:rsidP="00AA76E3">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AA76E3">
      <w:pPr>
        <w:pStyle w:val="Footer"/>
        <w:tabs>
          <w:tab w:val="clear" w:pos="4320"/>
          <w:tab w:val="clear" w:pos="8640"/>
        </w:tabs>
        <w:spacing w:line="360" w:lineRule="auto"/>
        <w:ind w:left="360"/>
      </w:pPr>
      <w:r>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w:t>
      </w:r>
    </w:p>
    <w:p w:rsidR="00AA76E3" w:rsidRDefault="00AA76E3" w:rsidP="00AA76E3">
      <w:pPr>
        <w:pStyle w:val="Footer"/>
        <w:tabs>
          <w:tab w:val="clear" w:pos="4320"/>
          <w:tab w:val="clear" w:pos="8640"/>
        </w:tabs>
        <w:spacing w:line="360" w:lineRule="auto"/>
        <w:ind w:left="360"/>
      </w:pPr>
    </w:p>
    <w:p w:rsidR="003D5D98" w:rsidRP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w:t>
      </w:r>
    </w:p>
    <w:p w:rsidR="00AA76E3" w:rsidRDefault="00AA76E3" w:rsidP="00AA76E3">
      <w:pPr>
        <w:pStyle w:val="Footer"/>
        <w:tabs>
          <w:tab w:val="clear" w:pos="4320"/>
          <w:tab w:val="clear" w:pos="8640"/>
        </w:tabs>
        <w:spacing w:line="360" w:lineRule="auto"/>
        <w:ind w:left="360"/>
        <w:rPr>
          <w:u w:val="single"/>
        </w:rPr>
      </w:pPr>
    </w:p>
    <w:p w:rsid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3D5D98" w:rsidRDefault="003313D0" w:rsidP="00AA76E3">
      <w:pPr>
        <w:pStyle w:val="Footer"/>
        <w:tabs>
          <w:tab w:val="clear" w:pos="4320"/>
          <w:tab w:val="clear" w:pos="8640"/>
        </w:tabs>
        <w:spacing w:line="360" w:lineRule="auto"/>
        <w:ind w:left="360"/>
      </w:pPr>
      <w:r>
        <w:t xml:space="preserve">this means that there a sample of size </w:t>
      </w:r>
      <m:oMath>
        <m:r>
          <w:rPr>
            <w:rFonts w:ascii="Cambria Math" w:hAnsi="Cambria Math"/>
          </w:rPr>
          <m:t>k</m:t>
        </m:r>
      </m:oMath>
      <w:r>
        <w:t xml:space="preserve"> on which all possible separations can be achieved. Then </w:t>
      </w:r>
      <m:oMath>
        <m:r>
          <m:rPr>
            <m:scr m:val="fraktur"/>
          </m:rPr>
          <w:rPr>
            <w:rFonts w:ascii="Cambria Math" w:hAnsi="Cambria Math"/>
          </w:rPr>
          <m:t>I</m:t>
        </m:r>
      </m:oMath>
      <w:r>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into </w:t>
      </w:r>
      <m:oMath>
        <m:r>
          <w:rPr>
            <w:rFonts w:ascii="Cambria Math" w:hAnsi="Cambria Math"/>
          </w:rPr>
          <m:t>k</m:t>
        </m:r>
      </m:oMath>
      <w:r>
        <w:t xml:space="preserve"> points.</w:t>
      </w:r>
    </w:p>
    <w:p w:rsidR="00AA76E3"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3313D0" w:rsidRDefault="003313D0" w:rsidP="00AA76E3">
      <w:pPr>
        <w:pStyle w:val="Footer"/>
        <w:tabs>
          <w:tab w:val="clear" w:pos="4320"/>
          <w:tab w:val="clear" w:pos="8640"/>
        </w:tabs>
        <w:spacing w:line="360" w:lineRule="auto"/>
        <w:ind w:left="360"/>
      </w:pPr>
      <w:r>
        <w:lastRenderedPageBreak/>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AA76E3"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ind w:left="360"/>
      </w:pPr>
      <w:r>
        <w:t>then</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Thus</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as</w:t>
      </w:r>
    </w:p>
    <w:p w:rsidR="00AA76E3" w:rsidRDefault="00AA76E3" w:rsidP="00AA76E3">
      <w:pPr>
        <w:pStyle w:val="Footer"/>
        <w:tabs>
          <w:tab w:val="clear" w:pos="4320"/>
          <w:tab w:val="clear" w:pos="8640"/>
        </w:tabs>
        <w:spacing w:line="360" w:lineRule="auto"/>
        <w:ind w:left="360"/>
      </w:pPr>
    </w:p>
    <w:p w:rsidR="003313D0" w:rsidRPr="00AA76E3" w:rsidRDefault="003313D0" w:rsidP="00AA76E3">
      <w:pPr>
        <w:pStyle w:val="Footer"/>
        <w:tabs>
          <w:tab w:val="clear" w:pos="4320"/>
          <w:tab w:val="clear" w:pos="8640"/>
        </w:tabs>
        <w:spacing w:line="360" w:lineRule="auto"/>
        <w:ind w:left="360"/>
      </w:pPr>
      <m:oMathPara>
        <m:oMath>
          <m:r>
            <w:rPr>
              <w:rFonts w:ascii="Cambria Math" w:hAnsi="Cambria Math"/>
            </w:rPr>
            <m:t>n→∞</m:t>
          </m:r>
        </m:oMath>
      </m:oMathPara>
    </w:p>
    <w:p w:rsidR="00AA76E3" w:rsidRDefault="00AA76E3" w:rsidP="00AA76E3">
      <w:pPr>
        <w:pStyle w:val="Footer"/>
        <w:tabs>
          <w:tab w:val="clear" w:pos="4320"/>
          <w:tab w:val="clear" w:pos="8640"/>
        </w:tabs>
        <w:spacing w:line="360" w:lineRule="auto"/>
        <w:ind w:left="360"/>
      </w:pPr>
    </w:p>
    <w:p w:rsidR="00AA76E3"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t>: In this case</w:t>
      </w:r>
    </w:p>
    <w:p w:rsidR="00AA76E3" w:rsidRDefault="00AA76E3" w:rsidP="00AA76E3">
      <w:pPr>
        <w:pStyle w:val="Footer"/>
        <w:tabs>
          <w:tab w:val="clear" w:pos="4320"/>
          <w:tab w:val="clear" w:pos="8640"/>
        </w:tabs>
        <w:spacing w:line="360" w:lineRule="auto"/>
        <w:ind w:left="360"/>
        <w:rPr>
          <w:u w:val="single"/>
        </w:rPr>
      </w:pPr>
    </w:p>
    <w:p w:rsidR="00AA76E3" w:rsidRDefault="004C7FDB"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Default="00AA76E3" w:rsidP="00AA76E3">
      <w:pPr>
        <w:pStyle w:val="Footer"/>
        <w:tabs>
          <w:tab w:val="clear" w:pos="4320"/>
          <w:tab w:val="clear" w:pos="8640"/>
        </w:tabs>
        <w:spacing w:line="360" w:lineRule="auto"/>
        <w:ind w:left="360"/>
      </w:pPr>
    </w:p>
    <w:p w:rsidR="004C7FDB" w:rsidRDefault="004C7FDB" w:rsidP="00AA76E3">
      <w:pPr>
        <w:pStyle w:val="Footer"/>
        <w:tabs>
          <w:tab w:val="clear" w:pos="4320"/>
          <w:tab w:val="clear" w:pos="8640"/>
        </w:tabs>
        <w:spacing w:line="360" w:lineRule="auto"/>
        <w:ind w:left="360"/>
      </w:pPr>
      <w:r>
        <w:t>thus this does not support convergence. However, since the supremum limits we’ve worked on so far are very conservative, this does not indicate non-conformance either.</w:t>
      </w:r>
    </w:p>
    <w:p w:rsidR="00AA76E3"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is</w:t>
      </w:r>
    </w:p>
    <w:p w:rsidR="00AA76E3" w:rsidRDefault="00AA76E3" w:rsidP="00AA76E3">
      <w:pPr>
        <w:pStyle w:val="Footer"/>
        <w:tabs>
          <w:tab w:val="clear" w:pos="4320"/>
          <w:tab w:val="clear" w:pos="8640"/>
        </w:tabs>
        <w:spacing w:line="360" w:lineRule="auto"/>
        <w:ind w:left="360"/>
        <w:rPr>
          <w:u w:val="single"/>
        </w:rPr>
      </w:pPr>
    </w:p>
    <w:p w:rsidR="002B5338" w:rsidRDefault="00976BDD" w:rsidP="00AA76E3">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DC6164"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40209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satisfies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For polynomial growt</w:t>
      </w:r>
      <w:r w:rsidR="00DC6164">
        <w:t>h functions</w:t>
      </w:r>
    </w:p>
    <w:p w:rsidR="00DC6164" w:rsidRDefault="00DC6164" w:rsidP="00DC6164">
      <w:pPr>
        <w:pStyle w:val="Footer"/>
        <w:tabs>
          <w:tab w:val="clear" w:pos="4320"/>
          <w:tab w:val="clear" w:pos="8640"/>
        </w:tabs>
        <w:spacing w:line="360" w:lineRule="auto"/>
        <w:ind w:left="360"/>
      </w:pPr>
    </w:p>
    <w:p w:rsidR="00DC6164" w:rsidRDefault="00976BDD"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as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m:oMathPara>
        <m:oMath>
          <m:r>
            <w:rPr>
              <w:rFonts w:ascii="Cambria Math" w:hAnsi="Cambria Math"/>
            </w:rPr>
            <m:t>n→∞</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therefore it converges. However, for</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Default="00DC6164" w:rsidP="00DC6164">
      <w:pPr>
        <w:pStyle w:val="Footer"/>
        <w:tabs>
          <w:tab w:val="clear" w:pos="4320"/>
          <w:tab w:val="clear" w:pos="8640"/>
        </w:tabs>
        <w:spacing w:line="360" w:lineRule="auto"/>
        <w:ind w:left="360"/>
      </w:pPr>
    </w:p>
    <w:p w:rsidR="00DC6164" w:rsidRDefault="00976BDD"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Default="00DC6164" w:rsidP="00DC6164">
      <w:pPr>
        <w:pStyle w:val="Footer"/>
        <w:tabs>
          <w:tab w:val="clear" w:pos="4320"/>
          <w:tab w:val="clear" w:pos="8640"/>
        </w:tabs>
        <w:spacing w:line="360" w:lineRule="auto"/>
        <w:ind w:left="360"/>
      </w:pPr>
    </w:p>
    <w:p w:rsidR="00402095" w:rsidRDefault="00402095" w:rsidP="00DC6164">
      <w:pPr>
        <w:pStyle w:val="Footer"/>
        <w:tabs>
          <w:tab w:val="clear" w:pos="4320"/>
          <w:tab w:val="clear" w:pos="8640"/>
        </w:tabs>
        <w:spacing w:line="360" w:lineRule="auto"/>
        <w:ind w:left="360"/>
      </w:pPr>
      <w:r>
        <w:t>therefore that DOES NOT converge.</w:t>
      </w:r>
    </w:p>
    <w:p w:rsidR="00DC6164"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For all</w:t>
      </w:r>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 xml:space="preserve">with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A53105" w:rsidRDefault="00A53105" w:rsidP="00DC6164">
      <w:pPr>
        <w:pStyle w:val="Footer"/>
        <w:tabs>
          <w:tab w:val="clear" w:pos="4320"/>
          <w:tab w:val="clear" w:pos="8640"/>
        </w:tabs>
        <w:spacing w:line="360" w:lineRule="auto"/>
        <w:ind w:left="360"/>
      </w:pPr>
      <w:r>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DC6164"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enclosing the data points with the margin </w:t>
      </w:r>
      <m:oMath>
        <m:r>
          <w:rPr>
            <w:rFonts w:ascii="Cambria Math" w:hAnsi="Cambria Math"/>
          </w:rPr>
          <m:t>ρ</m:t>
        </m:r>
      </m:oMath>
      <w:r>
        <w:t>, that is</w:t>
      </w:r>
    </w:p>
    <w:p w:rsidR="00DC6164" w:rsidRDefault="00DC6164" w:rsidP="00DC6164">
      <w:pPr>
        <w:pStyle w:val="Footer"/>
        <w:tabs>
          <w:tab w:val="clear" w:pos="4320"/>
          <w:tab w:val="clear" w:pos="8640"/>
        </w:tabs>
        <w:spacing w:line="360" w:lineRule="auto"/>
        <w:ind w:left="360"/>
        <w:rPr>
          <w:u w:val="single"/>
        </w:rPr>
      </w:pPr>
    </w:p>
    <w:p w:rsidR="00DC6164" w:rsidRDefault="004265D8" w:rsidP="00DC616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Default="00DC6164" w:rsidP="00DC6164">
      <w:pPr>
        <w:pStyle w:val="Footer"/>
        <w:tabs>
          <w:tab w:val="clear" w:pos="4320"/>
          <w:tab w:val="clear" w:pos="8640"/>
        </w:tabs>
        <w:spacing w:line="360" w:lineRule="auto"/>
        <w:ind w:left="360"/>
      </w:pPr>
    </w:p>
    <w:p w:rsidR="004265D8" w:rsidRDefault="00A50BB6" w:rsidP="00DC6164">
      <w:pPr>
        <w:pStyle w:val="Footer"/>
        <w:tabs>
          <w:tab w:val="clear" w:pos="4320"/>
          <w:tab w:val="clear" w:pos="8640"/>
        </w:tabs>
        <w:spacing w:line="360" w:lineRule="auto"/>
        <w:ind w:left="360"/>
      </w:pPr>
      <w:r>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DC6164" w:rsidRDefault="00976BDD"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or which are wrongly classified by a classifier</w:t>
      </w:r>
    </w:p>
    <w:p w:rsidR="00DC6164" w:rsidRP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the true error of any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lastRenderedPageBreak/>
        <w:t>can be bounded by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Default="00DC6164" w:rsidP="00DC6164">
      <w:pPr>
        <w:pStyle w:val="Footer"/>
        <w:tabs>
          <w:tab w:val="clear" w:pos="4320"/>
          <w:tab w:val="clear" w:pos="8640"/>
        </w:tabs>
        <w:spacing w:line="360" w:lineRule="auto"/>
        <w:ind w:left="360"/>
      </w:pPr>
    </w:p>
    <w:p w:rsidR="00A50BB6" w:rsidRPr="00DC6164" w:rsidRDefault="007F059D" w:rsidP="00DC6164">
      <w:pPr>
        <w:pStyle w:val="Footer"/>
        <w:tabs>
          <w:tab w:val="clear" w:pos="4320"/>
          <w:tab w:val="clear" w:pos="8640"/>
        </w:tabs>
        <w:spacing w:line="360" w:lineRule="auto"/>
        <w:ind w:left="360"/>
      </w:pPr>
      <w:r>
        <w:t xml:space="preserve">where </w:t>
      </w:r>
      <m:oMath>
        <m:r>
          <w:rPr>
            <w:rFonts w:ascii="Cambria Math" w:hAnsi="Cambria Math"/>
          </w:rPr>
          <m:t>c</m:t>
        </m:r>
      </m:oMath>
      <w:r>
        <w:t xml:space="preserv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184B3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w:t>
      </w:r>
    </w:p>
    <w:p w:rsidR="00184B38" w:rsidRDefault="00184B38" w:rsidP="00184B38">
      <w:pPr>
        <w:pStyle w:val="Footer"/>
        <w:tabs>
          <w:tab w:val="clear" w:pos="4320"/>
          <w:tab w:val="clear" w:pos="8640"/>
        </w:tabs>
        <w:spacing w:line="360" w:lineRule="auto"/>
        <w:ind w:left="1080"/>
      </w:pPr>
    </w:p>
    <w:p w:rsidR="00184B38" w:rsidRDefault="00976BDD" w:rsidP="00184B38">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Default="00184B38" w:rsidP="00184B38">
      <w:pPr>
        <w:pStyle w:val="Footer"/>
        <w:tabs>
          <w:tab w:val="clear" w:pos="4320"/>
          <w:tab w:val="clear" w:pos="8640"/>
        </w:tabs>
        <w:spacing w:line="360" w:lineRule="auto"/>
        <w:ind w:left="1080"/>
      </w:pPr>
    </w:p>
    <w:p w:rsidR="00C34018" w:rsidRDefault="00C34018" w:rsidP="00184B38">
      <w:pPr>
        <w:pStyle w:val="Footer"/>
        <w:tabs>
          <w:tab w:val="clear" w:pos="4320"/>
          <w:tab w:val="clear" w:pos="8640"/>
        </w:tabs>
        <w:spacing w:line="360" w:lineRule="auto"/>
        <w:ind w:left="1080"/>
      </w:pPr>
      <w:r>
        <w:t>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184B3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w:t>
      </w:r>
    </w:p>
    <w:p w:rsidR="00184B38" w:rsidRDefault="00184B38" w:rsidP="00184B38">
      <w:pPr>
        <w:pStyle w:val="Footer"/>
        <w:tabs>
          <w:tab w:val="clear" w:pos="4320"/>
          <w:tab w:val="clear" w:pos="8640"/>
        </w:tabs>
        <w:spacing w:line="360" w:lineRule="auto"/>
        <w:ind w:left="360"/>
        <w:rPr>
          <w:u w:val="single"/>
        </w:rPr>
      </w:pPr>
    </w:p>
    <w:p w:rsidR="00184B38" w:rsidRDefault="00976BDD" w:rsidP="00184B38">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 xml:space="preserve">Thus for a function </w:t>
      </w:r>
      <m:oMath>
        <m:r>
          <w:rPr>
            <w:rFonts w:ascii="Cambria Math" w:hAnsi="Cambria Math"/>
          </w:rPr>
          <m:t>f</m:t>
        </m:r>
      </m:oMath>
      <w:r>
        <w:t xml:space="preserve">, the definition of </w:t>
      </w:r>
      <m:oMath>
        <m:r>
          <w:rPr>
            <w:rFonts w:ascii="Cambria Math" w:hAnsi="Cambria Math"/>
          </w:rPr>
          <m:t>sup</m:t>
        </m:r>
      </m:oMath>
      <w:r>
        <w:t xml:space="preserve"> leads to</w:t>
      </w:r>
    </w:p>
    <w:p w:rsidR="00184B38" w:rsidRDefault="00184B38" w:rsidP="00184B38">
      <w:pPr>
        <w:pStyle w:val="Footer"/>
        <w:tabs>
          <w:tab w:val="clear" w:pos="4320"/>
          <w:tab w:val="clear" w:pos="8640"/>
        </w:tabs>
        <w:spacing w:line="360" w:lineRule="auto"/>
        <w:ind w:left="360"/>
      </w:pPr>
    </w:p>
    <w:p w:rsidR="00184B38" w:rsidRDefault="00976BDD" w:rsidP="00184B38">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We set</w:t>
      </w:r>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and try to bound it by using the McDiarmid inequality.</w:t>
      </w:r>
    </w:p>
    <w:p w:rsidR="00184B38" w:rsidRDefault="00C34018" w:rsidP="00D344A6">
      <w:pPr>
        <w:pStyle w:val="Footer"/>
        <w:numPr>
          <w:ilvl w:val="1"/>
          <w:numId w:val="15"/>
        </w:numPr>
        <w:tabs>
          <w:tab w:val="clear" w:pos="4320"/>
          <w:tab w:val="clear" w:pos="8640"/>
        </w:tabs>
        <w:spacing w:line="360" w:lineRule="auto"/>
      </w:pPr>
      <w:r w:rsidRPr="00757EC1">
        <w:rPr>
          <w:u w:val="single"/>
        </w:rPr>
        <w:lastRenderedPageBreak/>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w:t>
      </w:r>
    </w:p>
    <w:p w:rsidR="00184B38" w:rsidRDefault="00184B38" w:rsidP="00184B38">
      <w:pPr>
        <w:pStyle w:val="Footer"/>
        <w:tabs>
          <w:tab w:val="clear" w:pos="4320"/>
          <w:tab w:val="clear" w:pos="8640"/>
        </w:tabs>
        <w:spacing w:line="360" w:lineRule="auto"/>
        <w:ind w:left="1080"/>
        <w:rPr>
          <w:u w:val="single"/>
        </w:rPr>
      </w:pPr>
    </w:p>
    <w:p w:rsidR="00184B38" w:rsidRDefault="00C34018" w:rsidP="00184B38">
      <w:pPr>
        <w:pStyle w:val="Footer"/>
        <w:tabs>
          <w:tab w:val="clear" w:pos="4320"/>
          <w:tab w:val="clear" w:pos="8640"/>
        </w:tabs>
        <w:spacing w:line="360" w:lineRule="auto"/>
      </w:pPr>
      <m:oMathPara>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satisfies</w:t>
      </w:r>
    </w:p>
    <w:p w:rsidR="00184B38" w:rsidRDefault="00184B38" w:rsidP="00184B38">
      <w:pPr>
        <w:pStyle w:val="Footer"/>
        <w:tabs>
          <w:tab w:val="clear" w:pos="4320"/>
          <w:tab w:val="clear" w:pos="8640"/>
        </w:tabs>
        <w:spacing w:line="360" w:lineRule="auto"/>
        <w:ind w:left="1080"/>
      </w:pPr>
    </w:p>
    <w:p w:rsidR="00184B38" w:rsidRDefault="00976BDD"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then for</w:t>
      </w:r>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m:oMathPara>
        <m:oMath>
          <m:r>
            <w:rPr>
              <w:rFonts w:ascii="Cambria Math" w:hAnsi="Cambria Math"/>
            </w:rPr>
            <m:t>1≤i≤n</m:t>
          </m:r>
        </m:oMath>
      </m:oMathPara>
    </w:p>
    <w:p w:rsidR="00184B38" w:rsidRDefault="00184B38" w:rsidP="00184B38">
      <w:pPr>
        <w:pStyle w:val="Footer"/>
        <w:tabs>
          <w:tab w:val="clear" w:pos="4320"/>
          <w:tab w:val="clear" w:pos="8640"/>
        </w:tabs>
        <w:spacing w:line="360" w:lineRule="auto"/>
        <w:ind w:left="1080"/>
      </w:pPr>
    </w:p>
    <w:p w:rsidR="00C34018" w:rsidRPr="00184B38" w:rsidRDefault="00C34018" w:rsidP="00184B38">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Default="00184B38" w:rsidP="00184B38">
      <w:pPr>
        <w:pStyle w:val="Footer"/>
        <w:tabs>
          <w:tab w:val="clear" w:pos="4320"/>
          <w:tab w:val="clear" w:pos="8640"/>
        </w:tabs>
        <w:spacing w:line="360" w:lineRule="auto"/>
      </w:pPr>
    </w:p>
    <w:p w:rsidR="00184B3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w:t>
      </w:r>
    </w:p>
    <w:p w:rsidR="00184B38" w:rsidRDefault="00184B38" w:rsidP="00184B38">
      <w:pPr>
        <w:pStyle w:val="Footer"/>
        <w:tabs>
          <w:tab w:val="clear" w:pos="4320"/>
          <w:tab w:val="clear" w:pos="8640"/>
        </w:tabs>
        <w:spacing w:line="360" w:lineRule="auto"/>
        <w:ind w:left="360"/>
        <w:rPr>
          <w:u w:val="single"/>
        </w:rPr>
      </w:pPr>
    </w:p>
    <w:p w:rsidR="00184B38" w:rsidRDefault="00976BDD"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data points.</w:t>
      </w:r>
    </w:p>
    <w:p w:rsidR="004E309F" w:rsidRDefault="00C34018" w:rsidP="00D344A6">
      <w:pPr>
        <w:pStyle w:val="Footer"/>
        <w:numPr>
          <w:ilvl w:val="1"/>
          <w:numId w:val="15"/>
        </w:numPr>
        <w:tabs>
          <w:tab w:val="clear" w:pos="4320"/>
          <w:tab w:val="clear" w:pos="8640"/>
        </w:tabs>
        <w:spacing w:line="360" w:lineRule="auto"/>
      </w:pPr>
      <w:r>
        <w:t>Proof Setup =&gt; Let</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and</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We then define</w:t>
      </w:r>
    </w:p>
    <w:p w:rsidR="004E309F" w:rsidRDefault="004E309F" w:rsidP="004E309F">
      <w:pPr>
        <w:pStyle w:val="Footer"/>
        <w:tabs>
          <w:tab w:val="clear" w:pos="4320"/>
          <w:tab w:val="clear" w:pos="8640"/>
        </w:tabs>
        <w:spacing w:line="360" w:lineRule="auto"/>
        <w:ind w:left="1080"/>
      </w:pPr>
    </w:p>
    <w:p w:rsidR="00C34018" w:rsidRPr="00FF2D8E" w:rsidRDefault="00976BDD"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FF2D8E" w:rsidRDefault="00FF2D8E"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976BDD"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so</w:t>
      </w:r>
    </w:p>
    <w:p w:rsidR="004E309F" w:rsidRPr="004E309F" w:rsidRDefault="004E309F" w:rsidP="004E309F">
      <w:pPr>
        <w:pStyle w:val="Footer"/>
        <w:tabs>
          <w:tab w:val="clear" w:pos="4320"/>
          <w:tab w:val="clear" w:pos="8640"/>
        </w:tabs>
        <w:spacing w:line="360" w:lineRule="auto"/>
        <w:ind w:left="1080"/>
      </w:pPr>
    </w:p>
    <w:p w:rsidR="00C34018" w:rsidRPr="004E309F" w:rsidRDefault="00976BDD" w:rsidP="004E309F">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976BDD"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the above becomes</w:t>
      </w:r>
    </w:p>
    <w:p w:rsidR="004E309F" w:rsidRDefault="004E309F" w:rsidP="004E309F">
      <w:pPr>
        <w:pStyle w:val="Footer"/>
        <w:tabs>
          <w:tab w:val="clear" w:pos="4320"/>
          <w:tab w:val="clear" w:pos="8640"/>
        </w:tabs>
        <w:spacing w:line="360" w:lineRule="auto"/>
        <w:ind w:left="1080"/>
      </w:pPr>
    </w:p>
    <w:p w:rsidR="004E309F" w:rsidRDefault="00976BDD" w:rsidP="004E309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wh</w:t>
      </w:r>
      <w:r w:rsidR="004E309F">
        <w:t xml:space="preserve">ere the </w:t>
      </w:r>
      <w:r>
        <w:t>last ste</w:t>
      </w:r>
      <w:r w:rsidR="004E309F">
        <w:t>p</w:t>
      </w:r>
      <w:r>
        <w:t xml:space="preserve"> follows from the fact that</w:t>
      </w:r>
    </w:p>
    <w:p w:rsidR="004E309F" w:rsidRDefault="004E309F" w:rsidP="004E309F">
      <w:pPr>
        <w:pStyle w:val="Footer"/>
        <w:tabs>
          <w:tab w:val="clear" w:pos="4320"/>
          <w:tab w:val="clear" w:pos="8640"/>
        </w:tabs>
        <w:spacing w:line="360" w:lineRule="auto"/>
        <w:ind w:left="1080"/>
      </w:pPr>
    </w:p>
    <w:p w:rsidR="004E309F" w:rsidRDefault="00976BDD" w:rsidP="004E309F">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so</w:t>
      </w:r>
    </w:p>
    <w:p w:rsidR="004E309F" w:rsidRDefault="004E309F" w:rsidP="004E309F">
      <w:pPr>
        <w:pStyle w:val="Footer"/>
        <w:tabs>
          <w:tab w:val="clear" w:pos="4320"/>
          <w:tab w:val="clear" w:pos="8640"/>
        </w:tabs>
        <w:spacing w:line="360" w:lineRule="auto"/>
        <w:ind w:left="1080"/>
      </w:pPr>
    </w:p>
    <w:p w:rsidR="00C34018" w:rsidRPr="004E309F" w:rsidRDefault="00976BDD" w:rsidP="004E309F">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Default="004E309F" w:rsidP="004E309F">
      <w:pPr>
        <w:pStyle w:val="Footer"/>
        <w:tabs>
          <w:tab w:val="clear" w:pos="4320"/>
          <w:tab w:val="clear" w:pos="8640"/>
        </w:tabs>
        <w:spacing w:line="360" w:lineRule="auto"/>
        <w:ind w:left="1080"/>
      </w:pPr>
    </w:p>
    <w:p w:rsidR="00C22C90"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Using the bound</w:t>
      </w:r>
    </w:p>
    <w:p w:rsidR="00C22C90" w:rsidRDefault="00C22C90" w:rsidP="00C22C90">
      <w:pPr>
        <w:pStyle w:val="Footer"/>
        <w:tabs>
          <w:tab w:val="clear" w:pos="4320"/>
          <w:tab w:val="clear" w:pos="8640"/>
        </w:tabs>
        <w:spacing w:line="360" w:lineRule="auto"/>
        <w:ind w:left="360"/>
        <w:rPr>
          <w:u w:val="single"/>
        </w:rPr>
      </w:pPr>
    </w:p>
    <w:p w:rsidR="00C22C90" w:rsidRDefault="00976BDD" w:rsidP="00C22C9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we apply McDiarmid’s inequality to get</w:t>
      </w:r>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 xml:space="preserve">Setting this probability to be less than </w:t>
      </w:r>
      <m:oMath>
        <m:r>
          <w:rPr>
            <w:rFonts w:ascii="Cambria Math" w:hAnsi="Cambria Math"/>
          </w:rPr>
          <m:t>δ</m:t>
        </m:r>
      </m:oMath>
      <w:r>
        <w:t xml:space="preserve"> and solving for </w:t>
      </w:r>
      <m:oMath>
        <m:r>
          <w:rPr>
            <w:rFonts w:ascii="Cambria Math" w:hAnsi="Cambria Math"/>
          </w:rPr>
          <m:t>t</m:t>
        </m:r>
      </m:oMath>
      <w:r>
        <w:t>, we get</w:t>
      </w:r>
    </w:p>
    <w:p w:rsidR="00C22C90" w:rsidRDefault="00C22C90" w:rsidP="00C22C90">
      <w:pPr>
        <w:pStyle w:val="Footer"/>
        <w:tabs>
          <w:tab w:val="clear" w:pos="4320"/>
          <w:tab w:val="clear" w:pos="8640"/>
        </w:tabs>
        <w:spacing w:line="360" w:lineRule="auto"/>
        <w:ind w:left="360"/>
      </w:pPr>
    </w:p>
    <w:p w:rsidR="00C34018" w:rsidRPr="00C22C90" w:rsidRDefault="00C34018" w:rsidP="00C22C90">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Default="00C22C90" w:rsidP="00C22C90">
      <w:pPr>
        <w:pStyle w:val="Footer"/>
        <w:tabs>
          <w:tab w:val="clear" w:pos="4320"/>
          <w:tab w:val="clear" w:pos="8640"/>
        </w:tabs>
        <w:spacing w:line="360" w:lineRule="auto"/>
        <w:ind w:left="360"/>
      </w:pPr>
    </w:p>
    <w:p w:rsidR="00976BDD"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w:t>
      </w:r>
    </w:p>
    <w:p w:rsidR="00976BDD" w:rsidRDefault="00976BDD" w:rsidP="00976BDD">
      <w:pPr>
        <w:pStyle w:val="Footer"/>
        <w:tabs>
          <w:tab w:val="clear" w:pos="4320"/>
          <w:tab w:val="clear" w:pos="8640"/>
        </w:tabs>
        <w:spacing w:line="360" w:lineRule="auto"/>
        <w:ind w:left="360"/>
        <w:rPr>
          <w:u w:val="single"/>
        </w:rPr>
      </w:pPr>
    </w:p>
    <w:p w:rsidR="00976BDD" w:rsidRDefault="00976BDD" w:rsidP="00976BDD">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To obtain further refinement/tightness to these bounds, we introduce the concept of ghost variables, and then estimate the bounds in terms of Rademacher Complexity.</w:t>
      </w:r>
    </w:p>
    <w:p w:rsidR="00976BDD"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w:t>
      </w:r>
    </w:p>
    <w:p w:rsidR="00976BDD" w:rsidRDefault="00976BDD" w:rsidP="00976BDD">
      <w:pPr>
        <w:pStyle w:val="Footer"/>
        <w:tabs>
          <w:tab w:val="clear" w:pos="4320"/>
          <w:tab w:val="clear" w:pos="8640"/>
        </w:tabs>
        <w:spacing w:line="360" w:lineRule="auto"/>
        <w:ind w:left="1080"/>
      </w:pPr>
    </w:p>
    <w:p w:rsidR="00C34018" w:rsidRPr="00976BDD" w:rsidRDefault="00976BDD" w:rsidP="00976BD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1080"/>
      </w:pPr>
    </w:p>
    <w:p w:rsidR="00976BDD" w:rsidRDefault="00C34018" w:rsidP="00D344A6">
      <w:pPr>
        <w:pStyle w:val="Footer"/>
        <w:numPr>
          <w:ilvl w:val="0"/>
          <w:numId w:val="15"/>
        </w:numPr>
        <w:tabs>
          <w:tab w:val="clear" w:pos="4320"/>
          <w:tab w:val="clear" w:pos="8640"/>
        </w:tabs>
        <w:spacing w:line="360" w:lineRule="auto"/>
      </w:pPr>
      <w:r>
        <w:rPr>
          <w:u w:val="single"/>
        </w:rPr>
        <w:t>Estimation of the Sample Bound for the Supremum</w:t>
      </w:r>
      <w:r>
        <w:t>: To estimate</w:t>
      </w:r>
    </w:p>
    <w:p w:rsidR="00976BDD" w:rsidRDefault="00976BDD" w:rsidP="00976BDD">
      <w:pPr>
        <w:pStyle w:val="Footer"/>
        <w:tabs>
          <w:tab w:val="clear" w:pos="4320"/>
          <w:tab w:val="clear" w:pos="8640"/>
        </w:tabs>
        <w:spacing w:line="360" w:lineRule="auto"/>
        <w:ind w:left="360"/>
        <w:rPr>
          <w:u w:val="single"/>
        </w:rPr>
      </w:pPr>
    </w:p>
    <w:p w:rsidR="00976BDD" w:rsidRDefault="00976BDD" w:rsidP="009373F5">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we do the following steps:</w:t>
      </w:r>
    </w:p>
    <w:p w:rsidR="009373F5" w:rsidRDefault="00C34018" w:rsidP="00D344A6">
      <w:pPr>
        <w:pStyle w:val="Footer"/>
        <w:numPr>
          <w:ilvl w:val="1"/>
          <w:numId w:val="15"/>
        </w:numPr>
        <w:tabs>
          <w:tab w:val="clear" w:pos="4320"/>
          <w:tab w:val="clear" w:pos="8640"/>
        </w:tabs>
        <w:spacing w:line="360" w:lineRule="auto"/>
      </w:pPr>
      <w:r>
        <w:t>Draw a “ghost sample”</w:t>
      </w:r>
    </w:p>
    <w:p w:rsidR="009373F5" w:rsidRDefault="009373F5" w:rsidP="009373F5">
      <w:pPr>
        <w:pStyle w:val="Footer"/>
        <w:tabs>
          <w:tab w:val="clear" w:pos="4320"/>
          <w:tab w:val="clear" w:pos="8640"/>
        </w:tabs>
        <w:spacing w:line="360" w:lineRule="auto"/>
        <w:ind w:left="1080"/>
      </w:pPr>
    </w:p>
    <w:p w:rsidR="009373F5" w:rsidRDefault="00976BDD" w:rsidP="009373F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that is i.i.d. and independent of</w:t>
      </w:r>
    </w:p>
    <w:p w:rsidR="009373F5" w:rsidRDefault="009373F5" w:rsidP="009373F5">
      <w:pPr>
        <w:pStyle w:val="Footer"/>
        <w:tabs>
          <w:tab w:val="clear" w:pos="4320"/>
          <w:tab w:val="clear" w:pos="8640"/>
        </w:tabs>
        <w:spacing w:line="360" w:lineRule="auto"/>
        <w:ind w:left="1080"/>
      </w:pPr>
    </w:p>
    <w:p w:rsidR="00C34018" w:rsidRPr="009373F5" w:rsidRDefault="00C34018" w:rsidP="009373F5">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9373F5" w:rsidRDefault="00C34018" w:rsidP="00D344A6">
      <w:pPr>
        <w:pStyle w:val="Footer"/>
        <w:numPr>
          <w:ilvl w:val="1"/>
          <w:numId w:val="15"/>
        </w:numPr>
        <w:tabs>
          <w:tab w:val="clear" w:pos="4320"/>
          <w:tab w:val="clear" w:pos="8640"/>
        </w:tabs>
        <w:spacing w:line="360" w:lineRule="auto"/>
      </w:pPr>
      <w:r>
        <w:t>Observe that</w:t>
      </w:r>
    </w:p>
    <w:p w:rsidR="009373F5" w:rsidRDefault="009373F5" w:rsidP="009373F5">
      <w:pPr>
        <w:pStyle w:val="Footer"/>
        <w:tabs>
          <w:tab w:val="clear" w:pos="4320"/>
          <w:tab w:val="clear" w:pos="8640"/>
        </w:tabs>
        <w:spacing w:line="360" w:lineRule="auto"/>
        <w:ind w:left="1080"/>
      </w:pPr>
    </w:p>
    <w:p w:rsidR="009373F5" w:rsidRDefault="00976BDD"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and that</w:t>
      </w:r>
    </w:p>
    <w:p w:rsidR="009373F5" w:rsidRDefault="009373F5" w:rsidP="009373F5">
      <w:pPr>
        <w:pStyle w:val="Footer"/>
        <w:tabs>
          <w:tab w:val="clear" w:pos="4320"/>
          <w:tab w:val="clear" w:pos="8640"/>
        </w:tabs>
        <w:spacing w:line="360" w:lineRule="auto"/>
        <w:ind w:left="1080"/>
      </w:pPr>
    </w:p>
    <w:p w:rsidR="00C34018" w:rsidRPr="009373F5" w:rsidRDefault="00976BDD"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D344A6">
      <w:pPr>
        <w:pStyle w:val="Footer"/>
        <w:numPr>
          <w:ilvl w:val="0"/>
          <w:numId w:val="15"/>
        </w:numPr>
        <w:tabs>
          <w:tab w:val="clear" w:pos="4320"/>
          <w:tab w:val="clear" w:pos="8640"/>
        </w:tabs>
        <w:spacing w:line="360" w:lineRule="auto"/>
      </w:pPr>
      <w:r>
        <w:rPr>
          <w:u w:val="single"/>
        </w:rPr>
        <w:t>Sample Expectation of the Supremum</w:t>
      </w:r>
      <w:r>
        <w:t>:</w:t>
      </w:r>
    </w:p>
    <w:p w:rsidR="009373F5" w:rsidRDefault="009373F5" w:rsidP="009373F5">
      <w:pPr>
        <w:pStyle w:val="Footer"/>
        <w:tabs>
          <w:tab w:val="clear" w:pos="4320"/>
          <w:tab w:val="clear" w:pos="8640"/>
        </w:tabs>
        <w:spacing w:line="360" w:lineRule="auto"/>
        <w:ind w:left="360"/>
        <w:rPr>
          <w:u w:val="single"/>
        </w:rPr>
      </w:pPr>
    </w:p>
    <w:p w:rsidR="00C34018" w:rsidRPr="009373F5" w:rsidRDefault="00976BDD" w:rsidP="009373F5">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9373F5" w:rsidRDefault="009373F5" w:rsidP="009373F5">
      <w:pPr>
        <w:pStyle w:val="Footer"/>
        <w:tabs>
          <w:tab w:val="clear" w:pos="4320"/>
          <w:tab w:val="clear" w:pos="8640"/>
        </w:tabs>
        <w:spacing w:line="360" w:lineRule="auto"/>
        <w:ind w:left="360"/>
      </w:pPr>
    </w:p>
    <w:p w:rsidR="009373F5"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
    <w:p w:rsidR="009373F5" w:rsidRDefault="009373F5" w:rsidP="009373F5">
      <w:pPr>
        <w:pStyle w:val="Footer"/>
        <w:tabs>
          <w:tab w:val="clear" w:pos="4320"/>
          <w:tab w:val="clear" w:pos="8640"/>
        </w:tabs>
        <w:spacing w:line="360" w:lineRule="auto"/>
        <w:ind w:left="360"/>
        <w:rPr>
          <w:u w:val="single"/>
        </w:rPr>
      </w:pPr>
    </w:p>
    <w:p w:rsidR="00865BAB" w:rsidRDefault="00976BDD"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865BAB" w:rsidRDefault="00865BAB" w:rsidP="00865BAB">
      <w:pPr>
        <w:pStyle w:val="Footer"/>
        <w:tabs>
          <w:tab w:val="clear" w:pos="4320"/>
          <w:tab w:val="clear" w:pos="8640"/>
        </w:tabs>
        <w:spacing w:line="360" w:lineRule="auto"/>
        <w:ind w:left="360"/>
      </w:pPr>
    </w:p>
    <w:p w:rsidR="009F56EA" w:rsidRDefault="00C34018" w:rsidP="00865BAB">
      <w:pPr>
        <w:pStyle w:val="Footer"/>
        <w:tabs>
          <w:tab w:val="clear" w:pos="4320"/>
          <w:tab w:val="clear" w:pos="8640"/>
        </w:tabs>
        <w:spacing w:line="360" w:lineRule="auto"/>
        <w:ind w:left="360"/>
      </w:pPr>
      <w:r>
        <w:t>Remember that</w:t>
      </w:r>
    </w:p>
    <w:p w:rsidR="009F56EA" w:rsidRDefault="009F56EA" w:rsidP="00865BAB">
      <w:pPr>
        <w:pStyle w:val="Footer"/>
        <w:tabs>
          <w:tab w:val="clear" w:pos="4320"/>
          <w:tab w:val="clear" w:pos="8640"/>
        </w:tabs>
        <w:spacing w:line="360" w:lineRule="auto"/>
        <w:ind w:left="360"/>
      </w:pPr>
    </w:p>
    <w:p w:rsidR="009F56EA" w:rsidRDefault="00976BDD"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m:oMathPara>
    </w:p>
    <w:p w:rsidR="009F56EA" w:rsidRDefault="009F56EA"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 xml:space="preserve">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865BAB"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976BDD"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m:t>
              </m:r>
              <m:r>
                <m:rPr>
                  <m:scr m:val="double-struck"/>
                </m:rPr>
                <w:rPr>
                  <w:rFonts w:ascii="Cambria Math" w:hAnsi="Cambria Math"/>
                </w:rPr>
                <m:t>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Rademacher Uniform Convergence Bound</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976BDD"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m:t>
          </m:r>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m:rPr>
              <m:sty m:val="bi"/>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w:t>
      </w:r>
    </w:p>
    <w:p w:rsidR="00865BAB" w:rsidRDefault="00865BAB" w:rsidP="00865BAB">
      <w:pPr>
        <w:pStyle w:val="Footer"/>
        <w:tabs>
          <w:tab w:val="clear" w:pos="4320"/>
          <w:tab w:val="clear" w:pos="8640"/>
        </w:tabs>
        <w:spacing w:line="360" w:lineRule="auto"/>
        <w:ind w:left="360"/>
        <w:rPr>
          <w:u w:val="single"/>
        </w:rPr>
      </w:pPr>
    </w:p>
    <w:p w:rsidR="00865BAB" w:rsidRDefault="00976BDD" w:rsidP="00865BAB">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it is bounded precisely the same way as before using the McDiarmid bounded difference inequality as</w:t>
      </w:r>
    </w:p>
    <w:p w:rsidR="00865BAB" w:rsidRDefault="00865BAB" w:rsidP="00865BAB">
      <w:pPr>
        <w:pStyle w:val="Footer"/>
        <w:tabs>
          <w:tab w:val="clear" w:pos="4320"/>
          <w:tab w:val="clear" w:pos="8640"/>
        </w:tabs>
        <w:spacing w:line="360" w:lineRule="auto"/>
        <w:ind w:left="360"/>
      </w:pPr>
    </w:p>
    <w:p w:rsidR="00865BAB" w:rsidRDefault="00976BDD" w:rsidP="00865BA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865BAB" w:rsidRDefault="00865BAB"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This is easy to show, since all the arguments for the earlier bounding of the supremum apply in the presence of Rademacher variable coefficients as well.</w:t>
      </w:r>
    </w:p>
    <w:p w:rsidR="00865BA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w:t>
      </w:r>
    </w:p>
    <w:p w:rsidR="00865BAB" w:rsidRDefault="00865BAB" w:rsidP="00865BAB">
      <w:pPr>
        <w:pStyle w:val="Footer"/>
        <w:tabs>
          <w:tab w:val="clear" w:pos="4320"/>
          <w:tab w:val="clear" w:pos="8640"/>
        </w:tabs>
        <w:spacing w:line="360" w:lineRule="auto"/>
        <w:ind w:left="360"/>
        <w:rPr>
          <w:u w:val="single"/>
        </w:rPr>
      </w:pPr>
    </w:p>
    <w:p w:rsidR="00C34018" w:rsidRPr="00865BAB" w:rsidRDefault="00976BDD" w:rsidP="00865BAB">
      <w:pPr>
        <w:pStyle w:val="Footer"/>
        <w:tabs>
          <w:tab w:val="clear" w:pos="4320"/>
          <w:tab w:val="clear" w:pos="8640"/>
        </w:tabs>
        <w:spacing w:line="360" w:lineRule="auto"/>
        <w:rPr>
          <w:b/>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≤2</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m</m:t>
                  </m:r>
                </m:den>
              </m:f>
            </m:e>
          </m:rad>
        </m:oMath>
      </m:oMathPara>
    </w:p>
    <w:p w:rsidR="00865BAB" w:rsidRPr="00B836F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In other words, to compute</w:t>
      </w:r>
    </w:p>
    <w:p w:rsidR="00865BAB" w:rsidRDefault="00865BAB" w:rsidP="00865BAB">
      <w:pPr>
        <w:pStyle w:val="Footer"/>
        <w:tabs>
          <w:tab w:val="clear" w:pos="4320"/>
          <w:tab w:val="clear" w:pos="8640"/>
        </w:tabs>
        <w:spacing w:line="360" w:lineRule="auto"/>
        <w:ind w:left="360"/>
        <w:rPr>
          <w:u w:val="single"/>
        </w:rPr>
      </w:pPr>
    </w:p>
    <w:p w:rsidR="00865BAB" w:rsidRDefault="00976BDD"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start with</w:t>
      </w:r>
    </w:p>
    <w:p w:rsidR="00865BAB" w:rsidRDefault="00865BAB" w:rsidP="00865BAB">
      <w:pPr>
        <w:pStyle w:val="Footer"/>
        <w:tabs>
          <w:tab w:val="clear" w:pos="4320"/>
          <w:tab w:val="clear" w:pos="8640"/>
        </w:tabs>
        <w:spacing w:line="360" w:lineRule="auto"/>
        <w:ind w:left="360"/>
      </w:pPr>
    </w:p>
    <w:p w:rsidR="00C34018" w:rsidRPr="00865BAB" w:rsidRDefault="00C34018" w:rsidP="00865BAB">
      <w:pPr>
        <w:pStyle w:val="Footer"/>
        <w:tabs>
          <w:tab w:val="clear" w:pos="4320"/>
          <w:tab w:val="clear" w:pos="8640"/>
        </w:tabs>
        <w:spacing w:line="360" w:lineRule="auto"/>
      </w:pPr>
      <m:oMathPara>
        <m:oMath>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w:t>
      </w:r>
    </w:p>
    <w:p w:rsidR="00FE7C62" w:rsidRDefault="00FE7C62" w:rsidP="00FE7C62">
      <w:pPr>
        <w:pStyle w:val="Footer"/>
        <w:tabs>
          <w:tab w:val="clear" w:pos="4320"/>
          <w:tab w:val="clear" w:pos="8640"/>
        </w:tabs>
        <w:spacing w:line="360" w:lineRule="auto"/>
        <w:ind w:left="360"/>
        <w:rPr>
          <w:u w:val="single"/>
        </w:rPr>
      </w:pPr>
    </w:p>
    <w:p w:rsidR="00C34018" w:rsidRPr="00FE7C62" w:rsidRDefault="00976BDD"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’s are independent. Now we can apply Hoeffding’s inequality since</w:t>
      </w:r>
    </w:p>
    <w:p w:rsidR="00FE7C62" w:rsidRDefault="00FE7C62" w:rsidP="00FE7C62">
      <w:pPr>
        <w:pStyle w:val="Footer"/>
        <w:tabs>
          <w:tab w:val="clear" w:pos="4320"/>
          <w:tab w:val="clear" w:pos="8640"/>
        </w:tabs>
        <w:spacing w:line="360" w:lineRule="auto"/>
        <w:ind w:left="360"/>
        <w:rPr>
          <w:u w:val="single"/>
        </w:rPr>
      </w:pPr>
    </w:p>
    <w:p w:rsidR="00FE7C62" w:rsidRDefault="00976BDD"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FE7C62" w:rsidRDefault="00976BDD"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where</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p>
    <w:p w:rsidR="00FE7C62" w:rsidRDefault="00FE7C62" w:rsidP="00FE7C62">
      <w:pPr>
        <w:pStyle w:val="Footer"/>
        <w:tabs>
          <w:tab w:val="clear" w:pos="4320"/>
          <w:tab w:val="clear" w:pos="8640"/>
        </w:tabs>
        <w:spacing w:line="360" w:lineRule="auto"/>
        <w:ind w:left="360"/>
        <w:rPr>
          <w:u w:val="single"/>
        </w:rPr>
      </w:pPr>
    </w:p>
    <w:p w:rsidR="00FE7C62" w:rsidRDefault="00976BDD" w:rsidP="00FE7C62">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and</w:t>
      </w:r>
    </w:p>
    <w:p w:rsidR="00FE7C62" w:rsidRDefault="00FE7C62" w:rsidP="00FE7C62">
      <w:pPr>
        <w:pStyle w:val="Footer"/>
        <w:tabs>
          <w:tab w:val="clear" w:pos="4320"/>
          <w:tab w:val="clear" w:pos="8640"/>
        </w:tabs>
        <w:spacing w:line="360" w:lineRule="auto"/>
        <w:ind w:left="360"/>
      </w:pPr>
    </w:p>
    <w:p w:rsidR="00C34018" w:rsidRPr="00FE7C62" w:rsidRDefault="00976BDD"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w:t>
      </w:r>
    </w:p>
    <w:p w:rsidR="00FE7C62" w:rsidRDefault="00FE7C62" w:rsidP="00FE7C62">
      <w:pPr>
        <w:pStyle w:val="Footer"/>
        <w:tabs>
          <w:tab w:val="clear" w:pos="4320"/>
          <w:tab w:val="clear" w:pos="8640"/>
        </w:tabs>
        <w:spacing w:line="360" w:lineRule="auto"/>
        <w:ind w:left="360"/>
        <w:rPr>
          <w:u w:val="single"/>
        </w:rPr>
      </w:pPr>
    </w:p>
    <w:p w:rsidR="00FE7C62" w:rsidRDefault="00976BDD"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which has a maximum at</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w:t>
      </w:r>
    </w:p>
    <w:p w:rsidR="00FE7C62" w:rsidRDefault="00FE7C62" w:rsidP="00FE7C62">
      <w:pPr>
        <w:pStyle w:val="Footer"/>
        <w:tabs>
          <w:tab w:val="clear" w:pos="4320"/>
          <w:tab w:val="clear" w:pos="8640"/>
        </w:tabs>
        <w:spacing w:line="360" w:lineRule="auto"/>
        <w:ind w:left="360"/>
        <w:rPr>
          <w:u w:val="single"/>
        </w:rPr>
      </w:pPr>
    </w:p>
    <w:p w:rsidR="00C34018" w:rsidRPr="00FE7C62" w:rsidRDefault="00976BDD" w:rsidP="00FE7C62">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m</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w:t>
      </w:r>
    </w:p>
    <w:p w:rsidR="00FE7C62" w:rsidRDefault="00FE7C62" w:rsidP="00FE7C62">
      <w:pPr>
        <w:pStyle w:val="Footer"/>
        <w:tabs>
          <w:tab w:val="clear" w:pos="4320"/>
          <w:tab w:val="clear" w:pos="8640"/>
        </w:tabs>
        <w:spacing w:line="360" w:lineRule="auto"/>
        <w:ind w:left="360"/>
        <w:rPr>
          <w:u w:val="single"/>
        </w:rPr>
      </w:pPr>
    </w:p>
    <w:p w:rsidR="00FE7C62" w:rsidRDefault="00C34018" w:rsidP="00FE7C62">
      <w:pPr>
        <w:pStyle w:val="Footer"/>
        <w:tabs>
          <w:tab w:val="clear" w:pos="4320"/>
          <w:tab w:val="clear" w:pos="8640"/>
        </w:tabs>
        <w:spacing w:line="360" w:lineRule="auto"/>
        <w:ind w:left="360"/>
      </w:pPr>
      <m:oMathPara>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 data points</w:t>
      </w:r>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m:oMathPara>
        <m:oMath>
          <m:r>
            <w:rPr>
              <w:rFonts w:ascii="Cambria Math" w:hAnsi="Cambria Math"/>
            </w:rPr>
            <w:lastRenderedPageBreak/>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we can take</w:t>
      </w:r>
    </w:p>
    <w:p w:rsidR="00FE7C62" w:rsidRDefault="00FE7C62" w:rsidP="00FE7C62">
      <w:pPr>
        <w:pStyle w:val="Footer"/>
        <w:tabs>
          <w:tab w:val="clear" w:pos="4320"/>
          <w:tab w:val="clear" w:pos="8640"/>
        </w:tabs>
        <w:spacing w:line="360" w:lineRule="auto"/>
        <w:ind w:left="360"/>
      </w:pPr>
    </w:p>
    <w:p w:rsidR="00FE7C62" w:rsidRDefault="00C34018" w:rsidP="002D46A5">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Thus</w:t>
      </w:r>
    </w:p>
    <w:p w:rsidR="00FE7C62" w:rsidRDefault="00FE7C62" w:rsidP="00FE7C62">
      <w:pPr>
        <w:pStyle w:val="Footer"/>
        <w:tabs>
          <w:tab w:val="clear" w:pos="4320"/>
          <w:tab w:val="clear" w:pos="8640"/>
        </w:tabs>
        <w:spacing w:line="360" w:lineRule="auto"/>
        <w:ind w:left="360"/>
      </w:pPr>
    </w:p>
    <w:p w:rsidR="00FE7C62" w:rsidRDefault="00976BDD" w:rsidP="002D46A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pPr>
      <m:oMathPara>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m:oMathPara>
    </w:p>
    <w:p w:rsidR="002D46A5" w:rsidRDefault="002D46A5" w:rsidP="00FE7C62">
      <w:pPr>
        <w:pStyle w:val="Footer"/>
        <w:tabs>
          <w:tab w:val="clear" w:pos="4320"/>
          <w:tab w:val="clear" w:pos="8640"/>
        </w:tabs>
        <w:spacing w:line="360" w:lineRule="auto"/>
        <w:ind w:left="360"/>
      </w:pPr>
    </w:p>
    <w:p w:rsidR="002D46A5" w:rsidRDefault="002D46A5" w:rsidP="00FE7C62">
      <w:pPr>
        <w:pStyle w:val="Footer"/>
        <w:tabs>
          <w:tab w:val="clear" w:pos="4320"/>
          <w:tab w:val="clear" w:pos="8640"/>
        </w:tabs>
        <w:spacing w:line="360" w:lineRule="auto"/>
        <w:ind w:left="360"/>
      </w:pPr>
      <w:r>
        <w:t xml:space="preserve">on </w:t>
      </w:r>
      <w:r w:rsidR="00C34018">
        <w:t>setting each</w:t>
      </w:r>
    </w:p>
    <w:p w:rsidR="002D46A5" w:rsidRDefault="002D46A5" w:rsidP="00FE7C62">
      <w:pPr>
        <w:pStyle w:val="Footer"/>
        <w:tabs>
          <w:tab w:val="clear" w:pos="4320"/>
          <w:tab w:val="clear" w:pos="8640"/>
        </w:tabs>
        <w:spacing w:line="360" w:lineRule="auto"/>
        <w:ind w:left="360"/>
      </w:pPr>
    </w:p>
    <w:p w:rsidR="002D46A5" w:rsidRDefault="00976BDD"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D46A5" w:rsidRDefault="002D46A5" w:rsidP="00FE7C62">
      <w:pPr>
        <w:pStyle w:val="Footer"/>
        <w:tabs>
          <w:tab w:val="clear" w:pos="4320"/>
          <w:tab w:val="clear" w:pos="8640"/>
        </w:tabs>
        <w:spacing w:line="360" w:lineRule="auto"/>
        <w:ind w:left="360"/>
      </w:pPr>
    </w:p>
    <w:p w:rsidR="002D46A5" w:rsidRDefault="00C34018" w:rsidP="00FE7C62">
      <w:pPr>
        <w:pStyle w:val="Footer"/>
        <w:tabs>
          <w:tab w:val="clear" w:pos="4320"/>
          <w:tab w:val="clear" w:pos="8640"/>
        </w:tabs>
        <w:spacing w:line="360" w:lineRule="auto"/>
        <w:ind w:left="360"/>
      </w:pPr>
      <w:r>
        <w:t>Thus, in this case</w:t>
      </w:r>
    </w:p>
    <w:p w:rsidR="002D46A5" w:rsidRDefault="002D46A5" w:rsidP="00FE7C62">
      <w:pPr>
        <w:pStyle w:val="Footer"/>
        <w:tabs>
          <w:tab w:val="clear" w:pos="4320"/>
          <w:tab w:val="clear" w:pos="8640"/>
        </w:tabs>
        <w:spacing w:line="360" w:lineRule="auto"/>
        <w:ind w:left="360"/>
      </w:pPr>
    </w:p>
    <w:p w:rsidR="00C34018" w:rsidRPr="002D46A5" w:rsidRDefault="00976BDD"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pPr>
    </w:p>
    <w:p w:rsidR="002D46A5"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w:t>
      </w:r>
    </w:p>
    <w:p w:rsidR="002D46A5" w:rsidRDefault="002D46A5" w:rsidP="002D46A5">
      <w:pPr>
        <w:pStyle w:val="Footer"/>
        <w:tabs>
          <w:tab w:val="clear" w:pos="4320"/>
          <w:tab w:val="clear" w:pos="8640"/>
        </w:tabs>
        <w:spacing w:line="360" w:lineRule="auto"/>
        <w:ind w:left="360"/>
        <w:rPr>
          <w:u w:val="single"/>
        </w:rPr>
      </w:pPr>
    </w:p>
    <w:p w:rsidR="002D46A5" w:rsidRDefault="00976BDD"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Then</w:t>
      </w:r>
    </w:p>
    <w:p w:rsidR="002D46A5" w:rsidRDefault="002D46A5" w:rsidP="002D46A5">
      <w:pPr>
        <w:pStyle w:val="Footer"/>
        <w:tabs>
          <w:tab w:val="clear" w:pos="4320"/>
          <w:tab w:val="clear" w:pos="8640"/>
        </w:tabs>
        <w:spacing w:line="360" w:lineRule="auto"/>
        <w:ind w:left="360"/>
      </w:pPr>
    </w:p>
    <w:p w:rsidR="002D46A5" w:rsidRDefault="00976BDD"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w:t>
      </w:r>
    </w:p>
    <w:p w:rsidR="002D46A5" w:rsidRDefault="002D46A5" w:rsidP="002D46A5">
      <w:pPr>
        <w:pStyle w:val="Footer"/>
        <w:tabs>
          <w:tab w:val="clear" w:pos="4320"/>
          <w:tab w:val="clear" w:pos="8640"/>
        </w:tabs>
        <w:spacing w:line="360" w:lineRule="auto"/>
        <w:ind w:left="360"/>
      </w:pPr>
    </w:p>
    <w:p w:rsidR="002D46A5" w:rsidRDefault="00976BDD"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By Sauer’s lemma</w:t>
      </w:r>
    </w:p>
    <w:p w:rsidR="002D46A5" w:rsidRDefault="002D46A5" w:rsidP="002D46A5">
      <w:pPr>
        <w:pStyle w:val="Footer"/>
        <w:tabs>
          <w:tab w:val="clear" w:pos="4320"/>
          <w:tab w:val="clear" w:pos="8640"/>
        </w:tabs>
        <w:spacing w:line="360" w:lineRule="auto"/>
        <w:ind w:left="360"/>
      </w:pPr>
    </w:p>
    <w:p w:rsidR="002D46A5" w:rsidRDefault="00976BDD" w:rsidP="002D46A5">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where </w:t>
      </w:r>
      <m:oMath>
        <m:r>
          <w:rPr>
            <w:rFonts w:ascii="Cambria Math" w:hAnsi="Cambria Math"/>
          </w:rPr>
          <m:t>d</m:t>
        </m:r>
      </m:oMath>
      <w:r>
        <w:t xml:space="preserve"> is the VC dimension of </w:t>
      </w:r>
      <m:oMath>
        <m:r>
          <m:rPr>
            <m:scr m:val="script"/>
          </m:rPr>
          <w:rPr>
            <w:rFonts w:ascii="Cambria Math" w:hAnsi="Cambria Math"/>
          </w:rPr>
          <m:t>H</m:t>
        </m:r>
      </m:oMath>
      <w:r>
        <w:t>. Thus the above may be further simplified into</w:t>
      </w:r>
    </w:p>
    <w:p w:rsidR="002D46A5" w:rsidRDefault="002D46A5" w:rsidP="002D46A5">
      <w:pPr>
        <w:pStyle w:val="Footer"/>
        <w:tabs>
          <w:tab w:val="clear" w:pos="4320"/>
          <w:tab w:val="clear" w:pos="8640"/>
        </w:tabs>
        <w:spacing w:line="360" w:lineRule="auto"/>
        <w:ind w:left="360"/>
      </w:pPr>
    </w:p>
    <w:p w:rsidR="00C34018" w:rsidRPr="002D46A5" w:rsidRDefault="00976BDD"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p>
    <w:p w:rsidR="002D46A5" w:rsidRDefault="002D46A5" w:rsidP="002D46A5">
      <w:pPr>
        <w:pStyle w:val="Footer"/>
        <w:tabs>
          <w:tab w:val="clear" w:pos="4320"/>
          <w:tab w:val="clear" w:pos="8640"/>
        </w:tabs>
        <w:spacing w:line="360" w:lineRule="auto"/>
        <w:ind w:left="360"/>
        <w:rPr>
          <w:u w:val="single"/>
        </w:rPr>
      </w:pPr>
    </w:p>
    <w:p w:rsidR="002D46A5" w:rsidRDefault="00C34018" w:rsidP="002D46A5">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m:oMathPara>
    </w:p>
    <w:p w:rsidR="002D46A5" w:rsidRDefault="002D46A5" w:rsidP="002D46A5">
      <w:pPr>
        <w:pStyle w:val="Footer"/>
        <w:tabs>
          <w:tab w:val="clear" w:pos="4320"/>
          <w:tab w:val="clear" w:pos="8640"/>
        </w:tabs>
        <w:spacing w:line="360" w:lineRule="auto"/>
        <w:ind w:left="360"/>
      </w:pPr>
    </w:p>
    <w:p w:rsidR="00C34018" w:rsidRDefault="00C34018" w:rsidP="002D46A5">
      <w:pPr>
        <w:pStyle w:val="Footer"/>
        <w:tabs>
          <w:tab w:val="clear" w:pos="4320"/>
          <w:tab w:val="clear" w:pos="8640"/>
        </w:tabs>
        <w:spacing w:line="360" w:lineRule="auto"/>
        <w:ind w:left="360"/>
      </w:pPr>
      <w:r>
        <w:t>Using th</w:t>
      </w:r>
      <w:r w:rsidR="002D46A5">
        <w:t>is</w:t>
      </w:r>
      <w:r>
        <w:t xml:space="preserv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B43A75" w:rsidRPr="00B43A75" w:rsidRDefault="00C34018" w:rsidP="00D344A6">
      <w:pPr>
        <w:pStyle w:val="Footer"/>
        <w:numPr>
          <w:ilvl w:val="0"/>
          <w:numId w:val="48"/>
        </w:numPr>
        <w:tabs>
          <w:tab w:val="clear" w:pos="4320"/>
          <w:tab w:val="clear" w:pos="8640"/>
        </w:tabs>
        <w:spacing w:line="360" w:lineRule="auto"/>
        <w:rPr>
          <w:u w:val="single"/>
        </w:rPr>
      </w:pPr>
      <w:r w:rsidRPr="009F5E5A">
        <w:rPr>
          <w:u w:val="single"/>
        </w:rPr>
        <w:lastRenderedPageBreak/>
        <w:t>Distribution Dependent Bounds</w:t>
      </w:r>
      <w:r>
        <w:t>: The treatment so far has been distribution independent. We modify the treatment above to get a distribution dependent bound. We use the notation</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m:oMathPara>
    </w:p>
    <w:p w:rsidR="00B43A75" w:rsidRPr="009F5E5A"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The annealed VC entropy is defined as</w:t>
      </w:r>
    </w:p>
    <w:p w:rsidR="00B43A75" w:rsidRDefault="00B43A75" w:rsidP="00B43A75">
      <w:pPr>
        <w:pStyle w:val="Footer"/>
        <w:tabs>
          <w:tab w:val="clear" w:pos="4320"/>
          <w:tab w:val="clear" w:pos="8640"/>
        </w:tabs>
        <w:spacing w:line="360" w:lineRule="auto"/>
        <w:ind w:left="360"/>
        <w:rPr>
          <w:u w:val="single"/>
        </w:rPr>
      </w:pPr>
    </w:p>
    <w:p w:rsidR="00B43A75" w:rsidRDefault="00976BDD" w:rsidP="00B43A75">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 xml:space="preserve">Using this definition, for any </w:t>
      </w:r>
      <m:oMath>
        <m:r>
          <w:rPr>
            <w:rFonts w:ascii="Cambria Math" w:hAnsi="Cambria Math"/>
          </w:rPr>
          <m:t>δ</m:t>
        </m:r>
      </m:oMath>
      <w:r>
        <w:t xml:space="preserve">, with probability at least </w:t>
      </w:r>
      <m:oMath>
        <m:r>
          <w:rPr>
            <w:rFonts w:ascii="Cambria Math" w:hAnsi="Cambria Math"/>
          </w:rPr>
          <m:t>1-δ</m:t>
        </m:r>
      </m:oMath>
      <w:r>
        <w:t>, we now show that, by extending the VC theory</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As before, we begin with the Symmetrization lemma, so we have to upper bound the quantity</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we note that</w:t>
      </w:r>
    </w:p>
    <w:p w:rsidR="00B43A75" w:rsidRDefault="00B43A75" w:rsidP="00B43A75">
      <w:pPr>
        <w:pStyle w:val="Footer"/>
        <w:tabs>
          <w:tab w:val="clear" w:pos="4320"/>
          <w:tab w:val="clear" w:pos="8640"/>
        </w:tabs>
        <w:spacing w:line="360" w:lineRule="auto"/>
        <w:ind w:left="360"/>
        <w:rPr>
          <w:u w:val="single"/>
        </w:rPr>
      </w:pPr>
    </w:p>
    <w:p w:rsidR="00B43A75" w:rsidRDefault="00976BDD" w:rsidP="00B43A75">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w:t>
      </w:r>
    </w:p>
    <w:p w:rsidR="00B43A75" w:rsidRDefault="00B43A75" w:rsidP="00B43A75">
      <w:pPr>
        <w:pStyle w:val="Footer"/>
        <w:tabs>
          <w:tab w:val="clear" w:pos="4320"/>
          <w:tab w:val="clear" w:pos="8640"/>
        </w:tabs>
        <w:spacing w:line="360" w:lineRule="auto"/>
        <w:ind w:left="360"/>
      </w:pPr>
    </w:p>
    <w:p w:rsidR="00B43A75" w:rsidRDefault="00976BDD" w:rsidP="00B43A7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m:oMathPara>
    </w:p>
    <w:p w:rsidR="00B43A75" w:rsidRDefault="00B43A75" w:rsidP="00B43A75">
      <w:pPr>
        <w:pStyle w:val="Footer"/>
        <w:tabs>
          <w:tab w:val="clear" w:pos="4320"/>
          <w:tab w:val="clear" w:pos="8640"/>
        </w:tabs>
        <w:spacing w:line="360" w:lineRule="auto"/>
        <w:ind w:left="360"/>
      </w:pPr>
    </w:p>
    <w:p w:rsidR="00C34018" w:rsidRPr="00177E18" w:rsidRDefault="00C34018" w:rsidP="00B43A75">
      <w:pPr>
        <w:pStyle w:val="Footer"/>
        <w:tabs>
          <w:tab w:val="clear" w:pos="4320"/>
          <w:tab w:val="clear" w:pos="8640"/>
        </w:tabs>
        <w:spacing w:line="360" w:lineRule="auto"/>
        <w:ind w:left="360"/>
        <w:rPr>
          <w:u w:val="single"/>
        </w:rPr>
      </w:pPr>
      <w:r>
        <w:t xml:space="preserve">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Bounds - Union Bounding</w:t>
      </w:r>
      <w:r>
        <w:t>: Applying Rademacher variables as shown above, we get</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union bounding followed by the application of the distribution-dependent shattering leads to</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020F09"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Noting that</w:t>
      </w:r>
    </w:p>
    <w:p w:rsidR="00B43A75" w:rsidRDefault="00B43A75" w:rsidP="00B43A75">
      <w:pPr>
        <w:pStyle w:val="Footer"/>
        <w:tabs>
          <w:tab w:val="clear" w:pos="4320"/>
          <w:tab w:val="clear" w:pos="8640"/>
        </w:tabs>
        <w:spacing w:line="360" w:lineRule="auto"/>
        <w:ind w:left="360"/>
        <w:rPr>
          <w:u w:val="single"/>
        </w:rPr>
      </w:pPr>
    </w:p>
    <w:p w:rsidR="00B43A75" w:rsidRDefault="00976BDD" w:rsidP="00B43A7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applying Hoeffding’s inequality finally gives</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Finally, observe that just as</w:t>
      </w:r>
    </w:p>
    <w:p w:rsidR="00B43A75" w:rsidRDefault="00B43A75" w:rsidP="00B43A75">
      <w:pPr>
        <w:pStyle w:val="Footer"/>
        <w:tabs>
          <w:tab w:val="clear" w:pos="4320"/>
          <w:tab w:val="clear" w:pos="8640"/>
        </w:tabs>
        <w:spacing w:line="360" w:lineRule="auto"/>
        <w:ind w:left="360"/>
      </w:pPr>
    </w:p>
    <w:p w:rsidR="00B43A75" w:rsidRDefault="00976BDD"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B43A75" w:rsidRDefault="00B43A75" w:rsidP="00B43A75">
      <w:pPr>
        <w:pStyle w:val="Footer"/>
        <w:tabs>
          <w:tab w:val="clear" w:pos="4320"/>
          <w:tab w:val="clear" w:pos="8640"/>
        </w:tabs>
        <w:spacing w:line="360" w:lineRule="auto"/>
        <w:ind w:left="360"/>
      </w:pPr>
      <w:r>
        <w:t>before</w:t>
      </w:r>
      <w:r w:rsidR="00C34018">
        <w:t xml:space="preserve"> we now have</w:t>
      </w:r>
    </w:p>
    <w:p w:rsidR="00B43A75" w:rsidRDefault="00B43A75" w:rsidP="00B43A75">
      <w:pPr>
        <w:pStyle w:val="Footer"/>
        <w:tabs>
          <w:tab w:val="clear" w:pos="4320"/>
          <w:tab w:val="clear" w:pos="8640"/>
        </w:tabs>
        <w:spacing w:line="360" w:lineRule="auto"/>
        <w:ind w:left="360"/>
      </w:pPr>
    </w:p>
    <w:p w:rsidR="00B43A75" w:rsidRDefault="00976BDD"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C34018" w:rsidRPr="009F5E5A" w:rsidRDefault="00C34018" w:rsidP="00B43A75">
      <w:pPr>
        <w:pStyle w:val="Footer"/>
        <w:tabs>
          <w:tab w:val="clear" w:pos="4320"/>
          <w:tab w:val="clear" w:pos="8640"/>
        </w:tabs>
        <w:spacing w:line="360" w:lineRule="auto"/>
        <w:ind w:left="360"/>
        <w:rPr>
          <w:u w:val="single"/>
        </w:rPr>
      </w:pPr>
      <w:r>
        <w:t>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4F41C8" w:rsidRDefault="00C34018" w:rsidP="00D344A6">
      <w:pPr>
        <w:pStyle w:val="Footer"/>
        <w:numPr>
          <w:ilvl w:val="0"/>
          <w:numId w:val="50"/>
        </w:numPr>
        <w:tabs>
          <w:tab w:val="clear" w:pos="4320"/>
          <w:tab w:val="clear" w:pos="8640"/>
        </w:tabs>
        <w:spacing w:line="360" w:lineRule="auto"/>
      </w:pPr>
      <w:r w:rsidRPr="00856269">
        <w:rPr>
          <w:u w:val="single"/>
        </w:rPr>
        <w:t>Introduction</w:t>
      </w:r>
      <w:r>
        <w:t>: Although the Rademacher bounding produces bounds that are comparabl</w:t>
      </w:r>
      <w:r w:rsidR="004F41C8">
        <w:t>e to the traditional VC theory, i.e.</w:t>
      </w:r>
    </w:p>
    <w:p w:rsidR="004F41C8" w:rsidRDefault="004F41C8" w:rsidP="004F41C8">
      <w:pPr>
        <w:pStyle w:val="Footer"/>
        <w:tabs>
          <w:tab w:val="clear" w:pos="4320"/>
          <w:tab w:val="clear" w:pos="8640"/>
        </w:tabs>
        <w:spacing w:line="360" w:lineRule="auto"/>
        <w:ind w:left="360"/>
        <w:rPr>
          <w:u w:val="single"/>
        </w:rPr>
      </w:pPr>
    </w:p>
    <w:p w:rsidR="004F41C8" w:rsidRDefault="00C34018" w:rsidP="004F41C8">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4F41C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
    <w:p w:rsidR="004F41C8" w:rsidRDefault="004F41C8" w:rsidP="004F41C8">
      <w:pPr>
        <w:pStyle w:val="Footer"/>
        <w:tabs>
          <w:tab w:val="clear" w:pos="4320"/>
          <w:tab w:val="clear" w:pos="8640"/>
        </w:tabs>
        <w:spacing w:line="360" w:lineRule="auto"/>
        <w:ind w:left="360"/>
        <w:rPr>
          <w:u w:val="single"/>
        </w:rPr>
      </w:pPr>
    </w:p>
    <w:p w:rsidR="004F41C8" w:rsidRDefault="00976BDD"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m:oMathPara>
    </w:p>
    <w:p w:rsidR="004F41C8" w:rsidRDefault="004F41C8" w:rsidP="004F41C8">
      <w:pPr>
        <w:pStyle w:val="Footer"/>
        <w:tabs>
          <w:tab w:val="clear" w:pos="4320"/>
          <w:tab w:val="clear" w:pos="8640"/>
        </w:tabs>
        <w:spacing w:line="360" w:lineRule="auto"/>
        <w:ind w:left="360"/>
      </w:pPr>
    </w:p>
    <w:p w:rsidR="004F41C8" w:rsidRDefault="00C34018" w:rsidP="004F41C8">
      <w:pPr>
        <w:pStyle w:val="Footer"/>
        <w:tabs>
          <w:tab w:val="clear" w:pos="4320"/>
          <w:tab w:val="clear" w:pos="8640"/>
        </w:tabs>
        <w:spacing w:line="360" w:lineRule="auto"/>
        <w:ind w:left="360"/>
      </w:pPr>
      <w:r>
        <w:t>As a consequence, along with the Haussler’s upper bound, we get the following result:</w:t>
      </w:r>
    </w:p>
    <w:p w:rsidR="004F41C8" w:rsidRDefault="004F41C8" w:rsidP="004F41C8">
      <w:pPr>
        <w:pStyle w:val="Footer"/>
        <w:tabs>
          <w:tab w:val="clear" w:pos="4320"/>
          <w:tab w:val="clear" w:pos="8640"/>
        </w:tabs>
        <w:spacing w:line="360" w:lineRule="auto"/>
        <w:ind w:left="360"/>
      </w:pPr>
    </w:p>
    <w:p w:rsidR="004F41C8" w:rsidRDefault="00976BDD"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lastRenderedPageBreak/>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4F41C8" w:rsidRDefault="000E7EF3" w:rsidP="00D344A6">
      <w:pPr>
        <w:pStyle w:val="ListParagraph"/>
        <w:numPr>
          <w:ilvl w:val="0"/>
          <w:numId w:val="59"/>
        </w:numPr>
        <w:spacing w:after="160" w:line="360" w:lineRule="auto"/>
      </w:pPr>
      <w:r w:rsidRPr="00F71E52">
        <w:rPr>
          <w:u w:val="single"/>
        </w:rPr>
        <w:t>Definition</w:t>
      </w:r>
      <w:r>
        <w:t>: Local Rademacher averages refers to Rademacher averages of subsets of function class determined by a condition on the variance of the function. Formally, the local Rademacher average at a radius</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r</m:t>
          </m:r>
          <m:r>
            <w:rPr>
              <w:rFonts w:ascii="Cambria Math" w:hAnsi="Cambria Math"/>
            </w:rPr>
            <m:t>≥0</m:t>
          </m:r>
        </m:oMath>
      </m:oMathPara>
    </w:p>
    <w:p w:rsidR="004F41C8" w:rsidRDefault="004F41C8" w:rsidP="004F41C8">
      <w:pPr>
        <w:pStyle w:val="ListParagraph"/>
        <w:spacing w:after="160" w:line="360" w:lineRule="auto"/>
        <w:ind w:left="360"/>
      </w:pPr>
    </w:p>
    <w:p w:rsidR="004F41C8" w:rsidRDefault="000E7EF3" w:rsidP="004F41C8">
      <w:pPr>
        <w:pStyle w:val="ListParagraph"/>
        <w:spacing w:after="160" w:line="360" w:lineRule="auto"/>
        <w:ind w:left="360"/>
      </w:pPr>
      <w:r>
        <w:t xml:space="preserve">for the class </w:t>
      </w:r>
      <m:oMath>
        <m:r>
          <m:rPr>
            <m:scr m:val="fraktur"/>
          </m:rPr>
          <w:rPr>
            <w:rFonts w:ascii="Cambria Math" w:hAnsi="Cambria Math"/>
          </w:rPr>
          <m:t>I</m:t>
        </m:r>
      </m:oMath>
      <w:r>
        <w:t xml:space="preserve"> is defined as</w:t>
      </w:r>
    </w:p>
    <w:p w:rsidR="004F41C8" w:rsidRDefault="004F41C8" w:rsidP="004F41C8">
      <w:pPr>
        <w:pStyle w:val="ListParagraph"/>
        <w:spacing w:after="160" w:line="360" w:lineRule="auto"/>
        <w:ind w:left="360"/>
      </w:pPr>
    </w:p>
    <w:p w:rsidR="000E7EF3" w:rsidRPr="004F41C8" w:rsidRDefault="00976BDD" w:rsidP="004F41C8">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4F41C8" w:rsidRDefault="000E7EF3" w:rsidP="00D344A6">
      <w:pPr>
        <w:pStyle w:val="ListParagraph"/>
        <w:numPr>
          <w:ilvl w:val="0"/>
          <w:numId w:val="60"/>
        </w:numPr>
        <w:spacing w:after="160" w:line="360" w:lineRule="auto"/>
      </w:pPr>
      <w:r w:rsidRPr="00DA27B4">
        <w:rPr>
          <w:u w:val="single"/>
        </w:rPr>
        <w:lastRenderedPageBreak/>
        <w:t>Sub-root Function</w:t>
      </w:r>
      <w:r>
        <w:t>: A function</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ψ</m:t>
          </m:r>
          <m:r>
            <m:rPr>
              <m:scr m:val="double-struck"/>
            </m:rPr>
            <w:rPr>
              <w:rFonts w:ascii="Cambria Math" w:hAnsi="Cambria Math"/>
            </w:rPr>
            <m:t xml:space="preserve"> : R→R</m:t>
          </m:r>
        </m:oMath>
      </m:oMathPara>
    </w:p>
    <w:p w:rsidR="004F41C8" w:rsidRDefault="004F41C8" w:rsidP="004F41C8">
      <w:pPr>
        <w:pStyle w:val="ListParagraph"/>
        <w:spacing w:after="160" w:line="360" w:lineRule="auto"/>
        <w:ind w:left="360"/>
      </w:pPr>
    </w:p>
    <w:p w:rsidR="000E7EF3" w:rsidRDefault="000E7EF3" w:rsidP="004F41C8">
      <w:pPr>
        <w:pStyle w:val="ListParagraph"/>
        <w:spacing w:after="160" w:line="360" w:lineRule="auto"/>
        <w:ind w:left="360"/>
      </w:pPr>
      <w:r>
        <w:t>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4F41C8"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w:t>
      </w:r>
    </w:p>
    <w:p w:rsidR="004F41C8" w:rsidRDefault="004F41C8" w:rsidP="000E7EF3">
      <w:pPr>
        <w:spacing w:after="160" w:line="360" w:lineRule="auto"/>
        <w:ind w:left="720"/>
      </w:pPr>
    </w:p>
    <w:p w:rsidR="000E7EF3" w:rsidRPr="004F41C8" w:rsidRDefault="000E7EF3" w:rsidP="004F41C8">
      <w:pPr>
        <w:spacing w:after="160" w:line="360" w:lineRule="auto"/>
      </w:pPr>
      <m:oMathPara>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rsidR="004F41C8" w:rsidRDefault="004F41C8" w:rsidP="000E7EF3">
      <w:pPr>
        <w:spacing w:after="160" w:line="360" w:lineRule="auto"/>
        <w:ind w:left="720"/>
      </w:pPr>
    </w:p>
    <w:p w:rsidR="004F41C8" w:rsidRDefault="000E7EF3" w:rsidP="00D344A6">
      <w:pPr>
        <w:pStyle w:val="ListParagraph"/>
        <w:numPr>
          <w:ilvl w:val="0"/>
          <w:numId w:val="60"/>
        </w:numPr>
        <w:spacing w:after="160" w:line="360" w:lineRule="auto"/>
      </w:pPr>
      <w:r w:rsidRPr="00DA27B4">
        <w:rPr>
          <w:u w:val="single"/>
        </w:rPr>
        <w:t>Star-Hull Definition</w:t>
      </w:r>
      <w:r>
        <w:t xml:space="preserve">: Let </w:t>
      </w:r>
      <m:oMath>
        <m:r>
          <m:rPr>
            <m:scr m:val="script"/>
          </m:rPr>
          <w:rPr>
            <w:rFonts w:ascii="Cambria Math" w:hAnsi="Cambria Math"/>
          </w:rPr>
          <m:t>F</m:t>
        </m:r>
      </m:oMath>
      <w:r>
        <w:t xml:space="preserve"> be a set of functions. Its star-Hull is defined as</w:t>
      </w:r>
    </w:p>
    <w:p w:rsidR="004F41C8" w:rsidRDefault="004F41C8" w:rsidP="004F41C8">
      <w:pPr>
        <w:pStyle w:val="ListParagraph"/>
        <w:spacing w:after="160" w:line="360" w:lineRule="auto"/>
        <w:ind w:left="360"/>
        <w:rPr>
          <w:u w:val="single"/>
        </w:rPr>
      </w:pPr>
    </w:p>
    <w:p w:rsidR="000E7EF3" w:rsidRPr="004F41C8" w:rsidRDefault="000E7EF3" w:rsidP="004F41C8">
      <w:pPr>
        <w:spacing w:after="160" w:line="360" w:lineRule="auto"/>
      </w:pPr>
      <m:oMathPara>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2114AF"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w:t>
      </w:r>
      <w:r w:rsidR="002114AF">
        <w:t>e a class of bounded functions, i.e.</w:t>
      </w:r>
    </w:p>
    <w:p w:rsidR="002114AF" w:rsidRDefault="002114AF" w:rsidP="002114AF">
      <w:pPr>
        <w:pStyle w:val="ListParagraph"/>
        <w:spacing w:after="160" w:line="360" w:lineRule="auto"/>
        <w:ind w:left="360"/>
        <w:rPr>
          <w:u w:val="single"/>
        </w:rPr>
      </w:pPr>
    </w:p>
    <w:p w:rsidR="002114AF" w:rsidRDefault="000E7EF3" w:rsidP="002114AF">
      <w:pPr>
        <w:spacing w:after="160" w:line="360" w:lineRule="auto"/>
      </w:pPr>
      <m:oMathPara>
        <m:oMath>
          <m:r>
            <w:rPr>
              <w:rFonts w:ascii="Cambria Math" w:hAnsi="Cambria Math"/>
            </w:rPr>
            <m:t>f</m:t>
          </m:r>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There exists a constant</w:t>
      </w:r>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c</m:t>
          </m:r>
          <m:r>
            <w:rPr>
              <w:rFonts w:ascii="Cambria Math" w:hAnsi="Cambria Math"/>
            </w:rPr>
            <m:t>&gt;0</m:t>
          </m:r>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such that,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If, in addition, the functions in </w:t>
      </w:r>
      <m:oMath>
        <m:r>
          <m:rPr>
            <m:scr m:val="script"/>
          </m:rPr>
          <w:rPr>
            <w:rFonts w:ascii="Cambria Math" w:hAnsi="Cambria Math"/>
          </w:rPr>
          <m:t>F</m:t>
        </m:r>
      </m:oMath>
      <w:r>
        <w:t xml:space="preserve"> satisfy</w:t>
      </w:r>
    </w:p>
    <w:p w:rsidR="002114AF" w:rsidRDefault="002114AF" w:rsidP="002114AF">
      <w:pPr>
        <w:pStyle w:val="ListParagraph"/>
        <w:spacing w:after="160" w:line="360" w:lineRule="auto"/>
        <w:ind w:left="360"/>
      </w:pPr>
    </w:p>
    <w:p w:rsidR="002114AF" w:rsidRDefault="000E7EF3" w:rsidP="006F2CBE">
      <w:pPr>
        <w:spacing w:after="160" w:line="360" w:lineRule="auto"/>
      </w:pPr>
      <m:oMathPara>
        <m:oMath>
          <m:r>
            <w:rPr>
              <w:rFonts w:ascii="Cambria Math" w:hAnsi="Cambria Math"/>
            </w:rPr>
            <m:t>V</m:t>
          </m:r>
          <m:r>
            <w:rPr>
              <w:rFonts w:ascii="Cambria Math" w:hAnsi="Cambria Math"/>
            </w:rPr>
            <m:t>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then one obtains,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0E7EF3" w:rsidRPr="002114AF" w:rsidRDefault="000E7EF3" w:rsidP="006F2CBE">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6F2CBE" w:rsidRDefault="000E7EF3" w:rsidP="00D344A6">
      <w:pPr>
        <w:pStyle w:val="ListParagraph"/>
        <w:numPr>
          <w:ilvl w:val="0"/>
          <w:numId w:val="61"/>
        </w:numPr>
        <w:spacing w:after="160" w:line="360" w:lineRule="auto"/>
      </w:pPr>
      <w:r>
        <w:rPr>
          <w:u w:val="single"/>
        </w:rPr>
        <w:lastRenderedPageBreak/>
        <w:t>Proof Step #1 - Talagrand’s Inequality for Empirical Processes</w:t>
      </w:r>
      <w:r>
        <w:t>: The starting point is the Talagrand’s inequality for empirical processes, a generalization of the McDiarmid’s inequality of the Bernstein’s type (i.e., it includes the variance). This inequality tells us, that with high probability</w:t>
      </w:r>
    </w:p>
    <w:p w:rsidR="006F2CBE" w:rsidRDefault="006F2CBE" w:rsidP="006F2CBE">
      <w:pPr>
        <w:pStyle w:val="ListParagraph"/>
        <w:spacing w:after="160" w:line="360" w:lineRule="auto"/>
        <w:ind w:left="360"/>
        <w:rPr>
          <w:u w:val="single"/>
        </w:rPr>
      </w:pPr>
    </w:p>
    <w:p w:rsidR="006F2CBE" w:rsidRDefault="00976BDD"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6F2CBE" w:rsidRDefault="000E7EF3" w:rsidP="00D344A6">
      <w:pPr>
        <w:pStyle w:val="ListParagraph"/>
        <w:numPr>
          <w:ilvl w:val="0"/>
          <w:numId w:val="61"/>
        </w:numPr>
        <w:spacing w:after="160" w:line="360" w:lineRule="auto"/>
      </w:pPr>
      <w:r>
        <w:rPr>
          <w:u w:val="single"/>
        </w:rPr>
        <w:t>Proof Step #2 - Split into Variance sub-groups</w:t>
      </w:r>
      <w:r>
        <w:t>: The second step consists in “peeling” the class, that is, splitting the classes into sub-classes according to the variance of the functions</w:t>
      </w:r>
    </w:p>
    <w:p w:rsidR="006F2CBE" w:rsidRDefault="006F2CBE" w:rsidP="006F2CBE">
      <w:pPr>
        <w:pStyle w:val="ListParagraph"/>
        <w:spacing w:after="160" w:line="360" w:lineRule="auto"/>
        <w:ind w:left="360"/>
        <w:rPr>
          <w:u w:val="single"/>
        </w:rPr>
      </w:pPr>
    </w:p>
    <w:p w:rsidR="006F2CBE" w:rsidRDefault="00976BDD" w:rsidP="006F2CBE">
      <w:pPr>
        <w:spacing w:after="160"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6F2CBE"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
    <w:p w:rsidR="006F2CBE" w:rsidRDefault="006F2CBE" w:rsidP="006F2CBE">
      <w:pPr>
        <w:pStyle w:val="ListParagraph"/>
        <w:spacing w:after="160" w:line="360" w:lineRule="auto"/>
        <w:ind w:left="360"/>
        <w:rPr>
          <w:u w:val="single"/>
        </w:rPr>
      </w:pPr>
    </w:p>
    <w:p w:rsidR="000E7EF3" w:rsidRPr="006F2CBE" w:rsidRDefault="00976BDD"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
    <w:p w:rsidR="0002050E" w:rsidRDefault="0002050E" w:rsidP="0002050E">
      <w:pPr>
        <w:pStyle w:val="ListParagraph"/>
        <w:spacing w:after="160" w:line="360" w:lineRule="auto"/>
        <w:ind w:left="360"/>
        <w:rPr>
          <w:u w:val="single"/>
        </w:rPr>
      </w:pPr>
    </w:p>
    <w:p w:rsidR="000E7EF3" w:rsidRPr="0002050E" w:rsidRDefault="000E7EF3" w:rsidP="0002050E">
      <w:pPr>
        <w:spacing w:after="160" w:line="360" w:lineRule="auto"/>
      </w:pPr>
      <m:oMathPara>
        <m:oMath>
          <m:r>
            <w:rPr>
              <w:rFonts w:ascii="Cambria Math" w:hAnsi="Cambria Math"/>
            </w:rPr>
            <w:lastRenderedPageBreak/>
            <m:t>P</m:t>
          </m:r>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spacing w:after="160" w:line="360" w:lineRule="auto"/>
      </w:pPr>
    </w:p>
    <w:p w:rsidR="0002050E"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Things are simple if</w:t>
      </w:r>
    </w:p>
    <w:p w:rsidR="0002050E" w:rsidRDefault="0002050E" w:rsidP="0002050E">
      <w:pPr>
        <w:pStyle w:val="ListParagraph"/>
        <w:spacing w:after="160" w:line="360" w:lineRule="auto"/>
        <w:ind w:left="360"/>
        <w:rPr>
          <w:u w:val="single"/>
        </w:rPr>
      </w:pPr>
    </w:p>
    <w:p w:rsidR="0002050E" w:rsidRDefault="00976BDD"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behaves like a square root function, since we can upper bound the local Rademacher average by its fixed point value. With high probability, we then obtain</w:t>
      </w:r>
    </w:p>
    <w:p w:rsidR="0002050E" w:rsidRDefault="0002050E" w:rsidP="0002050E">
      <w:pPr>
        <w:pStyle w:val="ListParagraph"/>
        <w:spacing w:after="160" w:line="360" w:lineRule="auto"/>
        <w:ind w:left="360"/>
      </w:pPr>
    </w:p>
    <w:p w:rsidR="000E7EF3" w:rsidRPr="0002050E" w:rsidRDefault="000E7EF3" w:rsidP="0002050E">
      <w:pPr>
        <w:spacing w:after="160" w:line="360" w:lineRule="auto"/>
      </w:pPr>
      <m:oMathPara>
        <m:oMath>
          <m:r>
            <w:rPr>
              <w:rFonts w:ascii="Cambria Math" w:hAnsi="Cambria Math"/>
            </w:rPr>
            <m:t>P</m:t>
          </m:r>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w:rPr>
              <w:rFonts w:ascii="Cambria Math" w:hAnsi="Cambria Math"/>
            </w:rPr>
            <m:t>V</m:t>
          </m:r>
          <m:r>
            <w:rPr>
              <w:rFonts w:ascii="Cambria Math" w:hAnsi="Cambria Math"/>
            </w:rPr>
            <m:t>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2050E" w:rsidRDefault="000E7EF3" w:rsidP="00D344A6">
      <w:pPr>
        <w:pStyle w:val="ListParagraph"/>
        <w:numPr>
          <w:ilvl w:val="0"/>
          <w:numId w:val="62"/>
        </w:numPr>
        <w:spacing w:after="160" w:line="360" w:lineRule="auto"/>
      </w:pPr>
      <w:r w:rsidRPr="00BF68FA">
        <w:rPr>
          <w:u w:val="single"/>
        </w:rPr>
        <w:lastRenderedPageBreak/>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In that case, one has</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that</w:t>
      </w:r>
    </w:p>
    <w:p w:rsidR="0002050E" w:rsidRDefault="0002050E" w:rsidP="0002050E">
      <w:pPr>
        <w:pStyle w:val="ListParagraph"/>
        <w:spacing w:after="160" w:line="360" w:lineRule="auto"/>
        <w:ind w:left="360"/>
      </w:pPr>
    </w:p>
    <w:p w:rsidR="0002050E" w:rsidRDefault="00976BDD"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we obtain a fast rate by looking at the relative error. These fast rates can be obtained provided</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t</m:t>
          </m:r>
          <m:r>
            <m:rPr>
              <m:scr m:val="script"/>
            </m:rPr>
            <w:rPr>
              <w:rFonts w:ascii="Cambria Math" w:hAnsi="Cambria Math"/>
            </w:rPr>
            <m:t>∈F</m:t>
          </m:r>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lastRenderedPageBreak/>
        <w:t>but it is not necessary that</w:t>
      </w:r>
    </w:p>
    <w:p w:rsidR="0002050E" w:rsidRDefault="0002050E" w:rsidP="0002050E">
      <w:pPr>
        <w:pStyle w:val="ListParagraph"/>
        <w:spacing w:after="160" w:line="360" w:lineRule="auto"/>
        <w:ind w:left="360"/>
      </w:pPr>
    </w:p>
    <w:p w:rsidR="0002050E" w:rsidRDefault="00976BDD"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This requirement can be removed if one uses structural risk minimization or regularization.</w:t>
      </w:r>
    </w:p>
    <w:p w:rsidR="0002050E"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w:t>
      </w:r>
    </w:p>
    <w:p w:rsidR="0002050E" w:rsidRDefault="0002050E" w:rsidP="0002050E">
      <w:pPr>
        <w:pStyle w:val="ListParagraph"/>
        <w:spacing w:after="160" w:line="360" w:lineRule="auto"/>
        <w:ind w:left="360"/>
        <w:rPr>
          <w:u w:val="single"/>
        </w:rPr>
      </w:pPr>
    </w:p>
    <w:p w:rsidR="0002050E" w:rsidRDefault="00976BDD"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The result is the same as before (but with different constants) under the same conditions. With probability at least </w:t>
      </w:r>
      <m:oMath>
        <m:r>
          <w:rPr>
            <w:rFonts w:ascii="Cambria Math" w:hAnsi="Cambria Math"/>
          </w:rPr>
          <m:t>1-δ</m:t>
        </m:r>
      </m:oMath>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P</m:t>
          </m:r>
          <m:r>
            <w:rPr>
              <w:rFonts w:ascii="Cambria Math" w:hAnsi="Cambria Math"/>
            </w:rPr>
            <m:t>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4B0B0B"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each function</w:t>
      </w:r>
    </w:p>
    <w:p w:rsidR="004B0B0B" w:rsidRDefault="004B0B0B" w:rsidP="004B0B0B">
      <w:pPr>
        <w:pStyle w:val="ListParagraph"/>
        <w:spacing w:after="160" w:line="360" w:lineRule="auto"/>
        <w:ind w:left="360"/>
        <w:rPr>
          <w:u w:val="single"/>
        </w:rPr>
      </w:pPr>
    </w:p>
    <w:p w:rsidR="004B0B0B" w:rsidRDefault="000E7EF3" w:rsidP="004B0B0B">
      <w:pPr>
        <w:spacing w:after="160" w:line="360" w:lineRule="auto"/>
      </w:pPr>
      <m:oMathPara>
        <m:oMath>
          <m:r>
            <w:rPr>
              <w:rFonts w:ascii="Cambria Math" w:hAnsi="Cambria Math"/>
            </w:rPr>
            <m:t>f</m:t>
          </m:r>
          <m:r>
            <m:rPr>
              <m:scr m:val="script"/>
            </m:rPr>
            <w:rPr>
              <w:rFonts w:ascii="Cambria Math" w:hAnsi="Cambria Math"/>
            </w:rPr>
            <m:t>∈F</m:t>
          </m:r>
        </m:oMath>
      </m:oMathPara>
    </w:p>
    <w:p w:rsidR="004B0B0B" w:rsidRDefault="004B0B0B" w:rsidP="004B0B0B">
      <w:pPr>
        <w:pStyle w:val="ListParagraph"/>
        <w:spacing w:after="160" w:line="360" w:lineRule="auto"/>
        <w:ind w:left="360"/>
      </w:pPr>
    </w:p>
    <w:p w:rsidR="004B0B0B" w:rsidRDefault="000E7EF3" w:rsidP="004B0B0B">
      <w:pPr>
        <w:pStyle w:val="ListParagraph"/>
        <w:spacing w:after="160" w:line="360" w:lineRule="auto"/>
        <w:ind w:left="360"/>
      </w:pPr>
      <w:r>
        <w:t>with</w:t>
      </w:r>
    </w:p>
    <w:p w:rsidR="004B0B0B" w:rsidRDefault="004B0B0B" w:rsidP="004B0B0B">
      <w:pPr>
        <w:pStyle w:val="ListParagraph"/>
        <w:spacing w:after="160" w:line="360" w:lineRule="auto"/>
        <w:ind w:left="360"/>
      </w:pPr>
    </w:p>
    <w:p w:rsidR="004B0B0B" w:rsidRDefault="000E7EF3" w:rsidP="004B0B0B">
      <w:pPr>
        <w:spacing w:after="160" w:line="360" w:lineRule="auto"/>
      </w:pPr>
      <m:oMathPara>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m:oMathPara>
    </w:p>
    <w:p w:rsidR="004B0B0B" w:rsidRDefault="004B0B0B" w:rsidP="004B0B0B">
      <w:pPr>
        <w:pStyle w:val="ListParagraph"/>
        <w:spacing w:after="160" w:line="360" w:lineRule="auto"/>
        <w:ind w:left="360"/>
      </w:pPr>
    </w:p>
    <w:p w:rsidR="00123F72" w:rsidRDefault="000E7EF3" w:rsidP="004B0B0B">
      <w:pPr>
        <w:pStyle w:val="ListParagraph"/>
        <w:spacing w:after="160" w:line="360" w:lineRule="auto"/>
        <w:ind w:left="360"/>
      </w:pPr>
      <w:r>
        <w:t xml:space="preserve">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4B0B0B" w:rsidRDefault="00123F72" w:rsidP="00D344A6">
      <w:pPr>
        <w:pStyle w:val="ListParagraph"/>
        <w:numPr>
          <w:ilvl w:val="0"/>
          <w:numId w:val="54"/>
        </w:numPr>
        <w:spacing w:after="160" w:line="360" w:lineRule="auto"/>
      </w:pPr>
      <w:r w:rsidRPr="00703B50">
        <w:rPr>
          <w:u w:val="single"/>
        </w:rPr>
        <w:t>The Concept</w:t>
      </w:r>
      <w:r>
        <w:t>: The main idea is to consider the ratio</w:t>
      </w:r>
    </w:p>
    <w:p w:rsidR="004B0B0B" w:rsidRDefault="004B0B0B" w:rsidP="004B0B0B">
      <w:pPr>
        <w:pStyle w:val="ListParagraph"/>
        <w:spacing w:after="160" w:line="360" w:lineRule="auto"/>
        <w:ind w:left="360"/>
        <w:rPr>
          <w:u w:val="single"/>
        </w:rPr>
      </w:pPr>
    </w:p>
    <w:p w:rsidR="004B0B0B" w:rsidRDefault="00976BDD" w:rsidP="004B0B0B">
      <w:pPr>
        <w:spacing w:after="160" w:line="360" w:lineRule="auto"/>
      </w:pPr>
      <m:oMathPara>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where</w:t>
      </w:r>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m:oMathPara>
        <m:oMath>
          <m:r>
            <w:rPr>
              <w:rFonts w:ascii="Cambria Math" w:hAnsi="Cambria Math"/>
            </w:rPr>
            <m:t>f∈</m:t>
          </m:r>
          <m:d>
            <m:dPr>
              <m:begChr m:val="{"/>
              <m:endChr m:val="}"/>
              <m:ctrlPr>
                <w:rPr>
                  <w:rFonts w:ascii="Cambria Math" w:hAnsi="Cambria Math"/>
                  <w:i/>
                </w:rPr>
              </m:ctrlPr>
            </m:dPr>
            <m:e>
              <m:r>
                <w:rPr>
                  <w:rFonts w:ascii="Cambria Math" w:hAnsi="Cambria Math"/>
                </w:rPr>
                <m:t>0, 1</m:t>
              </m:r>
            </m:e>
          </m:d>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and</w:t>
      </w:r>
    </w:p>
    <w:p w:rsidR="004B0B0B" w:rsidRDefault="004B0B0B" w:rsidP="004B0B0B">
      <w:pPr>
        <w:pStyle w:val="ListParagraph"/>
        <w:spacing w:after="160" w:line="360" w:lineRule="auto"/>
        <w:ind w:left="360"/>
      </w:pPr>
    </w:p>
    <w:p w:rsidR="00123F72" w:rsidRPr="004B0B0B" w:rsidRDefault="00123F72" w:rsidP="004B0B0B">
      <w:pPr>
        <w:spacing w:after="160" w:line="360" w:lineRule="auto"/>
      </w:pPr>
      <m:oMathPara>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m:oMathPara>
    </w:p>
    <w:p w:rsidR="004B0B0B" w:rsidRDefault="004B0B0B" w:rsidP="004B0B0B">
      <w:pPr>
        <w:pStyle w:val="ListParagraph"/>
        <w:spacing w:after="160" w:line="360" w:lineRule="auto"/>
        <w:ind w:left="360"/>
      </w:pPr>
    </w:p>
    <w:p w:rsidR="004B0B0B"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w:t>
      </w:r>
    </w:p>
    <w:p w:rsidR="004B0B0B" w:rsidRDefault="004B0B0B" w:rsidP="004B0B0B">
      <w:pPr>
        <w:pStyle w:val="ListParagraph"/>
        <w:spacing w:after="160" w:line="360" w:lineRule="auto"/>
        <w:ind w:left="360"/>
        <w:rPr>
          <w:u w:val="single"/>
        </w:rPr>
      </w:pPr>
    </w:p>
    <w:p w:rsidR="004B0B0B" w:rsidRDefault="00976BDD" w:rsidP="004B0B0B">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123F72" w:rsidRDefault="00123F72" w:rsidP="004B0B0B">
      <w:pPr>
        <w:pStyle w:val="ListParagraph"/>
        <w:spacing w:after="160" w:line="360" w:lineRule="auto"/>
        <w:ind w:left="360"/>
      </w:pPr>
      <w:r>
        <w:t xml:space="preserve">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785EB7" w:rsidRDefault="00123F72" w:rsidP="00D344A6">
      <w:pPr>
        <w:pStyle w:val="ListParagraph"/>
        <w:numPr>
          <w:ilvl w:val="0"/>
          <w:numId w:val="55"/>
        </w:numPr>
        <w:spacing w:after="160" w:line="360" w:lineRule="auto"/>
      </w:pPr>
      <w:r>
        <w:rPr>
          <w:u w:val="single"/>
        </w:rPr>
        <w:t>Statement</w:t>
      </w:r>
      <w:r>
        <w:t>: See Vapnik and Chervonenkis (1971) and Bousquet, Boucheron, and Lugosi (2003). For</w:t>
      </w:r>
    </w:p>
    <w:p w:rsidR="00785EB7" w:rsidRDefault="00785EB7" w:rsidP="00785EB7">
      <w:pPr>
        <w:pStyle w:val="ListParagraph"/>
        <w:spacing w:after="160" w:line="360" w:lineRule="auto"/>
        <w:ind w:left="360"/>
        <w:rPr>
          <w:u w:val="single"/>
        </w:rPr>
      </w:pPr>
    </w:p>
    <w:p w:rsidR="00785EB7" w:rsidRDefault="00123F72" w:rsidP="00785EB7">
      <w:pPr>
        <w:spacing w:after="160" w:line="360" w:lineRule="auto"/>
      </w:pPr>
      <m:oMathPara>
        <m:oMath>
          <m:r>
            <w:rPr>
              <w:rFonts w:ascii="Cambria Math" w:hAnsi="Cambria Math"/>
            </w:rPr>
            <m:t>δ</m:t>
          </m:r>
          <m:r>
            <w:rPr>
              <w:rFonts w:ascii="Cambria Math" w:hAnsi="Cambria Math"/>
            </w:rPr>
            <m:t>&gt;0</m:t>
          </m:r>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and also 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123F72" w:rsidRP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w:t>
      </w:r>
    </w:p>
    <w:p w:rsidR="00785EB7" w:rsidRDefault="00785EB7" w:rsidP="00785EB7">
      <w:pPr>
        <w:pStyle w:val="ListParagraph"/>
        <w:spacing w:after="160" w:line="360" w:lineRule="auto"/>
        <w:ind w:left="360"/>
        <w:rPr>
          <w:u w:val="single"/>
        </w:rPr>
      </w:pPr>
    </w:p>
    <w:p w:rsidR="00123F72"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m:oMathPara>
    </w:p>
    <w:p w:rsidR="00785EB7" w:rsidRDefault="00123F72" w:rsidP="00D344A6">
      <w:pPr>
        <w:pStyle w:val="ListParagraph"/>
        <w:numPr>
          <w:ilvl w:val="0"/>
          <w:numId w:val="55"/>
        </w:numPr>
        <w:spacing w:after="160" w:line="360" w:lineRule="auto"/>
      </w:pPr>
      <w:r>
        <w:rPr>
          <w:u w:val="single"/>
        </w:rPr>
        <w:lastRenderedPageBreak/>
        <w:t>Proof Step #2 - Use of Rademacher Variables</w:t>
      </w:r>
      <w:r>
        <w:t>: In this step we use randomization using Rademacher variables, i.e.</w:t>
      </w:r>
    </w:p>
    <w:p w:rsidR="00785EB7" w:rsidRDefault="00785EB7" w:rsidP="00785EB7">
      <w:pPr>
        <w:pStyle w:val="ListParagraph"/>
        <w:spacing w:after="160" w:line="360" w:lineRule="auto"/>
        <w:ind w:left="360"/>
        <w:rPr>
          <w:u w:val="single"/>
        </w:rPr>
      </w:pPr>
    </w:p>
    <w:p w:rsidR="00123F72" w:rsidRPr="00785EB7"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m:oMathPara>
    </w:p>
    <w:p w:rsidR="00785EB7" w:rsidRDefault="00785EB7" w:rsidP="00785EB7">
      <w:pPr>
        <w:pStyle w:val="ListParagraph"/>
        <w:spacing w:after="160" w:line="360" w:lineRule="auto"/>
        <w:ind w:left="360"/>
      </w:pP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785EB7"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pPr>
      <m:oMathPara>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we get</w:t>
      </w:r>
    </w:p>
    <w:p w:rsidR="00785EB7" w:rsidRDefault="00785EB7" w:rsidP="00785EB7">
      <w:pPr>
        <w:pStyle w:val="Footer"/>
        <w:tabs>
          <w:tab w:val="clear" w:pos="4320"/>
          <w:tab w:val="clear" w:pos="8640"/>
        </w:tabs>
        <w:spacing w:line="360" w:lineRule="auto"/>
        <w:ind w:left="360"/>
        <w:rPr>
          <w:u w:val="single"/>
        </w:rPr>
      </w:pPr>
    </w:p>
    <w:p w:rsidR="00123F72" w:rsidRPr="00785EB7" w:rsidRDefault="00123F72" w:rsidP="00785EB7">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785EB7" w:rsidRDefault="00785EB7" w:rsidP="00785EB7">
      <w:pPr>
        <w:pStyle w:val="Footer"/>
        <w:tabs>
          <w:tab w:val="clear" w:pos="4320"/>
          <w:tab w:val="clear" w:pos="8640"/>
        </w:tabs>
        <w:spacing w:line="360" w:lineRule="auto"/>
        <w:ind w:left="360"/>
      </w:pPr>
    </w:p>
    <w:p w:rsidR="00785EB7"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w:t>
      </w:r>
      <w:r w:rsidR="00785EB7">
        <w:t>,</w:t>
      </w:r>
      <w:r>
        <w:t xml:space="preserve"> i.e.</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almost surely, and</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w:t>
      </w:r>
    </w:p>
    <w:p w:rsidR="00785EB7" w:rsidRDefault="00785EB7" w:rsidP="00785EB7">
      <w:pPr>
        <w:pStyle w:val="Footer"/>
        <w:tabs>
          <w:tab w:val="clear" w:pos="4320"/>
          <w:tab w:val="clear" w:pos="8640"/>
        </w:tabs>
        <w:spacing w:line="360" w:lineRule="auto"/>
        <w:ind w:left="360"/>
      </w:pPr>
    </w:p>
    <w:p w:rsidR="00785EB7" w:rsidRDefault="00976BDD" w:rsidP="00785EB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as well as</w:t>
      </w:r>
    </w:p>
    <w:p w:rsidR="00785EB7" w:rsidRDefault="00785EB7" w:rsidP="00785EB7">
      <w:pPr>
        <w:pStyle w:val="Footer"/>
        <w:tabs>
          <w:tab w:val="clear" w:pos="4320"/>
          <w:tab w:val="clear" w:pos="8640"/>
        </w:tabs>
        <w:spacing w:line="360" w:lineRule="auto"/>
        <w:ind w:left="360"/>
      </w:pPr>
    </w:p>
    <w:p w:rsidR="00785EB7" w:rsidRDefault="00976BDD" w:rsidP="00785E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This clearly demonstrates that we de facto interpolate between the best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and the worst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m:oMathPara>
    </w:p>
    <w:p w:rsidR="00785EB7" w:rsidRDefault="00785EB7" w:rsidP="00785EB7">
      <w:pPr>
        <w:pStyle w:val="Footer"/>
        <w:tabs>
          <w:tab w:val="clear" w:pos="4320"/>
          <w:tab w:val="clear" w:pos="8640"/>
        </w:tabs>
        <w:spacing w:line="360" w:lineRule="auto"/>
        <w:ind w:left="360"/>
      </w:pPr>
    </w:p>
    <w:p w:rsidR="00123F72" w:rsidRDefault="00123F72" w:rsidP="00785EB7">
      <w:pPr>
        <w:pStyle w:val="Footer"/>
        <w:tabs>
          <w:tab w:val="clear" w:pos="4320"/>
          <w:tab w:val="clear" w:pos="8640"/>
        </w:tabs>
        <w:spacing w:line="360" w:lineRule="auto"/>
        <w:ind w:left="360"/>
      </w:pPr>
      <w:r>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57138E"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w:t>
      </w:r>
    </w:p>
    <w:p w:rsidR="0057138E" w:rsidRDefault="0057138E" w:rsidP="0057138E">
      <w:pPr>
        <w:pStyle w:val="Footer"/>
        <w:tabs>
          <w:tab w:val="clear" w:pos="4320"/>
          <w:tab w:val="clear" w:pos="8640"/>
        </w:tabs>
        <w:spacing w:line="360" w:lineRule="auto"/>
        <w:ind w:left="360"/>
        <w:rPr>
          <w:u w:val="single"/>
        </w:rPr>
      </w:pPr>
    </w:p>
    <w:p w:rsidR="0057138E" w:rsidRDefault="00123F72" w:rsidP="0057138E">
      <w:pPr>
        <w:pStyle w:val="Footer"/>
        <w:tabs>
          <w:tab w:val="clear" w:pos="4320"/>
          <w:tab w:val="clear" w:pos="8640"/>
        </w:tabs>
        <w:spacing w:line="360" w:lineRule="auto"/>
      </w:pPr>
      <m:oMathPara>
        <m:oMath>
          <m:r>
            <w:rPr>
              <w:rFonts w:ascii="Cambria Math" w:hAnsi="Cambria Math"/>
            </w:rPr>
            <m:t>Pf→R</m:t>
          </m:r>
          <m:d>
            <m:dPr>
              <m:ctrlPr>
                <w:rPr>
                  <w:rFonts w:ascii="Cambria Math" w:hAnsi="Cambria Math"/>
                  <w:i/>
                </w:rPr>
              </m:ctrlPr>
            </m:dPr>
            <m:e>
              <m:r>
                <w:rPr>
                  <w:rFonts w:ascii="Cambria Math" w:hAnsi="Cambria Math"/>
                </w:rPr>
                <m:t>f</m:t>
              </m:r>
            </m:e>
          </m:d>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in the approach above, we get</w:t>
      </w:r>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w:lastRenderedPageBreak/>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thus when</w:t>
      </w:r>
    </w:p>
    <w:p w:rsidR="0057138E" w:rsidRDefault="0057138E" w:rsidP="0057138E">
      <w:pPr>
        <w:pStyle w:val="Footer"/>
        <w:tabs>
          <w:tab w:val="clear" w:pos="4320"/>
          <w:tab w:val="clear" w:pos="8640"/>
        </w:tabs>
        <w:spacing w:line="360" w:lineRule="auto"/>
        <w:ind w:left="360"/>
      </w:pPr>
    </w:p>
    <w:p w:rsidR="0057138E" w:rsidRDefault="00976BDD"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m:t>t</m:t>
          </m:r>
          <m:r>
            <m:rPr>
              <m:scr m:val="fraktur"/>
            </m:rPr>
            <w:rPr>
              <w:rFonts w:ascii="Cambria Math" w:hAnsi="Cambria Math"/>
            </w:rPr>
            <m:t>∈I</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 xml:space="preserve">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while if</w:t>
      </w:r>
    </w:p>
    <w:p w:rsidR="0057138E" w:rsidRDefault="0057138E" w:rsidP="0057138E">
      <w:pPr>
        <w:pStyle w:val="Footer"/>
        <w:tabs>
          <w:tab w:val="clear" w:pos="4320"/>
          <w:tab w:val="clear" w:pos="8640"/>
        </w:tabs>
        <w:spacing w:line="360" w:lineRule="auto"/>
        <w:ind w:left="360"/>
      </w:pPr>
    </w:p>
    <w:p w:rsidR="0057138E" w:rsidRDefault="00976BDD"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57138E" w:rsidRDefault="0057138E" w:rsidP="0057138E">
      <w:pPr>
        <w:pStyle w:val="Footer"/>
        <w:tabs>
          <w:tab w:val="clear" w:pos="4320"/>
          <w:tab w:val="clear" w:pos="8640"/>
        </w:tabs>
        <w:spacing w:line="360" w:lineRule="auto"/>
        <w:ind w:left="360"/>
      </w:pPr>
    </w:p>
    <w:p w:rsidR="00123F72" w:rsidRDefault="00123F72" w:rsidP="0057138E">
      <w:pPr>
        <w:pStyle w:val="Footer"/>
        <w:tabs>
          <w:tab w:val="clear" w:pos="4320"/>
          <w:tab w:val="clear" w:pos="8640"/>
        </w:tabs>
        <w:spacing w:line="360" w:lineRule="auto"/>
        <w:ind w:left="360"/>
      </w:pPr>
      <w:r>
        <w:t xml:space="preserve">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lastRenderedPageBreak/>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BD7B92" w:rsidRDefault="00123F72" w:rsidP="00D344A6">
      <w:pPr>
        <w:pStyle w:val="Footer"/>
        <w:numPr>
          <w:ilvl w:val="0"/>
          <w:numId w:val="52"/>
        </w:numPr>
        <w:tabs>
          <w:tab w:val="clear" w:pos="4320"/>
          <w:tab w:val="clear" w:pos="8640"/>
        </w:tabs>
        <w:spacing w:line="360" w:lineRule="auto"/>
      </w:pPr>
      <w:r>
        <w:rPr>
          <w:u w:val="single"/>
        </w:rPr>
        <w:t>Regression Function</w:t>
      </w:r>
      <w:r>
        <w:t>: Note that</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We define the regression function as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 the target function (i.e., the Bayes’ classifier) as</w:t>
      </w:r>
    </w:p>
    <w:p w:rsidR="00BD7B92" w:rsidRDefault="00BD7B92" w:rsidP="00BD7B92">
      <w:pPr>
        <w:pStyle w:val="Footer"/>
        <w:tabs>
          <w:tab w:val="clear" w:pos="4320"/>
          <w:tab w:val="clear" w:pos="8640"/>
        </w:tabs>
        <w:spacing w:line="360" w:lineRule="auto"/>
        <w:ind w:left="360"/>
      </w:pPr>
    </w:p>
    <w:p w:rsidR="00123F72" w:rsidRPr="00BD7B92" w:rsidRDefault="00123F72" w:rsidP="00BD7B92">
      <w:pPr>
        <w:pStyle w:val="Footer"/>
        <w:tabs>
          <w:tab w:val="clear" w:pos="4320"/>
          <w:tab w:val="clear" w:pos="8640"/>
        </w:tabs>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In practice, a more useful definition (one that does not involve </w:t>
      </w:r>
      <m:oMath>
        <m:r>
          <m:rPr>
            <m:scr m:val="double-struck"/>
          </m:rPr>
          <w:rPr>
            <w:rFonts w:ascii="Cambria Math" w:hAnsi="Cambria Math"/>
          </w:rPr>
          <m:t>P</m:t>
        </m:r>
      </m:oMath>
      <w:r>
        <w:t>) is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In the deterministic case</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lastRenderedPageBreak/>
        <w:t>almost surely. Thus, the Bayes’ risk is</w:t>
      </w:r>
    </w:p>
    <w:p w:rsidR="00BD7B92" w:rsidRDefault="00BD7B92" w:rsidP="00BD7B92">
      <w:pPr>
        <w:pStyle w:val="Footer"/>
        <w:tabs>
          <w:tab w:val="clear" w:pos="4320"/>
          <w:tab w:val="clear" w:pos="8640"/>
        </w:tabs>
        <w:spacing w:line="360" w:lineRule="auto"/>
        <w:ind w:left="360"/>
      </w:pPr>
    </w:p>
    <w:p w:rsidR="00123F72" w:rsidRPr="00BD7B92" w:rsidRDefault="00976BDD" w:rsidP="00BD7B92">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r w:rsidR="00BD7B92">
        <w:t xml:space="preserve">- </w:t>
      </w:r>
      <w:r>
        <w:t>in the ideal case</w:t>
      </w:r>
    </w:p>
    <w:p w:rsidR="00BD7B92" w:rsidRDefault="00BD7B92" w:rsidP="00BD7B92">
      <w:pPr>
        <w:pStyle w:val="Footer"/>
        <w:tabs>
          <w:tab w:val="clear" w:pos="4320"/>
          <w:tab w:val="clear" w:pos="8640"/>
        </w:tabs>
        <w:spacing w:line="360" w:lineRule="auto"/>
        <w:ind w:left="360"/>
        <w:rPr>
          <w:u w:val="single"/>
        </w:rPr>
      </w:pPr>
    </w:p>
    <w:p w:rsidR="00BD7B92" w:rsidRDefault="00BD7B92" w:rsidP="00BD7B92">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everywhere, thus</w:t>
      </w:r>
    </w:p>
    <w:p w:rsidR="00BD7B92" w:rsidRDefault="00BD7B92" w:rsidP="00BD7B92">
      <w:pPr>
        <w:pStyle w:val="Footer"/>
        <w:tabs>
          <w:tab w:val="clear" w:pos="4320"/>
          <w:tab w:val="clear" w:pos="8640"/>
        </w:tabs>
        <w:spacing w:line="360" w:lineRule="auto"/>
        <w:ind w:left="360"/>
      </w:pPr>
    </w:p>
    <w:p w:rsidR="00BD7B92" w:rsidRDefault="00976BDD" w:rsidP="00BD7B9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BD7B92" w:rsidRDefault="00BD7B92" w:rsidP="00BD7B92">
      <w:pPr>
        <w:pStyle w:val="Footer"/>
        <w:tabs>
          <w:tab w:val="clear" w:pos="4320"/>
          <w:tab w:val="clear" w:pos="8640"/>
        </w:tabs>
        <w:spacing w:line="360" w:lineRule="auto"/>
        <w:ind w:left="360"/>
      </w:pPr>
    </w:p>
    <w:p w:rsidR="00123F72" w:rsidRDefault="00123F72" w:rsidP="00BD7B92">
      <w:pPr>
        <w:pStyle w:val="Footer"/>
        <w:tabs>
          <w:tab w:val="clear" w:pos="4320"/>
          <w:tab w:val="clear" w:pos="8640"/>
        </w:tabs>
        <w:spacing w:line="360" w:lineRule="auto"/>
        <w:ind w:left="360"/>
      </w:pPr>
      <w:r>
        <w:t>So we use the above-mentioned metrics to quantify how well-behaved the noise function is.</w:t>
      </w:r>
    </w:p>
    <w:p w:rsidR="00BD7B92"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w:t>
      </w:r>
      <w:r w:rsidR="00BD7B92">
        <w:t>s not too close to zero. Indeed</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means that the noise is a maximum at that </w:t>
      </w:r>
      <m:oMath>
        <m:r>
          <w:rPr>
            <w:rFonts w:ascii="Cambria Math" w:hAnsi="Cambria Math"/>
          </w:rPr>
          <m:t>x</m:t>
        </m:r>
      </m:oMath>
      <w:r w:rsidR="00BD7B92">
        <w:t xml:space="preserve"> </w:t>
      </w:r>
      <w:r>
        <w:t>and the corresponding</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123F72" w:rsidRPr="00F16AD9" w:rsidRDefault="00BD7B92" w:rsidP="00BD7B92">
      <w:pPr>
        <w:pStyle w:val="Footer"/>
        <w:tabs>
          <w:tab w:val="clear" w:pos="4320"/>
          <w:tab w:val="clear" w:pos="8640"/>
        </w:tabs>
        <w:spacing w:line="360" w:lineRule="auto"/>
        <w:ind w:left="360"/>
      </w:pPr>
      <w:r>
        <w:t>H</w:t>
      </w:r>
      <w:r w:rsidR="00123F72">
        <w:t xml:space="preserve">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23F72">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AB568D"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assume</w:t>
      </w:r>
    </w:p>
    <w:p w:rsidR="00AB568D" w:rsidRDefault="00AB568D" w:rsidP="00AB568D">
      <w:pPr>
        <w:pStyle w:val="Footer"/>
        <w:tabs>
          <w:tab w:val="clear" w:pos="4320"/>
          <w:tab w:val="clear" w:pos="8640"/>
        </w:tabs>
        <w:spacing w:line="360" w:lineRule="auto"/>
        <w:ind w:left="360"/>
        <w:rPr>
          <w:u w:val="single"/>
        </w:rPr>
      </w:pPr>
    </w:p>
    <w:p w:rsidR="00AB568D" w:rsidRDefault="00976BDD" w:rsidP="00AB568D">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AB568D" w:rsidRDefault="00123F72" w:rsidP="00D344A6">
      <w:pPr>
        <w:pStyle w:val="Footer"/>
        <w:numPr>
          <w:ilvl w:val="0"/>
          <w:numId w:val="57"/>
        </w:numPr>
        <w:tabs>
          <w:tab w:val="clear" w:pos="4320"/>
          <w:tab w:val="clear" w:pos="8640"/>
        </w:tabs>
        <w:spacing w:line="360" w:lineRule="auto"/>
      </w:pPr>
      <w:r>
        <w:rPr>
          <w:u w:val="single"/>
        </w:rPr>
        <w:t>Type 2 - Tsybakov Noise Condition</w:t>
      </w:r>
      <w:r w:rsidRPr="00C475A0">
        <w:t>:</w:t>
      </w:r>
      <w:r>
        <w:t xml:space="preserve"> Let</w:t>
      </w:r>
    </w:p>
    <w:p w:rsidR="00AB568D" w:rsidRDefault="00AB568D" w:rsidP="00AB568D">
      <w:pPr>
        <w:pStyle w:val="Footer"/>
        <w:tabs>
          <w:tab w:val="clear" w:pos="4320"/>
          <w:tab w:val="clear" w:pos="8640"/>
        </w:tabs>
        <w:spacing w:line="360" w:lineRule="auto"/>
        <w:ind w:left="360"/>
        <w:rPr>
          <w:u w:val="single"/>
        </w:rPr>
      </w:pPr>
    </w:p>
    <w:p w:rsidR="00AB568D" w:rsidRDefault="00123F72" w:rsidP="00AB568D">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and assume that one of the following equivalent conditions is satisfied:</w:t>
      </w: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AB568D" w:rsidRDefault="00123F72" w:rsidP="00AB568D">
      <w:pPr>
        <w:pStyle w:val="Footer"/>
        <w:tabs>
          <w:tab w:val="clear" w:pos="4320"/>
          <w:tab w:val="clear" w:pos="8640"/>
        </w:tabs>
        <w:spacing w:line="360" w:lineRule="auto"/>
      </w:pPr>
      <m:oMathPara>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 xml:space="preserve">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AB568D" w:rsidRDefault="00123F72" w:rsidP="00D344A6">
      <w:pPr>
        <w:pStyle w:val="Footer"/>
        <w:numPr>
          <w:ilvl w:val="1"/>
          <w:numId w:val="57"/>
        </w:numPr>
        <w:tabs>
          <w:tab w:val="clear" w:pos="4320"/>
          <w:tab w:val="clear" w:pos="8640"/>
        </w:tabs>
        <w:spacing w:line="360" w:lineRule="auto"/>
      </w:pPr>
      <w:r>
        <w:t>Equivalence between a) and c) =&gt; It is easy to check that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 xml:space="preserve">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w:t>
      </w:r>
    </w:p>
    <w:p w:rsidR="00AB568D" w:rsidRDefault="00AB568D" w:rsidP="00AB568D">
      <w:pPr>
        <w:pStyle w:val="Footer"/>
        <w:tabs>
          <w:tab w:val="clear" w:pos="4320"/>
          <w:tab w:val="clear" w:pos="8640"/>
        </w:tabs>
        <w:spacing w:line="360" w:lineRule="auto"/>
        <w:ind w:left="1080"/>
      </w:pPr>
    </w:p>
    <w:p w:rsidR="00123F72" w:rsidRPr="00AB568D" w:rsidRDefault="00976BDD" w:rsidP="00AB568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b) and c) =&gt; Let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where</w:t>
      </w:r>
    </w:p>
    <w:p w:rsidR="00AB568D" w:rsidRDefault="00AB568D" w:rsidP="00AB568D">
      <w:pPr>
        <w:pStyle w:val="Footer"/>
        <w:tabs>
          <w:tab w:val="clear" w:pos="4320"/>
          <w:tab w:val="clear" w:pos="8640"/>
        </w:tabs>
        <w:spacing w:line="360" w:lineRule="auto"/>
        <w:ind w:left="1080"/>
      </w:pPr>
    </w:p>
    <w:p w:rsidR="00123F72" w:rsidRPr="00AB568D" w:rsidRDefault="00123F72" w:rsidP="00AB568D">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Tsybakov Conditions a) and c) =&gt; We write</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finally gives</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and 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recovers a).</w:t>
      </w:r>
    </w:p>
    <w:p w:rsidR="00F246DD"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Otherwise we end up with the opposite inequality</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m:oMathPara>
    </w:p>
    <w:p w:rsidR="00F246DD" w:rsidRDefault="00F246DD" w:rsidP="00F246D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ind w:left="360"/>
      </w:pPr>
      <w:r>
        <w:t>which is incompatible with condition a) if</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α&gt;1</m:t>
          </m:r>
        </m:oMath>
      </m:oMathPara>
    </w:p>
    <w:p w:rsidR="00F246DD" w:rsidRDefault="00F246DD" w:rsidP="00F246DD">
      <w:pPr>
        <w:pStyle w:val="Footer"/>
        <w:tabs>
          <w:tab w:val="clear" w:pos="4320"/>
          <w:tab w:val="clear" w:pos="8640"/>
        </w:tabs>
        <w:spacing w:line="360" w:lineRule="auto"/>
        <w:ind w:left="360"/>
      </w:pPr>
    </w:p>
    <w:p w:rsidR="00123F72" w:rsidRDefault="00123F72" w:rsidP="00F246DD">
      <w:pPr>
        <w:pStyle w:val="Footer"/>
        <w:tabs>
          <w:tab w:val="clear" w:pos="4320"/>
          <w:tab w:val="clear" w:pos="8640"/>
        </w:tabs>
        <w:spacing w:line="360" w:lineRule="auto"/>
        <w:ind w:left="360"/>
      </w:pPr>
      <w:r>
        <w:t>(i.e., this is a special case).</w:t>
      </w:r>
    </w:p>
    <w:p w:rsidR="00AB568D"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w:t>
      </w:r>
    </w:p>
    <w:p w:rsidR="00AB568D" w:rsidRDefault="00AB568D" w:rsidP="00AB568D">
      <w:pPr>
        <w:pStyle w:val="Footer"/>
        <w:tabs>
          <w:tab w:val="clear" w:pos="4320"/>
          <w:tab w:val="clear" w:pos="8640"/>
        </w:tabs>
        <w:spacing w:line="360" w:lineRule="auto"/>
        <w:ind w:left="360"/>
        <w:rPr>
          <w:u w:val="single"/>
        </w:rPr>
      </w:pPr>
    </w:p>
    <w:p w:rsidR="00AB568D" w:rsidRDefault="00123F72" w:rsidP="00F246DD">
      <w:pPr>
        <w:pStyle w:val="Footer"/>
        <w:tabs>
          <w:tab w:val="clear" w:pos="4320"/>
          <w:tab w:val="clear" w:pos="8640"/>
        </w:tabs>
        <w:spacing w:line="360" w:lineRule="auto"/>
      </w:pPr>
      <m:oMathPara>
        <m:oMath>
          <m:r>
            <w:rPr>
              <w:rFonts w:ascii="Cambria Math" w:hAnsi="Cambria Math"/>
            </w:rPr>
            <m:t>α=0</m:t>
          </m:r>
        </m:oMath>
      </m:oMathPara>
    </w:p>
    <w:p w:rsidR="00AB568D" w:rsidRDefault="00AB568D" w:rsidP="00AB568D">
      <w:pPr>
        <w:pStyle w:val="Footer"/>
        <w:tabs>
          <w:tab w:val="clear" w:pos="4320"/>
          <w:tab w:val="clear" w:pos="8640"/>
        </w:tabs>
        <w:spacing w:line="360" w:lineRule="auto"/>
        <w:ind w:left="360"/>
      </w:pPr>
    </w:p>
    <w:p w:rsidR="00F246DD" w:rsidRDefault="00123F72" w:rsidP="00AB568D">
      <w:pPr>
        <w:pStyle w:val="Footer"/>
        <w:tabs>
          <w:tab w:val="clear" w:pos="4320"/>
          <w:tab w:val="clear" w:pos="8640"/>
        </w:tabs>
        <w:spacing w:line="360" w:lineRule="auto"/>
        <w:ind w:left="360"/>
      </w:pPr>
      <w:r>
        <w:t>the Tsybakov condition becomes invalid, and when</w:t>
      </w:r>
    </w:p>
    <w:p w:rsidR="00F246DD" w:rsidRDefault="00F246DD" w:rsidP="00AB568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pPr>
      <m:oMathPara>
        <m:oMath>
          <m:r>
            <w:rPr>
              <w:rFonts w:ascii="Cambria Math" w:hAnsi="Cambria Math"/>
            </w:rPr>
            <m:t>α=1</m:t>
          </m:r>
        </m:oMath>
      </m:oMathPara>
    </w:p>
    <w:p w:rsidR="00F246DD" w:rsidRDefault="00F246D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771637" w:rsidRDefault="00123F72" w:rsidP="00D344A6">
      <w:pPr>
        <w:pStyle w:val="ListParagraph"/>
        <w:numPr>
          <w:ilvl w:val="0"/>
          <w:numId w:val="58"/>
        </w:numPr>
        <w:spacing w:after="160" w:line="360" w:lineRule="auto"/>
      </w:pPr>
      <w:r w:rsidRPr="00AD790E">
        <w:rPr>
          <w:u w:val="single"/>
        </w:rPr>
        <w:t>Motivation</w:t>
      </w:r>
      <w:r>
        <w:t>: The conditions above that we impose on the noise yield a crucial relationship between the variance and the expectation of functions within the so-called relative loss class (i.e., the difference between the sample-specific error and the empirical Bayes’ error) defined as</w:t>
      </w:r>
    </w:p>
    <w:p w:rsidR="00771637" w:rsidRDefault="00771637" w:rsidP="00771637">
      <w:pPr>
        <w:pStyle w:val="ListParagraph"/>
        <w:spacing w:after="160" w:line="360" w:lineRule="auto"/>
        <w:ind w:left="360"/>
        <w:rPr>
          <w:u w:val="single"/>
        </w:rPr>
      </w:pPr>
    </w:p>
    <w:p w:rsidR="00771637" w:rsidRDefault="00976BDD" w:rsidP="00771637">
      <w:pPr>
        <w:spacing w:after="160" w:line="360" w:lineRule="auto"/>
      </w:pPr>
      <m:oMathPara>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m:oMathPara>
    </w:p>
    <w:p w:rsidR="00771637" w:rsidRDefault="00771637" w:rsidP="00771637">
      <w:pPr>
        <w:pStyle w:val="ListParagraph"/>
        <w:spacing w:after="160" w:line="360" w:lineRule="auto"/>
        <w:ind w:left="360"/>
      </w:pPr>
    </w:p>
    <w:p w:rsidR="00123F72" w:rsidRDefault="00123F72" w:rsidP="00771637">
      <w:pPr>
        <w:pStyle w:val="ListParagraph"/>
        <w:spacing w:after="160" w:line="360" w:lineRule="auto"/>
        <w:ind w:left="360"/>
      </w:pPr>
      <w:r>
        <w:t>This relationship will allow exploiting the Bernstein-type inequalities applied to this latter class.</w:t>
      </w:r>
    </w:p>
    <w:p w:rsidR="00771637"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or equivalently,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w:rPr>
              <w:rFonts w:ascii="Cambria Math" w:hAnsi="Cambria Math"/>
            </w:rPr>
            <m:t>∈</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771637" w:rsidRDefault="00771637" w:rsidP="00771637">
      <w:pPr>
        <w:spacing w:after="160" w:line="360" w:lineRule="auto"/>
      </w:pPr>
      <m:oMathPara>
        <m:oMath>
          <m:r>
            <w:rPr>
              <w:rFonts w:ascii="Cambria Math" w:hAnsi="Cambria Math"/>
            </w:rPr>
            <m:t>V</m:t>
          </m:r>
          <m:r>
            <w:rPr>
              <w:rFonts w:ascii="Cambria Math" w:hAnsi="Cambria Math"/>
            </w:rPr>
            <m:t>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Under Tsybakov’s condition, this becomes,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w:lastRenderedPageBreak/>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w:rPr>
              <w:rFonts w:ascii="Cambria Math" w:hAnsi="Cambria Math"/>
            </w:rPr>
            <m:t>∈</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123F72" w:rsidRPr="00771637" w:rsidRDefault="00771637" w:rsidP="00771637">
      <w:pPr>
        <w:spacing w:after="160" w:line="360" w:lineRule="auto"/>
      </w:pPr>
      <m:oMathPara>
        <m:oMath>
          <m:r>
            <w:rPr>
              <w:rFonts w:ascii="Cambria Math" w:hAnsi="Cambria Math"/>
            </w:rPr>
            <m:t>V</m:t>
          </m:r>
          <m:r>
            <w:rPr>
              <w:rFonts w:ascii="Cambria Math" w:hAnsi="Cambria Math"/>
            </w:rPr>
            <m:t>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w:t>
      </w:r>
    </w:p>
    <w:p w:rsidR="00771637" w:rsidRDefault="00771637" w:rsidP="00771637">
      <w:pPr>
        <w:pStyle w:val="ListParagraph"/>
        <w:spacing w:after="160" w:line="360" w:lineRule="auto"/>
        <w:ind w:left="360"/>
        <w:rPr>
          <w:u w:val="single"/>
        </w:rPr>
      </w:pPr>
    </w:p>
    <w:p w:rsidR="00771637" w:rsidRDefault="00976BDD" w:rsidP="00771637">
      <w:pPr>
        <w:spacing w:after="160" w:line="360" w:lineRule="auto"/>
      </w:pPr>
      <m:oMathPara>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one can apply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for all</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123F72" w:rsidRP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w:rPr>
              <w:rFonts w:ascii="Cambria Math" w:hAnsi="Cambria Math"/>
            </w:rPr>
            <m:t>t</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976BDD" w:rsidP="00771637">
      <w:pPr>
        <w:pStyle w:val="ListParagraph"/>
        <w:spacing w:after="160" w:line="360" w:lineRule="auto"/>
        <w:ind w:left="36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123F72">
        <w:t xml:space="preserve"> is the mi</w:t>
      </w:r>
      <w:r w:rsidR="00771637">
        <w:t xml:space="preserve">nimizer of the empirical error and </w:t>
      </w:r>
      <w:r w:rsidR="00123F72">
        <w:t>hence</w:t>
      </w:r>
    </w:p>
    <w:p w:rsidR="00771637" w:rsidRDefault="00771637" w:rsidP="00771637">
      <w:pPr>
        <w:pStyle w:val="ListParagraph"/>
        <w:spacing w:after="160" w:line="360" w:lineRule="auto"/>
        <w:ind w:left="360"/>
      </w:pPr>
    </w:p>
    <w:p w:rsidR="00771637" w:rsidRDefault="00976BDD" w:rsidP="00771637">
      <w:pPr>
        <w:spacing w:after="1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one has</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α</m:t>
          </m:r>
          <m:r>
            <w:rPr>
              <w:rFonts w:ascii="Cambria Math" w:hAnsi="Cambria Math"/>
            </w:rPr>
            <m:t>&gt;0</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is valid even if</w:t>
      </w:r>
    </w:p>
    <w:p w:rsidR="00771637" w:rsidRDefault="00771637" w:rsidP="00771637">
      <w:pPr>
        <w:pStyle w:val="ListParagraph"/>
        <w:spacing w:after="160" w:line="360" w:lineRule="auto"/>
        <w:ind w:left="360"/>
      </w:pPr>
    </w:p>
    <w:p w:rsidR="00123F72" w:rsidRDefault="00976BDD" w:rsidP="00771637">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086B18"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Define the empirical measure</w:t>
      </w:r>
    </w:p>
    <w:p w:rsidR="00086B18" w:rsidRDefault="00086B18" w:rsidP="00086B18">
      <w:pPr>
        <w:pStyle w:val="ListParagraph"/>
        <w:spacing w:line="360" w:lineRule="auto"/>
        <w:ind w:left="360"/>
        <w:rPr>
          <w:u w:val="single"/>
        </w:rPr>
      </w:pPr>
    </w:p>
    <w:p w:rsidR="00086B18" w:rsidRDefault="00D214DC" w:rsidP="00086B18">
      <w:pPr>
        <w:spacing w:line="360" w:lineRule="auto"/>
      </w:pPr>
      <m:oMathPara>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86B18" w:rsidRDefault="00086B18" w:rsidP="00086B18">
      <w:pPr>
        <w:pStyle w:val="ListParagraph"/>
        <w:spacing w:line="360" w:lineRule="auto"/>
        <w:ind w:left="360"/>
      </w:pPr>
    </w:p>
    <w:p w:rsidR="00086B18" w:rsidRDefault="00D214DC" w:rsidP="00086B18">
      <w:pPr>
        <w:pStyle w:val="ListParagraph"/>
        <w:spacing w:line="360" w:lineRule="auto"/>
        <w:ind w:left="360"/>
      </w:pPr>
      <w:r>
        <w:lastRenderedPageBreak/>
        <w:t xml:space="preserve">where </w:t>
      </w:r>
      <m:oMath>
        <m:r>
          <w:rPr>
            <w:rFonts w:ascii="Cambria Math" w:hAnsi="Cambria Math"/>
          </w:rPr>
          <m:t>δ</m:t>
        </m:r>
      </m:oMath>
      <w:r>
        <w:t xml:space="preserve"> stands for the Dirac notation. Further, using the notation of van der Vaart and Wellner (2000), denote</w:t>
      </w:r>
    </w:p>
    <w:p w:rsidR="00086B18" w:rsidRDefault="00086B18" w:rsidP="00086B18">
      <w:pPr>
        <w:pStyle w:val="ListParagraph"/>
        <w:spacing w:line="360" w:lineRule="auto"/>
        <w:ind w:left="360"/>
      </w:pPr>
    </w:p>
    <w:p w:rsidR="00086B18" w:rsidRDefault="00D214DC" w:rsidP="00086B18">
      <w:pPr>
        <w:spacing w:line="360" w:lineRule="auto"/>
      </w:pPr>
      <m:oMathPara>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m:oMathPara>
    </w:p>
    <w:p w:rsidR="00086B18" w:rsidRDefault="00086B18" w:rsidP="00086B18">
      <w:pPr>
        <w:pStyle w:val="ListParagraph"/>
        <w:spacing w:line="360" w:lineRule="auto"/>
        <w:ind w:left="360"/>
      </w:pPr>
    </w:p>
    <w:p w:rsidR="00D214DC" w:rsidRDefault="00D214DC" w:rsidP="00086B18">
      <w:pPr>
        <w:pStyle w:val="ListParagraph"/>
        <w:spacing w:line="360" w:lineRule="auto"/>
        <w:ind w:left="360"/>
      </w:pPr>
      <w:r>
        <w:t xml:space="preserve">for any probability measure </w:t>
      </w:r>
      <m:oMath>
        <m:r>
          <m:rPr>
            <m:scr m:val="double-struck"/>
          </m:rPr>
          <w:rPr>
            <w:rFonts w:ascii="Cambria Math" w:hAnsi="Cambria Math"/>
          </w:rPr>
          <m:t>Q</m:t>
        </m:r>
      </m:oMath>
      <w:r>
        <w:t>.</w:t>
      </w:r>
    </w:p>
    <w:p w:rsidR="00086B18" w:rsidRPr="00086B18"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ℑ be a class of measurable functions</w:t>
      </w:r>
    </w:p>
    <w:p w:rsidR="00086B18" w:rsidRDefault="00086B18" w:rsidP="00086B18">
      <w:pPr>
        <w:pStyle w:val="ListParagraph"/>
        <w:spacing w:line="360" w:lineRule="auto"/>
        <w:ind w:left="360"/>
        <w:rPr>
          <w:u w:val="single"/>
        </w:rPr>
      </w:pPr>
    </w:p>
    <w:p w:rsidR="00E40420" w:rsidRPr="00E40420" w:rsidRDefault="00D214DC" w:rsidP="00E40420">
      <w:pPr>
        <w:spacing w:line="360" w:lineRule="auto"/>
        <w:rPr>
          <w:rFonts w:ascii="Cambria Math" w:hAnsi="Cambria Math"/>
        </w:rPr>
      </w:pPr>
      <m:oMathPara>
        <m:oMath>
          <m:r>
            <w:rPr>
              <w:rFonts w:ascii="Cambria Math" w:hAnsi="Cambria Math"/>
            </w:rPr>
            <m:t>f</m:t>
          </m:r>
          <m:r>
            <w:rPr>
              <w:rFonts w:ascii="Cambria Math" w:hAnsi="Cambria Math"/>
            </w:rPr>
            <m:t>:X</m:t>
          </m:r>
          <m:r>
            <m:rPr>
              <m:scr m:val="double-struck"/>
            </m:rPr>
            <w:rPr>
              <w:rFonts w:ascii="Cambria Math" w:hAnsi="Cambria Math"/>
            </w:rPr>
            <m:t>→R</m:t>
          </m:r>
        </m:oMath>
      </m:oMathPara>
    </w:p>
    <w:p w:rsidR="00E40420" w:rsidRDefault="00E40420" w:rsidP="00086B18">
      <w:pPr>
        <w:pStyle w:val="ListParagraph"/>
        <w:spacing w:line="360" w:lineRule="auto"/>
        <w:ind w:left="360"/>
        <w:rPr>
          <w:rFonts w:ascii="Cambria Math" w:hAnsi="Cambria Math"/>
        </w:rPr>
      </w:pPr>
    </w:p>
    <w:p w:rsidR="00E40420" w:rsidRDefault="00D214DC" w:rsidP="00086B18">
      <w:pPr>
        <w:pStyle w:val="ListParagraph"/>
        <w:spacing w:line="360" w:lineRule="auto"/>
        <w:ind w:left="360"/>
        <w:rPr>
          <w:rFonts w:ascii="Cambria Math" w:hAnsi="Cambria Math"/>
        </w:rPr>
      </w:pPr>
      <w:r>
        <w:rPr>
          <w:rFonts w:ascii="Cambria Math" w:hAnsi="Cambria Math"/>
        </w:rPr>
        <w:t xml:space="preserve">The empirical measure above induces a map from ℑ to </w:t>
      </w:r>
      <m:oMath>
        <m:r>
          <m:rPr>
            <m:scr m:val="double-struck"/>
          </m:rPr>
          <w:rPr>
            <w:rFonts w:ascii="Cambria Math" w:hAnsi="Cambria Math"/>
          </w:rPr>
          <m:t>R</m:t>
        </m:r>
      </m:oMath>
      <w:r>
        <w:rPr>
          <w:rFonts w:ascii="Cambria Math" w:hAnsi="Cambria Math"/>
        </w:rPr>
        <w:t xml:space="preserve"> given by</w:t>
      </w:r>
    </w:p>
    <w:p w:rsidR="00E40420" w:rsidRDefault="00E40420" w:rsidP="00086B18">
      <w:pPr>
        <w:pStyle w:val="ListParagraph"/>
        <w:spacing w:line="360" w:lineRule="auto"/>
        <w:ind w:left="360"/>
        <w:rPr>
          <w:rFonts w:ascii="Cambria Math" w:hAnsi="Cambria Math"/>
        </w:rPr>
      </w:pPr>
    </w:p>
    <w:p w:rsidR="00E40420" w:rsidRPr="00E40420" w:rsidRDefault="00D214DC" w:rsidP="00E40420">
      <w:pPr>
        <w:spacing w:line="360" w:lineRule="auto"/>
        <w:rPr>
          <w:rFonts w:ascii="Cambria Math" w:hAnsi="Cambria Math"/>
        </w:rPr>
      </w:pPr>
      <m:oMathPara>
        <m:oMath>
          <m:r>
            <w:rPr>
              <w:rFonts w:ascii="Cambria Math" w:hAnsi="Cambria Math"/>
            </w:rPr>
            <m:t>f</m:t>
          </m:r>
          <m:r>
            <w:rPr>
              <w:rFonts w:ascii="Cambria Math" w:hAnsi="Cambria Math"/>
            </w:rPr>
            <m:t xml:space="preserve">→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m:oMathPara>
    </w:p>
    <w:p w:rsidR="00E40420" w:rsidRDefault="00E40420" w:rsidP="00086B18">
      <w:pPr>
        <w:pStyle w:val="ListParagraph"/>
        <w:spacing w:line="360" w:lineRule="auto"/>
        <w:ind w:left="360"/>
        <w:rPr>
          <w:rFonts w:ascii="Cambria Math" w:hAnsi="Cambria Math"/>
        </w:rPr>
      </w:pPr>
    </w:p>
    <w:p w:rsidR="00D214DC" w:rsidRPr="005F715B" w:rsidRDefault="00D214DC" w:rsidP="00086B18">
      <w:pPr>
        <w:pStyle w:val="ListParagraph"/>
        <w:spacing w:line="360" w:lineRule="auto"/>
        <w:ind w:left="360"/>
      </w:pPr>
      <w:r>
        <w:rPr>
          <w:rFonts w:ascii="Cambria Math" w:hAnsi="Cambria Math"/>
        </w:rPr>
        <w:t xml:space="preserve">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E40420" w:rsidRDefault="00D214DC" w:rsidP="00D344A6">
      <w:pPr>
        <w:pStyle w:val="ListParagraph"/>
        <w:numPr>
          <w:ilvl w:val="0"/>
          <w:numId w:val="94"/>
        </w:numPr>
        <w:spacing w:line="360" w:lineRule="auto"/>
      </w:pPr>
      <w:r>
        <w:rPr>
          <w:u w:val="single"/>
        </w:rPr>
        <w:t>Empirical Process Theory</w:t>
      </w:r>
      <w:r>
        <w:t>: Let</w:t>
      </w:r>
    </w:p>
    <w:p w:rsidR="00E40420" w:rsidRDefault="00E40420" w:rsidP="00E40420">
      <w:pPr>
        <w:pStyle w:val="ListParagraph"/>
        <w:spacing w:line="360" w:lineRule="auto"/>
        <w:ind w:left="360"/>
        <w:rPr>
          <w:u w:val="single"/>
        </w:rPr>
      </w:pPr>
    </w:p>
    <w:p w:rsidR="00E40420" w:rsidRDefault="00976BDD" w:rsidP="00E40420">
      <w:pPr>
        <w:spacing w:line="360" w:lineRule="auto"/>
      </w:pPr>
      <m:oMathPara>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m:oMathPara>
    </w:p>
    <w:p w:rsidR="00E40420" w:rsidRDefault="00E40420" w:rsidP="00E40420">
      <w:pPr>
        <w:pStyle w:val="ListParagraph"/>
        <w:spacing w:line="360" w:lineRule="auto"/>
        <w:ind w:left="360"/>
      </w:pPr>
    </w:p>
    <w:p w:rsidR="00D214DC" w:rsidRPr="005F715B" w:rsidRDefault="00D214DC" w:rsidP="00E40420">
      <w:pPr>
        <w:pStyle w:val="ListParagraph"/>
        <w:spacing w:line="360" w:lineRule="auto"/>
        <w:ind w:left="360"/>
      </w:pPr>
      <w:r>
        <w:t xml:space="preserve">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E40420" w:rsidRDefault="00E40420" w:rsidP="00D344A6">
      <w:pPr>
        <w:pStyle w:val="ListParagraph"/>
        <w:numPr>
          <w:ilvl w:val="1"/>
          <w:numId w:val="94"/>
        </w:numPr>
        <w:spacing w:line="360" w:lineRule="auto"/>
      </w:pPr>
    </w:p>
    <w:p w:rsidR="00E40420" w:rsidRDefault="00976BDD" w:rsidP="00E40420">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uniform law of large numbers</w:t>
      </w:r>
    </w:p>
    <w:p w:rsidR="00E40420" w:rsidRDefault="00E40420" w:rsidP="00D344A6">
      <w:pPr>
        <w:pStyle w:val="ListParagraph"/>
        <w:numPr>
          <w:ilvl w:val="1"/>
          <w:numId w:val="94"/>
        </w:numPr>
        <w:spacing w:line="360" w:lineRule="auto"/>
      </w:pPr>
    </w:p>
    <w:p w:rsidR="00E40420" w:rsidRDefault="00976BDD" w:rsidP="00E40420">
      <w:pPr>
        <w:spacing w:line="360" w:lineRule="auto"/>
        <w:ind w:left="720"/>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generalized uniform central theorem limit.</w:t>
      </w:r>
    </w:p>
    <w:p w:rsidR="00E40420"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w:t>
      </w:r>
    </w:p>
    <w:p w:rsidR="00E40420" w:rsidRDefault="00E40420" w:rsidP="00E40420">
      <w:pPr>
        <w:pStyle w:val="ListParagraph"/>
        <w:spacing w:line="360" w:lineRule="auto"/>
        <w:ind w:left="360"/>
        <w:rPr>
          <w:u w:val="single"/>
        </w:rPr>
      </w:pPr>
    </w:p>
    <w:p w:rsidR="00E40420" w:rsidRDefault="00976BDD" w:rsidP="00E40420">
      <w:pPr>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E40420"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w:t>
      </w:r>
    </w:p>
    <w:p w:rsidR="00E40420" w:rsidRDefault="00E40420" w:rsidP="00E40420">
      <w:pPr>
        <w:pStyle w:val="ListParagraph"/>
        <w:spacing w:line="360" w:lineRule="auto"/>
        <w:ind w:left="360"/>
        <w:rPr>
          <w:u w:val="single"/>
        </w:rPr>
      </w:pPr>
    </w:p>
    <w:p w:rsidR="00E40420" w:rsidRDefault="00D214DC" w:rsidP="00E40420">
      <w:pPr>
        <w:pStyle w:val="ListParagraph"/>
        <w:spacing w:line="360" w:lineRule="auto"/>
        <w:ind w:left="360"/>
      </w:pPr>
      <m:oMathPara>
        <m:oMath>
          <m:r>
            <w:rPr>
              <w:rFonts w:ascii="Cambria Math" w:hAnsi="Cambria Math"/>
            </w:rPr>
            <m:t>f∈</m:t>
          </m:r>
          <m:r>
            <m:rPr>
              <m:scr m:val="fraktur"/>
              <m:sty m:val="p"/>
            </m:rPr>
            <w:rPr>
              <w:rFonts w:ascii="Cambria Math" w:hAnsi="Cambria Math"/>
            </w:rPr>
            <m:t>I</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E40420"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w:t>
      </w:r>
    </w:p>
    <w:p w:rsidR="00E40420" w:rsidRDefault="00E40420" w:rsidP="00E40420">
      <w:pPr>
        <w:pStyle w:val="ListParagraph"/>
        <w:spacing w:line="360" w:lineRule="auto"/>
        <w:ind w:left="360"/>
        <w:rPr>
          <w:u w:val="single"/>
        </w:rPr>
      </w:pPr>
    </w:p>
    <w:p w:rsidR="00E40420" w:rsidRDefault="00976BDD" w:rsidP="00E4042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w:t>
      </w:r>
    </w:p>
    <w:p w:rsidR="00E40420" w:rsidRDefault="00E40420" w:rsidP="00E40420">
      <w:pPr>
        <w:pStyle w:val="ListParagraph"/>
        <w:spacing w:line="360" w:lineRule="auto"/>
        <w:ind w:left="360"/>
        <w:rPr>
          <w:u w:val="single"/>
        </w:rPr>
      </w:pPr>
    </w:p>
    <w:p w:rsidR="00E40420" w:rsidRDefault="00976BDD" w:rsidP="00E40420">
      <w:pPr>
        <w:pStyle w:val="ListParagraph"/>
        <w:spacing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and satisfies</w:t>
      </w:r>
    </w:p>
    <w:p w:rsidR="00E40420" w:rsidRDefault="00E40420" w:rsidP="00E40420">
      <w:pPr>
        <w:pStyle w:val="ListParagraph"/>
        <w:spacing w:line="360" w:lineRule="auto"/>
        <w:ind w:left="360"/>
      </w:pPr>
    </w:p>
    <w:p w:rsidR="00E40420" w:rsidRDefault="00976BDD" w:rsidP="00E4042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for every</w:t>
      </w:r>
    </w:p>
    <w:p w:rsidR="00E40420" w:rsidRDefault="00E40420" w:rsidP="00E40420">
      <w:pPr>
        <w:pStyle w:val="ListParagraph"/>
        <w:spacing w:line="360" w:lineRule="auto"/>
        <w:ind w:left="360"/>
      </w:pPr>
    </w:p>
    <w:p w:rsidR="00D214DC" w:rsidRPr="00E40420" w:rsidRDefault="00D214DC" w:rsidP="00E40420">
      <w:pPr>
        <w:pStyle w:val="ListParagraph"/>
        <w:spacing w:line="360" w:lineRule="auto"/>
        <w:ind w:left="360"/>
      </w:pPr>
      <m:oMathPara>
        <m:oMath>
          <m:r>
            <w:rPr>
              <w:rFonts w:ascii="Cambria Math" w:hAnsi="Cambria Math"/>
            </w:rPr>
            <m:t>ε&gt;0</m:t>
          </m:r>
        </m:oMath>
      </m:oMathPara>
    </w:p>
    <w:p w:rsidR="00E40420" w:rsidRDefault="00E40420" w:rsidP="00E40420">
      <w:pPr>
        <w:pStyle w:val="ListParagraph"/>
        <w:spacing w:line="360" w:lineRule="auto"/>
        <w:ind w:left="360"/>
      </w:pP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w:t>
      </w:r>
    </w:p>
    <w:p w:rsidR="00E40420" w:rsidRDefault="00E40420" w:rsidP="00E40420">
      <w:pPr>
        <w:pStyle w:val="ListParagraph"/>
        <w:spacing w:line="360" w:lineRule="auto"/>
        <w:ind w:left="360"/>
        <w:rPr>
          <w:u w:val="single"/>
        </w:rPr>
      </w:pPr>
    </w:p>
    <w:p w:rsidR="00E40420" w:rsidRDefault="00976BDD" w:rsidP="00E40420">
      <w:pPr>
        <w:spacing w:line="36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 xml:space="preserve">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w:t>
      </w:r>
    </w:p>
    <w:p w:rsidR="00E40420" w:rsidRDefault="00E40420" w:rsidP="00E40420">
      <w:pPr>
        <w:pStyle w:val="ListParagraph"/>
        <w:spacing w:line="360" w:lineRule="auto"/>
        <w:ind w:left="360"/>
      </w:pPr>
    </w:p>
    <w:p w:rsidR="00D214DC" w:rsidRDefault="00976BDD" w:rsidP="00E40420">
      <w:pPr>
        <w:spacing w:line="360" w:lineRule="auto"/>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m:oMathPara>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E40420"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w:t>
      </w:r>
    </w:p>
    <w:p w:rsidR="00E40420" w:rsidRDefault="00E40420" w:rsidP="00E40420">
      <w:pPr>
        <w:pStyle w:val="ListParagraph"/>
        <w:spacing w:line="360" w:lineRule="auto"/>
        <w:ind w:left="360"/>
        <w:rPr>
          <w:u w:val="single"/>
        </w:rPr>
      </w:pPr>
    </w:p>
    <w:p w:rsidR="00E40420" w:rsidRDefault="00976BDD" w:rsidP="00E40420">
      <w:pPr>
        <w:spacing w:line="360" w:lineRule="auto"/>
      </w:pPr>
      <m:oMathPara>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lastRenderedPageBreak/>
        <w:t>Here we establish the connection between the empirical processes above and its symmetrized equivalent</w:t>
      </w:r>
    </w:p>
    <w:p w:rsidR="00E40420" w:rsidRDefault="00E40420" w:rsidP="00E40420">
      <w:pPr>
        <w:pStyle w:val="ListParagraph"/>
        <w:spacing w:line="360" w:lineRule="auto"/>
        <w:ind w:left="360"/>
      </w:pPr>
    </w:p>
    <w:p w:rsidR="00E40420" w:rsidRDefault="00976BDD" w:rsidP="00E40420">
      <w:pPr>
        <w:spacing w:line="360" w:lineRule="auto"/>
      </w:pPr>
      <m:oMathPara>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1280A"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w:t>
      </w:r>
    </w:p>
    <w:p w:rsidR="00D1280A" w:rsidRDefault="00D1280A" w:rsidP="00D1280A">
      <w:pPr>
        <w:pStyle w:val="ListParagraph"/>
        <w:spacing w:line="360" w:lineRule="auto"/>
        <w:ind w:left="360"/>
        <w:rPr>
          <w:u w:val="single"/>
        </w:rPr>
      </w:pPr>
    </w:p>
    <w:p w:rsidR="00D1280A" w:rsidRDefault="00D214DC" w:rsidP="00D1280A">
      <w:pPr>
        <w:pStyle w:val="ListParagraph"/>
        <w:spacing w:line="360" w:lineRule="auto"/>
        <w:ind w:left="360"/>
      </w:pPr>
      <m:oMathPara>
        <m:oMath>
          <m:r>
            <w:rPr>
              <w:rFonts w:ascii="Cambria Math" w:hAnsi="Cambria Math"/>
            </w:rPr>
            <m:t>Φ</m:t>
          </m:r>
          <m:r>
            <m:rPr>
              <m:scr m:val="double-struck"/>
            </m:rPr>
            <w:rPr>
              <w:rFonts w:ascii="Cambria Math" w:hAnsi="Cambria Math"/>
            </w:rPr>
            <m:t xml:space="preserve"> : R→R</m:t>
          </m:r>
        </m:oMath>
      </m:oMathPara>
    </w:p>
    <w:p w:rsidR="00D1280A" w:rsidRDefault="00D1280A" w:rsidP="00D1280A">
      <w:pPr>
        <w:pStyle w:val="ListParagraph"/>
        <w:spacing w:line="360" w:lineRule="auto"/>
        <w:ind w:left="360"/>
      </w:pPr>
    </w:p>
    <w:p w:rsidR="00D1280A" w:rsidRDefault="00D214DC" w:rsidP="00D1280A">
      <w:pPr>
        <w:pStyle w:val="ListParagraph"/>
        <w:spacing w:line="360" w:lineRule="auto"/>
        <w:ind w:left="360"/>
      </w:pPr>
      <w:r>
        <w:t xml:space="preserve">and a class of measurable functions </w:t>
      </w:r>
      <m:oMath>
        <m:r>
          <m:rPr>
            <m:scr m:val="fraktur"/>
            <m:sty m:val="p"/>
          </m:rPr>
          <w:rPr>
            <w:rFonts w:ascii="Cambria Math" w:hAnsi="Cambria Math"/>
          </w:rPr>
          <m:t>I</m:t>
        </m:r>
      </m:oMath>
    </w:p>
    <w:p w:rsidR="00D1280A" w:rsidRDefault="00D1280A" w:rsidP="00D1280A">
      <w:pPr>
        <w:pStyle w:val="ListParagraph"/>
        <w:spacing w:line="360" w:lineRule="auto"/>
        <w:ind w:left="360"/>
      </w:pPr>
    </w:p>
    <w:p w:rsidR="00D214DC" w:rsidRPr="00D1280A" w:rsidRDefault="00D1280A" w:rsidP="00D1280A">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360"/>
      </w:pP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w:t>
      </w:r>
      <w:r w:rsidR="00D1280A">
        <w:t>t sample) and replacing the inn</w:t>
      </w:r>
      <w:r>
        <w:t xml:space="preserve">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1280A"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w:t>
      </w:r>
    </w:p>
    <w:p w:rsidR="00D1280A" w:rsidRDefault="00D1280A" w:rsidP="00D1280A">
      <w:pPr>
        <w:pStyle w:val="ListParagraph"/>
        <w:spacing w:line="360" w:lineRule="auto"/>
        <w:ind w:left="1800"/>
      </w:pPr>
    </w:p>
    <w:p w:rsidR="00D214DC" w:rsidRPr="00D1280A" w:rsidRDefault="00976BDD" w:rsidP="00D1280A">
      <w:pPr>
        <w:pStyle w:val="ListParagraph"/>
        <w:spacing w:line="360" w:lineRule="auto"/>
        <w:ind w:left="180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d>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d>
        </m:oMath>
      </m:oMathPara>
    </w:p>
    <w:p w:rsidR="00D1280A" w:rsidRDefault="00D1280A" w:rsidP="00D1280A">
      <w:pPr>
        <w:pStyle w:val="ListParagraph"/>
        <w:spacing w:line="360" w:lineRule="auto"/>
        <w:ind w:left="1800"/>
      </w:pPr>
    </w:p>
    <w:p w:rsidR="00D1280A" w:rsidRDefault="00D214DC" w:rsidP="00D344A6">
      <w:pPr>
        <w:pStyle w:val="ListParagraph"/>
        <w:numPr>
          <w:ilvl w:val="1"/>
          <w:numId w:val="95"/>
        </w:numPr>
        <w:spacing w:line="360" w:lineRule="auto"/>
        <w:ind w:left="1800"/>
      </w:pPr>
      <w:r>
        <w:t xml:space="preserve">Apply Jensen’s Inequality =&gt; Apply the convex operator </w:t>
      </w:r>
      <m:oMath>
        <m:r>
          <w:rPr>
            <w:rFonts w:ascii="Cambria Math" w:hAnsi="Cambria Math"/>
          </w:rPr>
          <m:t>Φ</m:t>
        </m:r>
      </m:oMath>
      <w:r>
        <w:t xml:space="preserve"> to both sides:</w:t>
      </w:r>
    </w:p>
    <w:p w:rsidR="00D1280A" w:rsidRDefault="00D1280A" w:rsidP="00D1280A">
      <w:pPr>
        <w:pStyle w:val="ListParagraph"/>
        <w:spacing w:line="360" w:lineRule="auto"/>
        <w:ind w:left="1800"/>
      </w:pPr>
    </w:p>
    <w:p w:rsidR="00D1280A" w:rsidRDefault="00D214DC" w:rsidP="00D1280A">
      <w:pPr>
        <w:pStyle w:val="ListParagraph"/>
        <w:spacing w:line="360" w:lineRule="auto"/>
        <w:ind w:left="1800"/>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1800"/>
      </w:pPr>
    </w:p>
    <w:p w:rsidR="00D214DC" w:rsidRDefault="00D214DC" w:rsidP="00D1280A">
      <w:pPr>
        <w:pStyle w:val="ListParagraph"/>
        <w:spacing w:line="360" w:lineRule="auto"/>
        <w:ind w:left="1800"/>
      </w:pPr>
      <w:r>
        <w:t xml:space="preserve">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E26DA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D214DC" w:rsidRDefault="00D214DC" w:rsidP="00E26DAC">
      <w:pPr>
        <w:pStyle w:val="ListParagraph"/>
        <w:spacing w:line="360" w:lineRule="auto"/>
        <w:ind w:left="1800"/>
      </w:pPr>
      <w:r>
        <w:t xml:space="preserve">Given that only </w:t>
      </w:r>
      <m:oMath>
        <m:r>
          <w:rPr>
            <w:rFonts w:ascii="Cambria Math" w:hAnsi="Cambria Math"/>
          </w:rPr>
          <m:t>X</m:t>
        </m:r>
      </m:oMath>
      <w:r>
        <w:t xml:space="preserve"> is the va</w:t>
      </w:r>
      <w:proofErr w:type="spellStart"/>
      <w:r>
        <w:t>riate</w:t>
      </w:r>
      <w:proofErr w:type="spellEnd"/>
      <w:r>
        <w:t xml:space="preserve"> on the RHS, the expectation simply reduces to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oMath>
      <w:r>
        <w:t xml:space="preserve"> on RHS (and </w:t>
      </w:r>
      <m:oMath>
        <m:r>
          <m:rPr>
            <m:scr m:val="double-struck"/>
          </m:rPr>
          <w:rPr>
            <w:rFonts w:ascii="Cambria Math" w:hAnsi="Cambria Math"/>
          </w:rPr>
          <m:t>E</m:t>
        </m:r>
      </m:oMath>
      <w:r>
        <w:t xml:space="preserve"> on LHS).</w:t>
      </w:r>
    </w:p>
    <w:p w:rsidR="00E26DA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w:t>
      </w:r>
    </w:p>
    <w:p w:rsidR="00E26DAC" w:rsidRDefault="00E26DAC" w:rsidP="00E26DAC">
      <w:pPr>
        <w:pStyle w:val="ListParagraph"/>
        <w:spacing w:line="360" w:lineRule="auto"/>
        <w:ind w:left="1800"/>
      </w:pPr>
    </w:p>
    <w:p w:rsidR="00E26DAC" w:rsidRDefault="00976BDD" w:rsidP="00E26DAC">
      <w:pPr>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 xml:space="preserve">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w:t>
      </w:r>
    </w:p>
    <w:p w:rsidR="00E26DAC" w:rsidRDefault="00E26DAC" w:rsidP="00E26DAC">
      <w:pPr>
        <w:pStyle w:val="ListParagraph"/>
        <w:spacing w:line="360" w:lineRule="auto"/>
        <w:ind w:left="1800"/>
      </w:pPr>
    </w:p>
    <w:p w:rsidR="00E26DAC" w:rsidRDefault="00976BDD" w:rsidP="00E26DAC">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Therefore</w:t>
      </w:r>
    </w:p>
    <w:p w:rsidR="00E26DAC" w:rsidRDefault="00E26DAC" w:rsidP="00E26DAC">
      <w:pPr>
        <w:pStyle w:val="ListParagraph"/>
        <w:spacing w:line="360" w:lineRule="auto"/>
        <w:ind w:left="1800"/>
      </w:pPr>
    </w:p>
    <w:p w:rsidR="00D214DC" w:rsidRPr="00E26DAC" w:rsidRDefault="00E26DAC" w:rsidP="00E26DAC">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d>
            <m:dPr>
              <m:begChr m:val="["/>
              <m:endChr m:val="]"/>
              <m:ctrlPr>
                <w:rPr>
                  <w:rFonts w:ascii="Cambria Math" w:hAnsi="Cambria Math"/>
                  <w:i/>
                  <w:iCs/>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spacing w:line="360" w:lineRule="auto"/>
      </w:pPr>
    </w:p>
    <w:p w:rsidR="00E26DA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Since the 2 right hand terms are equal, we get</w:t>
      </w:r>
    </w:p>
    <w:p w:rsidR="00E26DAC" w:rsidRDefault="00E26DAC" w:rsidP="00E26DAC">
      <w:pPr>
        <w:pStyle w:val="ListParagraph"/>
        <w:spacing w:line="360" w:lineRule="auto"/>
        <w:ind w:left="1800"/>
      </w:pPr>
    </w:p>
    <w:p w:rsidR="00D214DC" w:rsidRP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m:oMathPara>
    </w:p>
    <w:p w:rsidR="00E26DAC" w:rsidRDefault="00E26DAC" w:rsidP="00E26DAC">
      <w:pPr>
        <w:spacing w:line="360" w:lineRule="auto"/>
      </w:pP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lastRenderedPageBreak/>
        <w:t>Motivation</w:t>
      </w:r>
      <w:r>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73C71"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i.e.</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73C71"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w:rPr>
              <w:rFonts w:ascii="Cambria Math" w:hAnsi="Cambria Math"/>
            </w:rPr>
            <m:t>S⊆X</m:t>
          </m:r>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i.e., if</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then</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m:oMathPara>
    </w:p>
    <w:p w:rsidR="00D73C71" w:rsidRDefault="00D73C71" w:rsidP="00D73C71">
      <w:pPr>
        <w:pStyle w:val="Footer"/>
        <w:tabs>
          <w:tab w:val="clear" w:pos="4320"/>
          <w:tab w:val="clear" w:pos="8640"/>
        </w:tabs>
        <w:spacing w:line="360" w:lineRule="auto"/>
        <w:ind w:left="360"/>
      </w:pPr>
    </w:p>
    <w:p w:rsidR="00D73C71" w:rsidRDefault="00D73C71" w:rsidP="00D73C71">
      <w:pPr>
        <w:pStyle w:val="Footer"/>
        <w:tabs>
          <w:tab w:val="clear" w:pos="4320"/>
          <w:tab w:val="clear" w:pos="8640"/>
        </w:tabs>
        <w:spacing w:line="360" w:lineRule="auto"/>
        <w:ind w:left="360"/>
      </w:pPr>
      <w:r>
        <w:t>therefore</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 xml:space="preserve">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that is</w:t>
      </w:r>
    </w:p>
    <w:p w:rsidR="00D73C71" w:rsidRDefault="00D73C71" w:rsidP="00D73C71">
      <w:pPr>
        <w:pStyle w:val="Footer"/>
        <w:tabs>
          <w:tab w:val="clear" w:pos="4320"/>
          <w:tab w:val="clear" w:pos="8640"/>
        </w:tabs>
        <w:spacing w:line="360" w:lineRule="auto"/>
        <w:ind w:left="360"/>
      </w:pPr>
    </w:p>
    <w:p w:rsidR="00D214DC" w:rsidRPr="00D73C71" w:rsidRDefault="00D214DC" w:rsidP="00D73C71">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m:oMathPara>
    </w:p>
    <w:p w:rsidR="00D73C71" w:rsidRDefault="00D73C71" w:rsidP="00D73C71">
      <w:pPr>
        <w:pStyle w:val="Footer"/>
        <w:tabs>
          <w:tab w:val="clear" w:pos="4320"/>
          <w:tab w:val="clear" w:pos="8640"/>
        </w:tabs>
        <w:spacing w:line="360" w:lineRule="auto"/>
        <w:ind w:left="360"/>
      </w:pPr>
    </w:p>
    <w:p w:rsidR="00D73C71"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w:t>
      </w:r>
    </w:p>
    <w:p w:rsidR="00D73C71" w:rsidRDefault="00D73C71" w:rsidP="00D73C71">
      <w:pPr>
        <w:pStyle w:val="Footer"/>
        <w:tabs>
          <w:tab w:val="clear" w:pos="4320"/>
          <w:tab w:val="clear" w:pos="8640"/>
        </w:tabs>
        <w:spacing w:line="360" w:lineRule="auto"/>
        <w:ind w:left="360"/>
        <w:rPr>
          <w:u w:val="single"/>
        </w:rPr>
      </w:pPr>
    </w:p>
    <w:p w:rsidR="00D73C71" w:rsidRDefault="00976BDD" w:rsidP="00D73C7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 xml:space="preserve">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73C71"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then</w:t>
      </w:r>
    </w:p>
    <w:p w:rsidR="00D73C71" w:rsidRDefault="00D73C71" w:rsidP="00D73C71">
      <w:pPr>
        <w:pStyle w:val="Footer"/>
        <w:tabs>
          <w:tab w:val="clear" w:pos="4320"/>
          <w:tab w:val="clear" w:pos="8640"/>
        </w:tabs>
        <w:spacing w:line="360" w:lineRule="auto"/>
        <w:ind w:left="360"/>
        <w:rPr>
          <w:u w:val="single"/>
        </w:rPr>
      </w:pPr>
    </w:p>
    <w:p w:rsidR="00D214DC"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73C71"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w:t>
      </w:r>
      <w:r>
        <w:lastRenderedPageBreak/>
        <w:t xml:space="preserve">sample of </w:t>
      </w:r>
      <w:r w:rsidR="00D73C71">
        <w:t>size</w:t>
      </w:r>
      <w:r>
        <w:t xml:space="preserve">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w:t>
      </w:r>
      <w:r w:rsidR="00D73C71">
        <w:t>hattered, b</w:t>
      </w:r>
      <w:r>
        <w:t xml:space="preserve">ut no sample of size </w:t>
      </w:r>
      <m:oMath>
        <m:r>
          <w:rPr>
            <w:rFonts w:ascii="Cambria Math" w:hAnsi="Cambria Math"/>
          </w:rPr>
          <m:t>3</m:t>
        </m:r>
      </m:oMath>
      <w:r>
        <w:t xml:space="preserve"> is shattered, since no concept can satisfy a sample whose middle point is negative and the outer points are positive. Hence the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w:t>
      </w:r>
    </w:p>
    <w:p w:rsidR="00D73C71" w:rsidRP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m:oMathPara>
    </w:p>
    <w:p w:rsidR="00D73C71" w:rsidRP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t xml:space="preserve">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73C71" w:rsidRDefault="00D214DC" w:rsidP="00D344A6">
      <w:pPr>
        <w:pStyle w:val="Footer"/>
        <w:numPr>
          <w:ilvl w:val="1"/>
          <w:numId w:val="22"/>
        </w:numPr>
        <w:tabs>
          <w:tab w:val="clear" w:pos="4320"/>
          <w:tab w:val="clear" w:pos="8640"/>
        </w:tabs>
        <w:spacing w:line="360" w:lineRule="auto"/>
      </w:pPr>
      <w:r>
        <w:t>Axis-aligned Rectangles =&gt; The class of axis-aligned rectangles in a plane has</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lastRenderedPageBreak/>
        <w:t>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lastRenderedPageBreak/>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lastRenderedPageBreak/>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1C272A"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Then</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 ϵ</m:t>
          </m:r>
          <m:r>
            <m:rPr>
              <m:scr m:val="double-struck"/>
            </m:rPr>
            <w:rPr>
              <w:rFonts w:ascii="Cambria Math" w:hAnsi="Cambria Math"/>
            </w:rPr>
            <m:t xml:space="preserve"> N</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In particular 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we have</w:t>
      </w:r>
    </w:p>
    <w:p w:rsidR="001C272A" w:rsidRDefault="001C272A" w:rsidP="001C272A">
      <w:pPr>
        <w:pStyle w:val="Footer"/>
        <w:tabs>
          <w:tab w:val="clear" w:pos="4320"/>
          <w:tab w:val="clear" w:pos="8640"/>
        </w:tabs>
        <w:spacing w:line="360" w:lineRule="auto"/>
        <w:ind w:left="360"/>
      </w:pPr>
    </w:p>
    <w:p w:rsidR="00D214DC" w:rsidRP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m:oMathPara>
    </w:p>
    <w:p w:rsidR="001C272A" w:rsidRDefault="001C272A" w:rsidP="001C272A">
      <w:pPr>
        <w:pStyle w:val="Footer"/>
        <w:tabs>
          <w:tab w:val="clear" w:pos="4320"/>
          <w:tab w:val="clear" w:pos="8640"/>
        </w:tabs>
        <w:spacing w:line="360" w:lineRule="auto"/>
        <w:ind w:left="360"/>
      </w:pPr>
    </w:p>
    <w:p w:rsidR="00D214DC" w:rsidRDefault="00D214DC" w:rsidP="00D344A6">
      <w:pPr>
        <w:pStyle w:val="Footer"/>
        <w:numPr>
          <w:ilvl w:val="0"/>
          <w:numId w:val="20"/>
        </w:numPr>
        <w:tabs>
          <w:tab w:val="clear" w:pos="4320"/>
          <w:tab w:val="clear" w:pos="8640"/>
        </w:tabs>
        <w:spacing w:line="360" w:lineRule="auto"/>
      </w:pPr>
      <w:r>
        <w:rPr>
          <w:u w:val="single"/>
        </w:rPr>
        <w:lastRenderedPageBreak/>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C272A"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D214DC" w:rsidRDefault="00D214DC" w:rsidP="001C272A">
      <w:pPr>
        <w:pStyle w:val="Footer"/>
        <w:tabs>
          <w:tab w:val="clear" w:pos="4320"/>
          <w:tab w:val="clear" w:pos="8640"/>
        </w:tabs>
        <w:spacing w:line="360" w:lineRule="auto"/>
        <w:ind w:left="360"/>
      </w:pPr>
      <w:r>
        <w:t xml:space="preserve">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1C272A" w:rsidRDefault="00D214DC" w:rsidP="00D344A6">
      <w:pPr>
        <w:pStyle w:val="Footer"/>
        <w:numPr>
          <w:ilvl w:val="0"/>
          <w:numId w:val="23"/>
        </w:numPr>
        <w:tabs>
          <w:tab w:val="clear" w:pos="4320"/>
          <w:tab w:val="clear" w:pos="8640"/>
        </w:tabs>
        <w:spacing w:line="360" w:lineRule="auto"/>
      </w:pPr>
      <w:r>
        <w:rPr>
          <w:u w:val="single"/>
        </w:rPr>
        <w:t>Statement</w:t>
      </w:r>
      <w:r>
        <w:t>: If</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the</w:t>
      </w:r>
      <w:r w:rsidR="001C272A">
        <w:t>n</w:t>
      </w:r>
      <w:r>
        <w:t xml:space="preserve"> for all </w:t>
      </w:r>
      <m:oMath>
        <m:r>
          <w:rPr>
            <w:rFonts w:ascii="Cambria Math" w:hAnsi="Cambria Math"/>
          </w:rPr>
          <m:t>m</m:t>
        </m:r>
      </m:oMath>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where</w:t>
      </w:r>
    </w:p>
    <w:p w:rsidR="001C272A" w:rsidRDefault="001C272A" w:rsidP="001C272A">
      <w:pPr>
        <w:pStyle w:val="Footer"/>
        <w:tabs>
          <w:tab w:val="clear" w:pos="4320"/>
          <w:tab w:val="clear" w:pos="8640"/>
        </w:tabs>
        <w:spacing w:line="360" w:lineRule="auto"/>
        <w:ind w:left="360"/>
      </w:pPr>
    </w:p>
    <w:p w:rsidR="00D214DC" w:rsidRPr="001C272A" w:rsidRDefault="00976BDD" w:rsidP="001C272A">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Note that</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so</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w:t>
      </w:r>
    </w:p>
    <w:p w:rsidR="00232458" w:rsidRDefault="00232458" w:rsidP="00232458">
      <w:pPr>
        <w:pStyle w:val="Footer"/>
        <w:tabs>
          <w:tab w:val="clear" w:pos="4320"/>
          <w:tab w:val="clear" w:pos="8640"/>
        </w:tabs>
        <w:spacing w:line="360" w:lineRule="auto"/>
        <w:ind w:left="360"/>
      </w:pPr>
    </w:p>
    <w:p w:rsidR="00232458" w:rsidRDefault="00976BDD" w:rsidP="00232458">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 for</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we have</w:t>
      </w:r>
    </w:p>
    <w:p w:rsidR="00232458" w:rsidRDefault="00232458" w:rsidP="00232458">
      <w:pPr>
        <w:pStyle w:val="Footer"/>
        <w:tabs>
          <w:tab w:val="clear" w:pos="4320"/>
          <w:tab w:val="clear" w:pos="8640"/>
        </w:tabs>
        <w:spacing w:line="360" w:lineRule="auto"/>
        <w:ind w:left="360"/>
      </w:pPr>
    </w:p>
    <w:p w:rsidR="00D214DC" w:rsidRPr="00232458" w:rsidRDefault="00976BDD" w:rsidP="00232458">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232458"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976BDD"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976BDD"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ind w:left="360"/>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976BDD"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976BDD"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1"/>
          <w:numId w:val="23"/>
        </w:numPr>
        <w:tabs>
          <w:tab w:val="clear" w:pos="4320"/>
          <w:tab w:val="clear" w:pos="8640"/>
        </w:tabs>
        <w:spacing w:line="360" w:lineRule="auto"/>
      </w:pPr>
      <w:r>
        <w:t>Step #1 =&gt; From the shatter cardinality bound we’ve just seen, we get</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w:lastRenderedPageBreak/>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m:oMathPara>
    </w:p>
    <w:p w:rsidR="00232458" w:rsidRDefault="00232458" w:rsidP="00232458">
      <w:pPr>
        <w:pStyle w:val="Footer"/>
        <w:tabs>
          <w:tab w:val="clear" w:pos="4320"/>
          <w:tab w:val="clear" w:pos="8640"/>
        </w:tabs>
        <w:spacing w:line="360" w:lineRule="auto"/>
      </w:pPr>
    </w:p>
    <w:p w:rsidR="00232458" w:rsidRDefault="00D214DC" w:rsidP="00D344A6">
      <w:pPr>
        <w:pStyle w:val="Footer"/>
        <w:numPr>
          <w:ilvl w:val="1"/>
          <w:numId w:val="23"/>
        </w:numPr>
        <w:tabs>
          <w:tab w:val="clear" w:pos="4320"/>
          <w:tab w:val="clear" w:pos="8640"/>
        </w:tabs>
        <w:spacing w:line="360" w:lineRule="auto"/>
      </w:pPr>
      <w:r>
        <w:t>Step #2 =&gt; Applying Sauer’s lemma, and recognizing that</w:t>
      </w:r>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m:oMathPara>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w:r>
        <w:t xml:space="preserve">we can reduce the inequality for </w:t>
      </w:r>
      <m:oMath>
        <m:r>
          <w:rPr>
            <w:rFonts w:ascii="Cambria Math" w:hAnsi="Cambria Math"/>
          </w:rPr>
          <m:t>m</m:t>
        </m:r>
      </m:oMath>
      <w:r>
        <w:t xml:space="preserve"> to</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For</w:t>
      </w:r>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pPr>
      <m:oMathPara>
        <m:oMath>
          <m:r>
            <w:rPr>
              <w:rFonts w:ascii="Cambria Math" w:hAnsi="Cambria Math"/>
            </w:rPr>
            <m:t>α,x&gt;0</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we get</w:t>
      </w:r>
    </w:p>
    <w:p w:rsidR="00717591" w:rsidRDefault="00717591" w:rsidP="00717591">
      <w:pPr>
        <w:pStyle w:val="Footer"/>
        <w:tabs>
          <w:tab w:val="clear" w:pos="4320"/>
          <w:tab w:val="clear" w:pos="8640"/>
        </w:tabs>
        <w:spacing w:line="360" w:lineRule="auto"/>
        <w:ind w:left="1080"/>
      </w:pPr>
    </w:p>
    <w:p w:rsidR="00717591" w:rsidRDefault="00976BDD" w:rsidP="0071759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so</w:t>
      </w:r>
    </w:p>
    <w:p w:rsidR="00717591" w:rsidRDefault="00717591" w:rsidP="00717591">
      <w:pPr>
        <w:pStyle w:val="Footer"/>
        <w:tabs>
          <w:tab w:val="clear" w:pos="4320"/>
          <w:tab w:val="clear" w:pos="8640"/>
        </w:tabs>
        <w:spacing w:line="360" w:lineRule="auto"/>
        <w:ind w:left="1080"/>
      </w:pPr>
    </w:p>
    <w:p w:rsidR="00D214DC" w:rsidRPr="00717591" w:rsidRDefault="00976BDD" w:rsidP="0071759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m:oMathPara>
    </w:p>
    <w:p w:rsidR="00717591" w:rsidRDefault="00717591" w:rsidP="00717591">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w:t>
      </w:r>
    </w:p>
    <w:p w:rsidR="00717591" w:rsidRDefault="00717591" w:rsidP="00717591">
      <w:pPr>
        <w:pStyle w:val="Footer"/>
        <w:tabs>
          <w:tab w:val="clear" w:pos="4320"/>
          <w:tab w:val="clear" w:pos="8640"/>
        </w:tabs>
        <w:spacing w:line="360" w:lineRule="auto"/>
        <w:ind w:left="1080"/>
      </w:pPr>
    </w:p>
    <w:p w:rsidR="00D214DC" w:rsidRPr="00717591" w:rsidRDefault="00D214DC" w:rsidP="00717591">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717591" w:rsidRDefault="00717591" w:rsidP="00717591">
      <w:pPr>
        <w:pStyle w:val="Footer"/>
        <w:tabs>
          <w:tab w:val="clear" w:pos="4320"/>
          <w:tab w:val="clear" w:pos="8640"/>
        </w:tabs>
        <w:spacing w:line="360" w:lineRule="auto"/>
        <w:ind w:left="1080"/>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lastRenderedPageBreak/>
        <w:t>Sauer Lemma ERM Bounds</w:t>
      </w:r>
    </w:p>
    <w:p w:rsidR="00D214DC" w:rsidRDefault="00D214DC" w:rsidP="00D214DC">
      <w:pPr>
        <w:pStyle w:val="Footer"/>
        <w:tabs>
          <w:tab w:val="clear" w:pos="4320"/>
          <w:tab w:val="clear" w:pos="8640"/>
        </w:tabs>
        <w:spacing w:line="360" w:lineRule="auto"/>
      </w:pPr>
    </w:p>
    <w:p w:rsidR="00AB2627" w:rsidRDefault="00D214DC" w:rsidP="00D344A6">
      <w:pPr>
        <w:pStyle w:val="Footer"/>
        <w:numPr>
          <w:ilvl w:val="0"/>
          <w:numId w:val="44"/>
        </w:numPr>
        <w:tabs>
          <w:tab w:val="clear" w:pos="4320"/>
          <w:tab w:val="clear" w:pos="8640"/>
        </w:tabs>
        <w:spacing w:line="360" w:lineRule="auto"/>
      </w:pPr>
      <w:r>
        <w:rPr>
          <w:u w:val="single"/>
        </w:rPr>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w:t>
      </w:r>
    </w:p>
    <w:p w:rsidR="00AB2627" w:rsidRDefault="00AB2627" w:rsidP="00AB2627">
      <w:pPr>
        <w:pStyle w:val="Footer"/>
        <w:tabs>
          <w:tab w:val="clear" w:pos="4320"/>
          <w:tab w:val="clear" w:pos="8640"/>
        </w:tabs>
        <w:spacing w:line="360" w:lineRule="auto"/>
        <w:ind w:left="360"/>
        <w:rPr>
          <w:u w:val="single"/>
        </w:rPr>
      </w:pPr>
    </w:p>
    <w:p w:rsidR="00D214DC" w:rsidRPr="00AB2627" w:rsidRDefault="00976BDD" w:rsidP="00AB262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rPr>
          <w:u w:val="single"/>
        </w:rPr>
      </w:pPr>
    </w:p>
    <w:p w:rsidR="00D214DC" w:rsidRPr="00AB2627" w:rsidRDefault="00D214DC" w:rsidP="00AB262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Then, for all</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AB2627" w:rsidRDefault="00AB2627" w:rsidP="00AB2627">
      <w:pPr>
        <w:pStyle w:val="Footer"/>
        <w:tabs>
          <w:tab w:val="clear" w:pos="4320"/>
          <w:tab w:val="clear" w:pos="8640"/>
        </w:tabs>
        <w:spacing w:line="360" w:lineRule="auto"/>
        <w:ind w:left="360"/>
      </w:pPr>
    </w:p>
    <w:p w:rsidR="00AB2627" w:rsidRDefault="00976BDD"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and for all</w:t>
      </w:r>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976BDD"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This implies, that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Thus, this indicates that the difference between the TRUE and the EMPIRICAL risk is at most of the order of</w:t>
      </w:r>
    </w:p>
    <w:p w:rsidR="00AB2627" w:rsidRDefault="00AB2627" w:rsidP="00AB2627">
      <w:pPr>
        <w:pStyle w:val="Footer"/>
        <w:tabs>
          <w:tab w:val="clear" w:pos="4320"/>
          <w:tab w:val="clear" w:pos="8640"/>
        </w:tabs>
        <w:spacing w:line="360" w:lineRule="auto"/>
        <w:ind w:left="360"/>
      </w:pPr>
    </w:p>
    <w:p w:rsidR="00D214DC" w:rsidRPr="00AB2627" w:rsidRDefault="00976BDD" w:rsidP="00AB2627">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where </w:t>
      </w:r>
      <m:oMath>
        <m:r>
          <w:rPr>
            <w:rFonts w:ascii="Cambria Math" w:hAnsi="Cambria Math"/>
          </w:rPr>
          <m:t>h</m:t>
        </m:r>
      </m:oMath>
      <w:r>
        <w:t xml:space="preserve"> is the VC Dimension, becomes polynomial in </w:t>
      </w:r>
      <m:oMath>
        <m:r>
          <w:rPr>
            <w:rFonts w:ascii="Cambria Math" w:hAnsi="Cambria Math"/>
          </w:rPr>
          <m:t>n</m:t>
        </m:r>
      </m:oMath>
      <w:r>
        <w:t xml:space="preserve"> for</w:t>
      </w:r>
    </w:p>
    <w:p w:rsidR="00AB2627" w:rsidRDefault="00AB2627" w:rsidP="00AB2627">
      <w:pPr>
        <w:pStyle w:val="Footer"/>
        <w:tabs>
          <w:tab w:val="clear" w:pos="4320"/>
          <w:tab w:val="clear" w:pos="8640"/>
        </w:tabs>
        <w:spacing w:line="360" w:lineRule="auto"/>
        <w:ind w:left="360"/>
      </w:pPr>
    </w:p>
    <w:p w:rsidR="00D214DC" w:rsidRDefault="00D214DC" w:rsidP="00AB2627">
      <w:pPr>
        <w:pStyle w:val="Footer"/>
        <w:tabs>
          <w:tab w:val="clear" w:pos="4320"/>
          <w:tab w:val="clear" w:pos="8640"/>
        </w:tabs>
        <w:spacing w:line="360" w:lineRule="auto"/>
      </w:pPr>
      <m:oMathPara>
        <m:oMath>
          <m:r>
            <w:rPr>
              <w:rFonts w:ascii="Cambria Math" w:hAnsi="Cambria Math"/>
            </w:rPr>
            <m:t>n&gt;h</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2049FF"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w:t>
      </w:r>
      <m:oMath>
        <m:r>
          <w:rPr>
            <w:rFonts w:ascii="Cambria Math" w:hAnsi="Cambria Math"/>
          </w:rPr>
          <m:t>χ</m:t>
        </m:r>
      </m:oMath>
      <w:r>
        <w:t xml:space="preserve">. The collection of sets </w:t>
      </w:r>
      <m:oMath>
        <m:r>
          <m:rPr>
            <m:scr m:val="double-struck"/>
          </m:rPr>
          <w:rPr>
            <w:rFonts w:ascii="Cambria Math" w:hAnsi="Cambria Math"/>
          </w:rPr>
          <m:t>C</m:t>
        </m:r>
      </m:oMath>
      <w:r>
        <w:t xml:space="preserve"> is said to pick out a certain subset of finite set</w:t>
      </w:r>
    </w:p>
    <w:p w:rsidR="002049FF" w:rsidRDefault="002049FF" w:rsidP="002049FF">
      <w:pPr>
        <w:pStyle w:val="ListParagraph"/>
        <w:spacing w:line="360" w:lineRule="auto"/>
        <w:ind w:left="360"/>
        <w:rPr>
          <w:u w:val="single"/>
        </w:rPr>
      </w:pPr>
    </w:p>
    <w:p w:rsidR="002049FF" w:rsidRDefault="00D214DC" w:rsidP="00091C6A">
      <w:pPr>
        <w:spacing w:line="360" w:lineRule="auto"/>
      </w:pPr>
      <m:oMathPara>
        <m:oMath>
          <m:r>
            <w:rPr>
              <w:rFonts w:ascii="Cambria Math" w:hAnsi="Cambria Math"/>
            </w:rPr>
            <m: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χ</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t>if</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S</m:t>
          </m:r>
          <m:r>
            <w:rPr>
              <w:rFonts w:ascii="Cambria Math" w:hAnsi="Cambria Math"/>
            </w:rPr>
            <m:t>=S∩C</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lastRenderedPageBreak/>
        <w:t>from</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C</m:t>
          </m:r>
          <m:r>
            <m:rPr>
              <m:scr m:val="double-struck"/>
            </m:rPr>
            <w:rPr>
              <w:rFonts w:ascii="Cambria Math" w:hAnsi="Cambria Math"/>
            </w:rPr>
            <m:t>∈ C</m:t>
          </m:r>
        </m:oMath>
      </m:oMathPara>
    </w:p>
    <w:p w:rsidR="002049FF" w:rsidRDefault="002049FF" w:rsidP="002049FF">
      <w:pPr>
        <w:pStyle w:val="ListParagraph"/>
        <w:spacing w:line="360" w:lineRule="auto"/>
        <w:ind w:left="360"/>
      </w:pPr>
    </w:p>
    <w:p w:rsidR="00D214DC" w:rsidRDefault="00D214DC" w:rsidP="002049FF">
      <w:pPr>
        <w:pStyle w:val="ListParagraph"/>
        <w:spacing w:line="360" w:lineRule="auto"/>
        <w:ind w:left="360"/>
      </w:pP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091C6A"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w:t>
      </w:r>
    </w:p>
    <w:p w:rsidR="00091C6A" w:rsidRDefault="00091C6A" w:rsidP="00091C6A">
      <w:pPr>
        <w:pStyle w:val="ListParagraph"/>
        <w:spacing w:line="360" w:lineRule="auto"/>
        <w:ind w:left="360"/>
        <w:rPr>
          <w:u w:val="single"/>
        </w:rPr>
      </w:pPr>
    </w:p>
    <w:p w:rsidR="00091C6A" w:rsidRDefault="00976BDD" w:rsidP="00091C6A">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091C6A" w:rsidRDefault="00D214DC" w:rsidP="00D344A6">
      <w:pPr>
        <w:pStyle w:val="ListParagraph"/>
        <w:numPr>
          <w:ilvl w:val="0"/>
          <w:numId w:val="96"/>
        </w:numPr>
        <w:spacing w:line="360" w:lineRule="auto"/>
      </w:pPr>
      <w:r w:rsidRPr="008B166D">
        <w:rPr>
          <w:u w:val="single"/>
        </w:rPr>
        <w:t>VC Sub-graph Bounds</w:t>
      </w:r>
      <w:r w:rsidRPr="00055055">
        <w:t>:</w:t>
      </w:r>
      <w:r>
        <w:t xml:space="preserve"> A similar bound can be shown (for a different constant, same polynomial order) for the so-called VC subgraph classes. For a function</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m:t>f</m:t>
          </m:r>
          <m:r>
            <w:rPr>
              <w:rFonts w:ascii="Cambria Math" w:hAnsi="Cambria Math"/>
            </w:rPr>
            <m:t>:X</m:t>
          </m:r>
          <m:r>
            <m:rPr>
              <m:scr m:val="double-struck"/>
            </m:rPr>
            <w:rPr>
              <w:rFonts w:ascii="Cambria Math" w:hAnsi="Cambria Math"/>
            </w:rPr>
            <m:t>→R</m:t>
          </m:r>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sub-graph is a subset of χ</w:t>
      </w:r>
      <m:oMath>
        <m:r>
          <m:rPr>
            <m:scr m:val="double-struck"/>
          </m:rPr>
          <w:rPr>
            <w:rFonts w:ascii="Cambria Math" w:hAnsi="Cambria Math"/>
          </w:rPr>
          <m:t xml:space="preserve"> ×R</m:t>
        </m:r>
      </m:oMath>
      <w:r>
        <w:t xml:space="preserve"> such that</w:t>
      </w:r>
    </w:p>
    <w:p w:rsidR="00091C6A" w:rsidRDefault="00091C6A" w:rsidP="00091C6A">
      <w:pPr>
        <w:pStyle w:val="ListParagraph"/>
        <w:spacing w:line="360" w:lineRule="auto"/>
        <w:ind w:left="360"/>
      </w:pPr>
    </w:p>
    <w:p w:rsidR="00091C6A" w:rsidRDefault="00976BDD" w:rsidP="00091C6A">
      <w:pPr>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A collection of is called a VC sub-graph class if all the sub-graphs form a VC-class.</w:t>
      </w:r>
    </w:p>
    <w:p w:rsidR="00091C6A"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Consider a set of indicator functions</w:t>
      </w:r>
    </w:p>
    <w:p w:rsidR="00091C6A" w:rsidRDefault="00091C6A" w:rsidP="00091C6A">
      <w:pPr>
        <w:pStyle w:val="ListParagraph"/>
        <w:spacing w:line="360" w:lineRule="auto"/>
        <w:ind w:left="360"/>
        <w:rPr>
          <w:u w:val="single"/>
        </w:rPr>
      </w:pPr>
    </w:p>
    <w:p w:rsidR="00091C6A" w:rsidRDefault="00976BDD" w:rsidP="00091C6A">
      <w:pPr>
        <w:spacing w:line="360" w:lineRule="auto"/>
      </w:pPr>
      <m:oMathPara>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lastRenderedPageBreak/>
        <w:t xml:space="preserve">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w:t>
      </w:r>
    </w:p>
    <w:p w:rsidR="00091C6A" w:rsidRPr="00091C6A" w:rsidRDefault="00091C6A" w:rsidP="00091C6A">
      <w:pPr>
        <w:pStyle w:val="ListParagraph"/>
        <w:spacing w:line="360" w:lineRule="auto"/>
        <w:ind w:left="360"/>
      </w:pPr>
    </w:p>
    <w:p w:rsidR="00091C6A" w:rsidRDefault="00091C6A" w:rsidP="00091C6A">
      <w:pPr>
        <w:spacing w:line="360" w:lineRule="auto"/>
      </w:pPr>
      <m:oMathPara>
        <m:oMath>
          <m:r>
            <w:rPr>
              <w:rFonts w:ascii="Cambria Math" w:hAnsi="Cambria Math"/>
            </w:rPr>
            <m:t>r</m:t>
          </m:r>
          <m:r>
            <w:rPr>
              <w:rFonts w:ascii="Cambria Math" w:hAnsi="Cambria Math"/>
            </w:rPr>
            <m:t>≥1</m:t>
          </m:r>
        </m:oMath>
      </m:oMathPara>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m:oMathPara>
    </w:p>
    <w:p w:rsidR="00091C6A" w:rsidRDefault="00091C6A" w:rsidP="00091C6A">
      <w:pPr>
        <w:pStyle w:val="ListParagraph"/>
        <w:spacing w:line="360" w:lineRule="auto"/>
        <w:ind w:left="360"/>
      </w:pPr>
    </w:p>
    <w:p w:rsidR="00091C6A"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which is a collection of functions of the form</w:t>
      </w:r>
    </w:p>
    <w:p w:rsidR="00091C6A" w:rsidRDefault="00091C6A" w:rsidP="00091C6A">
      <w:pPr>
        <w:pStyle w:val="ListParagraph"/>
        <w:spacing w:line="360" w:lineRule="auto"/>
        <w:ind w:left="360"/>
        <w:rPr>
          <w:u w:val="single"/>
        </w:rPr>
      </w:pPr>
    </w:p>
    <w:p w:rsidR="00091C6A" w:rsidRDefault="00976BDD"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with</w:t>
      </w:r>
    </w:p>
    <w:p w:rsidR="00091C6A" w:rsidRDefault="00091C6A" w:rsidP="00091C6A">
      <w:pPr>
        <w:pStyle w:val="ListParagraph"/>
        <w:spacing w:line="360" w:lineRule="auto"/>
        <w:ind w:left="360"/>
      </w:pPr>
    </w:p>
    <w:p w:rsidR="00091C6A" w:rsidRDefault="00976BDD"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m:oMathPara>
    </w:p>
    <w:p w:rsidR="00091C6A" w:rsidRDefault="00091C6A" w:rsidP="00091C6A">
      <w:pPr>
        <w:pStyle w:val="ListParagraph"/>
        <w:spacing w:line="360" w:lineRule="auto"/>
        <w:ind w:left="360"/>
      </w:pPr>
    </w:p>
    <w:p w:rsidR="00091C6A" w:rsidRDefault="00091C6A" w:rsidP="00091C6A">
      <w:pPr>
        <w:pStyle w:val="ListParagraph"/>
        <w:spacing w:line="360" w:lineRule="auto"/>
        <w:ind w:left="360"/>
      </w:pPr>
      <w:r>
        <w:t>Then</w:t>
      </w:r>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m:oMathPara>
    </w:p>
    <w:p w:rsidR="00091C6A" w:rsidRDefault="00091C6A" w:rsidP="00091C6A">
      <w:pPr>
        <w:pStyle w:val="ListParagraph"/>
        <w:spacing w:line="360" w:lineRule="auto"/>
        <w:ind w:left="360"/>
      </w:pP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091C6A"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w:lastRenderedPageBreak/>
            <m:t>f</m:t>
          </m:r>
          <m:r>
            <w:rPr>
              <w:rFonts w:ascii="Cambria Math" w:hAnsi="Cambria Math"/>
            </w:rPr>
            <m:t>:X</m:t>
          </m:r>
          <m:r>
            <m:rPr>
              <m:scr m:val="double-struck"/>
            </m:rPr>
            <w:rPr>
              <w:rFonts w:ascii="Cambria Math" w:hAnsi="Cambria Math"/>
            </w:rPr>
            <m:t>→R</m:t>
          </m:r>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 xml:space="preserve">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091C6A" w:rsidRDefault="00D214DC" w:rsidP="00D344A6">
      <w:pPr>
        <w:pStyle w:val="ListParagraph"/>
        <w:numPr>
          <w:ilvl w:val="0"/>
          <w:numId w:val="97"/>
        </w:numPr>
        <w:spacing w:line="360" w:lineRule="auto"/>
      </w:pPr>
      <w:r w:rsidRPr="00A56FC5">
        <w:rPr>
          <w:u w:val="single"/>
        </w:rPr>
        <w:t>Introduction</w:t>
      </w:r>
      <w:r>
        <w:t>: Let χ be a feature space and</w:t>
      </w:r>
    </w:p>
    <w:p w:rsidR="00091C6A" w:rsidRDefault="00091C6A" w:rsidP="00091C6A">
      <w:pPr>
        <w:pStyle w:val="ListParagraph"/>
        <w:spacing w:line="360" w:lineRule="auto"/>
        <w:ind w:left="360"/>
        <w:rPr>
          <w:u w:val="single"/>
        </w:rPr>
      </w:pPr>
    </w:p>
    <w:p w:rsidR="00091C6A" w:rsidRDefault="00D214DC" w:rsidP="004C3BD4">
      <w:pPr>
        <w:spacing w:line="360" w:lineRule="auto"/>
      </w:pPr>
      <m:oMathPara>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function</w:t>
      </w:r>
    </w:p>
    <w:p w:rsidR="00091C6A" w:rsidRDefault="00091C6A" w:rsidP="00091C6A">
      <w:pPr>
        <w:pStyle w:val="ListParagraph"/>
        <w:spacing w:line="360" w:lineRule="auto"/>
        <w:ind w:left="360"/>
      </w:pPr>
    </w:p>
    <w:p w:rsidR="00091C6A" w:rsidRPr="00091C6A" w:rsidRDefault="00D214DC" w:rsidP="004C3BD4">
      <w:pPr>
        <w:spacing w:line="360" w:lineRule="auto"/>
      </w:pPr>
      <m:oMathPara>
        <m:oMath>
          <m:r>
            <w:rPr>
              <w:rFonts w:ascii="Cambria Math" w:hAnsi="Cambria Math"/>
            </w:rPr>
            <m:t>f</m:t>
          </m:r>
          <m:r>
            <w:rPr>
              <w:rFonts w:ascii="Cambria Math" w:hAnsi="Cambria Math"/>
            </w:rPr>
            <m:t>:X→</m:t>
          </m:r>
          <m:r>
            <m:rPr>
              <m:sty m:val="p"/>
            </m:rPr>
            <w:rPr>
              <w:rFonts w:ascii="Cambria" w:hAnsi="Cambria" w:cs="Cambria"/>
            </w:rPr>
            <m:t>ϒ</m:t>
          </m:r>
        </m:oMath>
      </m:oMathPara>
    </w:p>
    <w:p w:rsidR="00091C6A" w:rsidRDefault="00091C6A" w:rsidP="00091C6A">
      <w:pPr>
        <w:pStyle w:val="ListParagraph"/>
        <w:spacing w:line="360" w:lineRule="auto"/>
        <w:ind w:left="360"/>
      </w:pPr>
    </w:p>
    <w:p w:rsidR="004C3BD4" w:rsidRDefault="00D214DC" w:rsidP="00091C6A">
      <w:pPr>
        <w:pStyle w:val="ListParagraph"/>
        <w:spacing w:line="360" w:lineRule="auto"/>
        <w:ind w:left="360"/>
      </w:pPr>
      <w:r>
        <w:t>is called the classifier. Similar to before, we define the shattering coefficient (also referred to as growth coefficient) as</w:t>
      </w:r>
    </w:p>
    <w:p w:rsidR="004C3BD4" w:rsidRDefault="004C3BD4" w:rsidP="00091C6A">
      <w:pPr>
        <w:pStyle w:val="ListParagraph"/>
        <w:spacing w:line="360" w:lineRule="auto"/>
        <w:ind w:left="360"/>
      </w:pPr>
    </w:p>
    <w:p w:rsidR="00D214DC" w:rsidRPr="004C3BD4" w:rsidRDefault="00D214DC" w:rsidP="004C3BD4">
      <w:pPr>
        <w:spacing w:line="360" w:lineRule="auto"/>
      </w:pPr>
      <m:oMathPara>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m:oMathPara>
    </w:p>
    <w:p w:rsidR="004C3BD4" w:rsidRDefault="004C3BD4" w:rsidP="00091C6A">
      <w:pPr>
        <w:pStyle w:val="ListParagraph"/>
        <w:spacing w:line="360" w:lineRule="auto"/>
        <w:ind w:left="360"/>
      </w:pPr>
    </w:p>
    <w:p w:rsidR="004C3BD4" w:rsidRDefault="00D214DC" w:rsidP="00D344A6">
      <w:pPr>
        <w:pStyle w:val="ListParagraph"/>
        <w:numPr>
          <w:ilvl w:val="0"/>
          <w:numId w:val="97"/>
        </w:numPr>
        <w:spacing w:line="360" w:lineRule="auto"/>
      </w:pPr>
      <w:r>
        <w:rPr>
          <w:u w:val="single"/>
        </w:rPr>
        <w:t>Shattering Coefficient Relation</w:t>
      </w:r>
      <w:r>
        <w:t>: In terms of the previous section the shattering coefficient is precisely</w:t>
      </w:r>
    </w:p>
    <w:p w:rsidR="004C3BD4" w:rsidRDefault="004C3BD4" w:rsidP="004C3BD4">
      <w:pPr>
        <w:pStyle w:val="ListParagraph"/>
        <w:spacing w:line="360" w:lineRule="auto"/>
        <w:ind w:left="360"/>
        <w:rPr>
          <w:u w:val="single"/>
        </w:rPr>
      </w:pPr>
    </w:p>
    <w:p w:rsidR="004C3BD4" w:rsidRDefault="00976BDD" w:rsidP="004C3BD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C3BD4" w:rsidRDefault="004C3BD4" w:rsidP="004C3BD4">
      <w:pPr>
        <w:pStyle w:val="ListParagraph"/>
        <w:spacing w:line="360" w:lineRule="auto"/>
        <w:ind w:left="360"/>
      </w:pPr>
    </w:p>
    <w:p w:rsidR="00D214DC" w:rsidRDefault="00D214DC" w:rsidP="004C3BD4">
      <w:pPr>
        <w:pStyle w:val="ListParagraph"/>
        <w:spacing w:line="360" w:lineRule="auto"/>
        <w:ind w:left="360"/>
      </w:pPr>
      <w:r>
        <w:lastRenderedPageBreak/>
        <w:t xml:space="preserve">with </w:t>
      </w:r>
      <m:oMath>
        <m:r>
          <m:rPr>
            <m:scr m:val="double-struck"/>
          </m:rPr>
          <w:rPr>
            <w:rFonts w:ascii="Cambria Math" w:hAnsi="Cambria Math"/>
          </w:rPr>
          <m:t>C</m:t>
        </m:r>
      </m:oMath>
      <w:r>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4C3BD4" w:rsidRDefault="00D214DC" w:rsidP="00D344A6">
      <w:pPr>
        <w:pStyle w:val="ListParagraph"/>
        <w:numPr>
          <w:ilvl w:val="0"/>
          <w:numId w:val="97"/>
        </w:numPr>
        <w:spacing w:line="360" w:lineRule="auto"/>
      </w:pPr>
      <w:r>
        <w:rPr>
          <w:u w:val="single"/>
        </w:rPr>
        <w:t>VC Indicator Empirical Risk</w:t>
      </w:r>
      <w:r w:rsidRPr="007C07FE">
        <w:t>:</w:t>
      </w:r>
      <w:r>
        <w:t xml:space="preserve"> Let</w:t>
      </w:r>
    </w:p>
    <w:p w:rsidR="004C3BD4" w:rsidRDefault="004C3BD4" w:rsidP="004C3BD4">
      <w:pPr>
        <w:pStyle w:val="ListParagraph"/>
        <w:spacing w:line="360" w:lineRule="auto"/>
        <w:ind w:left="360"/>
        <w:rPr>
          <w:u w:val="single"/>
        </w:rPr>
      </w:pPr>
    </w:p>
    <w:p w:rsidR="004C3BD4" w:rsidRDefault="00976BDD" w:rsidP="004C3BD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C3BD4" w:rsidRDefault="004C3BD4" w:rsidP="004C3BD4">
      <w:pPr>
        <w:pStyle w:val="ListParagraph"/>
        <w:spacing w:line="360" w:lineRule="auto"/>
        <w:ind w:left="360"/>
      </w:pPr>
    </w:p>
    <w:p w:rsidR="004C3BD4" w:rsidRDefault="00D214DC" w:rsidP="004C3BD4">
      <w:pPr>
        <w:pStyle w:val="ListParagraph"/>
        <w:spacing w:line="360" w:lineRule="auto"/>
        <w:ind w:left="360"/>
      </w:pPr>
      <w:r>
        <w:t xml:space="preserve">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
    <w:p w:rsidR="004C3BD4" w:rsidRDefault="004C3BD4" w:rsidP="004C3BD4">
      <w:pPr>
        <w:pStyle w:val="ListParagraph"/>
        <w:spacing w:line="360" w:lineRule="auto"/>
        <w:ind w:left="360"/>
      </w:pPr>
    </w:p>
    <w:p w:rsidR="00D214DC" w:rsidRPr="004C3BD4" w:rsidRDefault="00976BDD" w:rsidP="004C3BD4">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4C3BD4" w:rsidRDefault="004C3BD4" w:rsidP="004C3BD4">
      <w:pPr>
        <w:pStyle w:val="ListParagraph"/>
        <w:spacing w:line="360" w:lineRule="auto"/>
        <w:ind w:left="360"/>
      </w:pP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4C3BD4" w:rsidRDefault="004C3BD4" w:rsidP="00D344A6">
      <w:pPr>
        <w:pStyle w:val="ListParagraph"/>
        <w:numPr>
          <w:ilvl w:val="1"/>
          <w:numId w:val="97"/>
        </w:numPr>
        <w:spacing w:line="360" w:lineRule="auto"/>
      </w:pPr>
    </w:p>
    <w:p w:rsidR="00D214DC" w:rsidRPr="004C3BD4" w:rsidRDefault="00D214DC" w:rsidP="004C3BD4">
      <w:pPr>
        <w:spacing w:line="360" w:lineRule="auto"/>
      </w:pPr>
      <m:oMathPara>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m:oMathPara>
    </w:p>
    <w:p w:rsidR="004C3BD4" w:rsidRDefault="004C3BD4" w:rsidP="004C3BD4">
      <w:pPr>
        <w:pStyle w:val="ListParagraph"/>
        <w:spacing w:line="360" w:lineRule="auto"/>
        <w:ind w:left="1080"/>
      </w:pPr>
    </w:p>
    <w:p w:rsidR="004C3BD4" w:rsidRDefault="004C3BD4" w:rsidP="00D344A6">
      <w:pPr>
        <w:pStyle w:val="ListParagraph"/>
        <w:numPr>
          <w:ilvl w:val="1"/>
          <w:numId w:val="97"/>
        </w:numPr>
        <w:spacing w:line="360" w:lineRule="auto"/>
      </w:pPr>
    </w:p>
    <w:p w:rsidR="00D214DC" w:rsidRPr="004C3BD4" w:rsidRDefault="004C3BD4" w:rsidP="004C3BD4">
      <w:pPr>
        <w:spacing w:line="360" w:lineRule="auto"/>
      </w:pPr>
      <m:oMathPara>
        <m:oMath>
          <m:r>
            <m:rPr>
              <m:scr m:val="double-struck"/>
            </m:rP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m:oMathPara>
    </w:p>
    <w:p w:rsidR="004C3BD4" w:rsidRDefault="004C3BD4" w:rsidP="004C3BD4">
      <w:pPr>
        <w:pStyle w:val="ListParagraph"/>
        <w:spacing w:line="360" w:lineRule="auto"/>
        <w:ind w:left="1080"/>
      </w:pPr>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xml:space="preserve">, but the other components are the same. As before the proof of the first VC </w:t>
      </w:r>
      <w:r>
        <w:lastRenderedPageBreak/>
        <w:t>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1F1771"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p>
    <w:p w:rsidR="001F1771" w:rsidRDefault="001F1771" w:rsidP="001F1771">
      <w:pPr>
        <w:pStyle w:val="Footer"/>
        <w:tabs>
          <w:tab w:val="clear" w:pos="4320"/>
          <w:tab w:val="clear" w:pos="8640"/>
        </w:tabs>
        <w:spacing w:line="360" w:lineRule="auto"/>
        <w:ind w:left="360"/>
        <w:rPr>
          <w:u w:val="single"/>
        </w:rPr>
      </w:pPr>
    </w:p>
    <w:p w:rsidR="001F1771" w:rsidRDefault="004040A0" w:rsidP="001F177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m:oMathPara>
    </w:p>
    <w:p w:rsidR="001F1771" w:rsidRDefault="001F1771" w:rsidP="001F1771">
      <w:pPr>
        <w:pStyle w:val="Footer"/>
        <w:tabs>
          <w:tab w:val="clear" w:pos="4320"/>
          <w:tab w:val="clear" w:pos="8640"/>
        </w:tabs>
        <w:spacing w:line="360" w:lineRule="auto"/>
        <w:ind w:left="360"/>
      </w:pPr>
    </w:p>
    <w:p w:rsidR="004040A0" w:rsidRDefault="004040A0" w:rsidP="001F1771">
      <w:pPr>
        <w:pStyle w:val="Footer"/>
        <w:tabs>
          <w:tab w:val="clear" w:pos="4320"/>
          <w:tab w:val="clear" w:pos="8640"/>
        </w:tabs>
        <w:spacing w:line="360" w:lineRule="auto"/>
        <w:ind w:left="360"/>
      </w:pPr>
      <w:r>
        <w:t xml:space="preserve">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0D585E" w:rsidRDefault="00976BD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For</w:t>
      </w:r>
    </w:p>
    <w:p w:rsidR="000D585E" w:rsidRPr="000D585E" w:rsidRDefault="000D585E" w:rsidP="000D585E">
      <w:pPr>
        <w:pStyle w:val="Footer"/>
        <w:tabs>
          <w:tab w:val="clear" w:pos="4320"/>
          <w:tab w:val="clear" w:pos="8640"/>
        </w:tabs>
        <w:spacing w:line="360" w:lineRule="auto"/>
        <w:ind w:left="360"/>
        <w:rPr>
          <w:u w:val="single"/>
        </w:rPr>
      </w:pPr>
    </w:p>
    <w:p w:rsidR="000D585E" w:rsidRDefault="00963140" w:rsidP="000D585E">
      <w:pPr>
        <w:pStyle w:val="Footer"/>
        <w:tabs>
          <w:tab w:val="clear" w:pos="4320"/>
          <w:tab w:val="clear" w:pos="8640"/>
        </w:tabs>
        <w:spacing w:line="360" w:lineRule="auto"/>
      </w:pPr>
      <m:oMathPara>
        <m:oMath>
          <m:r>
            <w:rPr>
              <w:rFonts w:ascii="Cambria Math" w:hAnsi="Cambria Math"/>
            </w:rPr>
            <m:t>d</m:t>
          </m:r>
          <m:r>
            <m:rPr>
              <m:scr m:val="double-struck"/>
            </m:rPr>
            <w:rPr>
              <w:rFonts w:ascii="Cambria Math" w:hAnsi="Cambria Math"/>
            </w:rPr>
            <m:t>∈N</m:t>
          </m:r>
        </m:oMath>
      </m:oMathPara>
    </w:p>
    <w:p w:rsidR="000D585E" w:rsidRDefault="000D585E" w:rsidP="000D585E">
      <w:pPr>
        <w:pStyle w:val="Footer"/>
        <w:tabs>
          <w:tab w:val="clear" w:pos="4320"/>
          <w:tab w:val="clear" w:pos="8640"/>
        </w:tabs>
        <w:spacing w:line="360" w:lineRule="auto"/>
        <w:ind w:left="360"/>
      </w:pPr>
    </w:p>
    <w:p w:rsidR="000D585E" w:rsidRDefault="00976BDD" w:rsidP="000D585E">
      <w:pPr>
        <w:pStyle w:val="Footer"/>
        <w:tabs>
          <w:tab w:val="clear" w:pos="4320"/>
          <w:tab w:val="clear" w:pos="8640"/>
        </w:tabs>
        <w:spacing w:line="360" w:lineRule="auto"/>
        <w:ind w:left="360"/>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-dimensional space of vectors</w:t>
      </w:r>
    </w:p>
    <w:p w:rsidR="000D585E" w:rsidRDefault="000D585E" w:rsidP="000D585E">
      <w:pPr>
        <w:pStyle w:val="Footer"/>
        <w:tabs>
          <w:tab w:val="clear" w:pos="4320"/>
          <w:tab w:val="clear" w:pos="8640"/>
        </w:tabs>
        <w:spacing w:line="360" w:lineRule="auto"/>
        <w:ind w:left="360"/>
      </w:pPr>
    </w:p>
    <w:p w:rsidR="000D585E" w:rsidRDefault="00976BDD" w:rsidP="000D585E">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 xml:space="preserve">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in addition, they are endowed with </w:t>
      </w:r>
      <m:oMath>
        <m:r>
          <w:rPr>
            <w:rFonts w:ascii="Cambria Math" w:hAnsi="Cambria Math"/>
          </w:rPr>
          <m:t>p</m:t>
        </m:r>
      </m:oMath>
      <w:r>
        <w:t>-norms;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ind w:left="360"/>
      </w:pPr>
      <m:oMathPara>
        <m:oMath>
          <m:r>
            <w:rPr>
              <w:rFonts w:ascii="Cambria Math" w:hAnsi="Cambria Math"/>
            </w:rPr>
            <m:t>0&lt;p&lt;∞</m:t>
          </m:r>
        </m:oMath>
      </m:oMathPara>
    </w:p>
    <w:p w:rsidR="000D585E" w:rsidRDefault="000D585E" w:rsidP="000D585E">
      <w:pPr>
        <w:pStyle w:val="Footer"/>
        <w:tabs>
          <w:tab w:val="clear" w:pos="4320"/>
          <w:tab w:val="clear" w:pos="8640"/>
        </w:tabs>
        <w:spacing w:line="360" w:lineRule="auto"/>
        <w:ind w:left="360"/>
      </w:pPr>
    </w:p>
    <w:p w:rsidR="000D585E" w:rsidRDefault="00976BDD" w:rsidP="000D585E">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and for</w:t>
      </w:r>
    </w:p>
    <w:p w:rsidR="000D585E" w:rsidRDefault="000D585E" w:rsidP="000D585E">
      <w:pPr>
        <w:pStyle w:val="Footer"/>
        <w:tabs>
          <w:tab w:val="clear" w:pos="4320"/>
          <w:tab w:val="clear" w:pos="8640"/>
        </w:tabs>
        <w:spacing w:line="360" w:lineRule="auto"/>
        <w:ind w:left="360"/>
      </w:pPr>
    </w:p>
    <w:p w:rsidR="000D585E" w:rsidRDefault="000D585E" w:rsidP="000D585E">
      <w:pPr>
        <w:pStyle w:val="Footer"/>
        <w:tabs>
          <w:tab w:val="clear" w:pos="4320"/>
          <w:tab w:val="clear" w:pos="8640"/>
        </w:tabs>
        <w:spacing w:line="360" w:lineRule="auto"/>
      </w:pPr>
      <m:oMathPara>
        <m:oMath>
          <m:r>
            <w:rPr>
              <w:rFonts w:ascii="Cambria Math" w:hAnsi="Cambria Math"/>
            </w:rPr>
            <m:t>p=∞</m:t>
          </m:r>
        </m:oMath>
      </m:oMathPara>
    </w:p>
    <w:p w:rsidR="000D585E" w:rsidRDefault="000D585E" w:rsidP="000D585E">
      <w:pPr>
        <w:pStyle w:val="Footer"/>
        <w:tabs>
          <w:tab w:val="clear" w:pos="4320"/>
          <w:tab w:val="clear" w:pos="8640"/>
        </w:tabs>
        <w:spacing w:line="360" w:lineRule="auto"/>
        <w:ind w:left="360"/>
      </w:pPr>
    </w:p>
    <w:p w:rsidR="000D585E" w:rsidRDefault="00976BDD"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0D585E" w:rsidRDefault="000D585E" w:rsidP="000D585E">
      <w:pPr>
        <w:pStyle w:val="Footer"/>
        <w:tabs>
          <w:tab w:val="clear" w:pos="4320"/>
          <w:tab w:val="clear" w:pos="8640"/>
        </w:tabs>
        <w:spacing w:line="360" w:lineRule="auto"/>
        <w:ind w:left="360"/>
      </w:pPr>
    </w:p>
    <w:p w:rsidR="000D585E" w:rsidRDefault="006B21A8" w:rsidP="000D585E">
      <w:pPr>
        <w:pStyle w:val="Footer"/>
        <w:tabs>
          <w:tab w:val="clear" w:pos="4320"/>
          <w:tab w:val="clear" w:pos="8640"/>
        </w:tabs>
        <w:spacing w:line="360" w:lineRule="auto"/>
        <w:ind w:left="360"/>
      </w:pPr>
      <w:r>
        <w:t xml:space="preserve">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norm is used in some papers in learning theory (e.g., Talagrand (1996)).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0&lt;p≤∞</m:t>
          </m:r>
        </m:oMath>
      </m:oMathPara>
    </w:p>
    <w:p w:rsidR="000D585E" w:rsidRDefault="000D585E" w:rsidP="000D585E">
      <w:pPr>
        <w:pStyle w:val="Footer"/>
        <w:tabs>
          <w:tab w:val="clear" w:pos="4320"/>
          <w:tab w:val="clear" w:pos="8640"/>
        </w:tabs>
        <w:spacing w:line="360" w:lineRule="auto"/>
        <w:ind w:left="360"/>
      </w:pPr>
    </w:p>
    <w:p w:rsidR="00FF662F" w:rsidRPr="000D585E" w:rsidRDefault="00976BDD" w:rsidP="000D585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p w:rsidR="000D585E" w:rsidRPr="000D585E" w:rsidRDefault="000D585E" w:rsidP="000D585E">
      <w:pPr>
        <w:pStyle w:val="Footer"/>
        <w:tabs>
          <w:tab w:val="clear" w:pos="4320"/>
          <w:tab w:val="clear" w:pos="8640"/>
        </w:tabs>
        <w:spacing w:line="360" w:lineRule="auto"/>
        <w:ind w:left="360"/>
      </w:pPr>
    </w:p>
    <w:p w:rsidR="000D585E" w:rsidRDefault="00976BD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w:t>
      </w:r>
    </w:p>
    <w:p w:rsidR="000D585E" w:rsidRPr="000D585E" w:rsidRDefault="000D585E" w:rsidP="000D585E">
      <w:pPr>
        <w:pStyle w:val="Footer"/>
        <w:tabs>
          <w:tab w:val="clear" w:pos="4320"/>
          <w:tab w:val="clear" w:pos="8640"/>
        </w:tabs>
        <w:spacing w:line="360" w:lineRule="auto"/>
        <w:ind w:left="360"/>
        <w:rPr>
          <w:u w:val="single"/>
        </w:rPr>
      </w:pPr>
    </w:p>
    <w:p w:rsidR="000D585E" w:rsidRDefault="00976BDD"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m:oMathPara>
    </w:p>
    <w:p w:rsidR="000D585E" w:rsidRDefault="000D585E" w:rsidP="000D585E">
      <w:pPr>
        <w:pStyle w:val="Footer"/>
        <w:tabs>
          <w:tab w:val="clear" w:pos="4320"/>
          <w:tab w:val="clear" w:pos="8640"/>
        </w:tabs>
        <w:spacing w:line="360" w:lineRule="auto"/>
        <w:ind w:left="360"/>
      </w:pPr>
    </w:p>
    <w:p w:rsidR="000D585E" w:rsidRDefault="00FF662F" w:rsidP="000D585E">
      <w:pPr>
        <w:pStyle w:val="Footer"/>
        <w:tabs>
          <w:tab w:val="clear" w:pos="4320"/>
          <w:tab w:val="clear" w:pos="8640"/>
        </w:tabs>
        <w:spacing w:line="360" w:lineRule="auto"/>
        <w:ind w:left="360"/>
      </w:pPr>
      <w:r>
        <w:t>we use the short-hand</w:t>
      </w:r>
    </w:p>
    <w:p w:rsidR="000D585E" w:rsidRDefault="000D585E" w:rsidP="000D585E">
      <w:pPr>
        <w:pStyle w:val="Footer"/>
        <w:tabs>
          <w:tab w:val="clear" w:pos="4320"/>
          <w:tab w:val="clear" w:pos="8640"/>
        </w:tabs>
        <w:spacing w:line="360" w:lineRule="auto"/>
        <w:ind w:left="360"/>
      </w:pPr>
    </w:p>
    <w:p w:rsidR="000D585E" w:rsidRDefault="00976BDD"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Suppose </w:t>
      </w:r>
      <m:oMath>
        <m:r>
          <m:rPr>
            <m:scr m:val="script"/>
          </m:rPr>
          <w:rPr>
            <w:rFonts w:ascii="Cambria Math" w:hAnsi="Cambria Math"/>
          </w:rPr>
          <m:t>F</m:t>
        </m:r>
      </m:oMath>
      <w:r>
        <w:t xml:space="preserve"> is a class of functions</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of</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is defined as</w:t>
      </w:r>
    </w:p>
    <w:p w:rsidR="000D585E" w:rsidRDefault="000D585E" w:rsidP="000D585E">
      <w:pPr>
        <w:pStyle w:val="Footer"/>
        <w:tabs>
          <w:tab w:val="clear" w:pos="4320"/>
          <w:tab w:val="clear" w:pos="8640"/>
        </w:tabs>
        <w:spacing w:line="360" w:lineRule="auto"/>
        <w:ind w:left="360"/>
      </w:pPr>
    </w:p>
    <w:p w:rsidR="000D585E" w:rsidRDefault="00976BDD"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Likewise</w:t>
      </w:r>
    </w:p>
    <w:p w:rsidR="000D585E" w:rsidRDefault="000D585E" w:rsidP="000D585E">
      <w:pPr>
        <w:pStyle w:val="Footer"/>
        <w:tabs>
          <w:tab w:val="clear" w:pos="4320"/>
          <w:tab w:val="clear" w:pos="8640"/>
        </w:tabs>
        <w:spacing w:line="360" w:lineRule="auto"/>
        <w:ind w:left="360"/>
      </w:pPr>
    </w:p>
    <w:p w:rsidR="00B32FE9" w:rsidRPr="000D585E" w:rsidRDefault="00976BDD"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m:oMathPara>
    </w:p>
    <w:p w:rsidR="000D585E" w:rsidRPr="000D585E" w:rsidRDefault="000D585E" w:rsidP="000D585E">
      <w:pPr>
        <w:pStyle w:val="Footer"/>
        <w:tabs>
          <w:tab w:val="clear" w:pos="4320"/>
          <w:tab w:val="clear" w:pos="8640"/>
        </w:tabs>
        <w:spacing w:line="360" w:lineRule="auto"/>
        <w:ind w:left="360"/>
      </w:pPr>
    </w:p>
    <w:p w:rsidR="00C51799"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some</w:t>
      </w:r>
    </w:p>
    <w:p w:rsidR="00C51799" w:rsidRDefault="00C51799" w:rsidP="00C51799">
      <w:pPr>
        <w:pStyle w:val="Footer"/>
        <w:tabs>
          <w:tab w:val="clear" w:pos="4320"/>
          <w:tab w:val="clear" w:pos="8640"/>
        </w:tabs>
        <w:spacing w:line="360" w:lineRule="auto"/>
        <w:ind w:left="360"/>
        <w:rPr>
          <w:u w:val="single"/>
        </w:rPr>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and a function</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X</m:t>
          </m:r>
          <m:r>
            <m:rPr>
              <m:scr m:val="double-struck"/>
            </m:rPr>
            <w:rPr>
              <w:rFonts w:ascii="Cambria Math" w:hAnsi="Cambria Math"/>
            </w:rPr>
            <m:t>→R</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we define</w:t>
      </w:r>
    </w:p>
    <w:p w:rsidR="00C51799" w:rsidRDefault="00976BDD"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if the integral exists, and</w:t>
      </w:r>
    </w:p>
    <w:p w:rsidR="00C51799" w:rsidRDefault="00C51799" w:rsidP="00C51799">
      <w:pPr>
        <w:pStyle w:val="Footer"/>
        <w:tabs>
          <w:tab w:val="clear" w:pos="4320"/>
          <w:tab w:val="clear" w:pos="8640"/>
        </w:tabs>
        <w:spacing w:line="360" w:lineRule="auto"/>
        <w:ind w:left="360"/>
      </w:pPr>
    </w:p>
    <w:p w:rsidR="00C51799" w:rsidRDefault="00976BDD"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let</w:t>
      </w:r>
    </w:p>
    <w:p w:rsidR="00C51799" w:rsidRDefault="00C51799" w:rsidP="00C51799">
      <w:pPr>
        <w:pStyle w:val="Footer"/>
        <w:tabs>
          <w:tab w:val="clear" w:pos="4320"/>
          <w:tab w:val="clear" w:pos="8640"/>
        </w:tabs>
        <w:spacing w:line="360" w:lineRule="auto"/>
        <w:ind w:left="360"/>
      </w:pPr>
    </w:p>
    <w:p w:rsidR="00C51799" w:rsidRDefault="00976BDD"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also let</w:t>
      </w:r>
    </w:p>
    <w:p w:rsidR="00C51799" w:rsidRDefault="00C51799" w:rsidP="00C51799">
      <w:pPr>
        <w:pStyle w:val="Footer"/>
        <w:tabs>
          <w:tab w:val="clear" w:pos="4320"/>
          <w:tab w:val="clear" w:pos="8640"/>
        </w:tabs>
        <w:spacing w:line="360" w:lineRule="auto"/>
        <w:ind w:left="360"/>
      </w:pPr>
    </w:p>
    <w:p w:rsidR="00FF662F" w:rsidRPr="00C51799" w:rsidRDefault="00976BDD"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m:oMathPara>
    </w:p>
    <w:p w:rsidR="00C51799" w:rsidRDefault="00C51799" w:rsidP="00C51799">
      <w:pPr>
        <w:pStyle w:val="Footer"/>
        <w:tabs>
          <w:tab w:val="clear" w:pos="4320"/>
          <w:tab w:val="clear" w:pos="8640"/>
        </w:tabs>
        <w:spacing w:line="360" w:lineRule="auto"/>
        <w:ind w:left="360"/>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C51799"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-covering number of</w:t>
      </w:r>
    </w:p>
    <w:p w:rsidR="00C51799" w:rsidRPr="00C51799" w:rsidRDefault="00C51799" w:rsidP="00C51799">
      <w:pPr>
        <w:pStyle w:val="Footer"/>
        <w:tabs>
          <w:tab w:val="clear" w:pos="4320"/>
          <w:tab w:val="clear" w:pos="8640"/>
        </w:tabs>
        <w:spacing w:line="360" w:lineRule="auto"/>
        <w:ind w:left="360"/>
        <w:rPr>
          <w:u w:val="single"/>
        </w:rPr>
      </w:pPr>
    </w:p>
    <w:p w:rsidR="00C51799" w:rsidRDefault="003D64ED"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S</m:t>
          </m:r>
        </m:oMath>
      </m:oMathPara>
    </w:p>
    <w:p w:rsidR="00C51799" w:rsidRDefault="00C51799" w:rsidP="00C51799">
      <w:pPr>
        <w:pStyle w:val="Footer"/>
        <w:tabs>
          <w:tab w:val="clear" w:pos="4320"/>
          <w:tab w:val="clear" w:pos="8640"/>
        </w:tabs>
        <w:spacing w:line="360" w:lineRule="auto"/>
        <w:ind w:left="360"/>
      </w:pPr>
    </w:p>
    <w:p w:rsidR="00F421A8" w:rsidRPr="00C51799" w:rsidRDefault="003D64ED" w:rsidP="00C51799">
      <w:pPr>
        <w:pStyle w:val="Footer"/>
        <w:tabs>
          <w:tab w:val="clear" w:pos="4320"/>
          <w:tab w:val="clear" w:pos="8640"/>
        </w:tabs>
        <w:spacing w:line="360" w:lineRule="auto"/>
        <w:ind w:left="360"/>
      </w:pPr>
      <w:r>
        <w:t xml:space="preserve">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C51799" w:rsidRDefault="00976BDD"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Given a metric space</w:t>
      </w:r>
    </w:p>
    <w:p w:rsidR="00C51799" w:rsidRPr="00C51799" w:rsidRDefault="00C51799" w:rsidP="00C51799">
      <w:pPr>
        <w:pStyle w:val="Footer"/>
        <w:tabs>
          <w:tab w:val="clear" w:pos="4320"/>
          <w:tab w:val="clear" w:pos="8640"/>
        </w:tabs>
        <w:spacing w:line="360" w:lineRule="auto"/>
        <w:ind w:left="360"/>
        <w:rPr>
          <w:u w:val="single"/>
        </w:rPr>
      </w:pPr>
    </w:p>
    <w:p w:rsidR="00C51799" w:rsidRDefault="00963140" w:rsidP="00C51799">
      <w:pPr>
        <w:pStyle w:val="Footer"/>
        <w:tabs>
          <w:tab w:val="clear" w:pos="4320"/>
          <w:tab w:val="clear" w:pos="8640"/>
        </w:tabs>
        <w:spacing w:line="360" w:lineRule="auto"/>
      </w:pPr>
      <m:oMathPara>
        <m:oMath>
          <m:r>
            <m:rPr>
              <m:scr m:val="script"/>
            </m:rPr>
            <w:rPr>
              <w:rFonts w:ascii="Cambria Math" w:hAnsi="Cambria Math"/>
            </w:rPr>
            <w:lastRenderedPageBreak/>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 xml:space="preserve">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entropy number of a set</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⊂E</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is</w:t>
      </w:r>
    </w:p>
    <w:p w:rsidR="00C51799" w:rsidRDefault="00C51799" w:rsidP="00C51799">
      <w:pPr>
        <w:pStyle w:val="Footer"/>
        <w:tabs>
          <w:tab w:val="clear" w:pos="4320"/>
          <w:tab w:val="clear" w:pos="8640"/>
        </w:tabs>
        <w:spacing w:line="360" w:lineRule="auto"/>
        <w:ind w:left="360"/>
      </w:pPr>
    </w:p>
    <w:p w:rsidR="00556484" w:rsidRPr="00C51799" w:rsidRDefault="00976BDD" w:rsidP="00C5179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E</m:t>
                      </m:r>
                    </m:e>
                  </m:d>
                  <m:r>
                    <w:rPr>
                      <w:rFonts w:ascii="Cambria Math" w:hAnsi="Cambria Math"/>
                    </w:rPr>
                    <m:t>≤n</m:t>
                  </m:r>
                </m:e>
              </m:d>
            </m:e>
          </m:func>
        </m:oMath>
      </m:oMathPara>
    </w:p>
    <w:p w:rsidR="00C51799" w:rsidRPr="00C51799" w:rsidRDefault="00C51799" w:rsidP="00C51799">
      <w:pPr>
        <w:pStyle w:val="Footer"/>
        <w:tabs>
          <w:tab w:val="clear" w:pos="4320"/>
          <w:tab w:val="clear" w:pos="8640"/>
        </w:tabs>
        <w:spacing w:line="360" w:lineRule="auto"/>
        <w:ind w:left="360"/>
      </w:pPr>
    </w:p>
    <w:p w:rsidR="00086430"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i.e., operators such that the image of the closed unit ball</w:t>
      </w:r>
    </w:p>
    <w:p w:rsidR="00086430" w:rsidRDefault="00086430" w:rsidP="00086430">
      <w:pPr>
        <w:pStyle w:val="Footer"/>
        <w:tabs>
          <w:tab w:val="clear" w:pos="4320"/>
          <w:tab w:val="clear" w:pos="8640"/>
        </w:tabs>
        <w:spacing w:line="360" w:lineRule="auto"/>
        <w:ind w:left="360"/>
        <w:rPr>
          <w:u w:val="single"/>
        </w:rPr>
      </w:pPr>
    </w:p>
    <w:p w:rsidR="00086430" w:rsidRDefault="00976BDD" w:rsidP="00086430">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m:oMathPara>
    </w:p>
    <w:p w:rsidR="00086430" w:rsidRDefault="00086430" w:rsidP="00086430">
      <w:pPr>
        <w:pStyle w:val="Footer"/>
        <w:tabs>
          <w:tab w:val="clear" w:pos="4320"/>
          <w:tab w:val="clear" w:pos="8640"/>
        </w:tabs>
        <w:spacing w:line="360" w:lineRule="auto"/>
        <w:ind w:left="360"/>
      </w:pPr>
    </w:p>
    <w:p w:rsidR="003D64ED" w:rsidRDefault="00556484" w:rsidP="00086430">
      <w:pPr>
        <w:pStyle w:val="Footer"/>
        <w:tabs>
          <w:tab w:val="clear" w:pos="4320"/>
          <w:tab w:val="clear" w:pos="8640"/>
        </w:tabs>
        <w:spacing w:line="360" w:lineRule="auto"/>
        <w:ind w:left="360"/>
      </w:pPr>
      <w:r>
        <w:t>is bounded.</w:t>
      </w:r>
      <w:r w:rsidR="002653DE">
        <w:t xml:space="preserve"> The smallest such bound is called the </w:t>
      </w:r>
      <w:r w:rsidR="002653DE">
        <w:rPr>
          <w:i/>
        </w:rPr>
        <w:t>Operator Norm</w:t>
      </w:r>
      <w:r w:rsidR="002653DE">
        <w:t>.</w:t>
      </w:r>
    </w:p>
    <w:p w:rsidR="00086430"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p>
    <w:p w:rsidR="00086430" w:rsidRDefault="00086430" w:rsidP="00086430">
      <w:pPr>
        <w:pStyle w:val="Footer"/>
        <w:tabs>
          <w:tab w:val="clear" w:pos="4320"/>
          <w:tab w:val="clear" w:pos="8640"/>
        </w:tabs>
        <w:spacing w:line="360" w:lineRule="auto"/>
        <w:ind w:left="360"/>
        <w:rPr>
          <w:u w:val="single"/>
        </w:rPr>
      </w:pPr>
    </w:p>
    <w:p w:rsidR="00086430" w:rsidRDefault="00A32653" w:rsidP="00086430">
      <w:pPr>
        <w:pStyle w:val="Footer"/>
        <w:tabs>
          <w:tab w:val="clear" w:pos="4320"/>
          <w:tab w:val="clear" w:pos="8640"/>
        </w:tabs>
        <w:spacing w:line="360" w:lineRule="auto"/>
      </w:pPr>
      <m:oMathPara>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are defined as</w:t>
      </w:r>
    </w:p>
    <w:p w:rsidR="00086430" w:rsidRDefault="00086430" w:rsidP="00086430">
      <w:pPr>
        <w:pStyle w:val="Footer"/>
        <w:tabs>
          <w:tab w:val="clear" w:pos="4320"/>
          <w:tab w:val="clear" w:pos="8640"/>
        </w:tabs>
        <w:spacing w:line="360" w:lineRule="auto"/>
        <w:ind w:left="360"/>
      </w:pPr>
    </w:p>
    <w:p w:rsidR="00086430" w:rsidRDefault="00976BDD"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Note that</w:t>
      </w:r>
    </w:p>
    <w:p w:rsidR="00086430" w:rsidRDefault="00086430" w:rsidP="00086430">
      <w:pPr>
        <w:pStyle w:val="Footer"/>
        <w:tabs>
          <w:tab w:val="clear" w:pos="4320"/>
          <w:tab w:val="clear" w:pos="8640"/>
        </w:tabs>
        <w:spacing w:line="360" w:lineRule="auto"/>
        <w:ind w:left="360"/>
      </w:pPr>
    </w:p>
    <w:p w:rsidR="00086430" w:rsidRDefault="00976BDD"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if </w:t>
      </w:r>
      <m:oMath>
        <m:r>
          <m:rPr>
            <m:scr m:val="script"/>
          </m:rPr>
          <w:rPr>
            <w:rFonts w:ascii="Cambria Math" w:hAnsi="Cambria Math"/>
          </w:rPr>
          <m:t>T</m:t>
        </m:r>
      </m:oMath>
      <w:r>
        <w:t xml:space="preserve"> is a compact operator, i.e., for any</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ϵ&gt;0</m:t>
          </m:r>
        </m:oMath>
      </m:oMathPara>
    </w:p>
    <w:p w:rsidR="00086430" w:rsidRDefault="00086430" w:rsidP="00086430">
      <w:pPr>
        <w:pStyle w:val="Footer"/>
        <w:tabs>
          <w:tab w:val="clear" w:pos="4320"/>
          <w:tab w:val="clear" w:pos="8640"/>
        </w:tabs>
        <w:spacing w:line="360" w:lineRule="auto"/>
        <w:ind w:left="360"/>
      </w:pPr>
    </w:p>
    <w:p w:rsidR="00A32653" w:rsidRDefault="00B354B9" w:rsidP="00086430">
      <w:pPr>
        <w:pStyle w:val="Footer"/>
        <w:tabs>
          <w:tab w:val="clear" w:pos="4320"/>
          <w:tab w:val="clear" w:pos="8640"/>
        </w:tabs>
        <w:spacing w:line="360" w:lineRule="auto"/>
        <w:ind w:left="360"/>
      </w:pPr>
      <w:r>
        <w:t xml:space="preserve">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t xml:space="preserve"> with open </w:t>
      </w:r>
      <m:oMath>
        <m:r>
          <w:rPr>
            <w:rFonts w:ascii="Cambria Math" w:hAnsi="Cambria Math"/>
          </w:rPr>
          <m:t>ϵ</m:t>
        </m:r>
      </m:oMath>
      <w:r>
        <w:t xml:space="preserve"> balls over </w:t>
      </w:r>
      <m:oMath>
        <m:r>
          <m:rPr>
            <m:scr m:val="script"/>
          </m:rPr>
          <w:rPr>
            <w:rFonts w:ascii="Cambria Math" w:hAnsi="Cambria Math"/>
          </w:rPr>
          <m:t>X</m:t>
        </m:r>
      </m:oMath>
      <w:r>
        <w:t>.</w:t>
      </w:r>
    </w:p>
    <w:p w:rsidR="00086430"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w:t>
      </w:r>
    </w:p>
    <w:p w:rsidR="00086430" w:rsidRDefault="00086430" w:rsidP="00086430">
      <w:pPr>
        <w:pStyle w:val="Footer"/>
        <w:tabs>
          <w:tab w:val="clear" w:pos="4320"/>
          <w:tab w:val="clear" w:pos="8640"/>
        </w:tabs>
        <w:spacing w:line="360" w:lineRule="auto"/>
        <w:ind w:left="360"/>
        <w:rPr>
          <w:u w:val="single"/>
        </w:rPr>
      </w:pPr>
    </w:p>
    <w:p w:rsidR="00086430" w:rsidRDefault="00976BDD"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B354B9"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B354B9" w:rsidRDefault="00B354B9" w:rsidP="00086430">
      <w:pPr>
        <w:pStyle w:val="Footer"/>
        <w:tabs>
          <w:tab w:val="clear" w:pos="4320"/>
          <w:tab w:val="clear" w:pos="8640"/>
        </w:tabs>
        <w:spacing w:line="360" w:lineRule="auto"/>
        <w:ind w:left="360"/>
      </w:pPr>
      <w:r>
        <w:t>Similarly, the dyadic entropy numbers of a set are defined from its entropy numbers. A very nice introduction to entropy numbers of operators is found in Carl and Stephani (1990).</w:t>
      </w:r>
    </w:p>
    <w:p w:rsidR="00086430" w:rsidRDefault="006428CE" w:rsidP="00D344A6">
      <w:pPr>
        <w:pStyle w:val="Footer"/>
        <w:numPr>
          <w:ilvl w:val="0"/>
          <w:numId w:val="123"/>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rsidR="00086430">
        <w:t xml:space="preserve"> will always be Banach spaces - </w:t>
      </w:r>
      <w:r>
        <w:t xml:space="preserve">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w:t>
      </w:r>
    </w:p>
    <w:p w:rsidR="00086430" w:rsidRDefault="00086430" w:rsidP="00086430">
      <w:pPr>
        <w:pStyle w:val="Footer"/>
        <w:tabs>
          <w:tab w:val="clear" w:pos="4320"/>
          <w:tab w:val="clear" w:pos="8640"/>
        </w:tabs>
        <w:spacing w:line="360" w:lineRule="auto"/>
        <w:ind w:left="360"/>
        <w:rPr>
          <w:u w:val="single"/>
        </w:rPr>
      </w:pPr>
    </w:p>
    <w:p w:rsidR="00086430" w:rsidRDefault="006428CE" w:rsidP="00086430">
      <w:pPr>
        <w:pStyle w:val="Footer"/>
        <w:tabs>
          <w:tab w:val="clear" w:pos="4320"/>
          <w:tab w:val="clear" w:pos="8640"/>
        </w:tabs>
        <w:spacing w:line="360" w:lineRule="auto"/>
      </w:pPr>
      <m:oMathPara>
        <m:oMath>
          <m:r>
            <w:rPr>
              <w:rFonts w:ascii="Cambria Math" w:hAnsi="Cambria Math"/>
            </w:rPr>
            <m:t>p≤1</m:t>
          </m:r>
        </m:oMath>
      </m:oMathPara>
    </w:p>
    <w:p w:rsidR="00086430" w:rsidRDefault="00086430" w:rsidP="00086430">
      <w:pPr>
        <w:pStyle w:val="Footer"/>
        <w:tabs>
          <w:tab w:val="clear" w:pos="4320"/>
          <w:tab w:val="clear" w:pos="8640"/>
        </w:tabs>
        <w:spacing w:line="360" w:lineRule="auto"/>
        <w:ind w:left="360"/>
      </w:pPr>
    </w:p>
    <w:p w:rsidR="00086430" w:rsidRDefault="006428CE" w:rsidP="00086430">
      <w:pPr>
        <w:pStyle w:val="Footer"/>
        <w:tabs>
          <w:tab w:val="clear" w:pos="4320"/>
          <w:tab w:val="clear" w:pos="8640"/>
        </w:tabs>
        <w:spacing w:line="360" w:lineRule="auto"/>
        <w:ind w:left="360"/>
      </w:pPr>
      <w:r>
        <w:t xml:space="preserve">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w:t>
      </w:r>
    </w:p>
    <w:p w:rsidR="00086430" w:rsidRDefault="00086430" w:rsidP="00086430">
      <w:pPr>
        <w:pStyle w:val="Footer"/>
        <w:tabs>
          <w:tab w:val="clear" w:pos="4320"/>
          <w:tab w:val="clear" w:pos="8640"/>
        </w:tabs>
        <w:spacing w:line="360" w:lineRule="auto"/>
        <w:ind w:left="360"/>
      </w:pPr>
    </w:p>
    <w:p w:rsidR="006428CE" w:rsidRDefault="00976BDD" w:rsidP="0008643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m:oMathPara>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086430"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
    <w:p w:rsidR="00086430" w:rsidRDefault="00086430" w:rsidP="00086430">
      <w:pPr>
        <w:pStyle w:val="Footer"/>
        <w:tabs>
          <w:tab w:val="clear" w:pos="4320"/>
          <w:tab w:val="clear" w:pos="8640"/>
        </w:tabs>
        <w:spacing w:line="360" w:lineRule="auto"/>
        <w:ind w:left="360"/>
        <w:rPr>
          <w:u w:val="single"/>
        </w:rPr>
      </w:pPr>
    </w:p>
    <w:p w:rsidR="00086430" w:rsidRDefault="00976BDD"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m:oMathPara>
    </w:p>
    <w:p w:rsidR="00086430" w:rsidRDefault="00086430" w:rsidP="00086430">
      <w:pPr>
        <w:pStyle w:val="Footer"/>
        <w:tabs>
          <w:tab w:val="clear" w:pos="4320"/>
          <w:tab w:val="clear" w:pos="8640"/>
        </w:tabs>
        <w:spacing w:line="360" w:lineRule="auto"/>
        <w:ind w:left="360"/>
      </w:pPr>
    </w:p>
    <w:p w:rsidR="00086430" w:rsidRDefault="007E3456" w:rsidP="00086430">
      <w:pPr>
        <w:pStyle w:val="Footer"/>
        <w:tabs>
          <w:tab w:val="clear" w:pos="4320"/>
          <w:tab w:val="clear" w:pos="8640"/>
        </w:tabs>
        <w:spacing w:line="360" w:lineRule="auto"/>
        <w:ind w:left="360"/>
      </w:pPr>
      <w:r>
        <w:t xml:space="preserve">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t>
      </w:r>
      <w:r w:rsidRPr="00207766">
        <w:rPr>
          <w:i/>
        </w:rPr>
        <w:t>covers</w:t>
      </w:r>
      <w:r>
        <w:t xml:space="preserve"> </w:t>
      </w:r>
      <m:oMath>
        <m:r>
          <m:rPr>
            <m:scr m:val="fraktur"/>
          </m:rPr>
          <w:rPr>
            <w:rFonts w:ascii="Cambria Math" w:hAnsi="Cambria Math"/>
          </w:rPr>
          <m:t>I</m:t>
        </m:r>
      </m:oMath>
      <w:r>
        <w:t xml:space="preserve"> at a radius </w:t>
      </w:r>
      <m:oMath>
        <m:r>
          <w:rPr>
            <w:rFonts w:ascii="Cambria Math" w:hAnsi="Cambria Math"/>
          </w:rPr>
          <m:t>ε</m:t>
        </m:r>
      </m:oMath>
      <w:r>
        <w:t xml:space="preserve"> if</w:t>
      </w:r>
    </w:p>
    <w:p w:rsidR="00086430" w:rsidRDefault="00086430" w:rsidP="00086430">
      <w:pPr>
        <w:pStyle w:val="Footer"/>
        <w:tabs>
          <w:tab w:val="clear" w:pos="4320"/>
          <w:tab w:val="clear" w:pos="8640"/>
        </w:tabs>
        <w:spacing w:line="360" w:lineRule="auto"/>
        <w:ind w:left="360"/>
      </w:pPr>
    </w:p>
    <w:p w:rsidR="00086430" w:rsidRDefault="00903394" w:rsidP="00086430">
      <w:pPr>
        <w:pStyle w:val="Footer"/>
        <w:tabs>
          <w:tab w:val="clear" w:pos="4320"/>
          <w:tab w:val="clear" w:pos="8640"/>
        </w:tabs>
        <w:spacing w:line="360" w:lineRule="auto"/>
      </w:pPr>
      <m:oMathPara>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m:oMathPara>
    </w:p>
    <w:p w:rsidR="00086430" w:rsidRDefault="00086430" w:rsidP="00086430">
      <w:pPr>
        <w:pStyle w:val="Footer"/>
        <w:tabs>
          <w:tab w:val="clear" w:pos="4320"/>
          <w:tab w:val="clear" w:pos="8640"/>
        </w:tabs>
        <w:spacing w:line="360" w:lineRule="auto"/>
        <w:ind w:left="360"/>
      </w:pPr>
    </w:p>
    <w:p w:rsidR="00207766" w:rsidRDefault="007E3456" w:rsidP="00086430">
      <w:pPr>
        <w:pStyle w:val="Footer"/>
        <w:tabs>
          <w:tab w:val="clear" w:pos="4320"/>
          <w:tab w:val="clear" w:pos="8640"/>
        </w:tabs>
        <w:spacing w:line="360" w:lineRule="auto"/>
        <w:ind w:left="360"/>
      </w:pPr>
      <w:r>
        <w:t xml:space="preserve">The term </w:t>
      </w:r>
      <w:r w:rsidRPr="00207766">
        <w:rPr>
          <w:i/>
        </w:rPr>
        <w:t>cover</w:t>
      </w:r>
      <w:r>
        <w:t xml:space="preserve"> is used analogous to the term </w:t>
      </w:r>
      <w:r w:rsidRPr="00207766">
        <w:rPr>
          <w:i/>
        </w:rPr>
        <w:t>space</w:t>
      </w:r>
      <w:r>
        <w:t xml:space="preserve"> in function space.</w:t>
      </w:r>
    </w:p>
    <w:p w:rsidR="00F41A64"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since</w:t>
      </w:r>
    </w:p>
    <w:p w:rsidR="00F41A64" w:rsidRDefault="00F41A64" w:rsidP="00F41A64">
      <w:pPr>
        <w:pStyle w:val="Footer"/>
        <w:tabs>
          <w:tab w:val="clear" w:pos="4320"/>
          <w:tab w:val="clear" w:pos="8640"/>
        </w:tabs>
        <w:spacing w:line="360" w:lineRule="auto"/>
        <w:ind w:left="360"/>
        <w:rPr>
          <w:u w:val="single"/>
        </w:rPr>
      </w:pPr>
    </w:p>
    <w:p w:rsidR="007E3456" w:rsidRPr="00F41A64" w:rsidRDefault="007E3456"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m:oMathPara>
    </w:p>
    <w:p w:rsidR="00F41A64" w:rsidRDefault="00F41A64" w:rsidP="00F41A64">
      <w:pPr>
        <w:pStyle w:val="Footer"/>
        <w:tabs>
          <w:tab w:val="clear" w:pos="4320"/>
          <w:tab w:val="clear" w:pos="8640"/>
        </w:tabs>
        <w:spacing w:line="360" w:lineRule="auto"/>
        <w:ind w:left="360"/>
      </w:pPr>
    </w:p>
    <w:p w:rsidR="00F41A64"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m:oMathPara>
    </w:p>
    <w:p w:rsidR="00F41A64" w:rsidRDefault="00F41A64" w:rsidP="00F41A64">
      <w:pPr>
        <w:pStyle w:val="Footer"/>
        <w:tabs>
          <w:tab w:val="clear" w:pos="4320"/>
          <w:tab w:val="clear" w:pos="8640"/>
        </w:tabs>
        <w:spacing w:line="360" w:lineRule="auto"/>
        <w:ind w:left="360"/>
      </w:pP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F41A64"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m:oMathPara>
    </w:p>
    <w:p w:rsidR="00F41A64" w:rsidRDefault="00F41A64" w:rsidP="00F41A64">
      <w:pPr>
        <w:pStyle w:val="Footer"/>
        <w:tabs>
          <w:tab w:val="clear" w:pos="4320"/>
          <w:tab w:val="clear" w:pos="8640"/>
        </w:tabs>
        <w:spacing w:line="360" w:lineRule="auto"/>
        <w:ind w:left="360"/>
      </w:pP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1A64"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w:t>
      </w:r>
      <w:r w:rsidR="00F41A64">
        <w:t>if the</w:t>
      </w:r>
      <w:r>
        <w:t xml:space="preserve"> functions in </w:t>
      </w:r>
      <m:oMath>
        <m:r>
          <m:rPr>
            <m:scr m:val="fraktur"/>
          </m:rPr>
          <w:rPr>
            <w:rFonts w:ascii="Cambria Math" w:hAnsi="Cambria Math"/>
          </w:rPr>
          <m:t>I</m:t>
        </m:r>
      </m:oMath>
      <w:r>
        <w:t xml:space="preserve"> can only take 2 values, for all</w:t>
      </w:r>
    </w:p>
    <w:p w:rsidR="00F41A64" w:rsidRDefault="00F41A64" w:rsidP="00F41A64">
      <w:pPr>
        <w:pStyle w:val="Footer"/>
        <w:tabs>
          <w:tab w:val="clear" w:pos="4320"/>
          <w:tab w:val="clear" w:pos="8640"/>
        </w:tabs>
        <w:spacing w:line="360" w:lineRule="auto"/>
        <w:ind w:left="360"/>
        <w:rPr>
          <w:u w:val="single"/>
        </w:rPr>
      </w:pPr>
    </w:p>
    <w:p w:rsidR="00F41A64" w:rsidRDefault="00F4344D"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ind w:left="360"/>
      </w:pPr>
      <w:r>
        <w:t>Hence the VC entropy corresponds to the log covering number at the minimal scale, which implies</w:t>
      </w:r>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m:oMathPara>
    </w:p>
    <w:p w:rsidR="00F41A64" w:rsidRDefault="00F41A64" w:rsidP="00F41A64">
      <w:pPr>
        <w:pStyle w:val="Footer"/>
        <w:tabs>
          <w:tab w:val="clear" w:pos="4320"/>
          <w:tab w:val="clear" w:pos="8640"/>
        </w:tabs>
        <w:spacing w:line="360" w:lineRule="auto"/>
        <w:ind w:left="360"/>
      </w:pPr>
    </w:p>
    <w:p w:rsidR="00F4344D" w:rsidRDefault="00F4344D" w:rsidP="00F41A64">
      <w:pPr>
        <w:pStyle w:val="Footer"/>
        <w:tabs>
          <w:tab w:val="clear" w:pos="4320"/>
          <w:tab w:val="clear" w:pos="8640"/>
        </w:tabs>
        <w:spacing w:line="360" w:lineRule="auto"/>
        <w:ind w:left="360"/>
      </w:pPr>
      <w:r>
        <w:t>but one can have a considerably better result.</w:t>
      </w:r>
    </w:p>
    <w:p w:rsidR="00F41A64"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Then for all</w:t>
      </w:r>
    </w:p>
    <w:p w:rsidR="00F41A64" w:rsidRDefault="00F41A64" w:rsidP="00F41A64">
      <w:pPr>
        <w:pStyle w:val="Footer"/>
        <w:tabs>
          <w:tab w:val="clear" w:pos="4320"/>
          <w:tab w:val="clear" w:pos="8640"/>
        </w:tabs>
        <w:spacing w:line="360" w:lineRule="auto"/>
        <w:ind w:left="360"/>
        <w:rPr>
          <w:u w:val="single"/>
        </w:rPr>
      </w:pPr>
    </w:p>
    <w:p w:rsidR="00F41A64" w:rsidRDefault="005116C1"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ind w:left="360"/>
      </w:pPr>
      <w:r>
        <w:t xml:space="preserve">all </w:t>
      </w:r>
      <m:oMath>
        <m:r>
          <w:rPr>
            <w:rFonts w:ascii="Cambria Math" w:hAnsi="Cambria Math"/>
          </w:rPr>
          <m:t>n</m:t>
        </m:r>
      </m:oMath>
      <w:r>
        <w:t>, and any sample</w:t>
      </w:r>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m:oMathPara>
    </w:p>
    <w:p w:rsidR="00F41A64" w:rsidRDefault="00F41A64" w:rsidP="00F41A64">
      <w:pPr>
        <w:pStyle w:val="Footer"/>
        <w:tabs>
          <w:tab w:val="clear" w:pos="4320"/>
          <w:tab w:val="clear" w:pos="8640"/>
        </w:tabs>
        <w:spacing w:line="360" w:lineRule="auto"/>
        <w:ind w:left="360"/>
      </w:pPr>
    </w:p>
    <w:p w:rsidR="005116C1" w:rsidRDefault="005116C1" w:rsidP="00F41A64">
      <w:pPr>
        <w:pStyle w:val="Footer"/>
        <w:tabs>
          <w:tab w:val="clear" w:pos="4320"/>
          <w:tab w:val="clear" w:pos="8640"/>
        </w:tabs>
        <w:spacing w:line="360" w:lineRule="auto"/>
        <w:ind w:left="360"/>
      </w:pPr>
      <w:r>
        <w:t xml:space="preserve">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8152BA"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w:t>
      </w:r>
    </w:p>
    <w:p w:rsidR="008152BA" w:rsidRDefault="008152BA" w:rsidP="008152BA">
      <w:pPr>
        <w:pStyle w:val="Footer"/>
        <w:tabs>
          <w:tab w:val="clear" w:pos="4320"/>
          <w:tab w:val="clear" w:pos="8640"/>
        </w:tabs>
        <w:spacing w:line="360" w:lineRule="auto"/>
        <w:ind w:left="360"/>
        <w:rPr>
          <w:u w:val="single"/>
        </w:rPr>
      </w:pPr>
    </w:p>
    <w:p w:rsidR="008152BA" w:rsidRDefault="00B37CC6" w:rsidP="008152BA">
      <w:pPr>
        <w:pStyle w:val="Footer"/>
        <w:tabs>
          <w:tab w:val="clear" w:pos="4320"/>
          <w:tab w:val="clear" w:pos="8640"/>
        </w:tabs>
        <w:spacing w:line="360" w:lineRule="auto"/>
      </w:pPr>
      <m:oMathPara>
        <m:oMath>
          <m:r>
            <w:rPr>
              <w:rFonts w:ascii="Cambria Math" w:hAnsi="Cambria Math"/>
            </w:rPr>
            <m:t>ϵ&gt;0</m:t>
          </m:r>
        </m:oMath>
      </m:oMathPara>
    </w:p>
    <w:p w:rsidR="008152BA" w:rsidRDefault="008152BA" w:rsidP="008152BA">
      <w:pPr>
        <w:pStyle w:val="Footer"/>
        <w:tabs>
          <w:tab w:val="clear" w:pos="4320"/>
          <w:tab w:val="clear" w:pos="8640"/>
        </w:tabs>
        <w:spacing w:line="360" w:lineRule="auto"/>
        <w:ind w:left="360"/>
      </w:pPr>
    </w:p>
    <w:p w:rsidR="00B37CC6" w:rsidRDefault="001B4867" w:rsidP="008152BA">
      <w:pPr>
        <w:pStyle w:val="Footer"/>
        <w:tabs>
          <w:tab w:val="clear" w:pos="4320"/>
          <w:tab w:val="clear" w:pos="8640"/>
        </w:tabs>
        <w:spacing w:line="360" w:lineRule="auto"/>
        <w:ind w:left="360"/>
      </w:pPr>
      <w:r>
        <w:t xml:space="preserve">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t xml:space="preserve"> is defined as the smallest number of sets/balls of radius </w:t>
      </w:r>
      <m:oMath>
        <m:r>
          <w:rPr>
            <w:rFonts w:ascii="Cambria Math" w:hAnsi="Cambria Math"/>
          </w:rPr>
          <m:t>ϵ</m:t>
        </m:r>
      </m:oMath>
      <w:r>
        <w:t xml:space="preserve"> whose union contains </w:t>
      </w:r>
      <m:oMath>
        <m:r>
          <m:rPr>
            <m:scr m:val="script"/>
          </m:rPr>
          <w:rPr>
            <w:rFonts w:ascii="Cambria Math" w:hAnsi="Cambria Math"/>
          </w:rPr>
          <m:t>F</m:t>
        </m:r>
      </m:oMath>
      <w:r>
        <w:t xml:space="preserve">. In what follows, </w:t>
      </w:r>
      <m:oMath>
        <m:r>
          <w:rPr>
            <w:rFonts w:ascii="Cambria Math" w:hAnsi="Cambria Math"/>
          </w:rPr>
          <m:t>ρ</m:t>
        </m:r>
      </m:oMath>
      <w:r>
        <w:t xml:space="preserve"> is omitted if the context is clear.</w:t>
      </w:r>
    </w:p>
    <w:p w:rsidR="008152BA"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w:t>
      </w:r>
    </w:p>
    <w:p w:rsidR="008152BA" w:rsidRDefault="008152BA" w:rsidP="008152BA">
      <w:pPr>
        <w:pStyle w:val="Footer"/>
        <w:tabs>
          <w:tab w:val="clear" w:pos="4320"/>
          <w:tab w:val="clear" w:pos="8640"/>
        </w:tabs>
        <w:spacing w:line="360" w:lineRule="auto"/>
        <w:ind w:left="360"/>
        <w:rPr>
          <w:u w:val="single"/>
        </w:rPr>
      </w:pPr>
    </w:p>
    <w:p w:rsidR="008152BA" w:rsidRDefault="001B4867" w:rsidP="008152BA">
      <w:pPr>
        <w:pStyle w:val="Footer"/>
        <w:tabs>
          <w:tab w:val="clear" w:pos="4320"/>
          <w:tab w:val="clear" w:pos="8640"/>
        </w:tabs>
        <w:spacing w:line="360" w:lineRule="auto"/>
      </w:pPr>
      <m:oMathPara>
        <m:oMath>
          <m:r>
            <w:rPr>
              <w:rFonts w:ascii="Cambria Math" w:hAnsi="Cambria Math"/>
            </w:rPr>
            <m:t>V&gt;0</m:t>
          </m:r>
        </m:oMath>
      </m:oMathPara>
    </w:p>
    <w:p w:rsidR="008152BA" w:rsidRDefault="008152BA" w:rsidP="008152BA">
      <w:pPr>
        <w:pStyle w:val="Footer"/>
        <w:tabs>
          <w:tab w:val="clear" w:pos="4320"/>
          <w:tab w:val="clear" w:pos="8640"/>
        </w:tabs>
        <w:spacing w:line="360" w:lineRule="auto"/>
        <w:ind w:left="360"/>
      </w:pPr>
    </w:p>
    <w:p w:rsidR="001B4867" w:rsidRDefault="001B4867" w:rsidP="008152BA">
      <w:pPr>
        <w:pStyle w:val="Footer"/>
        <w:tabs>
          <w:tab w:val="clear" w:pos="4320"/>
          <w:tab w:val="clear" w:pos="8640"/>
        </w:tabs>
        <w:spacing w:line="360" w:lineRule="auto"/>
        <w:ind w:left="360"/>
      </w:pPr>
      <w:r>
        <w:t xml:space="preserve">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lastRenderedPageBreak/>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8152BA"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w:t>
      </w:r>
    </w:p>
    <w:p w:rsidR="008152BA" w:rsidRDefault="008152BA" w:rsidP="008152BA">
      <w:pPr>
        <w:pStyle w:val="Footer"/>
        <w:tabs>
          <w:tab w:val="clear" w:pos="4320"/>
          <w:tab w:val="clear" w:pos="8640"/>
        </w:tabs>
        <w:spacing w:line="360" w:lineRule="auto"/>
        <w:ind w:left="360"/>
        <w:rPr>
          <w:u w:val="single"/>
        </w:rPr>
      </w:pPr>
    </w:p>
    <w:p w:rsidR="008152BA" w:rsidRDefault="00976BDD" w:rsidP="008152B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8152BA" w:rsidRDefault="008152BA" w:rsidP="008152BA">
      <w:pPr>
        <w:pStyle w:val="Footer"/>
        <w:tabs>
          <w:tab w:val="clear" w:pos="4320"/>
          <w:tab w:val="clear" w:pos="8640"/>
        </w:tabs>
        <w:spacing w:line="360" w:lineRule="auto"/>
        <w:ind w:left="360"/>
      </w:pPr>
    </w:p>
    <w:p w:rsidR="001D7212" w:rsidRDefault="001D7212" w:rsidP="008152BA">
      <w:pPr>
        <w:pStyle w:val="Footer"/>
        <w:tabs>
          <w:tab w:val="clear" w:pos="4320"/>
          <w:tab w:val="clear" w:pos="8640"/>
        </w:tabs>
        <w:spacing w:line="360" w:lineRule="auto"/>
        <w:ind w:left="360"/>
      </w:pPr>
      <w:r>
        <w:t>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8152BA"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w:t>
      </w:r>
    </w:p>
    <w:p w:rsidR="008152BA" w:rsidRDefault="008152BA" w:rsidP="008152BA">
      <w:pPr>
        <w:pStyle w:val="Footer"/>
        <w:tabs>
          <w:tab w:val="clear" w:pos="4320"/>
          <w:tab w:val="clear" w:pos="8640"/>
        </w:tabs>
        <w:spacing w:line="360" w:lineRule="auto"/>
        <w:ind w:left="360"/>
        <w:rPr>
          <w:u w:val="single"/>
        </w:rPr>
      </w:pPr>
    </w:p>
    <w:p w:rsidR="008152BA" w:rsidRDefault="00FA7E8C" w:rsidP="008152B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8152BA" w:rsidRDefault="008152BA" w:rsidP="008152BA">
      <w:pPr>
        <w:pStyle w:val="Footer"/>
        <w:tabs>
          <w:tab w:val="clear" w:pos="4320"/>
          <w:tab w:val="clear" w:pos="8640"/>
        </w:tabs>
        <w:spacing w:line="360" w:lineRule="auto"/>
        <w:ind w:left="360"/>
      </w:pPr>
    </w:p>
    <w:p w:rsidR="008152BA" w:rsidRDefault="00976BDD"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8152BA" w:rsidRDefault="008152BA" w:rsidP="008152BA">
      <w:pPr>
        <w:pStyle w:val="Footer"/>
        <w:tabs>
          <w:tab w:val="clear" w:pos="4320"/>
          <w:tab w:val="clear" w:pos="8640"/>
        </w:tabs>
        <w:spacing w:line="360" w:lineRule="auto"/>
        <w:ind w:left="360"/>
      </w:pPr>
    </w:p>
    <w:p w:rsidR="00FA7E8C" w:rsidRDefault="00FA7E8C" w:rsidP="008152BA">
      <w:pPr>
        <w:pStyle w:val="Footer"/>
        <w:tabs>
          <w:tab w:val="clear" w:pos="4320"/>
          <w:tab w:val="clear" w:pos="8640"/>
        </w:tabs>
        <w:spacing w:line="360" w:lineRule="auto"/>
        <w:ind w:left="360"/>
      </w:pPr>
      <w:r>
        <w:t>(Bartlett, Kulkarni, and Posner (1997)).</w:t>
      </w:r>
    </w:p>
    <w:p w:rsidR="008152BA"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w:t>
      </w:r>
    </w:p>
    <w:p w:rsidR="008152BA" w:rsidRDefault="008152BA" w:rsidP="008152BA">
      <w:pPr>
        <w:pStyle w:val="Footer"/>
        <w:tabs>
          <w:tab w:val="clear" w:pos="4320"/>
          <w:tab w:val="clear" w:pos="8640"/>
        </w:tabs>
        <w:spacing w:line="360" w:lineRule="auto"/>
        <w:ind w:left="360"/>
      </w:pPr>
    </w:p>
    <w:p w:rsidR="008152BA" w:rsidRDefault="00077BFF" w:rsidP="008152B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m:oMathPara>
    </w:p>
    <w:p w:rsidR="008152BA" w:rsidRDefault="008152BA" w:rsidP="008152BA">
      <w:pPr>
        <w:pStyle w:val="Footer"/>
        <w:tabs>
          <w:tab w:val="clear" w:pos="4320"/>
          <w:tab w:val="clear" w:pos="8640"/>
        </w:tabs>
        <w:spacing w:line="360" w:lineRule="auto"/>
        <w:ind w:left="360"/>
      </w:pPr>
    </w:p>
    <w:p w:rsidR="00077BFF" w:rsidRDefault="00077BFF" w:rsidP="008152BA">
      <w:pPr>
        <w:pStyle w:val="Footer"/>
        <w:tabs>
          <w:tab w:val="clear" w:pos="4320"/>
          <w:tab w:val="clear" w:pos="8640"/>
        </w:tabs>
        <w:spacing w:line="360" w:lineRule="auto"/>
        <w:ind w:left="360"/>
      </w:pPr>
      <w:r>
        <w:t xml:space="preserve">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8152BA"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w:t>
      </w:r>
    </w:p>
    <w:p w:rsidR="008152BA" w:rsidRDefault="008152BA" w:rsidP="008152BA">
      <w:pPr>
        <w:pStyle w:val="Footer"/>
        <w:tabs>
          <w:tab w:val="clear" w:pos="4320"/>
          <w:tab w:val="clear" w:pos="8640"/>
        </w:tabs>
        <w:spacing w:line="360" w:lineRule="auto"/>
        <w:ind w:left="360"/>
        <w:rPr>
          <w:u w:val="single"/>
        </w:rPr>
      </w:pPr>
    </w:p>
    <w:p w:rsidR="008152BA" w:rsidRDefault="0070364E" w:rsidP="008152BA">
      <w:pPr>
        <w:pStyle w:val="Footer"/>
        <w:tabs>
          <w:tab w:val="clear" w:pos="4320"/>
          <w:tab w:val="clear" w:pos="8640"/>
        </w:tabs>
        <w:spacing w:line="360" w:lineRule="auto"/>
      </w:pPr>
      <m:oMathPara>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8152BA" w:rsidRDefault="008152BA" w:rsidP="008152BA">
      <w:pPr>
        <w:pStyle w:val="Footer"/>
        <w:tabs>
          <w:tab w:val="clear" w:pos="4320"/>
          <w:tab w:val="clear" w:pos="8640"/>
        </w:tabs>
        <w:spacing w:line="360" w:lineRule="auto"/>
        <w:ind w:left="360"/>
      </w:pPr>
    </w:p>
    <w:p w:rsidR="008152BA" w:rsidRDefault="0070364E" w:rsidP="008152BA">
      <w:pPr>
        <w:pStyle w:val="Footer"/>
        <w:tabs>
          <w:tab w:val="clear" w:pos="4320"/>
          <w:tab w:val="clear" w:pos="8640"/>
        </w:tabs>
        <w:spacing w:line="360" w:lineRule="auto"/>
        <w:ind w:left="360"/>
      </w:pPr>
      <w:r>
        <w:t xml:space="preserve">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w:t>
      </w:r>
    </w:p>
    <w:p w:rsidR="008152BA" w:rsidRDefault="008152BA" w:rsidP="008152BA">
      <w:pPr>
        <w:pStyle w:val="Footer"/>
        <w:tabs>
          <w:tab w:val="clear" w:pos="4320"/>
          <w:tab w:val="clear" w:pos="8640"/>
        </w:tabs>
        <w:spacing w:line="360" w:lineRule="auto"/>
        <w:ind w:left="360"/>
      </w:pPr>
    </w:p>
    <w:p w:rsidR="008152BA" w:rsidRDefault="00976BDD"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m:oMathPara>
    </w:p>
    <w:p w:rsidR="008152BA" w:rsidRDefault="008152BA" w:rsidP="008152BA">
      <w:pPr>
        <w:pStyle w:val="Footer"/>
        <w:tabs>
          <w:tab w:val="clear" w:pos="4320"/>
          <w:tab w:val="clear" w:pos="8640"/>
        </w:tabs>
        <w:spacing w:line="360" w:lineRule="auto"/>
        <w:ind w:left="360"/>
      </w:pPr>
    </w:p>
    <w:p w:rsidR="0070364E" w:rsidRDefault="0070364E" w:rsidP="008152BA">
      <w:pPr>
        <w:pStyle w:val="Footer"/>
        <w:tabs>
          <w:tab w:val="clear" w:pos="4320"/>
          <w:tab w:val="clear" w:pos="8640"/>
        </w:tabs>
        <w:spacing w:line="360" w:lineRule="auto"/>
        <w:ind w:left="360"/>
      </w:pPr>
      <w:r>
        <w:t xml:space="preserve">(Bartlett,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8152BA" w:rsidRDefault="001F2474" w:rsidP="00D344A6">
      <w:pPr>
        <w:pStyle w:val="Footer"/>
        <w:numPr>
          <w:ilvl w:val="0"/>
          <w:numId w:val="106"/>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can be extended to give the upper bound</w:t>
      </w:r>
    </w:p>
    <w:p w:rsidR="008152BA" w:rsidRDefault="008152BA" w:rsidP="008152BA">
      <w:pPr>
        <w:pStyle w:val="Footer"/>
        <w:tabs>
          <w:tab w:val="clear" w:pos="4320"/>
          <w:tab w:val="clear" w:pos="8640"/>
        </w:tabs>
        <w:spacing w:line="360" w:lineRule="auto"/>
        <w:ind w:left="360"/>
        <w:rPr>
          <w:u w:val="single"/>
        </w:rPr>
      </w:pPr>
    </w:p>
    <w:p w:rsidR="008152BA" w:rsidRDefault="00976BDD" w:rsidP="008152B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m:oMathPara>
    </w:p>
    <w:p w:rsidR="008152BA" w:rsidRDefault="008152BA" w:rsidP="008152BA">
      <w:pPr>
        <w:pStyle w:val="Footer"/>
        <w:tabs>
          <w:tab w:val="clear" w:pos="4320"/>
          <w:tab w:val="clear" w:pos="8640"/>
        </w:tabs>
        <w:spacing w:line="360" w:lineRule="auto"/>
        <w:ind w:left="360"/>
      </w:pPr>
    </w:p>
    <w:p w:rsidR="001F2474" w:rsidRDefault="009F3BC0" w:rsidP="008152BA">
      <w:pPr>
        <w:pStyle w:val="Footer"/>
        <w:tabs>
          <w:tab w:val="clear" w:pos="4320"/>
          <w:tab w:val="clear" w:pos="8640"/>
        </w:tabs>
        <w:spacing w:line="360" w:lineRule="auto"/>
        <w:ind w:left="360"/>
      </w:pPr>
      <w:r>
        <w:t>(Bartlett, Kulkarni, and Posner (1997)</w:t>
      </w:r>
      <w:r w:rsidR="00843A8B">
        <w:t>)</w:t>
      </w:r>
      <w:r>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norms where </w:t>
      </w:r>
      <m:oMath>
        <m:r>
          <w:rPr>
            <w:rFonts w:ascii="Cambria Math" w:hAnsi="Cambria Math"/>
          </w:rPr>
          <m:t>P</m:t>
        </m:r>
      </m:oMath>
      <w:r>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566892" w:rsidRDefault="00976BDD"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It is well-known that for any</w:t>
      </w:r>
    </w:p>
    <w:p w:rsidR="00566892" w:rsidRPr="00566892" w:rsidRDefault="00566892" w:rsidP="00566892">
      <w:pPr>
        <w:pStyle w:val="Footer"/>
        <w:tabs>
          <w:tab w:val="clear" w:pos="4320"/>
          <w:tab w:val="clear" w:pos="8640"/>
        </w:tabs>
        <w:spacing w:line="360" w:lineRule="auto"/>
        <w:ind w:left="360"/>
        <w:rPr>
          <w:u w:val="single"/>
        </w:rPr>
      </w:pPr>
    </w:p>
    <w:p w:rsidR="00566892" w:rsidRDefault="00976BDD"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there exist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g, h∈</m:t>
          </m:r>
          <m:r>
            <m:rPr>
              <m:scr m:val="script"/>
            </m:rPr>
            <w:rPr>
              <w:rFonts w:ascii="Cambria Math" w:hAnsi="Cambria Math"/>
            </w:rPr>
            <m:t>I</m:t>
          </m:r>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f=g-h</m:t>
          </m:r>
        </m:oMath>
      </m:oMathPara>
    </w:p>
    <w:p w:rsidR="00566892" w:rsidRDefault="00566892" w:rsidP="00566892">
      <w:pPr>
        <w:pStyle w:val="Footer"/>
        <w:tabs>
          <w:tab w:val="clear" w:pos="4320"/>
          <w:tab w:val="clear" w:pos="8640"/>
        </w:tabs>
        <w:spacing w:line="360" w:lineRule="auto"/>
        <w:ind w:left="360"/>
      </w:pPr>
    </w:p>
    <w:p w:rsidR="009F3BC0" w:rsidRPr="00566892" w:rsidRDefault="00A81F44" w:rsidP="00566892">
      <w:pPr>
        <w:pStyle w:val="Footer"/>
        <w:tabs>
          <w:tab w:val="clear" w:pos="4320"/>
          <w:tab w:val="clear" w:pos="8640"/>
        </w:tabs>
        <w:spacing w:line="360" w:lineRule="auto"/>
        <w:ind w:left="360"/>
      </w:pPr>
      <w:r>
        <w:t>(e.g., Kolmogorov and Fomin (1970)).</w:t>
      </w:r>
    </w:p>
    <w:p w:rsidR="00566892"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w:t>
      </w:r>
    </w:p>
    <w:p w:rsidR="00566892" w:rsidRDefault="00566892" w:rsidP="00566892">
      <w:pPr>
        <w:pStyle w:val="Footer"/>
        <w:tabs>
          <w:tab w:val="clear" w:pos="4320"/>
          <w:tab w:val="clear" w:pos="8640"/>
        </w:tabs>
        <w:spacing w:line="360" w:lineRule="auto"/>
        <w:ind w:left="360"/>
        <w:rPr>
          <w:u w:val="single"/>
        </w:rPr>
      </w:pPr>
    </w:p>
    <w:p w:rsidR="00566892" w:rsidRDefault="00624B60" w:rsidP="00566892">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ind w:left="360"/>
      </w:pPr>
      <w:r>
        <w:t>and</w:t>
      </w:r>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624B60" w:rsidRDefault="00624B60" w:rsidP="00566892">
      <w:pPr>
        <w:pStyle w:val="Footer"/>
        <w:tabs>
          <w:tab w:val="clear" w:pos="4320"/>
          <w:tab w:val="clear" w:pos="8640"/>
        </w:tabs>
        <w:spacing w:line="360" w:lineRule="auto"/>
        <w:ind w:left="360"/>
      </w:pPr>
      <w:r>
        <w:t xml:space="preserve">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566892"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By then definition of the cover of a set, there exist</w:t>
      </w:r>
    </w:p>
    <w:p w:rsidR="00566892" w:rsidRDefault="00566892" w:rsidP="00566892">
      <w:pPr>
        <w:pStyle w:val="Footer"/>
        <w:tabs>
          <w:tab w:val="clear" w:pos="4320"/>
          <w:tab w:val="clear" w:pos="8640"/>
        </w:tabs>
        <w:spacing w:line="360" w:lineRule="auto"/>
        <w:ind w:left="360"/>
        <w:rPr>
          <w:u w:val="single"/>
        </w:rPr>
      </w:pPr>
    </w:p>
    <w:p w:rsidR="00566892" w:rsidRDefault="00976BDD"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976BDD"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976BDD"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This gives</w:t>
      </w:r>
    </w:p>
    <w:p w:rsidR="00566892" w:rsidRDefault="00566892" w:rsidP="00566892">
      <w:pPr>
        <w:pStyle w:val="Footer"/>
        <w:tabs>
          <w:tab w:val="clear" w:pos="4320"/>
          <w:tab w:val="clear" w:pos="8640"/>
        </w:tabs>
        <w:spacing w:line="360" w:lineRule="auto"/>
        <w:ind w:left="360"/>
      </w:pPr>
    </w:p>
    <w:p w:rsidR="00566892" w:rsidRDefault="00976BDD" w:rsidP="0095459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566892" w:rsidRDefault="00566892" w:rsidP="00566892">
      <w:pPr>
        <w:pStyle w:val="Footer"/>
        <w:tabs>
          <w:tab w:val="clear" w:pos="4320"/>
          <w:tab w:val="clear" w:pos="8640"/>
        </w:tabs>
        <w:spacing w:line="360" w:lineRule="auto"/>
        <w:ind w:left="360"/>
      </w:pPr>
    </w:p>
    <w:p w:rsidR="00954590" w:rsidRDefault="004D7314" w:rsidP="00566892">
      <w:pPr>
        <w:pStyle w:val="Footer"/>
        <w:tabs>
          <w:tab w:val="clear" w:pos="4320"/>
          <w:tab w:val="clear" w:pos="8640"/>
        </w:tabs>
        <w:spacing w:line="360" w:lineRule="auto"/>
        <w:ind w:left="360"/>
      </w:pPr>
      <w:r>
        <w:t xml:space="preserve">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w:t>
      </w:r>
    </w:p>
    <w:p w:rsidR="00954590" w:rsidRDefault="00954590" w:rsidP="00566892">
      <w:pPr>
        <w:pStyle w:val="Footer"/>
        <w:tabs>
          <w:tab w:val="clear" w:pos="4320"/>
          <w:tab w:val="clear" w:pos="8640"/>
        </w:tabs>
        <w:spacing w:line="360" w:lineRule="auto"/>
        <w:ind w:left="360"/>
      </w:pPr>
    </w:p>
    <w:p w:rsidR="00954590" w:rsidRDefault="004D7314" w:rsidP="00954590">
      <w:pPr>
        <w:pStyle w:val="Footer"/>
        <w:tabs>
          <w:tab w:val="clear" w:pos="4320"/>
          <w:tab w:val="clear" w:pos="8640"/>
        </w:tabs>
        <w:spacing w:line="360" w:lineRule="auto"/>
      </w:pPr>
      <m:oMathPara>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954590" w:rsidRDefault="00954590" w:rsidP="00566892">
      <w:pPr>
        <w:pStyle w:val="Footer"/>
        <w:tabs>
          <w:tab w:val="clear" w:pos="4320"/>
          <w:tab w:val="clear" w:pos="8640"/>
        </w:tabs>
        <w:spacing w:line="360" w:lineRule="auto"/>
        <w:ind w:left="360"/>
      </w:pPr>
    </w:p>
    <w:p w:rsidR="00954590" w:rsidRDefault="006E6C5D" w:rsidP="00566892">
      <w:pPr>
        <w:pStyle w:val="Footer"/>
        <w:tabs>
          <w:tab w:val="clear" w:pos="4320"/>
          <w:tab w:val="clear" w:pos="8640"/>
        </w:tabs>
        <w:spacing w:line="360" w:lineRule="auto"/>
        <w:ind w:left="360"/>
      </w:pPr>
      <w:r>
        <w:t>Hence</w:t>
      </w:r>
    </w:p>
    <w:p w:rsidR="00954590" w:rsidRDefault="00954590" w:rsidP="00566892">
      <w:pPr>
        <w:pStyle w:val="Footer"/>
        <w:tabs>
          <w:tab w:val="clear" w:pos="4320"/>
          <w:tab w:val="clear" w:pos="8640"/>
        </w:tabs>
        <w:spacing w:line="360" w:lineRule="auto"/>
        <w:ind w:left="360"/>
      </w:pPr>
    </w:p>
    <w:p w:rsidR="004D7314" w:rsidRPr="00954590" w:rsidRDefault="004D7314" w:rsidP="0095459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m:oMathPara>
    </w:p>
    <w:p w:rsidR="00954590" w:rsidRDefault="00954590" w:rsidP="00566892">
      <w:pPr>
        <w:pStyle w:val="Footer"/>
        <w:tabs>
          <w:tab w:val="clear" w:pos="4320"/>
          <w:tab w:val="clear" w:pos="8640"/>
        </w:tabs>
        <w:spacing w:line="360" w:lineRule="auto"/>
        <w:ind w:left="360"/>
      </w:pPr>
    </w:p>
    <w:p w:rsidR="00954590"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w:t>
      </w:r>
    </w:p>
    <w:p w:rsidR="00954590" w:rsidRDefault="00954590" w:rsidP="00954590">
      <w:pPr>
        <w:pStyle w:val="Footer"/>
        <w:tabs>
          <w:tab w:val="clear" w:pos="4320"/>
          <w:tab w:val="clear" w:pos="8640"/>
        </w:tabs>
        <w:spacing w:line="360" w:lineRule="auto"/>
        <w:ind w:left="360"/>
        <w:rPr>
          <w:u w:val="single"/>
        </w:rPr>
      </w:pPr>
    </w:p>
    <w:p w:rsidR="00954590" w:rsidRDefault="00976BDD"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m:oMathPara>
    </w:p>
    <w:p w:rsidR="00954590" w:rsidRDefault="00954590" w:rsidP="00954590">
      <w:pPr>
        <w:pStyle w:val="Footer"/>
        <w:tabs>
          <w:tab w:val="clear" w:pos="4320"/>
          <w:tab w:val="clear" w:pos="8640"/>
        </w:tabs>
        <w:spacing w:line="360" w:lineRule="auto"/>
        <w:ind w:left="360"/>
      </w:pPr>
    </w:p>
    <w:p w:rsidR="00954590" w:rsidRDefault="006E6C5D" w:rsidP="00954590">
      <w:pPr>
        <w:pStyle w:val="Footer"/>
        <w:tabs>
          <w:tab w:val="clear" w:pos="4320"/>
          <w:tab w:val="clear" w:pos="8640"/>
        </w:tabs>
        <w:spacing w:line="360" w:lineRule="auto"/>
        <w:ind w:left="360"/>
      </w:pPr>
      <w:r>
        <w:t xml:space="preserve">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i.e.,</w:t>
      </w:r>
    </w:p>
    <w:p w:rsidR="00954590" w:rsidRDefault="00954590" w:rsidP="00954590">
      <w:pPr>
        <w:pStyle w:val="Footer"/>
        <w:tabs>
          <w:tab w:val="clear" w:pos="4320"/>
          <w:tab w:val="clear" w:pos="8640"/>
        </w:tabs>
        <w:spacing w:line="360" w:lineRule="auto"/>
        <w:ind w:left="360"/>
      </w:pPr>
    </w:p>
    <w:p w:rsidR="00954590" w:rsidRDefault="00976BDD" w:rsidP="00954590">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be the set of all functions that are constant on these sub-intervals, non-decreasing, and taking values only in the set</w:t>
      </w:r>
    </w:p>
    <w:p w:rsidR="00954590" w:rsidRDefault="00954590" w:rsidP="00954590">
      <w:pPr>
        <w:pStyle w:val="Footer"/>
        <w:tabs>
          <w:tab w:val="clear" w:pos="4320"/>
          <w:tab w:val="clear" w:pos="8640"/>
        </w:tabs>
        <w:spacing w:line="360" w:lineRule="auto"/>
        <w:ind w:left="360"/>
      </w:pPr>
    </w:p>
    <w:p w:rsidR="00954590" w:rsidRDefault="00976BDD" w:rsidP="00954590">
      <w:pPr>
        <w:pStyle w:val="Footer"/>
        <w:tabs>
          <w:tab w:val="clear" w:pos="4320"/>
          <w:tab w:val="clear" w:pos="8640"/>
        </w:tabs>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where</w:t>
      </w:r>
    </w:p>
    <w:p w:rsidR="00954590" w:rsidRDefault="00954590" w:rsidP="00954590">
      <w:pPr>
        <w:pStyle w:val="Footer"/>
        <w:tabs>
          <w:tab w:val="clear" w:pos="4320"/>
          <w:tab w:val="clear" w:pos="8640"/>
        </w:tabs>
        <w:spacing w:line="360" w:lineRule="auto"/>
        <w:ind w:left="360"/>
      </w:pPr>
    </w:p>
    <w:p w:rsidR="00954590" w:rsidRDefault="00976BDD"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t>, satisfies</w:t>
      </w:r>
    </w:p>
    <w:p w:rsidR="00954590" w:rsidRDefault="00954590" w:rsidP="00954590">
      <w:pPr>
        <w:pStyle w:val="Footer"/>
        <w:tabs>
          <w:tab w:val="clear" w:pos="4320"/>
          <w:tab w:val="clear" w:pos="8640"/>
        </w:tabs>
        <w:spacing w:line="360" w:lineRule="auto"/>
        <w:ind w:left="360"/>
      </w:pPr>
    </w:p>
    <w:p w:rsidR="006E6C5D" w:rsidRPr="00954590" w:rsidRDefault="00976BDD" w:rsidP="00954590">
      <w:pPr>
        <w:pStyle w:val="Footer"/>
        <w:tabs>
          <w:tab w:val="clear" w:pos="4320"/>
          <w:tab w:val="clear" w:pos="8640"/>
        </w:tabs>
        <w:spacing w:line="360" w:lineRule="auto"/>
      </w:pPr>
      <m:oMathPara>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m:oMathPara>
    </w:p>
    <w:p w:rsidR="00954590" w:rsidRDefault="00954590" w:rsidP="00954590">
      <w:pPr>
        <w:pStyle w:val="Footer"/>
        <w:tabs>
          <w:tab w:val="clear" w:pos="4320"/>
          <w:tab w:val="clear" w:pos="8640"/>
        </w:tabs>
        <w:spacing w:line="360" w:lineRule="auto"/>
        <w:ind w:left="360"/>
      </w:pPr>
    </w:p>
    <w:p w:rsidR="00754B5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w:t>
      </w:r>
    </w:p>
    <w:p w:rsidR="00754B5D" w:rsidRDefault="00754B5D" w:rsidP="00754B5D">
      <w:pPr>
        <w:pStyle w:val="Footer"/>
        <w:tabs>
          <w:tab w:val="clear" w:pos="4320"/>
          <w:tab w:val="clear" w:pos="8640"/>
        </w:tabs>
        <w:spacing w:line="360" w:lineRule="auto"/>
        <w:ind w:left="360"/>
        <w:rPr>
          <w:u w:val="single"/>
        </w:rPr>
      </w:pPr>
    </w:p>
    <w:p w:rsidR="00754B5D" w:rsidRDefault="00F0343D" w:rsidP="007C006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∈I</m:t>
          </m:r>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there exists a</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such that</w:t>
      </w:r>
    </w:p>
    <w:p w:rsidR="00754B5D" w:rsidRDefault="00754B5D" w:rsidP="00754B5D">
      <w:pPr>
        <w:pStyle w:val="Footer"/>
        <w:tabs>
          <w:tab w:val="clear" w:pos="4320"/>
          <w:tab w:val="clear" w:pos="8640"/>
        </w:tabs>
        <w:spacing w:line="360" w:lineRule="auto"/>
        <w:ind w:left="360"/>
      </w:pPr>
    </w:p>
    <w:p w:rsidR="00754B5D" w:rsidRDefault="00976BDD"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 xml:space="preserve">To see this, consider the error to the best constant approximation to </w:t>
      </w:r>
      <m:oMath>
        <m:r>
          <w:rPr>
            <w:rFonts w:ascii="Cambria Math" w:hAnsi="Cambria Math"/>
          </w:rPr>
          <m:t>f</m:t>
        </m:r>
      </m:oMath>
      <w:r>
        <w:t xml:space="preserve"> on a sub-interval, and the additional error introduced by quantizing the range. Choosing</w:t>
      </w:r>
    </w:p>
    <w:p w:rsidR="00754B5D" w:rsidRDefault="00754B5D" w:rsidP="00754B5D">
      <w:pPr>
        <w:pStyle w:val="Footer"/>
        <w:tabs>
          <w:tab w:val="clear" w:pos="4320"/>
          <w:tab w:val="clear" w:pos="8640"/>
        </w:tabs>
        <w:spacing w:line="360" w:lineRule="auto"/>
        <w:ind w:left="360"/>
      </w:pPr>
    </w:p>
    <w:p w:rsidR="00754B5D" w:rsidRDefault="00976BDD"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and</w:t>
      </w:r>
    </w:p>
    <w:p w:rsidR="00754B5D" w:rsidRDefault="00754B5D" w:rsidP="00754B5D">
      <w:pPr>
        <w:pStyle w:val="Footer"/>
        <w:tabs>
          <w:tab w:val="clear" w:pos="4320"/>
          <w:tab w:val="clear" w:pos="8640"/>
        </w:tabs>
        <w:spacing w:line="360" w:lineRule="auto"/>
        <w:ind w:left="360"/>
      </w:pPr>
    </w:p>
    <w:p w:rsidR="00754B5D" w:rsidRDefault="00976BDD"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gives</w:t>
      </w:r>
    </w:p>
    <w:p w:rsidR="00754B5D" w:rsidRDefault="00754B5D" w:rsidP="00754B5D">
      <w:pPr>
        <w:pStyle w:val="Footer"/>
        <w:tabs>
          <w:tab w:val="clear" w:pos="4320"/>
          <w:tab w:val="clear" w:pos="8640"/>
        </w:tabs>
        <w:spacing w:line="360" w:lineRule="auto"/>
        <w:ind w:left="360"/>
      </w:pPr>
    </w:p>
    <w:p w:rsidR="00754B5D" w:rsidRDefault="00976BDD"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Hence, with this choice we get</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for</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ϵ&lt;VT</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 xml:space="preserve">By using the </w:t>
      </w:r>
      <m:oMath>
        <m:r>
          <w:rPr>
            <w:rFonts w:ascii="Cambria Math" w:hAnsi="Cambria Math"/>
          </w:rPr>
          <m:t>ϵ</m:t>
        </m:r>
      </m:oMath>
      <w:r>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we get</w:t>
      </w:r>
    </w:p>
    <w:p w:rsidR="00754B5D" w:rsidRDefault="00754B5D" w:rsidP="00754B5D">
      <w:pPr>
        <w:pStyle w:val="Footer"/>
        <w:tabs>
          <w:tab w:val="clear" w:pos="4320"/>
          <w:tab w:val="clear" w:pos="8640"/>
        </w:tabs>
        <w:spacing w:line="360" w:lineRule="auto"/>
        <w:ind w:left="360"/>
      </w:pPr>
    </w:p>
    <w:p w:rsidR="00F0343D" w:rsidRP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m:oMathPara>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7C006E"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w:t>
      </w:r>
    </w:p>
    <w:p w:rsidR="007C006E" w:rsidRDefault="007C006E" w:rsidP="007C006E">
      <w:pPr>
        <w:pStyle w:val="Footer"/>
        <w:tabs>
          <w:tab w:val="clear" w:pos="4320"/>
          <w:tab w:val="clear" w:pos="8640"/>
        </w:tabs>
        <w:spacing w:line="360" w:lineRule="auto"/>
        <w:ind w:left="360"/>
        <w:rPr>
          <w:u w:val="single"/>
        </w:rPr>
      </w:pPr>
    </w:p>
    <w:p w:rsidR="007C006E" w:rsidRDefault="007C006E" w:rsidP="007C006E">
      <w:pPr>
        <w:pStyle w:val="Footer"/>
        <w:tabs>
          <w:tab w:val="clear" w:pos="4320"/>
          <w:tab w:val="clear" w:pos="8640"/>
        </w:tabs>
        <w:spacing w:line="360" w:lineRule="auto"/>
      </w:pPr>
      <m:oMathPara>
        <m:oMath>
          <m:r>
            <w:rPr>
              <w:rFonts w:ascii="Cambria Math" w:hAnsi="Cambria Math"/>
            </w:rPr>
            <m:t>n</m:t>
          </m:r>
          <m:r>
            <m:rPr>
              <m:sty m:val="p"/>
            </m:rPr>
            <w:rPr>
              <w:rFonts w:ascii="Cambria Math" w:hAnsi="Cambria Math"/>
            </w:rPr>
            <m:t>≥2</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 the bounded variation and the boundedness constraints impose</w:t>
      </w:r>
    </w:p>
    <w:p w:rsidR="007C006E" w:rsidRDefault="007C006E" w:rsidP="007C006E">
      <w:pPr>
        <w:pStyle w:val="Footer"/>
        <w:tabs>
          <w:tab w:val="clear" w:pos="4320"/>
          <w:tab w:val="clear" w:pos="8640"/>
        </w:tabs>
        <w:spacing w:line="360" w:lineRule="auto"/>
        <w:ind w:left="360"/>
      </w:pPr>
    </w:p>
    <w:p w:rsidR="00C336BF" w:rsidRPr="007C006E" w:rsidRDefault="007C006E" w:rsidP="007C006E">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7C006E"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For any two functions</w:t>
      </w:r>
    </w:p>
    <w:p w:rsidR="007C006E" w:rsidRDefault="007C006E" w:rsidP="007C006E">
      <w:pPr>
        <w:pStyle w:val="Footer"/>
        <w:tabs>
          <w:tab w:val="clear" w:pos="4320"/>
          <w:tab w:val="clear" w:pos="8640"/>
        </w:tabs>
        <w:spacing w:line="360" w:lineRule="auto"/>
        <w:ind w:left="360"/>
        <w:rPr>
          <w:u w:val="single"/>
        </w:rPr>
      </w:pPr>
    </w:p>
    <w:p w:rsidR="007C006E" w:rsidRDefault="00976BDD"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w:t>
      </w:r>
    </w:p>
    <w:p w:rsidR="007C006E" w:rsidRDefault="007C006E" w:rsidP="007C006E">
      <w:pPr>
        <w:pStyle w:val="Footer"/>
        <w:tabs>
          <w:tab w:val="clear" w:pos="4320"/>
          <w:tab w:val="clear" w:pos="8640"/>
        </w:tabs>
        <w:spacing w:line="360" w:lineRule="auto"/>
        <w:ind w:left="360"/>
      </w:pPr>
    </w:p>
    <w:p w:rsidR="004837FD" w:rsidRPr="007C006E" w:rsidRDefault="00976BDD" w:rsidP="00281B58">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281B58"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rsidR="00281B58">
        <w:t xml:space="preserve"> Thus</w:t>
      </w:r>
    </w:p>
    <w:p w:rsidR="00281B58" w:rsidRDefault="00281B58" w:rsidP="00281B58">
      <w:pPr>
        <w:pStyle w:val="Footer"/>
        <w:tabs>
          <w:tab w:val="clear" w:pos="4320"/>
          <w:tab w:val="clear" w:pos="8640"/>
        </w:tabs>
        <w:spacing w:line="360" w:lineRule="auto"/>
        <w:ind w:left="360"/>
        <w:rPr>
          <w:u w:val="single"/>
        </w:rPr>
      </w:pPr>
    </w:p>
    <w:p w:rsidR="00281B58" w:rsidRDefault="00976BDD" w:rsidP="00281B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ind w:left="360"/>
      </w:pPr>
      <w:r>
        <w:t>are close if</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 an arbitrary</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γ</m:t>
          </m:r>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let </w:t>
      </w:r>
      <m:oMath>
        <m:r>
          <w:rPr>
            <w:rFonts w:ascii="Cambria Math" w:hAnsi="Cambria Math"/>
          </w:rPr>
          <m:t>C</m:t>
        </m:r>
        <m:d>
          <m:dPr>
            <m:ctrlPr>
              <w:rPr>
                <w:rFonts w:ascii="Cambria Math" w:hAnsi="Cambria Math"/>
                <w:i/>
              </w:rPr>
            </m:ctrlPr>
          </m:dPr>
          <m:e>
            <m:r>
              <w:rPr>
                <w:rFonts w:ascii="Cambria Math" w:hAnsi="Cambria Math"/>
              </w:rPr>
              <m:t>ϵ</m:t>
            </m:r>
          </m:e>
        </m:d>
      </m:oMath>
      <w:r>
        <w:t xml:space="preserve"> be the number of functions in </w:t>
      </w:r>
      <m:oMath>
        <m:r>
          <m:rPr>
            <m:sty m:val="p"/>
          </m:rPr>
          <w:rPr>
            <w:rFonts w:ascii="Cambria Math" w:hAnsi="Cambria Math"/>
          </w:rPr>
          <m:t>Γ</m:t>
        </m:r>
      </m:oMath>
      <w:r>
        <w:t xml:space="preserve"> that are </w:t>
      </w:r>
      <m:oMath>
        <m:r>
          <w:rPr>
            <w:rFonts w:ascii="Cambria Math" w:hAnsi="Cambria Math"/>
          </w:rPr>
          <m:t>ϵ</m:t>
        </m:r>
      </m:oMath>
      <w:r>
        <w:t xml:space="preserve">-close to </w:t>
      </w:r>
      <m:oMath>
        <m:r>
          <m:rPr>
            <m:sty m:val="p"/>
          </m:rPr>
          <w:rPr>
            <w:rFonts w:ascii="Cambria Math" w:hAnsi="Cambria Math"/>
          </w:rPr>
          <m:t>Γ</m:t>
        </m:r>
      </m:oMath>
      <w:r>
        <w:t>. Then</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α</m:t>
            </m:r>
          </m:e>
        </m:d>
      </m:oMath>
      <w:r>
        <w:t xml:space="preserve"> denotes the largest number no bigger than </w:t>
      </w:r>
      <m:oMath>
        <m:r>
          <w:rPr>
            <w:rFonts w:ascii="Cambria Math" w:hAnsi="Cambria Math"/>
          </w:rPr>
          <m:t>α</m:t>
        </m:r>
      </m:oMath>
      <w:r>
        <w:t>. The Chernoff-Okamoto inequality (Dudley (1978)) is</w:t>
      </w:r>
    </w:p>
    <w:p w:rsidR="00281B58" w:rsidRDefault="00281B58" w:rsidP="00281B58">
      <w:pPr>
        <w:pStyle w:val="Footer"/>
        <w:tabs>
          <w:tab w:val="clear" w:pos="4320"/>
          <w:tab w:val="clear" w:pos="8640"/>
        </w:tabs>
        <w:spacing w:line="360" w:lineRule="auto"/>
        <w:ind w:left="360"/>
      </w:pPr>
    </w:p>
    <w:p w:rsidR="00281B58" w:rsidRDefault="00976BDD"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and</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m≤np</m:t>
          </m:r>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Letting</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we get that</w:t>
      </w:r>
    </w:p>
    <w:p w:rsidR="00281B58" w:rsidRDefault="00281B58" w:rsidP="00281B58">
      <w:pPr>
        <w:pStyle w:val="Footer"/>
        <w:tabs>
          <w:tab w:val="clear" w:pos="4320"/>
          <w:tab w:val="clear" w:pos="8640"/>
        </w:tabs>
        <w:spacing w:line="360" w:lineRule="auto"/>
        <w:ind w:left="360"/>
      </w:pPr>
    </w:p>
    <w:p w:rsidR="00281B58" w:rsidRPr="00281B58" w:rsidRDefault="00976BDD"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7A50CD" w:rsidRPr="00281B58" w:rsidRDefault="00FD51F4" w:rsidP="00281B58">
      <w:pPr>
        <w:pStyle w:val="Footer"/>
        <w:tabs>
          <w:tab w:val="clear" w:pos="4320"/>
          <w:tab w:val="clear" w:pos="8640"/>
        </w:tabs>
        <w:spacing w:line="360" w:lineRule="auto"/>
        <w:ind w:left="360"/>
      </w:pPr>
      <w:r>
        <w:t>The same result can also be obtained by using Hoeffding’s inequality.</w:t>
      </w:r>
    </w:p>
    <w:p w:rsidR="00281B58" w:rsidRDefault="002A5CB9" w:rsidP="00D344A6">
      <w:pPr>
        <w:pStyle w:val="Footer"/>
        <w:numPr>
          <w:ilvl w:val="0"/>
          <w:numId w:val="108"/>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-cover, i.e.</w:t>
      </w:r>
    </w:p>
    <w:p w:rsidR="00281B58" w:rsidRDefault="00281B58" w:rsidP="00281B58">
      <w:pPr>
        <w:pStyle w:val="Footer"/>
        <w:tabs>
          <w:tab w:val="clear" w:pos="4320"/>
          <w:tab w:val="clear" w:pos="8640"/>
        </w:tabs>
        <w:spacing w:line="360" w:lineRule="auto"/>
        <w:ind w:left="360"/>
        <w:rPr>
          <w:u w:val="single"/>
        </w:rPr>
      </w:pPr>
    </w:p>
    <w:p w:rsidR="00281B58" w:rsidRDefault="002A5CB9" w:rsidP="00281B5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281B58" w:rsidRDefault="002A5CB9" w:rsidP="00281B58">
      <w:pPr>
        <w:pStyle w:val="Footer"/>
        <w:tabs>
          <w:tab w:val="clear" w:pos="4320"/>
          <w:tab w:val="clear" w:pos="8640"/>
        </w:tabs>
        <w:spacing w:line="360" w:lineRule="auto"/>
        <w:ind w:left="360"/>
      </w:pPr>
      <w:r>
        <w:t>To obtain a large lower bound we want to maximize this expression subject to</w:t>
      </w:r>
    </w:p>
    <w:p w:rsidR="00281B58" w:rsidRDefault="00281B58" w:rsidP="00281B58">
      <w:pPr>
        <w:pStyle w:val="Footer"/>
        <w:tabs>
          <w:tab w:val="clear" w:pos="4320"/>
          <w:tab w:val="clear" w:pos="8640"/>
        </w:tabs>
        <w:spacing w:line="360" w:lineRule="auto"/>
        <w:ind w:left="360"/>
      </w:pPr>
    </w:p>
    <w:p w:rsidR="00281B58" w:rsidRDefault="00281B58" w:rsidP="00281B58">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Equivalently</w:t>
      </w:r>
    </w:p>
    <w:p w:rsidR="00281B58" w:rsidRDefault="00281B58" w:rsidP="00281B58">
      <w:pPr>
        <w:pStyle w:val="Footer"/>
        <w:tabs>
          <w:tab w:val="clear" w:pos="4320"/>
          <w:tab w:val="clear" w:pos="8640"/>
        </w:tabs>
        <w:spacing w:line="360" w:lineRule="auto"/>
        <w:ind w:left="360"/>
      </w:pPr>
    </w:p>
    <w:p w:rsidR="00281B58" w:rsidRDefault="00976BDD" w:rsidP="00D02F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If</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we may choose</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to show that this maximum is at least</w:t>
      </w:r>
    </w:p>
    <w:p w:rsidR="00281B58" w:rsidRDefault="00281B58" w:rsidP="00281B58">
      <w:pPr>
        <w:pStyle w:val="Footer"/>
        <w:tabs>
          <w:tab w:val="clear" w:pos="4320"/>
          <w:tab w:val="clear" w:pos="8640"/>
        </w:tabs>
        <w:spacing w:line="360" w:lineRule="auto"/>
        <w:ind w:left="360"/>
      </w:pPr>
    </w:p>
    <w:p w:rsidR="00281B58" w:rsidRDefault="00976BDD" w:rsidP="00D02F38">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Thus the lower bound on the covering number is</w:t>
      </w:r>
    </w:p>
    <w:p w:rsidR="00281B58" w:rsidRDefault="00281B58" w:rsidP="00281B58">
      <w:pPr>
        <w:pStyle w:val="Footer"/>
        <w:tabs>
          <w:tab w:val="clear" w:pos="4320"/>
          <w:tab w:val="clear" w:pos="8640"/>
        </w:tabs>
        <w:spacing w:line="360" w:lineRule="auto"/>
        <w:ind w:left="360"/>
      </w:pPr>
    </w:p>
    <w:p w:rsidR="002A5CB9" w:rsidRDefault="002A5CB9" w:rsidP="00D02F3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r>
            <w:rPr>
              <w:rFonts w:ascii="Cambria Math" w:hAnsi="Cambria Math"/>
            </w:rPr>
            <m:t xml:space="preserve"> </m:t>
          </m:r>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B216F2" w:rsidRDefault="00C2311A" w:rsidP="00D344A6">
      <w:pPr>
        <w:pStyle w:val="Footer"/>
        <w:numPr>
          <w:ilvl w:val="0"/>
          <w:numId w:val="109"/>
        </w:numPr>
        <w:tabs>
          <w:tab w:val="clear" w:pos="4320"/>
          <w:tab w:val="clear" w:pos="8640"/>
        </w:tabs>
        <w:spacing w:line="360" w:lineRule="auto"/>
      </w:pPr>
      <w:r>
        <w:rPr>
          <w:u w:val="single"/>
        </w:rPr>
        <w:t>Introduction</w:t>
      </w:r>
      <w:r>
        <w:t>: Here we provide lower and upper bounds on the quantity</w:t>
      </w:r>
    </w:p>
    <w:p w:rsidR="00B216F2" w:rsidRDefault="00B216F2" w:rsidP="00B216F2">
      <w:pPr>
        <w:pStyle w:val="Footer"/>
        <w:tabs>
          <w:tab w:val="clear" w:pos="4320"/>
          <w:tab w:val="clear" w:pos="8640"/>
        </w:tabs>
        <w:spacing w:line="360" w:lineRule="auto"/>
        <w:ind w:left="360"/>
        <w:rPr>
          <w:u w:val="single"/>
        </w:rPr>
      </w:pPr>
    </w:p>
    <w:p w:rsidR="00B216F2" w:rsidRDefault="00976BDD" w:rsidP="00B216F2">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B216F2" w:rsidRDefault="00B216F2" w:rsidP="00B216F2">
      <w:pPr>
        <w:pStyle w:val="Footer"/>
        <w:tabs>
          <w:tab w:val="clear" w:pos="4320"/>
          <w:tab w:val="clear" w:pos="8640"/>
        </w:tabs>
        <w:spacing w:line="360" w:lineRule="auto"/>
        <w:ind w:left="360"/>
      </w:pPr>
    </w:p>
    <w:p w:rsidR="00C2311A" w:rsidRDefault="00C2311A" w:rsidP="00B216F2">
      <w:pPr>
        <w:pStyle w:val="Footer"/>
        <w:tabs>
          <w:tab w:val="clear" w:pos="4320"/>
          <w:tab w:val="clear" w:pos="8640"/>
        </w:tabs>
        <w:spacing w:line="360" w:lineRule="auto"/>
        <w:ind w:left="360"/>
      </w:pPr>
      <w:r>
        <w:t xml:space="preserve">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B216F2"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w:t>
      </w:r>
    </w:p>
    <w:p w:rsidR="00B216F2" w:rsidRDefault="00B216F2" w:rsidP="00B216F2">
      <w:pPr>
        <w:pStyle w:val="Footer"/>
        <w:tabs>
          <w:tab w:val="clear" w:pos="4320"/>
          <w:tab w:val="clear" w:pos="8640"/>
        </w:tabs>
        <w:spacing w:line="360" w:lineRule="auto"/>
        <w:ind w:left="360"/>
        <w:rPr>
          <w:u w:val="single"/>
        </w:rPr>
      </w:pPr>
    </w:p>
    <w:p w:rsidR="00B216F2" w:rsidRDefault="00976BDD"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where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lastRenderedPageBreak/>
        <w:t xml:space="preserve">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such that, for all</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there is an</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with</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m:oMathPara>
    </w:p>
    <w:p w:rsidR="00B216F2" w:rsidRDefault="00B216F2" w:rsidP="00B216F2">
      <w:pPr>
        <w:pStyle w:val="Footer"/>
        <w:tabs>
          <w:tab w:val="clear" w:pos="4320"/>
          <w:tab w:val="clear" w:pos="8640"/>
        </w:tabs>
        <w:spacing w:line="360" w:lineRule="auto"/>
        <w:ind w:left="360"/>
      </w:pPr>
    </w:p>
    <w:p w:rsidR="00B216F2" w:rsidRDefault="00953985" w:rsidP="00B216F2">
      <w:pPr>
        <w:pStyle w:val="Footer"/>
        <w:tabs>
          <w:tab w:val="clear" w:pos="4320"/>
          <w:tab w:val="clear" w:pos="8640"/>
        </w:tabs>
        <w:spacing w:line="360" w:lineRule="auto"/>
        <w:ind w:left="360"/>
      </w:pPr>
      <w:r>
        <w:t xml:space="preserve">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have</w:t>
      </w:r>
    </w:p>
    <w:p w:rsidR="00B216F2" w:rsidRDefault="00B216F2" w:rsidP="00B216F2">
      <w:pPr>
        <w:pStyle w:val="Footer"/>
        <w:tabs>
          <w:tab w:val="clear" w:pos="4320"/>
          <w:tab w:val="clear" w:pos="8640"/>
        </w:tabs>
        <w:spacing w:line="360" w:lineRule="auto"/>
        <w:ind w:left="360"/>
      </w:pPr>
    </w:p>
    <w:p w:rsidR="00B216F2" w:rsidRDefault="00976BDD"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m:oMathPara>
    </w:p>
    <w:p w:rsidR="00B216F2" w:rsidRDefault="00B216F2" w:rsidP="00B216F2">
      <w:pPr>
        <w:pStyle w:val="Footer"/>
        <w:tabs>
          <w:tab w:val="clear" w:pos="4320"/>
          <w:tab w:val="clear" w:pos="8640"/>
        </w:tabs>
        <w:spacing w:line="360" w:lineRule="auto"/>
        <w:ind w:left="360"/>
      </w:pPr>
    </w:p>
    <w:p w:rsidR="00C03428" w:rsidRDefault="00A11F9E" w:rsidP="00B216F2">
      <w:pPr>
        <w:pStyle w:val="Footer"/>
        <w:tabs>
          <w:tab w:val="clear" w:pos="4320"/>
          <w:tab w:val="clear" w:pos="8640"/>
        </w:tabs>
        <w:spacing w:line="360" w:lineRule="auto"/>
        <w:ind w:left="360"/>
      </w:pPr>
      <w:r>
        <w:t xml:space="preserve">To see the upper bound, consider an </w:t>
      </w:r>
      <m:oMath>
        <m:r>
          <w:rPr>
            <w:rFonts w:ascii="Cambria Math" w:hAnsi="Cambria Math"/>
          </w:rPr>
          <m:t>ϵ</m:t>
        </m:r>
      </m:oMath>
      <w:r>
        <w:t xml:space="preserve">-shattered sequence, and for a suitable sequence </w:t>
      </w:r>
      <m:oMath>
        <m:r>
          <w:rPr>
            <w:rFonts w:ascii="Cambria Math" w:hAnsi="Cambria Math"/>
          </w:rPr>
          <m:t>r</m:t>
        </m:r>
      </m:oMath>
      <w:r>
        <w:t xml:space="preserve">, find the sequence </w:t>
      </w:r>
      <m:oMath>
        <m:r>
          <w:rPr>
            <w:rFonts w:ascii="Cambria Math" w:hAnsi="Cambria Math"/>
          </w:rPr>
          <m:t>b</m:t>
        </m:r>
      </m:oMath>
      <w:r>
        <w:t xml:space="preserve"> for which the corresponding function has maximum variation. An easy construction with</w:t>
      </w:r>
    </w:p>
    <w:p w:rsidR="00C03428" w:rsidRDefault="00C03428" w:rsidP="00B216F2">
      <w:pPr>
        <w:pStyle w:val="Footer"/>
        <w:tabs>
          <w:tab w:val="clear" w:pos="4320"/>
          <w:tab w:val="clear" w:pos="8640"/>
        </w:tabs>
        <w:spacing w:line="360" w:lineRule="auto"/>
        <w:ind w:left="360"/>
      </w:pPr>
    </w:p>
    <w:p w:rsidR="00C03428" w:rsidRDefault="00014580" w:rsidP="00C03428">
      <w:pPr>
        <w:pStyle w:val="Footer"/>
        <w:tabs>
          <w:tab w:val="clear" w:pos="4320"/>
          <w:tab w:val="clear" w:pos="8640"/>
        </w:tabs>
        <w:spacing w:line="360" w:lineRule="auto"/>
      </w:pPr>
      <m:oMathPara>
        <m:oMath>
          <m:r>
            <w:rPr>
              <w:rFonts w:ascii="Cambria Math" w:hAnsi="Cambria Math"/>
            </w:rPr>
            <m:t>r=0</m:t>
          </m:r>
        </m:oMath>
      </m:oMathPara>
    </w:p>
    <w:p w:rsidR="00C03428" w:rsidRDefault="00C03428" w:rsidP="00B216F2">
      <w:pPr>
        <w:pStyle w:val="Footer"/>
        <w:tabs>
          <w:tab w:val="clear" w:pos="4320"/>
          <w:tab w:val="clear" w:pos="8640"/>
        </w:tabs>
        <w:spacing w:line="360" w:lineRule="auto"/>
        <w:ind w:left="360"/>
      </w:pPr>
    </w:p>
    <w:p w:rsidR="00014580" w:rsidRDefault="00A11F9E" w:rsidP="00B216F2">
      <w:pPr>
        <w:pStyle w:val="Footer"/>
        <w:tabs>
          <w:tab w:val="clear" w:pos="4320"/>
          <w:tab w:val="clear" w:pos="8640"/>
        </w:tabs>
        <w:spacing w:line="360" w:lineRule="auto"/>
        <w:ind w:left="360"/>
      </w:pPr>
      <w:r>
        <w:t>gives the lower bound.</w:t>
      </w:r>
    </w:p>
    <w:p w:rsidR="00C03428"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p>
    <w:p w:rsidR="00C03428" w:rsidRDefault="00C03428" w:rsidP="00C03428">
      <w:pPr>
        <w:pStyle w:val="Footer"/>
        <w:tabs>
          <w:tab w:val="clear" w:pos="4320"/>
          <w:tab w:val="clear" w:pos="8640"/>
        </w:tabs>
        <w:spacing w:line="360" w:lineRule="auto"/>
        <w:ind w:left="360"/>
        <w:rPr>
          <w:u w:val="single"/>
        </w:rPr>
      </w:pPr>
    </w:p>
    <w:p w:rsidR="00C03428" w:rsidRDefault="00976BDD" w:rsidP="00C03428">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C03428" w:rsidRDefault="00C03428" w:rsidP="00C03428">
      <w:pPr>
        <w:pStyle w:val="Footer"/>
        <w:tabs>
          <w:tab w:val="clear" w:pos="4320"/>
          <w:tab w:val="clear" w:pos="8640"/>
        </w:tabs>
        <w:spacing w:line="360" w:lineRule="auto"/>
        <w:ind w:left="360"/>
      </w:pPr>
    </w:p>
    <w:p w:rsidR="00A11F9E" w:rsidRDefault="00843A8B" w:rsidP="00C03428">
      <w:pPr>
        <w:pStyle w:val="Footer"/>
        <w:tabs>
          <w:tab w:val="clear" w:pos="4320"/>
          <w:tab w:val="clear" w:pos="8640"/>
        </w:tabs>
        <w:spacing w:line="360" w:lineRule="auto"/>
        <w:ind w:left="360"/>
      </w:pPr>
      <w:r>
        <w:t>(Bartlett, Kulkarni, and Posner (1997)).</w:t>
      </w:r>
    </w:p>
    <w:p w:rsidR="00C03428" w:rsidRDefault="00852613" w:rsidP="00D344A6">
      <w:pPr>
        <w:pStyle w:val="Footer"/>
        <w:numPr>
          <w:ilvl w:val="0"/>
          <w:numId w:val="109"/>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Then</w:t>
      </w:r>
    </w:p>
    <w:p w:rsidR="00C03428" w:rsidRDefault="00C03428" w:rsidP="00C03428">
      <w:pPr>
        <w:pStyle w:val="Footer"/>
        <w:tabs>
          <w:tab w:val="clear" w:pos="4320"/>
          <w:tab w:val="clear" w:pos="8640"/>
        </w:tabs>
        <w:spacing w:line="360" w:lineRule="auto"/>
        <w:ind w:left="360"/>
        <w:rPr>
          <w:u w:val="single"/>
        </w:rPr>
      </w:pPr>
    </w:p>
    <w:p w:rsidR="00C03428" w:rsidRDefault="00976BDD" w:rsidP="005658E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m:oMathPara>
    </w:p>
    <w:p w:rsidR="00C03428" w:rsidRDefault="00C03428" w:rsidP="00C03428">
      <w:pPr>
        <w:pStyle w:val="Footer"/>
        <w:tabs>
          <w:tab w:val="clear" w:pos="4320"/>
          <w:tab w:val="clear" w:pos="8640"/>
        </w:tabs>
        <w:spacing w:line="360" w:lineRule="auto"/>
        <w:ind w:left="360"/>
      </w:pPr>
    </w:p>
    <w:p w:rsidR="00C03428" w:rsidRDefault="00852613" w:rsidP="00C03428">
      <w:pPr>
        <w:pStyle w:val="Footer"/>
        <w:tabs>
          <w:tab w:val="clear" w:pos="4320"/>
          <w:tab w:val="clear" w:pos="8640"/>
        </w:tabs>
        <w:spacing w:line="360" w:lineRule="auto"/>
        <w:ind w:left="360"/>
      </w:pPr>
      <w:r>
        <w:t>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yet 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we have</w:t>
      </w:r>
    </w:p>
    <w:p w:rsidR="005658EA" w:rsidRDefault="005658EA" w:rsidP="00C03428">
      <w:pPr>
        <w:pStyle w:val="Footer"/>
        <w:tabs>
          <w:tab w:val="clear" w:pos="4320"/>
          <w:tab w:val="clear" w:pos="8640"/>
        </w:tabs>
        <w:spacing w:line="360" w:lineRule="auto"/>
        <w:ind w:left="360"/>
      </w:pPr>
    </w:p>
    <w:p w:rsidR="00852613" w:rsidRPr="005658EA" w:rsidRDefault="00976BDD" w:rsidP="005658E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m:oMathPara>
    </w:p>
    <w:p w:rsidR="005658EA" w:rsidRDefault="005658EA" w:rsidP="00C03428">
      <w:pPr>
        <w:pStyle w:val="Footer"/>
        <w:tabs>
          <w:tab w:val="clear" w:pos="4320"/>
          <w:tab w:val="clear" w:pos="8640"/>
        </w:tabs>
        <w:spacing w:line="360" w:lineRule="auto"/>
        <w:ind w:left="360"/>
      </w:pP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lastRenderedPageBreak/>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320A63"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w:t>
      </w:r>
    </w:p>
    <w:p w:rsidR="00320A63" w:rsidRDefault="00320A63" w:rsidP="00320A63">
      <w:pPr>
        <w:pStyle w:val="Footer"/>
        <w:tabs>
          <w:tab w:val="clear" w:pos="4320"/>
          <w:tab w:val="clear" w:pos="8640"/>
        </w:tabs>
        <w:spacing w:line="360" w:lineRule="auto"/>
        <w:ind w:left="360"/>
        <w:rPr>
          <w:u w:val="single"/>
        </w:rPr>
      </w:pPr>
    </w:p>
    <w:p w:rsidR="00320A63" w:rsidRDefault="006B0C76" w:rsidP="00320A63">
      <w:pPr>
        <w:pStyle w:val="Footer"/>
        <w:tabs>
          <w:tab w:val="clear" w:pos="4320"/>
          <w:tab w:val="clear" w:pos="8640"/>
        </w:tabs>
        <w:spacing w:line="360" w:lineRule="auto"/>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ind w:left="360"/>
      </w:pPr>
      <w:r>
        <w:t xml:space="preserve">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denoted</w:t>
      </w:r>
    </w:p>
    <w:p w:rsidR="00320A63" w:rsidRDefault="00320A63" w:rsidP="00320A63">
      <w:pPr>
        <w:pStyle w:val="Footer"/>
        <w:tabs>
          <w:tab w:val="clear" w:pos="4320"/>
          <w:tab w:val="clear" w:pos="8640"/>
        </w:tabs>
        <w:spacing w:line="360" w:lineRule="auto"/>
        <w:ind w:left="360"/>
      </w:pPr>
    </w:p>
    <w:p w:rsidR="00320A63" w:rsidRDefault="00976BDD" w:rsidP="00320A63">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m:oMathPara>
    </w:p>
    <w:p w:rsidR="00320A63" w:rsidRDefault="00320A63" w:rsidP="00320A63">
      <w:pPr>
        <w:pStyle w:val="Footer"/>
        <w:tabs>
          <w:tab w:val="clear" w:pos="4320"/>
          <w:tab w:val="clear" w:pos="8640"/>
        </w:tabs>
        <w:spacing w:line="360" w:lineRule="auto"/>
        <w:ind w:left="360"/>
      </w:pPr>
    </w:p>
    <w:p w:rsidR="00320A63" w:rsidRDefault="00EB6568" w:rsidP="00320A63">
      <w:pPr>
        <w:pStyle w:val="Footer"/>
        <w:tabs>
          <w:tab w:val="clear" w:pos="4320"/>
          <w:tab w:val="clear" w:pos="8640"/>
        </w:tabs>
        <w:spacing w:line="360" w:lineRule="auto"/>
        <w:ind w:left="360"/>
      </w:pPr>
      <w:r>
        <w:t xml:space="preserve">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 xml:space="preserve"> defined by</w:t>
      </w:r>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20A63" w:rsidRDefault="00320A63" w:rsidP="00320A63">
      <w:pPr>
        <w:pStyle w:val="Footer"/>
        <w:tabs>
          <w:tab w:val="clear" w:pos="4320"/>
          <w:tab w:val="clear" w:pos="8640"/>
        </w:tabs>
        <w:spacing w:line="360" w:lineRule="auto"/>
        <w:ind w:left="360"/>
      </w:pPr>
    </w:p>
    <w:p w:rsidR="006B0C76" w:rsidRDefault="00EB6568" w:rsidP="00320A63">
      <w:pPr>
        <w:pStyle w:val="Footer"/>
        <w:tabs>
          <w:tab w:val="clear" w:pos="4320"/>
          <w:tab w:val="clear" w:pos="8640"/>
        </w:tabs>
        <w:spacing w:line="360" w:lineRule="auto"/>
        <w:ind w:left="360"/>
      </w:pPr>
      <w:r>
        <w:t xml:space="preserve">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as a class of functions from </w:t>
      </w:r>
      <m:oMath>
        <m:d>
          <m:dPr>
            <m:begChr m:val="{"/>
            <m:endChr m:val="}"/>
            <m:ctrlPr>
              <w:rPr>
                <w:rFonts w:ascii="Cambria Math" w:hAnsi="Cambria Math"/>
                <w:i/>
              </w:rPr>
            </m:ctrlPr>
          </m:dPr>
          <m:e>
            <m:r>
              <w:rPr>
                <w:rFonts w:ascii="Cambria Math" w:hAnsi="Cambria Math"/>
              </w:rPr>
              <m:t>1, …, m</m:t>
            </m:r>
          </m:e>
        </m:d>
      </m:oMath>
      <w:r>
        <w:t xml:space="preserve"> to </w:t>
      </w:r>
      <m:oMath>
        <m:r>
          <m:rPr>
            <m:scr m:val="script"/>
          </m:rPr>
          <w:rPr>
            <w:rFonts w:ascii="Cambria Math" w:hAnsi="Cambria Math"/>
          </w:rPr>
          <m:t>R</m:t>
        </m:r>
      </m:oMath>
      <w:r>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6D4236" w:rsidRDefault="002A5385" w:rsidP="00D344A6">
      <w:pPr>
        <w:pStyle w:val="Footer"/>
        <w:numPr>
          <w:ilvl w:val="0"/>
          <w:numId w:val="111"/>
        </w:numPr>
        <w:tabs>
          <w:tab w:val="clear" w:pos="4320"/>
          <w:tab w:val="clear" w:pos="8640"/>
        </w:tabs>
        <w:spacing w:line="360" w:lineRule="auto"/>
      </w:pPr>
      <w:r>
        <w:rPr>
          <w:u w:val="single"/>
        </w:rPr>
        <w:t>Lemma #1 - Statement</w:t>
      </w:r>
      <w:r>
        <w:t>: Suppose</w:t>
      </w:r>
    </w:p>
    <w:p w:rsidR="006D4236" w:rsidRDefault="006D4236" w:rsidP="006D4236">
      <w:pPr>
        <w:pStyle w:val="Footer"/>
        <w:tabs>
          <w:tab w:val="clear" w:pos="4320"/>
          <w:tab w:val="clear" w:pos="8640"/>
        </w:tabs>
        <w:spacing w:line="360" w:lineRule="auto"/>
        <w:ind w:left="360"/>
        <w:rPr>
          <w:u w:val="single"/>
        </w:rPr>
      </w:pPr>
    </w:p>
    <w:p w:rsidR="006D4236" w:rsidRDefault="002A5385" w:rsidP="006D4236">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Let</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where</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If</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and</w:t>
      </w:r>
    </w:p>
    <w:p w:rsidR="006D4236" w:rsidRDefault="006D4236" w:rsidP="006D4236">
      <w:pPr>
        <w:pStyle w:val="Footer"/>
        <w:tabs>
          <w:tab w:val="clear" w:pos="4320"/>
          <w:tab w:val="clear" w:pos="8640"/>
        </w:tabs>
        <w:spacing w:line="360" w:lineRule="auto"/>
        <w:ind w:left="360"/>
      </w:pPr>
    </w:p>
    <w:p w:rsidR="002A5385" w:rsidRPr="006D4236" w:rsidRDefault="00976BDD"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m:oMathPara>
    </w:p>
    <w:p w:rsidR="006D4236" w:rsidRDefault="006D4236" w:rsidP="006D4236">
      <w:pPr>
        <w:pStyle w:val="Footer"/>
        <w:tabs>
          <w:tab w:val="clear" w:pos="4320"/>
          <w:tab w:val="clear" w:pos="8640"/>
        </w:tabs>
        <w:spacing w:line="360" w:lineRule="auto"/>
        <w:ind w:left="360"/>
      </w:pP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6D423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-valued functions, let</w:t>
      </w:r>
    </w:p>
    <w:p w:rsidR="006D4236" w:rsidRDefault="006D4236" w:rsidP="006D4236">
      <w:pPr>
        <w:pStyle w:val="Footer"/>
        <w:tabs>
          <w:tab w:val="clear" w:pos="4320"/>
          <w:tab w:val="clear" w:pos="8640"/>
        </w:tabs>
        <w:spacing w:line="360" w:lineRule="auto"/>
        <w:ind w:left="360"/>
        <w:rPr>
          <w:u w:val="single"/>
        </w:rPr>
      </w:pPr>
    </w:p>
    <w:p w:rsidR="006D4236" w:rsidRDefault="00976BDD"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m:oMathPara>
    </w:p>
    <w:p w:rsidR="006D4236" w:rsidRDefault="006D4236" w:rsidP="006D4236">
      <w:pPr>
        <w:pStyle w:val="Footer"/>
        <w:tabs>
          <w:tab w:val="clear" w:pos="4320"/>
          <w:tab w:val="clear" w:pos="8640"/>
        </w:tabs>
        <w:spacing w:line="360" w:lineRule="auto"/>
        <w:ind w:left="360"/>
      </w:pPr>
    </w:p>
    <w:p w:rsidR="006D4236" w:rsidRDefault="009651B6" w:rsidP="006D4236">
      <w:pPr>
        <w:pStyle w:val="Footer"/>
        <w:tabs>
          <w:tab w:val="clear" w:pos="4320"/>
          <w:tab w:val="clear" w:pos="8640"/>
        </w:tabs>
        <w:spacing w:line="360" w:lineRule="auto"/>
        <w:ind w:left="360"/>
      </w:pPr>
      <w:r>
        <w:t xml:space="preserve">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p>
    <w:p w:rsidR="006D4236" w:rsidRDefault="006D4236" w:rsidP="006D4236">
      <w:pPr>
        <w:pStyle w:val="Footer"/>
        <w:tabs>
          <w:tab w:val="clear" w:pos="4320"/>
          <w:tab w:val="clear" w:pos="8640"/>
        </w:tabs>
        <w:spacing w:line="360" w:lineRule="auto"/>
        <w:ind w:left="360"/>
      </w:pPr>
    </w:p>
    <w:p w:rsidR="009651B6" w:rsidRPr="006D4236" w:rsidRDefault="009651B6" w:rsidP="006D4236">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m:oMathPara>
    </w:p>
    <w:p w:rsidR="006D4236" w:rsidRDefault="006D4236" w:rsidP="006D4236">
      <w:pPr>
        <w:pStyle w:val="Footer"/>
        <w:tabs>
          <w:tab w:val="clear" w:pos="4320"/>
          <w:tab w:val="clear" w:pos="8640"/>
        </w:tabs>
        <w:spacing w:line="360" w:lineRule="auto"/>
        <w:ind w:left="360"/>
      </w:pPr>
    </w:p>
    <w:p w:rsidR="006D4236"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Then for all</w:t>
      </w:r>
    </w:p>
    <w:p w:rsidR="006D4236" w:rsidRDefault="006D4236" w:rsidP="006D4236">
      <w:pPr>
        <w:pStyle w:val="Footer"/>
        <w:tabs>
          <w:tab w:val="clear" w:pos="4320"/>
          <w:tab w:val="clear" w:pos="8640"/>
        </w:tabs>
        <w:spacing w:line="360" w:lineRule="auto"/>
        <w:ind w:left="360"/>
        <w:rPr>
          <w:u w:val="single"/>
        </w:rPr>
      </w:pPr>
    </w:p>
    <w:p w:rsidR="006D4236" w:rsidRDefault="00976BDD"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pick</w:t>
      </w:r>
    </w:p>
    <w:p w:rsidR="006D4236" w:rsidRDefault="006D4236" w:rsidP="006D4236">
      <w:pPr>
        <w:pStyle w:val="Footer"/>
        <w:tabs>
          <w:tab w:val="clear" w:pos="4320"/>
          <w:tab w:val="clear" w:pos="8640"/>
        </w:tabs>
        <w:spacing w:line="360" w:lineRule="auto"/>
        <w:ind w:left="360"/>
      </w:pPr>
    </w:p>
    <w:p w:rsidR="006D4236" w:rsidRDefault="00976BDD"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∈T</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 xml:space="preserve">within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respectively. We have</w:t>
      </w:r>
    </w:p>
    <w:p w:rsidR="006D4236" w:rsidRDefault="006D4236" w:rsidP="006D4236">
      <w:pPr>
        <w:pStyle w:val="Footer"/>
        <w:tabs>
          <w:tab w:val="clear" w:pos="4320"/>
          <w:tab w:val="clear" w:pos="8640"/>
        </w:tabs>
        <w:spacing w:line="360" w:lineRule="auto"/>
        <w:ind w:left="360"/>
      </w:pPr>
    </w:p>
    <w:p w:rsidR="006D4236" w:rsidRDefault="00976BDD" w:rsidP="006D4236">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m:oMathPara>
    </w:p>
    <w:p w:rsidR="006D4236" w:rsidRDefault="006D4236" w:rsidP="006D4236">
      <w:pPr>
        <w:pStyle w:val="Footer"/>
        <w:tabs>
          <w:tab w:val="clear" w:pos="4320"/>
          <w:tab w:val="clear" w:pos="8640"/>
        </w:tabs>
        <w:spacing w:line="360" w:lineRule="auto"/>
        <w:ind w:left="360"/>
      </w:pPr>
    </w:p>
    <w:p w:rsidR="006D4236" w:rsidRDefault="002D20A9" w:rsidP="006D4236">
      <w:pPr>
        <w:pStyle w:val="Footer"/>
        <w:tabs>
          <w:tab w:val="clear" w:pos="4320"/>
          <w:tab w:val="clear" w:pos="8640"/>
        </w:tabs>
        <w:spacing w:line="360" w:lineRule="auto"/>
        <w:ind w:left="360"/>
      </w:pPr>
      <w:r>
        <w:t>It follow that</w:t>
      </w:r>
    </w:p>
    <w:p w:rsidR="006D4236" w:rsidRDefault="006D4236" w:rsidP="006D4236">
      <w:pPr>
        <w:pStyle w:val="Footer"/>
        <w:tabs>
          <w:tab w:val="clear" w:pos="4320"/>
          <w:tab w:val="clear" w:pos="8640"/>
        </w:tabs>
        <w:spacing w:line="360" w:lineRule="auto"/>
        <w:ind w:left="360"/>
      </w:pPr>
    </w:p>
    <w:p w:rsidR="006D4236" w:rsidRDefault="00976BDD" w:rsidP="006D4236">
      <w:pPr>
        <w:pStyle w:val="Footer"/>
        <w:tabs>
          <w:tab w:val="clear" w:pos="4320"/>
          <w:tab w:val="clear" w:pos="8640"/>
        </w:tabs>
        <w:spacing w:line="360" w:lineRule="auto"/>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m:oMathPara>
    </w:p>
    <w:p w:rsidR="006D4236" w:rsidRDefault="006D4236" w:rsidP="006D4236">
      <w:pPr>
        <w:pStyle w:val="Footer"/>
        <w:tabs>
          <w:tab w:val="clear" w:pos="4320"/>
          <w:tab w:val="clear" w:pos="8640"/>
        </w:tabs>
        <w:spacing w:line="360" w:lineRule="auto"/>
        <w:ind w:left="360"/>
      </w:pPr>
    </w:p>
    <w:p w:rsidR="00ED4644" w:rsidRDefault="002D20A9" w:rsidP="006D4236">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r>
          <m:rPr>
            <m:scr m:val="script"/>
          </m:rPr>
          <w:rPr>
            <w:rFonts w:ascii="Cambria Math" w:hAnsi="Cambria Math"/>
          </w:rPr>
          <m:t>F</m:t>
        </m:r>
      </m:oMath>
      <w:r>
        <w:t>.</w:t>
      </w:r>
    </w:p>
    <w:p w:rsidR="006D4236"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and an</w:t>
      </w:r>
    </w:p>
    <w:p w:rsidR="006D4236" w:rsidRDefault="006D4236" w:rsidP="006D4236">
      <w:pPr>
        <w:pStyle w:val="Footer"/>
        <w:tabs>
          <w:tab w:val="clear" w:pos="4320"/>
          <w:tab w:val="clear" w:pos="8640"/>
        </w:tabs>
        <w:spacing w:line="360" w:lineRule="auto"/>
        <w:ind w:left="360"/>
        <w:rPr>
          <w:u w:val="single"/>
        </w:rPr>
      </w:pPr>
    </w:p>
    <w:p w:rsidR="006D4236" w:rsidRDefault="002D20A9"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2D20A9" w:rsidRPr="006D4236" w:rsidRDefault="00976BDD"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m:oMathPara>
    </w:p>
    <w:p w:rsidR="006D4236" w:rsidRDefault="006D4236" w:rsidP="006D4236">
      <w:pPr>
        <w:pStyle w:val="Footer"/>
        <w:tabs>
          <w:tab w:val="clear" w:pos="4320"/>
          <w:tab w:val="clear" w:pos="8640"/>
        </w:tabs>
        <w:spacing w:line="360" w:lineRule="auto"/>
        <w:ind w:left="360"/>
      </w:pP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6D4236" w:rsidRDefault="006D4236" w:rsidP="00D344A6">
      <w:pPr>
        <w:pStyle w:val="Footer"/>
        <w:numPr>
          <w:ilvl w:val="1"/>
          <w:numId w:val="112"/>
        </w:numPr>
        <w:tabs>
          <w:tab w:val="clear" w:pos="4320"/>
          <w:tab w:val="clear" w:pos="8640"/>
        </w:tabs>
        <w:spacing w:line="360" w:lineRule="auto"/>
      </w:pPr>
    </w:p>
    <w:p w:rsidR="004363E6" w:rsidRPr="006D4236" w:rsidRDefault="00976BDD"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6D4236" w:rsidRDefault="006D4236" w:rsidP="006D4236">
      <w:pPr>
        <w:pStyle w:val="Footer"/>
        <w:tabs>
          <w:tab w:val="clear" w:pos="4320"/>
          <w:tab w:val="clear" w:pos="8640"/>
        </w:tabs>
        <w:spacing w:line="360" w:lineRule="auto"/>
        <w:ind w:left="720"/>
      </w:pPr>
    </w:p>
    <w:p w:rsidR="00A02180" w:rsidRDefault="002119A6" w:rsidP="00D344A6">
      <w:pPr>
        <w:pStyle w:val="Footer"/>
        <w:numPr>
          <w:ilvl w:val="1"/>
          <w:numId w:val="112"/>
        </w:numPr>
        <w:tabs>
          <w:tab w:val="clear" w:pos="4320"/>
          <w:tab w:val="clear" w:pos="8640"/>
        </w:tabs>
        <w:spacing w:line="360" w:lineRule="auto"/>
      </w:pPr>
      <w:r>
        <w:t>Use Lemma #3 to get</w:t>
      </w:r>
    </w:p>
    <w:p w:rsidR="00A02180" w:rsidRDefault="00A02180" w:rsidP="00A02180">
      <w:pPr>
        <w:pStyle w:val="Footer"/>
        <w:tabs>
          <w:tab w:val="clear" w:pos="4320"/>
          <w:tab w:val="clear" w:pos="8640"/>
        </w:tabs>
        <w:spacing w:line="360" w:lineRule="auto"/>
        <w:ind w:left="1080"/>
      </w:pPr>
    </w:p>
    <w:p w:rsidR="002119A6" w:rsidRPr="00A02180" w:rsidRDefault="00976BDD"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D344A6">
      <w:pPr>
        <w:pStyle w:val="Footer"/>
        <w:numPr>
          <w:ilvl w:val="1"/>
          <w:numId w:val="112"/>
        </w:numPr>
        <w:tabs>
          <w:tab w:val="clear" w:pos="4320"/>
          <w:tab w:val="clear" w:pos="8640"/>
        </w:tabs>
        <w:spacing w:line="360" w:lineRule="auto"/>
      </w:pPr>
      <w:r>
        <w:lastRenderedPageBreak/>
        <w:t>Use Lemma #2 to get</w:t>
      </w:r>
    </w:p>
    <w:p w:rsidR="00A02180" w:rsidRDefault="00A02180" w:rsidP="00A02180">
      <w:pPr>
        <w:pStyle w:val="Footer"/>
        <w:tabs>
          <w:tab w:val="clear" w:pos="4320"/>
          <w:tab w:val="clear" w:pos="8640"/>
        </w:tabs>
        <w:spacing w:line="360" w:lineRule="auto"/>
        <w:ind w:left="1080"/>
      </w:pPr>
    </w:p>
    <w:p w:rsidR="002119A6" w:rsidRPr="00A02180" w:rsidRDefault="00976BDD"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1E126E">
      <w:pPr>
        <w:pStyle w:val="Footer"/>
        <w:numPr>
          <w:ilvl w:val="1"/>
          <w:numId w:val="112"/>
        </w:numPr>
        <w:tabs>
          <w:tab w:val="clear" w:pos="4320"/>
          <w:tab w:val="clear" w:pos="8640"/>
        </w:tabs>
        <w:spacing w:line="360" w:lineRule="auto"/>
      </w:pPr>
      <w:r>
        <w:t>Finally use Lemma #1 for</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and</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to get</w:t>
      </w:r>
    </w:p>
    <w:p w:rsidR="00A02180" w:rsidRDefault="00A02180" w:rsidP="00A02180">
      <w:pPr>
        <w:pStyle w:val="Footer"/>
        <w:tabs>
          <w:tab w:val="clear" w:pos="4320"/>
          <w:tab w:val="clear" w:pos="8640"/>
        </w:tabs>
        <w:spacing w:line="360" w:lineRule="auto"/>
        <w:ind w:left="1080"/>
      </w:pPr>
    </w:p>
    <w:p w:rsidR="001E126E" w:rsidRPr="00A02180" w:rsidRDefault="00976BDD"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pPr>
    </w:p>
    <w:p w:rsidR="00A02180"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w:lastRenderedPageBreak/>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m:oMathPara>
    </w:p>
    <w:p w:rsidR="00A02180" w:rsidRDefault="00A02180" w:rsidP="00A02180">
      <w:pPr>
        <w:pStyle w:val="Footer"/>
        <w:tabs>
          <w:tab w:val="clear" w:pos="4320"/>
          <w:tab w:val="clear" w:pos="8640"/>
        </w:tabs>
        <w:spacing w:line="360" w:lineRule="auto"/>
        <w:ind w:left="360"/>
      </w:pPr>
    </w:p>
    <w:p w:rsidR="001E126E" w:rsidRDefault="001E126E" w:rsidP="00A02180">
      <w:pPr>
        <w:pStyle w:val="Footer"/>
        <w:tabs>
          <w:tab w:val="clear" w:pos="4320"/>
          <w:tab w:val="clear" w:pos="8640"/>
        </w:tabs>
        <w:spacing w:line="360" w:lineRule="auto"/>
        <w:ind w:left="360"/>
      </w:pPr>
      <w:r>
        <w:t>will be sufficient.</w:t>
      </w:r>
    </w:p>
    <w:p w:rsidR="00A02180"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such that any</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is also an </w:t>
      </w:r>
      <m:oMath>
        <m:r>
          <w:rPr>
            <w:rFonts w:ascii="Cambria Math" w:hAnsi="Cambria Math"/>
          </w:rPr>
          <m:t>ϵ</m:t>
        </m:r>
      </m:oMath>
      <w:r>
        <w:t xml:space="preserve">-cover for </w:t>
      </w:r>
      <m:oMath>
        <m:r>
          <m:rPr>
            <m:scr m:val="script"/>
          </m:rPr>
          <w:rPr>
            <w:rFonts w:ascii="Cambria Math" w:hAnsi="Cambria Math"/>
          </w:rPr>
          <m:t>F</m:t>
        </m:r>
      </m:oMath>
      <w:r>
        <w:t>. To see this, notice that for all</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there is a</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t∈</m:t>
          </m:r>
          <m:r>
            <m:rPr>
              <m:scr m:val="script"/>
            </m:rPr>
            <w:rPr>
              <w:rFonts w:ascii="Cambria Math" w:hAnsi="Cambria Math"/>
            </w:rPr>
            <m:t>T</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with</w:t>
      </w:r>
    </w:p>
    <w:p w:rsidR="00A02180" w:rsidRDefault="00A02180" w:rsidP="00A02180">
      <w:pPr>
        <w:pStyle w:val="Footer"/>
        <w:tabs>
          <w:tab w:val="clear" w:pos="4320"/>
          <w:tab w:val="clear" w:pos="8640"/>
        </w:tabs>
        <w:spacing w:line="360" w:lineRule="auto"/>
        <w:ind w:left="360"/>
      </w:pPr>
    </w:p>
    <w:p w:rsidR="00A02180" w:rsidRDefault="00976BDD" w:rsidP="00A02180">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and if </w:t>
      </w:r>
      <m:oMath>
        <m:r>
          <w:rPr>
            <w:rFonts w:ascii="Cambria Math" w:hAnsi="Cambria Math"/>
          </w:rPr>
          <m:t>x</m:t>
        </m:r>
      </m:oMath>
      <w:r>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above, then</w:t>
      </w:r>
    </w:p>
    <w:p w:rsidR="00A02180" w:rsidRDefault="00A02180" w:rsidP="00A02180">
      <w:pPr>
        <w:pStyle w:val="Footer"/>
        <w:tabs>
          <w:tab w:val="clear" w:pos="4320"/>
          <w:tab w:val="clear" w:pos="8640"/>
        </w:tabs>
        <w:spacing w:line="360" w:lineRule="auto"/>
        <w:ind w:left="360"/>
      </w:pPr>
    </w:p>
    <w:p w:rsidR="00A02180" w:rsidRDefault="00976BDD" w:rsidP="00A02180">
      <w:pPr>
        <w:pStyle w:val="Footer"/>
        <w:tabs>
          <w:tab w:val="clear" w:pos="4320"/>
          <w:tab w:val="clear" w:pos="8640"/>
        </w:tabs>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so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1E126E" w:rsidRDefault="004C1DB2" w:rsidP="00A02180">
      <w:pPr>
        <w:pStyle w:val="Footer"/>
        <w:tabs>
          <w:tab w:val="clear" w:pos="4320"/>
          <w:tab w:val="clear" w:pos="8640"/>
        </w:tabs>
        <w:spacing w:line="360" w:lineRule="auto"/>
        <w:ind w:left="360"/>
      </w:pPr>
      <w:r>
        <w:t xml:space="preserve">In fact, for sufficiently large </w:t>
      </w:r>
      <m:oMath>
        <m:r>
          <w:rPr>
            <w:rFonts w:ascii="Cambria Math" w:hAnsi="Cambria Math"/>
          </w:rPr>
          <m:t>m</m:t>
        </m:r>
      </m:oMath>
      <w:r>
        <w:t xml:space="preserve">, a proper cover for the restriction of </w:t>
      </w:r>
      <m:oMath>
        <m:r>
          <m:rPr>
            <m:scr m:val="script"/>
          </m:rPr>
          <w:rPr>
            <w:rFonts w:ascii="Cambria Math" w:hAnsi="Cambria Math"/>
          </w:rPr>
          <m:t>F</m:t>
        </m:r>
      </m:oMath>
      <w:r>
        <w:t xml:space="preserve"> to almost any </w:t>
      </w:r>
      <m:oMath>
        <m:r>
          <w:rPr>
            <w:rFonts w:ascii="Cambria Math" w:hAnsi="Cambria Math"/>
          </w:rPr>
          <m:t>m</m:t>
        </m:r>
      </m:oMath>
      <w:r>
        <w:t xml:space="preserve">-sequence induces a cover of </w:t>
      </w:r>
      <m:oMath>
        <m:r>
          <m:rPr>
            <m:scr m:val="script"/>
          </m:rPr>
          <w:rPr>
            <w:rFonts w:ascii="Cambria Math" w:hAnsi="Cambria Math"/>
          </w:rPr>
          <m:t>F</m:t>
        </m:r>
      </m:oMath>
      <w:r>
        <w:t>.</w:t>
      </w:r>
    </w:p>
    <w:p w:rsidR="00A02180" w:rsidRDefault="004C1DB2" w:rsidP="00D344A6">
      <w:pPr>
        <w:pStyle w:val="Footer"/>
        <w:numPr>
          <w:ilvl w:val="0"/>
          <w:numId w:val="112"/>
        </w:numPr>
        <w:tabs>
          <w:tab w:val="clear" w:pos="4320"/>
          <w:tab w:val="clear" w:pos="8640"/>
        </w:tabs>
        <w:spacing w:line="360" w:lineRule="auto"/>
      </w:pPr>
      <w:r>
        <w:rPr>
          <w:u w:val="single"/>
        </w:rPr>
        <w:t>The Upper Bound - Final Form</w:t>
      </w:r>
      <w:r w:rsidRPr="004C1DB2">
        <w:t>:</w:t>
      </w:r>
      <w:r>
        <w:t xml:space="preserve"> Together with Lemma #1, the above statement shows that some</w:t>
      </w:r>
    </w:p>
    <w:p w:rsidR="00A02180" w:rsidRDefault="00A02180" w:rsidP="00A02180">
      <w:pPr>
        <w:pStyle w:val="Footer"/>
        <w:tabs>
          <w:tab w:val="clear" w:pos="4320"/>
          <w:tab w:val="clear" w:pos="8640"/>
        </w:tabs>
        <w:spacing w:line="360" w:lineRule="auto"/>
        <w:ind w:left="360"/>
        <w:rPr>
          <w:u w:val="single"/>
        </w:rPr>
      </w:pPr>
    </w:p>
    <w:p w:rsidR="00A02180" w:rsidRDefault="004C1DB2"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4C1DB2" w:rsidP="00A02180">
      <w:pPr>
        <w:pStyle w:val="Footer"/>
        <w:tabs>
          <w:tab w:val="clear" w:pos="4320"/>
          <w:tab w:val="clear" w:pos="8640"/>
        </w:tabs>
        <w:spacing w:line="360" w:lineRule="auto"/>
        <w:ind w:left="360"/>
      </w:pPr>
      <w:r>
        <w:t>satisfies</w:t>
      </w:r>
    </w:p>
    <w:p w:rsidR="00A02180" w:rsidRDefault="00A02180" w:rsidP="00A02180">
      <w:pPr>
        <w:pStyle w:val="Footer"/>
        <w:tabs>
          <w:tab w:val="clear" w:pos="4320"/>
          <w:tab w:val="clear" w:pos="8640"/>
        </w:tabs>
        <w:spacing w:line="360" w:lineRule="auto"/>
        <w:ind w:left="360"/>
      </w:pPr>
    </w:p>
    <w:p w:rsidR="00A02180" w:rsidRDefault="00976BDD"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ind w:left="360"/>
      </w:pPr>
      <w:r>
        <w:t>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A02180"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Suppose</w:t>
      </w:r>
    </w:p>
    <w:p w:rsidR="00A02180" w:rsidRDefault="00A02180" w:rsidP="00A02180">
      <w:pPr>
        <w:pStyle w:val="Footer"/>
        <w:tabs>
          <w:tab w:val="clear" w:pos="4320"/>
          <w:tab w:val="clear" w:pos="8640"/>
        </w:tabs>
        <w:spacing w:line="360" w:lineRule="auto"/>
        <w:ind w:left="360"/>
        <w:rPr>
          <w:u w:val="single"/>
        </w:rPr>
      </w:pPr>
    </w:p>
    <w:p w:rsidR="00A02180" w:rsidRDefault="00976BDD"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m:oMathPara>
    </w:p>
    <w:p w:rsidR="00A02180" w:rsidRDefault="00A02180" w:rsidP="00A02180">
      <w:pPr>
        <w:pStyle w:val="Footer"/>
        <w:tabs>
          <w:tab w:val="clear" w:pos="4320"/>
          <w:tab w:val="clear" w:pos="8640"/>
        </w:tabs>
        <w:spacing w:line="360" w:lineRule="auto"/>
        <w:ind w:left="360"/>
      </w:pPr>
    </w:p>
    <w:p w:rsidR="00A02180" w:rsidRDefault="00582B18" w:rsidP="00A02180">
      <w:pPr>
        <w:pStyle w:val="Footer"/>
        <w:tabs>
          <w:tab w:val="clear" w:pos="4320"/>
          <w:tab w:val="clear" w:pos="8640"/>
        </w:tabs>
        <w:spacing w:line="360" w:lineRule="auto"/>
        <w:ind w:left="360"/>
      </w:pPr>
      <w:r>
        <w:t xml:space="preserve">Then consider the uniform distribution on a </w:t>
      </w:r>
      <m:oMath>
        <m:r>
          <w:rPr>
            <w:rFonts w:ascii="Cambria Math" w:hAnsi="Cambria Math"/>
          </w:rPr>
          <m:t>4ϵ</m:t>
        </m:r>
      </m:oMath>
      <w:r>
        <w:t xml:space="preserve">-shattered set of size </w:t>
      </w:r>
      <m:oMath>
        <m:r>
          <w:rPr>
            <w:rFonts w:ascii="Cambria Math" w:hAnsi="Cambria Math"/>
          </w:rPr>
          <m:t>d</m:t>
        </m:r>
      </m:oMath>
      <w:r>
        <w:t xml:space="preserve">, and consider the restriction of the class </w:t>
      </w:r>
      <m:oMath>
        <m:r>
          <m:rPr>
            <m:scr m:val="script"/>
          </m:rPr>
          <w:rPr>
            <w:rFonts w:ascii="Cambria Math" w:hAnsi="Cambria Math"/>
          </w:rPr>
          <m:t>F</m:t>
        </m:r>
      </m:oMath>
      <w:r>
        <w:t xml:space="preserve"> to this set. The same argument as the proof for the lower bound for the functions of bounded variation gives</w:t>
      </w:r>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m:oMathPara>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lastRenderedPageBreak/>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1B164D"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and</w:t>
      </w:r>
    </w:p>
    <w:p w:rsidR="001B164D" w:rsidRDefault="001B164D" w:rsidP="001B164D">
      <w:pPr>
        <w:pStyle w:val="Footer"/>
        <w:tabs>
          <w:tab w:val="clear" w:pos="4320"/>
          <w:tab w:val="clear" w:pos="8640"/>
        </w:tabs>
        <w:spacing w:line="360" w:lineRule="auto"/>
        <w:ind w:left="360"/>
        <w:rPr>
          <w:u w:val="single"/>
        </w:rPr>
      </w:pPr>
    </w:p>
    <w:p w:rsidR="001B164D" w:rsidRDefault="00976BDD"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for</w:t>
      </w:r>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pPr>
      <m:oMathPara>
        <m:oMath>
          <m:r>
            <w:rPr>
              <w:rFonts w:ascii="Cambria Math" w:hAnsi="Cambria Math"/>
            </w:rPr>
            <m:t>i=1, …, m</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w:t>
      </w:r>
    </w:p>
    <w:p w:rsidR="001B164D" w:rsidRDefault="001B164D" w:rsidP="001B164D">
      <w:pPr>
        <w:pStyle w:val="Footer"/>
        <w:tabs>
          <w:tab w:val="clear" w:pos="4320"/>
          <w:tab w:val="clear" w:pos="8640"/>
        </w:tabs>
        <w:spacing w:line="360" w:lineRule="auto"/>
        <w:ind w:left="360"/>
      </w:pPr>
    </w:p>
    <w:p w:rsidR="001B164D" w:rsidRDefault="00976BDD"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Recall</w:t>
      </w:r>
    </w:p>
    <w:p w:rsidR="001B164D" w:rsidRDefault="001B164D" w:rsidP="001B164D">
      <w:pPr>
        <w:pStyle w:val="Footer"/>
        <w:tabs>
          <w:tab w:val="clear" w:pos="4320"/>
          <w:tab w:val="clear" w:pos="8640"/>
        </w:tabs>
        <w:spacing w:line="360" w:lineRule="auto"/>
        <w:ind w:left="360"/>
      </w:pPr>
    </w:p>
    <w:p w:rsidR="001B164D" w:rsidRDefault="00976BDD"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1B164D" w:rsidRDefault="001B164D" w:rsidP="001B164D">
      <w:pPr>
        <w:pStyle w:val="Footer"/>
        <w:tabs>
          <w:tab w:val="clear" w:pos="4320"/>
          <w:tab w:val="clear" w:pos="8640"/>
        </w:tabs>
        <w:spacing w:line="360" w:lineRule="auto"/>
        <w:ind w:left="360"/>
      </w:pPr>
    </w:p>
    <w:p w:rsidR="008D671E" w:rsidRDefault="008D671E" w:rsidP="001B164D">
      <w:pPr>
        <w:pStyle w:val="Footer"/>
        <w:tabs>
          <w:tab w:val="clear" w:pos="4320"/>
          <w:tab w:val="clear" w:pos="8640"/>
        </w:tabs>
        <w:spacing w:line="360" w:lineRule="auto"/>
        <w:ind w:left="360"/>
      </w:pPr>
      <w:r>
        <w:t xml:space="preserve">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lastRenderedPageBreak/>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w:t>
      </w:r>
      <w:r>
        <w:lastRenderedPageBreak/>
        <w:t>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lastRenderedPageBreak/>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lastRenderedPageBreak/>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1B164D"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w:t>
      </w:r>
    </w:p>
    <w:p w:rsidR="001B164D" w:rsidRDefault="001B164D" w:rsidP="001B164D">
      <w:pPr>
        <w:pStyle w:val="Footer"/>
        <w:tabs>
          <w:tab w:val="clear" w:pos="4320"/>
          <w:tab w:val="clear" w:pos="8640"/>
        </w:tabs>
        <w:spacing w:line="360" w:lineRule="auto"/>
        <w:ind w:left="360"/>
        <w:rPr>
          <w:u w:val="single"/>
        </w:rPr>
      </w:pPr>
    </w:p>
    <w:p w:rsidR="001B164D" w:rsidRDefault="00976BDD"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1B164D" w:rsidRDefault="001B164D" w:rsidP="001B164D">
      <w:pPr>
        <w:pStyle w:val="Footer"/>
        <w:tabs>
          <w:tab w:val="clear" w:pos="4320"/>
          <w:tab w:val="clear" w:pos="8640"/>
        </w:tabs>
        <w:spacing w:line="360" w:lineRule="auto"/>
        <w:ind w:left="360"/>
      </w:pPr>
    </w:p>
    <w:p w:rsidR="00DB3C53" w:rsidRDefault="00DB3C53" w:rsidP="001B164D">
      <w:pPr>
        <w:pStyle w:val="Footer"/>
        <w:tabs>
          <w:tab w:val="clear" w:pos="4320"/>
          <w:tab w:val="clear" w:pos="8640"/>
        </w:tabs>
        <w:spacing w:line="360" w:lineRule="auto"/>
        <w:ind w:left="360"/>
      </w:pPr>
      <w:r>
        <w:t xml:space="preserve">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1B164D"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Then for all</w:t>
      </w:r>
    </w:p>
    <w:p w:rsidR="001B164D" w:rsidRDefault="001B164D" w:rsidP="001B164D">
      <w:pPr>
        <w:pStyle w:val="Footer"/>
        <w:tabs>
          <w:tab w:val="clear" w:pos="4320"/>
          <w:tab w:val="clear" w:pos="8640"/>
        </w:tabs>
        <w:spacing w:line="360" w:lineRule="auto"/>
        <w:ind w:left="360"/>
        <w:rPr>
          <w:u w:val="single"/>
        </w:rPr>
      </w:pPr>
    </w:p>
    <w:p w:rsidR="001B164D" w:rsidRDefault="00AC1E4C" w:rsidP="001B164D">
      <w:pPr>
        <w:pStyle w:val="Footer"/>
        <w:tabs>
          <w:tab w:val="clear" w:pos="4320"/>
          <w:tab w:val="clear" w:pos="8640"/>
        </w:tabs>
        <w:spacing w:line="360" w:lineRule="auto"/>
      </w:pPr>
      <m:oMathPara>
        <m:oMath>
          <m:r>
            <w:rPr>
              <w:rFonts w:ascii="Cambria Math" w:hAnsi="Cambria Math"/>
            </w:rPr>
            <m:t>ϵ&gt;0</m:t>
          </m:r>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 xml:space="preserve">where </w:t>
      </w:r>
      <m:oMath>
        <m:r>
          <m:rPr>
            <m:scr m:val="double-struck"/>
          </m:rPr>
          <w:rPr>
            <w:rFonts w:ascii="Cambria Math" w:hAnsi="Cambria Math"/>
          </w:rPr>
          <m:t>P</m:t>
        </m:r>
      </m:oMath>
      <w:r>
        <w:t xml:space="preserve"> denot</w:t>
      </w:r>
      <w:proofErr w:type="spellStart"/>
      <w:r>
        <w:t>es</w:t>
      </w:r>
      <w:proofErr w:type="spellEnd"/>
      <w:r>
        <w:t xml:space="preserve">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i.e.</w:t>
      </w:r>
    </w:p>
    <w:p w:rsidR="001B164D" w:rsidRDefault="001B164D" w:rsidP="001B164D">
      <w:pPr>
        <w:pStyle w:val="Footer"/>
        <w:tabs>
          <w:tab w:val="clear" w:pos="4320"/>
          <w:tab w:val="clear" w:pos="8640"/>
        </w:tabs>
        <w:spacing w:line="360" w:lineRule="auto"/>
        <w:ind w:left="360"/>
      </w:pPr>
    </w:p>
    <w:p w:rsidR="001B164D" w:rsidRDefault="00976BDD"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m:oMathPara>
    </w:p>
    <w:p w:rsidR="001B164D" w:rsidRDefault="001B164D" w:rsidP="001B164D">
      <w:pPr>
        <w:pStyle w:val="Footer"/>
        <w:tabs>
          <w:tab w:val="clear" w:pos="4320"/>
          <w:tab w:val="clear" w:pos="8640"/>
        </w:tabs>
        <w:spacing w:line="360" w:lineRule="auto"/>
        <w:ind w:left="360"/>
      </w:pPr>
    </w:p>
    <w:p w:rsidR="00AC1E4C" w:rsidRDefault="00AC1E4C" w:rsidP="001B164D">
      <w:pPr>
        <w:pStyle w:val="Footer"/>
        <w:tabs>
          <w:tab w:val="clear" w:pos="4320"/>
          <w:tab w:val="clear" w:pos="8640"/>
        </w:tabs>
        <w:spacing w:line="360" w:lineRule="auto"/>
        <w:ind w:left="360"/>
      </w:pPr>
      <w:r>
        <w:t>(Alon, Ben-David, Cesa-Bianchi, and Haussler (1997)).</w:t>
      </w:r>
    </w:p>
    <w:p w:rsidR="001B164D"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p>
    <w:p w:rsidR="001B164D" w:rsidRDefault="001B164D" w:rsidP="001B164D">
      <w:pPr>
        <w:pStyle w:val="Footer"/>
        <w:tabs>
          <w:tab w:val="clear" w:pos="4320"/>
          <w:tab w:val="clear" w:pos="8640"/>
        </w:tabs>
        <w:spacing w:line="360" w:lineRule="auto"/>
        <w:ind w:left="360"/>
        <w:rPr>
          <w:u w:val="single"/>
        </w:rPr>
      </w:pPr>
    </w:p>
    <w:p w:rsidR="0087705E" w:rsidRDefault="0087705E" w:rsidP="001B164D">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1B164D"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with</w:t>
      </w:r>
    </w:p>
    <w:p w:rsidR="001B164D" w:rsidRDefault="001B164D" w:rsidP="001B164D">
      <w:pPr>
        <w:pStyle w:val="Footer"/>
        <w:tabs>
          <w:tab w:val="clear" w:pos="4320"/>
          <w:tab w:val="clear" w:pos="8640"/>
        </w:tabs>
        <w:spacing w:line="360" w:lineRule="auto"/>
        <w:ind w:left="360"/>
        <w:rPr>
          <w:u w:val="single"/>
        </w:rPr>
      </w:pPr>
    </w:p>
    <w:p w:rsidR="001B164D" w:rsidRDefault="002930E8" w:rsidP="001B164D">
      <w:pPr>
        <w:pStyle w:val="Footer"/>
        <w:tabs>
          <w:tab w:val="clear" w:pos="4320"/>
          <w:tab w:val="clear" w:pos="8640"/>
        </w:tabs>
        <w:spacing w:line="360" w:lineRule="auto"/>
      </w:pPr>
      <m:oMathPara>
        <m:oMath>
          <m:r>
            <w:rPr>
              <w:rFonts w:ascii="Cambria Math" w:hAnsi="Cambria Math"/>
            </w:rPr>
            <m:t>a&lt; b</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a, b</m:t>
          </m:r>
          <m:r>
            <m:rPr>
              <m:scr m:val="double-struck"/>
            </m:rPr>
            <w:rPr>
              <w:rFonts w:ascii="Cambria Math" w:hAnsi="Cambria Math"/>
            </w:rPr>
            <m:t>∈R</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m:oMathPara>
    </w:p>
    <w:p w:rsidR="001B164D" w:rsidRDefault="001B164D" w:rsidP="001B164D">
      <w:pPr>
        <w:pStyle w:val="Footer"/>
        <w:tabs>
          <w:tab w:val="clear" w:pos="4320"/>
          <w:tab w:val="clear" w:pos="8640"/>
        </w:tabs>
        <w:spacing w:line="360" w:lineRule="auto"/>
        <w:ind w:left="360"/>
      </w:pPr>
    </w:p>
    <w:p w:rsidR="002930E8" w:rsidRDefault="002930E8" w:rsidP="001B164D">
      <w:pPr>
        <w:pStyle w:val="Footer"/>
        <w:tabs>
          <w:tab w:val="clear" w:pos="4320"/>
          <w:tab w:val="clear" w:pos="8640"/>
        </w:tabs>
        <w:spacing w:line="360" w:lineRule="auto"/>
        <w:ind w:left="360"/>
      </w:pPr>
      <w:r>
        <w:t>a loss function.</w:t>
      </w:r>
      <w:r w:rsidR="000500AD">
        <w:t xml:space="preserve"> Let the following conditions</w:t>
      </w:r>
      <w:r w:rsidR="0046465B">
        <w:t>/definitions</w:t>
      </w:r>
      <w:r w:rsidR="000500AD">
        <w:t xml:space="preserve"> </w:t>
      </w:r>
      <w:r w:rsidR="0046465B">
        <w:t>hold</w:t>
      </w:r>
      <w:r w:rsidR="000500AD">
        <w:t>:</w:t>
      </w:r>
    </w:p>
    <w:p w:rsidR="00587287" w:rsidRDefault="00587287" w:rsidP="001B164D">
      <w:pPr>
        <w:pStyle w:val="Footer"/>
        <w:tabs>
          <w:tab w:val="clear" w:pos="4320"/>
          <w:tab w:val="clear" w:pos="8640"/>
        </w:tabs>
        <w:spacing w:line="360" w:lineRule="auto"/>
        <w:ind w:left="360"/>
      </w:pPr>
    </w:p>
    <w:p w:rsidR="000500AD" w:rsidRPr="00587287" w:rsidRDefault="00976BDD"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976BDD"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976BDD"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976BDD"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976BDD"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m:oMathPara>
    </w:p>
    <w:p w:rsidR="00587287" w:rsidRDefault="00587287" w:rsidP="00587287">
      <w:pPr>
        <w:pStyle w:val="Footer"/>
        <w:tabs>
          <w:tab w:val="clear" w:pos="4320"/>
          <w:tab w:val="clear" w:pos="8640"/>
        </w:tabs>
        <w:spacing w:line="360" w:lineRule="auto"/>
        <w:ind w:left="1080"/>
      </w:pPr>
    </w:p>
    <w:p w:rsidR="0046465B" w:rsidRPr="00587287" w:rsidRDefault="00976BDD"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m:oMathPara>
    </w:p>
    <w:p w:rsidR="00587287" w:rsidRDefault="00587287" w:rsidP="00587287">
      <w:pPr>
        <w:pStyle w:val="Footer"/>
        <w:tabs>
          <w:tab w:val="clear" w:pos="4320"/>
          <w:tab w:val="clear" w:pos="8640"/>
        </w:tabs>
        <w:spacing w:line="360" w:lineRule="auto"/>
        <w:ind w:left="720"/>
      </w:pPr>
    </w:p>
    <w:p w:rsidR="0046465B" w:rsidRPr="00587287" w:rsidRDefault="0046465B" w:rsidP="00587287">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m:oMathPara>
    </w:p>
    <w:p w:rsidR="00587287" w:rsidRDefault="00587287" w:rsidP="00587287">
      <w:pPr>
        <w:pStyle w:val="Footer"/>
        <w:tabs>
          <w:tab w:val="clear" w:pos="4320"/>
          <w:tab w:val="clear" w:pos="8640"/>
        </w:tabs>
        <w:spacing w:line="360" w:lineRule="auto"/>
      </w:pPr>
    </w:p>
    <w:p w:rsidR="00587287"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w:t>
      </w:r>
    </w:p>
    <w:p w:rsidR="00587287" w:rsidRDefault="00587287" w:rsidP="00587287">
      <w:pPr>
        <w:pStyle w:val="Footer"/>
        <w:tabs>
          <w:tab w:val="clear" w:pos="4320"/>
          <w:tab w:val="clear" w:pos="8640"/>
        </w:tabs>
        <w:spacing w:line="360" w:lineRule="auto"/>
        <w:ind w:left="360"/>
        <w:rPr>
          <w:u w:val="single"/>
        </w:rPr>
      </w:pPr>
    </w:p>
    <w:p w:rsidR="00587287" w:rsidRDefault="0046465B"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ϵ&gt;0</m:t>
          </m:r>
        </m:oMath>
      </m:oMathPara>
    </w:p>
    <w:p w:rsidR="00587287" w:rsidRDefault="00587287" w:rsidP="00587287">
      <w:pPr>
        <w:pStyle w:val="Footer"/>
        <w:tabs>
          <w:tab w:val="clear" w:pos="4320"/>
          <w:tab w:val="clear" w:pos="8640"/>
        </w:tabs>
        <w:spacing w:line="360" w:lineRule="auto"/>
        <w:ind w:left="360"/>
      </w:pPr>
    </w:p>
    <w:p w:rsidR="00587287" w:rsidRDefault="00976BDD"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and</w:t>
      </w:r>
    </w:p>
    <w:p w:rsidR="00587287" w:rsidRDefault="00587287" w:rsidP="00587287">
      <w:pPr>
        <w:pStyle w:val="Footer"/>
        <w:tabs>
          <w:tab w:val="clear" w:pos="4320"/>
          <w:tab w:val="clear" w:pos="8640"/>
        </w:tabs>
        <w:spacing w:line="360" w:lineRule="auto"/>
        <w:ind w:left="360"/>
      </w:pPr>
    </w:p>
    <w:p w:rsidR="0046465B" w:rsidRPr="00587287" w:rsidRDefault="00976BDD"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m:oMathPara>
    </w:p>
    <w:p w:rsidR="00587287" w:rsidRDefault="00587287" w:rsidP="00587287">
      <w:pPr>
        <w:pStyle w:val="Footer"/>
        <w:tabs>
          <w:tab w:val="clear" w:pos="4320"/>
          <w:tab w:val="clear" w:pos="8640"/>
        </w:tabs>
        <w:spacing w:line="360" w:lineRule="auto"/>
        <w:ind w:left="360"/>
      </w:pPr>
    </w:p>
    <w:p w:rsidR="00587287"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Suppose that for some</w:t>
      </w:r>
    </w:p>
    <w:p w:rsidR="00587287" w:rsidRDefault="00587287" w:rsidP="00587287">
      <w:pPr>
        <w:pStyle w:val="Footer"/>
        <w:tabs>
          <w:tab w:val="clear" w:pos="4320"/>
          <w:tab w:val="clear" w:pos="8640"/>
        </w:tabs>
        <w:spacing w:line="360" w:lineRule="auto"/>
        <w:ind w:left="360"/>
        <w:rPr>
          <w:u w:val="single"/>
        </w:rPr>
      </w:pPr>
    </w:p>
    <w:p w:rsidR="00587287" w:rsidRDefault="00472E5A" w:rsidP="00587287">
      <w:pPr>
        <w:pStyle w:val="Footer"/>
        <w:tabs>
          <w:tab w:val="clear" w:pos="4320"/>
          <w:tab w:val="clear" w:pos="8640"/>
        </w:tabs>
        <w:spacing w:line="360" w:lineRule="auto"/>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m:oMathPara>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ind w:left="360"/>
      </w:pPr>
      <m:oMath>
        <m:r>
          <w:rPr>
            <w:rFonts w:ascii="Cambria Math" w:hAnsi="Cambria Math"/>
          </w:rPr>
          <m:t>l</m:t>
        </m:r>
      </m:oMath>
      <w:r w:rsidR="0039521E">
        <w:t xml:space="preserve"> satisfies the “approximate Lipschitz condition”</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587287" w:rsidRDefault="00587287" w:rsidP="00587287">
      <w:pPr>
        <w:pStyle w:val="Footer"/>
        <w:tabs>
          <w:tab w:val="clear" w:pos="4320"/>
          <w:tab w:val="clear" w:pos="8640"/>
        </w:tabs>
        <w:spacing w:line="360" w:lineRule="auto"/>
        <w:ind w:left="360"/>
      </w:pPr>
    </w:p>
    <w:p w:rsidR="00472E5A" w:rsidRPr="00587287" w:rsidRDefault="00976BDD"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83166A"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w:t>
      </w:r>
    </w:p>
    <w:p w:rsidR="0083166A" w:rsidRDefault="0083166A" w:rsidP="0083166A">
      <w:pPr>
        <w:pStyle w:val="Footer"/>
        <w:tabs>
          <w:tab w:val="clear" w:pos="4320"/>
          <w:tab w:val="clear" w:pos="8640"/>
        </w:tabs>
        <w:spacing w:line="360" w:lineRule="auto"/>
        <w:ind w:left="360"/>
        <w:rPr>
          <w:u w:val="single"/>
        </w:rPr>
      </w:pPr>
    </w:p>
    <w:p w:rsidR="0083166A" w:rsidRDefault="00DA7431" w:rsidP="0083166A">
      <w:pPr>
        <w:pStyle w:val="Footer"/>
        <w:tabs>
          <w:tab w:val="clear" w:pos="4320"/>
          <w:tab w:val="clear" w:pos="8640"/>
        </w:tabs>
        <w:spacing w:line="360" w:lineRule="auto"/>
      </w:pPr>
      <m:oMathPara>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m:oMathPara>
    </w:p>
    <w:p w:rsidR="0083166A" w:rsidRDefault="0083166A" w:rsidP="0083166A">
      <w:pPr>
        <w:pStyle w:val="Footer"/>
        <w:tabs>
          <w:tab w:val="clear" w:pos="4320"/>
          <w:tab w:val="clear" w:pos="8640"/>
        </w:tabs>
        <w:spacing w:line="360" w:lineRule="auto"/>
        <w:ind w:left="360"/>
      </w:pPr>
    </w:p>
    <w:p w:rsidR="00DA7431" w:rsidRDefault="00DA7431" w:rsidP="0083166A">
      <w:pPr>
        <w:pStyle w:val="Footer"/>
        <w:tabs>
          <w:tab w:val="clear" w:pos="4320"/>
          <w:tab w:val="clear" w:pos="8640"/>
        </w:tabs>
        <w:spacing w:line="360" w:lineRule="auto"/>
        <w:ind w:left="360"/>
      </w:pPr>
      <w:r>
        <w:lastRenderedPageBreak/>
        <w:t xml:space="preserve">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3166A"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p>
    <w:p w:rsidR="0083166A" w:rsidRDefault="0083166A" w:rsidP="0083166A">
      <w:pPr>
        <w:pStyle w:val="Footer"/>
        <w:tabs>
          <w:tab w:val="clear" w:pos="4320"/>
          <w:tab w:val="clear" w:pos="8640"/>
        </w:tabs>
        <w:spacing w:line="360" w:lineRule="auto"/>
        <w:ind w:left="360"/>
        <w:rPr>
          <w:u w:val="single"/>
        </w:rPr>
      </w:pPr>
    </w:p>
    <w:p w:rsidR="008B70F7" w:rsidRPr="0083166A" w:rsidRDefault="00976BDD" w:rsidP="0083166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m:oMathPara>
    </w:p>
    <w:p w:rsidR="0083166A" w:rsidRDefault="0083166A" w:rsidP="0083166A">
      <w:pPr>
        <w:pStyle w:val="Footer"/>
        <w:tabs>
          <w:tab w:val="clear" w:pos="4320"/>
          <w:tab w:val="clear" w:pos="8640"/>
        </w:tabs>
        <w:spacing w:line="360" w:lineRule="auto"/>
        <w:ind w:left="360"/>
      </w:pPr>
    </w:p>
    <w:p w:rsidR="0083166A"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w:t>
      </w:r>
    </w:p>
    <w:p w:rsidR="0083166A" w:rsidRDefault="0083166A" w:rsidP="0083166A">
      <w:pPr>
        <w:pStyle w:val="Footer"/>
        <w:tabs>
          <w:tab w:val="clear" w:pos="4320"/>
          <w:tab w:val="clear" w:pos="8640"/>
        </w:tabs>
        <w:spacing w:line="360" w:lineRule="auto"/>
        <w:ind w:left="360"/>
        <w:rPr>
          <w:u w:val="single"/>
        </w:rPr>
      </w:pPr>
    </w:p>
    <w:p w:rsidR="0083166A" w:rsidRDefault="00976BDD" w:rsidP="0083166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m:oMathPara>
    </w:p>
    <w:p w:rsidR="0083166A" w:rsidRDefault="0083166A" w:rsidP="0083166A">
      <w:pPr>
        <w:pStyle w:val="Footer"/>
        <w:tabs>
          <w:tab w:val="clear" w:pos="4320"/>
          <w:tab w:val="clear" w:pos="8640"/>
        </w:tabs>
        <w:spacing w:line="360" w:lineRule="auto"/>
        <w:ind w:left="360"/>
      </w:pPr>
    </w:p>
    <w:p w:rsidR="0083166A" w:rsidRDefault="002E6191"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2E6191" w:rsidRPr="0083166A" w:rsidRDefault="002E6191" w:rsidP="0083166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83166A" w:rsidRDefault="0083166A" w:rsidP="0083166A">
      <w:pPr>
        <w:pStyle w:val="Footer"/>
        <w:tabs>
          <w:tab w:val="clear" w:pos="4320"/>
          <w:tab w:val="clear" w:pos="8640"/>
        </w:tabs>
        <w:spacing w:line="360" w:lineRule="auto"/>
        <w:ind w:left="360"/>
      </w:pPr>
    </w:p>
    <w:p w:rsidR="0083166A"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w:t>
      </w:r>
    </w:p>
    <w:p w:rsidR="0083166A" w:rsidRDefault="0083166A" w:rsidP="0083166A">
      <w:pPr>
        <w:pStyle w:val="Footer"/>
        <w:tabs>
          <w:tab w:val="clear" w:pos="4320"/>
          <w:tab w:val="clear" w:pos="8640"/>
        </w:tabs>
        <w:spacing w:line="360" w:lineRule="auto"/>
        <w:ind w:left="360"/>
        <w:rPr>
          <w:u w:val="single"/>
        </w:rPr>
      </w:pPr>
    </w:p>
    <w:p w:rsidR="0083166A" w:rsidRDefault="00AC4770" w:rsidP="0083166A">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lastRenderedPageBreak/>
        <w:t>with</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p&gt;1</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we have</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in particular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r>
            <w:rPr>
              <w:rFonts w:ascii="Cambria Math" w:hAnsi="Cambria Math"/>
            </w:rPr>
            <m:t>b-a</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p=2</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and therefore</w:t>
      </w:r>
    </w:p>
    <w:p w:rsidR="0083166A" w:rsidRDefault="0083166A" w:rsidP="0083166A">
      <w:pPr>
        <w:pStyle w:val="Footer"/>
        <w:tabs>
          <w:tab w:val="clear" w:pos="4320"/>
          <w:tab w:val="clear" w:pos="8640"/>
        </w:tabs>
        <w:spacing w:line="360" w:lineRule="auto"/>
        <w:ind w:left="360"/>
      </w:pPr>
    </w:p>
    <w:p w:rsidR="00AC4770" w:rsidRDefault="00976BDD" w:rsidP="0083166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m:oMathPara>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83166A"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A typical uniform convergence result takes the form</w:t>
      </w:r>
    </w:p>
    <w:p w:rsidR="0083166A" w:rsidRDefault="0083166A" w:rsidP="0083166A">
      <w:pPr>
        <w:pStyle w:val="Footer"/>
        <w:tabs>
          <w:tab w:val="clear" w:pos="4320"/>
          <w:tab w:val="clear" w:pos="8640"/>
        </w:tabs>
        <w:spacing w:line="360" w:lineRule="auto"/>
        <w:ind w:left="360"/>
        <w:rPr>
          <w:u w:val="single"/>
        </w:rPr>
      </w:pPr>
    </w:p>
    <w:p w:rsidR="0083166A" w:rsidRDefault="00976BDD"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m:oMathPara>
    </w:p>
    <w:p w:rsidR="0083166A" w:rsidRDefault="0083166A" w:rsidP="0083166A">
      <w:pPr>
        <w:pStyle w:val="Footer"/>
        <w:tabs>
          <w:tab w:val="clear" w:pos="4320"/>
          <w:tab w:val="clear" w:pos="8640"/>
        </w:tabs>
        <w:spacing w:line="360" w:lineRule="auto"/>
        <w:ind w:left="360"/>
      </w:pPr>
    </w:p>
    <w:p w:rsidR="0083166A" w:rsidRDefault="00BC2815" w:rsidP="0083166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t xml:space="preserve"> is the expected risk of</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83166A" w:rsidRDefault="0083166A" w:rsidP="0083166A">
      <w:pPr>
        <w:pStyle w:val="Footer"/>
        <w:tabs>
          <w:tab w:val="clear" w:pos="4320"/>
          <w:tab w:val="clear" w:pos="8640"/>
        </w:tabs>
        <w:spacing w:line="360" w:lineRule="auto"/>
        <w:ind w:left="360"/>
      </w:pPr>
    </w:p>
    <w:p w:rsidR="00AC4770" w:rsidRDefault="00BC2815" w:rsidP="0083166A">
      <w:pPr>
        <w:pStyle w:val="Footer"/>
        <w:tabs>
          <w:tab w:val="clear" w:pos="4320"/>
          <w:tab w:val="clear" w:pos="8640"/>
        </w:tabs>
        <w:spacing w:line="360" w:lineRule="auto"/>
        <w:ind w:left="360"/>
      </w:pPr>
      <w:r>
        <w:t>(Vapnik (1998), Anthony and Bartlett (1999)).</w:t>
      </w:r>
    </w:p>
    <w:p w:rsidR="0083166A"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However, in agnostic learning in general</w:t>
      </w:r>
    </w:p>
    <w:p w:rsidR="0083166A" w:rsidRDefault="0083166A" w:rsidP="0083166A">
      <w:pPr>
        <w:pStyle w:val="Footer"/>
        <w:tabs>
          <w:tab w:val="clear" w:pos="4320"/>
          <w:tab w:val="clear" w:pos="8640"/>
        </w:tabs>
        <w:spacing w:line="360" w:lineRule="auto"/>
        <w:ind w:left="360"/>
        <w:rPr>
          <w:u w:val="single"/>
        </w:rPr>
      </w:pPr>
    </w:p>
    <w:p w:rsidR="0083166A" w:rsidRDefault="00BC2815" w:rsidP="0083166A">
      <w:pPr>
        <w:pStyle w:val="Footer"/>
        <w:tabs>
          <w:tab w:val="clear" w:pos="4320"/>
          <w:tab w:val="clear" w:pos="8640"/>
        </w:tabs>
        <w:spacing w:line="360" w:lineRule="auto"/>
      </w:pPr>
      <m:oMathPara>
        <m:oMath>
          <m:r>
            <w:rPr>
              <w:rFonts w:ascii="Cambria Math" w:hAnsi="Cambria Math"/>
            </w:rPr>
            <m:t>β=2</m:t>
          </m:r>
        </m:oMath>
      </m:oMathPara>
    </w:p>
    <w:p w:rsidR="0083166A" w:rsidRDefault="0083166A" w:rsidP="0083166A">
      <w:pPr>
        <w:pStyle w:val="Footer"/>
        <w:tabs>
          <w:tab w:val="clear" w:pos="4320"/>
          <w:tab w:val="clear" w:pos="8640"/>
        </w:tabs>
        <w:spacing w:line="360" w:lineRule="auto"/>
        <w:ind w:left="360"/>
      </w:pPr>
    </w:p>
    <w:p w:rsidR="00BC2815" w:rsidRDefault="00BC2815" w:rsidP="0083166A">
      <w:pPr>
        <w:pStyle w:val="Footer"/>
        <w:tabs>
          <w:tab w:val="clear" w:pos="4320"/>
          <w:tab w:val="clear" w:pos="8640"/>
        </w:tabs>
        <w:spacing w:line="360" w:lineRule="auto"/>
        <w:ind w:left="360"/>
      </w:pPr>
      <w:r>
        <w:t xml:space="preserve">(Kearns,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83166A" w:rsidRDefault="006C2119" w:rsidP="00D344A6">
      <w:pPr>
        <w:pStyle w:val="Footer"/>
        <w:numPr>
          <w:ilvl w:val="0"/>
          <w:numId w:val="129"/>
        </w:numPr>
        <w:tabs>
          <w:tab w:val="clear" w:pos="4320"/>
          <w:tab w:val="clear" w:pos="8640"/>
        </w:tabs>
        <w:spacing w:line="360" w:lineRule="auto"/>
      </w:pPr>
      <w:r>
        <w:rPr>
          <w:u w:val="single"/>
        </w:rPr>
        <w:t>Sample Complexity</w:t>
      </w:r>
      <w:r w:rsidRPr="006C2119">
        <w:t>:</w:t>
      </w:r>
      <w:r>
        <w:t xml:space="preserve"> The generalization bounds produced above are typically used by setting the right hand side to </w:t>
      </w:r>
      <m:oMath>
        <m:r>
          <w:rPr>
            <w:rFonts w:ascii="Cambria Math" w:hAnsi="Cambria Math"/>
          </w:rPr>
          <m:t>δ</m:t>
        </m:r>
      </m:oMath>
      <w:r>
        <w:t>, and solving for</w:t>
      </w:r>
    </w:p>
    <w:p w:rsidR="0083166A" w:rsidRDefault="0083166A" w:rsidP="0083166A">
      <w:pPr>
        <w:pStyle w:val="Footer"/>
        <w:tabs>
          <w:tab w:val="clear" w:pos="4320"/>
          <w:tab w:val="clear" w:pos="8640"/>
        </w:tabs>
        <w:spacing w:line="360" w:lineRule="auto"/>
        <w:ind w:left="360"/>
        <w:rPr>
          <w:u w:val="single"/>
        </w:rPr>
      </w:pPr>
    </w:p>
    <w:p w:rsidR="0083166A" w:rsidRDefault="006C2119" w:rsidP="0083166A">
      <w:pPr>
        <w:pStyle w:val="Footer"/>
        <w:tabs>
          <w:tab w:val="clear" w:pos="4320"/>
          <w:tab w:val="clear" w:pos="8640"/>
        </w:tabs>
        <w:spacing w:line="360" w:lineRule="auto"/>
      </w:pPr>
      <m:oMathPara>
        <m:oMath>
          <m:r>
            <w:rPr>
              <w:rFonts w:ascii="Cambria Math" w:hAnsi="Cambria Math"/>
            </w:rPr>
            <m:t>m≡m</m:t>
          </m:r>
          <m:d>
            <m:dPr>
              <m:ctrlPr>
                <w:rPr>
                  <w:rFonts w:ascii="Cambria Math" w:hAnsi="Cambria Math"/>
                  <w:i/>
                </w:rPr>
              </m:ctrlPr>
            </m:dPr>
            <m:e>
              <m:r>
                <w:rPr>
                  <w:rFonts w:ascii="Cambria Math" w:hAnsi="Cambria Math"/>
                </w:rPr>
                <m:t>ϵ,δ</m:t>
              </m:r>
            </m:e>
          </m:d>
        </m:oMath>
      </m:oMathPara>
    </w:p>
    <w:p w:rsidR="0083166A" w:rsidRDefault="0083166A" w:rsidP="0083166A">
      <w:pPr>
        <w:pStyle w:val="Footer"/>
        <w:tabs>
          <w:tab w:val="clear" w:pos="4320"/>
          <w:tab w:val="clear" w:pos="8640"/>
        </w:tabs>
        <w:spacing w:line="360" w:lineRule="auto"/>
        <w:ind w:left="360"/>
      </w:pPr>
    </w:p>
    <w:p w:rsidR="006C2119" w:rsidRDefault="006C2119" w:rsidP="0083166A">
      <w:pPr>
        <w:pStyle w:val="Footer"/>
        <w:tabs>
          <w:tab w:val="clear" w:pos="4320"/>
          <w:tab w:val="clear" w:pos="8640"/>
        </w:tabs>
        <w:spacing w:line="360" w:lineRule="auto"/>
        <w:ind w:left="360"/>
      </w:pPr>
      <m:oMath>
        <m:r>
          <w:rPr>
            <w:rFonts w:ascii="Cambria Math" w:hAnsi="Cambria Math"/>
          </w:rPr>
          <m:t>m</m:t>
        </m:r>
      </m:oMath>
      <w:r>
        <w:t xml:space="preserve"> is called the sample complexity.</w:t>
      </w:r>
    </w:p>
    <w:p w:rsidR="0083166A"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where</w:t>
      </w:r>
    </w:p>
    <w:p w:rsidR="0083166A" w:rsidRDefault="0083166A" w:rsidP="0083166A">
      <w:pPr>
        <w:pStyle w:val="Footer"/>
        <w:tabs>
          <w:tab w:val="clear" w:pos="4320"/>
          <w:tab w:val="clear" w:pos="8640"/>
        </w:tabs>
        <w:spacing w:line="360" w:lineRule="auto"/>
        <w:ind w:left="360"/>
        <w:rPr>
          <w:u w:val="single"/>
        </w:rPr>
      </w:pPr>
    </w:p>
    <w:p w:rsidR="0083166A" w:rsidRDefault="00976BDD"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m:oMathPara>
    </w:p>
    <w:p w:rsidR="0083166A" w:rsidRDefault="0083166A" w:rsidP="0083166A">
      <w:pPr>
        <w:pStyle w:val="Footer"/>
        <w:tabs>
          <w:tab w:val="clear" w:pos="4320"/>
          <w:tab w:val="clear" w:pos="8640"/>
        </w:tabs>
        <w:spacing w:line="360" w:lineRule="auto"/>
        <w:ind w:left="360"/>
      </w:pPr>
    </w:p>
    <w:p w:rsidR="006C2119" w:rsidRDefault="00E928BB" w:rsidP="0083166A">
      <w:pPr>
        <w:pStyle w:val="Footer"/>
        <w:tabs>
          <w:tab w:val="clear" w:pos="4320"/>
          <w:tab w:val="clear" w:pos="8640"/>
        </w:tabs>
        <w:spacing w:line="360" w:lineRule="auto"/>
        <w:ind w:left="360"/>
      </w:pPr>
      <w:r>
        <w:t xml:space="preserve">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3166A"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we have</w:t>
      </w:r>
    </w:p>
    <w:p w:rsidR="0083166A" w:rsidRDefault="00E928BB" w:rsidP="0083166A">
      <w:pPr>
        <w:pStyle w:val="Footer"/>
        <w:tabs>
          <w:tab w:val="clear" w:pos="4320"/>
          <w:tab w:val="clear" w:pos="8640"/>
        </w:tabs>
        <w:spacing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m:oMathPara>
    </w:p>
    <w:p w:rsidR="0083166A" w:rsidRDefault="0083166A" w:rsidP="0083166A">
      <w:pPr>
        <w:pStyle w:val="Footer"/>
        <w:tabs>
          <w:tab w:val="clear" w:pos="4320"/>
          <w:tab w:val="clear" w:pos="8640"/>
        </w:tabs>
        <w:spacing w:line="360" w:lineRule="auto"/>
        <w:ind w:left="360"/>
      </w:pPr>
    </w:p>
    <w:p w:rsidR="0083166A" w:rsidRDefault="00E928BB" w:rsidP="0083166A">
      <w:pPr>
        <w:pStyle w:val="Footer"/>
        <w:tabs>
          <w:tab w:val="clear" w:pos="4320"/>
          <w:tab w:val="clear" w:pos="8640"/>
        </w:tabs>
        <w:spacing w:line="360" w:lineRule="auto"/>
        <w:ind w:left="360"/>
      </w:pPr>
      <w:r>
        <w:t>Thus</w:t>
      </w:r>
    </w:p>
    <w:p w:rsidR="0083166A" w:rsidRDefault="0083166A" w:rsidP="0083166A">
      <w:pPr>
        <w:pStyle w:val="Footer"/>
        <w:tabs>
          <w:tab w:val="clear" w:pos="4320"/>
          <w:tab w:val="clear" w:pos="8640"/>
        </w:tabs>
        <w:spacing w:line="360" w:lineRule="auto"/>
        <w:ind w:left="360"/>
      </w:pPr>
    </w:p>
    <w:p w:rsidR="0083166A" w:rsidRDefault="00976BDD" w:rsidP="0083166A">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m:oMathPara>
    </w:p>
    <w:p w:rsidR="0083166A" w:rsidRDefault="0083166A" w:rsidP="0083166A">
      <w:pPr>
        <w:pStyle w:val="Footer"/>
        <w:tabs>
          <w:tab w:val="clear" w:pos="4320"/>
          <w:tab w:val="clear" w:pos="8640"/>
        </w:tabs>
        <w:spacing w:line="360" w:lineRule="auto"/>
        <w:ind w:left="360"/>
      </w:pPr>
    </w:p>
    <w:p w:rsidR="00E928BB" w:rsidRDefault="00E928BB" w:rsidP="0083166A">
      <w:pPr>
        <w:pStyle w:val="Footer"/>
        <w:tabs>
          <w:tab w:val="clear" w:pos="4320"/>
          <w:tab w:val="clear" w:pos="8640"/>
        </w:tabs>
        <w:spacing w:line="360" w:lineRule="auto"/>
        <w:ind w:left="360"/>
      </w:pPr>
      <w:r>
        <w:t xml:space="preserve">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lastRenderedPageBreak/>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C372DE"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w:t>
      </w:r>
    </w:p>
    <w:p w:rsidR="00C372DE" w:rsidRDefault="00C372DE" w:rsidP="00C372DE">
      <w:pPr>
        <w:pStyle w:val="Footer"/>
        <w:tabs>
          <w:tab w:val="clear" w:pos="4320"/>
          <w:tab w:val="clear" w:pos="8640"/>
        </w:tabs>
        <w:spacing w:line="360" w:lineRule="auto"/>
        <w:ind w:left="360"/>
        <w:rPr>
          <w:u w:val="single"/>
        </w:rPr>
      </w:pPr>
    </w:p>
    <w:p w:rsidR="00C372DE" w:rsidRDefault="00976BDD" w:rsidP="00C372DE">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 xml:space="preserve">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the constraints</w:t>
      </w:r>
    </w:p>
    <w:p w:rsidR="00C372DE" w:rsidRDefault="00C372DE" w:rsidP="00C372DE">
      <w:pPr>
        <w:pStyle w:val="Footer"/>
        <w:tabs>
          <w:tab w:val="clear" w:pos="4320"/>
          <w:tab w:val="clear" w:pos="8640"/>
        </w:tabs>
        <w:spacing w:line="360" w:lineRule="auto"/>
        <w:ind w:left="360"/>
      </w:pPr>
    </w:p>
    <w:p w:rsidR="00C372DE" w:rsidRDefault="00976BDD" w:rsidP="005C182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for</w:t>
      </w:r>
    </w:p>
    <w:p w:rsidR="00C372DE" w:rsidRDefault="00C372DE" w:rsidP="00C372DE">
      <w:pPr>
        <w:pStyle w:val="Footer"/>
        <w:tabs>
          <w:tab w:val="clear" w:pos="4320"/>
          <w:tab w:val="clear" w:pos="8640"/>
        </w:tabs>
        <w:spacing w:line="360" w:lineRule="auto"/>
        <w:ind w:left="360"/>
      </w:pPr>
    </w:p>
    <w:p w:rsidR="00C372DE" w:rsidRDefault="000E60C6" w:rsidP="005C182F">
      <w:pPr>
        <w:pStyle w:val="Footer"/>
        <w:tabs>
          <w:tab w:val="clear" w:pos="4320"/>
          <w:tab w:val="clear" w:pos="8640"/>
        </w:tabs>
        <w:spacing w:line="360" w:lineRule="auto"/>
      </w:pPr>
      <m:oMathPara>
        <m:oMath>
          <m:r>
            <w:rPr>
              <w:rFonts w:ascii="Cambria Math" w:hAnsi="Cambria Math"/>
            </w:rPr>
            <m:t>j=1, …, m</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The decision functions then take on the form</w:t>
      </w:r>
    </w:p>
    <w:p w:rsidR="00C372DE" w:rsidRDefault="00C372DE" w:rsidP="00C372DE">
      <w:pPr>
        <w:pStyle w:val="Footer"/>
        <w:tabs>
          <w:tab w:val="clear" w:pos="4320"/>
          <w:tab w:val="clear" w:pos="8640"/>
        </w:tabs>
        <w:spacing w:line="360" w:lineRule="auto"/>
        <w:ind w:left="360"/>
      </w:pPr>
    </w:p>
    <w:p w:rsidR="000E60C6" w:rsidRPr="00C372DE" w:rsidRDefault="000E60C6"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m:oMathPara>
    </w:p>
    <w:p w:rsidR="00C372DE" w:rsidRDefault="00C372DE" w:rsidP="00C372DE">
      <w:pPr>
        <w:pStyle w:val="Footer"/>
        <w:tabs>
          <w:tab w:val="clear" w:pos="4320"/>
          <w:tab w:val="clear" w:pos="8640"/>
        </w:tabs>
        <w:spacing w:line="360" w:lineRule="auto"/>
        <w:ind w:left="360"/>
      </w:pPr>
    </w:p>
    <w:p w:rsidR="005C182F"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w:t>
      </w:r>
    </w:p>
    <w:p w:rsidR="005C182F" w:rsidRDefault="005C182F" w:rsidP="005C182F">
      <w:pPr>
        <w:pStyle w:val="Footer"/>
        <w:tabs>
          <w:tab w:val="clear" w:pos="4320"/>
          <w:tab w:val="clear" w:pos="8640"/>
        </w:tabs>
        <w:spacing w:line="360" w:lineRule="auto"/>
        <w:ind w:left="360"/>
        <w:rPr>
          <w:u w:val="single"/>
        </w:rPr>
      </w:pPr>
    </w:p>
    <w:p w:rsidR="005C182F" w:rsidRDefault="005B5DF8"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can be estimated from the data</w:t>
      </w:r>
    </w:p>
    <w:p w:rsidR="005C182F" w:rsidRDefault="005C182F" w:rsidP="005C182F">
      <w:pPr>
        <w:pStyle w:val="Footer"/>
        <w:tabs>
          <w:tab w:val="clear" w:pos="4320"/>
          <w:tab w:val="clear" w:pos="8640"/>
        </w:tabs>
        <w:spacing w:line="360" w:lineRule="auto"/>
        <w:ind w:left="360"/>
      </w:pPr>
    </w:p>
    <w:p w:rsidR="005C182F" w:rsidRDefault="005C182F" w:rsidP="005C182F">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 xml:space="preserve">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w:t>
      </w:r>
    </w:p>
    <w:p w:rsidR="005C182F" w:rsidRDefault="005C182F" w:rsidP="005C182F">
      <w:pPr>
        <w:pStyle w:val="Footer"/>
        <w:tabs>
          <w:tab w:val="clear" w:pos="4320"/>
          <w:tab w:val="clear" w:pos="8640"/>
        </w:tabs>
        <w:spacing w:line="360" w:lineRule="auto"/>
        <w:ind w:left="360"/>
      </w:pPr>
    </w:p>
    <w:p w:rsidR="005C182F" w:rsidRDefault="00976BDD" w:rsidP="005C182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where the parameter</w:t>
      </w:r>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pPr>
      <m:oMathPara>
        <m:oMath>
          <m:r>
            <w:rPr>
              <w:rFonts w:ascii="Cambria Math" w:hAnsi="Cambria Math"/>
            </w:rPr>
            <m:t>ϵ&gt;0</m:t>
          </m:r>
        </m:oMath>
      </m:oMathPara>
    </w:p>
    <w:p w:rsidR="005C182F" w:rsidRDefault="005C182F" w:rsidP="005C182F">
      <w:pPr>
        <w:pStyle w:val="Footer"/>
        <w:tabs>
          <w:tab w:val="clear" w:pos="4320"/>
          <w:tab w:val="clear" w:pos="8640"/>
        </w:tabs>
        <w:spacing w:line="360" w:lineRule="auto"/>
        <w:ind w:left="360"/>
      </w:pPr>
    </w:p>
    <w:p w:rsidR="005B5DF8" w:rsidRDefault="005B5DF8" w:rsidP="005C182F">
      <w:pPr>
        <w:pStyle w:val="Footer"/>
        <w:tabs>
          <w:tab w:val="clear" w:pos="4320"/>
          <w:tab w:val="clear" w:pos="8640"/>
        </w:tabs>
        <w:spacing w:line="360" w:lineRule="auto"/>
        <w:ind w:left="360"/>
      </w:pPr>
      <w:r>
        <w:lastRenderedPageBreak/>
        <w:t xml:space="preserve">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bookmarkStart w:id="0" w:name="_GoBack"/>
      <w:bookmarkEnd w:id="0"/>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t>
      </w:r>
      <w:r>
        <w:lastRenderedPageBreak/>
        <w:t xml:space="preserve">(with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lastRenderedPageBreak/>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while quite amenable to ready computation on a computer, do not provide much 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lastRenderedPageBreak/>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lastRenderedPageBreak/>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976BD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976BD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976BDD"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976BDD"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976BDD"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976BDD"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976BD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976BD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976BD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76BD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3"/>
      <w:footerReference w:type="default" r:id="rId2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8E8" w:rsidRDefault="000758E8" w:rsidP="00240A74">
      <w:r>
        <w:separator/>
      </w:r>
    </w:p>
  </w:endnote>
  <w:endnote w:type="continuationSeparator" w:id="0">
    <w:p w:rsidR="000758E8" w:rsidRDefault="000758E8"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1712"/>
      <w:docPartObj>
        <w:docPartGallery w:val="Page Numbers (Bottom of Page)"/>
        <w:docPartUnique/>
      </w:docPartObj>
    </w:sdtPr>
    <w:sdtEndPr>
      <w:rPr>
        <w:noProof/>
      </w:rPr>
    </w:sdtEndPr>
    <w:sdtContent>
      <w:p w:rsidR="00C372DE" w:rsidRDefault="00C372DE">
        <w:pPr>
          <w:pStyle w:val="Footer"/>
          <w:jc w:val="center"/>
        </w:pPr>
        <w:r>
          <w:fldChar w:fldCharType="begin"/>
        </w:r>
        <w:r>
          <w:instrText xml:space="preserve"> PAGE   \* MERGEFORMAT </w:instrText>
        </w:r>
        <w:r>
          <w:fldChar w:fldCharType="separate"/>
        </w:r>
        <w:r w:rsidR="005C182F">
          <w:rPr>
            <w:noProof/>
          </w:rPr>
          <w:t>311</w:t>
        </w:r>
        <w:r>
          <w:rPr>
            <w:noProof/>
          </w:rPr>
          <w:fldChar w:fldCharType="end"/>
        </w:r>
      </w:p>
    </w:sdtContent>
  </w:sdt>
  <w:p w:rsidR="00C372DE" w:rsidRPr="00E2234B" w:rsidRDefault="00C372DE"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8E8" w:rsidRDefault="000758E8" w:rsidP="00240A74">
      <w:r>
        <w:separator/>
      </w:r>
    </w:p>
  </w:footnote>
  <w:footnote w:type="continuationSeparator" w:id="0">
    <w:p w:rsidR="000758E8" w:rsidRDefault="000758E8"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2DE" w:rsidRDefault="00C372DE">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50E"/>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242C"/>
    <w:rsid w:val="000758E8"/>
    <w:rsid w:val="00077BFF"/>
    <w:rsid w:val="000804DF"/>
    <w:rsid w:val="00081E98"/>
    <w:rsid w:val="00085E17"/>
    <w:rsid w:val="00086430"/>
    <w:rsid w:val="00086B18"/>
    <w:rsid w:val="00090A76"/>
    <w:rsid w:val="00091233"/>
    <w:rsid w:val="0009163B"/>
    <w:rsid w:val="00091C6A"/>
    <w:rsid w:val="00094D45"/>
    <w:rsid w:val="00095194"/>
    <w:rsid w:val="00096AE5"/>
    <w:rsid w:val="000A3EA2"/>
    <w:rsid w:val="000A3FDE"/>
    <w:rsid w:val="000A46D4"/>
    <w:rsid w:val="000A5FE3"/>
    <w:rsid w:val="000A6A64"/>
    <w:rsid w:val="000A723E"/>
    <w:rsid w:val="000A74AD"/>
    <w:rsid w:val="000B0EDE"/>
    <w:rsid w:val="000B3A58"/>
    <w:rsid w:val="000B49D3"/>
    <w:rsid w:val="000B68D2"/>
    <w:rsid w:val="000B76EB"/>
    <w:rsid w:val="000C4D19"/>
    <w:rsid w:val="000C5394"/>
    <w:rsid w:val="000C68EE"/>
    <w:rsid w:val="000D2D20"/>
    <w:rsid w:val="000D40D8"/>
    <w:rsid w:val="000D5348"/>
    <w:rsid w:val="000D585E"/>
    <w:rsid w:val="000E0C3B"/>
    <w:rsid w:val="000E3B80"/>
    <w:rsid w:val="000E4D4F"/>
    <w:rsid w:val="000E60C6"/>
    <w:rsid w:val="000E64E8"/>
    <w:rsid w:val="000E7EF3"/>
    <w:rsid w:val="000F0058"/>
    <w:rsid w:val="000F0075"/>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37D2E"/>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84B38"/>
    <w:rsid w:val="00184FF1"/>
    <w:rsid w:val="00196276"/>
    <w:rsid w:val="001A1D51"/>
    <w:rsid w:val="001A26A9"/>
    <w:rsid w:val="001A27C8"/>
    <w:rsid w:val="001A58B4"/>
    <w:rsid w:val="001A702F"/>
    <w:rsid w:val="001B164D"/>
    <w:rsid w:val="001B1DDC"/>
    <w:rsid w:val="001B2378"/>
    <w:rsid w:val="001B441D"/>
    <w:rsid w:val="001B4867"/>
    <w:rsid w:val="001B49EF"/>
    <w:rsid w:val="001B6B23"/>
    <w:rsid w:val="001B6DF4"/>
    <w:rsid w:val="001C272A"/>
    <w:rsid w:val="001D1530"/>
    <w:rsid w:val="001D4166"/>
    <w:rsid w:val="001D53AD"/>
    <w:rsid w:val="001D70FA"/>
    <w:rsid w:val="001D7212"/>
    <w:rsid w:val="001E0E93"/>
    <w:rsid w:val="001E0F1C"/>
    <w:rsid w:val="001E126E"/>
    <w:rsid w:val="001E2AE7"/>
    <w:rsid w:val="001E5151"/>
    <w:rsid w:val="001F1771"/>
    <w:rsid w:val="001F2474"/>
    <w:rsid w:val="001F2A89"/>
    <w:rsid w:val="001F49BA"/>
    <w:rsid w:val="0020270E"/>
    <w:rsid w:val="002030B9"/>
    <w:rsid w:val="0020353A"/>
    <w:rsid w:val="002049FF"/>
    <w:rsid w:val="00206998"/>
    <w:rsid w:val="00207766"/>
    <w:rsid w:val="002105C0"/>
    <w:rsid w:val="00211038"/>
    <w:rsid w:val="002114AF"/>
    <w:rsid w:val="002119A6"/>
    <w:rsid w:val="00213868"/>
    <w:rsid w:val="00215E9F"/>
    <w:rsid w:val="00222999"/>
    <w:rsid w:val="002236C6"/>
    <w:rsid w:val="00225427"/>
    <w:rsid w:val="00225CE8"/>
    <w:rsid w:val="0022611F"/>
    <w:rsid w:val="00226656"/>
    <w:rsid w:val="0023112A"/>
    <w:rsid w:val="00232458"/>
    <w:rsid w:val="00233725"/>
    <w:rsid w:val="00234FE2"/>
    <w:rsid w:val="002353BC"/>
    <w:rsid w:val="0023694F"/>
    <w:rsid w:val="002404C9"/>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B58"/>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46A5"/>
    <w:rsid w:val="002D49CE"/>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0A63"/>
    <w:rsid w:val="00324481"/>
    <w:rsid w:val="00327B82"/>
    <w:rsid w:val="003303F4"/>
    <w:rsid w:val="003313D0"/>
    <w:rsid w:val="003314F7"/>
    <w:rsid w:val="00342696"/>
    <w:rsid w:val="00344244"/>
    <w:rsid w:val="0034449C"/>
    <w:rsid w:val="00345FBD"/>
    <w:rsid w:val="003462C9"/>
    <w:rsid w:val="0035014E"/>
    <w:rsid w:val="00351951"/>
    <w:rsid w:val="00351DEA"/>
    <w:rsid w:val="00354369"/>
    <w:rsid w:val="00356F53"/>
    <w:rsid w:val="003607AB"/>
    <w:rsid w:val="00361DD6"/>
    <w:rsid w:val="003631B0"/>
    <w:rsid w:val="00363609"/>
    <w:rsid w:val="00366F64"/>
    <w:rsid w:val="0036701D"/>
    <w:rsid w:val="00367629"/>
    <w:rsid w:val="003676F6"/>
    <w:rsid w:val="00371172"/>
    <w:rsid w:val="0037307D"/>
    <w:rsid w:val="00374E6C"/>
    <w:rsid w:val="00377B00"/>
    <w:rsid w:val="00381045"/>
    <w:rsid w:val="00392146"/>
    <w:rsid w:val="00393893"/>
    <w:rsid w:val="003945B5"/>
    <w:rsid w:val="0039521E"/>
    <w:rsid w:val="00397B7B"/>
    <w:rsid w:val="003A1645"/>
    <w:rsid w:val="003A2BC0"/>
    <w:rsid w:val="003A499A"/>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34C"/>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0B0B"/>
    <w:rsid w:val="004B14D3"/>
    <w:rsid w:val="004B2517"/>
    <w:rsid w:val="004B2B75"/>
    <w:rsid w:val="004B5B47"/>
    <w:rsid w:val="004B6930"/>
    <w:rsid w:val="004C1DB2"/>
    <w:rsid w:val="004C3155"/>
    <w:rsid w:val="004C3ABE"/>
    <w:rsid w:val="004C3BD4"/>
    <w:rsid w:val="004C7DEA"/>
    <w:rsid w:val="004C7FDB"/>
    <w:rsid w:val="004D14A0"/>
    <w:rsid w:val="004D721E"/>
    <w:rsid w:val="004D7314"/>
    <w:rsid w:val="004D75A5"/>
    <w:rsid w:val="004E0AF1"/>
    <w:rsid w:val="004E0B97"/>
    <w:rsid w:val="004E309F"/>
    <w:rsid w:val="004E3754"/>
    <w:rsid w:val="004E7B29"/>
    <w:rsid w:val="004F41C8"/>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658EA"/>
    <w:rsid w:val="00566892"/>
    <w:rsid w:val="005701C6"/>
    <w:rsid w:val="0057138E"/>
    <w:rsid w:val="00572EEB"/>
    <w:rsid w:val="005762E6"/>
    <w:rsid w:val="00576E25"/>
    <w:rsid w:val="00581198"/>
    <w:rsid w:val="0058146D"/>
    <w:rsid w:val="005825A1"/>
    <w:rsid w:val="00582776"/>
    <w:rsid w:val="00582899"/>
    <w:rsid w:val="00582B18"/>
    <w:rsid w:val="00583DCF"/>
    <w:rsid w:val="0058515A"/>
    <w:rsid w:val="00587287"/>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182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4EF7"/>
    <w:rsid w:val="006462C2"/>
    <w:rsid w:val="00647473"/>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4236"/>
    <w:rsid w:val="006D515B"/>
    <w:rsid w:val="006D589D"/>
    <w:rsid w:val="006E03F9"/>
    <w:rsid w:val="006E0BBC"/>
    <w:rsid w:val="006E2336"/>
    <w:rsid w:val="006E3A0B"/>
    <w:rsid w:val="006E4569"/>
    <w:rsid w:val="006E49C3"/>
    <w:rsid w:val="006E6C5D"/>
    <w:rsid w:val="006E7B7E"/>
    <w:rsid w:val="006F1A3E"/>
    <w:rsid w:val="006F2CBE"/>
    <w:rsid w:val="006F33EA"/>
    <w:rsid w:val="0070059F"/>
    <w:rsid w:val="00700C9A"/>
    <w:rsid w:val="0070364E"/>
    <w:rsid w:val="00703B50"/>
    <w:rsid w:val="0071143C"/>
    <w:rsid w:val="00711E87"/>
    <w:rsid w:val="0071577D"/>
    <w:rsid w:val="00715FF0"/>
    <w:rsid w:val="00717591"/>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0523"/>
    <w:rsid w:val="00751C8A"/>
    <w:rsid w:val="00754B5D"/>
    <w:rsid w:val="00756025"/>
    <w:rsid w:val="00757634"/>
    <w:rsid w:val="00757EC1"/>
    <w:rsid w:val="007612CC"/>
    <w:rsid w:val="00761D93"/>
    <w:rsid w:val="007644D9"/>
    <w:rsid w:val="0076539F"/>
    <w:rsid w:val="007667D8"/>
    <w:rsid w:val="0077082A"/>
    <w:rsid w:val="0077095B"/>
    <w:rsid w:val="00770E45"/>
    <w:rsid w:val="00771637"/>
    <w:rsid w:val="00772B52"/>
    <w:rsid w:val="00774757"/>
    <w:rsid w:val="007752B6"/>
    <w:rsid w:val="0078233E"/>
    <w:rsid w:val="00784447"/>
    <w:rsid w:val="00785EB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06E"/>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52BA"/>
    <w:rsid w:val="00816938"/>
    <w:rsid w:val="008231F5"/>
    <w:rsid w:val="008267E6"/>
    <w:rsid w:val="0083166A"/>
    <w:rsid w:val="00832F8E"/>
    <w:rsid w:val="008333DB"/>
    <w:rsid w:val="00833961"/>
    <w:rsid w:val="008368D1"/>
    <w:rsid w:val="00841318"/>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5BAB"/>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6470"/>
    <w:rsid w:val="00936B86"/>
    <w:rsid w:val="009373F5"/>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4590"/>
    <w:rsid w:val="009559E1"/>
    <w:rsid w:val="00960450"/>
    <w:rsid w:val="00961E39"/>
    <w:rsid w:val="00962D33"/>
    <w:rsid w:val="009630A6"/>
    <w:rsid w:val="00963140"/>
    <w:rsid w:val="0096326E"/>
    <w:rsid w:val="00964B5C"/>
    <w:rsid w:val="009651B6"/>
    <w:rsid w:val="00965B7C"/>
    <w:rsid w:val="0096667F"/>
    <w:rsid w:val="0097278A"/>
    <w:rsid w:val="00973C39"/>
    <w:rsid w:val="00974187"/>
    <w:rsid w:val="00975673"/>
    <w:rsid w:val="0097662C"/>
    <w:rsid w:val="00976717"/>
    <w:rsid w:val="00976BDD"/>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4CA3"/>
    <w:rsid w:val="009D6E79"/>
    <w:rsid w:val="009E023E"/>
    <w:rsid w:val="009E1FCB"/>
    <w:rsid w:val="009E3162"/>
    <w:rsid w:val="009E3781"/>
    <w:rsid w:val="009E6668"/>
    <w:rsid w:val="009F18BB"/>
    <w:rsid w:val="009F22D8"/>
    <w:rsid w:val="009F3BC0"/>
    <w:rsid w:val="009F450A"/>
    <w:rsid w:val="009F56EA"/>
    <w:rsid w:val="009F589B"/>
    <w:rsid w:val="009F5E5A"/>
    <w:rsid w:val="009F6A52"/>
    <w:rsid w:val="009F7345"/>
    <w:rsid w:val="009F7E51"/>
    <w:rsid w:val="00A00610"/>
    <w:rsid w:val="00A0218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51D4"/>
    <w:rsid w:val="00A5541D"/>
    <w:rsid w:val="00A60CDA"/>
    <w:rsid w:val="00A61205"/>
    <w:rsid w:val="00A64400"/>
    <w:rsid w:val="00A66722"/>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CF5"/>
    <w:rsid w:val="00AA51AB"/>
    <w:rsid w:val="00AA5781"/>
    <w:rsid w:val="00AA76E3"/>
    <w:rsid w:val="00AB2627"/>
    <w:rsid w:val="00AB4BF1"/>
    <w:rsid w:val="00AB4E32"/>
    <w:rsid w:val="00AB568D"/>
    <w:rsid w:val="00AB5C0F"/>
    <w:rsid w:val="00AB6217"/>
    <w:rsid w:val="00AB6DF0"/>
    <w:rsid w:val="00AC1E4C"/>
    <w:rsid w:val="00AC1EC8"/>
    <w:rsid w:val="00AC37F5"/>
    <w:rsid w:val="00AC4770"/>
    <w:rsid w:val="00AC516E"/>
    <w:rsid w:val="00AC61C1"/>
    <w:rsid w:val="00AD03FE"/>
    <w:rsid w:val="00AD3FD0"/>
    <w:rsid w:val="00AD3FE8"/>
    <w:rsid w:val="00AD43F4"/>
    <w:rsid w:val="00AD69E1"/>
    <w:rsid w:val="00AD790E"/>
    <w:rsid w:val="00AE10B3"/>
    <w:rsid w:val="00AE127B"/>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2A5F"/>
    <w:rsid w:val="00B12D79"/>
    <w:rsid w:val="00B1318A"/>
    <w:rsid w:val="00B14063"/>
    <w:rsid w:val="00B15F77"/>
    <w:rsid w:val="00B16C25"/>
    <w:rsid w:val="00B216F2"/>
    <w:rsid w:val="00B25BFD"/>
    <w:rsid w:val="00B312BF"/>
    <w:rsid w:val="00B32FE9"/>
    <w:rsid w:val="00B34085"/>
    <w:rsid w:val="00B354B9"/>
    <w:rsid w:val="00B35A9E"/>
    <w:rsid w:val="00B35CDC"/>
    <w:rsid w:val="00B367DB"/>
    <w:rsid w:val="00B36AB1"/>
    <w:rsid w:val="00B37C1F"/>
    <w:rsid w:val="00B37CAF"/>
    <w:rsid w:val="00B37CC6"/>
    <w:rsid w:val="00B40104"/>
    <w:rsid w:val="00B43A75"/>
    <w:rsid w:val="00B50C19"/>
    <w:rsid w:val="00B513E0"/>
    <w:rsid w:val="00B53E40"/>
    <w:rsid w:val="00B53EF0"/>
    <w:rsid w:val="00B54AB4"/>
    <w:rsid w:val="00B54D59"/>
    <w:rsid w:val="00B55D1F"/>
    <w:rsid w:val="00B57535"/>
    <w:rsid w:val="00B639CF"/>
    <w:rsid w:val="00B64EC3"/>
    <w:rsid w:val="00B66C6A"/>
    <w:rsid w:val="00B67C7F"/>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D7B92"/>
    <w:rsid w:val="00BE0F56"/>
    <w:rsid w:val="00BE5F51"/>
    <w:rsid w:val="00BE6733"/>
    <w:rsid w:val="00BE7A8A"/>
    <w:rsid w:val="00BF0B5F"/>
    <w:rsid w:val="00BF13B7"/>
    <w:rsid w:val="00BF5938"/>
    <w:rsid w:val="00BF68FA"/>
    <w:rsid w:val="00BF741D"/>
    <w:rsid w:val="00C00F51"/>
    <w:rsid w:val="00C03428"/>
    <w:rsid w:val="00C03ED5"/>
    <w:rsid w:val="00C0400B"/>
    <w:rsid w:val="00C10B73"/>
    <w:rsid w:val="00C13931"/>
    <w:rsid w:val="00C1430A"/>
    <w:rsid w:val="00C14E3E"/>
    <w:rsid w:val="00C157AB"/>
    <w:rsid w:val="00C1782C"/>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372DE"/>
    <w:rsid w:val="00C400A2"/>
    <w:rsid w:val="00C41494"/>
    <w:rsid w:val="00C416FB"/>
    <w:rsid w:val="00C42469"/>
    <w:rsid w:val="00C43CEB"/>
    <w:rsid w:val="00C460FB"/>
    <w:rsid w:val="00C46227"/>
    <w:rsid w:val="00C46C7C"/>
    <w:rsid w:val="00C475A0"/>
    <w:rsid w:val="00C4788F"/>
    <w:rsid w:val="00C51490"/>
    <w:rsid w:val="00C51799"/>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3CFD"/>
    <w:rsid w:val="00CA63E7"/>
    <w:rsid w:val="00CA6D5A"/>
    <w:rsid w:val="00CB189D"/>
    <w:rsid w:val="00CB2758"/>
    <w:rsid w:val="00CB3D6E"/>
    <w:rsid w:val="00CB56C8"/>
    <w:rsid w:val="00CB782E"/>
    <w:rsid w:val="00CC1CBC"/>
    <w:rsid w:val="00CC1DC6"/>
    <w:rsid w:val="00CC31FF"/>
    <w:rsid w:val="00CC3F19"/>
    <w:rsid w:val="00CC7080"/>
    <w:rsid w:val="00CC7683"/>
    <w:rsid w:val="00CD0CBB"/>
    <w:rsid w:val="00CD2D26"/>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2F38"/>
    <w:rsid w:val="00D037A7"/>
    <w:rsid w:val="00D03E5C"/>
    <w:rsid w:val="00D03F8E"/>
    <w:rsid w:val="00D057A6"/>
    <w:rsid w:val="00D0581F"/>
    <w:rsid w:val="00D06841"/>
    <w:rsid w:val="00D1280A"/>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3C71"/>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E7C"/>
    <w:rsid w:val="00DB7341"/>
    <w:rsid w:val="00DC54CD"/>
    <w:rsid w:val="00DC6164"/>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21B"/>
    <w:rsid w:val="00E20A00"/>
    <w:rsid w:val="00E20D0A"/>
    <w:rsid w:val="00E2234B"/>
    <w:rsid w:val="00E2412D"/>
    <w:rsid w:val="00E268D0"/>
    <w:rsid w:val="00E26DAC"/>
    <w:rsid w:val="00E2733F"/>
    <w:rsid w:val="00E301DA"/>
    <w:rsid w:val="00E3259B"/>
    <w:rsid w:val="00E36BA7"/>
    <w:rsid w:val="00E40420"/>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1942"/>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3B52"/>
    <w:rsid w:val="00F16A33"/>
    <w:rsid w:val="00F16AD9"/>
    <w:rsid w:val="00F1728A"/>
    <w:rsid w:val="00F2018A"/>
    <w:rsid w:val="00F22975"/>
    <w:rsid w:val="00F246DD"/>
    <w:rsid w:val="00F255A5"/>
    <w:rsid w:val="00F25630"/>
    <w:rsid w:val="00F26175"/>
    <w:rsid w:val="00F305EE"/>
    <w:rsid w:val="00F31B3D"/>
    <w:rsid w:val="00F328E0"/>
    <w:rsid w:val="00F33FF5"/>
    <w:rsid w:val="00F34F7B"/>
    <w:rsid w:val="00F36916"/>
    <w:rsid w:val="00F36C84"/>
    <w:rsid w:val="00F41A6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39B7"/>
    <w:rsid w:val="00FB4EF5"/>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E7C62"/>
    <w:rsid w:val="00FF2D8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17D2-FB1B-45FA-A044-3DEB41AA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359</Pages>
  <Words>56760</Words>
  <Characters>323538</Characters>
  <Application>Microsoft Office Word</Application>
  <DocSecurity>0</DocSecurity>
  <Lines>2696</Lines>
  <Paragraphs>759</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26</cp:revision>
  <cp:lastPrinted>2015-05-10T23:54:00Z</cp:lastPrinted>
  <dcterms:created xsi:type="dcterms:W3CDTF">2015-09-21T12:49:00Z</dcterms:created>
  <dcterms:modified xsi:type="dcterms:W3CDTF">2015-09-22T03:09:00Z</dcterms:modified>
</cp:coreProperties>
</file>