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0000" w:rsidRPr="00A164AA" w:rsidRDefault="00A5393C" w:rsidP="00A3423F">
      <w:pPr>
        <w:pStyle w:val="1"/>
        <w:rPr>
          <w:rFonts w:ascii="Times New Roman" w:hAnsi="Times New Roman" w:cs="Times New Roman"/>
        </w:rPr>
      </w:pPr>
      <w:r w:rsidRPr="00A164AA">
        <w:rPr>
          <w:rFonts w:ascii="Times New Roman" w:hAnsi="Times New Roman" w:cs="Times New Roman"/>
        </w:rPr>
        <w:t>概述</w:t>
      </w:r>
    </w:p>
    <w:p w:rsidR="00A91206" w:rsidRPr="00A164AA" w:rsidRDefault="00A91206" w:rsidP="00A91206">
      <w:pPr>
        <w:pStyle w:val="1"/>
        <w:rPr>
          <w:rFonts w:ascii="Times New Roman" w:hAnsi="Times New Roman" w:cs="Times New Roman"/>
        </w:rPr>
      </w:pPr>
      <w:r w:rsidRPr="00A164AA">
        <w:rPr>
          <w:rFonts w:ascii="Times New Roman" w:hAnsi="Times New Roman" w:cs="Times New Roman"/>
        </w:rPr>
        <w:t>知识点</w:t>
      </w:r>
    </w:p>
    <w:p w:rsidR="0006217F" w:rsidRPr="00A164AA" w:rsidRDefault="0098632D" w:rsidP="0006217F">
      <w:pPr>
        <w:pStyle w:val="2"/>
        <w:rPr>
          <w:rFonts w:ascii="Times New Roman" w:hAnsi="Times New Roman" w:cs="Times New Roman"/>
        </w:rPr>
      </w:pPr>
      <w:r w:rsidRPr="00A164AA">
        <w:rPr>
          <w:rFonts w:ascii="Times New Roman" w:hAnsi="Times New Roman" w:cs="Times New Roman"/>
        </w:rPr>
        <w:t>Spring Schema</w:t>
      </w:r>
    </w:p>
    <w:p w:rsidR="0006217F" w:rsidRPr="00A164AA" w:rsidRDefault="001C11FC" w:rsidP="0006217F">
      <w:pPr>
        <w:rPr>
          <w:rFonts w:ascii="Times New Roman" w:hAnsi="Times New Roman" w:cs="Times New Roman"/>
        </w:rPr>
      </w:pPr>
      <w:r w:rsidRPr="00A164AA">
        <w:rPr>
          <w:rFonts w:ascii="Times New Roman" w:hAnsi="Times New Roman" w:cs="Times New Roman"/>
        </w:rPr>
        <w:t>参照</w:t>
      </w:r>
      <w:r w:rsidRPr="00A164AA">
        <w:rPr>
          <w:rFonts w:ascii="Times New Roman" w:hAnsi="Times New Roman" w:cs="Times New Roman"/>
        </w:rPr>
        <w:t>Demo</w:t>
      </w:r>
      <w:r w:rsidRPr="00A164AA">
        <w:rPr>
          <w:rFonts w:ascii="Times New Roman" w:hAnsi="Times New Roman" w:cs="Times New Roman"/>
        </w:rPr>
        <w:t>学习</w:t>
      </w:r>
    </w:p>
    <w:p w:rsidR="0006217F" w:rsidRPr="00A164AA" w:rsidRDefault="0098632D" w:rsidP="0006217F">
      <w:pPr>
        <w:pStyle w:val="2"/>
        <w:rPr>
          <w:rFonts w:ascii="Times New Roman" w:hAnsi="Times New Roman" w:cs="Times New Roman"/>
        </w:rPr>
      </w:pPr>
      <w:r w:rsidRPr="00A164AA">
        <w:rPr>
          <w:rFonts w:ascii="Times New Roman" w:hAnsi="Times New Roman" w:cs="Times New Roman"/>
        </w:rPr>
        <w:t>D</w:t>
      </w:r>
      <w:r w:rsidR="0006217F" w:rsidRPr="00A164AA">
        <w:rPr>
          <w:rFonts w:ascii="Times New Roman" w:hAnsi="Times New Roman" w:cs="Times New Roman"/>
        </w:rPr>
        <w:t xml:space="preserve">ubbo </w:t>
      </w:r>
      <w:r w:rsidRPr="00A164AA">
        <w:rPr>
          <w:rFonts w:ascii="Times New Roman" w:hAnsi="Times New Roman" w:cs="Times New Roman"/>
        </w:rPr>
        <w:t>SPI</w:t>
      </w:r>
    </w:p>
    <w:p w:rsidR="0006217F" w:rsidRPr="00A164AA" w:rsidRDefault="000F4CF3" w:rsidP="000F4CF3">
      <w:pPr>
        <w:rPr>
          <w:rFonts w:ascii="Times New Roman" w:hAnsi="Times New Roman" w:cs="Times New Roman"/>
        </w:rPr>
      </w:pPr>
      <w:r w:rsidRPr="00A164AA">
        <w:rPr>
          <w:rFonts w:ascii="Times New Roman" w:hAnsi="Times New Roman" w:cs="Times New Roman"/>
        </w:rPr>
        <w:t>参考官网样例</w:t>
      </w:r>
    </w:p>
    <w:p w:rsidR="000F4CF3" w:rsidRPr="00A164AA" w:rsidRDefault="00740CFD" w:rsidP="000F4CF3">
      <w:pPr>
        <w:rPr>
          <w:rFonts w:ascii="Times New Roman" w:hAnsi="Times New Roman" w:cs="Times New Roman"/>
        </w:rPr>
      </w:pPr>
      <w:hyperlink r:id="rId8" w:history="1">
        <w:r w:rsidR="000F4CF3" w:rsidRPr="00A164AA">
          <w:rPr>
            <w:rStyle w:val="a9"/>
            <w:rFonts w:ascii="Times New Roman" w:hAnsi="Times New Roman" w:cs="Times New Roman"/>
          </w:rPr>
          <w:t>http://dubbo.apache.org/zh-cn/blog/introduction-to-dubbo-spi.html</w:t>
        </w:r>
      </w:hyperlink>
    </w:p>
    <w:p w:rsidR="00C160FA" w:rsidRPr="00A164AA" w:rsidRDefault="00C160FA" w:rsidP="000F4CF3">
      <w:pPr>
        <w:rPr>
          <w:rFonts w:ascii="Times New Roman" w:hAnsi="Times New Roman" w:cs="Times New Roman"/>
        </w:rPr>
      </w:pPr>
      <w:r w:rsidRPr="00A164AA">
        <w:rPr>
          <w:rFonts w:ascii="Times New Roman" w:hAnsi="Times New Roman" w:cs="Times New Roman"/>
        </w:rPr>
        <w:t>博客</w:t>
      </w:r>
    </w:p>
    <w:p w:rsidR="00C160FA" w:rsidRPr="00A164AA" w:rsidRDefault="00740CFD" w:rsidP="000F4CF3">
      <w:pPr>
        <w:rPr>
          <w:rFonts w:ascii="Times New Roman" w:hAnsi="Times New Roman" w:cs="Times New Roman"/>
        </w:rPr>
      </w:pPr>
      <w:hyperlink r:id="rId9" w:history="1">
        <w:r w:rsidR="00C160FA" w:rsidRPr="00A164AA">
          <w:rPr>
            <w:rStyle w:val="a9"/>
            <w:rFonts w:ascii="Times New Roman" w:hAnsi="Times New Roman" w:cs="Times New Roman"/>
          </w:rPr>
          <w:t>https://cxis.me/2017/02/18/Dubbo%E4%B8%ADSPI%E6%89%A9%E5%B1%95%E6%9C%BA%E5%88%B6%E8%AF%A6%E8%A7%A3/</w:t>
        </w:r>
      </w:hyperlink>
    </w:p>
    <w:p w:rsidR="00202B12" w:rsidRPr="00A164AA" w:rsidRDefault="00202B12" w:rsidP="000F4CF3">
      <w:pPr>
        <w:rPr>
          <w:rFonts w:ascii="Times New Roman" w:hAnsi="Times New Roman" w:cs="Times New Roman"/>
        </w:rPr>
      </w:pPr>
    </w:p>
    <w:p w:rsidR="00202B12" w:rsidRPr="00A164AA" w:rsidRDefault="00202B12" w:rsidP="00202B12">
      <w:pPr>
        <w:pStyle w:val="3"/>
        <w:rPr>
          <w:rFonts w:ascii="Times New Roman" w:hAnsi="Times New Roman" w:cs="Times New Roman"/>
        </w:rPr>
      </w:pPr>
      <w:r w:rsidRPr="00A164AA">
        <w:rPr>
          <w:rFonts w:ascii="Times New Roman" w:hAnsi="Times New Roman" w:cs="Times New Roman"/>
        </w:rPr>
        <w:t>概念</w:t>
      </w:r>
    </w:p>
    <w:tbl>
      <w:tblPr>
        <w:tblStyle w:val="ac"/>
        <w:tblW w:w="0" w:type="auto"/>
        <w:tblLook w:val="04A0" w:firstRow="1" w:lastRow="0" w:firstColumn="1" w:lastColumn="0" w:noHBand="0" w:noVBand="1"/>
      </w:tblPr>
      <w:tblGrid>
        <w:gridCol w:w="3256"/>
        <w:gridCol w:w="5040"/>
      </w:tblGrid>
      <w:tr w:rsidR="00202B12" w:rsidRPr="00A164AA" w:rsidTr="0074186F">
        <w:tc>
          <w:tcPr>
            <w:tcW w:w="3256" w:type="dxa"/>
          </w:tcPr>
          <w:p w:rsidR="00202B12" w:rsidRPr="00A164AA" w:rsidRDefault="00202B12" w:rsidP="00202B12">
            <w:pPr>
              <w:rPr>
                <w:rFonts w:ascii="Times New Roman" w:hAnsi="Times New Roman" w:cs="Times New Roman"/>
              </w:rPr>
            </w:pPr>
            <w:r w:rsidRPr="00A164AA">
              <w:rPr>
                <w:rFonts w:ascii="Times New Roman" w:hAnsi="Times New Roman" w:cs="Times New Roman"/>
              </w:rPr>
              <w:t>概念</w:t>
            </w:r>
          </w:p>
        </w:tc>
        <w:tc>
          <w:tcPr>
            <w:tcW w:w="5040" w:type="dxa"/>
          </w:tcPr>
          <w:p w:rsidR="00202B12" w:rsidRPr="00A164AA" w:rsidRDefault="00202B12" w:rsidP="00202B12">
            <w:pPr>
              <w:rPr>
                <w:rFonts w:ascii="Times New Roman" w:hAnsi="Times New Roman" w:cs="Times New Roman"/>
              </w:rPr>
            </w:pPr>
            <w:r w:rsidRPr="00A164AA">
              <w:rPr>
                <w:rFonts w:ascii="Times New Roman" w:hAnsi="Times New Roman" w:cs="Times New Roman"/>
              </w:rPr>
              <w:t>描述</w:t>
            </w:r>
          </w:p>
        </w:tc>
      </w:tr>
      <w:tr w:rsidR="00202B12" w:rsidRPr="00A164AA" w:rsidTr="0074186F">
        <w:tc>
          <w:tcPr>
            <w:tcW w:w="3256" w:type="dxa"/>
          </w:tcPr>
          <w:p w:rsidR="00202B12" w:rsidRPr="00A164AA" w:rsidRDefault="00202B12" w:rsidP="00202B12">
            <w:pPr>
              <w:rPr>
                <w:rFonts w:ascii="Times New Roman" w:hAnsi="Times New Roman" w:cs="Times New Roman"/>
              </w:rPr>
            </w:pPr>
            <w:r w:rsidRPr="00A164AA">
              <w:rPr>
                <w:rFonts w:ascii="Times New Roman" w:hAnsi="Times New Roman" w:cs="Times New Roman"/>
              </w:rPr>
              <w:t>扩展点</w:t>
            </w:r>
          </w:p>
        </w:tc>
        <w:tc>
          <w:tcPr>
            <w:tcW w:w="5040" w:type="dxa"/>
          </w:tcPr>
          <w:p w:rsidR="00202B12" w:rsidRPr="00A164AA" w:rsidRDefault="00202B12" w:rsidP="00202B12">
            <w:pPr>
              <w:rPr>
                <w:rFonts w:ascii="Times New Roman" w:hAnsi="Times New Roman" w:cs="Times New Roman"/>
              </w:rPr>
            </w:pPr>
            <w:r w:rsidRPr="00A164AA">
              <w:rPr>
                <w:rFonts w:ascii="Times New Roman" w:hAnsi="Times New Roman" w:cs="Times New Roman"/>
              </w:rPr>
              <w:t>被注解</w:t>
            </w:r>
            <w:r w:rsidRPr="00A164AA">
              <w:rPr>
                <w:rFonts w:ascii="Times New Roman" w:hAnsi="Times New Roman" w:cs="Times New Roman"/>
              </w:rPr>
              <w:t>SPI</w:t>
            </w:r>
            <w:r w:rsidRPr="00A164AA">
              <w:rPr>
                <w:rFonts w:ascii="Times New Roman" w:hAnsi="Times New Roman" w:cs="Times New Roman"/>
              </w:rPr>
              <w:t>标注的接口</w:t>
            </w:r>
          </w:p>
        </w:tc>
      </w:tr>
      <w:tr w:rsidR="00202B12" w:rsidRPr="00A164AA" w:rsidTr="0074186F">
        <w:tc>
          <w:tcPr>
            <w:tcW w:w="3256" w:type="dxa"/>
          </w:tcPr>
          <w:p w:rsidR="00202B12" w:rsidRPr="00A164AA" w:rsidRDefault="00202B12" w:rsidP="00202B12">
            <w:pPr>
              <w:rPr>
                <w:rFonts w:ascii="Times New Roman" w:hAnsi="Times New Roman" w:cs="Times New Roman"/>
              </w:rPr>
            </w:pPr>
            <w:r w:rsidRPr="00A164AA">
              <w:rPr>
                <w:rFonts w:ascii="Times New Roman" w:hAnsi="Times New Roman" w:cs="Times New Roman"/>
              </w:rPr>
              <w:t>扩展</w:t>
            </w:r>
          </w:p>
        </w:tc>
        <w:tc>
          <w:tcPr>
            <w:tcW w:w="5040" w:type="dxa"/>
          </w:tcPr>
          <w:p w:rsidR="00202B12" w:rsidRPr="00A164AA" w:rsidRDefault="00202B12" w:rsidP="00202B12">
            <w:pPr>
              <w:rPr>
                <w:rFonts w:ascii="Times New Roman" w:hAnsi="Times New Roman" w:cs="Times New Roman"/>
              </w:rPr>
            </w:pPr>
            <w:r w:rsidRPr="00A164AA">
              <w:rPr>
                <w:rFonts w:ascii="Times New Roman" w:hAnsi="Times New Roman" w:cs="Times New Roman"/>
              </w:rPr>
              <w:t>扩展点的具体实现</w:t>
            </w:r>
          </w:p>
        </w:tc>
      </w:tr>
      <w:tr w:rsidR="00202B12" w:rsidRPr="00A164AA" w:rsidTr="0074186F">
        <w:tc>
          <w:tcPr>
            <w:tcW w:w="3256" w:type="dxa"/>
          </w:tcPr>
          <w:p w:rsidR="00202B12" w:rsidRPr="00A164AA" w:rsidRDefault="00202B12" w:rsidP="00202B12">
            <w:pPr>
              <w:rPr>
                <w:rFonts w:ascii="Times New Roman" w:hAnsi="Times New Roman" w:cs="Times New Roman"/>
              </w:rPr>
            </w:pPr>
            <w:r w:rsidRPr="00A164AA">
              <w:rPr>
                <w:rFonts w:ascii="Times New Roman" w:hAnsi="Times New Roman" w:cs="Times New Roman"/>
              </w:rPr>
              <w:t>扩展实例</w:t>
            </w:r>
          </w:p>
        </w:tc>
        <w:tc>
          <w:tcPr>
            <w:tcW w:w="5040" w:type="dxa"/>
          </w:tcPr>
          <w:p w:rsidR="00202B12" w:rsidRPr="00A164AA" w:rsidRDefault="00202B12" w:rsidP="00202B12">
            <w:pPr>
              <w:rPr>
                <w:rFonts w:ascii="Times New Roman" w:hAnsi="Times New Roman" w:cs="Times New Roman"/>
              </w:rPr>
            </w:pPr>
            <w:r w:rsidRPr="00A164AA">
              <w:rPr>
                <w:rFonts w:ascii="Times New Roman" w:hAnsi="Times New Roman" w:cs="Times New Roman"/>
              </w:rPr>
              <w:t>某个扩展的具体实例（已经在内存被创建）</w:t>
            </w:r>
          </w:p>
        </w:tc>
      </w:tr>
      <w:tr w:rsidR="00202B12" w:rsidRPr="00A164AA" w:rsidTr="0074186F">
        <w:tc>
          <w:tcPr>
            <w:tcW w:w="3256" w:type="dxa"/>
          </w:tcPr>
          <w:p w:rsidR="00202B12" w:rsidRPr="00A164AA" w:rsidRDefault="00202B12" w:rsidP="00202B12">
            <w:pPr>
              <w:rPr>
                <w:rFonts w:ascii="Times New Roman" w:hAnsi="Times New Roman" w:cs="Times New Roman"/>
              </w:rPr>
            </w:pPr>
            <w:r w:rsidRPr="00A164AA">
              <w:rPr>
                <w:rFonts w:ascii="Times New Roman" w:hAnsi="Times New Roman" w:cs="Times New Roman"/>
              </w:rPr>
              <w:t>扩展自适应实例</w:t>
            </w:r>
          </w:p>
        </w:tc>
        <w:tc>
          <w:tcPr>
            <w:tcW w:w="5040" w:type="dxa"/>
          </w:tcPr>
          <w:p w:rsidR="00202B12" w:rsidRPr="00A164AA" w:rsidRDefault="00202B12" w:rsidP="00202B12">
            <w:pPr>
              <w:rPr>
                <w:rFonts w:ascii="Times New Roman" w:hAnsi="Times New Roman" w:cs="Times New Roman"/>
              </w:rPr>
            </w:pPr>
            <w:r w:rsidRPr="00A164AA">
              <w:rPr>
                <w:rFonts w:ascii="Times New Roman" w:hAnsi="Times New Roman" w:cs="Times New Roman"/>
              </w:rPr>
              <w:t>一种特殊的扩展实例，其扩展的具体实现是通过自动生成的。</w:t>
            </w:r>
          </w:p>
        </w:tc>
      </w:tr>
      <w:tr w:rsidR="00202B12" w:rsidRPr="00A164AA" w:rsidTr="0074186F">
        <w:tc>
          <w:tcPr>
            <w:tcW w:w="3256" w:type="dxa"/>
          </w:tcPr>
          <w:p w:rsidR="00202B12" w:rsidRPr="00A164AA" w:rsidRDefault="00202B12" w:rsidP="00202B12">
            <w:pPr>
              <w:rPr>
                <w:rFonts w:ascii="Times New Roman" w:hAnsi="Times New Roman" w:cs="Times New Roman"/>
              </w:rPr>
            </w:pPr>
            <w:r w:rsidRPr="00A164AA">
              <w:rPr>
                <w:rFonts w:ascii="Times New Roman" w:hAnsi="Times New Roman" w:cs="Times New Roman"/>
              </w:rPr>
              <w:t>扩展别名</w:t>
            </w:r>
          </w:p>
        </w:tc>
        <w:tc>
          <w:tcPr>
            <w:tcW w:w="5040" w:type="dxa"/>
          </w:tcPr>
          <w:p w:rsidR="00202B12" w:rsidRPr="00A164AA" w:rsidRDefault="00202B12" w:rsidP="00202B12">
            <w:pPr>
              <w:rPr>
                <w:rFonts w:ascii="Times New Roman" w:hAnsi="Times New Roman" w:cs="Times New Roman"/>
              </w:rPr>
            </w:pPr>
            <w:r w:rsidRPr="00A164AA">
              <w:rPr>
                <w:rFonts w:ascii="Times New Roman" w:hAnsi="Times New Roman" w:cs="Times New Roman"/>
              </w:rPr>
              <w:t>一个扩展的别名，位于配置文件中</w:t>
            </w:r>
          </w:p>
        </w:tc>
      </w:tr>
      <w:tr w:rsidR="00CB4E21" w:rsidRPr="00A164AA" w:rsidTr="0074186F">
        <w:tc>
          <w:tcPr>
            <w:tcW w:w="3256" w:type="dxa"/>
          </w:tcPr>
          <w:p w:rsidR="00CB4E21" w:rsidRPr="00A164AA" w:rsidRDefault="00CB4E21" w:rsidP="00202B12">
            <w:pPr>
              <w:rPr>
                <w:rFonts w:ascii="Times New Roman" w:hAnsi="Times New Roman" w:cs="Times New Roman"/>
              </w:rPr>
            </w:pPr>
            <w:r w:rsidRPr="00A164AA">
              <w:rPr>
                <w:rFonts w:ascii="Times New Roman" w:hAnsi="Times New Roman" w:cs="Times New Roman"/>
              </w:rPr>
              <w:t>ExtensionLoader</w:t>
            </w:r>
          </w:p>
        </w:tc>
        <w:tc>
          <w:tcPr>
            <w:tcW w:w="5040" w:type="dxa"/>
          </w:tcPr>
          <w:p w:rsidR="00CB4E21" w:rsidRPr="00A164AA" w:rsidRDefault="00CB4E21" w:rsidP="00202B12">
            <w:pPr>
              <w:rPr>
                <w:rFonts w:ascii="Times New Roman" w:hAnsi="Times New Roman" w:cs="Times New Roman"/>
              </w:rPr>
            </w:pPr>
            <w:r w:rsidRPr="00A164AA">
              <w:rPr>
                <w:rFonts w:ascii="Times New Roman" w:hAnsi="Times New Roman" w:cs="Times New Roman"/>
              </w:rPr>
              <w:t>dubbo</w:t>
            </w:r>
            <w:r w:rsidRPr="00A164AA">
              <w:rPr>
                <w:rFonts w:ascii="Times New Roman" w:hAnsi="Times New Roman" w:cs="Times New Roman"/>
              </w:rPr>
              <w:t>扩展机制的</w:t>
            </w:r>
            <w:r w:rsidRPr="00A164AA">
              <w:rPr>
                <w:rFonts w:ascii="Times New Roman" w:hAnsi="Times New Roman" w:cs="Times New Roman"/>
              </w:rPr>
              <w:t>“</w:t>
            </w:r>
            <w:r w:rsidRPr="00A164AA">
              <w:rPr>
                <w:rFonts w:ascii="Times New Roman" w:hAnsi="Times New Roman" w:cs="Times New Roman"/>
              </w:rPr>
              <w:t>调度中心</w:t>
            </w:r>
            <w:r w:rsidRPr="00A164AA">
              <w:rPr>
                <w:rFonts w:ascii="Times New Roman" w:hAnsi="Times New Roman" w:cs="Times New Roman"/>
              </w:rPr>
              <w:t>”</w:t>
            </w:r>
            <w:r w:rsidRPr="00A164AA">
              <w:rPr>
                <w:rFonts w:ascii="Times New Roman" w:hAnsi="Times New Roman" w:cs="Times New Roman"/>
              </w:rPr>
              <w:t>，类似于</w:t>
            </w:r>
            <w:r w:rsidRPr="00A164AA">
              <w:rPr>
                <w:rFonts w:ascii="Times New Roman" w:hAnsi="Times New Roman" w:cs="Times New Roman"/>
              </w:rPr>
              <w:t>JDK SPI</w:t>
            </w:r>
            <w:r w:rsidRPr="00A164AA">
              <w:rPr>
                <w:rFonts w:ascii="Times New Roman" w:hAnsi="Times New Roman" w:cs="Times New Roman"/>
              </w:rPr>
              <w:t>的</w:t>
            </w:r>
            <w:r w:rsidRPr="00A164AA">
              <w:rPr>
                <w:rFonts w:ascii="Times New Roman" w:hAnsi="Times New Roman" w:cs="Times New Roman"/>
              </w:rPr>
              <w:t>ServiceLoader</w:t>
            </w:r>
            <w:r w:rsidRPr="00A164AA">
              <w:rPr>
                <w:rFonts w:ascii="Times New Roman" w:hAnsi="Times New Roman" w:cs="Times New Roman"/>
              </w:rPr>
              <w:t>，负责扩展的加载和生命周期</w:t>
            </w:r>
          </w:p>
        </w:tc>
      </w:tr>
      <w:tr w:rsidR="009F117A" w:rsidRPr="00A164AA" w:rsidTr="0074186F">
        <w:tc>
          <w:tcPr>
            <w:tcW w:w="3256" w:type="dxa"/>
          </w:tcPr>
          <w:p w:rsidR="009F117A" w:rsidRPr="00A164AA" w:rsidRDefault="009F117A" w:rsidP="00202B12">
            <w:pPr>
              <w:rPr>
                <w:rFonts w:ascii="Times New Roman" w:hAnsi="Times New Roman" w:cs="Times New Roman"/>
              </w:rPr>
            </w:pPr>
            <w:r w:rsidRPr="00A164AA">
              <w:rPr>
                <w:rFonts w:ascii="Times New Roman" w:hAnsi="Times New Roman" w:cs="Times New Roman"/>
              </w:rPr>
              <w:t>@SPI</w:t>
            </w:r>
          </w:p>
        </w:tc>
        <w:tc>
          <w:tcPr>
            <w:tcW w:w="5040" w:type="dxa"/>
          </w:tcPr>
          <w:p w:rsidR="009F117A" w:rsidRPr="00A164AA" w:rsidRDefault="009F117A" w:rsidP="00202B12">
            <w:pPr>
              <w:rPr>
                <w:rFonts w:ascii="Times New Roman" w:hAnsi="Times New Roman" w:cs="Times New Roman"/>
              </w:rPr>
            </w:pPr>
            <w:r w:rsidRPr="00A164AA">
              <w:rPr>
                <w:rFonts w:ascii="Times New Roman" w:hAnsi="Times New Roman" w:cs="Times New Roman"/>
              </w:rPr>
              <w:t>标注注解，用于指定扩展点，没有标注该注解的接口被</w:t>
            </w:r>
            <w:r w:rsidRPr="00A164AA">
              <w:rPr>
                <w:rFonts w:ascii="Times New Roman" w:hAnsi="Times New Roman" w:cs="Times New Roman"/>
              </w:rPr>
              <w:t>ExtensionLoader</w:t>
            </w:r>
            <w:r w:rsidRPr="00A164AA">
              <w:rPr>
                <w:rFonts w:ascii="Times New Roman" w:hAnsi="Times New Roman" w:cs="Times New Roman"/>
              </w:rPr>
              <w:t>加载会报异常</w:t>
            </w:r>
          </w:p>
        </w:tc>
      </w:tr>
      <w:tr w:rsidR="009F117A" w:rsidRPr="00A164AA" w:rsidTr="0074186F">
        <w:tc>
          <w:tcPr>
            <w:tcW w:w="3256" w:type="dxa"/>
          </w:tcPr>
          <w:p w:rsidR="009F117A" w:rsidRPr="00A164AA" w:rsidRDefault="009F117A" w:rsidP="00202B12">
            <w:pPr>
              <w:rPr>
                <w:rFonts w:ascii="Times New Roman" w:hAnsi="Times New Roman" w:cs="Times New Roman"/>
              </w:rPr>
            </w:pPr>
            <w:r w:rsidRPr="00A164AA">
              <w:rPr>
                <w:rFonts w:ascii="Times New Roman" w:hAnsi="Times New Roman" w:cs="Times New Roman"/>
              </w:rPr>
              <w:t>@Adaptive</w:t>
            </w:r>
          </w:p>
        </w:tc>
        <w:tc>
          <w:tcPr>
            <w:tcW w:w="5040" w:type="dxa"/>
          </w:tcPr>
          <w:p w:rsidR="009F117A" w:rsidRPr="00A164AA" w:rsidRDefault="009F117A" w:rsidP="00202B12">
            <w:pPr>
              <w:rPr>
                <w:rFonts w:ascii="Times New Roman" w:hAnsi="Times New Roman" w:cs="Times New Roman"/>
              </w:rPr>
            </w:pPr>
          </w:p>
        </w:tc>
      </w:tr>
    </w:tbl>
    <w:p w:rsidR="00202B12" w:rsidRPr="00A164AA" w:rsidRDefault="00202B12" w:rsidP="00202B12">
      <w:pPr>
        <w:rPr>
          <w:rFonts w:ascii="Times New Roman" w:hAnsi="Times New Roman" w:cs="Times New Roman"/>
        </w:rPr>
      </w:pPr>
    </w:p>
    <w:p w:rsidR="00AC07DA" w:rsidRPr="00A164AA" w:rsidRDefault="00AC07DA" w:rsidP="00AC07DA">
      <w:pPr>
        <w:pStyle w:val="3"/>
        <w:rPr>
          <w:rFonts w:ascii="Times New Roman" w:hAnsi="Times New Roman" w:cs="Times New Roman"/>
        </w:rPr>
      </w:pPr>
      <w:r w:rsidRPr="00A164AA">
        <w:rPr>
          <w:rFonts w:ascii="Times New Roman" w:hAnsi="Times New Roman" w:cs="Times New Roman"/>
        </w:rPr>
        <w:t>原理</w:t>
      </w:r>
    </w:p>
    <w:p w:rsidR="00AC07DA" w:rsidRPr="00A164AA" w:rsidRDefault="00AC07DA" w:rsidP="00202B12">
      <w:pPr>
        <w:rPr>
          <w:rFonts w:ascii="Times New Roman" w:hAnsi="Times New Roman" w:cs="Times New Roman"/>
        </w:rPr>
      </w:pPr>
    </w:p>
    <w:p w:rsidR="0006217F" w:rsidRPr="00A164AA" w:rsidRDefault="00AC07DA" w:rsidP="0006217F">
      <w:pPr>
        <w:rPr>
          <w:rFonts w:ascii="Times New Roman" w:hAnsi="Times New Roman" w:cs="Times New Roman"/>
        </w:rPr>
      </w:pPr>
      <w:r w:rsidRPr="00A164AA">
        <w:rPr>
          <w:rFonts w:ascii="Times New Roman" w:hAnsi="Times New Roman" w:cs="Times New Roman"/>
        </w:rPr>
        <w:t>原理参照</w:t>
      </w:r>
      <w:r w:rsidRPr="00A164AA">
        <w:rPr>
          <w:rFonts w:ascii="Times New Roman" w:hAnsi="Times New Roman" w:cs="Times New Roman"/>
        </w:rPr>
        <w:t>Demo</w:t>
      </w:r>
      <w:r w:rsidRPr="00A164AA">
        <w:rPr>
          <w:rFonts w:ascii="Times New Roman" w:hAnsi="Times New Roman" w:cs="Times New Roman"/>
        </w:rPr>
        <w:t>逐步调试代码</w:t>
      </w:r>
      <w:r w:rsidR="001C11FC" w:rsidRPr="00A164AA">
        <w:rPr>
          <w:rFonts w:ascii="Times New Roman" w:hAnsi="Times New Roman" w:cs="Times New Roman"/>
        </w:rPr>
        <w:t>。</w:t>
      </w:r>
    </w:p>
    <w:p w:rsidR="00AC07DA" w:rsidRPr="00A164AA" w:rsidRDefault="00AC07DA" w:rsidP="0006217F">
      <w:pPr>
        <w:rPr>
          <w:rFonts w:ascii="Times New Roman" w:hAnsi="Times New Roman" w:cs="Times New Roman"/>
        </w:rPr>
      </w:pPr>
    </w:p>
    <w:p w:rsidR="0038722E" w:rsidRDefault="0038722E" w:rsidP="0038722E">
      <w:pPr>
        <w:pStyle w:val="2"/>
      </w:pPr>
      <w:r>
        <w:rPr>
          <w:rFonts w:hint="eastAsia"/>
        </w:rPr>
        <w:t>Proxy</w:t>
      </w:r>
    </w:p>
    <w:p w:rsidR="00EE2D26" w:rsidRDefault="00EE2D26" w:rsidP="0038722E">
      <w:pPr>
        <w:pStyle w:val="3"/>
      </w:pPr>
      <w:r>
        <w:rPr>
          <w:rFonts w:hint="eastAsia"/>
        </w:rPr>
        <w:t>生产者代理</w:t>
      </w:r>
    </w:p>
    <w:p w:rsidR="00EE2D26" w:rsidRPr="00EE2D26" w:rsidRDefault="00EE2D26" w:rsidP="00EE2D26">
      <w:pPr>
        <w:rPr>
          <w:rFonts w:hint="eastAsia"/>
        </w:rPr>
      </w:pPr>
    </w:p>
    <w:p w:rsidR="0038722E" w:rsidRDefault="0038722E" w:rsidP="0038722E">
      <w:pPr>
        <w:pStyle w:val="3"/>
      </w:pPr>
      <w:r>
        <w:rPr>
          <w:rFonts w:hint="eastAsia"/>
        </w:rPr>
        <w:t>消费者代理</w:t>
      </w:r>
    </w:p>
    <w:p w:rsidR="0038722E" w:rsidRDefault="0038722E" w:rsidP="00EE2D26">
      <w:pPr>
        <w:ind w:firstLine="420"/>
      </w:pPr>
      <w:r>
        <w:rPr>
          <w:rFonts w:hint="eastAsia"/>
        </w:rPr>
        <w:t>重点代码在ReferenceConfig的Init方法，调用createProxy方法</w:t>
      </w:r>
      <w:r w:rsidR="00D226F2">
        <w:rPr>
          <w:rFonts w:hint="eastAsia"/>
        </w:rPr>
        <w:t>。</w:t>
      </w:r>
    </w:p>
    <w:p w:rsidR="00D226F2" w:rsidRPr="0038722E" w:rsidRDefault="00D226F2" w:rsidP="0038722E">
      <w:pPr>
        <w:ind w:left="420"/>
      </w:pPr>
      <w:r>
        <w:rPr>
          <w:rFonts w:hint="eastAsia"/>
        </w:rPr>
        <w:t>生成proxy</w:t>
      </w:r>
      <w:r>
        <w:t>0</w:t>
      </w:r>
      <w:r>
        <w:rPr>
          <w:rFonts w:hint="eastAsia"/>
        </w:rPr>
        <w:t>类是调用Proxy类中的getProxy方法</w:t>
      </w:r>
    </w:p>
    <w:p w:rsidR="00832B31" w:rsidRDefault="004236CE" w:rsidP="00832B31">
      <w:pPr>
        <w:pStyle w:val="1"/>
        <w:rPr>
          <w:rFonts w:ascii="Times New Roman" w:hAnsi="Times New Roman" w:cs="Times New Roman"/>
        </w:rPr>
      </w:pPr>
      <w:r>
        <w:rPr>
          <w:rFonts w:ascii="Times New Roman" w:hAnsi="Times New Roman" w:cs="Times New Roman" w:hint="eastAsia"/>
        </w:rPr>
        <w:t>服务发布过程</w:t>
      </w:r>
    </w:p>
    <w:p w:rsidR="00832B31" w:rsidRDefault="00045715" w:rsidP="00045715">
      <w:pPr>
        <w:pStyle w:val="a7"/>
        <w:numPr>
          <w:ilvl w:val="0"/>
          <w:numId w:val="28"/>
        </w:numPr>
        <w:ind w:firstLineChars="0"/>
      </w:pPr>
      <w:r>
        <w:rPr>
          <w:rFonts w:hint="eastAsia"/>
        </w:rPr>
        <w:t>s</w:t>
      </w:r>
      <w:r>
        <w:t xml:space="preserve">pring </w:t>
      </w:r>
      <w:r>
        <w:rPr>
          <w:rFonts w:hint="eastAsia"/>
        </w:rPr>
        <w:t>加载ServiceBean时，会调用对应的export方法将服务</w:t>
      </w:r>
      <w:r w:rsidR="003F36FF">
        <w:rPr>
          <w:rFonts w:hint="eastAsia"/>
        </w:rPr>
        <w:t>暴露。</w:t>
      </w:r>
    </w:p>
    <w:p w:rsidR="00832B31" w:rsidRPr="00832B31" w:rsidRDefault="00832B31" w:rsidP="00832B31">
      <w:pPr>
        <w:rPr>
          <w:rFonts w:hint="eastAsia"/>
        </w:rPr>
      </w:pPr>
    </w:p>
    <w:p w:rsidR="00FE4267" w:rsidRDefault="004236CE" w:rsidP="00FE4267">
      <w:pPr>
        <w:pStyle w:val="1"/>
        <w:rPr>
          <w:rFonts w:ascii="Times New Roman" w:hAnsi="Times New Roman" w:cs="Times New Roman"/>
        </w:rPr>
      </w:pPr>
      <w:r>
        <w:rPr>
          <w:rFonts w:ascii="Times New Roman" w:hAnsi="Times New Roman" w:cs="Times New Roman" w:hint="eastAsia"/>
        </w:rPr>
        <w:t>服务订阅过程</w:t>
      </w:r>
    </w:p>
    <w:p w:rsidR="00FE4267" w:rsidRPr="00FE4267" w:rsidRDefault="00FE4267" w:rsidP="00045715">
      <w:pPr>
        <w:pStyle w:val="a7"/>
        <w:numPr>
          <w:ilvl w:val="0"/>
          <w:numId w:val="46"/>
        </w:numPr>
        <w:ind w:firstLineChars="0"/>
      </w:pPr>
      <w:r>
        <w:rPr>
          <w:rFonts w:hint="eastAsia"/>
        </w:rPr>
        <w:t>Spring加载&lt;</w:t>
      </w:r>
      <w:r>
        <w:t>dubbo:reference&gt;</w:t>
      </w:r>
      <w:r>
        <w:rPr>
          <w:rFonts w:hint="eastAsia"/>
        </w:rPr>
        <w:t>标签</w:t>
      </w:r>
    </w:p>
    <w:p w:rsidR="004236CE" w:rsidRPr="004236CE" w:rsidRDefault="0068165D" w:rsidP="0068165D">
      <w:r>
        <w:rPr>
          <w:rFonts w:hint="eastAsia"/>
        </w:rPr>
        <w:t>Spring加载&lt;</w:t>
      </w:r>
      <w:r>
        <w:t>dubbo:reference&gt;</w:t>
      </w:r>
      <w:r>
        <w:rPr>
          <w:rFonts w:hint="eastAsia"/>
        </w:rPr>
        <w:t>标签时会创建一个代理对象。代理对象的创建过程在ReferenceBean的afterPropertiesSet方法</w:t>
      </w:r>
      <w:r w:rsidR="00FE4267">
        <w:rPr>
          <w:rFonts w:hint="eastAsia"/>
        </w:rPr>
        <w:t>。</w:t>
      </w:r>
    </w:p>
    <w:p w:rsidR="00832B31" w:rsidRDefault="00832B31" w:rsidP="007A6217">
      <w:pPr>
        <w:pStyle w:val="1"/>
        <w:rPr>
          <w:rFonts w:ascii="Times New Roman" w:hAnsi="Times New Roman" w:cs="Times New Roman"/>
        </w:rPr>
      </w:pPr>
      <w:r>
        <w:rPr>
          <w:rFonts w:ascii="Times New Roman" w:hAnsi="Times New Roman" w:cs="Times New Roman" w:hint="eastAsia"/>
        </w:rPr>
        <w:t>服务提供者</w:t>
      </w:r>
    </w:p>
    <w:p w:rsidR="00042370" w:rsidRDefault="00042370" w:rsidP="007E6461">
      <w:pPr>
        <w:pStyle w:val="2"/>
      </w:pPr>
      <w:r>
        <w:rPr>
          <w:rFonts w:hint="eastAsia"/>
        </w:rPr>
        <w:t>线程相关</w:t>
      </w:r>
    </w:p>
    <w:p w:rsidR="00042370" w:rsidRPr="00042370" w:rsidRDefault="00042370" w:rsidP="00042370">
      <w:pPr>
        <w:pStyle w:val="a7"/>
        <w:numPr>
          <w:ilvl w:val="0"/>
          <w:numId w:val="47"/>
        </w:numPr>
        <w:ind w:firstLineChars="0"/>
        <w:rPr>
          <w:rFonts w:hint="eastAsia"/>
        </w:rPr>
      </w:pPr>
      <w:r>
        <w:rPr>
          <w:rFonts w:hint="eastAsia"/>
        </w:rPr>
        <w:t>NettyServerWorker线程监听到请求数据，将数据提交给DubboServerHandler线程池</w:t>
      </w:r>
      <w:bookmarkStart w:id="0" w:name="_GoBack"/>
      <w:bookmarkEnd w:id="0"/>
    </w:p>
    <w:p w:rsidR="007E6461" w:rsidRDefault="007E6461" w:rsidP="007E6461">
      <w:pPr>
        <w:pStyle w:val="2"/>
      </w:pPr>
      <w:r>
        <w:rPr>
          <w:rFonts w:hint="eastAsia"/>
        </w:rPr>
        <w:t>总结</w:t>
      </w:r>
    </w:p>
    <w:p w:rsidR="007E6461" w:rsidRPr="007E6461" w:rsidRDefault="007E6461" w:rsidP="007E6461">
      <w:pPr>
        <w:rPr>
          <w:rFonts w:hint="eastAsia"/>
        </w:rPr>
      </w:pPr>
    </w:p>
    <w:p w:rsidR="00832B31" w:rsidRDefault="00832B31" w:rsidP="00832B31">
      <w:pPr>
        <w:ind w:firstLine="420"/>
      </w:pPr>
      <w:r>
        <w:rPr>
          <w:rFonts w:hint="eastAsia"/>
        </w:rPr>
        <w:t>dubbo服务提供者是通过netty监听网络请求，当服务调用请求到达时，netty会将请求向上传递，指导调用dubbo封装的nettyserver。</w:t>
      </w:r>
    </w:p>
    <w:p w:rsidR="00832B31" w:rsidRDefault="00832B31" w:rsidP="00832B31">
      <w:pPr>
        <w:pStyle w:val="a7"/>
        <w:numPr>
          <w:ilvl w:val="0"/>
          <w:numId w:val="40"/>
        </w:numPr>
        <w:ind w:firstLineChars="0"/>
      </w:pPr>
      <w:r>
        <w:rPr>
          <w:rFonts w:hint="eastAsia"/>
        </w:rPr>
        <w:t>netty监听网络请求</w:t>
      </w:r>
    </w:p>
    <w:p w:rsidR="00D772E0" w:rsidRDefault="00D772E0" w:rsidP="00832B31">
      <w:pPr>
        <w:pStyle w:val="a7"/>
        <w:numPr>
          <w:ilvl w:val="0"/>
          <w:numId w:val="40"/>
        </w:numPr>
        <w:ind w:firstLineChars="0"/>
      </w:pPr>
      <w:r>
        <w:rPr>
          <w:rFonts w:hint="eastAsia"/>
        </w:rPr>
        <w:t>netty会调用dubbo实现的decode</w:t>
      </w:r>
    </w:p>
    <w:p w:rsidR="00832B31" w:rsidRDefault="00832B31" w:rsidP="00832B31">
      <w:pPr>
        <w:pStyle w:val="a7"/>
        <w:numPr>
          <w:ilvl w:val="0"/>
          <w:numId w:val="40"/>
        </w:numPr>
        <w:ind w:firstLineChars="0"/>
      </w:pPr>
      <w:r>
        <w:rPr>
          <w:rFonts w:hint="eastAsia"/>
        </w:rPr>
        <w:lastRenderedPageBreak/>
        <w:t>netty将请求传给dubbo，调用</w:t>
      </w:r>
      <w:r w:rsidRPr="00832B31">
        <w:t>com.alibaba.dubbo.remoting.transport.netty4</w:t>
      </w:r>
      <w:r>
        <w:rPr>
          <w:rFonts w:hint="eastAsia"/>
        </w:rPr>
        <w:t>.</w:t>
      </w:r>
      <w:r w:rsidRPr="00832B31">
        <w:t xml:space="preserve"> </w:t>
      </w:r>
      <w:r w:rsidRPr="00832B31">
        <w:t>NettyServerHandler</w:t>
      </w:r>
      <w:r>
        <w:t>#channelRead</w:t>
      </w:r>
      <w:r w:rsidR="00971949">
        <w:rPr>
          <w:rFonts w:hint="eastAsia"/>
        </w:rPr>
        <w:t>方法。</w:t>
      </w:r>
    </w:p>
    <w:p w:rsidR="00A87364" w:rsidRDefault="00A87364" w:rsidP="00832B31">
      <w:pPr>
        <w:pStyle w:val="a7"/>
        <w:numPr>
          <w:ilvl w:val="0"/>
          <w:numId w:val="40"/>
        </w:numPr>
        <w:ind w:firstLineChars="0"/>
      </w:pPr>
      <w:r>
        <w:rPr>
          <w:rFonts w:hint="eastAsia"/>
        </w:rPr>
        <w:t>经过层层上传，最终会将请求放到dubbo业务调度线程池。</w:t>
      </w:r>
      <w:r w:rsidRPr="00A87364">
        <w:t>com.alibaba.dubbo.remoting.transport.dispatcher.all</w:t>
      </w:r>
      <w:r>
        <w:rPr>
          <w:rFonts w:hint="eastAsia"/>
        </w:rPr>
        <w:t>.</w:t>
      </w:r>
      <w:r w:rsidRPr="00A87364">
        <w:t xml:space="preserve"> </w:t>
      </w:r>
      <w:r w:rsidRPr="00A87364">
        <w:t>AllChannelHandler</w:t>
      </w:r>
      <w:r>
        <w:t>#received</w:t>
      </w:r>
      <w:r>
        <w:rPr>
          <w:rFonts w:hint="eastAsia"/>
        </w:rPr>
        <w:t>方法，线程池的任务是</w:t>
      </w:r>
      <w:r w:rsidRPr="00A87364">
        <w:t>ChannelEventRunnable</w:t>
      </w:r>
      <w:r>
        <w:rPr>
          <w:rFonts w:hint="eastAsia"/>
        </w:rPr>
        <w:t>。</w:t>
      </w:r>
    </w:p>
    <w:p w:rsidR="00A87364" w:rsidRDefault="00A87364" w:rsidP="00832B31">
      <w:pPr>
        <w:pStyle w:val="a7"/>
        <w:numPr>
          <w:ilvl w:val="0"/>
          <w:numId w:val="40"/>
        </w:numPr>
        <w:ind w:firstLineChars="0"/>
      </w:pPr>
      <w:r w:rsidRPr="00A87364">
        <w:t>ChannelEventRunnable</w:t>
      </w:r>
      <w:r>
        <w:rPr>
          <w:rFonts w:hint="eastAsia"/>
        </w:rPr>
        <w:t>的run方法会根据任务状态执行不同操作。</w:t>
      </w:r>
      <w:r w:rsidR="00D00DA7">
        <w:rPr>
          <w:rFonts w:hint="eastAsia"/>
        </w:rPr>
        <w:t>在此处有个代码性能优化，因为run方法执行最多的状态是</w:t>
      </w:r>
      <w:r w:rsidR="00D00DA7" w:rsidRPr="00D00DA7">
        <w:t>RECEIVED</w:t>
      </w:r>
      <w:r w:rsidR="003457DF">
        <w:rPr>
          <w:rFonts w:hint="eastAsia"/>
        </w:rPr>
        <w:t>（也就是有9</w:t>
      </w:r>
      <w:r w:rsidR="003457DF">
        <w:t>0</w:t>
      </w:r>
      <w:r w:rsidR="003457DF">
        <w:rPr>
          <w:rFonts w:hint="eastAsia"/>
        </w:rPr>
        <w:t>%（瞎说的比例）的run方法调用会执行这个状态）</w:t>
      </w:r>
      <w:r w:rsidR="00D00DA7">
        <w:rPr>
          <w:rFonts w:hint="eastAsia"/>
        </w:rPr>
        <w:t>，所以把这个状态放到if代码，其他状态通过switch来处理，这样可以提供性能。</w:t>
      </w:r>
    </w:p>
    <w:p w:rsidR="008E7CF4" w:rsidRDefault="008E7CF4" w:rsidP="00832B31">
      <w:pPr>
        <w:pStyle w:val="a7"/>
        <w:numPr>
          <w:ilvl w:val="0"/>
          <w:numId w:val="40"/>
        </w:numPr>
        <w:ind w:firstLineChars="0"/>
        <w:rPr>
          <w:rFonts w:hint="eastAsia"/>
        </w:rPr>
      </w:pPr>
      <w:r>
        <w:rPr>
          <w:rFonts w:hint="eastAsia"/>
        </w:rPr>
        <w:t>调用DecodeHandler的</w:t>
      </w:r>
      <w:r w:rsidR="00D772E0">
        <w:rPr>
          <w:rFonts w:hint="eastAsia"/>
        </w:rPr>
        <w:t>再次判断是否需要</w:t>
      </w:r>
      <w:r>
        <w:rPr>
          <w:rFonts w:hint="eastAsia"/>
        </w:rPr>
        <w:t>解码操作</w:t>
      </w:r>
    </w:p>
    <w:p w:rsidR="00832B31" w:rsidRDefault="00832B31" w:rsidP="007E6461"/>
    <w:p w:rsidR="007E6461" w:rsidRDefault="007E6461" w:rsidP="007E6461">
      <w:pPr>
        <w:pStyle w:val="2"/>
        <w:rPr>
          <w:rFonts w:hint="eastAsia"/>
        </w:rPr>
      </w:pPr>
      <w:r>
        <w:rPr>
          <w:rFonts w:hint="eastAsia"/>
        </w:rPr>
        <w:t>服务提供者Proxy创建时机</w:t>
      </w:r>
    </w:p>
    <w:p w:rsidR="00832B31" w:rsidRDefault="00506033" w:rsidP="00506033">
      <w:pPr>
        <w:ind w:firstLine="420"/>
      </w:pPr>
      <w:r>
        <w:rPr>
          <w:rFonts w:hint="eastAsia"/>
        </w:rPr>
        <w:t>Dubbo的代理是通过spi来扩展的，扩展点事ProxyFactory，默认是采用javassit来实现动态代理，对应的扩展实现是</w:t>
      </w:r>
      <w:r w:rsidRPr="00506033">
        <w:t>JavassistProxyFactory</w:t>
      </w:r>
      <w:r>
        <w:rPr>
          <w:rFonts w:hint="eastAsia"/>
        </w:rPr>
        <w:t>，获取方法是getInvoker，因此打个断点</w:t>
      </w:r>
      <w:r w:rsidR="00596299">
        <w:rPr>
          <w:rFonts w:hint="eastAsia"/>
        </w:rPr>
        <w:t>便可</w:t>
      </w:r>
      <w:r>
        <w:rPr>
          <w:rFonts w:hint="eastAsia"/>
        </w:rPr>
        <w:t>知道服务提供者proxy创建时机。</w:t>
      </w:r>
    </w:p>
    <w:p w:rsidR="00FE0254" w:rsidRDefault="00FE0254" w:rsidP="00506033">
      <w:pPr>
        <w:ind w:firstLine="420"/>
      </w:pPr>
      <w:r>
        <w:rPr>
          <w:rFonts w:hint="eastAsia"/>
        </w:rPr>
        <w:t>为啥代理方式没有cglib？</w:t>
      </w:r>
    </w:p>
    <w:p w:rsidR="00FE0254" w:rsidRDefault="00FE0254" w:rsidP="00506033">
      <w:pPr>
        <w:ind w:firstLine="420"/>
        <w:rPr>
          <w:rFonts w:hint="eastAsia"/>
        </w:rPr>
      </w:pPr>
      <w:r>
        <w:rPr>
          <w:rFonts w:hint="eastAsia"/>
        </w:rPr>
        <w:t>因为cglib是通过类继承来实现动态代理，通过dubbo实现的远程调用中一般都是通过接口来实现服务的，因此没有cglib。</w:t>
      </w:r>
    </w:p>
    <w:p w:rsidR="005F5BD5" w:rsidRDefault="005F5BD5" w:rsidP="005F5BD5">
      <w:pPr>
        <w:pStyle w:val="3"/>
        <w:rPr>
          <w:rFonts w:hint="eastAsia"/>
        </w:rPr>
      </w:pPr>
      <w:r>
        <w:rPr>
          <w:rFonts w:hint="eastAsia"/>
        </w:rPr>
        <w:t>javassit代理实现</w:t>
      </w:r>
    </w:p>
    <w:p w:rsidR="00506033" w:rsidRDefault="005F5BD5" w:rsidP="00506033">
      <w:pPr>
        <w:ind w:firstLine="420"/>
      </w:pPr>
      <w:r>
        <w:rPr>
          <w:rFonts w:hint="eastAsia"/>
        </w:rPr>
        <w:t>这种代理实现中，服务提供者proxy涉及三类对象</w:t>
      </w:r>
    </w:p>
    <w:p w:rsidR="005F5BD5" w:rsidRDefault="005F5BD5" w:rsidP="005F5BD5">
      <w:pPr>
        <w:pStyle w:val="a7"/>
        <w:numPr>
          <w:ilvl w:val="0"/>
          <w:numId w:val="43"/>
        </w:numPr>
        <w:ind w:firstLineChars="0"/>
      </w:pPr>
      <w:r>
        <w:rPr>
          <w:rFonts w:hint="eastAsia"/>
        </w:rPr>
        <w:t>第一个是通过服务接口的实现对象</w:t>
      </w:r>
      <w:r w:rsidR="00BE2215">
        <w:rPr>
          <w:rFonts w:hint="eastAsia"/>
        </w:rPr>
        <w:t>realObject</w:t>
      </w:r>
      <w:r>
        <w:rPr>
          <w:rFonts w:hint="eastAsia"/>
        </w:rPr>
        <w:t>，通过spring配置文件配置或者自动扫描生成；</w:t>
      </w:r>
    </w:p>
    <w:p w:rsidR="005F5BD5" w:rsidRDefault="005F5BD5" w:rsidP="005F5BD5">
      <w:pPr>
        <w:pStyle w:val="a7"/>
        <w:numPr>
          <w:ilvl w:val="0"/>
          <w:numId w:val="43"/>
        </w:numPr>
        <w:ind w:firstLineChars="0"/>
      </w:pPr>
      <w:r>
        <w:rPr>
          <w:rFonts w:hint="eastAsia"/>
        </w:rPr>
        <w:t>Wrapper类对象</w:t>
      </w:r>
      <w:r w:rsidR="00BE2215">
        <w:rPr>
          <w:rFonts w:hint="eastAsia"/>
        </w:rPr>
        <w:t>wrapper，该类的invokeMethod方法会获取到realObject方法，根据服务方法名字调用对应的方法。</w:t>
      </w:r>
      <w:r w:rsidR="000D70CA">
        <w:rPr>
          <w:rFonts w:hint="eastAsia"/>
        </w:rPr>
        <w:t>wrapper对象存放在Wrapper的static</w:t>
      </w:r>
      <w:r w:rsidR="000D70CA">
        <w:t xml:space="preserve"> </w:t>
      </w:r>
      <w:r w:rsidR="000D70CA">
        <w:rPr>
          <w:rFonts w:hint="eastAsia"/>
        </w:rPr>
        <w:t>map中缓存起来。</w:t>
      </w:r>
    </w:p>
    <w:p w:rsidR="00BE2215" w:rsidRDefault="00BE2215" w:rsidP="005F5BD5">
      <w:pPr>
        <w:pStyle w:val="a7"/>
        <w:numPr>
          <w:ilvl w:val="0"/>
          <w:numId w:val="43"/>
        </w:numPr>
        <w:ind w:firstLineChars="0"/>
      </w:pPr>
      <w:r w:rsidRPr="00BE2215">
        <w:t>AbstractProxyInvoker</w:t>
      </w:r>
      <w:r>
        <w:rPr>
          <w:rFonts w:hint="eastAsia"/>
        </w:rPr>
        <w:t>子类对象，invoker对象包含一个wrapper对象wrapper。</w:t>
      </w:r>
    </w:p>
    <w:p w:rsidR="00BE2215" w:rsidRDefault="00BE2215" w:rsidP="00BE2215">
      <w:pPr>
        <w:rPr>
          <w:rFonts w:hint="eastAsia"/>
        </w:rPr>
      </w:pPr>
      <w:r>
        <w:rPr>
          <w:rFonts w:hint="eastAsia"/>
        </w:rPr>
        <w:t>因此当发起服务调用时，dubbo</w:t>
      </w:r>
      <w:r w:rsidR="004B140E">
        <w:rPr>
          <w:rFonts w:hint="eastAsia"/>
        </w:rPr>
        <w:t>首先根据接口名获取对应</w:t>
      </w:r>
      <w:r>
        <w:rPr>
          <w:rFonts w:hint="eastAsia"/>
        </w:rPr>
        <w:t>的invoker对象，</w:t>
      </w:r>
      <w:r w:rsidR="004B140E">
        <w:rPr>
          <w:rFonts w:hint="eastAsia"/>
        </w:rPr>
        <w:t>调用invoke方法，invoke方法会触发wrapper调用invokemethod方法，然后调用realobject中的服务方法。</w:t>
      </w:r>
    </w:p>
    <w:p w:rsidR="00832B31" w:rsidRDefault="00832B31" w:rsidP="00506033"/>
    <w:p w:rsidR="005F5BD5" w:rsidRDefault="005F5BD5" w:rsidP="005F5BD5">
      <w:pPr>
        <w:pStyle w:val="3"/>
      </w:pPr>
      <w:r>
        <w:rPr>
          <w:rFonts w:hint="eastAsia"/>
        </w:rPr>
        <w:t>jdk代理实现</w:t>
      </w:r>
    </w:p>
    <w:p w:rsidR="005F5BD5" w:rsidRDefault="00E54834" w:rsidP="00E54834">
      <w:pPr>
        <w:ind w:left="420"/>
      </w:pPr>
      <w:r>
        <w:rPr>
          <w:rFonts w:hint="eastAsia"/>
        </w:rPr>
        <w:t>通过在标签中加入</w:t>
      </w:r>
      <w:r w:rsidRPr="00E54834">
        <w:t>&lt;dubbo:</w:t>
      </w:r>
      <w:r w:rsidR="001E30C4">
        <w:rPr>
          <w:rFonts w:hint="eastAsia"/>
        </w:rPr>
        <w:t>service</w:t>
      </w:r>
      <w:r w:rsidR="001E30C4">
        <w:t xml:space="preserve">  </w:t>
      </w:r>
      <w:r w:rsidRPr="00E54834">
        <w:t>proxy="jdk" /&gt;</w:t>
      </w:r>
      <w:r>
        <w:rPr>
          <w:rFonts w:hint="eastAsia"/>
        </w:rPr>
        <w:t>来修改代理方式</w:t>
      </w:r>
      <w:r w:rsidR="007E3F95">
        <w:rPr>
          <w:rFonts w:hint="eastAsia"/>
        </w:rPr>
        <w:t>。</w:t>
      </w:r>
    </w:p>
    <w:p w:rsidR="007E3F95" w:rsidRPr="00832B31" w:rsidRDefault="007E3F95" w:rsidP="007E3F95">
      <w:pPr>
        <w:ind w:firstLine="420"/>
        <w:rPr>
          <w:rFonts w:hint="eastAsia"/>
        </w:rPr>
      </w:pPr>
      <w:r>
        <w:rPr>
          <w:rFonts w:hint="eastAsia"/>
        </w:rPr>
        <w:t>这种方式的代理主要通过</w:t>
      </w:r>
      <w:r w:rsidRPr="00BE2215">
        <w:t>AbstractProxyInvoker</w:t>
      </w:r>
      <w:r>
        <w:rPr>
          <w:rFonts w:hint="eastAsia"/>
        </w:rPr>
        <w:t>子类对象</w:t>
      </w:r>
      <w:r>
        <w:rPr>
          <w:rFonts w:hint="eastAsia"/>
        </w:rPr>
        <w:t>来完成，该子类对象的doInvoke方法通过反射调用realobject的服务方法。</w:t>
      </w:r>
    </w:p>
    <w:p w:rsidR="007D618B" w:rsidRDefault="007D618B" w:rsidP="007A6217">
      <w:pPr>
        <w:pStyle w:val="1"/>
        <w:rPr>
          <w:rFonts w:ascii="Times New Roman" w:hAnsi="Times New Roman" w:cs="Times New Roman"/>
        </w:rPr>
      </w:pPr>
      <w:r>
        <w:rPr>
          <w:rFonts w:ascii="Times New Roman" w:hAnsi="Times New Roman" w:cs="Times New Roman" w:hint="eastAsia"/>
        </w:rPr>
        <w:lastRenderedPageBreak/>
        <w:t>服务</w:t>
      </w:r>
      <w:r w:rsidR="00832B31">
        <w:rPr>
          <w:rFonts w:ascii="Times New Roman" w:hAnsi="Times New Roman" w:cs="Times New Roman" w:hint="eastAsia"/>
        </w:rPr>
        <w:t>消费</w:t>
      </w:r>
      <w:r w:rsidR="004236CE">
        <w:rPr>
          <w:rFonts w:ascii="Times New Roman" w:hAnsi="Times New Roman" w:cs="Times New Roman" w:hint="eastAsia"/>
        </w:rPr>
        <w:t>全</w:t>
      </w:r>
      <w:r>
        <w:rPr>
          <w:rFonts w:ascii="Times New Roman" w:hAnsi="Times New Roman" w:cs="Times New Roman" w:hint="eastAsia"/>
        </w:rPr>
        <w:t>过程</w:t>
      </w:r>
    </w:p>
    <w:p w:rsidR="007D618B" w:rsidRDefault="007D618B" w:rsidP="005129E3">
      <w:pPr>
        <w:ind w:firstLine="420"/>
      </w:pPr>
      <w:r>
        <w:rPr>
          <w:rFonts w:hint="eastAsia"/>
        </w:rPr>
        <w:t>参考官网</w:t>
      </w:r>
      <w:hyperlink r:id="rId10" w:history="1">
        <w:r>
          <w:rPr>
            <w:rStyle w:val="a9"/>
          </w:rPr>
          <w:t>https://dubbo.apache.org/zh-cn/docs/source_code_guide/service-invoking-process.html</w:t>
        </w:r>
      </w:hyperlink>
    </w:p>
    <w:p w:rsidR="007D618B" w:rsidRDefault="007D618B" w:rsidP="007D618B"/>
    <w:p w:rsidR="00287DAD" w:rsidRDefault="00287DAD" w:rsidP="007D618B">
      <w:r>
        <w:rPr>
          <w:rFonts w:hint="eastAsia"/>
        </w:rPr>
        <w:t>自我总结技术点</w:t>
      </w:r>
    </w:p>
    <w:p w:rsidR="004E1A32" w:rsidRDefault="004E1A32" w:rsidP="005129E3">
      <w:pPr>
        <w:pStyle w:val="a7"/>
        <w:numPr>
          <w:ilvl w:val="0"/>
          <w:numId w:val="33"/>
        </w:numPr>
        <w:ind w:firstLineChars="0"/>
      </w:pPr>
      <w:r>
        <w:rPr>
          <w:rFonts w:hint="eastAsia"/>
        </w:rPr>
        <w:t>Spring加载dubbo</w:t>
      </w:r>
      <w:r>
        <w:t xml:space="preserve"> </w:t>
      </w:r>
      <w:r>
        <w:rPr>
          <w:rFonts w:hint="eastAsia"/>
        </w:rPr>
        <w:t>bean（理解Spring</w:t>
      </w:r>
      <w:r>
        <w:t xml:space="preserve"> </w:t>
      </w:r>
      <w:r>
        <w:rPr>
          <w:rFonts w:hint="eastAsia"/>
        </w:rPr>
        <w:t>schema）</w:t>
      </w:r>
    </w:p>
    <w:p w:rsidR="007D618B" w:rsidRDefault="00287DAD" w:rsidP="005129E3">
      <w:pPr>
        <w:pStyle w:val="a7"/>
        <w:numPr>
          <w:ilvl w:val="0"/>
          <w:numId w:val="33"/>
        </w:numPr>
        <w:ind w:firstLineChars="0"/>
      </w:pPr>
      <w:r>
        <w:rPr>
          <w:rFonts w:hint="eastAsia"/>
        </w:rPr>
        <w:t>通过spring获取对应的consumer代理对象（</w:t>
      </w:r>
      <w:r w:rsidRPr="00133127">
        <w:rPr>
          <w:rFonts w:hint="eastAsia"/>
          <w:color w:val="FF0000"/>
        </w:rPr>
        <w:t>代理对象</w:t>
      </w:r>
      <w:r w:rsidR="00130A8A">
        <w:rPr>
          <w:rFonts w:hint="eastAsia"/>
          <w:color w:val="FF0000"/>
        </w:rPr>
        <w:t>何时</w:t>
      </w:r>
      <w:r w:rsidRPr="00133127">
        <w:rPr>
          <w:rFonts w:hint="eastAsia"/>
          <w:color w:val="FF0000"/>
        </w:rPr>
        <w:t>生成，代理如何实现</w:t>
      </w:r>
      <w:r>
        <w:rPr>
          <w:rFonts w:hint="eastAsia"/>
        </w:rPr>
        <w:t>）？</w:t>
      </w:r>
    </w:p>
    <w:p w:rsidR="00EA2B4C" w:rsidRDefault="00EA2B4C" w:rsidP="00EA2B4C">
      <w:pPr>
        <w:pStyle w:val="a7"/>
        <w:ind w:left="420" w:firstLineChars="0" w:firstLine="0"/>
      </w:pPr>
      <w:r>
        <w:rPr>
          <w:rFonts w:hint="eastAsia"/>
        </w:rPr>
        <w:t>代理类是在ReferenceConfig的init方法中创建的，getBean的时候创建对应的代理对象。</w:t>
      </w:r>
    </w:p>
    <w:p w:rsidR="005129E3" w:rsidRDefault="005129E3" w:rsidP="005129E3">
      <w:pPr>
        <w:pStyle w:val="a7"/>
        <w:numPr>
          <w:ilvl w:val="0"/>
          <w:numId w:val="33"/>
        </w:numPr>
        <w:ind w:firstLineChars="0"/>
      </w:pPr>
      <w:r>
        <w:rPr>
          <w:rFonts w:hint="eastAsia"/>
        </w:rPr>
        <w:t>代理对象调用接口方法；</w:t>
      </w:r>
    </w:p>
    <w:p w:rsidR="00133127" w:rsidRDefault="00133127" w:rsidP="00133127">
      <w:pPr>
        <w:pStyle w:val="a7"/>
        <w:numPr>
          <w:ilvl w:val="0"/>
          <w:numId w:val="33"/>
        </w:numPr>
        <w:ind w:firstLineChars="0"/>
      </w:pPr>
      <w:r>
        <w:rPr>
          <w:rFonts w:hint="eastAsia"/>
        </w:rPr>
        <w:t>调用抽象的Invoker，通过LoadBalance筛选provider（前提是多个提供者），</w:t>
      </w:r>
      <w:r w:rsidRPr="00133127">
        <w:rPr>
          <w:rFonts w:hint="eastAsia"/>
          <w:color w:val="FF0000"/>
        </w:rPr>
        <w:t>此处掌握负载均衡算法</w:t>
      </w:r>
    </w:p>
    <w:p w:rsidR="00133127" w:rsidRDefault="00133127" w:rsidP="00133127">
      <w:pPr>
        <w:pStyle w:val="a7"/>
        <w:numPr>
          <w:ilvl w:val="0"/>
          <w:numId w:val="33"/>
        </w:numPr>
        <w:ind w:firstLineChars="0"/>
      </w:pPr>
      <w:r>
        <w:rPr>
          <w:rFonts w:hint="eastAsia"/>
        </w:rPr>
        <w:t>通过具体的invoker（负载均衡选出来的）调用</w:t>
      </w:r>
    </w:p>
    <w:p w:rsidR="00133127" w:rsidRPr="007D618B" w:rsidRDefault="00133127" w:rsidP="00133127">
      <w:pPr>
        <w:pStyle w:val="a7"/>
        <w:numPr>
          <w:ilvl w:val="0"/>
          <w:numId w:val="33"/>
        </w:numPr>
        <w:ind w:firstLineChars="0"/>
      </w:pPr>
      <w:r>
        <w:rPr>
          <w:rFonts w:hint="eastAsia"/>
        </w:rPr>
        <w:t>u</w:t>
      </w:r>
    </w:p>
    <w:p w:rsidR="004F7B47" w:rsidRDefault="004F7B47" w:rsidP="007A6217">
      <w:pPr>
        <w:pStyle w:val="1"/>
        <w:rPr>
          <w:rFonts w:ascii="Times New Roman" w:hAnsi="Times New Roman" w:cs="Times New Roman"/>
        </w:rPr>
      </w:pPr>
      <w:r>
        <w:rPr>
          <w:rFonts w:ascii="Times New Roman" w:hAnsi="Times New Roman" w:cs="Times New Roman" w:hint="eastAsia"/>
        </w:rPr>
        <w:t>集群</w:t>
      </w:r>
      <w:r>
        <w:rPr>
          <w:rFonts w:ascii="Times New Roman" w:hAnsi="Times New Roman" w:cs="Times New Roman" w:hint="eastAsia"/>
        </w:rPr>
        <w:t>Cluster</w:t>
      </w:r>
    </w:p>
    <w:p w:rsidR="004F7B47" w:rsidRDefault="004F7B47" w:rsidP="004F7B47">
      <w:pPr>
        <w:ind w:firstLine="420"/>
      </w:pPr>
      <w:r>
        <w:rPr>
          <w:rFonts w:hint="eastAsia"/>
        </w:rPr>
        <w:t>Dubbo提供多种Cluster，可以查看spi配置文件com</w:t>
      </w:r>
      <w:r>
        <w:t>.alibaba.dubbo.rpc.cluster.Cluster</w:t>
      </w:r>
      <w:r>
        <w:rPr>
          <w:rFonts w:hint="eastAsia"/>
        </w:rPr>
        <w:t>中的别名。</w:t>
      </w:r>
    </w:p>
    <w:p w:rsidR="004F7B47" w:rsidRDefault="004F7B47" w:rsidP="004F7B47"/>
    <w:p w:rsidR="004F7B47" w:rsidRDefault="004F7B47" w:rsidP="004F7B47">
      <w:pPr>
        <w:pStyle w:val="2"/>
      </w:pPr>
      <w:r>
        <w:rPr>
          <w:rFonts w:hint="eastAsia"/>
        </w:rPr>
        <w:t>Mock</w:t>
      </w:r>
    </w:p>
    <w:p w:rsidR="004F7B47" w:rsidRDefault="004F7B47" w:rsidP="00183A41">
      <w:pPr>
        <w:ind w:firstLine="420"/>
      </w:pPr>
      <w:r>
        <w:rPr>
          <w:rFonts w:hint="eastAsia"/>
        </w:rPr>
        <w:t>这种Cluster是为Consumer设置的，主要是用于服务降级。如果远程调用P</w:t>
      </w:r>
      <w:r>
        <w:t>rovider</w:t>
      </w:r>
      <w:r>
        <w:rPr>
          <w:rFonts w:hint="eastAsia"/>
        </w:rPr>
        <w:t>失败，并且Consumer设置了mock属性，则会降级调用Consumer本地的Mock服务。</w:t>
      </w:r>
    </w:p>
    <w:p w:rsidR="00183A41" w:rsidRDefault="00183A41" w:rsidP="00183A41">
      <w:r>
        <w:rPr>
          <w:rFonts w:hint="eastAsia"/>
        </w:rPr>
        <w:t>Mock枚举值</w:t>
      </w:r>
      <w:r w:rsidR="000735CC">
        <w:rPr>
          <w:rFonts w:hint="eastAsia"/>
        </w:rPr>
        <w:t>：</w:t>
      </w:r>
    </w:p>
    <w:p w:rsidR="00183A41" w:rsidRDefault="00183A41" w:rsidP="00183A41">
      <w:pPr>
        <w:pStyle w:val="a7"/>
        <w:numPr>
          <w:ilvl w:val="0"/>
          <w:numId w:val="36"/>
        </w:numPr>
        <w:ind w:firstLineChars="0"/>
      </w:pPr>
      <w:r>
        <w:rPr>
          <w:rFonts w:hint="eastAsia"/>
        </w:rPr>
        <w:t>false：不使用mock服务，如果远程调用失败则反馈上游系统失败；</w:t>
      </w:r>
    </w:p>
    <w:p w:rsidR="00183A41" w:rsidRDefault="00183A41" w:rsidP="00183A41">
      <w:pPr>
        <w:pStyle w:val="a7"/>
        <w:numPr>
          <w:ilvl w:val="0"/>
          <w:numId w:val="36"/>
        </w:numPr>
        <w:ind w:firstLineChars="0"/>
      </w:pPr>
      <w:r>
        <w:rPr>
          <w:rFonts w:hint="eastAsia"/>
        </w:rPr>
        <w:t>true：如果远程调用失败，则调用本地mock服务；</w:t>
      </w:r>
    </w:p>
    <w:p w:rsidR="00183A41" w:rsidRDefault="00183A41" w:rsidP="00183A41">
      <w:pPr>
        <w:pStyle w:val="a7"/>
        <w:numPr>
          <w:ilvl w:val="0"/>
          <w:numId w:val="36"/>
        </w:numPr>
        <w:ind w:firstLineChars="0"/>
      </w:pPr>
      <w:r>
        <w:rPr>
          <w:rFonts w:hint="eastAsia"/>
        </w:rPr>
        <w:t>default，通true含义；</w:t>
      </w:r>
    </w:p>
    <w:p w:rsidR="00183A41" w:rsidRDefault="00183A41" w:rsidP="00183A41">
      <w:pPr>
        <w:pStyle w:val="a7"/>
        <w:numPr>
          <w:ilvl w:val="0"/>
          <w:numId w:val="36"/>
        </w:numPr>
        <w:ind w:firstLineChars="0"/>
      </w:pPr>
      <w:r>
        <w:rPr>
          <w:rFonts w:hint="eastAsia"/>
        </w:rPr>
        <w:t>force：强制使用mock服务，不调用远程服务。</w:t>
      </w:r>
    </w:p>
    <w:p w:rsidR="004F7B47" w:rsidRDefault="000735CC" w:rsidP="00183A41">
      <w:r>
        <w:rPr>
          <w:rFonts w:hint="eastAsia"/>
        </w:rPr>
        <w:t>注意事项：</w:t>
      </w:r>
    </w:p>
    <w:p w:rsidR="000735CC" w:rsidRDefault="000735CC" w:rsidP="000735CC">
      <w:pPr>
        <w:pStyle w:val="a7"/>
        <w:numPr>
          <w:ilvl w:val="0"/>
          <w:numId w:val="37"/>
        </w:numPr>
        <w:ind w:firstLineChars="0"/>
      </w:pPr>
      <w:r>
        <w:rPr>
          <w:rFonts w:hint="eastAsia"/>
        </w:rPr>
        <w:t>Mock服务的包名必须和Provider的接口所在包名一样；</w:t>
      </w:r>
    </w:p>
    <w:p w:rsidR="000735CC" w:rsidRDefault="000735CC" w:rsidP="000735CC">
      <w:pPr>
        <w:pStyle w:val="a7"/>
        <w:numPr>
          <w:ilvl w:val="0"/>
          <w:numId w:val="37"/>
        </w:numPr>
        <w:ind w:firstLineChars="0"/>
      </w:pPr>
      <w:r>
        <w:rPr>
          <w:rFonts w:hint="eastAsia"/>
        </w:rPr>
        <w:t>Mock服务的类名必须是接口名+Mock</w:t>
      </w:r>
    </w:p>
    <w:p w:rsidR="000735CC" w:rsidRDefault="000735CC" w:rsidP="00E70572">
      <w:pPr>
        <w:ind w:firstLine="420"/>
      </w:pPr>
      <w:r>
        <w:rPr>
          <w:rFonts w:hint="eastAsia"/>
        </w:rPr>
        <w:t>举例，如果接口包名和类名是：com</w:t>
      </w:r>
      <w:r>
        <w:t>.lc.api.provider.Provider</w:t>
      </w:r>
      <w:r>
        <w:rPr>
          <w:rFonts w:hint="eastAsia"/>
        </w:rPr>
        <w:t>，则mock服务的全限定名是com</w:t>
      </w:r>
      <w:r>
        <w:t>.lc.api.provider.ProvideMock</w:t>
      </w:r>
      <w:r w:rsidR="00E70572">
        <w:t>.</w:t>
      </w:r>
    </w:p>
    <w:p w:rsidR="00E70572" w:rsidRDefault="00E550FD" w:rsidP="00E70572">
      <w:r>
        <w:rPr>
          <w:rFonts w:hint="eastAsia"/>
        </w:rPr>
        <w:t>获取Mock服务实例对象是在MockInvoker#getMockObject方法，</w:t>
      </w:r>
      <w:r w:rsidR="00EB71C1">
        <w:rPr>
          <w:rFonts w:hint="eastAsia"/>
        </w:rPr>
        <w:t>其代码如下：</w:t>
      </w:r>
    </w:p>
    <w:p w:rsidR="00EB71C1" w:rsidRDefault="00EB71C1" w:rsidP="00E70572">
      <w:r>
        <w:rPr>
          <w:noProof/>
        </w:rPr>
        <w:lastRenderedPageBreak/>
        <w:drawing>
          <wp:inline distT="0" distB="0" distL="0" distR="0" wp14:anchorId="4E0756CB" wp14:editId="27494000">
            <wp:extent cx="5274310" cy="261048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610485"/>
                    </a:xfrm>
                    <a:prstGeom prst="rect">
                      <a:avLst/>
                    </a:prstGeom>
                  </pic:spPr>
                </pic:pic>
              </a:graphicData>
            </a:graphic>
          </wp:inline>
        </w:drawing>
      </w:r>
    </w:p>
    <w:p w:rsidR="00E70572" w:rsidRPr="004F7B47" w:rsidRDefault="00EB71C1" w:rsidP="00E70572">
      <w:r>
        <w:tab/>
      </w:r>
      <w:r>
        <w:rPr>
          <w:rFonts w:hint="eastAsia"/>
        </w:rPr>
        <w:t>通过代码可以看出，Mock服务必须包含一个缺省构造方法（default</w:t>
      </w:r>
      <w:r>
        <w:t xml:space="preserve"> </w:t>
      </w:r>
      <w:r>
        <w:rPr>
          <w:rFonts w:hint="eastAsia"/>
        </w:rPr>
        <w:t>constructor）</w:t>
      </w:r>
      <w:r w:rsidR="00730F1C">
        <w:rPr>
          <w:rFonts w:hint="eastAsia"/>
        </w:rPr>
        <w:t>。</w:t>
      </w:r>
    </w:p>
    <w:p w:rsidR="00843C09" w:rsidRDefault="00843C09" w:rsidP="00843C09">
      <w:pPr>
        <w:pStyle w:val="2"/>
      </w:pPr>
      <w:r>
        <w:rPr>
          <w:rFonts w:hint="eastAsia"/>
        </w:rPr>
        <w:t>Failover</w:t>
      </w:r>
    </w:p>
    <w:p w:rsidR="00843C09" w:rsidRDefault="00843C09" w:rsidP="00B7335E">
      <w:pPr>
        <w:ind w:firstLine="420"/>
      </w:pPr>
      <w:r>
        <w:rPr>
          <w:rFonts w:hint="eastAsia"/>
        </w:rPr>
        <w:t>故障转移（failover，字面意思就是失败则跳过）。</w:t>
      </w:r>
      <w:r w:rsidR="00423FE0">
        <w:rPr>
          <w:rFonts w:hint="eastAsia"/>
        </w:rPr>
        <w:t>Dubbo默认的集群模式。</w:t>
      </w:r>
      <w:r w:rsidR="00B7335E">
        <w:rPr>
          <w:rFonts w:hint="eastAsia"/>
        </w:rPr>
        <w:t>该模式的核心代码是Fail</w:t>
      </w:r>
      <w:r w:rsidR="000374A3">
        <w:rPr>
          <w:rFonts w:hint="eastAsia"/>
        </w:rPr>
        <w:t>over</w:t>
      </w:r>
      <w:r w:rsidR="00B7335E">
        <w:rPr>
          <w:rFonts w:hint="eastAsia"/>
        </w:rPr>
        <w:t>ClusterInvoker#doInvoke方法。</w:t>
      </w:r>
    </w:p>
    <w:p w:rsidR="00B7335E" w:rsidRDefault="00B7335E" w:rsidP="00B7335E">
      <w:r>
        <w:rPr>
          <w:rFonts w:hint="eastAsia"/>
        </w:rPr>
        <w:t>结合代码可以知道doInvoke的逻辑如下：</w:t>
      </w:r>
    </w:p>
    <w:p w:rsidR="00B7335E" w:rsidRDefault="00B7335E" w:rsidP="00B7335E">
      <w:pPr>
        <w:pStyle w:val="a7"/>
        <w:numPr>
          <w:ilvl w:val="0"/>
          <w:numId w:val="38"/>
        </w:numPr>
        <w:ind w:firstLineChars="0"/>
      </w:pPr>
      <w:r>
        <w:rPr>
          <w:rFonts w:hint="eastAsia"/>
        </w:rPr>
        <w:t>获取重试次数retry，默认重试2次，则总的是len=retry+</w:t>
      </w:r>
      <w:r>
        <w:t>1</w:t>
      </w:r>
      <w:r>
        <w:rPr>
          <w:rFonts w:hint="eastAsia"/>
        </w:rPr>
        <w:t>；</w:t>
      </w:r>
    </w:p>
    <w:p w:rsidR="00B7335E" w:rsidRDefault="00B7335E" w:rsidP="00B7335E">
      <w:pPr>
        <w:pStyle w:val="a7"/>
        <w:numPr>
          <w:ilvl w:val="0"/>
          <w:numId w:val="38"/>
        </w:numPr>
        <w:ind w:firstLineChars="0"/>
      </w:pPr>
      <w:r>
        <w:rPr>
          <w:rFonts w:hint="eastAsia"/>
        </w:rPr>
        <w:t>for</w:t>
      </w:r>
      <w:r>
        <w:t xml:space="preserve"> </w:t>
      </w:r>
      <w:r>
        <w:rPr>
          <w:rFonts w:hint="eastAsia"/>
        </w:rPr>
        <w:t>i</w:t>
      </w:r>
      <w:r>
        <w:t>=0-</w:t>
      </w:r>
      <w:r>
        <w:rPr>
          <w:rFonts w:hint="eastAsia"/>
        </w:rPr>
        <w:t>&gt;</w:t>
      </w:r>
      <w:r>
        <w:t>len</w:t>
      </w:r>
    </w:p>
    <w:p w:rsidR="00B7335E" w:rsidRDefault="00B7335E" w:rsidP="00B7335E">
      <w:pPr>
        <w:pStyle w:val="a7"/>
        <w:numPr>
          <w:ilvl w:val="1"/>
          <w:numId w:val="38"/>
        </w:numPr>
        <w:ind w:firstLineChars="0"/>
      </w:pPr>
      <w:r>
        <w:rPr>
          <w:rFonts w:hint="eastAsia"/>
        </w:rPr>
        <w:t>负载均衡选择最合适的invoker</w:t>
      </w:r>
      <w:r w:rsidR="000374A3">
        <w:rPr>
          <w:rFonts w:hint="eastAsia"/>
        </w:rPr>
        <w:t>（从注册中心订阅所有的provider）</w:t>
      </w:r>
    </w:p>
    <w:p w:rsidR="00B7335E" w:rsidRDefault="00B7335E" w:rsidP="00B7335E">
      <w:pPr>
        <w:pStyle w:val="a7"/>
        <w:numPr>
          <w:ilvl w:val="1"/>
          <w:numId w:val="38"/>
        </w:numPr>
        <w:ind w:firstLineChars="0"/>
      </w:pPr>
      <w:r>
        <w:rPr>
          <w:rFonts w:hint="eastAsia"/>
        </w:rPr>
        <w:t>调用invoker的invoke方法</w:t>
      </w:r>
    </w:p>
    <w:p w:rsidR="00B8624A" w:rsidRDefault="00B8624A" w:rsidP="00B8624A">
      <w:pPr>
        <w:pStyle w:val="a7"/>
        <w:numPr>
          <w:ilvl w:val="2"/>
          <w:numId w:val="38"/>
        </w:numPr>
        <w:ind w:firstLineChars="0"/>
      </w:pPr>
      <w:r>
        <w:rPr>
          <w:rFonts w:hint="eastAsia"/>
        </w:rPr>
        <w:t>成功，返回结果</w:t>
      </w:r>
    </w:p>
    <w:p w:rsidR="00B8624A" w:rsidRDefault="00B8624A" w:rsidP="00B8624A">
      <w:pPr>
        <w:pStyle w:val="a7"/>
        <w:numPr>
          <w:ilvl w:val="2"/>
          <w:numId w:val="38"/>
        </w:numPr>
        <w:ind w:firstLineChars="0"/>
      </w:pPr>
      <w:r>
        <w:rPr>
          <w:rFonts w:hint="eastAsia"/>
        </w:rPr>
        <w:t>不成功，判断是否超过次数，否则继续重试</w:t>
      </w:r>
    </w:p>
    <w:p w:rsidR="000374A3" w:rsidRDefault="000374A3" w:rsidP="000374A3"/>
    <w:p w:rsidR="000374A3" w:rsidRDefault="000374A3" w:rsidP="000374A3">
      <w:r>
        <w:rPr>
          <w:rFonts w:hint="eastAsia"/>
        </w:rPr>
        <w:t>上面的逻辑比较简单，容易理解，需要掌握的两个点</w:t>
      </w:r>
    </w:p>
    <w:p w:rsidR="000374A3" w:rsidRDefault="000374A3" w:rsidP="000374A3">
      <w:pPr>
        <w:pStyle w:val="a7"/>
        <w:numPr>
          <w:ilvl w:val="0"/>
          <w:numId w:val="39"/>
        </w:numPr>
        <w:ind w:firstLineChars="0"/>
      </w:pPr>
      <w:r>
        <w:rPr>
          <w:rFonts w:hint="eastAsia"/>
        </w:rPr>
        <w:t>注册中心的Provider是如何订阅到的？</w:t>
      </w:r>
    </w:p>
    <w:p w:rsidR="000374A3" w:rsidRDefault="000374A3" w:rsidP="000374A3">
      <w:pPr>
        <w:pStyle w:val="a7"/>
        <w:numPr>
          <w:ilvl w:val="0"/>
          <w:numId w:val="39"/>
        </w:numPr>
        <w:ind w:firstLineChars="0"/>
      </w:pPr>
      <w:r>
        <w:rPr>
          <w:rFonts w:hint="eastAsia"/>
        </w:rPr>
        <w:t>被负载均衡选中的invoker是</w:t>
      </w:r>
      <w:r w:rsidR="00C51198">
        <w:rPr>
          <w:rFonts w:hint="eastAsia"/>
        </w:rPr>
        <w:t>如何生成的</w:t>
      </w:r>
    </w:p>
    <w:p w:rsidR="000374A3" w:rsidRPr="00843C09" w:rsidRDefault="000374A3" w:rsidP="000374A3"/>
    <w:p w:rsidR="00292F81" w:rsidRDefault="00292F81" w:rsidP="007A6217">
      <w:pPr>
        <w:pStyle w:val="1"/>
        <w:rPr>
          <w:rFonts w:ascii="Times New Roman" w:hAnsi="Times New Roman" w:cs="Times New Roman"/>
        </w:rPr>
      </w:pPr>
      <w:r>
        <w:rPr>
          <w:rFonts w:ascii="Times New Roman" w:hAnsi="Times New Roman" w:cs="Times New Roman" w:hint="eastAsia"/>
        </w:rPr>
        <w:t>负载均衡</w:t>
      </w:r>
    </w:p>
    <w:p w:rsidR="00292F81" w:rsidRDefault="00292F81" w:rsidP="00292F81">
      <w:pPr>
        <w:ind w:left="420"/>
      </w:pPr>
      <w:r>
        <w:rPr>
          <w:rFonts w:hint="eastAsia"/>
        </w:rPr>
        <w:t>Dubbo提供四种负载均衡算法。分别是：</w:t>
      </w:r>
    </w:p>
    <w:p w:rsidR="00292F81" w:rsidRDefault="00292F81" w:rsidP="00292F81">
      <w:pPr>
        <w:pStyle w:val="a7"/>
        <w:numPr>
          <w:ilvl w:val="0"/>
          <w:numId w:val="29"/>
        </w:numPr>
        <w:ind w:firstLineChars="0"/>
      </w:pPr>
      <w:r>
        <w:rPr>
          <w:rFonts w:hint="eastAsia"/>
        </w:rPr>
        <w:t>加权随机负载均衡</w:t>
      </w:r>
    </w:p>
    <w:p w:rsidR="00292F81" w:rsidRDefault="00292F81" w:rsidP="00292F81">
      <w:pPr>
        <w:pStyle w:val="a7"/>
        <w:numPr>
          <w:ilvl w:val="0"/>
          <w:numId w:val="29"/>
        </w:numPr>
        <w:ind w:firstLineChars="0"/>
      </w:pPr>
      <w:r>
        <w:rPr>
          <w:rFonts w:hint="eastAsia"/>
        </w:rPr>
        <w:t>加权最小活跃数负载均衡</w:t>
      </w:r>
    </w:p>
    <w:p w:rsidR="00292F81" w:rsidRDefault="00292F81" w:rsidP="00292F81">
      <w:pPr>
        <w:pStyle w:val="a7"/>
        <w:numPr>
          <w:ilvl w:val="0"/>
          <w:numId w:val="29"/>
        </w:numPr>
        <w:ind w:firstLineChars="0"/>
      </w:pPr>
      <w:r>
        <w:rPr>
          <w:rFonts w:hint="eastAsia"/>
        </w:rPr>
        <w:t>一致性hash负载均衡</w:t>
      </w:r>
    </w:p>
    <w:p w:rsidR="00292F81" w:rsidRDefault="00292F81" w:rsidP="00292F81">
      <w:pPr>
        <w:pStyle w:val="a7"/>
        <w:numPr>
          <w:ilvl w:val="0"/>
          <w:numId w:val="29"/>
        </w:numPr>
        <w:ind w:firstLineChars="0"/>
      </w:pPr>
      <w:r>
        <w:rPr>
          <w:rFonts w:hint="eastAsia"/>
        </w:rPr>
        <w:t>加权轮训负载均衡</w:t>
      </w:r>
    </w:p>
    <w:p w:rsidR="0036369E" w:rsidRDefault="0036369E" w:rsidP="0036369E"/>
    <w:p w:rsidR="0036369E" w:rsidRDefault="0036369E" w:rsidP="0036369E">
      <w:pPr>
        <w:pStyle w:val="2"/>
      </w:pPr>
      <w:r>
        <w:rPr>
          <w:rFonts w:hint="eastAsia"/>
        </w:rPr>
        <w:lastRenderedPageBreak/>
        <w:t>RandomLoadBalance</w:t>
      </w:r>
    </w:p>
    <w:p w:rsidR="00C13B5F" w:rsidRDefault="00C13B5F" w:rsidP="00C13B5F">
      <w:pPr>
        <w:ind w:firstLine="420"/>
      </w:pPr>
      <w:r>
        <w:rPr>
          <w:rFonts w:hint="eastAsia"/>
        </w:rPr>
        <w:t>算法核心思想是累加各个接口的权重，然后随机生成一个值，判断该值所处区间。算法伪代码：</w:t>
      </w:r>
    </w:p>
    <w:p w:rsidR="00C13B5F" w:rsidRDefault="00C13B5F" w:rsidP="00C13B5F">
      <w:r>
        <w:tab/>
        <w:t>for i=0:N</w:t>
      </w:r>
    </w:p>
    <w:p w:rsidR="00C13B5F" w:rsidRDefault="00C13B5F" w:rsidP="00C13B5F">
      <w:r>
        <w:tab/>
      </w:r>
      <w:r>
        <w:tab/>
        <w:t>sum+=weight[i];</w:t>
      </w:r>
    </w:p>
    <w:p w:rsidR="00C13B5F" w:rsidRDefault="00C13B5F" w:rsidP="00C13B5F">
      <w:r>
        <w:tab/>
        <w:t>random = random(sum);</w:t>
      </w:r>
      <w:r w:rsidR="00E03946">
        <w:t>//</w:t>
      </w:r>
      <w:r w:rsidR="00E03946">
        <w:rPr>
          <w:rFonts w:hint="eastAsia"/>
        </w:rPr>
        <w:t>生成0到sum区间的随机数</w:t>
      </w:r>
    </w:p>
    <w:p w:rsidR="00C13B5F" w:rsidRDefault="00C13B5F" w:rsidP="00C13B5F">
      <w:r>
        <w:tab/>
        <w:t>for i=0:N</w:t>
      </w:r>
    </w:p>
    <w:p w:rsidR="00C13B5F" w:rsidRDefault="00C13B5F" w:rsidP="00C13B5F">
      <w:r>
        <w:tab/>
      </w:r>
      <w:r>
        <w:tab/>
        <w:t>if(random-weight[i]&lt;=0)</w:t>
      </w:r>
    </w:p>
    <w:p w:rsidR="00C13B5F" w:rsidRDefault="00C13B5F" w:rsidP="00C13B5F">
      <w:r>
        <w:tab/>
      </w:r>
      <w:r>
        <w:tab/>
      </w:r>
      <w:r>
        <w:tab/>
        <w:t>break;</w:t>
      </w:r>
    </w:p>
    <w:p w:rsidR="00C13B5F" w:rsidRDefault="00C13B5F" w:rsidP="00C13B5F">
      <w:r>
        <w:tab/>
        <w:t>return node[i];</w:t>
      </w:r>
    </w:p>
    <w:p w:rsidR="00C13B5F" w:rsidRDefault="00C13B5F" w:rsidP="00C13B5F"/>
    <w:p w:rsidR="0036369E" w:rsidRDefault="00232957" w:rsidP="00232957">
      <w:pPr>
        <w:pStyle w:val="2"/>
      </w:pPr>
      <w:r>
        <w:rPr>
          <w:rFonts w:hint="eastAsia"/>
        </w:rPr>
        <w:t>LeastActiveLoadBalance</w:t>
      </w:r>
    </w:p>
    <w:p w:rsidR="0036369E" w:rsidRDefault="00232957" w:rsidP="00232957">
      <w:pPr>
        <w:ind w:firstLine="420"/>
      </w:pPr>
      <w:r>
        <w:rPr>
          <w:rFonts w:hint="eastAsia"/>
        </w:rPr>
        <w:t>Dubbo会为每个服务提供者统计当前服务调用数，当一个请求到达，该服务提供者的活跃数+</w:t>
      </w:r>
      <w:r>
        <w:t>1</w:t>
      </w:r>
      <w:r>
        <w:rPr>
          <w:rFonts w:hint="eastAsia"/>
        </w:rPr>
        <w:t>，请求结束后活跃数-</w:t>
      </w:r>
      <w:r>
        <w:t>1</w:t>
      </w:r>
      <w:r>
        <w:rPr>
          <w:rFonts w:hint="eastAsia"/>
        </w:rPr>
        <w:t>，LeastActiveLoadBalance就是依照活跃判断该使用哪个服务提供者。加权是为了解决如果有多个相同的最小活跃数，则在这部分提供者中执行加权RandomLoadBalance</w:t>
      </w:r>
      <w:r w:rsidR="000E3EEF">
        <w:rPr>
          <w:rFonts w:hint="eastAsia"/>
        </w:rPr>
        <w:t>。</w:t>
      </w:r>
    </w:p>
    <w:p w:rsidR="00232957" w:rsidRDefault="00232957" w:rsidP="0036369E"/>
    <w:p w:rsidR="00232957" w:rsidRDefault="00003885" w:rsidP="00003885">
      <w:pPr>
        <w:pStyle w:val="2"/>
      </w:pPr>
      <w:r>
        <w:rPr>
          <w:rFonts w:hint="eastAsia"/>
        </w:rPr>
        <w:t>RoundRobinLoadBalance</w:t>
      </w:r>
    </w:p>
    <w:p w:rsidR="00003885" w:rsidRDefault="00EC764B" w:rsidP="00EC764B">
      <w:pPr>
        <w:ind w:firstLine="420"/>
      </w:pPr>
      <w:r>
        <w:rPr>
          <w:rFonts w:hint="eastAsia"/>
        </w:rPr>
        <w:t>没有加权的轮询是按照所有候选者逐个选中并使用，如果候选者存在差异，可以为性能高的候选者赋更高的权重，性能较差的候选者赋较小的权重。</w:t>
      </w:r>
      <w:r w:rsidR="00B46EC9">
        <w:rPr>
          <w:rFonts w:hint="eastAsia"/>
        </w:rPr>
        <w:t>Dubbo中的加权RoundRobinLoadBalance是在轮询的基础上增加权重来筛选候选者，算法的具体执行过程可以参照如下例子：</w:t>
      </w:r>
    </w:p>
    <w:p w:rsidR="00B46EC9" w:rsidRDefault="00B46EC9" w:rsidP="00B46EC9">
      <w:pPr>
        <w:ind w:firstLine="420"/>
      </w:pPr>
      <w:r>
        <w:rPr>
          <w:rFonts w:hint="eastAsia"/>
        </w:rPr>
        <w:t>假设三个候选者A,B,</w:t>
      </w:r>
      <w:r>
        <w:t>C</w:t>
      </w:r>
      <w:r>
        <w:rPr>
          <w:rFonts w:hint="eastAsia"/>
        </w:rPr>
        <w:t>的权重分别为3,</w:t>
      </w:r>
      <w:r>
        <w:t>5</w:t>
      </w:r>
      <w:r>
        <w:rPr>
          <w:rFonts w:hint="eastAsia"/>
        </w:rPr>
        <w:t>,</w:t>
      </w:r>
      <w:r>
        <w:t>2</w:t>
      </w:r>
      <w:r>
        <w:rPr>
          <w:rFonts w:hint="eastAsia"/>
        </w:rPr>
        <w:t>，权重构成一个序列[</w:t>
      </w:r>
      <w:r>
        <w:t>3,5,2]</w:t>
      </w:r>
      <w:r>
        <w:rPr>
          <w:rFonts w:hint="eastAsia"/>
        </w:rPr>
        <w:t>，同时总权重为1</w:t>
      </w:r>
      <w:r>
        <w:t>0</w:t>
      </w:r>
      <w:r>
        <w:rPr>
          <w:rFonts w:hint="eastAsia"/>
        </w:rPr>
        <w:t>：</w:t>
      </w:r>
    </w:p>
    <w:p w:rsidR="00B46EC9" w:rsidRDefault="00B46EC9" w:rsidP="00B46EC9">
      <w:r>
        <w:rPr>
          <w:rFonts w:hint="eastAsia"/>
        </w:rPr>
        <w:t>Round</w:t>
      </w:r>
      <w:r>
        <w:t xml:space="preserve"> 1</w:t>
      </w:r>
      <w:r>
        <w:rPr>
          <w:rFonts w:hint="eastAsia"/>
        </w:rPr>
        <w:t>：选择A，同时A的剩余权重减1，此时序列变为了[</w:t>
      </w:r>
      <w:r>
        <w:t>2,5,2];</w:t>
      </w:r>
    </w:p>
    <w:p w:rsidR="00003885" w:rsidRDefault="00B46EC9" w:rsidP="0036369E">
      <w:r>
        <w:rPr>
          <w:rFonts w:hint="eastAsia"/>
        </w:rPr>
        <w:t>Round</w:t>
      </w:r>
      <w:r>
        <w:t xml:space="preserve"> 2</w:t>
      </w:r>
      <w:r>
        <w:rPr>
          <w:rFonts w:hint="eastAsia"/>
        </w:rPr>
        <w:t>：选择</w:t>
      </w:r>
      <w:r>
        <w:t>B</w:t>
      </w:r>
      <w:r>
        <w:rPr>
          <w:rFonts w:hint="eastAsia"/>
        </w:rPr>
        <w:t>，同时</w:t>
      </w:r>
      <w:r>
        <w:t>B</w:t>
      </w:r>
      <w:r>
        <w:rPr>
          <w:rFonts w:hint="eastAsia"/>
        </w:rPr>
        <w:t>的剩余权重减1，此时序列变为了[</w:t>
      </w:r>
      <w:r>
        <w:t>2,4,2];</w:t>
      </w:r>
    </w:p>
    <w:p w:rsidR="00B46EC9" w:rsidRDefault="00B46EC9" w:rsidP="0036369E">
      <w:r>
        <w:rPr>
          <w:rFonts w:hint="eastAsia"/>
        </w:rPr>
        <w:t>Round</w:t>
      </w:r>
      <w:r>
        <w:t xml:space="preserve"> 3</w:t>
      </w:r>
      <w:r>
        <w:rPr>
          <w:rFonts w:hint="eastAsia"/>
        </w:rPr>
        <w:t>：选择</w:t>
      </w:r>
      <w:r>
        <w:t>C</w:t>
      </w:r>
      <w:r>
        <w:rPr>
          <w:rFonts w:hint="eastAsia"/>
        </w:rPr>
        <w:t>，同时</w:t>
      </w:r>
      <w:r>
        <w:t>C</w:t>
      </w:r>
      <w:r>
        <w:rPr>
          <w:rFonts w:hint="eastAsia"/>
        </w:rPr>
        <w:t>的剩余权重减1，此时序列变为了[</w:t>
      </w:r>
      <w:r>
        <w:t>2,4,1];</w:t>
      </w:r>
    </w:p>
    <w:p w:rsidR="00B46EC9" w:rsidRDefault="00B46EC9" w:rsidP="0036369E">
      <w:r>
        <w:rPr>
          <w:rFonts w:hint="eastAsia"/>
        </w:rPr>
        <w:t>Round</w:t>
      </w:r>
      <w:r>
        <w:t xml:space="preserve"> 4</w:t>
      </w:r>
      <w:r>
        <w:rPr>
          <w:rFonts w:hint="eastAsia"/>
        </w:rPr>
        <w:t>：选择A，同时A的剩余权重减1，此时序列变为了[</w:t>
      </w:r>
      <w:r>
        <w:t>1,4,1];</w:t>
      </w:r>
    </w:p>
    <w:p w:rsidR="00B46EC9" w:rsidRDefault="00B46EC9" w:rsidP="0036369E">
      <w:r>
        <w:rPr>
          <w:rFonts w:hint="eastAsia"/>
        </w:rPr>
        <w:t>Round</w:t>
      </w:r>
      <w:r>
        <w:t xml:space="preserve"> 5</w:t>
      </w:r>
      <w:r>
        <w:rPr>
          <w:rFonts w:hint="eastAsia"/>
        </w:rPr>
        <w:t>：选择</w:t>
      </w:r>
      <w:r>
        <w:t>B</w:t>
      </w:r>
      <w:r>
        <w:rPr>
          <w:rFonts w:hint="eastAsia"/>
        </w:rPr>
        <w:t>，同时</w:t>
      </w:r>
      <w:r>
        <w:t>B</w:t>
      </w:r>
      <w:r>
        <w:rPr>
          <w:rFonts w:hint="eastAsia"/>
        </w:rPr>
        <w:t>的剩余权重减1，此时序列变为了[</w:t>
      </w:r>
      <w:r>
        <w:t>1,3,1];</w:t>
      </w:r>
    </w:p>
    <w:p w:rsidR="00B46EC9" w:rsidRDefault="00B46EC9" w:rsidP="0036369E">
      <w:r>
        <w:rPr>
          <w:rFonts w:hint="eastAsia"/>
        </w:rPr>
        <w:t>Round</w:t>
      </w:r>
      <w:r>
        <w:t xml:space="preserve"> 6</w:t>
      </w:r>
      <w:r>
        <w:rPr>
          <w:rFonts w:hint="eastAsia"/>
        </w:rPr>
        <w:t>：选择</w:t>
      </w:r>
      <w:r>
        <w:t>C</w:t>
      </w:r>
      <w:r>
        <w:rPr>
          <w:rFonts w:hint="eastAsia"/>
        </w:rPr>
        <w:t>，同时</w:t>
      </w:r>
      <w:r>
        <w:t>C</w:t>
      </w:r>
      <w:r>
        <w:rPr>
          <w:rFonts w:hint="eastAsia"/>
        </w:rPr>
        <w:t>的剩余权重减1，此时序列变为了[</w:t>
      </w:r>
      <w:r>
        <w:t>1,3,0];</w:t>
      </w:r>
    </w:p>
    <w:p w:rsidR="00B46EC9" w:rsidRDefault="00B46EC9" w:rsidP="0036369E">
      <w:r>
        <w:rPr>
          <w:rFonts w:hint="eastAsia"/>
        </w:rPr>
        <w:t>Round</w:t>
      </w:r>
      <w:r>
        <w:t xml:space="preserve"> 7</w:t>
      </w:r>
      <w:r>
        <w:rPr>
          <w:rFonts w:hint="eastAsia"/>
        </w:rPr>
        <w:t>：选择A，同时A的剩余权重减1，此时序列变为了[</w:t>
      </w:r>
      <w:r>
        <w:t>0,3,0];</w:t>
      </w:r>
    </w:p>
    <w:p w:rsidR="00B46EC9" w:rsidRDefault="00B46EC9" w:rsidP="0036369E">
      <w:r>
        <w:rPr>
          <w:rFonts w:hint="eastAsia"/>
        </w:rPr>
        <w:t>Round</w:t>
      </w:r>
      <w:r>
        <w:t xml:space="preserve"> 8</w:t>
      </w:r>
      <w:r>
        <w:rPr>
          <w:rFonts w:hint="eastAsia"/>
        </w:rPr>
        <w:t>：选择</w:t>
      </w:r>
      <w:r>
        <w:t>B</w:t>
      </w:r>
      <w:r>
        <w:rPr>
          <w:rFonts w:hint="eastAsia"/>
        </w:rPr>
        <w:t>，同时</w:t>
      </w:r>
      <w:r>
        <w:t>B</w:t>
      </w:r>
      <w:r>
        <w:rPr>
          <w:rFonts w:hint="eastAsia"/>
        </w:rPr>
        <w:t>的剩余权重减1，此时序列变为了[</w:t>
      </w:r>
      <w:r>
        <w:t>0,2,0];</w:t>
      </w:r>
    </w:p>
    <w:p w:rsidR="00B46EC9" w:rsidRDefault="00B46EC9" w:rsidP="0036369E">
      <w:r>
        <w:rPr>
          <w:rFonts w:hint="eastAsia"/>
        </w:rPr>
        <w:t>Round</w:t>
      </w:r>
      <w:r>
        <w:t xml:space="preserve"> 9</w:t>
      </w:r>
      <w:r>
        <w:rPr>
          <w:rFonts w:hint="eastAsia"/>
        </w:rPr>
        <w:t>：选择</w:t>
      </w:r>
      <w:r>
        <w:t>B</w:t>
      </w:r>
      <w:r>
        <w:rPr>
          <w:rFonts w:hint="eastAsia"/>
        </w:rPr>
        <w:t>，同时B的剩余权重减1，此时序列变为了[</w:t>
      </w:r>
      <w:r>
        <w:t>0,1,0];</w:t>
      </w:r>
    </w:p>
    <w:p w:rsidR="00B46EC9" w:rsidRDefault="00B46EC9" w:rsidP="0036369E">
      <w:r>
        <w:rPr>
          <w:rFonts w:hint="eastAsia"/>
        </w:rPr>
        <w:t>Round</w:t>
      </w:r>
      <w:r>
        <w:t xml:space="preserve"> 10</w:t>
      </w:r>
      <w:r>
        <w:rPr>
          <w:rFonts w:hint="eastAsia"/>
        </w:rPr>
        <w:t>：选择</w:t>
      </w:r>
      <w:r>
        <w:t>B</w:t>
      </w:r>
      <w:r>
        <w:rPr>
          <w:rFonts w:hint="eastAsia"/>
        </w:rPr>
        <w:t>，同时</w:t>
      </w:r>
      <w:r>
        <w:t>B</w:t>
      </w:r>
      <w:r>
        <w:rPr>
          <w:rFonts w:hint="eastAsia"/>
        </w:rPr>
        <w:t>的剩余权重减1，此时序列变为了[</w:t>
      </w:r>
      <w:r>
        <w:t>0,0,0]</w:t>
      </w:r>
    </w:p>
    <w:p w:rsidR="00003885" w:rsidRDefault="00003885" w:rsidP="0036369E"/>
    <w:p w:rsidR="00B46EC9" w:rsidRPr="00292F81" w:rsidRDefault="00B46EC9" w:rsidP="003F638A">
      <w:pPr>
        <w:ind w:firstLine="420"/>
      </w:pPr>
      <w:r>
        <w:rPr>
          <w:rFonts w:hint="eastAsia"/>
        </w:rPr>
        <w:t>经过1</w:t>
      </w:r>
      <w:r>
        <w:t>0</w:t>
      </w:r>
      <w:r>
        <w:rPr>
          <w:rFonts w:hint="eastAsia"/>
        </w:rPr>
        <w:t>轮，A被选中了3次，B被选中5次，C被选中2次。</w:t>
      </w:r>
      <w:r w:rsidR="003F638A">
        <w:rPr>
          <w:rFonts w:hint="eastAsia"/>
        </w:rPr>
        <w:t>如果按照一般的轮询，1</w:t>
      </w:r>
      <w:r w:rsidR="003F638A">
        <w:t>0</w:t>
      </w:r>
      <w:r w:rsidR="003F638A">
        <w:rPr>
          <w:rFonts w:hint="eastAsia"/>
        </w:rPr>
        <w:t>轮会选择A</w:t>
      </w:r>
      <w:r w:rsidR="003F638A">
        <w:t>4</w:t>
      </w:r>
      <w:r w:rsidR="003F638A">
        <w:rPr>
          <w:rFonts w:hint="eastAsia"/>
        </w:rPr>
        <w:t>次，B</w:t>
      </w:r>
      <w:r w:rsidR="003F638A">
        <w:t>3</w:t>
      </w:r>
      <w:r w:rsidR="003F638A">
        <w:rPr>
          <w:rFonts w:hint="eastAsia"/>
        </w:rPr>
        <w:t>次，C</w:t>
      </w:r>
      <w:r w:rsidR="003F638A">
        <w:t>3</w:t>
      </w:r>
      <w:r w:rsidR="003F638A">
        <w:rPr>
          <w:rFonts w:hint="eastAsia"/>
        </w:rPr>
        <w:t>次。</w:t>
      </w:r>
    </w:p>
    <w:p w:rsidR="0089283A" w:rsidRDefault="0089283A" w:rsidP="007A6217">
      <w:pPr>
        <w:pStyle w:val="1"/>
        <w:rPr>
          <w:rFonts w:ascii="Times New Roman" w:hAnsi="Times New Roman" w:cs="Times New Roman"/>
        </w:rPr>
      </w:pPr>
      <w:r>
        <w:rPr>
          <w:rFonts w:ascii="Times New Roman" w:hAnsi="Times New Roman" w:cs="Times New Roman" w:hint="eastAsia"/>
        </w:rPr>
        <w:lastRenderedPageBreak/>
        <w:t>序列化</w:t>
      </w:r>
      <w:r w:rsidR="004A77CD">
        <w:rPr>
          <w:rFonts w:ascii="Times New Roman" w:hAnsi="Times New Roman" w:cs="Times New Roman" w:hint="eastAsia"/>
        </w:rPr>
        <w:t>和反序列化</w:t>
      </w:r>
    </w:p>
    <w:p w:rsidR="0089283A" w:rsidRDefault="0030238F" w:rsidP="0030238F">
      <w:pPr>
        <w:ind w:firstLine="420"/>
      </w:pPr>
      <w:r>
        <w:rPr>
          <w:rFonts w:hint="eastAsia"/>
        </w:rPr>
        <w:t>Dubbo中处理序列化的地方时DubboCodec和ExchangeCodec两个类中。序列化的具体实现在package</w:t>
      </w:r>
      <w:r>
        <w:t xml:space="preserve"> </w:t>
      </w:r>
      <w:r w:rsidRPr="0030238F">
        <w:t>com.alibaba.dubbo.common.serialize</w:t>
      </w:r>
      <w:r>
        <w:rPr>
          <w:rFonts w:hint="eastAsia"/>
        </w:rPr>
        <w:t>中。</w:t>
      </w:r>
    </w:p>
    <w:p w:rsidR="004A77CD" w:rsidRDefault="004A77CD" w:rsidP="0030238F">
      <w:pPr>
        <w:ind w:firstLine="420"/>
      </w:pPr>
      <w:r>
        <w:rPr>
          <w:rFonts w:hint="eastAsia"/>
        </w:rPr>
        <w:t>序列化是将请求/响应的header和body序列成可持久化存储或者网络传输的数据；</w:t>
      </w:r>
    </w:p>
    <w:p w:rsidR="004A77CD" w:rsidRDefault="004A77CD" w:rsidP="0030238F">
      <w:pPr>
        <w:ind w:firstLine="420"/>
      </w:pPr>
      <w:r>
        <w:rPr>
          <w:rFonts w:hint="eastAsia"/>
        </w:rPr>
        <w:t>反序列就是和序列化相反的过程。</w:t>
      </w:r>
    </w:p>
    <w:p w:rsidR="00032716" w:rsidRDefault="00032716" w:rsidP="0030238F">
      <w:pPr>
        <w:ind w:firstLine="420"/>
      </w:pPr>
      <w:r>
        <w:rPr>
          <w:rFonts w:hint="eastAsia"/>
        </w:rPr>
        <w:t>序列化的具体实现类采用的spi（类似于工厂模式，通过传入的命令选择具体的实现），默认是hessian</w:t>
      </w:r>
      <w:r>
        <w:t>2</w:t>
      </w:r>
      <w:r>
        <w:rPr>
          <w:rFonts w:hint="eastAsia"/>
        </w:rPr>
        <w:t>，可以在配置文件中修改序列化方式</w:t>
      </w:r>
    </w:p>
    <w:p w:rsidR="00032716" w:rsidRDefault="00032716" w:rsidP="0030238F">
      <w:pPr>
        <w:ind w:firstLine="420"/>
      </w:pPr>
      <w:r w:rsidRPr="00032716">
        <w:t>&lt;dubbo:protocol name="dubbo" port="20881" serialization="fastjson"/&gt;</w:t>
      </w:r>
      <w:r>
        <w:rPr>
          <w:rFonts w:hint="eastAsia"/>
        </w:rPr>
        <w:t>，比如这个配置就采用的fastjson进行序列化。</w:t>
      </w:r>
    </w:p>
    <w:p w:rsidR="006A1D0E" w:rsidRDefault="006A1D0E" w:rsidP="006A1D0E">
      <w:pPr>
        <w:ind w:firstLine="420"/>
      </w:pPr>
      <w:r>
        <w:rPr>
          <w:rFonts w:hint="eastAsia"/>
        </w:rPr>
        <w:t>现有的序列化方式中，hessian</w:t>
      </w:r>
      <w:r>
        <w:t>2</w:t>
      </w:r>
      <w:r>
        <w:rPr>
          <w:rFonts w:hint="eastAsia"/>
        </w:rPr>
        <w:t>是性能最好和最可靠的序列化方式，dubbo官方也指出后续会增加更高效更可靠的序列方式fst，kryo等。</w:t>
      </w:r>
    </w:p>
    <w:p w:rsidR="006A1D0E" w:rsidRDefault="006A1D0E" w:rsidP="006A1D0E">
      <w:pPr>
        <w:ind w:firstLine="420"/>
      </w:pPr>
      <w:r>
        <w:rPr>
          <w:rFonts w:hint="eastAsia"/>
        </w:rPr>
        <w:t>参考文档</w:t>
      </w:r>
      <w:r w:rsidR="005C19E7">
        <w:rPr>
          <w:rFonts w:hint="eastAsia"/>
        </w:rPr>
        <w:t>：</w:t>
      </w:r>
    </w:p>
    <w:p w:rsidR="006A1D0E" w:rsidRDefault="00740CFD" w:rsidP="006A1D0E">
      <w:pPr>
        <w:ind w:firstLine="420"/>
        <w:rPr>
          <w:rStyle w:val="a9"/>
        </w:rPr>
      </w:pPr>
      <w:hyperlink r:id="rId12" w:history="1">
        <w:r w:rsidR="006A1D0E">
          <w:rPr>
            <w:rStyle w:val="a9"/>
          </w:rPr>
          <w:t>https://dubbo.apache.org/zh-cn/docs/user/serialization.html</w:t>
        </w:r>
      </w:hyperlink>
    </w:p>
    <w:p w:rsidR="00D91592" w:rsidRDefault="00D91592" w:rsidP="00D91592"/>
    <w:p w:rsidR="00D91592" w:rsidRPr="0089283A" w:rsidRDefault="00D91592" w:rsidP="00D91592"/>
    <w:p w:rsidR="00816A13" w:rsidRPr="00A164AA" w:rsidRDefault="00816A13" w:rsidP="007A6217">
      <w:pPr>
        <w:pStyle w:val="1"/>
        <w:rPr>
          <w:rFonts w:ascii="Times New Roman" w:hAnsi="Times New Roman" w:cs="Times New Roman"/>
        </w:rPr>
      </w:pPr>
      <w:r w:rsidRPr="00A164AA">
        <w:rPr>
          <w:rFonts w:ascii="Times New Roman" w:hAnsi="Times New Roman" w:cs="Times New Roman"/>
        </w:rPr>
        <w:t>模块</w:t>
      </w:r>
    </w:p>
    <w:p w:rsidR="002E60AA" w:rsidRPr="00A164AA" w:rsidRDefault="002E60AA" w:rsidP="002E60AA">
      <w:pPr>
        <w:rPr>
          <w:rFonts w:ascii="Times New Roman" w:hAnsi="Times New Roman" w:cs="Times New Roman"/>
        </w:rPr>
      </w:pPr>
    </w:p>
    <w:p w:rsidR="002E60AA" w:rsidRPr="00A164AA" w:rsidRDefault="002E60AA" w:rsidP="002E60AA">
      <w:pPr>
        <w:pStyle w:val="2"/>
        <w:rPr>
          <w:rFonts w:ascii="Times New Roman" w:hAnsi="Times New Roman" w:cs="Times New Roman"/>
        </w:rPr>
      </w:pPr>
      <w:r w:rsidRPr="00A164AA">
        <w:rPr>
          <w:rFonts w:ascii="Times New Roman" w:hAnsi="Times New Roman" w:cs="Times New Roman"/>
        </w:rPr>
        <w:t>注册</w:t>
      </w:r>
    </w:p>
    <w:p w:rsidR="00F37674" w:rsidRPr="00A164AA" w:rsidRDefault="00F37674" w:rsidP="00F37674">
      <w:pPr>
        <w:rPr>
          <w:rFonts w:ascii="Times New Roman" w:hAnsi="Times New Roman" w:cs="Times New Roman"/>
        </w:rPr>
      </w:pPr>
      <w:r w:rsidRPr="00A164AA">
        <w:rPr>
          <w:rFonts w:ascii="Times New Roman" w:hAnsi="Times New Roman" w:cs="Times New Roman"/>
        </w:rPr>
        <w:t>参考：</w:t>
      </w:r>
      <w:hyperlink r:id="rId13" w:history="1">
        <w:r w:rsidRPr="00A164AA">
          <w:rPr>
            <w:rStyle w:val="a9"/>
            <w:rFonts w:ascii="Times New Roman" w:hAnsi="Times New Roman" w:cs="Times New Roman"/>
          </w:rPr>
          <w:t>https://juejin.im/post/5d5cc544e51d4561df7805a9</w:t>
        </w:r>
      </w:hyperlink>
    </w:p>
    <w:p w:rsidR="005F0C53" w:rsidRDefault="00F37674" w:rsidP="00F37674">
      <w:pPr>
        <w:rPr>
          <w:rFonts w:ascii="Times New Roman" w:hAnsi="Times New Roman" w:cs="Times New Roman"/>
        </w:rPr>
      </w:pPr>
      <w:r w:rsidRPr="00A164AA">
        <w:rPr>
          <w:rFonts w:ascii="Times New Roman" w:hAnsi="Times New Roman" w:cs="Times New Roman"/>
        </w:rPr>
        <w:t>关键字：</w:t>
      </w:r>
    </w:p>
    <w:p w:rsidR="00F37674" w:rsidRPr="00A164AA" w:rsidRDefault="00F37674" w:rsidP="00F37674">
      <w:pPr>
        <w:rPr>
          <w:rFonts w:ascii="Times New Roman" w:hAnsi="Times New Roman" w:cs="Times New Roman"/>
        </w:rPr>
      </w:pPr>
      <w:r w:rsidRPr="00A164AA">
        <w:rPr>
          <w:rFonts w:ascii="Times New Roman" w:hAnsi="Times New Roman" w:cs="Times New Roman"/>
        </w:rPr>
        <w:t>AbstractRegistry—</w:t>
      </w:r>
      <w:r w:rsidRPr="00A164AA">
        <w:rPr>
          <w:rFonts w:ascii="Times New Roman" w:hAnsi="Times New Roman" w:cs="Times New Roman"/>
        </w:rPr>
        <w:t>内存缓存和文件缓存</w:t>
      </w:r>
      <w:r w:rsidR="00B2357C" w:rsidRPr="00A164AA">
        <w:rPr>
          <w:rFonts w:ascii="Times New Roman" w:hAnsi="Times New Roman" w:cs="Times New Roman"/>
        </w:rPr>
        <w:t>，文件名格式</w:t>
      </w:r>
      <w:r w:rsidR="00B2357C" w:rsidRPr="00A164AA">
        <w:rPr>
          <w:rFonts w:ascii="Times New Roman" w:hAnsi="Times New Roman" w:cs="Times New Roman"/>
          <w:color w:val="FF502C"/>
          <w:sz w:val="20"/>
          <w:szCs w:val="20"/>
          <w:shd w:val="clear" w:color="auto" w:fill="FFF5F5"/>
        </w:rPr>
        <w:t>dubbo-registry-${application.name}-${register_address}.cache</w:t>
      </w:r>
    </w:p>
    <w:p w:rsidR="00F37674" w:rsidRDefault="00F37674" w:rsidP="00F37674">
      <w:pPr>
        <w:rPr>
          <w:rFonts w:ascii="Times New Roman" w:hAnsi="Times New Roman" w:cs="Times New Roman"/>
        </w:rPr>
      </w:pPr>
      <w:r w:rsidRPr="00A164AA">
        <w:rPr>
          <w:rFonts w:ascii="Times New Roman" w:hAnsi="Times New Roman" w:cs="Times New Roman"/>
        </w:rPr>
        <w:t>FailbackRegistry—</w:t>
      </w:r>
      <w:r w:rsidRPr="00A164AA">
        <w:rPr>
          <w:rFonts w:ascii="Times New Roman" w:hAnsi="Times New Roman" w:cs="Times New Roman"/>
        </w:rPr>
        <w:t>失败重试</w:t>
      </w:r>
      <w:r w:rsidR="00FA014D">
        <w:rPr>
          <w:rFonts w:ascii="Times New Roman" w:hAnsi="Times New Roman" w:cs="Times New Roman" w:hint="eastAsia"/>
        </w:rPr>
        <w:t>，重试机制就是一个定时线程池不断遍历配置的注册中心地址进行注册</w:t>
      </w:r>
    </w:p>
    <w:p w:rsidR="000726E8" w:rsidRDefault="000726E8" w:rsidP="00F37674">
      <w:pPr>
        <w:rPr>
          <w:rFonts w:ascii="Times New Roman" w:hAnsi="Times New Roman" w:cs="Times New Roman"/>
        </w:rPr>
      </w:pPr>
    </w:p>
    <w:p w:rsidR="000726E8" w:rsidRDefault="000726E8" w:rsidP="000726E8">
      <w:pPr>
        <w:pStyle w:val="3"/>
      </w:pPr>
      <w:r>
        <w:rPr>
          <w:rFonts w:hint="eastAsia"/>
        </w:rPr>
        <w:t>Zookeeper</w:t>
      </w:r>
    </w:p>
    <w:p w:rsidR="000726E8" w:rsidRDefault="000726E8" w:rsidP="00F37674">
      <w:pPr>
        <w:rPr>
          <w:rFonts w:ascii="Times New Roman" w:hAnsi="Times New Roman" w:cs="Times New Roman"/>
        </w:rPr>
      </w:pPr>
      <w:r>
        <w:rPr>
          <w:rFonts w:ascii="Times New Roman" w:hAnsi="Times New Roman" w:cs="Times New Roman"/>
        </w:rPr>
        <w:tab/>
      </w:r>
      <w:r>
        <w:rPr>
          <w:rFonts w:ascii="Times New Roman" w:hAnsi="Times New Roman" w:cs="Times New Roman" w:hint="eastAsia"/>
        </w:rPr>
        <w:t>在学习以</w:t>
      </w:r>
      <w:r>
        <w:rPr>
          <w:rFonts w:ascii="Times New Roman" w:hAnsi="Times New Roman" w:cs="Times New Roman" w:hint="eastAsia"/>
        </w:rPr>
        <w:t>Zookeeper</w:t>
      </w:r>
      <w:r>
        <w:rPr>
          <w:rFonts w:ascii="Times New Roman" w:hAnsi="Times New Roman" w:cs="Times New Roman" w:hint="eastAsia"/>
        </w:rPr>
        <w:t>作为注册中心之前，首先以一个例子开头，以此对</w:t>
      </w:r>
      <w:r>
        <w:rPr>
          <w:rFonts w:ascii="Times New Roman" w:hAnsi="Times New Roman" w:cs="Times New Roman" w:hint="eastAsia"/>
        </w:rPr>
        <w:t>zookeeper</w:t>
      </w:r>
      <w:r>
        <w:rPr>
          <w:rFonts w:ascii="Times New Roman" w:hAnsi="Times New Roman" w:cs="Times New Roman" w:hint="eastAsia"/>
        </w:rPr>
        <w:t>有个直观感受。同一个服务提供者，部署在两台服务器上并以同一个</w:t>
      </w:r>
      <w:r>
        <w:rPr>
          <w:rFonts w:ascii="Times New Roman" w:hAnsi="Times New Roman" w:cs="Times New Roman" w:hint="eastAsia"/>
        </w:rPr>
        <w:t>zookeeper</w:t>
      </w:r>
      <w:r>
        <w:rPr>
          <w:rFonts w:ascii="Times New Roman" w:hAnsi="Times New Roman" w:cs="Times New Roman" w:hint="eastAsia"/>
        </w:rPr>
        <w:t>作为注册中心时，</w:t>
      </w:r>
      <w:r>
        <w:rPr>
          <w:rFonts w:ascii="Times New Roman" w:hAnsi="Times New Roman" w:cs="Times New Roman" w:hint="eastAsia"/>
        </w:rPr>
        <w:t>zookeeper</w:t>
      </w:r>
      <w:r>
        <w:rPr>
          <w:rFonts w:ascii="Times New Roman" w:hAnsi="Times New Roman" w:cs="Times New Roman" w:hint="eastAsia"/>
        </w:rPr>
        <w:t>的树形结构如下所示：</w:t>
      </w:r>
    </w:p>
    <w:p w:rsidR="000726E8" w:rsidRPr="00A164AA" w:rsidRDefault="000726E8" w:rsidP="00F37674">
      <w:pPr>
        <w:rPr>
          <w:rFonts w:ascii="Times New Roman" w:hAnsi="Times New Roman" w:cs="Times New Roman"/>
        </w:rPr>
      </w:pPr>
      <w:r>
        <w:rPr>
          <w:noProof/>
        </w:rPr>
        <w:lastRenderedPageBreak/>
        <w:drawing>
          <wp:inline distT="0" distB="0" distL="0" distR="0" wp14:anchorId="2089FE1F" wp14:editId="570F2A4D">
            <wp:extent cx="4371975" cy="25812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71975" cy="2581275"/>
                    </a:xfrm>
                    <a:prstGeom prst="rect">
                      <a:avLst/>
                    </a:prstGeom>
                  </pic:spPr>
                </pic:pic>
              </a:graphicData>
            </a:graphic>
          </wp:inline>
        </w:drawing>
      </w:r>
    </w:p>
    <w:p w:rsidR="00816A13" w:rsidRPr="00A164AA" w:rsidRDefault="000726E8" w:rsidP="00816A13">
      <w:pPr>
        <w:rPr>
          <w:rFonts w:ascii="Times New Roman" w:hAnsi="Times New Roman" w:cs="Times New Roman"/>
        </w:rPr>
      </w:pPr>
      <w:r>
        <w:rPr>
          <w:rFonts w:ascii="Times New Roman" w:hAnsi="Times New Roman" w:cs="Times New Roman"/>
        </w:rPr>
        <w:tab/>
      </w:r>
      <w:r>
        <w:rPr>
          <w:rFonts w:ascii="Times New Roman" w:hAnsi="Times New Roman" w:cs="Times New Roman" w:hint="eastAsia"/>
        </w:rPr>
        <w:t>可以看出</w:t>
      </w:r>
      <w:r>
        <w:rPr>
          <w:rFonts w:ascii="Times New Roman" w:hAnsi="Times New Roman" w:cs="Times New Roman" w:hint="eastAsia"/>
        </w:rPr>
        <w:t>dubbo</w:t>
      </w:r>
      <w:r>
        <w:rPr>
          <w:rFonts w:ascii="Times New Roman" w:hAnsi="Times New Roman" w:cs="Times New Roman" w:hint="eastAsia"/>
        </w:rPr>
        <w:t>提供中在注册服务时，提供的内网</w:t>
      </w:r>
      <w:r>
        <w:rPr>
          <w:rFonts w:ascii="Times New Roman" w:hAnsi="Times New Roman" w:cs="Times New Roman" w:hint="eastAsia"/>
        </w:rPr>
        <w:t>ip</w:t>
      </w:r>
      <w:r>
        <w:rPr>
          <w:rFonts w:ascii="Times New Roman" w:hAnsi="Times New Roman" w:cs="Times New Roman" w:hint="eastAsia"/>
        </w:rPr>
        <w:t>，不会提供公网</w:t>
      </w:r>
      <w:r>
        <w:rPr>
          <w:rFonts w:ascii="Times New Roman" w:hAnsi="Times New Roman" w:cs="Times New Roman" w:hint="eastAsia"/>
        </w:rPr>
        <w:t>ip</w:t>
      </w:r>
      <w:r>
        <w:rPr>
          <w:rFonts w:ascii="Times New Roman" w:hAnsi="Times New Roman" w:cs="Times New Roman" w:hint="eastAsia"/>
        </w:rPr>
        <w:t>。</w:t>
      </w:r>
    </w:p>
    <w:p w:rsidR="007A6217" w:rsidRPr="00A164AA" w:rsidRDefault="007A6217" w:rsidP="007A6217">
      <w:pPr>
        <w:pStyle w:val="1"/>
        <w:rPr>
          <w:rFonts w:ascii="Times New Roman" w:hAnsi="Times New Roman" w:cs="Times New Roman"/>
        </w:rPr>
      </w:pPr>
      <w:r w:rsidRPr="00A164AA">
        <w:rPr>
          <w:rFonts w:ascii="Times New Roman" w:hAnsi="Times New Roman" w:cs="Times New Roman"/>
        </w:rPr>
        <w:t>参考</w:t>
      </w:r>
    </w:p>
    <w:p w:rsidR="00BF5113" w:rsidRPr="00A164AA" w:rsidRDefault="00BF5113" w:rsidP="0007101B">
      <w:pPr>
        <w:rPr>
          <w:rFonts w:ascii="Times New Roman" w:hAnsi="Times New Roman" w:cs="Times New Roman"/>
        </w:rPr>
      </w:pPr>
      <w:r w:rsidRPr="00A164AA">
        <w:rPr>
          <w:rFonts w:ascii="Times New Roman" w:hAnsi="Times New Roman" w:cs="Times New Roman"/>
        </w:rPr>
        <w:t>官网</w:t>
      </w:r>
      <w:r w:rsidRPr="00A164AA">
        <w:rPr>
          <w:rFonts w:ascii="Times New Roman" w:hAnsi="Times New Roman" w:cs="Times New Roman"/>
        </w:rPr>
        <w:t>https://dubbo.incubator.apache.org/</w:t>
      </w:r>
    </w:p>
    <w:p w:rsidR="0007101B" w:rsidRPr="00A164AA" w:rsidRDefault="00B02336" w:rsidP="0007101B">
      <w:pPr>
        <w:rPr>
          <w:rFonts w:ascii="Times New Roman" w:hAnsi="Times New Roman" w:cs="Times New Roman"/>
        </w:rPr>
      </w:pPr>
      <w:r w:rsidRPr="00A164AA">
        <w:rPr>
          <w:rFonts w:ascii="Times New Roman" w:hAnsi="Times New Roman" w:cs="Times New Roman"/>
        </w:rPr>
        <w:t>API</w:t>
      </w:r>
      <w:r w:rsidRPr="00A164AA">
        <w:rPr>
          <w:rFonts w:ascii="Times New Roman" w:hAnsi="Times New Roman" w:cs="Times New Roman"/>
        </w:rPr>
        <w:t>官网</w:t>
      </w:r>
      <w:hyperlink r:id="rId15" w:history="1">
        <w:r w:rsidR="00CE7AE1" w:rsidRPr="00A164AA">
          <w:rPr>
            <w:rStyle w:val="a9"/>
            <w:rFonts w:ascii="Times New Roman" w:hAnsi="Times New Roman" w:cs="Times New Roman"/>
          </w:rPr>
          <w:t>https://dubbo.incubator.apache.org/books/dubbo-user-book-en/preface/</w:t>
        </w:r>
      </w:hyperlink>
    </w:p>
    <w:p w:rsidR="00CE7AE1" w:rsidRPr="00A164AA" w:rsidRDefault="00CE7AE1" w:rsidP="0007101B">
      <w:pPr>
        <w:rPr>
          <w:rFonts w:ascii="Times New Roman" w:hAnsi="Times New Roman" w:cs="Times New Roman"/>
        </w:rPr>
      </w:pPr>
      <w:r w:rsidRPr="00A164AA">
        <w:rPr>
          <w:rFonts w:ascii="Times New Roman" w:hAnsi="Times New Roman" w:cs="Times New Roman"/>
        </w:rPr>
        <w:t>Dubbo</w:t>
      </w:r>
      <w:r w:rsidRPr="00A164AA">
        <w:rPr>
          <w:rFonts w:ascii="Times New Roman" w:hAnsi="Times New Roman" w:cs="Times New Roman"/>
        </w:rPr>
        <w:t>介绍</w:t>
      </w:r>
      <w:hyperlink r:id="rId16" w:history="1">
        <w:r w:rsidR="00C16CE4" w:rsidRPr="00A164AA">
          <w:rPr>
            <w:rStyle w:val="a9"/>
            <w:rFonts w:ascii="Times New Roman" w:hAnsi="Times New Roman" w:cs="Times New Roman"/>
          </w:rPr>
          <w:t>http://www.baeldung.com/dubbo</w:t>
        </w:r>
      </w:hyperlink>
    </w:p>
    <w:p w:rsidR="00DC39EB" w:rsidRPr="00A164AA" w:rsidRDefault="00C16CE4" w:rsidP="0007101B">
      <w:pPr>
        <w:rPr>
          <w:rFonts w:ascii="Times New Roman" w:hAnsi="Times New Roman" w:cs="Times New Roman"/>
        </w:rPr>
      </w:pPr>
      <w:r w:rsidRPr="00A164AA">
        <w:rPr>
          <w:rFonts w:ascii="Times New Roman" w:hAnsi="Times New Roman" w:cs="Times New Roman"/>
        </w:rPr>
        <w:t>Zookeeper</w:t>
      </w:r>
      <w:r w:rsidR="00C302D9" w:rsidRPr="00A164AA">
        <w:rPr>
          <w:rFonts w:ascii="Times New Roman" w:hAnsi="Times New Roman" w:cs="Times New Roman"/>
        </w:rPr>
        <w:t>简介</w:t>
      </w:r>
      <w:hyperlink r:id="rId17" w:history="1">
        <w:r w:rsidR="00DC39EB" w:rsidRPr="00A164AA">
          <w:rPr>
            <w:rStyle w:val="a9"/>
            <w:rFonts w:ascii="Times New Roman" w:hAnsi="Times New Roman" w:cs="Times New Roman"/>
          </w:rPr>
          <w:t>https://www.w3cschool.cn/zookeeper/zookeeper_installation.html</w:t>
        </w:r>
      </w:hyperlink>
    </w:p>
    <w:p w:rsidR="00D24B47" w:rsidRPr="00A164AA" w:rsidRDefault="00D24B47" w:rsidP="0007101B">
      <w:pPr>
        <w:rPr>
          <w:rStyle w:val="a9"/>
          <w:rFonts w:ascii="Times New Roman" w:hAnsi="Times New Roman" w:cs="Times New Roman"/>
        </w:rPr>
      </w:pPr>
      <w:r w:rsidRPr="00A164AA">
        <w:rPr>
          <w:rFonts w:ascii="Times New Roman" w:hAnsi="Times New Roman" w:cs="Times New Roman"/>
        </w:rPr>
        <w:t>博客</w:t>
      </w:r>
      <w:hyperlink r:id="rId18" w:history="1">
        <w:r w:rsidRPr="00A164AA">
          <w:rPr>
            <w:rStyle w:val="a9"/>
            <w:rFonts w:ascii="Times New Roman" w:hAnsi="Times New Roman" w:cs="Times New Roman"/>
          </w:rPr>
          <w:t>https://juejin.im/post/5bb18c8e5188255c6140de76</w:t>
        </w:r>
      </w:hyperlink>
    </w:p>
    <w:p w:rsidR="00D83EA9" w:rsidRPr="00A164AA" w:rsidRDefault="00740CFD" w:rsidP="0007101B">
      <w:pPr>
        <w:rPr>
          <w:rFonts w:ascii="Times New Roman" w:hAnsi="Times New Roman" w:cs="Times New Roman"/>
        </w:rPr>
      </w:pPr>
      <w:hyperlink r:id="rId19" w:history="1">
        <w:r w:rsidR="00D83EA9" w:rsidRPr="00A164AA">
          <w:rPr>
            <w:rStyle w:val="a9"/>
            <w:rFonts w:ascii="Times New Roman" w:hAnsi="Times New Roman" w:cs="Times New Roman"/>
          </w:rPr>
          <w:t>https://segmentfault.com/a/1190000016741532</w:t>
        </w:r>
      </w:hyperlink>
      <w:r w:rsidR="00D83EA9" w:rsidRPr="00A164AA">
        <w:rPr>
          <w:rFonts w:ascii="Times New Roman" w:hAnsi="Times New Roman" w:cs="Times New Roman"/>
        </w:rPr>
        <w:t>（推荐）</w:t>
      </w:r>
    </w:p>
    <w:sectPr w:rsidR="00D83EA9" w:rsidRPr="00A164A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40CFD" w:rsidRDefault="00740CFD" w:rsidP="00A5393C">
      <w:r>
        <w:separator/>
      </w:r>
    </w:p>
  </w:endnote>
  <w:endnote w:type="continuationSeparator" w:id="0">
    <w:p w:rsidR="00740CFD" w:rsidRDefault="00740CFD" w:rsidP="00A539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40CFD" w:rsidRDefault="00740CFD" w:rsidP="00A5393C">
      <w:r>
        <w:separator/>
      </w:r>
    </w:p>
  </w:footnote>
  <w:footnote w:type="continuationSeparator" w:id="0">
    <w:p w:rsidR="00740CFD" w:rsidRDefault="00740CFD" w:rsidP="00A539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77B93"/>
    <w:multiLevelType w:val="hybridMultilevel"/>
    <w:tmpl w:val="B106D148"/>
    <w:lvl w:ilvl="0" w:tplc="0409000F">
      <w:start w:val="1"/>
      <w:numFmt w:val="decimal"/>
      <w:lvlText w:val="%1."/>
      <w:lvlJc w:val="left"/>
      <w:pPr>
        <w:ind w:left="420" w:hanging="420"/>
      </w:pPr>
      <w:rPr>
        <w:rFont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FC51FF2"/>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15:restartNumberingAfterBreak="0">
    <w:nsid w:val="148F7955"/>
    <w:multiLevelType w:val="hybridMultilevel"/>
    <w:tmpl w:val="6A107C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5447807"/>
    <w:multiLevelType w:val="hybridMultilevel"/>
    <w:tmpl w:val="FF063D1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5A459AB"/>
    <w:multiLevelType w:val="hybridMultilevel"/>
    <w:tmpl w:val="9DD202B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6F7401C"/>
    <w:multiLevelType w:val="hybridMultilevel"/>
    <w:tmpl w:val="5A9A36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BA71903"/>
    <w:multiLevelType w:val="hybridMultilevel"/>
    <w:tmpl w:val="6A107C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D613E35"/>
    <w:multiLevelType w:val="hybridMultilevel"/>
    <w:tmpl w:val="5B02C01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208245C6"/>
    <w:multiLevelType w:val="hybridMultilevel"/>
    <w:tmpl w:val="B106D148"/>
    <w:lvl w:ilvl="0" w:tplc="0409000F">
      <w:start w:val="1"/>
      <w:numFmt w:val="decimal"/>
      <w:lvlText w:val="%1."/>
      <w:lvlJc w:val="left"/>
      <w:pPr>
        <w:ind w:left="420" w:hanging="420"/>
      </w:pPr>
      <w:rPr>
        <w:rFont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20F4707A"/>
    <w:multiLevelType w:val="hybridMultilevel"/>
    <w:tmpl w:val="F690B85A"/>
    <w:lvl w:ilvl="0" w:tplc="FB00C8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773276C"/>
    <w:multiLevelType w:val="hybridMultilevel"/>
    <w:tmpl w:val="6A107C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FA20565"/>
    <w:multiLevelType w:val="hybridMultilevel"/>
    <w:tmpl w:val="349CAFB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30F15ADD"/>
    <w:multiLevelType w:val="hybridMultilevel"/>
    <w:tmpl w:val="71207B30"/>
    <w:lvl w:ilvl="0" w:tplc="5FA840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34171D6"/>
    <w:multiLevelType w:val="hybridMultilevel"/>
    <w:tmpl w:val="FF46DD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34A1302C"/>
    <w:multiLevelType w:val="hybridMultilevel"/>
    <w:tmpl w:val="AD60AB9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15" w15:restartNumberingAfterBreak="0">
    <w:nsid w:val="3F1305C7"/>
    <w:multiLevelType w:val="hybridMultilevel"/>
    <w:tmpl w:val="9860261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40786DBC"/>
    <w:multiLevelType w:val="hybridMultilevel"/>
    <w:tmpl w:val="D3562FC2"/>
    <w:lvl w:ilvl="0" w:tplc="62E2F1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47032C2"/>
    <w:multiLevelType w:val="hybridMultilevel"/>
    <w:tmpl w:val="6A107C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6685398"/>
    <w:multiLevelType w:val="hybridMultilevel"/>
    <w:tmpl w:val="7004C20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15:restartNumberingAfterBreak="0">
    <w:nsid w:val="48B515A0"/>
    <w:multiLevelType w:val="hybridMultilevel"/>
    <w:tmpl w:val="A3C64C3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4A6705ED"/>
    <w:multiLevelType w:val="hybridMultilevel"/>
    <w:tmpl w:val="2F4CFB4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4C866A0B"/>
    <w:multiLevelType w:val="hybridMultilevel"/>
    <w:tmpl w:val="6A107C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2512D97"/>
    <w:multiLevelType w:val="hybridMultilevel"/>
    <w:tmpl w:val="CFAA339A"/>
    <w:lvl w:ilvl="0" w:tplc="CF466E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67F1647"/>
    <w:multiLevelType w:val="hybridMultilevel"/>
    <w:tmpl w:val="ABE634A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2113F5B"/>
    <w:multiLevelType w:val="hybridMultilevel"/>
    <w:tmpl w:val="20E8D82A"/>
    <w:lvl w:ilvl="0" w:tplc="583A0D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2"/>
  </w:num>
  <w:num w:numId="3">
    <w:abstractNumId w:val="1"/>
  </w:num>
  <w:num w:numId="4">
    <w:abstractNumId w:val="24"/>
  </w:num>
  <w:num w:numId="5">
    <w:abstractNumId w:val="12"/>
  </w:num>
  <w:num w:numId="6">
    <w:abstractNumId w:val="1"/>
  </w:num>
  <w:num w:numId="7">
    <w:abstractNumId w:val="16"/>
  </w:num>
  <w:num w:numId="8">
    <w:abstractNumId w:val="1"/>
  </w:num>
  <w:num w:numId="9">
    <w:abstractNumId w:val="1"/>
  </w:num>
  <w:num w:numId="10">
    <w:abstractNumId w:val="1"/>
  </w:num>
  <w:num w:numId="11">
    <w:abstractNumId w:val="9"/>
  </w:num>
  <w:num w:numId="12">
    <w:abstractNumId w:val="15"/>
  </w:num>
  <w:num w:numId="13">
    <w:abstractNumId w:val="19"/>
  </w:num>
  <w:num w:numId="14">
    <w:abstractNumId w:val="18"/>
  </w:num>
  <w:num w:numId="15">
    <w:abstractNumId w:val="0"/>
  </w:num>
  <w:num w:numId="16">
    <w:abstractNumId w:val="14"/>
  </w:num>
  <w:num w:numId="17">
    <w:abstractNumId w:val="8"/>
  </w:num>
  <w:num w:numId="18">
    <w:abstractNumId w:val="1"/>
  </w:num>
  <w:num w:numId="19">
    <w:abstractNumId w:val="7"/>
  </w:num>
  <w:num w:numId="20">
    <w:abstractNumId w:val="1"/>
  </w:num>
  <w:num w:numId="21">
    <w:abstractNumId w:val="20"/>
  </w:num>
  <w:num w:numId="22">
    <w:abstractNumId w:val="1"/>
  </w:num>
  <w:num w:numId="23">
    <w:abstractNumId w:val="1"/>
  </w:num>
  <w:num w:numId="24">
    <w:abstractNumId w:val="1"/>
  </w:num>
  <w:num w:numId="25">
    <w:abstractNumId w:val="1"/>
  </w:num>
  <w:num w:numId="26">
    <w:abstractNumId w:val="1"/>
  </w:num>
  <w:num w:numId="27">
    <w:abstractNumId w:val="1"/>
  </w:num>
  <w:num w:numId="28">
    <w:abstractNumId w:val="6"/>
  </w:num>
  <w:num w:numId="29">
    <w:abstractNumId w:val="11"/>
  </w:num>
  <w:num w:numId="30">
    <w:abstractNumId w:val="1"/>
  </w:num>
  <w:num w:numId="31">
    <w:abstractNumId w:val="1"/>
  </w:num>
  <w:num w:numId="32">
    <w:abstractNumId w:val="1"/>
  </w:num>
  <w:num w:numId="33">
    <w:abstractNumId w:val="17"/>
  </w:num>
  <w:num w:numId="34">
    <w:abstractNumId w:val="1"/>
  </w:num>
  <w:num w:numId="35">
    <w:abstractNumId w:val="1"/>
  </w:num>
  <w:num w:numId="36">
    <w:abstractNumId w:val="4"/>
  </w:num>
  <w:num w:numId="37">
    <w:abstractNumId w:val="3"/>
  </w:num>
  <w:num w:numId="38">
    <w:abstractNumId w:val="23"/>
  </w:num>
  <w:num w:numId="39">
    <w:abstractNumId w:val="5"/>
  </w:num>
  <w:num w:numId="40">
    <w:abstractNumId w:val="10"/>
  </w:num>
  <w:num w:numId="41">
    <w:abstractNumId w:val="1"/>
  </w:num>
  <w:num w:numId="42">
    <w:abstractNumId w:val="1"/>
  </w:num>
  <w:num w:numId="43">
    <w:abstractNumId w:val="13"/>
  </w:num>
  <w:num w:numId="44">
    <w:abstractNumId w:val="1"/>
  </w:num>
  <w:num w:numId="45">
    <w:abstractNumId w:val="1"/>
  </w:num>
  <w:num w:numId="46">
    <w:abstractNumId w:val="2"/>
  </w:num>
  <w:num w:numId="4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1B53"/>
    <w:rsid w:val="00003885"/>
    <w:rsid w:val="0001280C"/>
    <w:rsid w:val="00032716"/>
    <w:rsid w:val="000374A3"/>
    <w:rsid w:val="00042370"/>
    <w:rsid w:val="00045715"/>
    <w:rsid w:val="0006217F"/>
    <w:rsid w:val="00066992"/>
    <w:rsid w:val="0007101B"/>
    <w:rsid w:val="000726E8"/>
    <w:rsid w:val="000735CC"/>
    <w:rsid w:val="00090794"/>
    <w:rsid w:val="0009451E"/>
    <w:rsid w:val="000972C7"/>
    <w:rsid w:val="000B5476"/>
    <w:rsid w:val="000D23C1"/>
    <w:rsid w:val="000D4FC5"/>
    <w:rsid w:val="000D5DCE"/>
    <w:rsid w:val="000D70CA"/>
    <w:rsid w:val="000E3EEF"/>
    <w:rsid w:val="000F4CF3"/>
    <w:rsid w:val="00101738"/>
    <w:rsid w:val="00103DF4"/>
    <w:rsid w:val="00110E86"/>
    <w:rsid w:val="00123149"/>
    <w:rsid w:val="00126995"/>
    <w:rsid w:val="00130A8A"/>
    <w:rsid w:val="00130A91"/>
    <w:rsid w:val="00133127"/>
    <w:rsid w:val="00135AEE"/>
    <w:rsid w:val="00140E1D"/>
    <w:rsid w:val="00156DA1"/>
    <w:rsid w:val="00160C5E"/>
    <w:rsid w:val="00161F0D"/>
    <w:rsid w:val="00183A41"/>
    <w:rsid w:val="001A42EA"/>
    <w:rsid w:val="001C11FC"/>
    <w:rsid w:val="001C5F86"/>
    <w:rsid w:val="001D220B"/>
    <w:rsid w:val="001E30C4"/>
    <w:rsid w:val="002004AD"/>
    <w:rsid w:val="00202B12"/>
    <w:rsid w:val="00214EEC"/>
    <w:rsid w:val="00226A75"/>
    <w:rsid w:val="00232957"/>
    <w:rsid w:val="00233346"/>
    <w:rsid w:val="0027361B"/>
    <w:rsid w:val="00287DAD"/>
    <w:rsid w:val="00292F81"/>
    <w:rsid w:val="002A49C0"/>
    <w:rsid w:val="002C2EEF"/>
    <w:rsid w:val="002D2987"/>
    <w:rsid w:val="002D6B70"/>
    <w:rsid w:val="002E60AA"/>
    <w:rsid w:val="0030238F"/>
    <w:rsid w:val="00304303"/>
    <w:rsid w:val="0033253E"/>
    <w:rsid w:val="00333D1C"/>
    <w:rsid w:val="003457DF"/>
    <w:rsid w:val="00353EDE"/>
    <w:rsid w:val="0036369E"/>
    <w:rsid w:val="00370F75"/>
    <w:rsid w:val="00373738"/>
    <w:rsid w:val="003807F2"/>
    <w:rsid w:val="0038487B"/>
    <w:rsid w:val="0038722E"/>
    <w:rsid w:val="003A3D5E"/>
    <w:rsid w:val="003B198A"/>
    <w:rsid w:val="003C4E5C"/>
    <w:rsid w:val="003F36FF"/>
    <w:rsid w:val="003F541F"/>
    <w:rsid w:val="003F638A"/>
    <w:rsid w:val="00406A9F"/>
    <w:rsid w:val="00410B67"/>
    <w:rsid w:val="004236CE"/>
    <w:rsid w:val="00423FE0"/>
    <w:rsid w:val="00437576"/>
    <w:rsid w:val="00453FFD"/>
    <w:rsid w:val="004641EE"/>
    <w:rsid w:val="00490F83"/>
    <w:rsid w:val="004A0E9F"/>
    <w:rsid w:val="004A1DAC"/>
    <w:rsid w:val="004A77CD"/>
    <w:rsid w:val="004B140E"/>
    <w:rsid w:val="004B7F0D"/>
    <w:rsid w:val="004E1A32"/>
    <w:rsid w:val="004E4AB7"/>
    <w:rsid w:val="004F7B47"/>
    <w:rsid w:val="00505C94"/>
    <w:rsid w:val="00506033"/>
    <w:rsid w:val="005129E3"/>
    <w:rsid w:val="00521262"/>
    <w:rsid w:val="0053323B"/>
    <w:rsid w:val="00552287"/>
    <w:rsid w:val="00563B5D"/>
    <w:rsid w:val="00596299"/>
    <w:rsid w:val="005B5F0E"/>
    <w:rsid w:val="005C0A4A"/>
    <w:rsid w:val="005C19E7"/>
    <w:rsid w:val="005C2165"/>
    <w:rsid w:val="005E4425"/>
    <w:rsid w:val="005F0C53"/>
    <w:rsid w:val="005F5BD5"/>
    <w:rsid w:val="00603D0C"/>
    <w:rsid w:val="00605E8D"/>
    <w:rsid w:val="0061765C"/>
    <w:rsid w:val="00677EE0"/>
    <w:rsid w:val="0068165D"/>
    <w:rsid w:val="006820B3"/>
    <w:rsid w:val="00696C33"/>
    <w:rsid w:val="006A1D0E"/>
    <w:rsid w:val="006E02E8"/>
    <w:rsid w:val="006E0B15"/>
    <w:rsid w:val="00727B4E"/>
    <w:rsid w:val="00730F1C"/>
    <w:rsid w:val="00733A0C"/>
    <w:rsid w:val="00740CFD"/>
    <w:rsid w:val="0074186F"/>
    <w:rsid w:val="00744F22"/>
    <w:rsid w:val="00775348"/>
    <w:rsid w:val="00787F3A"/>
    <w:rsid w:val="007A6217"/>
    <w:rsid w:val="007B244C"/>
    <w:rsid w:val="007D618B"/>
    <w:rsid w:val="007D6F2F"/>
    <w:rsid w:val="007E3F95"/>
    <w:rsid w:val="007E6461"/>
    <w:rsid w:val="007E6976"/>
    <w:rsid w:val="00804CFF"/>
    <w:rsid w:val="00816A13"/>
    <w:rsid w:val="00832B31"/>
    <w:rsid w:val="00843C09"/>
    <w:rsid w:val="008523D5"/>
    <w:rsid w:val="00866933"/>
    <w:rsid w:val="00887184"/>
    <w:rsid w:val="0089283A"/>
    <w:rsid w:val="008C1FE4"/>
    <w:rsid w:val="008C5882"/>
    <w:rsid w:val="008E26B5"/>
    <w:rsid w:val="008E7CF4"/>
    <w:rsid w:val="00905FF4"/>
    <w:rsid w:val="00911587"/>
    <w:rsid w:val="00963119"/>
    <w:rsid w:val="009678DF"/>
    <w:rsid w:val="00971949"/>
    <w:rsid w:val="00975630"/>
    <w:rsid w:val="00980B48"/>
    <w:rsid w:val="0098632D"/>
    <w:rsid w:val="00994025"/>
    <w:rsid w:val="009949E8"/>
    <w:rsid w:val="009D1B53"/>
    <w:rsid w:val="009E314E"/>
    <w:rsid w:val="009F117A"/>
    <w:rsid w:val="009F2CF7"/>
    <w:rsid w:val="00A05D0E"/>
    <w:rsid w:val="00A07E12"/>
    <w:rsid w:val="00A13011"/>
    <w:rsid w:val="00A16063"/>
    <w:rsid w:val="00A164AA"/>
    <w:rsid w:val="00A269F3"/>
    <w:rsid w:val="00A3423F"/>
    <w:rsid w:val="00A36CD3"/>
    <w:rsid w:val="00A50000"/>
    <w:rsid w:val="00A5393C"/>
    <w:rsid w:val="00A61268"/>
    <w:rsid w:val="00A703A8"/>
    <w:rsid w:val="00A85707"/>
    <w:rsid w:val="00A87364"/>
    <w:rsid w:val="00A91206"/>
    <w:rsid w:val="00A96E65"/>
    <w:rsid w:val="00AC07DA"/>
    <w:rsid w:val="00AC0D34"/>
    <w:rsid w:val="00B02336"/>
    <w:rsid w:val="00B05C82"/>
    <w:rsid w:val="00B11446"/>
    <w:rsid w:val="00B16EB7"/>
    <w:rsid w:val="00B20336"/>
    <w:rsid w:val="00B2357C"/>
    <w:rsid w:val="00B30FE7"/>
    <w:rsid w:val="00B43859"/>
    <w:rsid w:val="00B46EC9"/>
    <w:rsid w:val="00B613C8"/>
    <w:rsid w:val="00B6659F"/>
    <w:rsid w:val="00B7335E"/>
    <w:rsid w:val="00B74F4D"/>
    <w:rsid w:val="00B8624A"/>
    <w:rsid w:val="00BB34A2"/>
    <w:rsid w:val="00BB5EB7"/>
    <w:rsid w:val="00BE2215"/>
    <w:rsid w:val="00BE26A6"/>
    <w:rsid w:val="00BE6AE5"/>
    <w:rsid w:val="00BF5113"/>
    <w:rsid w:val="00C01DEA"/>
    <w:rsid w:val="00C13B5F"/>
    <w:rsid w:val="00C160FA"/>
    <w:rsid w:val="00C16CE4"/>
    <w:rsid w:val="00C302D9"/>
    <w:rsid w:val="00C51198"/>
    <w:rsid w:val="00C62C37"/>
    <w:rsid w:val="00C657F8"/>
    <w:rsid w:val="00CA2AF4"/>
    <w:rsid w:val="00CB0A73"/>
    <w:rsid w:val="00CB4E21"/>
    <w:rsid w:val="00CC4764"/>
    <w:rsid w:val="00CC4765"/>
    <w:rsid w:val="00CD61B3"/>
    <w:rsid w:val="00CE6C62"/>
    <w:rsid w:val="00CE7AE1"/>
    <w:rsid w:val="00D00DA7"/>
    <w:rsid w:val="00D06744"/>
    <w:rsid w:val="00D226F2"/>
    <w:rsid w:val="00D24B47"/>
    <w:rsid w:val="00D24ED3"/>
    <w:rsid w:val="00D772E0"/>
    <w:rsid w:val="00D83EA9"/>
    <w:rsid w:val="00D91592"/>
    <w:rsid w:val="00D96BA9"/>
    <w:rsid w:val="00DA6935"/>
    <w:rsid w:val="00DB48A0"/>
    <w:rsid w:val="00DC39EB"/>
    <w:rsid w:val="00DC7B7C"/>
    <w:rsid w:val="00E03946"/>
    <w:rsid w:val="00E04C9C"/>
    <w:rsid w:val="00E06A45"/>
    <w:rsid w:val="00E1523B"/>
    <w:rsid w:val="00E27341"/>
    <w:rsid w:val="00E52642"/>
    <w:rsid w:val="00E54834"/>
    <w:rsid w:val="00E54ED0"/>
    <w:rsid w:val="00E550FD"/>
    <w:rsid w:val="00E65E10"/>
    <w:rsid w:val="00E66BE3"/>
    <w:rsid w:val="00E70572"/>
    <w:rsid w:val="00E924CC"/>
    <w:rsid w:val="00EA2B4C"/>
    <w:rsid w:val="00EA67B4"/>
    <w:rsid w:val="00EB71C1"/>
    <w:rsid w:val="00EC764B"/>
    <w:rsid w:val="00ED6949"/>
    <w:rsid w:val="00EE2D26"/>
    <w:rsid w:val="00EF41BC"/>
    <w:rsid w:val="00F05157"/>
    <w:rsid w:val="00F11F03"/>
    <w:rsid w:val="00F21276"/>
    <w:rsid w:val="00F30017"/>
    <w:rsid w:val="00F37674"/>
    <w:rsid w:val="00F8121C"/>
    <w:rsid w:val="00FA014D"/>
    <w:rsid w:val="00FA31F2"/>
    <w:rsid w:val="00FC2559"/>
    <w:rsid w:val="00FC5CAA"/>
    <w:rsid w:val="00FD285F"/>
    <w:rsid w:val="00FD533E"/>
    <w:rsid w:val="00FE0254"/>
    <w:rsid w:val="00FE4267"/>
    <w:rsid w:val="00FE54B1"/>
    <w:rsid w:val="00FE5B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6EA409"/>
  <w15:chartTrackingRefBased/>
  <w15:docId w15:val="{C423EC4B-98EB-4BC5-B494-B78E18F22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5393C"/>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5393C"/>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5393C"/>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A5393C"/>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A5393C"/>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A5393C"/>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A5393C"/>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A5393C"/>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A5393C"/>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5393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5393C"/>
    <w:rPr>
      <w:sz w:val="18"/>
      <w:szCs w:val="18"/>
    </w:rPr>
  </w:style>
  <w:style w:type="paragraph" w:styleId="a5">
    <w:name w:val="footer"/>
    <w:basedOn w:val="a"/>
    <w:link w:val="a6"/>
    <w:uiPriority w:val="99"/>
    <w:unhideWhenUsed/>
    <w:rsid w:val="00A5393C"/>
    <w:pPr>
      <w:tabs>
        <w:tab w:val="center" w:pos="4153"/>
        <w:tab w:val="right" w:pos="8306"/>
      </w:tabs>
      <w:snapToGrid w:val="0"/>
      <w:jc w:val="left"/>
    </w:pPr>
    <w:rPr>
      <w:sz w:val="18"/>
      <w:szCs w:val="18"/>
    </w:rPr>
  </w:style>
  <w:style w:type="character" w:customStyle="1" w:styleId="a6">
    <w:name w:val="页脚 字符"/>
    <w:basedOn w:val="a0"/>
    <w:link w:val="a5"/>
    <w:uiPriority w:val="99"/>
    <w:rsid w:val="00A5393C"/>
    <w:rPr>
      <w:sz w:val="18"/>
      <w:szCs w:val="18"/>
    </w:rPr>
  </w:style>
  <w:style w:type="character" w:customStyle="1" w:styleId="10">
    <w:name w:val="标题 1 字符"/>
    <w:basedOn w:val="a0"/>
    <w:link w:val="1"/>
    <w:uiPriority w:val="9"/>
    <w:rsid w:val="00A5393C"/>
    <w:rPr>
      <w:b/>
      <w:bCs/>
      <w:kern w:val="44"/>
      <w:sz w:val="44"/>
      <w:szCs w:val="44"/>
    </w:rPr>
  </w:style>
  <w:style w:type="character" w:customStyle="1" w:styleId="20">
    <w:name w:val="标题 2 字符"/>
    <w:basedOn w:val="a0"/>
    <w:link w:val="2"/>
    <w:uiPriority w:val="9"/>
    <w:rsid w:val="00A5393C"/>
    <w:rPr>
      <w:rFonts w:asciiTheme="majorHAnsi" w:eastAsiaTheme="majorEastAsia" w:hAnsiTheme="majorHAnsi" w:cstheme="majorBidi"/>
      <w:b/>
      <w:bCs/>
      <w:sz w:val="32"/>
      <w:szCs w:val="32"/>
    </w:rPr>
  </w:style>
  <w:style w:type="character" w:customStyle="1" w:styleId="30">
    <w:name w:val="标题 3 字符"/>
    <w:basedOn w:val="a0"/>
    <w:link w:val="3"/>
    <w:uiPriority w:val="9"/>
    <w:rsid w:val="00A5393C"/>
    <w:rPr>
      <w:b/>
      <w:bCs/>
      <w:sz w:val="32"/>
      <w:szCs w:val="32"/>
    </w:rPr>
  </w:style>
  <w:style w:type="character" w:customStyle="1" w:styleId="40">
    <w:name w:val="标题 4 字符"/>
    <w:basedOn w:val="a0"/>
    <w:link w:val="4"/>
    <w:uiPriority w:val="9"/>
    <w:semiHidden/>
    <w:rsid w:val="00A5393C"/>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A5393C"/>
    <w:rPr>
      <w:b/>
      <w:bCs/>
      <w:sz w:val="28"/>
      <w:szCs w:val="28"/>
    </w:rPr>
  </w:style>
  <w:style w:type="character" w:customStyle="1" w:styleId="60">
    <w:name w:val="标题 6 字符"/>
    <w:basedOn w:val="a0"/>
    <w:link w:val="6"/>
    <w:uiPriority w:val="9"/>
    <w:semiHidden/>
    <w:rsid w:val="00A5393C"/>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A5393C"/>
    <w:rPr>
      <w:b/>
      <w:bCs/>
      <w:sz w:val="24"/>
      <w:szCs w:val="24"/>
    </w:rPr>
  </w:style>
  <w:style w:type="character" w:customStyle="1" w:styleId="80">
    <w:name w:val="标题 8 字符"/>
    <w:basedOn w:val="a0"/>
    <w:link w:val="8"/>
    <w:uiPriority w:val="9"/>
    <w:semiHidden/>
    <w:rsid w:val="00A5393C"/>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A5393C"/>
    <w:rPr>
      <w:rFonts w:asciiTheme="majorHAnsi" w:eastAsiaTheme="majorEastAsia" w:hAnsiTheme="majorHAnsi" w:cstheme="majorBidi"/>
      <w:szCs w:val="21"/>
    </w:rPr>
  </w:style>
  <w:style w:type="paragraph" w:styleId="a7">
    <w:name w:val="List Paragraph"/>
    <w:basedOn w:val="a"/>
    <w:uiPriority w:val="34"/>
    <w:qFormat/>
    <w:rsid w:val="000D23C1"/>
    <w:pPr>
      <w:ind w:firstLineChars="200" w:firstLine="420"/>
    </w:pPr>
  </w:style>
  <w:style w:type="character" w:styleId="a8">
    <w:name w:val="Emphasis"/>
    <w:basedOn w:val="a0"/>
    <w:uiPriority w:val="20"/>
    <w:qFormat/>
    <w:rsid w:val="000D23C1"/>
    <w:rPr>
      <w:i/>
      <w:iCs/>
    </w:rPr>
  </w:style>
  <w:style w:type="character" w:styleId="a9">
    <w:name w:val="Hyperlink"/>
    <w:basedOn w:val="a0"/>
    <w:uiPriority w:val="99"/>
    <w:unhideWhenUsed/>
    <w:rsid w:val="00CA2AF4"/>
    <w:rPr>
      <w:color w:val="0563C1" w:themeColor="hyperlink"/>
      <w:u w:val="single"/>
    </w:rPr>
  </w:style>
  <w:style w:type="character" w:customStyle="1" w:styleId="11">
    <w:name w:val="未处理的提及1"/>
    <w:basedOn w:val="a0"/>
    <w:uiPriority w:val="99"/>
    <w:semiHidden/>
    <w:unhideWhenUsed/>
    <w:rsid w:val="00CA2AF4"/>
    <w:rPr>
      <w:color w:val="808080"/>
      <w:shd w:val="clear" w:color="auto" w:fill="E6E6E6"/>
    </w:rPr>
  </w:style>
  <w:style w:type="character" w:styleId="aa">
    <w:name w:val="Strong"/>
    <w:basedOn w:val="a0"/>
    <w:uiPriority w:val="22"/>
    <w:qFormat/>
    <w:rsid w:val="00A269F3"/>
    <w:rPr>
      <w:b/>
      <w:bCs/>
    </w:rPr>
  </w:style>
  <w:style w:type="character" w:customStyle="1" w:styleId="21">
    <w:name w:val="未处理的提及2"/>
    <w:basedOn w:val="a0"/>
    <w:uiPriority w:val="99"/>
    <w:semiHidden/>
    <w:unhideWhenUsed/>
    <w:rsid w:val="0007101B"/>
    <w:rPr>
      <w:color w:val="808080"/>
      <w:shd w:val="clear" w:color="auto" w:fill="E6E6E6"/>
    </w:rPr>
  </w:style>
  <w:style w:type="character" w:styleId="ab">
    <w:name w:val="Unresolved Mention"/>
    <w:basedOn w:val="a0"/>
    <w:uiPriority w:val="99"/>
    <w:semiHidden/>
    <w:unhideWhenUsed/>
    <w:rsid w:val="00CE7AE1"/>
    <w:rPr>
      <w:color w:val="808080"/>
      <w:shd w:val="clear" w:color="auto" w:fill="E6E6E6"/>
    </w:rPr>
  </w:style>
  <w:style w:type="table" w:styleId="ac">
    <w:name w:val="Table Grid"/>
    <w:basedOn w:val="a1"/>
    <w:uiPriority w:val="39"/>
    <w:rsid w:val="00202B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2028404">
      <w:bodyDiv w:val="1"/>
      <w:marLeft w:val="0"/>
      <w:marRight w:val="0"/>
      <w:marTop w:val="0"/>
      <w:marBottom w:val="0"/>
      <w:divBdr>
        <w:top w:val="none" w:sz="0" w:space="0" w:color="auto"/>
        <w:left w:val="none" w:sz="0" w:space="0" w:color="auto"/>
        <w:bottom w:val="none" w:sz="0" w:space="0" w:color="auto"/>
        <w:right w:val="none" w:sz="0" w:space="0" w:color="auto"/>
      </w:divBdr>
    </w:div>
    <w:div w:id="1374697488">
      <w:bodyDiv w:val="1"/>
      <w:marLeft w:val="0"/>
      <w:marRight w:val="0"/>
      <w:marTop w:val="0"/>
      <w:marBottom w:val="0"/>
      <w:divBdr>
        <w:top w:val="none" w:sz="0" w:space="0" w:color="auto"/>
        <w:left w:val="none" w:sz="0" w:space="0" w:color="auto"/>
        <w:bottom w:val="none" w:sz="0" w:space="0" w:color="auto"/>
        <w:right w:val="none" w:sz="0" w:space="0" w:color="auto"/>
      </w:divBdr>
      <w:divsChild>
        <w:div w:id="335425181">
          <w:marLeft w:val="0"/>
          <w:marRight w:val="0"/>
          <w:marTop w:val="0"/>
          <w:marBottom w:val="0"/>
          <w:divBdr>
            <w:top w:val="none" w:sz="0" w:space="0" w:color="auto"/>
            <w:left w:val="none" w:sz="0" w:space="0" w:color="auto"/>
            <w:bottom w:val="none" w:sz="0" w:space="0" w:color="auto"/>
            <w:right w:val="none" w:sz="0" w:space="0" w:color="auto"/>
          </w:divBdr>
        </w:div>
        <w:div w:id="1559435209">
          <w:marLeft w:val="0"/>
          <w:marRight w:val="0"/>
          <w:marTop w:val="0"/>
          <w:marBottom w:val="0"/>
          <w:divBdr>
            <w:top w:val="none" w:sz="0" w:space="0" w:color="auto"/>
            <w:left w:val="none" w:sz="0" w:space="0" w:color="auto"/>
            <w:bottom w:val="none" w:sz="0" w:space="0" w:color="auto"/>
            <w:right w:val="none" w:sz="0" w:space="0" w:color="auto"/>
          </w:divBdr>
        </w:div>
      </w:divsChild>
    </w:div>
    <w:div w:id="1595632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ubbo.apache.org/zh-cn/blog/introduction-to-dubbo-spi.html" TargetMode="External"/><Relationship Id="rId13" Type="http://schemas.openxmlformats.org/officeDocument/2006/relationships/hyperlink" Target="https://juejin.im/post/5d5cc544e51d4561df7805a9" TargetMode="External"/><Relationship Id="rId18" Type="http://schemas.openxmlformats.org/officeDocument/2006/relationships/hyperlink" Target="https://juejin.im/post/5bb18c8e5188255c6140de76"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dubbo.apache.org/zh-cn/docs/user/serialization.html" TargetMode="External"/><Relationship Id="rId17" Type="http://schemas.openxmlformats.org/officeDocument/2006/relationships/hyperlink" Target="https://www.w3cschool.cn/zookeeper/zookeeper_installation.html" TargetMode="External"/><Relationship Id="rId2" Type="http://schemas.openxmlformats.org/officeDocument/2006/relationships/numbering" Target="numbering.xml"/><Relationship Id="rId16" Type="http://schemas.openxmlformats.org/officeDocument/2006/relationships/hyperlink" Target="http://www.baeldung.com/dubbo"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dubbo.incubator.apache.org/books/dubbo-user-book-en/preface/" TargetMode="External"/><Relationship Id="rId10" Type="http://schemas.openxmlformats.org/officeDocument/2006/relationships/hyperlink" Target="https://dubbo.apache.org/zh-cn/docs/source_code_guide/service-invoking-process.html" TargetMode="External"/><Relationship Id="rId19" Type="http://schemas.openxmlformats.org/officeDocument/2006/relationships/hyperlink" Target="https://segmentfault.com/a/1190000016741532" TargetMode="External"/><Relationship Id="rId4" Type="http://schemas.openxmlformats.org/officeDocument/2006/relationships/settings" Target="settings.xml"/><Relationship Id="rId9" Type="http://schemas.openxmlformats.org/officeDocument/2006/relationships/hyperlink" Target="https://cxis.me/2017/02/18/Dubbo%E4%B8%ADSPI%E6%89%A9%E5%B1%95%E6%9C%BA%E5%88%B6%E8%AF%A6%E8%A7%A3/"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39C9F0-723D-4227-B557-921F1DE9D0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29301</TotalTime>
  <Pages>8</Pages>
  <Words>938</Words>
  <Characters>5353</Characters>
  <Application>Microsoft Office Word</Application>
  <DocSecurity>0</DocSecurity>
  <Lines>44</Lines>
  <Paragraphs>12</Paragraphs>
  <ScaleCrop>false</ScaleCrop>
  <Company/>
  <LinksUpToDate>false</LinksUpToDate>
  <CharactersWithSpaces>6279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LC</dc:creator>
  <cp:keywords/>
  <dc:description/>
  <cp:lastModifiedBy>刘 诚</cp:lastModifiedBy>
  <cp:revision>102</cp:revision>
  <dcterms:created xsi:type="dcterms:W3CDTF">2018-05-06T00:41:00Z</dcterms:created>
  <dcterms:modified xsi:type="dcterms:W3CDTF">2020-01-29T14:17:00Z</dcterms:modified>
</cp:coreProperties>
</file>