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000" w:rsidRDefault="00A5393C" w:rsidP="00A3423F">
      <w:pPr>
        <w:pStyle w:val="1"/>
      </w:pPr>
      <w:r>
        <w:rPr>
          <w:rFonts w:hint="eastAsia"/>
        </w:rPr>
        <w:t>概述</w:t>
      </w:r>
    </w:p>
    <w:p w:rsidR="00851E5F" w:rsidRDefault="00716111" w:rsidP="0074740D">
      <w:pPr>
        <w:ind w:firstLine="420"/>
      </w:pPr>
      <w:r>
        <w:rPr>
          <w:rFonts w:hint="eastAsia"/>
        </w:rPr>
        <w:t>所为内部类，就是将一个类定义在另一个类的内部</w:t>
      </w:r>
      <w:r w:rsidR="0044526B">
        <w:rPr>
          <w:rFonts w:hint="eastAsia"/>
        </w:rPr>
        <w:t>本文档记录不同类型的内部类的知识点。</w:t>
      </w:r>
    </w:p>
    <w:p w:rsidR="0027378E" w:rsidRDefault="0027378E" w:rsidP="00233A48">
      <w:r>
        <w:rPr>
          <w:rFonts w:hint="eastAsia"/>
        </w:rPr>
        <w:t>内部类如下特性（摘自《</w:t>
      </w:r>
      <w:r>
        <w:t>Think in java》）：</w:t>
      </w:r>
    </w:p>
    <w:p w:rsidR="00233A48" w:rsidRDefault="0027378E" w:rsidP="001020FB">
      <w:pPr>
        <w:pStyle w:val="a7"/>
        <w:numPr>
          <w:ilvl w:val="0"/>
          <w:numId w:val="29"/>
        </w:numPr>
        <w:ind w:firstLineChars="0" w:firstLine="420"/>
      </w:pPr>
      <w:r>
        <w:t>内部类可以用多个实例，每个实例都有自己的状态信息，并且与其他外围对象的信息相互独立。</w:t>
      </w:r>
    </w:p>
    <w:p w:rsidR="00233A48" w:rsidRDefault="0027378E" w:rsidP="00EA1915">
      <w:pPr>
        <w:pStyle w:val="a7"/>
        <w:numPr>
          <w:ilvl w:val="0"/>
          <w:numId w:val="29"/>
        </w:numPr>
        <w:ind w:firstLineChars="0" w:firstLine="420"/>
      </w:pPr>
      <w:r>
        <w:t>在单个外围类中，可以让多个内部类以不同的方式实现同一个接口，或者继承同一个类。</w:t>
      </w:r>
    </w:p>
    <w:p w:rsidR="00233A48" w:rsidRDefault="0027378E" w:rsidP="00A1489D">
      <w:pPr>
        <w:pStyle w:val="a7"/>
        <w:numPr>
          <w:ilvl w:val="0"/>
          <w:numId w:val="29"/>
        </w:numPr>
        <w:ind w:firstLineChars="0" w:firstLine="420"/>
      </w:pPr>
      <w:r>
        <w:t>创建内部类对象的时刻并不依赖于外围类对象的创建。</w:t>
      </w:r>
    </w:p>
    <w:p w:rsidR="00233A48" w:rsidRDefault="0027378E" w:rsidP="001331EC">
      <w:pPr>
        <w:pStyle w:val="a7"/>
        <w:numPr>
          <w:ilvl w:val="0"/>
          <w:numId w:val="29"/>
        </w:numPr>
        <w:ind w:firstLineChars="0" w:firstLine="420"/>
      </w:pPr>
      <w:r>
        <w:t>内部类并没有令人迷惑的“is-a”关系，他就是一个独立的实体。</w:t>
      </w:r>
    </w:p>
    <w:p w:rsidR="0027378E" w:rsidRDefault="0027378E" w:rsidP="001331EC">
      <w:pPr>
        <w:pStyle w:val="a7"/>
        <w:numPr>
          <w:ilvl w:val="0"/>
          <w:numId w:val="29"/>
        </w:numPr>
        <w:ind w:firstLineChars="0" w:firstLine="420"/>
        <w:rPr>
          <w:rFonts w:hint="eastAsia"/>
        </w:rPr>
      </w:pPr>
      <w:r>
        <w:t>内部类提供了更好的封装，除了该外围类，其他类都不能访问。</w:t>
      </w:r>
    </w:p>
    <w:p w:rsidR="000B57BB" w:rsidRDefault="000B57BB" w:rsidP="00A91206">
      <w:pPr>
        <w:pStyle w:val="1"/>
      </w:pPr>
      <w:r>
        <w:rPr>
          <w:rFonts w:hint="eastAsia"/>
        </w:rPr>
        <w:t>作用</w:t>
      </w:r>
    </w:p>
    <w:p w:rsidR="00793CC6" w:rsidRPr="00793CC6" w:rsidRDefault="00793CC6" w:rsidP="00793CC6">
      <w:pPr>
        <w:ind w:firstLine="420"/>
      </w:pPr>
      <w:r w:rsidRPr="00793CC6">
        <w:rPr>
          <w:rFonts w:hint="eastAsia"/>
        </w:rPr>
        <w:t>为什么要使用内部类？在《</w:t>
      </w:r>
      <w:r w:rsidRPr="00793CC6">
        <w:t>Think in java》中有这样一句话：使用内部类最吸引人的原因是：每个内部类都能独立地继承一个（接口的）实现，所以无论外围类是否已经继承了某个（接口的）实现，对于内部类都没有影响。</w:t>
      </w:r>
    </w:p>
    <w:p w:rsidR="00A91206" w:rsidRDefault="00E54F80" w:rsidP="00A91206">
      <w:pPr>
        <w:pStyle w:val="1"/>
      </w:pPr>
      <w:r>
        <w:rPr>
          <w:rFonts w:hint="eastAsia"/>
        </w:rPr>
        <w:t>分类</w:t>
      </w:r>
    </w:p>
    <w:p w:rsidR="004B05DD" w:rsidRDefault="00A07627" w:rsidP="000B57BB">
      <w:pPr>
        <w:pStyle w:val="2"/>
      </w:pPr>
      <w:r>
        <w:rPr>
          <w:rFonts w:hint="eastAsia"/>
        </w:rPr>
        <w:t>成员内部类</w:t>
      </w:r>
    </w:p>
    <w:p w:rsidR="004B05DD" w:rsidRDefault="000C3429" w:rsidP="000C3429">
      <w:pPr>
        <w:ind w:firstLine="420"/>
      </w:pPr>
      <w:r>
        <w:rPr>
          <w:rFonts w:hint="eastAsia"/>
        </w:rPr>
        <w:t>成员内部类是外围类的一个成员，因此可以访问外部类的所有成员，访问方式</w:t>
      </w:r>
      <w:r w:rsidR="00B1048E">
        <w:rPr>
          <w:rFonts w:hint="eastAsia"/>
        </w:rPr>
        <w:t>采用如下方式：</w:t>
      </w:r>
    </w:p>
    <w:p w:rsidR="00B1048E" w:rsidRDefault="00B1048E" w:rsidP="00B1048E">
      <w:pPr>
        <w:keepNext/>
        <w:jc w:val="center"/>
      </w:pPr>
      <w:r>
        <w:rPr>
          <w:noProof/>
        </w:rPr>
        <w:drawing>
          <wp:inline distT="0" distB="0" distL="0" distR="0" wp14:anchorId="318C70EF" wp14:editId="5771E70A">
            <wp:extent cx="5274310" cy="5175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17525"/>
                    </a:xfrm>
                    <a:prstGeom prst="rect">
                      <a:avLst/>
                    </a:prstGeom>
                  </pic:spPr>
                </pic:pic>
              </a:graphicData>
            </a:graphic>
          </wp:inline>
        </w:drawing>
      </w:r>
    </w:p>
    <w:p w:rsidR="00B1048E" w:rsidRDefault="00B1048E" w:rsidP="00B1048E">
      <w:pPr>
        <w:pStyle w:val="ab"/>
        <w:jc w:val="center"/>
      </w:pPr>
      <w:r>
        <w:t xml:space="preserve">Figure </w:t>
      </w:r>
      <w:fldSimple w:instr=" SEQ Figure \* ARABIC ">
        <w:r w:rsidR="00EA710F">
          <w:rPr>
            <w:noProof/>
          </w:rPr>
          <w:t>1</w:t>
        </w:r>
      </w:fldSimple>
      <w:r>
        <w:t xml:space="preserve"> </w:t>
      </w:r>
      <w:r>
        <w:rPr>
          <w:rFonts w:hint="eastAsia"/>
        </w:rPr>
        <w:t>内部类访问外部类成员</w:t>
      </w:r>
    </w:p>
    <w:p w:rsidR="0051748B" w:rsidRDefault="0051748B" w:rsidP="0051748B">
      <w:r>
        <w:rPr>
          <w:rFonts w:hint="eastAsia"/>
        </w:rPr>
        <w:t>通过外部类对象创建内部类对象的方式：</w:t>
      </w:r>
    </w:p>
    <w:p w:rsidR="0051748B" w:rsidRDefault="0051748B" w:rsidP="0051748B">
      <w:pPr>
        <w:keepNext/>
        <w:jc w:val="center"/>
      </w:pPr>
      <w:r>
        <w:rPr>
          <w:noProof/>
        </w:rPr>
        <w:drawing>
          <wp:inline distT="0" distB="0" distL="0" distR="0" wp14:anchorId="33156C9A" wp14:editId="3E278A19">
            <wp:extent cx="5133333" cy="10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333" cy="1028571"/>
                    </a:xfrm>
                    <a:prstGeom prst="rect">
                      <a:avLst/>
                    </a:prstGeom>
                  </pic:spPr>
                </pic:pic>
              </a:graphicData>
            </a:graphic>
          </wp:inline>
        </w:drawing>
      </w:r>
    </w:p>
    <w:p w:rsidR="0051748B" w:rsidRDefault="0051748B" w:rsidP="0051748B">
      <w:pPr>
        <w:pStyle w:val="ab"/>
        <w:jc w:val="center"/>
      </w:pPr>
      <w:r>
        <w:t xml:space="preserve">Figure </w:t>
      </w:r>
      <w:fldSimple w:instr=" SEQ Figure \* ARABIC ">
        <w:r w:rsidR="00EA710F">
          <w:rPr>
            <w:noProof/>
          </w:rPr>
          <w:t>2</w:t>
        </w:r>
      </w:fldSimple>
      <w:r>
        <w:t xml:space="preserve"> </w:t>
      </w:r>
      <w:r>
        <w:rPr>
          <w:rFonts w:hint="eastAsia"/>
        </w:rPr>
        <w:t>创建内部类对象方式</w:t>
      </w:r>
    </w:p>
    <w:p w:rsidR="0051748B" w:rsidRDefault="0051748B" w:rsidP="0051748B">
      <w:r>
        <w:rPr>
          <w:rFonts w:hint="eastAsia"/>
        </w:rPr>
        <w:t>或者在外部类中定义一个方法，直接new一个内部类对象，如下：</w:t>
      </w:r>
    </w:p>
    <w:p w:rsidR="0051748B" w:rsidRDefault="0051748B" w:rsidP="0051748B">
      <w:pPr>
        <w:keepNext/>
        <w:jc w:val="center"/>
      </w:pPr>
      <w:r>
        <w:rPr>
          <w:noProof/>
        </w:rPr>
        <w:lastRenderedPageBreak/>
        <w:drawing>
          <wp:inline distT="0" distB="0" distL="0" distR="0" wp14:anchorId="672931D6" wp14:editId="079AFD12">
            <wp:extent cx="3933333" cy="7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333" cy="761905"/>
                    </a:xfrm>
                    <a:prstGeom prst="rect">
                      <a:avLst/>
                    </a:prstGeom>
                  </pic:spPr>
                </pic:pic>
              </a:graphicData>
            </a:graphic>
          </wp:inline>
        </w:drawing>
      </w:r>
    </w:p>
    <w:p w:rsidR="0051748B" w:rsidRDefault="0051748B" w:rsidP="0051748B">
      <w:pPr>
        <w:pStyle w:val="ab"/>
        <w:jc w:val="center"/>
      </w:pPr>
      <w:r>
        <w:t xml:space="preserve">Figure </w:t>
      </w:r>
      <w:fldSimple w:instr=" SEQ Figure \* ARABIC ">
        <w:r w:rsidR="00EA710F">
          <w:rPr>
            <w:noProof/>
          </w:rPr>
          <w:t>3</w:t>
        </w:r>
      </w:fldSimple>
      <w:r>
        <w:t xml:space="preserve"> </w:t>
      </w:r>
      <w:r>
        <w:rPr>
          <w:rFonts w:hint="eastAsia"/>
        </w:rPr>
        <w:t>通过外部类方法创建内部类对象</w:t>
      </w:r>
    </w:p>
    <w:p w:rsidR="00E9565B" w:rsidRDefault="00E9565B" w:rsidP="00E9565B"/>
    <w:p w:rsidR="00E9565B" w:rsidRDefault="00E9565B" w:rsidP="00E9565B">
      <w:r>
        <w:rPr>
          <w:rFonts w:hint="eastAsia"/>
        </w:rPr>
        <w:t>注意事项：</w:t>
      </w:r>
    </w:p>
    <w:p w:rsidR="00E9565B" w:rsidRPr="00E9565B" w:rsidRDefault="00E9565B" w:rsidP="00E9565B">
      <w:pPr>
        <w:pStyle w:val="a7"/>
        <w:numPr>
          <w:ilvl w:val="0"/>
          <w:numId w:val="30"/>
        </w:numPr>
        <w:ind w:firstLineChars="0"/>
        <w:rPr>
          <w:rFonts w:hint="eastAsia"/>
        </w:rPr>
      </w:pPr>
      <w:r>
        <w:rPr>
          <w:rFonts w:hint="eastAsia"/>
        </w:rPr>
        <w:t>成员内部类不能有static的方法和成员，因为static变量是类变量，隶属于类，而内部类只有依附于外部类存在，只有创建了外部类对象后才能访问到</w:t>
      </w:r>
      <w:r w:rsidR="00B3079E">
        <w:rPr>
          <w:rFonts w:hint="eastAsia"/>
        </w:rPr>
        <w:t>，不能单独通过内部类访问static变量和方法；</w:t>
      </w:r>
    </w:p>
    <w:p w:rsidR="004B05DD" w:rsidRDefault="007D0665" w:rsidP="000B57BB">
      <w:pPr>
        <w:pStyle w:val="2"/>
      </w:pPr>
      <w:r>
        <w:rPr>
          <w:rFonts w:hint="eastAsia"/>
        </w:rPr>
        <w:t>局部内部类</w:t>
      </w:r>
    </w:p>
    <w:p w:rsidR="004B05DD" w:rsidRDefault="000727C9" w:rsidP="000C465B">
      <w:pPr>
        <w:ind w:firstLine="420"/>
      </w:pPr>
      <w:r>
        <w:rPr>
          <w:rFonts w:hint="eastAsia"/>
        </w:rPr>
        <w:t>局部内部类是将一个类定义在一个另一个类的方法体或者作用域</w:t>
      </w:r>
      <w:r w:rsidR="000C465B">
        <w:rPr>
          <w:rFonts w:hint="eastAsia"/>
        </w:rPr>
        <w:t>，局部内部类和成员内部类的区别是局部内部类的作用域仅仅限于该方法或者作用域。</w:t>
      </w:r>
    </w:p>
    <w:p w:rsidR="00EE0F79" w:rsidRDefault="00EE0F79" w:rsidP="000C465B">
      <w:pPr>
        <w:ind w:firstLine="420"/>
        <w:rPr>
          <w:rFonts w:hint="eastAsia"/>
        </w:rPr>
      </w:pPr>
    </w:p>
    <w:p w:rsidR="00EE0F79" w:rsidRDefault="00EE0F79" w:rsidP="00EE0F79">
      <w:r>
        <w:rPr>
          <w:rFonts w:hint="eastAsia"/>
        </w:rPr>
        <w:t>注意事项</w:t>
      </w:r>
    </w:p>
    <w:p w:rsidR="00EE0F79" w:rsidRPr="004B05DD" w:rsidRDefault="00EE0F79" w:rsidP="00EE0F79">
      <w:pPr>
        <w:pStyle w:val="a7"/>
        <w:numPr>
          <w:ilvl w:val="0"/>
          <w:numId w:val="30"/>
        </w:numPr>
        <w:ind w:firstLineChars="0"/>
        <w:rPr>
          <w:rFonts w:hint="eastAsia"/>
        </w:rPr>
      </w:pPr>
      <w:r>
        <w:rPr>
          <w:rFonts w:hint="eastAsia"/>
        </w:rPr>
        <w:t>局部内部类在使用一个方法的形参时，该形参必须是final</w:t>
      </w:r>
      <w:r w:rsidR="006B134F">
        <w:rPr>
          <w:rFonts w:hint="eastAsia"/>
        </w:rPr>
        <w:t>修饰的；</w:t>
      </w:r>
    </w:p>
    <w:p w:rsidR="004B05DD" w:rsidRDefault="007D0665" w:rsidP="000B57BB">
      <w:pPr>
        <w:pStyle w:val="2"/>
      </w:pPr>
      <w:r>
        <w:rPr>
          <w:rFonts w:hint="eastAsia"/>
        </w:rPr>
        <w:t>匿名内部类</w:t>
      </w:r>
    </w:p>
    <w:p w:rsidR="004B05DD" w:rsidRDefault="00CA0127" w:rsidP="004B05DD">
      <w:r>
        <w:rPr>
          <w:rFonts w:hint="eastAsia"/>
        </w:rPr>
        <w:t>匿名内部类，顾名思义就是没有类名的类。</w:t>
      </w:r>
    </w:p>
    <w:p w:rsidR="00663AB6" w:rsidRDefault="00663AB6" w:rsidP="004B05DD">
      <w:pPr>
        <w:rPr>
          <w:rFonts w:hint="eastAsia"/>
        </w:rPr>
      </w:pPr>
      <w:r w:rsidRPr="00663AB6">
        <w:rPr>
          <w:rFonts w:hint="eastAsia"/>
          <w:color w:val="FF0000"/>
        </w:rPr>
        <w:t>匿名内部类是特殊的局部内部类</w:t>
      </w:r>
      <w:r>
        <w:rPr>
          <w:rFonts w:hint="eastAsia"/>
        </w:rPr>
        <w:t>。</w:t>
      </w:r>
    </w:p>
    <w:p w:rsidR="007176B7" w:rsidRDefault="00BA77A0" w:rsidP="004B05DD">
      <w:r>
        <w:rPr>
          <w:rFonts w:hint="eastAsia"/>
        </w:rPr>
        <w:t>创建格式如下：</w:t>
      </w:r>
    </w:p>
    <w:p w:rsidR="00BA77A0" w:rsidRPr="00BA77A0" w:rsidRDefault="00BA77A0" w:rsidP="00BA77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18"/>
          <w:szCs w:val="18"/>
        </w:rPr>
      </w:pPr>
      <w:r w:rsidRPr="00BA77A0">
        <w:rPr>
          <w:rFonts w:ascii="宋体" w:eastAsia="宋体" w:hAnsi="宋体" w:cs="宋体"/>
          <w:color w:val="0000FF"/>
          <w:kern w:val="0"/>
          <w:sz w:val="18"/>
          <w:szCs w:val="18"/>
        </w:rPr>
        <w:t>new</w:t>
      </w:r>
      <w:r w:rsidRPr="00BA77A0">
        <w:rPr>
          <w:rFonts w:ascii="宋体" w:eastAsia="宋体" w:hAnsi="宋体" w:cs="宋体"/>
          <w:color w:val="000000"/>
          <w:kern w:val="0"/>
          <w:sz w:val="18"/>
          <w:szCs w:val="18"/>
        </w:rPr>
        <w:t xml:space="preserve"> 父类构造器（参数列表）|实现接口（）  </w:t>
      </w:r>
    </w:p>
    <w:p w:rsidR="00BA77A0" w:rsidRPr="00BA77A0" w:rsidRDefault="00BA77A0" w:rsidP="00BA77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18"/>
          <w:szCs w:val="18"/>
        </w:rPr>
      </w:pPr>
      <w:r w:rsidRPr="00BA77A0">
        <w:rPr>
          <w:rFonts w:ascii="宋体" w:eastAsia="宋体" w:hAnsi="宋体" w:cs="宋体"/>
          <w:color w:val="000000"/>
          <w:kern w:val="0"/>
          <w:sz w:val="18"/>
          <w:szCs w:val="18"/>
        </w:rPr>
        <w:t xml:space="preserve">    {  </w:t>
      </w:r>
    </w:p>
    <w:p w:rsidR="00BA77A0" w:rsidRPr="00BA77A0" w:rsidRDefault="00BA77A0" w:rsidP="00BA77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18"/>
          <w:szCs w:val="18"/>
        </w:rPr>
      </w:pPr>
      <w:r w:rsidRPr="00BA77A0">
        <w:rPr>
          <w:rFonts w:ascii="宋体" w:eastAsia="宋体" w:hAnsi="宋体" w:cs="宋体"/>
          <w:color w:val="000000"/>
          <w:kern w:val="0"/>
          <w:sz w:val="18"/>
          <w:szCs w:val="18"/>
        </w:rPr>
        <w:t xml:space="preserve">     </w:t>
      </w:r>
      <w:r w:rsidRPr="00BA77A0">
        <w:rPr>
          <w:rFonts w:ascii="宋体" w:eastAsia="宋体" w:hAnsi="宋体" w:cs="宋体"/>
          <w:color w:val="008000"/>
          <w:kern w:val="0"/>
          <w:sz w:val="18"/>
          <w:szCs w:val="18"/>
        </w:rPr>
        <w:t xml:space="preserve">//匿名内部类的类体部分  </w:t>
      </w:r>
    </w:p>
    <w:p w:rsidR="00BA77A0" w:rsidRPr="00BA77A0" w:rsidRDefault="00BA77A0" w:rsidP="00BA77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18"/>
          <w:szCs w:val="18"/>
        </w:rPr>
      </w:pPr>
      <w:r w:rsidRPr="00BA77A0">
        <w:rPr>
          <w:rFonts w:ascii="宋体" w:eastAsia="宋体" w:hAnsi="宋体" w:cs="宋体"/>
          <w:color w:val="000000"/>
          <w:kern w:val="0"/>
          <w:sz w:val="18"/>
          <w:szCs w:val="18"/>
        </w:rPr>
        <w:t xml:space="preserve">    }</w:t>
      </w:r>
    </w:p>
    <w:p w:rsidR="00BA77A0" w:rsidRDefault="00EA710F" w:rsidP="00EA710F">
      <w:pPr>
        <w:ind w:firstLine="420"/>
      </w:pPr>
      <w:r>
        <w:rPr>
          <w:rFonts w:hint="eastAsia"/>
        </w:rPr>
        <w:t>由于匿名内部类没有构造方法，因此不能通过构造方法进行初始化，如果想要</w:t>
      </w:r>
      <w:r w:rsidR="00EE4CDB">
        <w:rPr>
          <w:rFonts w:hint="eastAsia"/>
        </w:rPr>
        <w:t>匿名内部类</w:t>
      </w:r>
      <w:r>
        <w:rPr>
          <w:rFonts w:hint="eastAsia"/>
        </w:rPr>
        <w:t>初始化，可以通过代码块进行初始化，如下所示：</w:t>
      </w:r>
    </w:p>
    <w:p w:rsidR="00EA710F" w:rsidRDefault="00EA710F" w:rsidP="00EA710F">
      <w:pPr>
        <w:keepNext/>
        <w:jc w:val="center"/>
      </w:pPr>
      <w:r>
        <w:rPr>
          <w:noProof/>
        </w:rPr>
        <w:lastRenderedPageBreak/>
        <w:drawing>
          <wp:inline distT="0" distB="0" distL="0" distR="0" wp14:anchorId="41657ADA" wp14:editId="31363ACC">
            <wp:extent cx="5274310" cy="4180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80840"/>
                    </a:xfrm>
                    <a:prstGeom prst="rect">
                      <a:avLst/>
                    </a:prstGeom>
                  </pic:spPr>
                </pic:pic>
              </a:graphicData>
            </a:graphic>
          </wp:inline>
        </w:drawing>
      </w:r>
    </w:p>
    <w:p w:rsidR="00EA710F" w:rsidRDefault="00EA710F" w:rsidP="00EA710F">
      <w:pPr>
        <w:pStyle w:val="ab"/>
        <w:jc w:val="center"/>
        <w:rPr>
          <w:rFonts w:hint="eastAsia"/>
        </w:rPr>
      </w:pPr>
      <w:r>
        <w:t xml:space="preserve">Figure </w:t>
      </w:r>
      <w:fldSimple w:instr=" SEQ Figure \* ARABIC ">
        <w:r>
          <w:rPr>
            <w:noProof/>
          </w:rPr>
          <w:t>4</w:t>
        </w:r>
      </w:fldSimple>
      <w:r>
        <w:t xml:space="preserve"> </w:t>
      </w:r>
      <w:r>
        <w:rPr>
          <w:rFonts w:hint="eastAsia"/>
        </w:rPr>
        <w:t>匿名内部类初始化</w:t>
      </w:r>
      <w:bookmarkStart w:id="0" w:name="_GoBack"/>
      <w:bookmarkEnd w:id="0"/>
    </w:p>
    <w:p w:rsidR="007176B7" w:rsidRDefault="007176B7" w:rsidP="004B05DD">
      <w:r>
        <w:rPr>
          <w:rFonts w:hint="eastAsia"/>
        </w:rPr>
        <w:t>注意事项</w:t>
      </w:r>
    </w:p>
    <w:p w:rsidR="007176B7" w:rsidRDefault="007176B7" w:rsidP="007176B7">
      <w:pPr>
        <w:pStyle w:val="a7"/>
        <w:numPr>
          <w:ilvl w:val="0"/>
          <w:numId w:val="30"/>
        </w:numPr>
        <w:ind w:firstLineChars="0"/>
      </w:pPr>
      <w:r>
        <w:rPr>
          <w:rFonts w:hint="eastAsia"/>
        </w:rPr>
        <w:t>由于没有名字，匿名内部类没有构造方法；</w:t>
      </w:r>
    </w:p>
    <w:p w:rsidR="007176B7" w:rsidRDefault="007176B7" w:rsidP="007176B7">
      <w:pPr>
        <w:pStyle w:val="a7"/>
        <w:numPr>
          <w:ilvl w:val="0"/>
          <w:numId w:val="30"/>
        </w:numPr>
        <w:ind w:firstLineChars="0"/>
      </w:pPr>
      <w:r>
        <w:rPr>
          <w:rFonts w:hint="eastAsia"/>
        </w:rPr>
        <w:t>匿名内部类没有访问修饰符；</w:t>
      </w:r>
    </w:p>
    <w:p w:rsidR="007176B7" w:rsidRDefault="007176B7" w:rsidP="007176B7">
      <w:pPr>
        <w:pStyle w:val="a7"/>
        <w:numPr>
          <w:ilvl w:val="0"/>
          <w:numId w:val="30"/>
        </w:numPr>
        <w:ind w:firstLineChars="0"/>
      </w:pPr>
      <w:r>
        <w:rPr>
          <w:rFonts w:hint="eastAsia"/>
        </w:rPr>
        <w:t>匿名内部类必须是继承某个类或者实现某个接口</w:t>
      </w:r>
      <w:r w:rsidR="00663AB6">
        <w:rPr>
          <w:rFonts w:hint="eastAsia"/>
        </w:rPr>
        <w:t>，并且只能继承或实现一个类或接口；</w:t>
      </w:r>
    </w:p>
    <w:p w:rsidR="00663AB6" w:rsidRDefault="00663AB6" w:rsidP="007176B7">
      <w:pPr>
        <w:pStyle w:val="a7"/>
        <w:numPr>
          <w:ilvl w:val="0"/>
          <w:numId w:val="30"/>
        </w:numPr>
        <w:ind w:firstLineChars="0"/>
      </w:pPr>
      <w:r>
        <w:rPr>
          <w:rFonts w:hint="eastAsia"/>
        </w:rPr>
        <w:t>匿名内部类不能存在static变量或方法，因为没有类名，无法访问到成员；</w:t>
      </w:r>
    </w:p>
    <w:p w:rsidR="00663AB6" w:rsidRPr="004B05DD" w:rsidRDefault="00663AB6" w:rsidP="007176B7">
      <w:pPr>
        <w:pStyle w:val="a7"/>
        <w:numPr>
          <w:ilvl w:val="0"/>
          <w:numId w:val="30"/>
        </w:numPr>
        <w:ind w:firstLineChars="0"/>
        <w:rPr>
          <w:rFonts w:hint="eastAsia"/>
        </w:rPr>
      </w:pPr>
      <w:r>
        <w:rPr>
          <w:rFonts w:hint="eastAsia"/>
        </w:rPr>
        <w:t>局部内部类的限制条件都适用于匿名内部类；</w:t>
      </w:r>
    </w:p>
    <w:p w:rsidR="007D0665" w:rsidRDefault="007D0665" w:rsidP="000B57BB">
      <w:pPr>
        <w:pStyle w:val="2"/>
      </w:pPr>
      <w:r>
        <w:rPr>
          <w:rFonts w:hint="eastAsia"/>
        </w:rPr>
        <w:t>静态内部类</w:t>
      </w:r>
    </w:p>
    <w:p w:rsidR="004B05DD" w:rsidRPr="004B05DD" w:rsidRDefault="004B05DD" w:rsidP="004B05DD">
      <w:pPr>
        <w:rPr>
          <w:rFonts w:hint="eastAsia"/>
        </w:rPr>
      </w:pPr>
    </w:p>
    <w:p w:rsidR="0007101B" w:rsidRDefault="007A6217" w:rsidP="0007101B">
      <w:pPr>
        <w:pStyle w:val="1"/>
      </w:pPr>
      <w:r>
        <w:rPr>
          <w:rFonts w:hint="eastAsia"/>
        </w:rPr>
        <w:t>参考</w:t>
      </w:r>
    </w:p>
    <w:p w:rsidR="000B57BB" w:rsidRDefault="00F43A6E" w:rsidP="000B57BB">
      <w:hyperlink r:id="rId12" w:history="1">
        <w:r w:rsidR="00793CC6" w:rsidRPr="00FC5DA8">
          <w:rPr>
            <w:rStyle w:val="a9"/>
          </w:rPr>
          <w:t>https://www.cnblogs.com/xiao-chuan/p/6014752.html</w:t>
        </w:r>
      </w:hyperlink>
    </w:p>
    <w:p w:rsidR="00793CC6" w:rsidRDefault="00F43A6E" w:rsidP="000B57BB">
      <w:hyperlink r:id="rId13" w:history="1">
        <w:r w:rsidR="00793CC6" w:rsidRPr="00FC5DA8">
          <w:rPr>
            <w:rStyle w:val="a9"/>
          </w:rPr>
          <w:t>https://www.cnblogs.com/chenssy/p/3388487.html</w:t>
        </w:r>
      </w:hyperlink>
    </w:p>
    <w:p w:rsidR="00793CC6" w:rsidRPr="000B57BB" w:rsidRDefault="00793CC6" w:rsidP="000B57BB"/>
    <w:sectPr w:rsidR="00793CC6" w:rsidRPr="000B57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A6E" w:rsidRDefault="00F43A6E" w:rsidP="00A5393C">
      <w:r>
        <w:separator/>
      </w:r>
    </w:p>
  </w:endnote>
  <w:endnote w:type="continuationSeparator" w:id="0">
    <w:p w:rsidR="00F43A6E" w:rsidRDefault="00F43A6E"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A6E" w:rsidRDefault="00F43A6E" w:rsidP="00A5393C">
      <w:r>
        <w:separator/>
      </w:r>
    </w:p>
  </w:footnote>
  <w:footnote w:type="continuationSeparator" w:id="0">
    <w:p w:rsidR="00F43A6E" w:rsidRDefault="00F43A6E"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9EC39C4"/>
    <w:multiLevelType w:val="hybridMultilevel"/>
    <w:tmpl w:val="BEEAA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516A6E"/>
    <w:multiLevelType w:val="hybridMultilevel"/>
    <w:tmpl w:val="9C40ED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613E35"/>
    <w:multiLevelType w:val="hybridMultilevel"/>
    <w:tmpl w:val="5B02C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3642E6"/>
    <w:multiLevelType w:val="hybridMultilevel"/>
    <w:tmpl w:val="41747FD2"/>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15:restartNumberingAfterBreak="0">
    <w:nsid w:val="355946C2"/>
    <w:multiLevelType w:val="hybridMultilevel"/>
    <w:tmpl w:val="757C8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322DF3"/>
    <w:multiLevelType w:val="hybridMultilevel"/>
    <w:tmpl w:val="03900B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6705ED"/>
    <w:multiLevelType w:val="hybridMultilevel"/>
    <w:tmpl w:val="2F4CF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7124AA"/>
    <w:multiLevelType w:val="hybridMultilevel"/>
    <w:tmpl w:val="91DAC3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D01BDE"/>
    <w:multiLevelType w:val="hybridMultilevel"/>
    <w:tmpl w:val="9A229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57443D2"/>
    <w:multiLevelType w:val="hybridMultilevel"/>
    <w:tmpl w:val="332A24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7"/>
  </w:num>
  <w:num w:numId="3">
    <w:abstractNumId w:val="1"/>
  </w:num>
  <w:num w:numId="4">
    <w:abstractNumId w:val="19"/>
  </w:num>
  <w:num w:numId="5">
    <w:abstractNumId w:val="8"/>
  </w:num>
  <w:num w:numId="6">
    <w:abstractNumId w:val="1"/>
  </w:num>
  <w:num w:numId="7">
    <w:abstractNumId w:val="12"/>
  </w:num>
  <w:num w:numId="8">
    <w:abstractNumId w:val="1"/>
  </w:num>
  <w:num w:numId="9">
    <w:abstractNumId w:val="1"/>
  </w:num>
  <w:num w:numId="10">
    <w:abstractNumId w:val="1"/>
  </w:num>
  <w:num w:numId="11">
    <w:abstractNumId w:val="7"/>
  </w:num>
  <w:num w:numId="12">
    <w:abstractNumId w:val="11"/>
  </w:num>
  <w:num w:numId="13">
    <w:abstractNumId w:val="15"/>
  </w:num>
  <w:num w:numId="14">
    <w:abstractNumId w:val="14"/>
  </w:num>
  <w:num w:numId="15">
    <w:abstractNumId w:val="0"/>
  </w:num>
  <w:num w:numId="16">
    <w:abstractNumId w:val="9"/>
  </w:num>
  <w:num w:numId="17">
    <w:abstractNumId w:val="6"/>
  </w:num>
  <w:num w:numId="18">
    <w:abstractNumId w:val="1"/>
  </w:num>
  <w:num w:numId="19">
    <w:abstractNumId w:val="4"/>
  </w:num>
  <w:num w:numId="20">
    <w:abstractNumId w:val="1"/>
  </w:num>
  <w:num w:numId="21">
    <w:abstractNumId w:val="16"/>
  </w:num>
  <w:num w:numId="22">
    <w:abstractNumId w:val="2"/>
  </w:num>
  <w:num w:numId="23">
    <w:abstractNumId w:val="18"/>
  </w:num>
  <w:num w:numId="24">
    <w:abstractNumId w:val="13"/>
  </w:num>
  <w:num w:numId="25">
    <w:abstractNumId w:val="3"/>
  </w:num>
  <w:num w:numId="26">
    <w:abstractNumId w:val="20"/>
  </w:num>
  <w:num w:numId="27">
    <w:abstractNumId w:val="21"/>
  </w:num>
  <w:num w:numId="28">
    <w:abstractNumId w:val="1"/>
  </w:num>
  <w:num w:numId="29">
    <w:abstractNumId w:val="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1280C"/>
    <w:rsid w:val="0003398A"/>
    <w:rsid w:val="00066992"/>
    <w:rsid w:val="0007101B"/>
    <w:rsid w:val="000727C9"/>
    <w:rsid w:val="00075C6D"/>
    <w:rsid w:val="00090794"/>
    <w:rsid w:val="0009451E"/>
    <w:rsid w:val="000972C7"/>
    <w:rsid w:val="000B5476"/>
    <w:rsid w:val="000B57BB"/>
    <w:rsid w:val="000C3429"/>
    <w:rsid w:val="000C465B"/>
    <w:rsid w:val="000D23C1"/>
    <w:rsid w:val="000D4FC5"/>
    <w:rsid w:val="000D5DCE"/>
    <w:rsid w:val="00101738"/>
    <w:rsid w:val="00103DF4"/>
    <w:rsid w:val="00110E86"/>
    <w:rsid w:val="00122F82"/>
    <w:rsid w:val="00126995"/>
    <w:rsid w:val="00135AEE"/>
    <w:rsid w:val="00140E1D"/>
    <w:rsid w:val="00156DA1"/>
    <w:rsid w:val="00161F0D"/>
    <w:rsid w:val="001A42EA"/>
    <w:rsid w:val="001C5F86"/>
    <w:rsid w:val="001D0A6C"/>
    <w:rsid w:val="001D220B"/>
    <w:rsid w:val="002004AD"/>
    <w:rsid w:val="00214EEC"/>
    <w:rsid w:val="0021541E"/>
    <w:rsid w:val="00226A75"/>
    <w:rsid w:val="00233346"/>
    <w:rsid w:val="00233A48"/>
    <w:rsid w:val="0027361B"/>
    <w:rsid w:val="0027378E"/>
    <w:rsid w:val="002A49C0"/>
    <w:rsid w:val="002C2EEF"/>
    <w:rsid w:val="002D2987"/>
    <w:rsid w:val="002D6B70"/>
    <w:rsid w:val="002E4F44"/>
    <w:rsid w:val="00304303"/>
    <w:rsid w:val="00333D1C"/>
    <w:rsid w:val="003353A3"/>
    <w:rsid w:val="00353EDE"/>
    <w:rsid w:val="00370F75"/>
    <w:rsid w:val="003807F2"/>
    <w:rsid w:val="003A3D5E"/>
    <w:rsid w:val="003C23AB"/>
    <w:rsid w:val="003C4E5C"/>
    <w:rsid w:val="003C5886"/>
    <w:rsid w:val="003C5976"/>
    <w:rsid w:val="003D1069"/>
    <w:rsid w:val="003F541F"/>
    <w:rsid w:val="00406A9F"/>
    <w:rsid w:val="00410B67"/>
    <w:rsid w:val="0044526B"/>
    <w:rsid w:val="00453FFD"/>
    <w:rsid w:val="0048451A"/>
    <w:rsid w:val="00490F83"/>
    <w:rsid w:val="004A0E9F"/>
    <w:rsid w:val="004A1DAC"/>
    <w:rsid w:val="004B05DD"/>
    <w:rsid w:val="004B7F0D"/>
    <w:rsid w:val="004E4AB7"/>
    <w:rsid w:val="005058AF"/>
    <w:rsid w:val="00516E2D"/>
    <w:rsid w:val="0051748B"/>
    <w:rsid w:val="00521262"/>
    <w:rsid w:val="00524F4B"/>
    <w:rsid w:val="0053323B"/>
    <w:rsid w:val="00552287"/>
    <w:rsid w:val="005B5F0E"/>
    <w:rsid w:val="005C11B5"/>
    <w:rsid w:val="005C2165"/>
    <w:rsid w:val="005E4425"/>
    <w:rsid w:val="00602388"/>
    <w:rsid w:val="00603D0C"/>
    <w:rsid w:val="00605E8D"/>
    <w:rsid w:val="00613A86"/>
    <w:rsid w:val="0061765C"/>
    <w:rsid w:val="00630060"/>
    <w:rsid w:val="00663AB6"/>
    <w:rsid w:val="00677EE0"/>
    <w:rsid w:val="006820B3"/>
    <w:rsid w:val="00696C33"/>
    <w:rsid w:val="006B134F"/>
    <w:rsid w:val="006E02E8"/>
    <w:rsid w:val="00716111"/>
    <w:rsid w:val="007176B7"/>
    <w:rsid w:val="00727B4E"/>
    <w:rsid w:val="00733A0C"/>
    <w:rsid w:val="00744F22"/>
    <w:rsid w:val="0074740D"/>
    <w:rsid w:val="00775348"/>
    <w:rsid w:val="00787F3A"/>
    <w:rsid w:val="00793CC6"/>
    <w:rsid w:val="007A6217"/>
    <w:rsid w:val="007B244C"/>
    <w:rsid w:val="007D0665"/>
    <w:rsid w:val="007D6F2F"/>
    <w:rsid w:val="007E2C4C"/>
    <w:rsid w:val="007E6976"/>
    <w:rsid w:val="00804CFF"/>
    <w:rsid w:val="00851E5F"/>
    <w:rsid w:val="008523D5"/>
    <w:rsid w:val="00866933"/>
    <w:rsid w:val="00870976"/>
    <w:rsid w:val="00885DF7"/>
    <w:rsid w:val="00887184"/>
    <w:rsid w:val="008A4ACD"/>
    <w:rsid w:val="008C1FE4"/>
    <w:rsid w:val="008C5882"/>
    <w:rsid w:val="008E26B5"/>
    <w:rsid w:val="00905FF4"/>
    <w:rsid w:val="00911587"/>
    <w:rsid w:val="00962215"/>
    <w:rsid w:val="00963119"/>
    <w:rsid w:val="009678DF"/>
    <w:rsid w:val="00975630"/>
    <w:rsid w:val="00980B48"/>
    <w:rsid w:val="00994025"/>
    <w:rsid w:val="009949E8"/>
    <w:rsid w:val="009D1B53"/>
    <w:rsid w:val="009E314E"/>
    <w:rsid w:val="009F2CF7"/>
    <w:rsid w:val="00A05D0E"/>
    <w:rsid w:val="00A07627"/>
    <w:rsid w:val="00A07E12"/>
    <w:rsid w:val="00A13011"/>
    <w:rsid w:val="00A269F3"/>
    <w:rsid w:val="00A3423F"/>
    <w:rsid w:val="00A36CD3"/>
    <w:rsid w:val="00A46AF8"/>
    <w:rsid w:val="00A50000"/>
    <w:rsid w:val="00A5393C"/>
    <w:rsid w:val="00A61268"/>
    <w:rsid w:val="00A703A8"/>
    <w:rsid w:val="00A85707"/>
    <w:rsid w:val="00A91206"/>
    <w:rsid w:val="00A96E65"/>
    <w:rsid w:val="00AC0D34"/>
    <w:rsid w:val="00B05C82"/>
    <w:rsid w:val="00B1048E"/>
    <w:rsid w:val="00B11446"/>
    <w:rsid w:val="00B16EB7"/>
    <w:rsid w:val="00B3079E"/>
    <w:rsid w:val="00B30FE7"/>
    <w:rsid w:val="00B43859"/>
    <w:rsid w:val="00B51D74"/>
    <w:rsid w:val="00B613C8"/>
    <w:rsid w:val="00B6659F"/>
    <w:rsid w:val="00B74F4D"/>
    <w:rsid w:val="00BA6310"/>
    <w:rsid w:val="00BA77A0"/>
    <w:rsid w:val="00BB34A2"/>
    <w:rsid w:val="00BB5EB7"/>
    <w:rsid w:val="00BE6AE5"/>
    <w:rsid w:val="00C01DEA"/>
    <w:rsid w:val="00C24E69"/>
    <w:rsid w:val="00C62C37"/>
    <w:rsid w:val="00C657F8"/>
    <w:rsid w:val="00CA0127"/>
    <w:rsid w:val="00CA2AF4"/>
    <w:rsid w:val="00CB0A73"/>
    <w:rsid w:val="00CC4765"/>
    <w:rsid w:val="00CD61B3"/>
    <w:rsid w:val="00CE6C62"/>
    <w:rsid w:val="00D06744"/>
    <w:rsid w:val="00D24ED3"/>
    <w:rsid w:val="00D47A5F"/>
    <w:rsid w:val="00D511F1"/>
    <w:rsid w:val="00D96BA9"/>
    <w:rsid w:val="00DA6935"/>
    <w:rsid w:val="00DB48A0"/>
    <w:rsid w:val="00DC7B7C"/>
    <w:rsid w:val="00E04C9C"/>
    <w:rsid w:val="00E06A45"/>
    <w:rsid w:val="00E1523B"/>
    <w:rsid w:val="00E27341"/>
    <w:rsid w:val="00E52642"/>
    <w:rsid w:val="00E54ED0"/>
    <w:rsid w:val="00E54F80"/>
    <w:rsid w:val="00E66BE3"/>
    <w:rsid w:val="00E82006"/>
    <w:rsid w:val="00E838EE"/>
    <w:rsid w:val="00E924CC"/>
    <w:rsid w:val="00E9565B"/>
    <w:rsid w:val="00EA67B4"/>
    <w:rsid w:val="00EA710F"/>
    <w:rsid w:val="00EC218C"/>
    <w:rsid w:val="00ED6949"/>
    <w:rsid w:val="00EE0F79"/>
    <w:rsid w:val="00EE4CDB"/>
    <w:rsid w:val="00EF41BC"/>
    <w:rsid w:val="00F05157"/>
    <w:rsid w:val="00F11F03"/>
    <w:rsid w:val="00F21276"/>
    <w:rsid w:val="00F30017"/>
    <w:rsid w:val="00F43A6E"/>
    <w:rsid w:val="00F8121C"/>
    <w:rsid w:val="00FA31F2"/>
    <w:rsid w:val="00FC2559"/>
    <w:rsid w:val="00FD285F"/>
    <w:rsid w:val="00FD533E"/>
    <w:rsid w:val="00FE4876"/>
    <w:rsid w:val="00FE54B1"/>
    <w:rsid w:val="00FE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67585"/>
  <w15:chartTrackingRefBased/>
  <w15:docId w15:val="{C423EC4B-98EB-4BC5-B494-B78E18F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21">
    <w:name w:val="未处理的提及2"/>
    <w:basedOn w:val="a0"/>
    <w:uiPriority w:val="99"/>
    <w:semiHidden/>
    <w:unhideWhenUsed/>
    <w:rsid w:val="0007101B"/>
    <w:rPr>
      <w:color w:val="808080"/>
      <w:shd w:val="clear" w:color="auto" w:fill="E6E6E6"/>
    </w:rPr>
  </w:style>
  <w:style w:type="paragraph" w:styleId="ab">
    <w:name w:val="caption"/>
    <w:basedOn w:val="a"/>
    <w:next w:val="a"/>
    <w:uiPriority w:val="35"/>
    <w:unhideWhenUsed/>
    <w:qFormat/>
    <w:rsid w:val="00B1048E"/>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BA77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77A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509561034">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335425181">
          <w:marLeft w:val="0"/>
          <w:marRight w:val="0"/>
          <w:marTop w:val="0"/>
          <w:marBottom w:val="0"/>
          <w:divBdr>
            <w:top w:val="none" w:sz="0" w:space="0" w:color="auto"/>
            <w:left w:val="none" w:sz="0" w:space="0" w:color="auto"/>
            <w:bottom w:val="none" w:sz="0" w:space="0" w:color="auto"/>
            <w:right w:val="none" w:sz="0" w:space="0" w:color="auto"/>
          </w:divBdr>
        </w:div>
        <w:div w:id="1559435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logs.com/chenssy/p/338848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xiao-chuan/p/601475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548D8-720E-4843-9307-C5FD6C2D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3</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ifly_lc</cp:lastModifiedBy>
  <cp:revision>72</cp:revision>
  <dcterms:created xsi:type="dcterms:W3CDTF">2018-05-06T00:41:00Z</dcterms:created>
  <dcterms:modified xsi:type="dcterms:W3CDTF">2018-10-12T06:14:00Z</dcterms:modified>
</cp:coreProperties>
</file>