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</w:p>
    <w:p w:rsidR="008107F8" w:rsidRPr="000F5344" w:rsidRDefault="008107F8" w:rsidP="008107F8"/>
    <w:p w:rsidR="008107F8" w:rsidRPr="00F51111" w:rsidRDefault="00C66914" w:rsidP="008107F8">
      <w:pPr>
        <w:jc w:val="center"/>
        <w:rPr>
          <w:sz w:val="36"/>
        </w:rPr>
      </w:pPr>
      <w:r>
        <w:rPr>
          <w:sz w:val="36"/>
        </w:rPr>
        <w:t>DE1-SoC Guide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AD5019">
        <w:rPr>
          <w:sz w:val="24"/>
        </w:rPr>
        <w:t>7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2B2C0F" w:rsidRDefault="008107F8" w:rsidP="00E40087">
      <w:pPr>
        <w:jc w:val="center"/>
        <w:rPr>
          <w:sz w:val="36"/>
        </w:rPr>
      </w:pPr>
      <w:r w:rsidRPr="008107F8">
        <w:rPr>
          <w:sz w:val="24"/>
        </w:rPr>
        <w:t>René Beuchat</w:t>
      </w:r>
      <w:r w:rsidR="002B2C0F">
        <w:rPr>
          <w:sz w:val="36"/>
        </w:rPr>
        <w:br w:type="page"/>
      </w:r>
    </w:p>
    <w:p w:rsidR="009E123E" w:rsidRDefault="009E123E" w:rsidP="009E123E">
      <w:pPr>
        <w:pStyle w:val="Heading1"/>
      </w:pPr>
      <w:bookmarkStart w:id="0" w:name="_Toc398632760"/>
      <w:r>
        <w:lastRenderedPageBreak/>
        <w:t>Introduction</w:t>
      </w:r>
      <w:bookmarkEnd w:id="0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 xml:space="preserve"> users know how to use Q</w:t>
      </w:r>
      <w:r w:rsidR="00A7304E">
        <w:rPr>
          <w:i/>
        </w:rPr>
        <w:t>uartusII</w:t>
      </w:r>
      <w:r>
        <w:rPr>
          <w:i/>
        </w:rPr>
        <w:t>, NIOS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1" w:name="_Toc398632761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1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2" w:name="_Ref398646974"/>
      <w:bookmarkStart w:id="3" w:name="_Ref398646786"/>
      <w:r>
        <w:t xml:space="preserve">Figure </w:t>
      </w:r>
      <w:fldSimple w:instr=" SEQ Figure \* ARABIC ">
        <w:r w:rsidR="00923F08">
          <w:rPr>
            <w:noProof/>
          </w:rPr>
          <w:t>1</w:t>
        </w:r>
      </w:fldSimple>
      <w:bookmarkEnd w:id="2"/>
      <w:r>
        <w:t xml:space="preserve">. </w:t>
      </w:r>
      <w:r w:rsidRPr="00282DB2">
        <w:t>Terasic</w:t>
      </w:r>
      <w:r>
        <w:t xml:space="preserve"> DE1-SoC Board</w:t>
      </w:r>
      <w:bookmarkEnd w:id="3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4" w:name="_Toc398632762"/>
      <w:r>
        <w:t>Specifications</w:t>
      </w:r>
      <w:bookmarkEnd w:id="4"/>
    </w:p>
    <w:p w:rsidR="00684028" w:rsidRPr="00684028" w:rsidRDefault="00684028" w:rsidP="00A567EF">
      <w:pPr>
        <w:pStyle w:val="Heading3"/>
        <w:rPr>
          <w:lang w:val="fr-CH"/>
        </w:rPr>
      </w:pPr>
      <w:bookmarkStart w:id="5" w:name="_Toc398632763"/>
      <w:r w:rsidRPr="00684028">
        <w:rPr>
          <w:lang w:val="fr-CH"/>
        </w:rPr>
        <w:t>FPGA Device</w:t>
      </w:r>
      <w:bookmarkEnd w:id="5"/>
    </w:p>
    <w:p w:rsidR="00684028" w:rsidRP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6 Fractional PLLs</w:t>
      </w:r>
    </w:p>
    <w:p w:rsidR="00684028" w:rsidRDefault="001E3FD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6" w:name="_Toc398632764"/>
      <w:r>
        <w:t>Configuration and Debug</w:t>
      </w:r>
      <w:bookmarkEnd w:id="6"/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7" w:name="_Toc398632765"/>
      <w:r>
        <w:t>Memory Device</w:t>
      </w:r>
      <w:bookmarkEnd w:id="7"/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8" w:name="_Toc398632766"/>
      <w:r>
        <w:t>Communication</w:t>
      </w:r>
      <w:bookmarkEnd w:id="8"/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USB to UART (micro USB type B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10/100/1000 Ethernet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PS/2 mouse/keyboard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9" w:name="_Toc398632767"/>
      <w:r>
        <w:lastRenderedPageBreak/>
        <w:t>Connectors</w:t>
      </w:r>
      <w:bookmarkEnd w:id="9"/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Two 40-pin Expansion Headers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10-pin ADC Input Header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10" w:name="_Toc398632768"/>
      <w:r>
        <w:t>Display</w:t>
      </w:r>
      <w:bookmarkEnd w:id="10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11" w:name="_Toc398632769"/>
      <w:r>
        <w:t>Audio</w:t>
      </w:r>
      <w:bookmarkEnd w:id="11"/>
    </w:p>
    <w:p w:rsidR="00684028" w:rsidRDefault="00844C5C" w:rsidP="006F1249">
      <w:pPr>
        <w:pStyle w:val="ParagrapheTexte"/>
        <w:numPr>
          <w:ilvl w:val="0"/>
          <w:numId w:val="23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12" w:name="_Toc398632770"/>
      <w:r>
        <w:t>V</w:t>
      </w:r>
      <w:r w:rsidR="006F1249">
        <w:t>i</w:t>
      </w:r>
      <w:r>
        <w:t>deo Input</w:t>
      </w:r>
      <w:bookmarkEnd w:id="12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13" w:name="_Toc398632771"/>
      <w:r>
        <w:t>ADC</w:t>
      </w:r>
      <w:bookmarkEnd w:id="13"/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Fast throughput rate: 1 MSPS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Channel number: 8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Resolution: 12 bits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14" w:name="_Toc398632772"/>
      <w:r>
        <w:t>Switches, Buttons and Indicators</w:t>
      </w:r>
      <w:bookmarkEnd w:id="14"/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4 User Keys (FPGA x4)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10 User switches (FPGA x10)</w:t>
      </w:r>
    </w:p>
    <w:p w:rsidR="00684028" w:rsidRDefault="00E34B0E" w:rsidP="006F1249">
      <w:pPr>
        <w:pStyle w:val="ParagrapheTexte"/>
        <w:numPr>
          <w:ilvl w:val="0"/>
          <w:numId w:val="24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F1249">
      <w:pPr>
        <w:pStyle w:val="ParagrapheTexte"/>
        <w:numPr>
          <w:ilvl w:val="0"/>
          <w:numId w:val="24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15" w:name="_Toc398632773"/>
      <w:r>
        <w:t>Sensors</w:t>
      </w:r>
      <w:bookmarkEnd w:id="15"/>
    </w:p>
    <w:p w:rsidR="00684028" w:rsidRDefault="00684028" w:rsidP="006F1249">
      <w:pPr>
        <w:pStyle w:val="ParagrapheTexte"/>
        <w:numPr>
          <w:ilvl w:val="0"/>
          <w:numId w:val="25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16" w:name="_Toc398632774"/>
      <w:r>
        <w:t>Power</w:t>
      </w:r>
      <w:bookmarkEnd w:id="16"/>
    </w:p>
    <w:p w:rsidR="006F1249" w:rsidRDefault="00684028" w:rsidP="005828DC">
      <w:pPr>
        <w:pStyle w:val="ParagrapheTexte"/>
        <w:numPr>
          <w:ilvl w:val="0"/>
          <w:numId w:val="25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17" w:name="_Toc398632775"/>
      <w:r>
        <w:lastRenderedPageBreak/>
        <w:t>Block Di</w:t>
      </w:r>
      <w:r w:rsidR="00AD65D7">
        <w:t>agram</w:t>
      </w:r>
      <w:bookmarkEnd w:id="17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r>
        <w:t xml:space="preserve">Figure </w:t>
      </w:r>
      <w:fldSimple w:instr=" SEQ Figure \* ARABIC ">
        <w:r w:rsidR="00923F08">
          <w:rPr>
            <w:noProof/>
          </w:rPr>
          <w:t>2</w:t>
        </w:r>
      </w:fldSimple>
      <w:r>
        <w:t>. Block Diagram of the DE1-SoC Board</w:t>
      </w:r>
    </w:p>
    <w:p w:rsidR="0077077A" w:rsidRPr="0077077A" w:rsidRDefault="003E28E0" w:rsidP="003E28E0">
      <w:pPr>
        <w:pStyle w:val="Heading2"/>
      </w:pPr>
      <w:bookmarkStart w:id="18" w:name="_Toc398632776"/>
      <w:r>
        <w:t>Layout</w:t>
      </w:r>
      <w:bookmarkEnd w:id="1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19" w:name="_Ref398647173"/>
      <w:r>
        <w:t xml:space="preserve">Figure </w:t>
      </w:r>
      <w:fldSimple w:instr=" SEQ Figure \* ARABIC ">
        <w:r w:rsidR="00923F08">
          <w:rPr>
            <w:noProof/>
          </w:rPr>
          <w:t>3</w:t>
        </w:r>
      </w:fldSimple>
      <w:bookmarkEnd w:id="19"/>
      <w:r>
        <w:t>. Front</w:t>
      </w:r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20" w:name="_Ref398647223"/>
      <w:r>
        <w:t xml:space="preserve">Figure </w:t>
      </w:r>
      <w:fldSimple w:instr=" SEQ Figure \* ARABIC ">
        <w:r w:rsidR="00923F08">
          <w:rPr>
            <w:noProof/>
          </w:rPr>
          <w:t>4</w:t>
        </w:r>
      </w:fldSimple>
      <w:bookmarkEnd w:id="20"/>
      <w:r>
        <w:t>. Back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21" w:name="_Toc398632777"/>
      <w:r>
        <w:lastRenderedPageBreak/>
        <w:t>Cyclone V Overview</w:t>
      </w:r>
      <w:bookmarkEnd w:id="21"/>
    </w:p>
    <w:p w:rsidR="007D19C4" w:rsidRPr="00A86B9C" w:rsidRDefault="007D19C4" w:rsidP="00665565">
      <w:pPr>
        <w:pStyle w:val="Quote"/>
      </w:pPr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4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5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22" w:name="_Toc398632778"/>
      <w:r>
        <w:t>Introduction to the Cyclone V Hard Processor System</w:t>
      </w:r>
      <w:bookmarkEnd w:id="22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r>
        <w:t xml:space="preserve">Figure </w:t>
      </w:r>
      <w:fldSimple w:instr=" SEQ Figure \* ARABIC ">
        <w:r w:rsidR="00923F08">
          <w:rPr>
            <w:noProof/>
          </w:rPr>
          <w:t>5</w:t>
        </w:r>
      </w:fldSimple>
      <w:r>
        <w:t>. Altera SoC FPGA Device Block Diagram</w:t>
      </w:r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>MPCore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2163A8" w:rsidRDefault="007B7AAD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 xml:space="preserve">The DE1-SoC has a </w:t>
      </w:r>
      <w:r w:rsidRPr="002163A8">
        <w:rPr>
          <w:rStyle w:val="IntenseEmphasis"/>
        </w:rPr>
        <w:t>dual</w:t>
      </w:r>
      <w:r w:rsidRPr="002163A8">
        <w:rPr>
          <w:rStyle w:val="Subtle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2163A8" w:rsidRDefault="00FC7EDC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>The DE1-SoC does</w:t>
      </w:r>
      <w:r w:rsidR="00737667" w:rsidRPr="002163A8">
        <w:rPr>
          <w:rStyle w:val="SubtleEmphasis"/>
        </w:rPr>
        <w:t xml:space="preserve"> </w:t>
      </w:r>
      <w:r w:rsidR="00737667" w:rsidRPr="002163A8">
        <w:rPr>
          <w:rStyle w:val="IntenseEmphasis"/>
        </w:rPr>
        <w:t>not</w:t>
      </w:r>
      <w:r w:rsidRPr="002163A8">
        <w:rPr>
          <w:rStyle w:val="SubtleEmphasis"/>
        </w:rPr>
        <w:t xml:space="preserve"> contain any HSSI transceivers,</w:t>
      </w:r>
      <w:r w:rsidR="00666FB3" w:rsidRPr="002163A8">
        <w:rPr>
          <w:rStyle w:val="SubtleEmphasis"/>
        </w:rPr>
        <w:t xml:space="preserve"> or</w:t>
      </w:r>
      <w:r w:rsidRPr="002163A8">
        <w:rPr>
          <w:rStyle w:val="SubtleEmphasis"/>
        </w:rPr>
        <w:t xml:space="preserve"> hard PCIe controller</w:t>
      </w:r>
      <w:r w:rsidR="00C12C54" w:rsidRPr="002163A8">
        <w:rPr>
          <w:rStyle w:val="SubtleEmphasis"/>
        </w:rPr>
        <w:t>s</w:t>
      </w:r>
      <w:r w:rsidR="008C36F7" w:rsidRPr="002163A8">
        <w:rPr>
          <w:rStyle w:val="Subtle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>The FPGA I/O pins are configured by an FPGA configuration image through the HPS 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</w:t>
      </w:r>
      <w:r w:rsidR="003D2156">
        <w:lastRenderedPageBreak/>
        <w:t>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1E2688" w:rsidRDefault="00907E2B" w:rsidP="001E2688">
      <w:pPr>
        <w:jc w:val="center"/>
        <w:rPr>
          <w:rStyle w:val="SubtleEmphasis"/>
        </w:rPr>
      </w:pPr>
      <w:r w:rsidRPr="001E2688">
        <w:rPr>
          <w:rStyle w:val="SubtleEmphasis"/>
        </w:rPr>
        <w:t xml:space="preserve">The </w:t>
      </w:r>
      <w:r w:rsidRPr="001E2688">
        <w:rPr>
          <w:rStyle w:val="IntenseEmphasis"/>
        </w:rPr>
        <w:t>software</w:t>
      </w:r>
      <w:r w:rsidRPr="001E2688">
        <w:rPr>
          <w:rStyle w:val="SubtleEmphasis"/>
        </w:rPr>
        <w:t xml:space="preserve"> that configures the HPS I/O pins is called the </w:t>
      </w:r>
      <w:r w:rsidRPr="001E2688">
        <w:rPr>
          <w:rStyle w:val="IntenseEmphasis"/>
        </w:rPr>
        <w:t>Preloader</w:t>
      </w:r>
      <w:r w:rsidR="00830C25" w:rsidRPr="001E2688">
        <w:rPr>
          <w:rStyle w:val="Subtle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23" w:name="_Toc398632779"/>
      <w:r>
        <w:t>Features of the HPS</w:t>
      </w:r>
      <w:bookmarkEnd w:id="23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r>
        <w:t xml:space="preserve">Figure </w:t>
      </w:r>
      <w:fldSimple w:instr=" SEQ Figure \* ARABIC ">
        <w:r w:rsidR="00923F08">
          <w:rPr>
            <w:noProof/>
          </w:rPr>
          <w:t>6</w:t>
        </w:r>
      </w:fldSimple>
      <w:r>
        <w:t>. HPS Block Diagram</w:t>
      </w:r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045222">
      <w:pPr>
        <w:pStyle w:val="ListParagraph"/>
        <w:numPr>
          <w:ilvl w:val="0"/>
          <w:numId w:val="31"/>
        </w:numPr>
      </w:pPr>
      <w:r>
        <w:t>MPU subsystem featuring dual ARM Cortex-A9 MPCore processors</w:t>
      </w:r>
    </w:p>
    <w:p w:rsidR="00AF7317" w:rsidRDefault="00AF7317" w:rsidP="00045222">
      <w:pPr>
        <w:pStyle w:val="ListParagraph"/>
        <w:numPr>
          <w:ilvl w:val="0"/>
          <w:numId w:val="31"/>
        </w:numPr>
      </w:pPr>
      <w:r>
        <w:t>General-purpose Direct Memory Access (DMA) controller</w:t>
      </w:r>
    </w:p>
    <w:p w:rsidR="003C2BD4" w:rsidRDefault="003C2BD4" w:rsidP="00045222">
      <w:pPr>
        <w:pStyle w:val="ListParagraph"/>
        <w:numPr>
          <w:ilvl w:val="0"/>
          <w:numId w:val="31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045222">
      <w:pPr>
        <w:pStyle w:val="ListParagraph"/>
        <w:numPr>
          <w:ilvl w:val="0"/>
          <w:numId w:val="31"/>
        </w:numPr>
      </w:pPr>
      <w:r>
        <w:t>Two USB 2.0 On-The-Go (OTG) controllers</w:t>
      </w:r>
    </w:p>
    <w:p w:rsidR="00873F9C" w:rsidRDefault="00873F9C" w:rsidP="00045222">
      <w:pPr>
        <w:pStyle w:val="ListParagraph"/>
        <w:numPr>
          <w:ilvl w:val="0"/>
          <w:numId w:val="31"/>
        </w:numPr>
      </w:pPr>
      <w:r>
        <w:lastRenderedPageBreak/>
        <w:t>NAND flash controller</w:t>
      </w:r>
    </w:p>
    <w:p w:rsidR="00873F9C" w:rsidRDefault="00745CA5" w:rsidP="00045222">
      <w:pPr>
        <w:pStyle w:val="ListParagraph"/>
        <w:numPr>
          <w:ilvl w:val="0"/>
          <w:numId w:val="31"/>
        </w:numPr>
      </w:pPr>
      <w:r>
        <w:t>Quad SPI flash controller</w:t>
      </w:r>
    </w:p>
    <w:p w:rsidR="00745CA5" w:rsidRDefault="00A236E5" w:rsidP="00045222">
      <w:pPr>
        <w:pStyle w:val="ListParagraph"/>
        <w:numPr>
          <w:ilvl w:val="0"/>
          <w:numId w:val="31"/>
        </w:numPr>
      </w:pPr>
      <w:r>
        <w:t>Secure Digital (SD) / MultiMediaCard (MMC) controller</w:t>
      </w:r>
    </w:p>
    <w:p w:rsidR="00DC57A1" w:rsidRDefault="00DC57A1" w:rsidP="00045222">
      <w:pPr>
        <w:pStyle w:val="ListParagraph"/>
        <w:numPr>
          <w:ilvl w:val="0"/>
          <w:numId w:val="31"/>
        </w:numPr>
      </w:pPr>
      <w:r>
        <w:t>Two serial peripheral interface (SPI) master controllers</w:t>
      </w:r>
    </w:p>
    <w:p w:rsidR="006C03D2" w:rsidRDefault="006C03D2" w:rsidP="00045222">
      <w:pPr>
        <w:pStyle w:val="ListParagraph"/>
        <w:numPr>
          <w:ilvl w:val="0"/>
          <w:numId w:val="31"/>
        </w:numPr>
      </w:pPr>
      <w:r>
        <w:t>Two SPI slave controllers</w:t>
      </w:r>
    </w:p>
    <w:p w:rsidR="001A186B" w:rsidRDefault="001A186B" w:rsidP="00045222">
      <w:pPr>
        <w:pStyle w:val="ListParagraph"/>
        <w:numPr>
          <w:ilvl w:val="0"/>
          <w:numId w:val="31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>64 KB on-chip RAM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045222">
      <w:pPr>
        <w:pStyle w:val="ListParagraph"/>
        <w:numPr>
          <w:ilvl w:val="0"/>
          <w:numId w:val="31"/>
        </w:numPr>
      </w:pPr>
      <w:r>
        <w:t>Two UARTs</w:t>
      </w:r>
    </w:p>
    <w:p w:rsidR="00720A51" w:rsidRDefault="008E6BD9" w:rsidP="00045222">
      <w:pPr>
        <w:pStyle w:val="ListParagraph"/>
        <w:numPr>
          <w:ilvl w:val="0"/>
          <w:numId w:val="31"/>
        </w:numPr>
      </w:pPr>
      <w:r>
        <w:t>Four t</w:t>
      </w:r>
      <w:r w:rsidR="00720A51">
        <w:t>imers</w:t>
      </w:r>
    </w:p>
    <w:p w:rsidR="005F5044" w:rsidRDefault="005F5044" w:rsidP="00045222">
      <w:pPr>
        <w:pStyle w:val="ListParagraph"/>
        <w:numPr>
          <w:ilvl w:val="0"/>
          <w:numId w:val="31"/>
        </w:numPr>
      </w:pPr>
      <w:r>
        <w:t>Two watchdog timers</w:t>
      </w:r>
    </w:p>
    <w:p w:rsidR="00E57046" w:rsidRDefault="00E57046" w:rsidP="00045222">
      <w:pPr>
        <w:pStyle w:val="ListParagraph"/>
        <w:numPr>
          <w:ilvl w:val="0"/>
          <w:numId w:val="31"/>
        </w:numPr>
      </w:pPr>
      <w:r>
        <w:t>Three general-purpose I/O (GPIO) interfaces</w:t>
      </w:r>
    </w:p>
    <w:p w:rsidR="00E57046" w:rsidRDefault="00827C2C" w:rsidP="00045222">
      <w:pPr>
        <w:pStyle w:val="ListParagraph"/>
        <w:numPr>
          <w:ilvl w:val="0"/>
          <w:numId w:val="31"/>
        </w:numPr>
      </w:pPr>
      <w:r>
        <w:t>Two controller area network (CAN) controllers</w:t>
      </w:r>
    </w:p>
    <w:p w:rsidR="00992560" w:rsidRDefault="00992560" w:rsidP="00045222">
      <w:pPr>
        <w:pStyle w:val="ListParagraph"/>
        <w:numPr>
          <w:ilvl w:val="0"/>
          <w:numId w:val="31"/>
        </w:numPr>
      </w:pPr>
      <w:r>
        <w:t>ARM CoreSight debug components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System m</w:t>
      </w:r>
      <w:r w:rsidR="00723702">
        <w:t>anager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Clock m</w:t>
      </w:r>
      <w:r w:rsidR="00723702">
        <w:t>anager</w:t>
      </w:r>
    </w:p>
    <w:p w:rsidR="00723702" w:rsidRDefault="00723702" w:rsidP="00045222">
      <w:pPr>
        <w:pStyle w:val="ListParagraph"/>
        <w:numPr>
          <w:ilvl w:val="0"/>
          <w:numId w:val="31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Scan manager</w:t>
      </w:r>
    </w:p>
    <w:p w:rsidR="000C3C84" w:rsidRDefault="006925C3" w:rsidP="007E7BD3">
      <w:pPr>
        <w:pStyle w:val="ListParagraph"/>
        <w:numPr>
          <w:ilvl w:val="0"/>
          <w:numId w:val="31"/>
        </w:numPr>
      </w:pPr>
      <w:r>
        <w:t>FPGA manager</w:t>
      </w:r>
    </w:p>
    <w:p w:rsidR="00236796" w:rsidRDefault="004D7DA4" w:rsidP="00236796">
      <w:pPr>
        <w:pStyle w:val="Heading2"/>
      </w:pPr>
      <w:bookmarkStart w:id="24" w:name="_Toc398632781"/>
      <w:r>
        <w:t>System Integration Overview</w:t>
      </w:r>
      <w:bookmarkEnd w:id="24"/>
    </w:p>
    <w:p w:rsidR="003C620A" w:rsidRDefault="00643D61" w:rsidP="003C620A">
      <w:r>
        <w:t xml:space="preserve">In this part, we briefly go through </w:t>
      </w:r>
      <w:r w:rsidRPr="004F61C4">
        <w:rPr>
          <w:rStyle w:val="Intense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25" w:name="_Toc398632782"/>
      <w:r>
        <w:t>MPU Subsystem</w:t>
      </w:r>
      <w:bookmarkEnd w:id="25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F36206">
      <w:pPr>
        <w:pStyle w:val="ListParagraph"/>
        <w:numPr>
          <w:ilvl w:val="0"/>
          <w:numId w:val="32"/>
        </w:numPr>
      </w:pPr>
      <w:r>
        <w:t>Interrupt controller</w:t>
      </w:r>
    </w:p>
    <w:p w:rsidR="00E14AC5" w:rsidRDefault="00E14AC5" w:rsidP="00F36206">
      <w:pPr>
        <w:pStyle w:val="ListParagraph"/>
        <w:numPr>
          <w:ilvl w:val="0"/>
          <w:numId w:val="32"/>
        </w:numPr>
      </w:pPr>
      <w:r>
        <w:t>One general-purpose timer and one watchdog timer per processor</w:t>
      </w:r>
    </w:p>
    <w:p w:rsidR="00D34043" w:rsidRDefault="00D34043" w:rsidP="00F36206">
      <w:pPr>
        <w:pStyle w:val="ListParagraph"/>
        <w:numPr>
          <w:ilvl w:val="0"/>
          <w:numId w:val="32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26" w:name="_Toc398632783"/>
      <w:r>
        <w:t>SDRAM Controller Subsystem</w:t>
      </w:r>
      <w:bookmarkEnd w:id="2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2343A4">
        <w:rPr>
          <w:rStyle w:val="IntenseEmphasis"/>
        </w:rPr>
        <w:t>mastered by HPS masters and 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485770">
      <w:pPr>
        <w:pStyle w:val="ListParagraph"/>
        <w:numPr>
          <w:ilvl w:val="0"/>
          <w:numId w:val="33"/>
        </w:numPr>
      </w:pPr>
      <w:r>
        <w:t>SDRAM controller</w:t>
      </w:r>
    </w:p>
    <w:p w:rsidR="00B6143B" w:rsidRDefault="00485770" w:rsidP="00485770">
      <w:pPr>
        <w:pStyle w:val="ListParagraph"/>
        <w:numPr>
          <w:ilvl w:val="0"/>
          <w:numId w:val="33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Default="00697100" w:rsidP="00AF7FBB">
      <w:pPr>
        <w:jc w:val="center"/>
        <w:rPr>
          <w:rStyle w:val="SubtleEmphasis"/>
        </w:rPr>
      </w:pPr>
      <w:r w:rsidRPr="00AF7FBB">
        <w:rPr>
          <w:rStyle w:val="SubtleEmphasis"/>
        </w:rPr>
        <w:t>The DE1-SoC</w:t>
      </w:r>
      <w:r w:rsidR="00AF7FBB">
        <w:rPr>
          <w:rStyle w:val="SubtleEmphasis"/>
        </w:rPr>
        <w:t xml:space="preserve"> contains DDR</w:t>
      </w:r>
      <w:r w:rsidR="00AF7FBB" w:rsidRPr="00160D3F">
        <w:rPr>
          <w:rStyle w:val="IntenseEmphasis"/>
        </w:rPr>
        <w:t>3</w:t>
      </w:r>
      <w:r w:rsidR="00AF7FBB">
        <w:rPr>
          <w:rStyle w:val="Subtle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27" w:name="_Toc398632784"/>
      <w:r w:rsidRPr="007D081B">
        <w:t>Support Peripherals</w:t>
      </w:r>
      <w:bookmarkEnd w:id="27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EB5616">
        <w:rPr>
          <w:rStyle w:val="Subtle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2F05DF" w:rsidP="00A911A9">
      <w:pPr>
        <w:pStyle w:val="ListParagraph"/>
        <w:numPr>
          <w:ilvl w:val="0"/>
          <w:numId w:val="34"/>
        </w:numPr>
        <w:rPr>
          <w:rStyle w:val="IntenseEmphasis"/>
        </w:rPr>
      </w:pPr>
      <w:r w:rsidRPr="002F05DF">
        <w:t xml:space="preserve"> </w:t>
      </w:r>
      <w:r w:rsidR="00A911A9"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HPS I/O pins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A911A9">
      <w:pPr>
        <w:pStyle w:val="ListParagraph"/>
        <w:numPr>
          <w:ilvl w:val="0"/>
          <w:numId w:val="34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A911A9">
      <w:pPr>
        <w:pStyle w:val="ListParagraph"/>
        <w:numPr>
          <w:ilvl w:val="0"/>
          <w:numId w:val="34"/>
        </w:numPr>
      </w:pPr>
      <w:r>
        <w:t>Low-level control of peripheral features not accessible through the control and status registers (CSRs)</w:t>
      </w:r>
    </w:p>
    <w:p w:rsidR="00F81C1C" w:rsidRDefault="00017E0D" w:rsidP="00017E0D">
      <w:pPr>
        <w:jc w:val="center"/>
        <w:rPr>
          <w:rStyle w:val="SubtleEmphasis"/>
        </w:rPr>
      </w:pPr>
      <w:r>
        <w:rPr>
          <w:rStyle w:val="SubtleEmphasis"/>
        </w:rPr>
        <w:lastRenderedPageBreak/>
        <w:t xml:space="preserve">The low-level control of some peripheral features that are not accessible through the CSRs </w:t>
      </w:r>
      <w:r w:rsidR="00001876">
        <w:rPr>
          <w:rStyle w:val="SubtleEmphasis"/>
        </w:rPr>
        <w:t>is</w:t>
      </w:r>
      <w:r>
        <w:rPr>
          <w:rStyle w:val="SubtleEmphasis"/>
        </w:rPr>
        <w:t xml:space="preserve"> </w:t>
      </w:r>
      <w:r w:rsidRPr="00017E0D">
        <w:rPr>
          <w:rStyle w:val="IntenseEmphasis"/>
        </w:rPr>
        <w:t>not</w:t>
      </w:r>
      <w:r>
        <w:rPr>
          <w:rStyle w:val="SubtleEmphasis"/>
        </w:rPr>
        <w:t xml:space="preserve"> externally documented</w:t>
      </w:r>
      <w:r w:rsidR="000352BA">
        <w:rPr>
          <w:rStyle w:val="SubtleEmphasis"/>
        </w:rPr>
        <w:t xml:space="preserve"> and should </w:t>
      </w:r>
      <w:r w:rsidR="000352BA" w:rsidRPr="000352BA">
        <w:rPr>
          <w:rStyle w:val="IntenseEmphasis"/>
        </w:rPr>
        <w:t>not</w:t>
      </w:r>
      <w:r w:rsidR="000352BA">
        <w:rPr>
          <w:rStyle w:val="SubtleEmphasis"/>
        </w:rPr>
        <w:t xml:space="preserve"> be used in code</w:t>
      </w:r>
      <w:r>
        <w:rPr>
          <w:rStyle w:val="SubtleEmphasis"/>
        </w:rPr>
        <w:t>.</w:t>
      </w:r>
    </w:p>
    <w:p w:rsidR="008A4E5C" w:rsidRDefault="008A4E5C" w:rsidP="00421DE7">
      <w:pPr>
        <w:pStyle w:val="Heading4"/>
      </w:pPr>
      <w:r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DB479A">
      <w:pPr>
        <w:pStyle w:val="ListParagraph"/>
        <w:numPr>
          <w:ilvl w:val="0"/>
          <w:numId w:val="35"/>
        </w:numPr>
      </w:pPr>
      <w:r>
        <w:t>Manages configuration of the FPGA portion of the device</w:t>
      </w:r>
    </w:p>
    <w:p w:rsidR="00BF3AAB" w:rsidRDefault="00BF3AAB" w:rsidP="00DB479A">
      <w:pPr>
        <w:pStyle w:val="ListParagraph"/>
        <w:numPr>
          <w:ilvl w:val="0"/>
          <w:numId w:val="35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DB479A">
      <w:pPr>
        <w:pStyle w:val="ListParagraph"/>
        <w:numPr>
          <w:ilvl w:val="0"/>
          <w:numId w:val="35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28" w:name="_Toc398632785"/>
      <w:r>
        <w:t>Interface Peripherals</w:t>
      </w:r>
      <w:bookmarkEnd w:id="28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27627B">
      <w:pPr>
        <w:pStyle w:val="ListParagraph"/>
        <w:numPr>
          <w:ilvl w:val="0"/>
          <w:numId w:val="36"/>
        </w:numPr>
      </w:pPr>
      <w:r>
        <w:t>Supports digital de-bounce</w:t>
      </w:r>
    </w:p>
    <w:p w:rsidR="0027627B" w:rsidRDefault="0027627B" w:rsidP="0027627B">
      <w:pPr>
        <w:pStyle w:val="ListParagraph"/>
        <w:numPr>
          <w:ilvl w:val="0"/>
          <w:numId w:val="36"/>
        </w:numPr>
      </w:pPr>
      <w:r>
        <w:t>Configurable interrupt mode</w:t>
      </w:r>
    </w:p>
    <w:p w:rsidR="00D4053C" w:rsidRDefault="00D4053C" w:rsidP="0027627B">
      <w:pPr>
        <w:pStyle w:val="ListParagraph"/>
        <w:numPr>
          <w:ilvl w:val="0"/>
          <w:numId w:val="36"/>
        </w:numPr>
      </w:pPr>
      <w:r>
        <w:t>Supports up to 71 I/O pins and 14 input-only pins, based on device variant</w:t>
      </w:r>
    </w:p>
    <w:p w:rsidR="00D4053C" w:rsidRDefault="00D4053C" w:rsidP="0027627B">
      <w:pPr>
        <w:pStyle w:val="ListParagraph"/>
        <w:numPr>
          <w:ilvl w:val="0"/>
          <w:numId w:val="36"/>
        </w:numPr>
      </w:pPr>
      <w:r>
        <w:t>Supports up to 67 I/O pins and 14 input-only pins</w:t>
      </w:r>
    </w:p>
    <w:p w:rsidR="00530A90" w:rsidRDefault="00530A90" w:rsidP="00530A90">
      <w:pPr>
        <w:jc w:val="center"/>
        <w:rPr>
          <w:rStyle w:val="SubtleEmphasis"/>
        </w:rPr>
      </w:pPr>
      <w:r>
        <w:rPr>
          <w:rStyle w:val="Subtle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29" w:name="_Toc398632786"/>
      <w:r>
        <w:t>On-Chip Memory</w:t>
      </w:r>
      <w:bookmarkEnd w:id="29"/>
    </w:p>
    <w:p w:rsidR="00950D3D" w:rsidRPr="00950D3D" w:rsidRDefault="00950D3D" w:rsidP="00950D3D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t>The following on-chip memories are different f</w:t>
      </w:r>
      <w:r w:rsidR="00D52A56">
        <w:rPr>
          <w:rStyle w:val="SubtleEmphasis"/>
        </w:rPr>
        <w:t>rom any</w:t>
      </w:r>
      <w:r>
        <w:rPr>
          <w:rStyle w:val="SubtleEmphasis"/>
        </w:rPr>
        <w:t xml:space="preserve"> on-chip memories located in the FPGA</w:t>
      </w:r>
      <w:r w:rsidR="0079150D">
        <w:rPr>
          <w:rStyle w:val="Subtle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453E9B">
      <w:pPr>
        <w:pStyle w:val="ListParagraph"/>
        <w:numPr>
          <w:ilvl w:val="0"/>
          <w:numId w:val="37"/>
        </w:numPr>
      </w:pPr>
      <w:r>
        <w:t>64 KB size</w:t>
      </w:r>
    </w:p>
    <w:p w:rsidR="009702E1" w:rsidRDefault="009702E1" w:rsidP="00453E9B">
      <w:pPr>
        <w:pStyle w:val="ListParagraph"/>
        <w:numPr>
          <w:ilvl w:val="0"/>
          <w:numId w:val="37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246AB6">
      <w:pPr>
        <w:pStyle w:val="ListParagraph"/>
        <w:numPr>
          <w:ilvl w:val="0"/>
          <w:numId w:val="38"/>
        </w:numPr>
      </w:pPr>
      <w:r>
        <w:t>64 KB size</w:t>
      </w:r>
    </w:p>
    <w:p w:rsidR="00246AB6" w:rsidRDefault="00246AB6" w:rsidP="00246AB6">
      <w:pPr>
        <w:pStyle w:val="ListParagraph"/>
        <w:numPr>
          <w:ilvl w:val="0"/>
          <w:numId w:val="38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246AB6">
      <w:pPr>
        <w:pStyle w:val="ListParagraph"/>
        <w:numPr>
          <w:ilvl w:val="0"/>
          <w:numId w:val="38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2A77" w:rsidRDefault="00D82A77" w:rsidP="00D82A77">
      <w:pPr>
        <w:jc w:val="center"/>
        <w:rPr>
          <w:rStyle w:val="SubtleEmphasis"/>
        </w:rPr>
      </w:pPr>
      <w:r>
        <w:rPr>
          <w:rStyle w:val="SubtleEmphasis"/>
        </w:rPr>
        <w:t xml:space="preserve">The code in the boot ROM </w:t>
      </w:r>
      <w:r w:rsidRPr="00D82A77">
        <w:rPr>
          <w:rStyle w:val="IntenseEmphasis"/>
        </w:rPr>
        <w:t>cannot</w:t>
      </w:r>
      <w:r>
        <w:rPr>
          <w:rStyle w:val="SubtleEmphasis"/>
        </w:rPr>
        <w:t xml:space="preserve"> be changed.</w:t>
      </w:r>
    </w:p>
    <w:p w:rsidR="001656FA" w:rsidRDefault="006E7FA0" w:rsidP="00922C23">
      <w:pPr>
        <w:pStyle w:val="Heading2"/>
      </w:pPr>
      <w:r>
        <w:t>HPS-FPGA Interfaces</w:t>
      </w:r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A15D6A">
      <w:pPr>
        <w:pStyle w:val="ListParagraph"/>
        <w:numPr>
          <w:ilvl w:val="0"/>
          <w:numId w:val="40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A15D6A">
      <w:pPr>
        <w:pStyle w:val="ListParagraph"/>
        <w:numPr>
          <w:ilvl w:val="0"/>
          <w:numId w:val="40"/>
        </w:numPr>
      </w:pPr>
      <w:r>
        <w:t xml:space="preserve">HPS-to-FPGA bridge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</w:p>
    <w:p w:rsidR="003E675F" w:rsidRDefault="003E675F" w:rsidP="00A15D6A">
      <w:pPr>
        <w:pStyle w:val="ListParagraph"/>
        <w:numPr>
          <w:ilvl w:val="0"/>
          <w:numId w:val="40"/>
        </w:numPr>
      </w:pPr>
      <w:r>
        <w:t xml:space="preserve">Lightweight HPS-to-FPGA bridge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A15D6A">
      <w:pPr>
        <w:pStyle w:val="ListParagraph"/>
        <w:numPr>
          <w:ilvl w:val="0"/>
          <w:numId w:val="40"/>
        </w:numPr>
      </w:pPr>
      <w:r>
        <w:lastRenderedPageBreak/>
        <w:t>FPGA manager interface – signals that communicate with FPGA fabric for boot and configuration.</w:t>
      </w:r>
    </w:p>
    <w:p w:rsidR="003A6D7B" w:rsidRDefault="003A6D7B" w:rsidP="00A15D6A">
      <w:pPr>
        <w:pStyle w:val="ListParagraph"/>
        <w:numPr>
          <w:ilvl w:val="0"/>
          <w:numId w:val="40"/>
        </w:numPr>
      </w:pPr>
      <w:r>
        <w:t>Interrupts – allow soft IP to supply interrupts directly to the MPU interrupt controller.</w:t>
      </w:r>
    </w:p>
    <w:p w:rsidR="00E71DB9" w:rsidRDefault="00E71DB9" w:rsidP="00A15D6A">
      <w:pPr>
        <w:pStyle w:val="ListParagraph"/>
        <w:numPr>
          <w:ilvl w:val="0"/>
          <w:numId w:val="40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r>
        <w:t>HPS Address Map</w:t>
      </w:r>
    </w:p>
    <w:p w:rsidR="00487C9B" w:rsidRPr="00487C9B" w:rsidRDefault="00487C9B" w:rsidP="00487C9B">
      <w:pPr>
        <w:pStyle w:val="Heading3"/>
      </w:pPr>
      <w:r>
        <w:t>HPS Address Spaces</w:t>
      </w:r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888"/>
        <w:gridCol w:w="2813"/>
        <w:gridCol w:w="636"/>
      </w:tblGrid>
      <w:tr w:rsidR="005C1632" w:rsidTr="00026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492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5C1632" w:rsidRPr="00B778AB" w:rsidRDefault="00AD0094" w:rsidP="00D00D59">
            <w:pPr>
              <w:jc w:val="center"/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0" w:type="auto"/>
            <w:vAlign w:val="center"/>
          </w:tcPr>
          <w:p w:rsidR="005C1632" w:rsidRDefault="00AD0094" w:rsidP="00492E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0" w:type="auto"/>
            <w:vAlign w:val="center"/>
          </w:tcPr>
          <w:p w:rsidR="005C1632" w:rsidRDefault="00AD0094" w:rsidP="00D00D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492E72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5C1632" w:rsidRPr="00B778AB" w:rsidRDefault="00AD0094" w:rsidP="00D00D59">
            <w:pPr>
              <w:jc w:val="center"/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0" w:type="auto"/>
            <w:vAlign w:val="center"/>
          </w:tcPr>
          <w:p w:rsidR="005C1632" w:rsidRDefault="00AD0094" w:rsidP="00492E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0" w:type="auto"/>
            <w:vAlign w:val="center"/>
          </w:tcPr>
          <w:p w:rsidR="005C1632" w:rsidRDefault="00AD0094" w:rsidP="00D00D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492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5C1632" w:rsidRPr="00B778AB" w:rsidRDefault="00AD0094" w:rsidP="00D00D59">
            <w:pPr>
              <w:jc w:val="center"/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0" w:type="auto"/>
            <w:vAlign w:val="center"/>
          </w:tcPr>
          <w:p w:rsidR="005C1632" w:rsidRDefault="00AD0094" w:rsidP="00492E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0" w:type="auto"/>
            <w:vAlign w:val="center"/>
          </w:tcPr>
          <w:p w:rsidR="005C1632" w:rsidRDefault="00F90BC3" w:rsidP="0056678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56418D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HPS Address Space Relations</w:t>
      </w:r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260D8F" w:rsidRDefault="00260D8F" w:rsidP="00533CC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</w:p>
    <w:p w:rsidR="008D596D" w:rsidRDefault="008D596D" w:rsidP="00533CC0">
      <w:r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lastRenderedPageBreak/>
        <w:t>The following table shows the base address and size of each region that is common to the L3 and MPU address spaces.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448"/>
        <w:gridCol w:w="5220"/>
        <w:gridCol w:w="1440"/>
        <w:gridCol w:w="981"/>
      </w:tblGrid>
      <w:tr w:rsidR="00A97718" w:rsidTr="00536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522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4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81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454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vAlign w:val="center"/>
          </w:tcPr>
          <w:p w:rsidR="00A97718" w:rsidRPr="005364C1" w:rsidRDefault="00A97718" w:rsidP="009F15B1">
            <w:pPr>
              <w:jc w:val="center"/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5220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440" w:type="dxa"/>
            <w:vAlign w:val="center"/>
          </w:tcPr>
          <w:p w:rsidR="00A97718" w:rsidRDefault="00A97718" w:rsidP="004B1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981" w:type="dxa"/>
            <w:vAlign w:val="center"/>
          </w:tcPr>
          <w:p w:rsidR="00A97718" w:rsidRDefault="00A97718" w:rsidP="004B1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454D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vAlign w:val="center"/>
          </w:tcPr>
          <w:p w:rsidR="00A97718" w:rsidRPr="005364C1" w:rsidRDefault="00A97718" w:rsidP="009F15B1">
            <w:pPr>
              <w:jc w:val="center"/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5220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440" w:type="dxa"/>
            <w:vAlign w:val="center"/>
          </w:tcPr>
          <w:p w:rsidR="00A97718" w:rsidRDefault="00A97718" w:rsidP="004B1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81" w:type="dxa"/>
            <w:vAlign w:val="center"/>
          </w:tcPr>
          <w:p w:rsidR="00A97718" w:rsidRDefault="00A97718" w:rsidP="004B1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454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vAlign w:val="center"/>
          </w:tcPr>
          <w:p w:rsidR="00A97718" w:rsidRPr="005364C1" w:rsidRDefault="00A97718" w:rsidP="009F15B1">
            <w:pPr>
              <w:jc w:val="center"/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5220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Lightweight HPS-to-FPGA bridge</w:t>
            </w:r>
          </w:p>
        </w:tc>
        <w:tc>
          <w:tcPr>
            <w:tcW w:w="1440" w:type="dxa"/>
            <w:vAlign w:val="center"/>
          </w:tcPr>
          <w:p w:rsidR="00A97718" w:rsidRDefault="00A97718" w:rsidP="004B1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81" w:type="dxa"/>
            <w:vAlign w:val="center"/>
          </w:tcPr>
          <w:p w:rsidR="00A97718" w:rsidRDefault="00A97718" w:rsidP="0056418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r>
        <w:t xml:space="preserve">HPS Peripheral </w:t>
      </w:r>
      <w:r w:rsidR="00B87F53">
        <w:t xml:space="preserve">Region </w:t>
      </w:r>
      <w:r>
        <w:t>Address Map</w:t>
      </w:r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867E9B">
        <w:rPr>
          <w:rStyle w:val="SubtleEmphasis"/>
        </w:rPr>
        <w:t>Slave Identifier</w:t>
      </w:r>
      <w:r w:rsidR="0036152A">
        <w:t xml:space="preserve"> column lists the names used in the HPS register map file.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22"/>
        <w:gridCol w:w="2522"/>
        <w:gridCol w:w="2522"/>
        <w:gridCol w:w="2523"/>
      </w:tblGrid>
      <w:tr w:rsidR="00CE68C9" w:rsidTr="00DD7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DD7BCB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25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DD7B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25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DD7B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2523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DD7B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FC776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2522" w:type="dxa"/>
            <w:vAlign w:val="center"/>
          </w:tcPr>
          <w:p w:rsidR="00CE68C9" w:rsidRDefault="00D83173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68C9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FC776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2522" w:type="dxa"/>
            <w:vAlign w:val="center"/>
          </w:tcPr>
          <w:p w:rsidR="00CE68C9" w:rsidRDefault="00D83173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68C9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FC776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2522" w:type="dxa"/>
            <w:vAlign w:val="center"/>
          </w:tcPr>
          <w:p w:rsidR="00CE68C9" w:rsidRDefault="00D83173" w:rsidP="00D41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68C9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BD42ED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2522" w:type="dxa"/>
            <w:vAlign w:val="center"/>
          </w:tcPr>
          <w:p w:rsidR="00CE68C9" w:rsidRDefault="00592E47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68C9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5708E2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2522" w:type="dxa"/>
            <w:vAlign w:val="center"/>
          </w:tcPr>
          <w:p w:rsidR="00CE68C9" w:rsidRDefault="009E30B9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68C9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AB3B28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2522" w:type="dxa"/>
            <w:vAlign w:val="center"/>
          </w:tcPr>
          <w:p w:rsidR="00CE68C9" w:rsidRDefault="001B2B72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68C9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CE68C9" w:rsidRPr="00DD7BCB" w:rsidRDefault="00084B71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2522" w:type="dxa"/>
            <w:vAlign w:val="center"/>
          </w:tcPr>
          <w:p w:rsidR="00CE68C9" w:rsidRDefault="00EB720F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2522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CE68C9" w:rsidRDefault="00CE68C9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508B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D3508B" w:rsidRPr="00DD7BCB" w:rsidRDefault="00D3508B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2522" w:type="dxa"/>
            <w:vAlign w:val="center"/>
          </w:tcPr>
          <w:p w:rsidR="00D3508B" w:rsidRDefault="00EB720F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2522" w:type="dxa"/>
            <w:vAlign w:val="center"/>
          </w:tcPr>
          <w:p w:rsidR="00D3508B" w:rsidRDefault="00D3508B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D3508B" w:rsidRDefault="00D3508B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508B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D3508B" w:rsidRPr="00DD7BCB" w:rsidRDefault="007F46BA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2522" w:type="dxa"/>
            <w:vAlign w:val="center"/>
          </w:tcPr>
          <w:p w:rsidR="00D3508B" w:rsidRDefault="00EB720F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2522" w:type="dxa"/>
            <w:vAlign w:val="center"/>
          </w:tcPr>
          <w:p w:rsidR="00D3508B" w:rsidRDefault="00D3508B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D3508B" w:rsidRDefault="00D3508B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46BA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474067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2522" w:type="dxa"/>
            <w:vAlign w:val="center"/>
          </w:tcPr>
          <w:p w:rsidR="007F46BA" w:rsidRDefault="00BD6E3F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46BA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C1493A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2522" w:type="dxa"/>
            <w:vAlign w:val="center"/>
          </w:tcPr>
          <w:p w:rsidR="007F46BA" w:rsidRDefault="00CF5C3D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46BA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5C0BFF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2522" w:type="dxa"/>
            <w:vAlign w:val="center"/>
          </w:tcPr>
          <w:p w:rsidR="007F46BA" w:rsidRDefault="00846E7B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46BA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7226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2522" w:type="dxa"/>
            <w:vAlign w:val="center"/>
          </w:tcPr>
          <w:p w:rsidR="007F46BA" w:rsidRDefault="00F565E5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46BA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7226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2522" w:type="dxa"/>
            <w:vAlign w:val="center"/>
          </w:tcPr>
          <w:p w:rsidR="007F46BA" w:rsidRDefault="00F565E5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46BA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7226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2522" w:type="dxa"/>
            <w:vAlign w:val="center"/>
          </w:tcPr>
          <w:p w:rsidR="007F46BA" w:rsidRDefault="00F565E5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46BA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F5101A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2522" w:type="dxa"/>
            <w:vAlign w:val="center"/>
          </w:tcPr>
          <w:p w:rsidR="007F46BA" w:rsidRDefault="00085D5F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46BA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C20F92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2522" w:type="dxa"/>
            <w:vAlign w:val="center"/>
          </w:tcPr>
          <w:p w:rsidR="007F46BA" w:rsidRDefault="00F521C3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46BA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7F46BA" w:rsidRPr="00DD7BCB" w:rsidRDefault="00A52EE8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2522" w:type="dxa"/>
            <w:vAlign w:val="center"/>
          </w:tcPr>
          <w:p w:rsidR="007F46BA" w:rsidRDefault="00A36ED7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2522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7F46BA" w:rsidRDefault="007F46BA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794512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2522" w:type="dxa"/>
            <w:vAlign w:val="center"/>
          </w:tcPr>
          <w:p w:rsidR="00BD49A2" w:rsidRDefault="00F43ECD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794512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2522" w:type="dxa"/>
            <w:vAlign w:val="center"/>
          </w:tcPr>
          <w:p w:rsidR="00BD49A2" w:rsidRDefault="00F43ECD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7052A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2522" w:type="dxa"/>
            <w:vAlign w:val="center"/>
          </w:tcPr>
          <w:p w:rsidR="00BD49A2" w:rsidRDefault="0005293F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7052A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2522" w:type="dxa"/>
            <w:vAlign w:val="center"/>
          </w:tcPr>
          <w:p w:rsidR="00BD49A2" w:rsidRDefault="00655779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B586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2522" w:type="dxa"/>
            <w:vAlign w:val="center"/>
          </w:tcPr>
          <w:p w:rsidR="00BD49A2" w:rsidRDefault="002B3780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B586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2522" w:type="dxa"/>
            <w:vAlign w:val="center"/>
          </w:tcPr>
          <w:p w:rsidR="00BD49A2" w:rsidRDefault="00E126E5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B586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2522" w:type="dxa"/>
            <w:vAlign w:val="center"/>
          </w:tcPr>
          <w:p w:rsidR="00BD49A2" w:rsidRDefault="002E679B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B586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2522" w:type="dxa"/>
            <w:vAlign w:val="center"/>
          </w:tcPr>
          <w:p w:rsidR="00BD49A2" w:rsidRDefault="002E679B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B586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2522" w:type="dxa"/>
            <w:vAlign w:val="center"/>
          </w:tcPr>
          <w:p w:rsidR="00BD49A2" w:rsidRDefault="002E679B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AB586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2522" w:type="dxa"/>
            <w:vAlign w:val="center"/>
          </w:tcPr>
          <w:p w:rsidR="00BD49A2" w:rsidRDefault="002E679B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F257A0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2522" w:type="dxa"/>
            <w:vAlign w:val="center"/>
          </w:tcPr>
          <w:p w:rsidR="00BD49A2" w:rsidRDefault="002E679B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F257A0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2522" w:type="dxa"/>
            <w:vAlign w:val="center"/>
          </w:tcPr>
          <w:p w:rsidR="00BD49A2" w:rsidRDefault="002E679B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F4769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2522" w:type="dxa"/>
            <w:vAlign w:val="center"/>
          </w:tcPr>
          <w:p w:rsidR="00BD49A2" w:rsidRDefault="00A072FB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F4769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2522" w:type="dxa"/>
            <w:vAlign w:val="center"/>
          </w:tcPr>
          <w:p w:rsidR="00BD49A2" w:rsidRDefault="00011361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F4769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2522" w:type="dxa"/>
            <w:vAlign w:val="center"/>
          </w:tcPr>
          <w:p w:rsidR="00BD49A2" w:rsidRDefault="00556F1E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0667A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2522" w:type="dxa"/>
            <w:vAlign w:val="center"/>
          </w:tcPr>
          <w:p w:rsidR="00BD49A2" w:rsidRDefault="0037619B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0667A3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2522" w:type="dxa"/>
            <w:vAlign w:val="center"/>
          </w:tcPr>
          <w:p w:rsidR="00BD49A2" w:rsidRDefault="0037619B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  <w:bookmarkStart w:id="30" w:name="_GoBack"/>
            <w:bookmarkEnd w:id="30"/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D49A2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F862D9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49A2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BD49A2" w:rsidRPr="00DD7BCB" w:rsidRDefault="00DC422A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lastRenderedPageBreak/>
              <w:t>L4WD1</w:t>
            </w: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BD49A2" w:rsidRDefault="00BD49A2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68D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414E08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68D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414E08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68D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414E08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68D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0028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68D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0028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68D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0028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68D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0028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68D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0028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68D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9A68D4" w:rsidRPr="00DD7BCB" w:rsidRDefault="000028C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9A68D4" w:rsidRDefault="009A68D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1C0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331C04" w:rsidRPr="00DD7BCB" w:rsidRDefault="00331C0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SCANMGR</w:t>
            </w: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331C04" w:rsidRDefault="00331C0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1C0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331C04" w:rsidRPr="00DD7BCB" w:rsidRDefault="00331C0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331C04" w:rsidRDefault="00331C0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1C0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331C04" w:rsidRPr="00DD7BCB" w:rsidRDefault="00331C0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331C04" w:rsidRDefault="00331C0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1C04" w:rsidTr="00DD7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331C04" w:rsidRPr="00DD7BCB" w:rsidRDefault="00331C0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331C04" w:rsidRDefault="00331C04" w:rsidP="00DD7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1C04" w:rsidTr="00DD7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2" w:type="dxa"/>
            <w:vAlign w:val="center"/>
          </w:tcPr>
          <w:p w:rsidR="00331C04" w:rsidRPr="00DD7BCB" w:rsidRDefault="00331C04" w:rsidP="00DD7BCB">
            <w:pPr>
              <w:jc w:val="center"/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2" w:type="dxa"/>
            <w:vAlign w:val="center"/>
          </w:tcPr>
          <w:p w:rsidR="00331C04" w:rsidRDefault="00331C0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23" w:type="dxa"/>
            <w:vAlign w:val="center"/>
          </w:tcPr>
          <w:p w:rsidR="00331C04" w:rsidRDefault="00331C04" w:rsidP="00DD7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1403A" w:rsidRPr="007E6B1D" w:rsidRDefault="00A1403A" w:rsidP="007E6B1D"/>
    <w:p w:rsidR="00AC2E26" w:rsidRPr="00D46011" w:rsidRDefault="00AC2E26" w:rsidP="00D46011">
      <w:r>
        <w:t xml:space="preserve">Note: </w:t>
      </w:r>
      <w:r w:rsidR="00D46011">
        <w:t>Can access the FPGA components by taking their offsets from the h2f interfaces.</w:t>
      </w:r>
      <w:r w:rsidR="007E6B1D">
        <w:br/>
      </w:r>
      <w:r>
        <w:t>Note: All macros for these peripherals can be found in hps.h, except for the heavyweight hps 2 fpga bridge.</w:t>
      </w:r>
      <w:r w:rsidR="001927E8">
        <w:br/>
        <w:t>Note: The lw hps2fpga bridge acts as a HPS peripheral, so it is accessible from the HPS peripheral region (coincidence that it is 32-bits, like the processor?).</w:t>
      </w:r>
    </w:p>
    <w:p w:rsidR="004876D1" w:rsidRPr="00D22C51" w:rsidRDefault="00685F8C" w:rsidP="001236D1">
      <w:pPr>
        <w:pStyle w:val="Heading4"/>
        <w:rPr>
          <w:color w:val="365F91"/>
          <w:sz w:val="28"/>
          <w:szCs w:val="28"/>
        </w:rPr>
      </w:pPr>
      <w:r>
        <w:br w:type="page"/>
      </w:r>
    </w:p>
    <w:p w:rsidR="00EC4A59" w:rsidRDefault="005A16E2" w:rsidP="00440495">
      <w:pPr>
        <w:pStyle w:val="Heading1"/>
      </w:pPr>
      <w:bookmarkStart w:id="31" w:name="_Toc398632787"/>
      <w:r>
        <w:lastRenderedPageBreak/>
        <w:t>So</w:t>
      </w:r>
      <w:r w:rsidR="00440495">
        <w:t>C part test</w:t>
      </w:r>
      <w:bookmarkEnd w:id="31"/>
    </w:p>
    <w:p w:rsidR="000D13C0" w:rsidRDefault="000D13C0" w:rsidP="000D13C0">
      <w:pPr>
        <w:pStyle w:val="Heading2"/>
      </w:pPr>
      <w:bookmarkStart w:id="32" w:name="_Toc398632788"/>
      <w:r>
        <w:t>HPS Architecture</w:t>
      </w:r>
      <w:bookmarkEnd w:id="32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33" w:name="_Toc398632789"/>
      <w:r>
        <w:t>Hardware development</w:t>
      </w:r>
      <w:bookmarkEnd w:id="33"/>
    </w:p>
    <w:p w:rsidR="007954EF" w:rsidRDefault="007954EF" w:rsidP="007954EF">
      <w:pPr>
        <w:pStyle w:val="Heading3"/>
      </w:pPr>
      <w:bookmarkStart w:id="34" w:name="_Toc398632790"/>
      <w:r>
        <w:t>Qsys integration</w:t>
      </w:r>
      <w:bookmarkEnd w:id="34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35" w:name="_Toc398632791"/>
      <w:r>
        <w:t>Software development</w:t>
      </w:r>
      <w:bookmarkEnd w:id="35"/>
    </w:p>
    <w:p w:rsidR="009177C8" w:rsidRDefault="009177C8" w:rsidP="009177C8">
      <w:pPr>
        <w:pStyle w:val="Heading3"/>
      </w:pPr>
      <w:bookmarkStart w:id="36" w:name="_Toc398632792"/>
      <w:r>
        <w:t>ARM DS-5 tools</w:t>
      </w:r>
      <w:bookmarkEnd w:id="36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37" w:name="_Toc398632793"/>
      <w:r>
        <w:t>Hello World on ARM HPS part</w:t>
      </w:r>
      <w:bookmarkEnd w:id="37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 project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****.launch</w:t>
      </w:r>
      <w:r>
        <w:tab/>
        <w:t>??</w:t>
      </w:r>
    </w:p>
    <w:p w:rsidR="000E7CFB" w:rsidRDefault="000E7CFB" w:rsidP="00C97567">
      <w:pPr>
        <w:pStyle w:val="ListParagraph"/>
        <w:numPr>
          <w:ilvl w:val="0"/>
          <w:numId w:val="28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C97567">
      <w:pPr>
        <w:pStyle w:val="ListParagraph"/>
        <w:numPr>
          <w:ilvl w:val="0"/>
          <w:numId w:val="28"/>
        </w:numPr>
      </w:pPr>
      <w:r w:rsidRPr="00C97567"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lastRenderedPageBreak/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This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Select build rules based on Windows or Unix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[ -f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all: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rebuild: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clean: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--cpu=Cortex-A9.no_neon.no_vfp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--cpu=Cortex-A9.no_neon.no_vfp --scatter=scatter.scat</w:t>
      </w:r>
    </w:p>
    <w:p w:rsidR="00AB03C6" w:rsidRDefault="009177C8" w:rsidP="00782910">
      <w:pPr>
        <w:pStyle w:val="Heading3"/>
      </w:pPr>
      <w:bookmarkStart w:id="38" w:name="_Toc398632794"/>
      <w:r>
        <w:lastRenderedPageBreak/>
        <w:t>GPIO access</w:t>
      </w:r>
      <w:bookmarkEnd w:id="38"/>
    </w:p>
    <w:p w:rsidR="0045254C" w:rsidRDefault="0045254C" w:rsidP="0045254C">
      <w:r>
        <w:t>The references for gpio are:</w:t>
      </w:r>
    </w:p>
    <w:p w:rsidR="0045254C" w:rsidRDefault="001236D1" w:rsidP="0045254C">
      <w:pPr>
        <w:pStyle w:val="ListParagraph"/>
        <w:numPr>
          <w:ilvl w:val="0"/>
          <w:numId w:val="26"/>
        </w:numPr>
      </w:pPr>
      <w:hyperlink r:id="rId22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1236D1" w:rsidP="0045254C">
      <w:pPr>
        <w:pStyle w:val="ListParagraph"/>
        <w:numPr>
          <w:ilvl w:val="0"/>
          <w:numId w:val="26"/>
        </w:numPr>
      </w:pPr>
      <w:hyperlink r:id="rId23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45254C">
      <w:pPr>
        <w:pStyle w:val="ListParagraph"/>
        <w:numPr>
          <w:ilvl w:val="0"/>
          <w:numId w:val="26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Button for HPS GPIO</w:t>
      </w:r>
      <w:r w:rsidR="007F6AE5">
        <w:t xml:space="preserve"> 1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0430AF">
      <w:pPr>
        <w:pStyle w:val="ListParagraph"/>
        <w:numPr>
          <w:ilvl w:val="0"/>
          <w:numId w:val="29"/>
        </w:numPr>
        <w:rPr>
          <w:lang w:val="fr-CH"/>
        </w:rPr>
      </w:pPr>
      <w:r w:rsidRPr="000430AF">
        <w:rPr>
          <w:lang w:val="fr-CH"/>
        </w:rPr>
        <w:t>Altera, Cyclone V Devices documentation,</w:t>
      </w:r>
      <w:r w:rsidRPr="000430AF">
        <w:rPr>
          <w:lang w:val="fr-CH"/>
        </w:rPr>
        <w:br/>
      </w:r>
      <w:hyperlink r:id="rId24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>Cyclone V Device Handbook Volume 3: Hard Processor System Technical Reference Manual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 Hard Processor System User Guide 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V, Device Datasheet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A154F3">
      <w:pPr>
        <w:pStyle w:val="ListParagraph"/>
        <w:numPr>
          <w:ilvl w:val="0"/>
          <w:numId w:val="29"/>
        </w:numPr>
      </w:pPr>
      <w:r>
        <w:t xml:space="preserve">Cylone V </w:t>
      </w:r>
      <w:r w:rsidR="00A154F3">
        <w:t xml:space="preserve">HPS addresses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A154F3">
      <w:pPr>
        <w:pStyle w:val="ListParagraph"/>
        <w:numPr>
          <w:ilvl w:val="0"/>
          <w:numId w:val="29"/>
        </w:numPr>
      </w:pPr>
      <w:r>
        <w:t>Cyclone V Device Handbook Volume 1: Device Interfaces and Integration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0430AF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lastRenderedPageBreak/>
        <w:t>Cyclone V, Device Overview</w:t>
      </w:r>
      <w:r>
        <w:br/>
      </w:r>
      <w:hyperlink r:id="rId30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Linux Kernel Debug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FPGA-adaptive debug on the Altera SoC using ARM DS-5</w:t>
      </w:r>
      <w:r>
        <w:br/>
      </w:r>
      <w:hyperlink r:id="rId35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A Look Inside: SoC FPGAs Introduction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8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9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0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DS-5 Altera Edition: Bare-metal Debug and Trace</w:t>
      </w:r>
      <w:r>
        <w:br/>
      </w:r>
      <w:hyperlink r:id="rId41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0B2529">
      <w:pPr>
        <w:pStyle w:val="ListParagraph"/>
        <w:numPr>
          <w:ilvl w:val="0"/>
          <w:numId w:val="29"/>
        </w:numPr>
      </w:pPr>
      <w:r>
        <w:t xml:space="preserve">OpenCL on FPGAs Accelerating Performance and Design Productivity — Altera </w:t>
      </w:r>
      <w:r w:rsidR="000B2529">
        <w:br/>
      </w:r>
      <w:hyperlink r:id="rId42" w:history="1">
        <w:r w:rsidR="000B2529" w:rsidRPr="004C12F0">
          <w:rPr>
            <w:rStyle w:val="Hyperlink"/>
          </w:rPr>
          <w:t>http://www.youtube.com/watch?v=M6vpq6s1h_A</w:t>
        </w:r>
      </w:hyperlink>
    </w:p>
    <w:p w:rsidR="000D13C0" w:rsidRDefault="000D13C0" w:rsidP="00420FD1">
      <w:pPr>
        <w:pStyle w:val="ListParagraph"/>
        <w:numPr>
          <w:ilvl w:val="0"/>
          <w:numId w:val="29"/>
        </w:numPr>
      </w:pPr>
    </w:p>
    <w:p w:rsidR="008107F8" w:rsidRPr="00503C40" w:rsidRDefault="008107F8" w:rsidP="000D13C0">
      <w:pPr>
        <w:pStyle w:val="ListParagraph"/>
        <w:rPr>
          <w:rStyle w:val="TitreTopicsCar"/>
        </w:rPr>
      </w:pPr>
      <w:r w:rsidRPr="00B21085">
        <w:br w:type="page"/>
      </w:r>
      <w:r w:rsidRPr="00503C40">
        <w:rPr>
          <w:rStyle w:val="TitreTopicsCar"/>
        </w:rPr>
        <w:lastRenderedPageBreak/>
        <w:t>S</w:t>
      </w:r>
      <w:r w:rsidR="007F6FD1" w:rsidRPr="00503C40">
        <w:rPr>
          <w:rStyle w:val="TitreTopicsCar"/>
        </w:rPr>
        <w:t>ummary</w:t>
      </w:r>
    </w:p>
    <w:p w:rsidR="008107F8" w:rsidRPr="00301624" w:rsidRDefault="008107F8" w:rsidP="008107F8"/>
    <w:p w:rsidR="00FC1B21" w:rsidRDefault="00F55B40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>
        <w:rPr>
          <w:lang w:val="fr-FR"/>
        </w:rPr>
        <w:fldChar w:fldCharType="begin"/>
      </w:r>
      <w:r w:rsidR="008107F8" w:rsidRPr="00420FD1">
        <w:instrText xml:space="preserve"> TOC \o "1-3" \h \z \u </w:instrText>
      </w:r>
      <w:r>
        <w:rPr>
          <w:lang w:val="fr-FR"/>
        </w:rPr>
        <w:fldChar w:fldCharType="separate"/>
      </w:r>
      <w:hyperlink w:anchor="_Toc398632760" w:history="1">
        <w:r w:rsidR="00FC1B21" w:rsidRPr="001D0D9B">
          <w:rPr>
            <w:rStyle w:val="Hyperlink"/>
            <w:noProof/>
          </w:rPr>
          <w:t>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Introduction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_Toc398632760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2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32761" w:history="1">
        <w:r w:rsidR="00FC1B21" w:rsidRPr="001D0D9B">
          <w:rPr>
            <w:rStyle w:val="Hyperlink"/>
            <w:noProof/>
          </w:rPr>
          <w:t>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Terasic DE1-SoC Board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_Toc398632761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2" w:history="1">
        <w:r w:rsidR="00FC1B21" w:rsidRPr="001D0D9B">
          <w:rPr>
            <w:rStyle w:val="Hyperlink"/>
            <w:noProof/>
          </w:rPr>
          <w:t>2.1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Specifications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_Toc398632762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3" w:history="1">
        <w:r w:rsidR="00FC1B21" w:rsidRPr="001D0D9B">
          <w:rPr>
            <w:rStyle w:val="Hyperlink"/>
            <w:noProof/>
            <w:lang w:val="fr-CH"/>
          </w:rPr>
          <w:t>2.1.1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  <w:lang w:val="fr-CH"/>
          </w:rPr>
          <w:t>FPGA Device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_Toc398632763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4" w:history="1">
        <w:r w:rsidR="00FC1B21" w:rsidRPr="001D0D9B">
          <w:rPr>
            <w:rStyle w:val="Hyperlink"/>
            <w:noProof/>
          </w:rPr>
          <w:t>2.1.2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Configuration and Debug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_Toc398632764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5" w:history="1">
        <w:r w:rsidR="00FC1B21" w:rsidRPr="001D0D9B">
          <w:rPr>
            <w:rStyle w:val="Hyperlink"/>
            <w:noProof/>
          </w:rPr>
          <w:t>2.1.3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Memory Device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_Toc398632765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6" w:history="1">
        <w:r w:rsidR="00FC1B21" w:rsidRPr="001D0D9B">
          <w:rPr>
            <w:rStyle w:val="Hyperlink"/>
            <w:noProof/>
          </w:rPr>
          <w:t>2.1.4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Communication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_Toc398632766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7" w:history="1">
        <w:r w:rsidR="00FC1B21" w:rsidRPr="001D0D9B">
          <w:rPr>
            <w:rStyle w:val="Hyperlink"/>
            <w:noProof/>
          </w:rPr>
          <w:t>2.1.5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Connectors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_Toc398632767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8" w:history="1">
        <w:r w:rsidR="00FC1B21" w:rsidRPr="001D0D9B">
          <w:rPr>
            <w:rStyle w:val="Hyperlink"/>
            <w:noProof/>
          </w:rPr>
          <w:t>2.1.6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Display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_Toc398632768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9" w:history="1">
        <w:r w:rsidR="00FC1B21" w:rsidRPr="001D0D9B">
          <w:rPr>
            <w:rStyle w:val="Hyperlink"/>
            <w:noProof/>
          </w:rPr>
          <w:t>2.1.7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Audio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_Toc398632769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0" w:history="1">
        <w:r w:rsidR="00FC1B21" w:rsidRPr="001D0D9B">
          <w:rPr>
            <w:rStyle w:val="Hyperlink"/>
            <w:noProof/>
          </w:rPr>
          <w:t>2.1.8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Video Input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_Toc398632770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1" w:history="1">
        <w:r w:rsidR="00FC1B21" w:rsidRPr="001D0D9B">
          <w:rPr>
            <w:rStyle w:val="Hyperlink"/>
            <w:noProof/>
          </w:rPr>
          <w:t>2.1.9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ADC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_Toc398632771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2" w:history="1">
        <w:r w:rsidR="00FC1B21" w:rsidRPr="001D0D9B">
          <w:rPr>
            <w:rStyle w:val="Hyperlink"/>
            <w:noProof/>
          </w:rPr>
          <w:t>2.1.10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Switches, Buttons and Indicators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_Toc398632772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3" w:history="1">
        <w:r w:rsidR="00FC1B21" w:rsidRPr="001D0D9B">
          <w:rPr>
            <w:rStyle w:val="Hyperlink"/>
            <w:noProof/>
          </w:rPr>
          <w:t>2.1.11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Sensors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_Toc398632773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4" w:history="1">
        <w:r w:rsidR="00FC1B21" w:rsidRPr="001D0D9B">
          <w:rPr>
            <w:rStyle w:val="Hyperlink"/>
            <w:noProof/>
          </w:rPr>
          <w:t>2.1.12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Power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_Toc398632774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4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5" w:history="1">
        <w:r w:rsidR="00FC1B21" w:rsidRPr="001D0D9B">
          <w:rPr>
            <w:rStyle w:val="Hyperlink"/>
            <w:noProof/>
          </w:rPr>
          <w:t>2.1.13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Block Diagram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_Toc398632775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5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6" w:history="1">
        <w:r w:rsidR="00FC1B21" w:rsidRPr="001D0D9B">
          <w:rPr>
            <w:rStyle w:val="Hyperlink"/>
            <w:noProof/>
          </w:rPr>
          <w:t>2.2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Layout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_Toc398632776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5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32777" w:history="1">
        <w:r w:rsidR="00FC1B21" w:rsidRPr="001D0D9B">
          <w:rPr>
            <w:rStyle w:val="Hyperlink"/>
            <w:noProof/>
          </w:rPr>
          <w:t>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Cyclone V Overview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_Toc398632777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7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8" w:history="1">
        <w:r w:rsidR="00FC1B21" w:rsidRPr="001D0D9B">
          <w:rPr>
            <w:rStyle w:val="Hyperlink"/>
            <w:noProof/>
          </w:rPr>
          <w:t>3.1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Introduction to the Cyclone V Hard Processor System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_Toc398632778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7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9" w:history="1">
        <w:r w:rsidR="00FC1B21" w:rsidRPr="001D0D9B">
          <w:rPr>
            <w:rStyle w:val="Hyperlink"/>
            <w:noProof/>
          </w:rPr>
          <w:t>3.2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Features of the HPS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_Toc398632779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8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0" w:history="1">
        <w:r w:rsidR="00FC1B21" w:rsidRPr="001D0D9B">
          <w:rPr>
            <w:rStyle w:val="Hyperlink"/>
            <w:noProof/>
          </w:rPr>
          <w:t>3.3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HPS Block Diagram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_Toc398632780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9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1" w:history="1">
        <w:r w:rsidR="00FC1B21" w:rsidRPr="001D0D9B">
          <w:rPr>
            <w:rStyle w:val="Hyperlink"/>
            <w:noProof/>
          </w:rPr>
          <w:t>3.4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System Integration Overview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_Toc398632781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9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2" w:history="1">
        <w:r w:rsidR="00FC1B21" w:rsidRPr="001D0D9B">
          <w:rPr>
            <w:rStyle w:val="Hyperlink"/>
            <w:noProof/>
          </w:rPr>
          <w:t>3.4.1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MPU Subsystem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_Toc398632782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9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3" w:history="1">
        <w:r w:rsidR="00FC1B21" w:rsidRPr="001D0D9B">
          <w:rPr>
            <w:rStyle w:val="Hyperlink"/>
            <w:noProof/>
          </w:rPr>
          <w:t>3.4.2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SDRAM Controller Subsystem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_Toc398632783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9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4" w:history="1">
        <w:r w:rsidR="00FC1B21" w:rsidRPr="001D0D9B">
          <w:rPr>
            <w:rStyle w:val="Hyperlink"/>
            <w:noProof/>
          </w:rPr>
          <w:t>3.4.3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Support Peripherals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_Toc398632784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10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5" w:history="1">
        <w:r w:rsidR="00FC1B21" w:rsidRPr="001D0D9B">
          <w:rPr>
            <w:rStyle w:val="Hyperlink"/>
            <w:noProof/>
          </w:rPr>
          <w:t>3.4.4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Interface Peripherals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_Toc398632785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10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6" w:history="1">
        <w:r w:rsidR="00FC1B21" w:rsidRPr="001D0D9B">
          <w:rPr>
            <w:rStyle w:val="Hyperlink"/>
            <w:noProof/>
          </w:rPr>
          <w:t>3.4.5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On-Chip Memory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_Toc398632786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10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32787" w:history="1">
        <w:r w:rsidR="00FC1B21" w:rsidRPr="001D0D9B">
          <w:rPr>
            <w:rStyle w:val="Hyperlink"/>
            <w:noProof/>
          </w:rPr>
          <w:t>4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SoC part test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_Toc398632787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11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8" w:history="1">
        <w:r w:rsidR="00FC1B21" w:rsidRPr="001D0D9B">
          <w:rPr>
            <w:rStyle w:val="Hyperlink"/>
            <w:noProof/>
          </w:rPr>
          <w:t>4.1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HPS Architecture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_Toc398632788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11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9" w:history="1">
        <w:r w:rsidR="00FC1B21" w:rsidRPr="001D0D9B">
          <w:rPr>
            <w:rStyle w:val="Hyperlink"/>
            <w:noProof/>
          </w:rPr>
          <w:t>4.2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Hardware development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_Toc398632789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11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0" w:history="1">
        <w:r w:rsidR="00FC1B21" w:rsidRPr="001D0D9B">
          <w:rPr>
            <w:rStyle w:val="Hyperlink"/>
            <w:noProof/>
          </w:rPr>
          <w:t>4.2.1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Qsys integration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_Toc398632790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11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1" w:history="1">
        <w:r w:rsidR="00FC1B21" w:rsidRPr="001D0D9B">
          <w:rPr>
            <w:rStyle w:val="Hyperlink"/>
            <w:noProof/>
          </w:rPr>
          <w:t>4.3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Software development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_Toc398632791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2" w:history="1">
        <w:r w:rsidR="00FC1B21" w:rsidRPr="001D0D9B">
          <w:rPr>
            <w:rStyle w:val="Hyperlink"/>
            <w:noProof/>
          </w:rPr>
          <w:t>4.3.1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ARM DS-5 tools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_Toc398632792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3" w:history="1">
        <w:r w:rsidR="00FC1B21" w:rsidRPr="001D0D9B">
          <w:rPr>
            <w:rStyle w:val="Hyperlink"/>
            <w:noProof/>
          </w:rPr>
          <w:t>4.3.2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Hello World on ARM HPS part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_Toc398632793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13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1236D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4" w:history="1">
        <w:r w:rsidR="00FC1B21" w:rsidRPr="001D0D9B">
          <w:rPr>
            <w:rStyle w:val="Hyperlink"/>
            <w:noProof/>
          </w:rPr>
          <w:t>4.3.3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GPIO access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_Toc398632794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15</w:t>
        </w:r>
        <w:r w:rsidR="00FC1B21">
          <w:rPr>
            <w:noProof/>
            <w:webHidden/>
          </w:rPr>
          <w:fldChar w:fldCharType="end"/>
        </w:r>
      </w:hyperlink>
    </w:p>
    <w:p w:rsidR="00503C40" w:rsidRPr="00013779" w:rsidRDefault="00F55B40" w:rsidP="00503C40">
      <w:pPr>
        <w:pStyle w:val="TitreTopics"/>
      </w:pPr>
      <w:r>
        <w:rPr>
          <w:lang w:val="fr-FR"/>
        </w:rPr>
        <w:fldChar w:fldCharType="end"/>
      </w:r>
      <w:r w:rsidR="008107F8">
        <w:rPr>
          <w:lang w:val="fr-FR"/>
        </w:rPr>
        <w:br w:type="page"/>
      </w:r>
      <w:r w:rsidR="001D7E08">
        <w:rPr>
          <w:lang w:val="fr-FR"/>
        </w:rPr>
        <w:lastRenderedPageBreak/>
        <w:t>List</w:t>
      </w:r>
      <w:r w:rsidR="008107F8">
        <w:rPr>
          <w:lang w:val="fr-FR"/>
        </w:rPr>
        <w:t xml:space="preserve"> of Figures</w:t>
      </w:r>
    </w:p>
    <w:p w:rsidR="008107F8" w:rsidRPr="00A26E05" w:rsidRDefault="008107F8" w:rsidP="008107F8">
      <w:pPr>
        <w:rPr>
          <w:lang w:val="fr-FR"/>
        </w:rPr>
      </w:pPr>
    </w:p>
    <w:p w:rsidR="00503C40" w:rsidRDefault="00F55B40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r>
        <w:rPr>
          <w:lang w:val="fr-FR"/>
        </w:rPr>
        <w:fldChar w:fldCharType="begin"/>
      </w:r>
      <w:r w:rsidR="00503C40">
        <w:rPr>
          <w:lang w:val="fr-FR"/>
        </w:rPr>
        <w:instrText xml:space="preserve"> TOC \f F \h \z \t "Figure" \c </w:instrText>
      </w:r>
      <w:r>
        <w:rPr>
          <w:lang w:val="fr-FR"/>
        </w:rPr>
        <w:fldChar w:fldCharType="separate"/>
      </w:r>
      <w:hyperlink w:anchor="_Toc384979196" w:history="1">
        <w:r w:rsidR="00503C40" w:rsidRPr="004E33DD">
          <w:rPr>
            <w:rStyle w:val="Hyperlink"/>
            <w:noProof/>
          </w:rPr>
          <w:t>Fig. 1.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Fig style</w:t>
        </w:r>
        <w:r w:rsidR="00503C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503C40" w:rsidRDefault="001236D1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84979197" w:history="1">
        <w:r w:rsidR="00503C40" w:rsidRPr="004E33DD">
          <w:rPr>
            <w:rStyle w:val="Hyperlink"/>
            <w:noProof/>
          </w:rPr>
          <w:t>Fig. 2.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Test program for specific parallel port</w:t>
        </w:r>
        <w:r w:rsidR="00503C40">
          <w:rPr>
            <w:noProof/>
            <w:webHidden/>
          </w:rPr>
          <w:tab/>
        </w:r>
        <w:r w:rsidR="00F55B40"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_Toc384979197 \h </w:instrText>
        </w:r>
        <w:r w:rsidR="00F55B40">
          <w:rPr>
            <w:noProof/>
            <w:webHidden/>
          </w:rPr>
        </w:r>
        <w:r w:rsidR="00F55B40"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 w:rsidR="00F55B40">
          <w:rPr>
            <w:noProof/>
            <w:webHidden/>
          </w:rPr>
          <w:fldChar w:fldCharType="end"/>
        </w:r>
      </w:hyperlink>
    </w:p>
    <w:p w:rsidR="008107F8" w:rsidRDefault="00F55B40" w:rsidP="008107F8">
      <w:pPr>
        <w:spacing w:after="120" w:line="240" w:lineRule="auto"/>
        <w:contextualSpacing/>
        <w:rPr>
          <w:lang w:val="fr-FR"/>
        </w:rPr>
      </w:pPr>
      <w:r>
        <w:rPr>
          <w:lang w:val="fr-FR"/>
        </w:rPr>
        <w:fldChar w:fldCharType="end"/>
      </w:r>
    </w:p>
    <w:p w:rsidR="008107F8" w:rsidRPr="005220AB" w:rsidRDefault="008107F8" w:rsidP="008107F8">
      <w:pPr>
        <w:spacing w:after="120" w:line="240" w:lineRule="auto"/>
        <w:contextualSpacing/>
        <w:rPr>
          <w:lang w:val="fr-FR"/>
        </w:rPr>
      </w:pPr>
    </w:p>
    <w:p w:rsidR="009903AD" w:rsidRDefault="009903AD"/>
    <w:sectPr w:rsidR="009903AD" w:rsidSect="00031473">
      <w:headerReference w:type="default" r:id="rId43"/>
      <w:footerReference w:type="default" r:id="rId44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6D1" w:rsidRDefault="001236D1" w:rsidP="00DF0B80">
      <w:pPr>
        <w:spacing w:after="0" w:line="240" w:lineRule="auto"/>
      </w:pPr>
      <w:r>
        <w:separator/>
      </w:r>
    </w:p>
  </w:endnote>
  <w:end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Pr="006964FA" w:rsidRDefault="001236D1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>
      <w:rPr>
        <w:noProof/>
        <w:lang w:val="fr-FR"/>
      </w:rPr>
      <w:t>16/09/2014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37619B" w:rsidRPr="0037619B">
      <w:rPr>
        <w:b/>
        <w:noProof/>
        <w:lang w:val="fr-FR"/>
      </w:rPr>
      <w:t>13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1236D1" w:rsidRPr="006964FA" w:rsidRDefault="001236D1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6D1" w:rsidRDefault="001236D1" w:rsidP="00DF0B80">
      <w:pPr>
        <w:spacing w:after="0" w:line="240" w:lineRule="auto"/>
      </w:pPr>
      <w:r>
        <w:separator/>
      </w:r>
    </w:p>
  </w:footnote>
  <w:foot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Default="001236D1">
    <w:pPr>
      <w:pStyle w:val="Header"/>
      <w:rPr>
        <w:color w:val="000000"/>
        <w:sz w:val="20"/>
        <w:szCs w:val="20"/>
        <w:lang w:val="fr-CH"/>
      </w:rPr>
    </w:pPr>
    <w:r>
      <w:rPr>
        <w:color w:val="000000"/>
        <w:sz w:val="20"/>
        <w:szCs w:val="20"/>
        <w:lang w:val="fr-CH"/>
      </w:rPr>
      <w:t>DE1-SoC Guide</w:t>
    </w:r>
  </w:p>
  <w:p w:rsidR="001236D1" w:rsidRPr="00285F7D" w:rsidRDefault="001236D1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A419C"/>
    <w:multiLevelType w:val="hybridMultilevel"/>
    <w:tmpl w:val="5D70F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60760"/>
    <w:multiLevelType w:val="hybridMultilevel"/>
    <w:tmpl w:val="247277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A3CFF"/>
    <w:multiLevelType w:val="hybridMultilevel"/>
    <w:tmpl w:val="A578682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70705E"/>
    <w:multiLevelType w:val="hybridMultilevel"/>
    <w:tmpl w:val="13F0336E"/>
    <w:lvl w:ilvl="0" w:tplc="100C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7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F6133E"/>
    <w:multiLevelType w:val="hybridMultilevel"/>
    <w:tmpl w:val="3FDEA95C"/>
    <w:lvl w:ilvl="0" w:tplc="B30EC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3">
    <w:nsid w:val="1FC337AA"/>
    <w:multiLevelType w:val="hybridMultilevel"/>
    <w:tmpl w:val="0DEA0E22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145DB2"/>
    <w:multiLevelType w:val="hybridMultilevel"/>
    <w:tmpl w:val="892A9B34"/>
    <w:lvl w:ilvl="0" w:tplc="10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B12F5C"/>
    <w:multiLevelType w:val="multilevel"/>
    <w:tmpl w:val="205CB2C4"/>
    <w:lvl w:ilvl="0">
      <w:start w:val="1"/>
      <w:numFmt w:val="decimal"/>
      <w:pStyle w:val="Heading1"/>
      <w:lvlText w:val="%1"/>
      <w:lvlJc w:val="left"/>
      <w:pPr>
        <w:ind w:left="65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  <w:b/>
        <w:color w:val="548DD4" w:themeColor="text2" w:themeTint="99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  <w:color w:val="548DD4" w:themeColor="text2" w:themeTint="99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1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2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C40951"/>
    <w:multiLevelType w:val="hybridMultilevel"/>
    <w:tmpl w:val="46606670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126D8D"/>
    <w:multiLevelType w:val="hybridMultilevel"/>
    <w:tmpl w:val="03F07FB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67740C"/>
    <w:multiLevelType w:val="hybridMultilevel"/>
    <w:tmpl w:val="762E3AE0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7B682D"/>
    <w:multiLevelType w:val="hybridMultilevel"/>
    <w:tmpl w:val="C2441BE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754132"/>
    <w:multiLevelType w:val="hybridMultilevel"/>
    <w:tmpl w:val="9A52B81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24"/>
  </w:num>
  <w:num w:numId="4">
    <w:abstractNumId w:val="31"/>
  </w:num>
  <w:num w:numId="5">
    <w:abstractNumId w:val="1"/>
  </w:num>
  <w:num w:numId="6">
    <w:abstractNumId w:val="11"/>
  </w:num>
  <w:num w:numId="7">
    <w:abstractNumId w:val="6"/>
  </w:num>
  <w:num w:numId="8">
    <w:abstractNumId w:val="26"/>
  </w:num>
  <w:num w:numId="9">
    <w:abstractNumId w:val="33"/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19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7"/>
  </w:num>
  <w:num w:numId="17">
    <w:abstractNumId w:val="23"/>
  </w:num>
  <w:num w:numId="18">
    <w:abstractNumId w:val="29"/>
  </w:num>
  <w:num w:numId="19">
    <w:abstractNumId w:val="18"/>
  </w:num>
  <w:num w:numId="20">
    <w:abstractNumId w:val="16"/>
  </w:num>
  <w:num w:numId="21">
    <w:abstractNumId w:val="15"/>
  </w:num>
  <w:num w:numId="22">
    <w:abstractNumId w:val="5"/>
  </w:num>
  <w:num w:numId="23">
    <w:abstractNumId w:val="12"/>
  </w:num>
  <w:num w:numId="24">
    <w:abstractNumId w:val="25"/>
  </w:num>
  <w:num w:numId="25">
    <w:abstractNumId w:val="21"/>
  </w:num>
  <w:num w:numId="26">
    <w:abstractNumId w:val="35"/>
  </w:num>
  <w:num w:numId="27">
    <w:abstractNumId w:val="32"/>
  </w:num>
  <w:num w:numId="28">
    <w:abstractNumId w:val="28"/>
  </w:num>
  <w:num w:numId="29">
    <w:abstractNumId w:val="10"/>
  </w:num>
  <w:num w:numId="30">
    <w:abstractNumId w:val="2"/>
  </w:num>
  <w:num w:numId="31">
    <w:abstractNumId w:val="17"/>
  </w:num>
  <w:num w:numId="32">
    <w:abstractNumId w:val="27"/>
  </w:num>
  <w:num w:numId="33">
    <w:abstractNumId w:val="14"/>
  </w:num>
  <w:num w:numId="34">
    <w:abstractNumId w:val="22"/>
  </w:num>
  <w:num w:numId="35">
    <w:abstractNumId w:val="8"/>
  </w:num>
  <w:num w:numId="36">
    <w:abstractNumId w:val="30"/>
  </w:num>
  <w:num w:numId="37">
    <w:abstractNumId w:val="3"/>
  </w:num>
  <w:num w:numId="38">
    <w:abstractNumId w:val="9"/>
  </w:num>
  <w:num w:numId="39">
    <w:abstractNumId w:val="0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autoHyphenation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8E"/>
    <w:rsid w:val="000045A4"/>
    <w:rsid w:val="00005EB0"/>
    <w:rsid w:val="00006070"/>
    <w:rsid w:val="00011361"/>
    <w:rsid w:val="00013779"/>
    <w:rsid w:val="00015003"/>
    <w:rsid w:val="00015B1E"/>
    <w:rsid w:val="00017E0D"/>
    <w:rsid w:val="000209C9"/>
    <w:rsid w:val="00023581"/>
    <w:rsid w:val="00025D8C"/>
    <w:rsid w:val="000263A9"/>
    <w:rsid w:val="0003143E"/>
    <w:rsid w:val="00031473"/>
    <w:rsid w:val="0003285A"/>
    <w:rsid w:val="00032E61"/>
    <w:rsid w:val="00032EBB"/>
    <w:rsid w:val="00033A00"/>
    <w:rsid w:val="000352BA"/>
    <w:rsid w:val="00037AF9"/>
    <w:rsid w:val="00037F1A"/>
    <w:rsid w:val="000430AF"/>
    <w:rsid w:val="00045222"/>
    <w:rsid w:val="000453C6"/>
    <w:rsid w:val="00046F6F"/>
    <w:rsid w:val="0005293F"/>
    <w:rsid w:val="00052994"/>
    <w:rsid w:val="00052D73"/>
    <w:rsid w:val="00054398"/>
    <w:rsid w:val="0006033E"/>
    <w:rsid w:val="000610E2"/>
    <w:rsid w:val="00061537"/>
    <w:rsid w:val="00063A8B"/>
    <w:rsid w:val="000667A3"/>
    <w:rsid w:val="000738F4"/>
    <w:rsid w:val="000762BB"/>
    <w:rsid w:val="000772FB"/>
    <w:rsid w:val="00084B71"/>
    <w:rsid w:val="00085D5F"/>
    <w:rsid w:val="000860F2"/>
    <w:rsid w:val="00093C2C"/>
    <w:rsid w:val="000943EA"/>
    <w:rsid w:val="00096BF9"/>
    <w:rsid w:val="000A1E12"/>
    <w:rsid w:val="000A1EA6"/>
    <w:rsid w:val="000B0078"/>
    <w:rsid w:val="000B07F2"/>
    <w:rsid w:val="000B2529"/>
    <w:rsid w:val="000B4667"/>
    <w:rsid w:val="000C2090"/>
    <w:rsid w:val="000C33F9"/>
    <w:rsid w:val="000C3C84"/>
    <w:rsid w:val="000D13C0"/>
    <w:rsid w:val="000D7A64"/>
    <w:rsid w:val="000E7C6D"/>
    <w:rsid w:val="000E7CFB"/>
    <w:rsid w:val="000F2241"/>
    <w:rsid w:val="00100118"/>
    <w:rsid w:val="00105232"/>
    <w:rsid w:val="001105FD"/>
    <w:rsid w:val="00111423"/>
    <w:rsid w:val="00111729"/>
    <w:rsid w:val="00114BE4"/>
    <w:rsid w:val="0011721B"/>
    <w:rsid w:val="0011752A"/>
    <w:rsid w:val="00120E0B"/>
    <w:rsid w:val="00122B5D"/>
    <w:rsid w:val="001236D1"/>
    <w:rsid w:val="00124585"/>
    <w:rsid w:val="00127425"/>
    <w:rsid w:val="001325E0"/>
    <w:rsid w:val="001337B1"/>
    <w:rsid w:val="001346D4"/>
    <w:rsid w:val="0014080E"/>
    <w:rsid w:val="00144E65"/>
    <w:rsid w:val="001506C1"/>
    <w:rsid w:val="001509F2"/>
    <w:rsid w:val="00155B3B"/>
    <w:rsid w:val="0015640D"/>
    <w:rsid w:val="001567C9"/>
    <w:rsid w:val="00160059"/>
    <w:rsid w:val="00160D3F"/>
    <w:rsid w:val="001625FB"/>
    <w:rsid w:val="00162B12"/>
    <w:rsid w:val="001644A2"/>
    <w:rsid w:val="001656FA"/>
    <w:rsid w:val="0017616B"/>
    <w:rsid w:val="0017625A"/>
    <w:rsid w:val="00184ACE"/>
    <w:rsid w:val="00186672"/>
    <w:rsid w:val="0018697E"/>
    <w:rsid w:val="0018746F"/>
    <w:rsid w:val="001911CA"/>
    <w:rsid w:val="001923B8"/>
    <w:rsid w:val="001927E8"/>
    <w:rsid w:val="001935F2"/>
    <w:rsid w:val="001966A9"/>
    <w:rsid w:val="0019742B"/>
    <w:rsid w:val="001A00B4"/>
    <w:rsid w:val="001A186B"/>
    <w:rsid w:val="001A5F0C"/>
    <w:rsid w:val="001A643D"/>
    <w:rsid w:val="001B1516"/>
    <w:rsid w:val="001B2B72"/>
    <w:rsid w:val="001B40C1"/>
    <w:rsid w:val="001B57D7"/>
    <w:rsid w:val="001B5C4A"/>
    <w:rsid w:val="001C3705"/>
    <w:rsid w:val="001C4DA2"/>
    <w:rsid w:val="001C5AE4"/>
    <w:rsid w:val="001C6C24"/>
    <w:rsid w:val="001D7E08"/>
    <w:rsid w:val="001E0622"/>
    <w:rsid w:val="001E0ACE"/>
    <w:rsid w:val="001E10DB"/>
    <w:rsid w:val="001E2688"/>
    <w:rsid w:val="001E2AC1"/>
    <w:rsid w:val="001E3FD8"/>
    <w:rsid w:val="001E5554"/>
    <w:rsid w:val="001F3AFE"/>
    <w:rsid w:val="002029D1"/>
    <w:rsid w:val="00203581"/>
    <w:rsid w:val="00205E43"/>
    <w:rsid w:val="00206455"/>
    <w:rsid w:val="00206FA6"/>
    <w:rsid w:val="00212E63"/>
    <w:rsid w:val="002141E9"/>
    <w:rsid w:val="00215B49"/>
    <w:rsid w:val="002163A8"/>
    <w:rsid w:val="00217E28"/>
    <w:rsid w:val="00220780"/>
    <w:rsid w:val="00222CB3"/>
    <w:rsid w:val="002301E7"/>
    <w:rsid w:val="002325C8"/>
    <w:rsid w:val="00233C55"/>
    <w:rsid w:val="002343A4"/>
    <w:rsid w:val="002356B0"/>
    <w:rsid w:val="00236796"/>
    <w:rsid w:val="002374A6"/>
    <w:rsid w:val="00237E34"/>
    <w:rsid w:val="00237EBA"/>
    <w:rsid w:val="0024151E"/>
    <w:rsid w:val="002435F8"/>
    <w:rsid w:val="00246880"/>
    <w:rsid w:val="00246AB6"/>
    <w:rsid w:val="00256478"/>
    <w:rsid w:val="002572E9"/>
    <w:rsid w:val="002578BF"/>
    <w:rsid w:val="00260D8F"/>
    <w:rsid w:val="002635E7"/>
    <w:rsid w:val="00264795"/>
    <w:rsid w:val="0026781F"/>
    <w:rsid w:val="00270E14"/>
    <w:rsid w:val="002726A6"/>
    <w:rsid w:val="0027326D"/>
    <w:rsid w:val="00274F46"/>
    <w:rsid w:val="0027513B"/>
    <w:rsid w:val="0027627B"/>
    <w:rsid w:val="00282DB2"/>
    <w:rsid w:val="0028358C"/>
    <w:rsid w:val="00285F7D"/>
    <w:rsid w:val="00286593"/>
    <w:rsid w:val="002915A1"/>
    <w:rsid w:val="00295983"/>
    <w:rsid w:val="00297783"/>
    <w:rsid w:val="002A2DC7"/>
    <w:rsid w:val="002A3E8A"/>
    <w:rsid w:val="002A4584"/>
    <w:rsid w:val="002A58A8"/>
    <w:rsid w:val="002B036E"/>
    <w:rsid w:val="002B1470"/>
    <w:rsid w:val="002B1BF6"/>
    <w:rsid w:val="002B2C0F"/>
    <w:rsid w:val="002B3780"/>
    <w:rsid w:val="002B3B43"/>
    <w:rsid w:val="002B6B7D"/>
    <w:rsid w:val="002C0907"/>
    <w:rsid w:val="002C234A"/>
    <w:rsid w:val="002C43F3"/>
    <w:rsid w:val="002C5F65"/>
    <w:rsid w:val="002D2397"/>
    <w:rsid w:val="002D33CF"/>
    <w:rsid w:val="002D433B"/>
    <w:rsid w:val="002E487B"/>
    <w:rsid w:val="002E5F82"/>
    <w:rsid w:val="002E679B"/>
    <w:rsid w:val="002E79EC"/>
    <w:rsid w:val="002F05DF"/>
    <w:rsid w:val="002F353A"/>
    <w:rsid w:val="002F3588"/>
    <w:rsid w:val="002F5AC0"/>
    <w:rsid w:val="00300AAF"/>
    <w:rsid w:val="00300C15"/>
    <w:rsid w:val="00301ED2"/>
    <w:rsid w:val="00303FF4"/>
    <w:rsid w:val="00304E13"/>
    <w:rsid w:val="003238C3"/>
    <w:rsid w:val="00323CEB"/>
    <w:rsid w:val="003272D3"/>
    <w:rsid w:val="00330C67"/>
    <w:rsid w:val="00331C04"/>
    <w:rsid w:val="003323CE"/>
    <w:rsid w:val="00333A70"/>
    <w:rsid w:val="00334DF0"/>
    <w:rsid w:val="003425F0"/>
    <w:rsid w:val="003431FC"/>
    <w:rsid w:val="00346963"/>
    <w:rsid w:val="00347C68"/>
    <w:rsid w:val="00351A45"/>
    <w:rsid w:val="00351A66"/>
    <w:rsid w:val="00353213"/>
    <w:rsid w:val="0035446E"/>
    <w:rsid w:val="003573F9"/>
    <w:rsid w:val="003614A5"/>
    <w:rsid w:val="0036152A"/>
    <w:rsid w:val="003621BD"/>
    <w:rsid w:val="00364523"/>
    <w:rsid w:val="00372284"/>
    <w:rsid w:val="003725F9"/>
    <w:rsid w:val="0037619B"/>
    <w:rsid w:val="003807AE"/>
    <w:rsid w:val="003827A9"/>
    <w:rsid w:val="0038560C"/>
    <w:rsid w:val="00385FBD"/>
    <w:rsid w:val="00386061"/>
    <w:rsid w:val="00387935"/>
    <w:rsid w:val="00396F18"/>
    <w:rsid w:val="003A471E"/>
    <w:rsid w:val="003A4A60"/>
    <w:rsid w:val="003A5884"/>
    <w:rsid w:val="003A6B10"/>
    <w:rsid w:val="003A6D7B"/>
    <w:rsid w:val="003B1DDB"/>
    <w:rsid w:val="003B38B9"/>
    <w:rsid w:val="003B64BB"/>
    <w:rsid w:val="003B7F06"/>
    <w:rsid w:val="003C2BD4"/>
    <w:rsid w:val="003C3ECE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401107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20FD1"/>
    <w:rsid w:val="0042195D"/>
    <w:rsid w:val="00421DE7"/>
    <w:rsid w:val="00422D5B"/>
    <w:rsid w:val="00430B21"/>
    <w:rsid w:val="00431100"/>
    <w:rsid w:val="004315C5"/>
    <w:rsid w:val="00432740"/>
    <w:rsid w:val="00432A8C"/>
    <w:rsid w:val="00440495"/>
    <w:rsid w:val="0044229E"/>
    <w:rsid w:val="0044548B"/>
    <w:rsid w:val="00445555"/>
    <w:rsid w:val="00447DE1"/>
    <w:rsid w:val="004514A2"/>
    <w:rsid w:val="0045165C"/>
    <w:rsid w:val="0045254C"/>
    <w:rsid w:val="00452EC4"/>
    <w:rsid w:val="004539D8"/>
    <w:rsid w:val="00453E9B"/>
    <w:rsid w:val="004547C1"/>
    <w:rsid w:val="00454B82"/>
    <w:rsid w:val="00454DCB"/>
    <w:rsid w:val="004578A0"/>
    <w:rsid w:val="00460A6B"/>
    <w:rsid w:val="00462799"/>
    <w:rsid w:val="00463C85"/>
    <w:rsid w:val="00463DE9"/>
    <w:rsid w:val="00466697"/>
    <w:rsid w:val="0046690A"/>
    <w:rsid w:val="00471369"/>
    <w:rsid w:val="00472395"/>
    <w:rsid w:val="00473DEA"/>
    <w:rsid w:val="00474067"/>
    <w:rsid w:val="00481644"/>
    <w:rsid w:val="00482A49"/>
    <w:rsid w:val="00482D80"/>
    <w:rsid w:val="00485770"/>
    <w:rsid w:val="004876D1"/>
    <w:rsid w:val="00487C9B"/>
    <w:rsid w:val="00492E72"/>
    <w:rsid w:val="00493AB0"/>
    <w:rsid w:val="004A0220"/>
    <w:rsid w:val="004A3F87"/>
    <w:rsid w:val="004A53F6"/>
    <w:rsid w:val="004A7A6C"/>
    <w:rsid w:val="004B18CC"/>
    <w:rsid w:val="004B6E83"/>
    <w:rsid w:val="004B7239"/>
    <w:rsid w:val="004C0106"/>
    <w:rsid w:val="004C0312"/>
    <w:rsid w:val="004C06B8"/>
    <w:rsid w:val="004C06BB"/>
    <w:rsid w:val="004C36D4"/>
    <w:rsid w:val="004C3C1E"/>
    <w:rsid w:val="004C5050"/>
    <w:rsid w:val="004D04CF"/>
    <w:rsid w:val="004D19A5"/>
    <w:rsid w:val="004D3248"/>
    <w:rsid w:val="004D4D5F"/>
    <w:rsid w:val="004D5220"/>
    <w:rsid w:val="004D7DA4"/>
    <w:rsid w:val="004E0447"/>
    <w:rsid w:val="004E25A6"/>
    <w:rsid w:val="004E2671"/>
    <w:rsid w:val="004E2F09"/>
    <w:rsid w:val="004E3501"/>
    <w:rsid w:val="004E4BB5"/>
    <w:rsid w:val="004E763E"/>
    <w:rsid w:val="004F0361"/>
    <w:rsid w:val="004F08AB"/>
    <w:rsid w:val="004F148C"/>
    <w:rsid w:val="004F1EA8"/>
    <w:rsid w:val="004F37B8"/>
    <w:rsid w:val="004F3D8A"/>
    <w:rsid w:val="004F618E"/>
    <w:rsid w:val="004F61C4"/>
    <w:rsid w:val="004F7C92"/>
    <w:rsid w:val="004F7CD7"/>
    <w:rsid w:val="0050133C"/>
    <w:rsid w:val="00502EE8"/>
    <w:rsid w:val="00503C40"/>
    <w:rsid w:val="00504BB3"/>
    <w:rsid w:val="00505010"/>
    <w:rsid w:val="005111F1"/>
    <w:rsid w:val="005203C2"/>
    <w:rsid w:val="005233E4"/>
    <w:rsid w:val="0052656B"/>
    <w:rsid w:val="00530A90"/>
    <w:rsid w:val="005324EF"/>
    <w:rsid w:val="00533CC0"/>
    <w:rsid w:val="00533EEB"/>
    <w:rsid w:val="0053539A"/>
    <w:rsid w:val="005364C1"/>
    <w:rsid w:val="00537A0E"/>
    <w:rsid w:val="005408B5"/>
    <w:rsid w:val="00542748"/>
    <w:rsid w:val="00546D1C"/>
    <w:rsid w:val="00554B03"/>
    <w:rsid w:val="0055558F"/>
    <w:rsid w:val="00556F1E"/>
    <w:rsid w:val="005579ED"/>
    <w:rsid w:val="00560BCC"/>
    <w:rsid w:val="0056418D"/>
    <w:rsid w:val="005641FC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5DE4"/>
    <w:rsid w:val="00596C88"/>
    <w:rsid w:val="005979DA"/>
    <w:rsid w:val="005A16E2"/>
    <w:rsid w:val="005A3847"/>
    <w:rsid w:val="005A405D"/>
    <w:rsid w:val="005A4AA5"/>
    <w:rsid w:val="005A63A8"/>
    <w:rsid w:val="005A7EE0"/>
    <w:rsid w:val="005B1766"/>
    <w:rsid w:val="005B2EB9"/>
    <w:rsid w:val="005B3116"/>
    <w:rsid w:val="005B50A8"/>
    <w:rsid w:val="005B624E"/>
    <w:rsid w:val="005B65D2"/>
    <w:rsid w:val="005C0BFF"/>
    <w:rsid w:val="005C1632"/>
    <w:rsid w:val="005C1F7B"/>
    <w:rsid w:val="005C3126"/>
    <w:rsid w:val="005C638A"/>
    <w:rsid w:val="005C6585"/>
    <w:rsid w:val="005D2FFE"/>
    <w:rsid w:val="005D65AC"/>
    <w:rsid w:val="005E100C"/>
    <w:rsid w:val="005E11D6"/>
    <w:rsid w:val="005E1F1C"/>
    <w:rsid w:val="005E2E8E"/>
    <w:rsid w:val="005E32C4"/>
    <w:rsid w:val="005E4FD8"/>
    <w:rsid w:val="005E5181"/>
    <w:rsid w:val="005F14B9"/>
    <w:rsid w:val="005F43D1"/>
    <w:rsid w:val="005F5044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41AC"/>
    <w:rsid w:val="00620513"/>
    <w:rsid w:val="00630400"/>
    <w:rsid w:val="0063229D"/>
    <w:rsid w:val="00633003"/>
    <w:rsid w:val="00634A58"/>
    <w:rsid w:val="00634EFF"/>
    <w:rsid w:val="0063788C"/>
    <w:rsid w:val="00640A1D"/>
    <w:rsid w:val="00643D61"/>
    <w:rsid w:val="006441CF"/>
    <w:rsid w:val="006475FD"/>
    <w:rsid w:val="00650D0A"/>
    <w:rsid w:val="00653629"/>
    <w:rsid w:val="00655779"/>
    <w:rsid w:val="006558F6"/>
    <w:rsid w:val="00656F48"/>
    <w:rsid w:val="0065761E"/>
    <w:rsid w:val="00657E0E"/>
    <w:rsid w:val="006630F1"/>
    <w:rsid w:val="00663A65"/>
    <w:rsid w:val="006644BA"/>
    <w:rsid w:val="00665565"/>
    <w:rsid w:val="00666FB3"/>
    <w:rsid w:val="00667668"/>
    <w:rsid w:val="00671CF4"/>
    <w:rsid w:val="00674BFA"/>
    <w:rsid w:val="006774A8"/>
    <w:rsid w:val="00681D6A"/>
    <w:rsid w:val="00681EDE"/>
    <w:rsid w:val="00684028"/>
    <w:rsid w:val="0068552D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A0381"/>
    <w:rsid w:val="006A2073"/>
    <w:rsid w:val="006A2B47"/>
    <w:rsid w:val="006A35F2"/>
    <w:rsid w:val="006A5C71"/>
    <w:rsid w:val="006B13C1"/>
    <w:rsid w:val="006B5AF7"/>
    <w:rsid w:val="006B7033"/>
    <w:rsid w:val="006C03D2"/>
    <w:rsid w:val="006C1D91"/>
    <w:rsid w:val="006C3C5B"/>
    <w:rsid w:val="006C7F0A"/>
    <w:rsid w:val="006D1027"/>
    <w:rsid w:val="006D2215"/>
    <w:rsid w:val="006D48D5"/>
    <w:rsid w:val="006D50FE"/>
    <w:rsid w:val="006E203B"/>
    <w:rsid w:val="006E34B2"/>
    <w:rsid w:val="006E3609"/>
    <w:rsid w:val="006E6721"/>
    <w:rsid w:val="006E738D"/>
    <w:rsid w:val="006E7FA0"/>
    <w:rsid w:val="006F1249"/>
    <w:rsid w:val="006F44AC"/>
    <w:rsid w:val="006F578F"/>
    <w:rsid w:val="006F5882"/>
    <w:rsid w:val="006F604C"/>
    <w:rsid w:val="006F68DE"/>
    <w:rsid w:val="006F7159"/>
    <w:rsid w:val="006F7380"/>
    <w:rsid w:val="006F756F"/>
    <w:rsid w:val="00700776"/>
    <w:rsid w:val="0070426F"/>
    <w:rsid w:val="0070514A"/>
    <w:rsid w:val="00710D9B"/>
    <w:rsid w:val="00711692"/>
    <w:rsid w:val="007133C2"/>
    <w:rsid w:val="007176BE"/>
    <w:rsid w:val="00720A51"/>
    <w:rsid w:val="00721E95"/>
    <w:rsid w:val="00722200"/>
    <w:rsid w:val="007226C4"/>
    <w:rsid w:val="00722C52"/>
    <w:rsid w:val="00723702"/>
    <w:rsid w:val="00723836"/>
    <w:rsid w:val="00727882"/>
    <w:rsid w:val="0073009A"/>
    <w:rsid w:val="00732B38"/>
    <w:rsid w:val="00734E25"/>
    <w:rsid w:val="00737667"/>
    <w:rsid w:val="00742266"/>
    <w:rsid w:val="0074317E"/>
    <w:rsid w:val="00744A6A"/>
    <w:rsid w:val="00745CA5"/>
    <w:rsid w:val="0074762F"/>
    <w:rsid w:val="0074799F"/>
    <w:rsid w:val="00750B46"/>
    <w:rsid w:val="00751023"/>
    <w:rsid w:val="00752550"/>
    <w:rsid w:val="00756352"/>
    <w:rsid w:val="007566D4"/>
    <w:rsid w:val="0075783E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5166"/>
    <w:rsid w:val="0078566E"/>
    <w:rsid w:val="007900B1"/>
    <w:rsid w:val="0079150D"/>
    <w:rsid w:val="00793C91"/>
    <w:rsid w:val="00794512"/>
    <w:rsid w:val="00794FDC"/>
    <w:rsid w:val="007950C4"/>
    <w:rsid w:val="007954EF"/>
    <w:rsid w:val="00795B92"/>
    <w:rsid w:val="00796917"/>
    <w:rsid w:val="007A53E8"/>
    <w:rsid w:val="007B0040"/>
    <w:rsid w:val="007B7886"/>
    <w:rsid w:val="007B7AAD"/>
    <w:rsid w:val="007C2577"/>
    <w:rsid w:val="007C3A63"/>
    <w:rsid w:val="007C5CB8"/>
    <w:rsid w:val="007C61F6"/>
    <w:rsid w:val="007D0591"/>
    <w:rsid w:val="007D081B"/>
    <w:rsid w:val="007D0DE4"/>
    <w:rsid w:val="007D19C4"/>
    <w:rsid w:val="007D3C71"/>
    <w:rsid w:val="007E1785"/>
    <w:rsid w:val="007E2BD8"/>
    <w:rsid w:val="007E38FE"/>
    <w:rsid w:val="007E3B56"/>
    <w:rsid w:val="007E6B1D"/>
    <w:rsid w:val="007E7A7D"/>
    <w:rsid w:val="007E7BD3"/>
    <w:rsid w:val="007F0D52"/>
    <w:rsid w:val="007F1AB1"/>
    <w:rsid w:val="007F313D"/>
    <w:rsid w:val="007F453A"/>
    <w:rsid w:val="007F46BA"/>
    <w:rsid w:val="007F6AE5"/>
    <w:rsid w:val="007F6FD1"/>
    <w:rsid w:val="00800485"/>
    <w:rsid w:val="00800FFA"/>
    <w:rsid w:val="00803EFB"/>
    <w:rsid w:val="00807327"/>
    <w:rsid w:val="008073C2"/>
    <w:rsid w:val="00810476"/>
    <w:rsid w:val="008107F8"/>
    <w:rsid w:val="00810EAA"/>
    <w:rsid w:val="00811D74"/>
    <w:rsid w:val="00815C48"/>
    <w:rsid w:val="00815D55"/>
    <w:rsid w:val="00815F4C"/>
    <w:rsid w:val="00816675"/>
    <w:rsid w:val="00820032"/>
    <w:rsid w:val="00827C2C"/>
    <w:rsid w:val="00830C25"/>
    <w:rsid w:val="00830F4E"/>
    <w:rsid w:val="00831CFA"/>
    <w:rsid w:val="00833F01"/>
    <w:rsid w:val="00844C5C"/>
    <w:rsid w:val="00846AA7"/>
    <w:rsid w:val="00846E7B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251F"/>
    <w:rsid w:val="00864910"/>
    <w:rsid w:val="00867E9B"/>
    <w:rsid w:val="00873936"/>
    <w:rsid w:val="00873F9C"/>
    <w:rsid w:val="0087427B"/>
    <w:rsid w:val="00874FA0"/>
    <w:rsid w:val="00874FBD"/>
    <w:rsid w:val="0087626E"/>
    <w:rsid w:val="00885383"/>
    <w:rsid w:val="00885619"/>
    <w:rsid w:val="00885A26"/>
    <w:rsid w:val="008903A1"/>
    <w:rsid w:val="008936ED"/>
    <w:rsid w:val="008943FB"/>
    <w:rsid w:val="008974C3"/>
    <w:rsid w:val="008A4E5C"/>
    <w:rsid w:val="008A5638"/>
    <w:rsid w:val="008A70D7"/>
    <w:rsid w:val="008B0FB9"/>
    <w:rsid w:val="008B4A62"/>
    <w:rsid w:val="008C062F"/>
    <w:rsid w:val="008C18E4"/>
    <w:rsid w:val="008C1AC2"/>
    <w:rsid w:val="008C2708"/>
    <w:rsid w:val="008C36F7"/>
    <w:rsid w:val="008C4650"/>
    <w:rsid w:val="008D134F"/>
    <w:rsid w:val="008D1F56"/>
    <w:rsid w:val="008D596D"/>
    <w:rsid w:val="008D608C"/>
    <w:rsid w:val="008E0DE4"/>
    <w:rsid w:val="008E1D70"/>
    <w:rsid w:val="008E487F"/>
    <w:rsid w:val="008E4E0A"/>
    <w:rsid w:val="008E6BD9"/>
    <w:rsid w:val="008E7740"/>
    <w:rsid w:val="008F0EF9"/>
    <w:rsid w:val="008F3AF0"/>
    <w:rsid w:val="008F654B"/>
    <w:rsid w:val="00900035"/>
    <w:rsid w:val="00902B7C"/>
    <w:rsid w:val="00904292"/>
    <w:rsid w:val="009051F7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526"/>
    <w:rsid w:val="00932813"/>
    <w:rsid w:val="00933B06"/>
    <w:rsid w:val="009400BA"/>
    <w:rsid w:val="00944A52"/>
    <w:rsid w:val="009454F2"/>
    <w:rsid w:val="00950AE3"/>
    <w:rsid w:val="00950D3D"/>
    <w:rsid w:val="009515AA"/>
    <w:rsid w:val="00952F44"/>
    <w:rsid w:val="00952FF3"/>
    <w:rsid w:val="00962260"/>
    <w:rsid w:val="009624D6"/>
    <w:rsid w:val="00965343"/>
    <w:rsid w:val="00965BF6"/>
    <w:rsid w:val="009702E1"/>
    <w:rsid w:val="00971D2C"/>
    <w:rsid w:val="009727C5"/>
    <w:rsid w:val="00972CCB"/>
    <w:rsid w:val="0097463C"/>
    <w:rsid w:val="009763C3"/>
    <w:rsid w:val="009776B8"/>
    <w:rsid w:val="00982C89"/>
    <w:rsid w:val="00985753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B0206"/>
    <w:rsid w:val="009B04A9"/>
    <w:rsid w:val="009C08A1"/>
    <w:rsid w:val="009C10AB"/>
    <w:rsid w:val="009C2C47"/>
    <w:rsid w:val="009C3502"/>
    <w:rsid w:val="009C6D9C"/>
    <w:rsid w:val="009D05DB"/>
    <w:rsid w:val="009D2C9C"/>
    <w:rsid w:val="009D71E1"/>
    <w:rsid w:val="009D7DEA"/>
    <w:rsid w:val="009E123E"/>
    <w:rsid w:val="009E12F3"/>
    <w:rsid w:val="009E2F76"/>
    <w:rsid w:val="009E30B9"/>
    <w:rsid w:val="009E61F8"/>
    <w:rsid w:val="009E6F4F"/>
    <w:rsid w:val="009F0ED5"/>
    <w:rsid w:val="009F15B1"/>
    <w:rsid w:val="009F2A0C"/>
    <w:rsid w:val="009F2CB4"/>
    <w:rsid w:val="009F583C"/>
    <w:rsid w:val="009F69AA"/>
    <w:rsid w:val="009F6A05"/>
    <w:rsid w:val="009F737E"/>
    <w:rsid w:val="00A00367"/>
    <w:rsid w:val="00A017D8"/>
    <w:rsid w:val="00A022B7"/>
    <w:rsid w:val="00A034D2"/>
    <w:rsid w:val="00A072FB"/>
    <w:rsid w:val="00A12180"/>
    <w:rsid w:val="00A1403A"/>
    <w:rsid w:val="00A15169"/>
    <w:rsid w:val="00A154F3"/>
    <w:rsid w:val="00A15D6A"/>
    <w:rsid w:val="00A22A2C"/>
    <w:rsid w:val="00A236E5"/>
    <w:rsid w:val="00A2581E"/>
    <w:rsid w:val="00A3060C"/>
    <w:rsid w:val="00A31416"/>
    <w:rsid w:val="00A35546"/>
    <w:rsid w:val="00A35E03"/>
    <w:rsid w:val="00A36ED7"/>
    <w:rsid w:val="00A37DBA"/>
    <w:rsid w:val="00A41176"/>
    <w:rsid w:val="00A42F3E"/>
    <w:rsid w:val="00A4567E"/>
    <w:rsid w:val="00A45A3A"/>
    <w:rsid w:val="00A508FB"/>
    <w:rsid w:val="00A52EE8"/>
    <w:rsid w:val="00A53C90"/>
    <w:rsid w:val="00A567EF"/>
    <w:rsid w:val="00A622BF"/>
    <w:rsid w:val="00A649D5"/>
    <w:rsid w:val="00A6792E"/>
    <w:rsid w:val="00A7052A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6B9C"/>
    <w:rsid w:val="00A87925"/>
    <w:rsid w:val="00A911A9"/>
    <w:rsid w:val="00A938CA"/>
    <w:rsid w:val="00A94004"/>
    <w:rsid w:val="00A97718"/>
    <w:rsid w:val="00AA0503"/>
    <w:rsid w:val="00AA09EF"/>
    <w:rsid w:val="00AA7283"/>
    <w:rsid w:val="00AB03C6"/>
    <w:rsid w:val="00AB0A41"/>
    <w:rsid w:val="00AB3B28"/>
    <w:rsid w:val="00AB4A7D"/>
    <w:rsid w:val="00AB5863"/>
    <w:rsid w:val="00AC025D"/>
    <w:rsid w:val="00AC1DEE"/>
    <w:rsid w:val="00AC2E26"/>
    <w:rsid w:val="00AC3343"/>
    <w:rsid w:val="00AC5550"/>
    <w:rsid w:val="00AD0094"/>
    <w:rsid w:val="00AD4526"/>
    <w:rsid w:val="00AD5019"/>
    <w:rsid w:val="00AD65D7"/>
    <w:rsid w:val="00AD79D5"/>
    <w:rsid w:val="00AD7C64"/>
    <w:rsid w:val="00AE1CF7"/>
    <w:rsid w:val="00AE2E2C"/>
    <w:rsid w:val="00AE3952"/>
    <w:rsid w:val="00AE398C"/>
    <w:rsid w:val="00AE7E3E"/>
    <w:rsid w:val="00AF1D7D"/>
    <w:rsid w:val="00AF2117"/>
    <w:rsid w:val="00AF2D5E"/>
    <w:rsid w:val="00AF2E75"/>
    <w:rsid w:val="00AF5D3F"/>
    <w:rsid w:val="00AF7317"/>
    <w:rsid w:val="00AF7FBB"/>
    <w:rsid w:val="00B0028C"/>
    <w:rsid w:val="00B04DF3"/>
    <w:rsid w:val="00B067C1"/>
    <w:rsid w:val="00B132F0"/>
    <w:rsid w:val="00B204C7"/>
    <w:rsid w:val="00B20ED8"/>
    <w:rsid w:val="00B21085"/>
    <w:rsid w:val="00B21765"/>
    <w:rsid w:val="00B21F55"/>
    <w:rsid w:val="00B2330B"/>
    <w:rsid w:val="00B24049"/>
    <w:rsid w:val="00B26BA7"/>
    <w:rsid w:val="00B3013E"/>
    <w:rsid w:val="00B316FE"/>
    <w:rsid w:val="00B33716"/>
    <w:rsid w:val="00B33F3E"/>
    <w:rsid w:val="00B34972"/>
    <w:rsid w:val="00B35E69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61052"/>
    <w:rsid w:val="00B6143B"/>
    <w:rsid w:val="00B62014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66C0"/>
    <w:rsid w:val="00B778AB"/>
    <w:rsid w:val="00B77DE8"/>
    <w:rsid w:val="00B845B5"/>
    <w:rsid w:val="00B866D8"/>
    <w:rsid w:val="00B87F53"/>
    <w:rsid w:val="00B90D03"/>
    <w:rsid w:val="00B916A3"/>
    <w:rsid w:val="00B9196D"/>
    <w:rsid w:val="00B94941"/>
    <w:rsid w:val="00B96561"/>
    <w:rsid w:val="00B97BE4"/>
    <w:rsid w:val="00BA3A66"/>
    <w:rsid w:val="00BA425E"/>
    <w:rsid w:val="00BB0061"/>
    <w:rsid w:val="00BB1B14"/>
    <w:rsid w:val="00BB2365"/>
    <w:rsid w:val="00BC19EF"/>
    <w:rsid w:val="00BC1C66"/>
    <w:rsid w:val="00BC27BD"/>
    <w:rsid w:val="00BC710F"/>
    <w:rsid w:val="00BD012D"/>
    <w:rsid w:val="00BD42ED"/>
    <w:rsid w:val="00BD49A2"/>
    <w:rsid w:val="00BD506D"/>
    <w:rsid w:val="00BD62A0"/>
    <w:rsid w:val="00BD6E3F"/>
    <w:rsid w:val="00BE245A"/>
    <w:rsid w:val="00BE298E"/>
    <w:rsid w:val="00BE2B41"/>
    <w:rsid w:val="00BE595B"/>
    <w:rsid w:val="00BE72AA"/>
    <w:rsid w:val="00BF194D"/>
    <w:rsid w:val="00BF3AAB"/>
    <w:rsid w:val="00BF4F3E"/>
    <w:rsid w:val="00BF6E97"/>
    <w:rsid w:val="00C02103"/>
    <w:rsid w:val="00C0225A"/>
    <w:rsid w:val="00C05820"/>
    <w:rsid w:val="00C11CAE"/>
    <w:rsid w:val="00C12C54"/>
    <w:rsid w:val="00C130CD"/>
    <w:rsid w:val="00C1493A"/>
    <w:rsid w:val="00C14AAE"/>
    <w:rsid w:val="00C14D27"/>
    <w:rsid w:val="00C17FCA"/>
    <w:rsid w:val="00C20F92"/>
    <w:rsid w:val="00C24067"/>
    <w:rsid w:val="00C24A78"/>
    <w:rsid w:val="00C25000"/>
    <w:rsid w:val="00C301A0"/>
    <w:rsid w:val="00C35826"/>
    <w:rsid w:val="00C373A9"/>
    <w:rsid w:val="00C4436E"/>
    <w:rsid w:val="00C45403"/>
    <w:rsid w:val="00C47EAD"/>
    <w:rsid w:val="00C50B33"/>
    <w:rsid w:val="00C54B5D"/>
    <w:rsid w:val="00C55287"/>
    <w:rsid w:val="00C5595E"/>
    <w:rsid w:val="00C60CD7"/>
    <w:rsid w:val="00C61291"/>
    <w:rsid w:val="00C629C3"/>
    <w:rsid w:val="00C6409F"/>
    <w:rsid w:val="00C665A9"/>
    <w:rsid w:val="00C66914"/>
    <w:rsid w:val="00C7078B"/>
    <w:rsid w:val="00C71759"/>
    <w:rsid w:val="00C71F9F"/>
    <w:rsid w:val="00C7388A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6430"/>
    <w:rsid w:val="00CA6E51"/>
    <w:rsid w:val="00CB319B"/>
    <w:rsid w:val="00CB5B22"/>
    <w:rsid w:val="00CB77C3"/>
    <w:rsid w:val="00CC07B3"/>
    <w:rsid w:val="00CC1692"/>
    <w:rsid w:val="00CC3A19"/>
    <w:rsid w:val="00CC3E97"/>
    <w:rsid w:val="00CC7CA5"/>
    <w:rsid w:val="00CD1BF2"/>
    <w:rsid w:val="00CD45DC"/>
    <w:rsid w:val="00CD514B"/>
    <w:rsid w:val="00CD5383"/>
    <w:rsid w:val="00CD7CDC"/>
    <w:rsid w:val="00CE2648"/>
    <w:rsid w:val="00CE4188"/>
    <w:rsid w:val="00CE5416"/>
    <w:rsid w:val="00CE549B"/>
    <w:rsid w:val="00CE5832"/>
    <w:rsid w:val="00CE68C9"/>
    <w:rsid w:val="00CE71D8"/>
    <w:rsid w:val="00CF1A53"/>
    <w:rsid w:val="00CF5A7E"/>
    <w:rsid w:val="00CF5C3D"/>
    <w:rsid w:val="00D00D59"/>
    <w:rsid w:val="00D03DE3"/>
    <w:rsid w:val="00D10470"/>
    <w:rsid w:val="00D14A60"/>
    <w:rsid w:val="00D213FD"/>
    <w:rsid w:val="00D22C51"/>
    <w:rsid w:val="00D255BA"/>
    <w:rsid w:val="00D25A77"/>
    <w:rsid w:val="00D25D1D"/>
    <w:rsid w:val="00D25DED"/>
    <w:rsid w:val="00D270D8"/>
    <w:rsid w:val="00D308E3"/>
    <w:rsid w:val="00D32BF1"/>
    <w:rsid w:val="00D33288"/>
    <w:rsid w:val="00D34043"/>
    <w:rsid w:val="00D3508B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154D"/>
    <w:rsid w:val="00D52A56"/>
    <w:rsid w:val="00D538AF"/>
    <w:rsid w:val="00D55EE7"/>
    <w:rsid w:val="00D57FAE"/>
    <w:rsid w:val="00D63527"/>
    <w:rsid w:val="00D63790"/>
    <w:rsid w:val="00D65697"/>
    <w:rsid w:val="00D70D74"/>
    <w:rsid w:val="00D710CE"/>
    <w:rsid w:val="00D7166B"/>
    <w:rsid w:val="00D72051"/>
    <w:rsid w:val="00D75305"/>
    <w:rsid w:val="00D77E9C"/>
    <w:rsid w:val="00D8068D"/>
    <w:rsid w:val="00D80A6D"/>
    <w:rsid w:val="00D82A77"/>
    <w:rsid w:val="00D83090"/>
    <w:rsid w:val="00D83173"/>
    <w:rsid w:val="00D85A95"/>
    <w:rsid w:val="00D865AA"/>
    <w:rsid w:val="00D86D3E"/>
    <w:rsid w:val="00D91640"/>
    <w:rsid w:val="00D944DD"/>
    <w:rsid w:val="00D9491A"/>
    <w:rsid w:val="00D96808"/>
    <w:rsid w:val="00D96CA9"/>
    <w:rsid w:val="00DA1D78"/>
    <w:rsid w:val="00DA1F68"/>
    <w:rsid w:val="00DA6740"/>
    <w:rsid w:val="00DB2371"/>
    <w:rsid w:val="00DB3274"/>
    <w:rsid w:val="00DB3F5D"/>
    <w:rsid w:val="00DB479A"/>
    <w:rsid w:val="00DB570A"/>
    <w:rsid w:val="00DC1928"/>
    <w:rsid w:val="00DC21F5"/>
    <w:rsid w:val="00DC2C3F"/>
    <w:rsid w:val="00DC301C"/>
    <w:rsid w:val="00DC422A"/>
    <w:rsid w:val="00DC57A1"/>
    <w:rsid w:val="00DD39EC"/>
    <w:rsid w:val="00DD459F"/>
    <w:rsid w:val="00DD7BCB"/>
    <w:rsid w:val="00DD7E4F"/>
    <w:rsid w:val="00DE4A9B"/>
    <w:rsid w:val="00DF0B80"/>
    <w:rsid w:val="00DF2CF0"/>
    <w:rsid w:val="00DF3B63"/>
    <w:rsid w:val="00DF3C8B"/>
    <w:rsid w:val="00DF7C0F"/>
    <w:rsid w:val="00E0029C"/>
    <w:rsid w:val="00E0531C"/>
    <w:rsid w:val="00E05679"/>
    <w:rsid w:val="00E126E5"/>
    <w:rsid w:val="00E13F8A"/>
    <w:rsid w:val="00E147D8"/>
    <w:rsid w:val="00E14AC5"/>
    <w:rsid w:val="00E16FEF"/>
    <w:rsid w:val="00E17019"/>
    <w:rsid w:val="00E20972"/>
    <w:rsid w:val="00E242ED"/>
    <w:rsid w:val="00E2491F"/>
    <w:rsid w:val="00E2785B"/>
    <w:rsid w:val="00E30DC1"/>
    <w:rsid w:val="00E316F8"/>
    <w:rsid w:val="00E34B0E"/>
    <w:rsid w:val="00E35A4C"/>
    <w:rsid w:val="00E3601F"/>
    <w:rsid w:val="00E3712F"/>
    <w:rsid w:val="00E37AD9"/>
    <w:rsid w:val="00E40087"/>
    <w:rsid w:val="00E40C15"/>
    <w:rsid w:val="00E43BDD"/>
    <w:rsid w:val="00E44C49"/>
    <w:rsid w:val="00E460F1"/>
    <w:rsid w:val="00E505D2"/>
    <w:rsid w:val="00E511B0"/>
    <w:rsid w:val="00E5407A"/>
    <w:rsid w:val="00E57046"/>
    <w:rsid w:val="00E6083B"/>
    <w:rsid w:val="00E61EF3"/>
    <w:rsid w:val="00E6388B"/>
    <w:rsid w:val="00E71DB9"/>
    <w:rsid w:val="00E90387"/>
    <w:rsid w:val="00E94D42"/>
    <w:rsid w:val="00EA5848"/>
    <w:rsid w:val="00EA692C"/>
    <w:rsid w:val="00EB087E"/>
    <w:rsid w:val="00EB2BD5"/>
    <w:rsid w:val="00EB2D91"/>
    <w:rsid w:val="00EB5616"/>
    <w:rsid w:val="00EB720F"/>
    <w:rsid w:val="00EB7817"/>
    <w:rsid w:val="00EC23B9"/>
    <w:rsid w:val="00EC4A59"/>
    <w:rsid w:val="00EC7104"/>
    <w:rsid w:val="00ED4713"/>
    <w:rsid w:val="00ED4EF4"/>
    <w:rsid w:val="00ED654D"/>
    <w:rsid w:val="00EF1ED2"/>
    <w:rsid w:val="00EF2781"/>
    <w:rsid w:val="00EF561D"/>
    <w:rsid w:val="00EF5F65"/>
    <w:rsid w:val="00EF6AB8"/>
    <w:rsid w:val="00F04137"/>
    <w:rsid w:val="00F06279"/>
    <w:rsid w:val="00F07935"/>
    <w:rsid w:val="00F10749"/>
    <w:rsid w:val="00F11B30"/>
    <w:rsid w:val="00F13A3D"/>
    <w:rsid w:val="00F14749"/>
    <w:rsid w:val="00F15DF1"/>
    <w:rsid w:val="00F16E6C"/>
    <w:rsid w:val="00F17400"/>
    <w:rsid w:val="00F2098E"/>
    <w:rsid w:val="00F2501E"/>
    <w:rsid w:val="00F257A0"/>
    <w:rsid w:val="00F27813"/>
    <w:rsid w:val="00F27AD9"/>
    <w:rsid w:val="00F324F5"/>
    <w:rsid w:val="00F32E61"/>
    <w:rsid w:val="00F34DA9"/>
    <w:rsid w:val="00F3619E"/>
    <w:rsid w:val="00F36206"/>
    <w:rsid w:val="00F3772D"/>
    <w:rsid w:val="00F4303C"/>
    <w:rsid w:val="00F43ECD"/>
    <w:rsid w:val="00F47693"/>
    <w:rsid w:val="00F50450"/>
    <w:rsid w:val="00F5101A"/>
    <w:rsid w:val="00F521C3"/>
    <w:rsid w:val="00F5339D"/>
    <w:rsid w:val="00F53CED"/>
    <w:rsid w:val="00F549FA"/>
    <w:rsid w:val="00F550C6"/>
    <w:rsid w:val="00F55B40"/>
    <w:rsid w:val="00F565E5"/>
    <w:rsid w:val="00F57305"/>
    <w:rsid w:val="00F67B83"/>
    <w:rsid w:val="00F70194"/>
    <w:rsid w:val="00F71242"/>
    <w:rsid w:val="00F750ED"/>
    <w:rsid w:val="00F8059B"/>
    <w:rsid w:val="00F81C1C"/>
    <w:rsid w:val="00F8403C"/>
    <w:rsid w:val="00F84570"/>
    <w:rsid w:val="00F862D9"/>
    <w:rsid w:val="00F86922"/>
    <w:rsid w:val="00F86AF9"/>
    <w:rsid w:val="00F90BC3"/>
    <w:rsid w:val="00F94ACD"/>
    <w:rsid w:val="00F9592E"/>
    <w:rsid w:val="00F96FDF"/>
    <w:rsid w:val="00F97E1B"/>
    <w:rsid w:val="00FA4169"/>
    <w:rsid w:val="00FA4DF2"/>
    <w:rsid w:val="00FA5D70"/>
    <w:rsid w:val="00FA6B5C"/>
    <w:rsid w:val="00FB157C"/>
    <w:rsid w:val="00FB2AF7"/>
    <w:rsid w:val="00FC1513"/>
    <w:rsid w:val="00FC1B21"/>
    <w:rsid w:val="00FC345C"/>
    <w:rsid w:val="00FC5488"/>
    <w:rsid w:val="00FC7764"/>
    <w:rsid w:val="00FC7EDC"/>
    <w:rsid w:val="00FD22B9"/>
    <w:rsid w:val="00FD2A92"/>
    <w:rsid w:val="00FD32ED"/>
    <w:rsid w:val="00FD429A"/>
    <w:rsid w:val="00FD5536"/>
    <w:rsid w:val="00FD7674"/>
    <w:rsid w:val="00FE0060"/>
    <w:rsid w:val="00FE2474"/>
    <w:rsid w:val="00FE24AD"/>
    <w:rsid w:val="00FE265C"/>
    <w:rsid w:val="00FE4B97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7F8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107F8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107F8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82910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82910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82910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b/>
      <w:color w:val="548DD4" w:themeColor="text2" w:themeTint="99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82910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b/>
      <w:iCs/>
      <w:color w:val="548DD4" w:themeColor="text2" w:themeTint="99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82910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Cs/>
      <w:color w:val="548DD4" w:themeColor="text2" w:themeTint="99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82910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82910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Cs/>
      <w:color w:val="548DD4" w:themeColor="text2" w:themeTint="9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107F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rsid w:val="008107F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782910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782910"/>
    <w:rPr>
      <w:rFonts w:ascii="Cambria" w:eastAsia="Times New Roman" w:hAnsi="Cambria" w:cs="Times New Roman"/>
      <w:b/>
      <w:bCs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rsid w:val="00782910"/>
    <w:rPr>
      <w:rFonts w:ascii="Cambria" w:eastAsia="Times New Roman" w:hAnsi="Cambria" w:cs="Times New Roman"/>
      <w:b/>
      <w:color w:val="548DD4" w:themeColor="text2" w:themeTint="99"/>
    </w:rPr>
  </w:style>
  <w:style w:type="character" w:customStyle="1" w:styleId="Heading6Char">
    <w:name w:val="Heading 6 Char"/>
    <w:basedOn w:val="DefaultParagraphFont"/>
    <w:link w:val="Heading6"/>
    <w:uiPriority w:val="99"/>
    <w:rsid w:val="00782910"/>
    <w:rPr>
      <w:rFonts w:ascii="Cambria" w:eastAsia="Times New Roman" w:hAnsi="Cambria" w:cs="Times New Roman"/>
      <w:b/>
      <w:iCs/>
      <w:color w:val="548DD4" w:themeColor="text2" w:themeTint="99"/>
    </w:rPr>
  </w:style>
  <w:style w:type="character" w:customStyle="1" w:styleId="Heading7Char">
    <w:name w:val="Heading 7 Char"/>
    <w:basedOn w:val="DefaultParagraphFont"/>
    <w:link w:val="Heading7"/>
    <w:uiPriority w:val="99"/>
    <w:rsid w:val="00782910"/>
    <w:rPr>
      <w:rFonts w:ascii="Cambria" w:eastAsia="Times New Roman" w:hAnsi="Cambria" w:cs="Times New Roman"/>
      <w:iCs/>
      <w:color w:val="548DD4" w:themeColor="text2" w:themeTint="99"/>
    </w:rPr>
  </w:style>
  <w:style w:type="character" w:customStyle="1" w:styleId="Heading8Char">
    <w:name w:val="Heading 8 Char"/>
    <w:basedOn w:val="DefaultParagraphFont"/>
    <w:link w:val="Heading8"/>
    <w:uiPriority w:val="99"/>
    <w:rsid w:val="00782910"/>
    <w:rPr>
      <w:rFonts w:ascii="Cambria" w:eastAsia="Times New Roman" w:hAnsi="Cambria" w:cs="Times New Roman"/>
      <w:color w:val="4F81BD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782910"/>
    <w:rPr>
      <w:rFonts w:ascii="Cambria" w:eastAsia="Times New Roman" w:hAnsi="Cambria" w:cs="Times New Roman"/>
      <w:iCs/>
      <w:color w:val="548DD4" w:themeColor="text2" w:themeTint="99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8107F8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99"/>
    <w:qFormat/>
    <w:rsid w:val="008107F8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8107F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99"/>
    <w:qFormat/>
    <w:rsid w:val="008107F8"/>
    <w:rPr>
      <w:rFonts w:cs="Times New Roman"/>
    </w:rPr>
  </w:style>
  <w:style w:type="paragraph" w:styleId="ListParagraph">
    <w:name w:val="List Paragraph"/>
    <w:basedOn w:val="Normal"/>
    <w:uiPriority w:val="99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2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  <w:rPr>
      <w:rFonts w:ascii="Calibri" w:eastAsia="Times New Roman" w:hAnsi="Calibri" w:cs="Times New Roman"/>
    </w:rPr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qFormat/>
    <w:rsid w:val="00EB2D91"/>
  </w:style>
  <w:style w:type="paragraph" w:customStyle="1" w:styleId="ProgrammFixe">
    <w:name w:val="ProgrammFixe"/>
    <w:basedOn w:val="Normal"/>
    <w:link w:val="ProgrammFixeCar"/>
    <w:qFormat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  <w:rPr>
      <w:rFonts w:ascii="Calibri" w:eastAsia="Times New Roman" w:hAnsi="Calibri" w:cs="Times New Roman"/>
    </w:rPr>
  </w:style>
  <w:style w:type="paragraph" w:customStyle="1" w:styleId="ParagrapheTexte">
    <w:name w:val="ParagrapheTexte"/>
    <w:basedOn w:val="Normal"/>
    <w:link w:val="ParagrapheTexteCar"/>
    <w:qFormat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qFormat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2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12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F4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F4E"/>
    <w:rPr>
      <w:rFonts w:ascii="Calibri" w:eastAsia="Times New Roman" w:hAnsi="Calibri" w:cs="Times New Roman"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1061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C36F7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974C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96C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88"/>
    <w:rPr>
      <w:rFonts w:ascii="Calibri" w:eastAsia="Times New Roman" w:hAnsi="Calibri" w:cs="Times New Roman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E2671"/>
    <w:rPr>
      <w:b/>
      <w:bCs/>
      <w:smallCaps/>
      <w:color w:val="4F81BD" w:themeColor="accent1"/>
      <w:spacing w:val="5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emf"/><Relationship Id="rId26" Type="http://schemas.openxmlformats.org/officeDocument/2006/relationships/hyperlink" Target="http://www.altera.com/literature/hb/cyclone-v/cv_5v4_08.pdf" TargetMode="External"/><Relationship Id="rId39" Type="http://schemas.openxmlformats.org/officeDocument/2006/relationships/hyperlink" Target="http://www.youtube.com/watch?v=gUE669XKhUY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www.youtube.com/watch?v=QcA39O6ofGw" TargetMode="External"/><Relationship Id="rId42" Type="http://schemas.openxmlformats.org/officeDocument/2006/relationships/hyperlink" Target="http://www.youtube.com/watch?v=M6vpq6s1h_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hyperlink" Target="http://www.altera.com/literature/hb/cyclone-v/cyclone5_handbook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2" Type="http://schemas.openxmlformats.org/officeDocument/2006/relationships/hyperlink" Target="file:///C:/altera/13.1/embedded/ip/altera/hps/altera_hps/doc/hwmgr/html/index.html" TargetMode="External"/><Relationship Id="rId37" Type="http://schemas.openxmlformats.org/officeDocument/2006/relationships/hyperlink" Target="http://www.youtube.com/watch?v=Ssxf8ggmQk4" TargetMode="External"/><Relationship Id="rId40" Type="http://schemas.openxmlformats.org/officeDocument/2006/relationships/hyperlink" Target="http://www.youtube.com/watch?v=NxZznvf5EKc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hb/cyclone-v/hps.html" TargetMode="External"/><Relationship Id="rId28" Type="http://schemas.openxmlformats.org/officeDocument/2006/relationships/hyperlink" Target="http://www.altera.com/literature/hb/cyclone-v/hps.html" TargetMode="External"/><Relationship Id="rId36" Type="http://schemas.openxmlformats.org/officeDocument/2006/relationships/hyperlink" Target="http://www.youtube.com/watch?v=RVM-ESUMOM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socal/html/index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cv_54022.pdf" TargetMode="External"/><Relationship Id="rId27" Type="http://schemas.openxmlformats.org/officeDocument/2006/relationships/hyperlink" Target="http://www.altera.com/literature/hb/cyclone-v/cv_51002.pdf" TargetMode="External"/><Relationship Id="rId30" Type="http://schemas.openxmlformats.org/officeDocument/2006/relationships/hyperlink" Target="http://www.altera.com/literature/hb/cyclone-v/cv_51001.pdf" TargetMode="External"/><Relationship Id="rId35" Type="http://schemas.openxmlformats.org/officeDocument/2006/relationships/hyperlink" Target="http://www.youtube.com/watch?v=2NBcUv2TxbI" TargetMode="External"/><Relationship Id="rId43" Type="http://schemas.openxmlformats.org/officeDocument/2006/relationships/header" Target="header1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emf"/><Relationship Id="rId25" Type="http://schemas.openxmlformats.org/officeDocument/2006/relationships/hyperlink" Target="http://www.altera.com/literature/hb/cyclone-v/cv_5v4.pdf" TargetMode="External"/><Relationship Id="rId33" Type="http://schemas.openxmlformats.org/officeDocument/2006/relationships/hyperlink" Target="http://www.youtube.com/watch?v=CJ0EHJ9oQ7Y" TargetMode="External"/><Relationship Id="rId38" Type="http://schemas.openxmlformats.org/officeDocument/2006/relationships/hyperlink" Target="http://www.youtube.com/watch?v=cWIaqt2RU8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u_xKybPhcH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069D9-FDB3-4DA2-8528-A2F2AA33D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23</Pages>
  <Words>3972</Words>
  <Characters>22641</Characters>
  <Application>Microsoft Office Word</Application>
  <DocSecurity>0</DocSecurity>
  <Lines>188</Lines>
  <Paragraphs>53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26560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882</cp:revision>
  <cp:lastPrinted>2014-09-15T02:42:00Z</cp:lastPrinted>
  <dcterms:created xsi:type="dcterms:W3CDTF">2014-05-26T14:26:00Z</dcterms:created>
  <dcterms:modified xsi:type="dcterms:W3CDTF">2014-09-16T15:15:00Z</dcterms:modified>
</cp:coreProperties>
</file>