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23" w:rsidRPr="00416CE9" w:rsidRDefault="00416CE9" w:rsidP="00416CE9">
      <w:pPr>
        <w:pStyle w:val="2"/>
      </w:pPr>
      <w:r w:rsidRPr="00416CE9">
        <w:t>1，On-vs Off-policy</w:t>
      </w:r>
    </w:p>
    <w:p w:rsidR="00416CE9" w:rsidRDefault="00416CE9" w:rsidP="00416C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6CE9">
        <w:rPr>
          <w:rFonts w:ascii="宋体" w:eastAsia="宋体" w:hAnsi="宋体"/>
          <w:b/>
          <w:sz w:val="24"/>
          <w:szCs w:val="24"/>
        </w:rPr>
        <w:t>RL Algorithm: Q-learning; ε = 0.</w:t>
      </w:r>
      <w:r>
        <w:rPr>
          <w:rFonts w:ascii="宋体" w:eastAsia="宋体" w:hAnsi="宋体" w:hint="eastAsia"/>
          <w:b/>
          <w:sz w:val="24"/>
          <w:szCs w:val="24"/>
        </w:rPr>
        <w:t>8.</w:t>
      </w:r>
    </w:p>
    <w:p w:rsidR="00416CE9" w:rsidRDefault="00416CE9" w:rsidP="00416CE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pt;height:311.5pt">
            <v:imagedata r:id="rId5" o:title="Figure_1"/>
          </v:shape>
        </w:pict>
      </w:r>
    </w:p>
    <w:p w:rsidR="00416CE9" w:rsidRPr="00416CE9" w:rsidRDefault="007A3F6B" w:rsidP="00416CE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i1033" type="#_x0000_t75" style="width:415pt;height:187pt">
            <v:imagedata r:id="rId6" o:title="Figure_2"/>
          </v:shape>
        </w:pict>
      </w:r>
    </w:p>
    <w:p w:rsidR="00416CE9" w:rsidRDefault="00416CE9" w:rsidP="00416C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6CE9">
        <w:rPr>
          <w:rFonts w:ascii="宋体" w:eastAsia="宋体" w:hAnsi="宋体"/>
          <w:b/>
          <w:sz w:val="24"/>
          <w:szCs w:val="24"/>
        </w:rPr>
        <w:t xml:space="preserve">RL Algorithm: </w:t>
      </w:r>
      <w:proofErr w:type="spellStart"/>
      <w:r w:rsidRPr="00416CE9">
        <w:rPr>
          <w:rFonts w:ascii="宋体" w:eastAsia="宋体" w:hAnsi="宋体"/>
          <w:b/>
          <w:sz w:val="24"/>
          <w:szCs w:val="24"/>
        </w:rPr>
        <w:t>Sarsa</w:t>
      </w:r>
      <w:proofErr w:type="spellEnd"/>
      <w:r w:rsidRPr="00416CE9">
        <w:rPr>
          <w:rFonts w:ascii="宋体" w:eastAsia="宋体" w:hAnsi="宋体"/>
          <w:b/>
          <w:sz w:val="24"/>
          <w:szCs w:val="24"/>
        </w:rPr>
        <w:t xml:space="preserve">; ε = 0.8. </w:t>
      </w:r>
    </w:p>
    <w:p w:rsidR="007A3F6B" w:rsidRPr="00251583" w:rsidRDefault="00251583" w:rsidP="007A3F6B">
      <w:pPr>
        <w:rPr>
          <w:rFonts w:ascii="宋体" w:eastAsia="宋体" w:hAnsi="宋体"/>
          <w:sz w:val="24"/>
          <w:szCs w:val="24"/>
        </w:rPr>
      </w:pPr>
      <w:r w:rsidRPr="00251583">
        <w:rPr>
          <w:rFonts w:ascii="宋体" w:eastAsia="宋体" w:hAnsi="宋体" w:hint="eastAsia"/>
          <w:sz w:val="24"/>
          <w:szCs w:val="24"/>
        </w:rPr>
        <w:t>运行不出结果。</w:t>
      </w:r>
    </w:p>
    <w:p w:rsidR="00416CE9" w:rsidRDefault="00416CE9" w:rsidP="00416C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6CE9">
        <w:rPr>
          <w:rFonts w:ascii="宋体" w:eastAsia="宋体" w:hAnsi="宋体"/>
          <w:b/>
          <w:sz w:val="24"/>
          <w:szCs w:val="24"/>
        </w:rPr>
        <w:t>RL Al</w:t>
      </w:r>
      <w:r w:rsidRPr="00416CE9">
        <w:rPr>
          <w:rFonts w:ascii="宋体" w:eastAsia="宋体" w:hAnsi="宋体"/>
          <w:b/>
          <w:sz w:val="24"/>
          <w:szCs w:val="24"/>
        </w:rPr>
        <w:t xml:space="preserve">gorithm: Q-learning; ε = 0.1. </w:t>
      </w:r>
    </w:p>
    <w:p w:rsidR="007A3F6B" w:rsidRDefault="00251583" w:rsidP="007A3F6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pict>
          <v:shape id="_x0000_i1037" type="#_x0000_t75" style="width:415pt;height:311.5pt">
            <v:imagedata r:id="rId7" o:title="Figure_1"/>
          </v:shape>
        </w:pict>
      </w:r>
    </w:p>
    <w:p w:rsidR="00251583" w:rsidRPr="007A3F6B" w:rsidRDefault="00251583" w:rsidP="007A3F6B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i1038" type="#_x0000_t75" style="width:415pt;height:207.5pt">
            <v:imagedata r:id="rId8" o:title="Figure_2"/>
          </v:shape>
        </w:pict>
      </w:r>
    </w:p>
    <w:p w:rsidR="00416CE9" w:rsidRDefault="00416CE9" w:rsidP="00416C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6CE9">
        <w:rPr>
          <w:rFonts w:ascii="宋体" w:eastAsia="宋体" w:hAnsi="宋体"/>
          <w:b/>
          <w:sz w:val="24"/>
          <w:szCs w:val="24"/>
        </w:rPr>
        <w:t xml:space="preserve">RL Algorithm: </w:t>
      </w:r>
      <w:proofErr w:type="spellStart"/>
      <w:r w:rsidRPr="00416CE9">
        <w:rPr>
          <w:rFonts w:ascii="宋体" w:eastAsia="宋体" w:hAnsi="宋体"/>
          <w:b/>
          <w:sz w:val="24"/>
          <w:szCs w:val="24"/>
        </w:rPr>
        <w:t>Sarsa</w:t>
      </w:r>
      <w:proofErr w:type="spellEnd"/>
      <w:r w:rsidRPr="00416CE9">
        <w:rPr>
          <w:rFonts w:ascii="宋体" w:eastAsia="宋体" w:hAnsi="宋体"/>
          <w:b/>
          <w:sz w:val="24"/>
          <w:szCs w:val="24"/>
        </w:rPr>
        <w:t>; ε = 0.1</w:t>
      </w:r>
    </w:p>
    <w:p w:rsidR="007A3F6B" w:rsidRDefault="007A3F6B" w:rsidP="007A3F6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pict>
          <v:shape id="_x0000_i1035" type="#_x0000_t75" style="width:415pt;height:311.5pt">
            <v:imagedata r:id="rId9" o:title="Figure_1"/>
          </v:shape>
        </w:pict>
      </w:r>
    </w:p>
    <w:p w:rsidR="007A3F6B" w:rsidRDefault="007A3F6B" w:rsidP="007A3F6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i1036" type="#_x0000_t75" style="width:415pt;height:219pt">
            <v:imagedata r:id="rId10" o:title="Figure_2"/>
          </v:shape>
        </w:pict>
      </w:r>
    </w:p>
    <w:p w:rsidR="00251583" w:rsidRPr="00251583" w:rsidRDefault="00251583" w:rsidP="00251583">
      <w:pPr>
        <w:ind w:firstLine="420"/>
        <w:rPr>
          <w:rFonts w:ascii="宋体" w:eastAsia="宋体" w:hAnsi="宋体"/>
          <w:sz w:val="24"/>
          <w:szCs w:val="24"/>
        </w:rPr>
      </w:pPr>
      <w:r w:rsidRPr="00251583">
        <w:rPr>
          <w:rFonts w:ascii="宋体" w:eastAsia="宋体" w:hAnsi="宋体"/>
          <w:sz w:val="24"/>
          <w:szCs w:val="24"/>
        </w:rPr>
        <w:t>Q-learning在每一步TD中贪心的获取下一步最优的状态动作值函数。而</w:t>
      </w:r>
      <w:proofErr w:type="spellStart"/>
      <w:r w:rsidRPr="00251583">
        <w:rPr>
          <w:rFonts w:ascii="宋体" w:eastAsia="宋体" w:hAnsi="宋体"/>
          <w:sz w:val="24"/>
          <w:szCs w:val="24"/>
        </w:rPr>
        <w:t>Sarsa</w:t>
      </w:r>
      <w:proofErr w:type="spellEnd"/>
      <w:r w:rsidRPr="00251583">
        <w:rPr>
          <w:rFonts w:ascii="宋体" w:eastAsia="宋体" w:hAnsi="宋体"/>
          <w:sz w:val="24"/>
          <w:szCs w:val="24"/>
        </w:rPr>
        <w:t>则是e-greedy的选取TD中的下一个状态动作值函数。在这种情况下，Q-learning更倾向于找到一条最优policy，而</w:t>
      </w:r>
      <w:proofErr w:type="spellStart"/>
      <w:r w:rsidRPr="00251583">
        <w:rPr>
          <w:rFonts w:ascii="宋体" w:eastAsia="宋体" w:hAnsi="宋体"/>
          <w:sz w:val="24"/>
          <w:szCs w:val="24"/>
        </w:rPr>
        <w:t>Sarsa</w:t>
      </w:r>
      <w:proofErr w:type="spellEnd"/>
      <w:r w:rsidRPr="00251583">
        <w:rPr>
          <w:rFonts w:ascii="宋体" w:eastAsia="宋体" w:hAnsi="宋体"/>
          <w:sz w:val="24"/>
          <w:szCs w:val="24"/>
        </w:rPr>
        <w:t>则会找到一条次优的policy。这是由于</w:t>
      </w:r>
      <w:proofErr w:type="spellStart"/>
      <w:r w:rsidRPr="00251583">
        <w:rPr>
          <w:rFonts w:ascii="宋体" w:eastAsia="宋体" w:hAnsi="宋体"/>
          <w:sz w:val="24"/>
          <w:szCs w:val="24"/>
        </w:rPr>
        <w:t>Sarsa</w:t>
      </w:r>
      <w:proofErr w:type="spellEnd"/>
      <w:r w:rsidRPr="00251583">
        <w:rPr>
          <w:rFonts w:ascii="宋体" w:eastAsia="宋体" w:hAnsi="宋体"/>
          <w:sz w:val="24"/>
          <w:szCs w:val="24"/>
        </w:rPr>
        <w:t>在TD误差中随机的选取下一个状态动作值函数，这样可能会使整体的状态值函数降低。</w:t>
      </w:r>
    </w:p>
    <w:p w:rsidR="00251583" w:rsidRPr="00251583" w:rsidRDefault="00251583" w:rsidP="00251583">
      <w:pPr>
        <w:ind w:firstLine="420"/>
        <w:rPr>
          <w:rFonts w:ascii="宋体" w:eastAsia="宋体" w:hAnsi="宋体"/>
          <w:sz w:val="24"/>
          <w:szCs w:val="24"/>
        </w:rPr>
      </w:pPr>
      <w:r w:rsidRPr="00251583">
        <w:rPr>
          <w:rFonts w:ascii="宋体" w:eastAsia="宋体" w:hAnsi="宋体"/>
          <w:b/>
          <w:sz w:val="24"/>
          <w:szCs w:val="24"/>
        </w:rPr>
        <w:t>on-policy</w:t>
      </w:r>
      <w:r w:rsidRPr="00251583">
        <w:rPr>
          <w:rFonts w:ascii="宋体" w:eastAsia="宋体" w:hAnsi="宋体"/>
          <w:sz w:val="24"/>
          <w:szCs w:val="24"/>
        </w:rPr>
        <w:t>：生成样本的policy（value function）</w:t>
      </w:r>
      <w:proofErr w:type="gramStart"/>
      <w:r w:rsidRPr="00251583">
        <w:rPr>
          <w:rFonts w:ascii="宋体" w:eastAsia="宋体" w:hAnsi="宋体"/>
          <w:sz w:val="24"/>
          <w:szCs w:val="24"/>
        </w:rPr>
        <w:t>跟网络</w:t>
      </w:r>
      <w:proofErr w:type="gramEnd"/>
      <w:r w:rsidRPr="00251583">
        <w:rPr>
          <w:rFonts w:ascii="宋体" w:eastAsia="宋体" w:hAnsi="宋体"/>
          <w:sz w:val="24"/>
          <w:szCs w:val="24"/>
        </w:rPr>
        <w:t>更新参数时使用的policy（value function）相同。典型为</w:t>
      </w:r>
      <w:r w:rsidRPr="00251583">
        <w:rPr>
          <w:rFonts w:ascii="宋体" w:eastAsia="宋体" w:hAnsi="宋体"/>
          <w:b/>
          <w:sz w:val="24"/>
          <w:szCs w:val="24"/>
        </w:rPr>
        <w:t>SARAS</w:t>
      </w:r>
      <w:r w:rsidRPr="00251583">
        <w:rPr>
          <w:rFonts w:ascii="宋体" w:eastAsia="宋体" w:hAnsi="宋体"/>
          <w:sz w:val="24"/>
          <w:szCs w:val="24"/>
        </w:rPr>
        <w:t>算法，基于当前的policy直接执行一次动作选择，然后用这个样本更新当前的policy，因此生成样本的policy和学习时的policy相同，算法为on-policy算法。该方法会遭遇探索-</w:t>
      </w:r>
      <w:r>
        <w:rPr>
          <w:rFonts w:ascii="宋体" w:eastAsia="宋体" w:hAnsi="宋体"/>
          <w:sz w:val="24"/>
          <w:szCs w:val="24"/>
        </w:rPr>
        <w:lastRenderedPageBreak/>
        <w:t>利用的矛盾，</w:t>
      </w:r>
      <w:r>
        <w:rPr>
          <w:rFonts w:ascii="宋体" w:eastAsia="宋体" w:hAnsi="宋体" w:hint="eastAsia"/>
          <w:sz w:val="24"/>
          <w:szCs w:val="24"/>
        </w:rPr>
        <w:t>只</w:t>
      </w:r>
      <w:r w:rsidRPr="00251583">
        <w:rPr>
          <w:rFonts w:ascii="宋体" w:eastAsia="宋体" w:hAnsi="宋体"/>
          <w:sz w:val="24"/>
          <w:szCs w:val="24"/>
        </w:rPr>
        <w:t>利用目前已知的最优选择，可能学不到最优解，收敛到局部最优，而加入探索又降低了学习效率。epsilon-greedy 算法是这种矛盾下的折衷。优点是</w:t>
      </w:r>
      <w:proofErr w:type="gramStart"/>
      <w:r w:rsidRPr="00251583">
        <w:rPr>
          <w:rFonts w:ascii="宋体" w:eastAsia="宋体" w:hAnsi="宋体" w:hint="eastAsia"/>
          <w:sz w:val="24"/>
          <w:szCs w:val="24"/>
        </w:rPr>
        <w:t>直接了当</w:t>
      </w:r>
      <w:proofErr w:type="gramEnd"/>
      <w:r w:rsidRPr="00251583">
        <w:rPr>
          <w:rFonts w:ascii="宋体" w:eastAsia="宋体" w:hAnsi="宋体" w:hint="eastAsia"/>
          <w:sz w:val="24"/>
          <w:szCs w:val="24"/>
        </w:rPr>
        <w:t>，速度快，劣势是不一定找到最优策略。</w:t>
      </w:r>
    </w:p>
    <w:p w:rsidR="00251583" w:rsidRPr="00251583" w:rsidRDefault="00251583" w:rsidP="00251583">
      <w:pPr>
        <w:ind w:firstLine="420"/>
        <w:rPr>
          <w:rFonts w:ascii="宋体" w:eastAsia="宋体" w:hAnsi="宋体" w:hint="eastAsia"/>
          <w:sz w:val="24"/>
          <w:szCs w:val="24"/>
        </w:rPr>
      </w:pPr>
      <w:r w:rsidRPr="00251583">
        <w:rPr>
          <w:rFonts w:ascii="宋体" w:eastAsia="宋体" w:hAnsi="宋体"/>
          <w:b/>
          <w:sz w:val="24"/>
          <w:szCs w:val="24"/>
        </w:rPr>
        <w:t>off-policy</w:t>
      </w:r>
      <w:r w:rsidRPr="00251583">
        <w:rPr>
          <w:rFonts w:ascii="宋体" w:eastAsia="宋体" w:hAnsi="宋体"/>
          <w:sz w:val="24"/>
          <w:szCs w:val="24"/>
        </w:rPr>
        <w:t>：生成样本的policy（value function）</w:t>
      </w:r>
      <w:proofErr w:type="gramStart"/>
      <w:r w:rsidRPr="00251583">
        <w:rPr>
          <w:rFonts w:ascii="宋体" w:eastAsia="宋体" w:hAnsi="宋体"/>
          <w:sz w:val="24"/>
          <w:szCs w:val="24"/>
        </w:rPr>
        <w:t>跟网络</w:t>
      </w:r>
      <w:proofErr w:type="gramEnd"/>
      <w:r w:rsidRPr="00251583">
        <w:rPr>
          <w:rFonts w:ascii="宋体" w:eastAsia="宋体" w:hAnsi="宋体"/>
          <w:sz w:val="24"/>
          <w:szCs w:val="24"/>
        </w:rPr>
        <w:t>更新参数时使用的policy（value function）不同。典型为</w:t>
      </w:r>
      <w:r w:rsidRPr="00251583">
        <w:rPr>
          <w:rFonts w:ascii="宋体" w:eastAsia="宋体" w:hAnsi="宋体"/>
          <w:b/>
          <w:sz w:val="24"/>
          <w:szCs w:val="24"/>
        </w:rPr>
        <w:t>Q-learning</w:t>
      </w:r>
      <w:r w:rsidRPr="00251583">
        <w:rPr>
          <w:rFonts w:ascii="宋体" w:eastAsia="宋体" w:hAnsi="宋体"/>
          <w:sz w:val="24"/>
          <w:szCs w:val="24"/>
        </w:rPr>
        <w:t>算法，计算下一状态的预期收益时使用了max操作，直接选择最优动作，而当前policy并不一定能选择到最优动作，因此这里生成样本的policy和学习时的policy不同，为off-policy算法。先产生某概率分布下的大量行为数据（behavior policy），意在探索。从这些偏离（off）最优策略的数据中寻求target policy。当然这么做是需要满足数学条件的：假設π是目标策略, µ是行为策略，那么从µ学到π的条件是：π(</w:t>
      </w:r>
      <w:proofErr w:type="spellStart"/>
      <w:r w:rsidRPr="00251583">
        <w:rPr>
          <w:rFonts w:ascii="宋体" w:eastAsia="宋体" w:hAnsi="宋体"/>
          <w:sz w:val="24"/>
          <w:szCs w:val="24"/>
        </w:rPr>
        <w:t>a|s</w:t>
      </w:r>
      <w:proofErr w:type="spellEnd"/>
      <w:r w:rsidRPr="00251583">
        <w:rPr>
          <w:rFonts w:ascii="宋体" w:eastAsia="宋体" w:hAnsi="宋体"/>
          <w:sz w:val="24"/>
          <w:szCs w:val="24"/>
        </w:rPr>
        <w:t>) &gt; 0 必然有 µ(</w:t>
      </w:r>
      <w:proofErr w:type="spellStart"/>
      <w:r w:rsidRPr="00251583">
        <w:rPr>
          <w:rFonts w:ascii="宋体" w:eastAsia="宋体" w:hAnsi="宋体"/>
          <w:sz w:val="24"/>
          <w:szCs w:val="24"/>
        </w:rPr>
        <w:t>a|s</w:t>
      </w:r>
      <w:proofErr w:type="spellEnd"/>
      <w:r w:rsidRPr="00251583">
        <w:rPr>
          <w:rFonts w:ascii="宋体" w:eastAsia="宋体" w:hAnsi="宋体"/>
          <w:sz w:val="24"/>
          <w:szCs w:val="24"/>
        </w:rPr>
        <w:t>) &gt; 0成立。两种学习策略的关系是：on-policy是off-policy 的特殊情形，其target policy 和behavior policy是一个。劣势是曲折，收敛慢，但优势是更为强大和通用。其强大是因为它确保了数据全面性，所有行为都能覆盖。</w:t>
      </w:r>
    </w:p>
    <w:p w:rsidR="00251583" w:rsidRPr="00E22086" w:rsidRDefault="00251583" w:rsidP="00251583">
      <w:pPr>
        <w:pStyle w:val="2"/>
        <w:rPr>
          <w:rFonts w:ascii="宋体" w:eastAsia="宋体" w:hAnsi="宋体"/>
        </w:rPr>
      </w:pPr>
      <w:r w:rsidRPr="00E22086">
        <w:rPr>
          <w:rFonts w:ascii="宋体" w:eastAsia="宋体" w:hAnsi="宋体"/>
        </w:rPr>
        <w:t>2，折扣因素</w:t>
      </w:r>
    </w:p>
    <w:p w:rsidR="00251583" w:rsidRPr="00E22086" w:rsidRDefault="00251583" w:rsidP="002515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22086">
        <w:rPr>
          <w:rFonts w:ascii="宋体" w:eastAsia="宋体" w:hAnsi="宋体"/>
          <w:b/>
          <w:sz w:val="24"/>
          <w:szCs w:val="24"/>
        </w:rPr>
        <w:t xml:space="preserve">γ = 1. </w:t>
      </w:r>
    </w:p>
    <w:p w:rsidR="00251583" w:rsidRDefault="00251583" w:rsidP="00251583">
      <w:r>
        <w:pict>
          <v:shape id="_x0000_i1039" type="#_x0000_t75" style="width:415pt;height:311.5pt">
            <v:imagedata r:id="rId11" o:title="Figure_1"/>
          </v:shape>
        </w:pict>
      </w:r>
    </w:p>
    <w:p w:rsidR="00251583" w:rsidRDefault="00251583" w:rsidP="00251583">
      <w:r>
        <w:lastRenderedPageBreak/>
        <w:pict>
          <v:shape id="_x0000_i1040" type="#_x0000_t75" style="width:415pt;height:211pt">
            <v:imagedata r:id="rId12" o:title="Figure_2"/>
          </v:shape>
        </w:pict>
      </w:r>
    </w:p>
    <w:p w:rsidR="00251583" w:rsidRPr="00E22086" w:rsidRDefault="00251583" w:rsidP="002515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22086">
        <w:rPr>
          <w:rFonts w:ascii="宋体" w:eastAsia="宋体" w:hAnsi="宋体"/>
          <w:b/>
          <w:sz w:val="24"/>
          <w:szCs w:val="24"/>
        </w:rPr>
        <w:t xml:space="preserve">γ = 0.9. </w:t>
      </w:r>
    </w:p>
    <w:p w:rsidR="00251583" w:rsidRDefault="00251583" w:rsidP="00251583">
      <w:r>
        <w:rPr>
          <w:rFonts w:hint="eastAsia"/>
        </w:rPr>
        <w:pict>
          <v:shape id="_x0000_i1041" type="#_x0000_t75" style="width:415pt;height:311.5pt">
            <v:imagedata r:id="rId13" o:title="Figure_1"/>
          </v:shape>
        </w:pict>
      </w:r>
    </w:p>
    <w:p w:rsidR="00251583" w:rsidRDefault="00251583" w:rsidP="00251583">
      <w:pPr>
        <w:rPr>
          <w:rFonts w:hint="eastAsia"/>
        </w:rPr>
      </w:pPr>
      <w:r>
        <w:lastRenderedPageBreak/>
        <w:pict>
          <v:shape id="_x0000_i1042" type="#_x0000_t75" style="width:415pt;height:204pt">
            <v:imagedata r:id="rId14" o:title="Figure_2"/>
          </v:shape>
        </w:pict>
      </w:r>
    </w:p>
    <w:p w:rsidR="00251583" w:rsidRPr="00E22086" w:rsidRDefault="00251583" w:rsidP="002515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22086">
        <w:rPr>
          <w:rFonts w:ascii="宋体" w:eastAsia="宋体" w:hAnsi="宋体"/>
          <w:b/>
          <w:sz w:val="24"/>
          <w:szCs w:val="24"/>
        </w:rPr>
        <w:t>γ = 0.</w:t>
      </w:r>
    </w:p>
    <w:p w:rsidR="00251583" w:rsidRPr="00E22086" w:rsidRDefault="00E22086" w:rsidP="00251583">
      <w:pPr>
        <w:rPr>
          <w:rFonts w:ascii="宋体" w:eastAsia="宋体" w:hAnsi="宋体"/>
          <w:sz w:val="24"/>
          <w:szCs w:val="24"/>
        </w:rPr>
      </w:pPr>
      <w:r w:rsidRPr="00E22086">
        <w:rPr>
          <w:rFonts w:ascii="宋体" w:eastAsia="宋体" w:hAnsi="宋体" w:hint="eastAsia"/>
          <w:sz w:val="24"/>
          <w:szCs w:val="24"/>
        </w:rPr>
        <w:t>运行不出结果。</w:t>
      </w:r>
    </w:p>
    <w:p w:rsidR="00E22086" w:rsidRDefault="00E22086" w:rsidP="00251583">
      <w:pPr>
        <w:rPr>
          <w:rFonts w:ascii="宋体" w:eastAsia="宋体" w:hAnsi="宋体"/>
          <w:sz w:val="24"/>
          <w:szCs w:val="24"/>
        </w:rPr>
      </w:pPr>
    </w:p>
    <w:p w:rsidR="00E22086" w:rsidRPr="00E22086" w:rsidRDefault="00E22086" w:rsidP="00E22086">
      <w:pPr>
        <w:pStyle w:val="a4"/>
        <w:spacing w:before="225" w:beforeAutospacing="0" w:after="0" w:afterAutospacing="0"/>
        <w:ind w:firstLine="420"/>
        <w:rPr>
          <w:rFonts w:cstheme="minorBidi" w:hint="eastAsia"/>
          <w:kern w:val="2"/>
        </w:rPr>
      </w:pPr>
      <w:r w:rsidRPr="00E22086">
        <w:rPr>
          <w:rFonts w:cstheme="minorBidi" w:hint="eastAsia"/>
          <w:bCs/>
          <w:kern w:val="2"/>
        </w:rPr>
        <w:t>Q Learning算法</w:t>
      </w:r>
      <w:r w:rsidRPr="00E22086">
        <w:rPr>
          <w:rFonts w:cstheme="minorBidi" w:hint="eastAsia"/>
          <w:kern w:val="2"/>
        </w:rPr>
        <w:t>利用下面公式进行off-policy学习，即用公式来表示Q-Learning中Q表的更新：</w:t>
      </w:r>
    </w:p>
    <w:p w:rsidR="00E22086" w:rsidRPr="00E22086" w:rsidRDefault="00E22086" w:rsidP="00E22086">
      <w:pPr>
        <w:pStyle w:val="a4"/>
        <w:spacing w:before="225" w:beforeAutospacing="0" w:after="0" w:afterAutospacing="0"/>
        <w:ind w:firstLine="480"/>
        <w:rPr>
          <w:rFonts w:cstheme="minorBidi" w:hint="eastAsia"/>
          <w:kern w:val="2"/>
        </w:rPr>
      </w:pPr>
      <w:r w:rsidRPr="00E22086">
        <w:rPr>
          <w:rFonts w:cstheme="minorBidi" w:hint="eastAsia"/>
          <w:kern w:val="2"/>
        </w:rPr>
        <w:t>Q(</w:t>
      </w:r>
      <w:proofErr w:type="spellStart"/>
      <w:r w:rsidRPr="00E22086">
        <w:rPr>
          <w:rFonts w:cstheme="minorBidi" w:hint="eastAsia"/>
          <w:kern w:val="2"/>
        </w:rPr>
        <w:t>St,At</w:t>
      </w:r>
      <w:proofErr w:type="spellEnd"/>
      <w:r w:rsidRPr="00E22086">
        <w:rPr>
          <w:rFonts w:cstheme="minorBidi" w:hint="eastAsia"/>
          <w:kern w:val="2"/>
        </w:rPr>
        <w:t>)←Q(</w:t>
      </w:r>
      <w:proofErr w:type="spellStart"/>
      <w:r w:rsidRPr="00E22086">
        <w:rPr>
          <w:rFonts w:cstheme="minorBidi" w:hint="eastAsia"/>
          <w:kern w:val="2"/>
        </w:rPr>
        <w:t>St,At</w:t>
      </w:r>
      <w:proofErr w:type="spellEnd"/>
      <w:r w:rsidRPr="00E22086">
        <w:rPr>
          <w:rFonts w:cstheme="minorBidi" w:hint="eastAsia"/>
          <w:kern w:val="2"/>
        </w:rPr>
        <w:t>)+α[Rt+1+γmax Q(St+1,a)</w:t>
      </w:r>
      <w:r w:rsidRPr="00E22086">
        <w:rPr>
          <w:rFonts w:ascii="微软雅黑" w:eastAsia="微软雅黑" w:hAnsi="微软雅黑" w:cs="微软雅黑" w:hint="eastAsia"/>
          <w:kern w:val="2"/>
        </w:rPr>
        <w:t>−</w:t>
      </w:r>
      <w:r w:rsidRPr="00E22086">
        <w:rPr>
          <w:rFonts w:cstheme="minorBidi" w:hint="eastAsia"/>
          <w:kern w:val="2"/>
        </w:rPr>
        <w:t>Q(</w:t>
      </w:r>
      <w:proofErr w:type="spellStart"/>
      <w:r w:rsidRPr="00E22086">
        <w:rPr>
          <w:rFonts w:cstheme="minorBidi" w:hint="eastAsia"/>
          <w:kern w:val="2"/>
        </w:rPr>
        <w:t>St,At</w:t>
      </w:r>
      <w:proofErr w:type="spellEnd"/>
      <w:r w:rsidRPr="00E22086">
        <w:rPr>
          <w:rFonts w:cstheme="minorBidi" w:hint="eastAsia"/>
          <w:kern w:val="2"/>
        </w:rPr>
        <w:t>)]</w:t>
      </w:r>
    </w:p>
    <w:p w:rsidR="00E22086" w:rsidRDefault="00E22086" w:rsidP="00E22086">
      <w:pPr>
        <w:pStyle w:val="a4"/>
        <w:spacing w:before="225" w:beforeAutospacing="0" w:after="0" w:afterAutospacing="0"/>
        <w:ind w:firstLine="480"/>
        <w:rPr>
          <w:rFonts w:cstheme="minorBidi"/>
          <w:kern w:val="2"/>
        </w:rPr>
      </w:pPr>
      <w:r w:rsidRPr="00E22086">
        <w:rPr>
          <w:rFonts w:cstheme="minorBidi" w:hint="eastAsia"/>
          <w:b/>
          <w:bCs/>
          <w:kern w:val="2"/>
        </w:rPr>
        <w:t>γ为折扣因子</w:t>
      </w:r>
      <w:r w:rsidRPr="00E22086">
        <w:rPr>
          <w:rFonts w:cstheme="minorBidi" w:hint="eastAsia"/>
          <w:kern w:val="2"/>
        </w:rPr>
        <w:t>，0&lt;= γ&lt;1，γ=0表示立即回报，γ趋于1表示将来回报，γ决定时间的远近对回报的影响程度，表示牺牲当前收益，换取长远收益的程度。将累计回报作为评价策略优劣的评估函数。当前的回报值以及以前的回报值都可以得到，但是后续状态的回报很难得到，因此累计回报就难以计算。而Q-learning用Q函数来代替累计回报作为评估函数，正好解决这个问题。</w:t>
      </w:r>
    </w:p>
    <w:p w:rsidR="007D719C" w:rsidRDefault="007D719C" w:rsidP="007D719C">
      <w:pPr>
        <w:pStyle w:val="2"/>
      </w:pPr>
      <w:r>
        <w:t>3，环境随机性</w:t>
      </w:r>
    </w:p>
    <w:p w:rsidR="007D719C" w:rsidRDefault="007D719C" w:rsidP="007D71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D719C">
        <w:rPr>
          <w:rFonts w:ascii="宋体" w:eastAsia="宋体" w:hAnsi="宋体"/>
          <w:b/>
          <w:sz w:val="24"/>
          <w:szCs w:val="24"/>
        </w:rPr>
        <w:t xml:space="preserve">Deterministic </w:t>
      </w:r>
      <w:proofErr w:type="gramStart"/>
      <w:r w:rsidRPr="007D719C">
        <w:rPr>
          <w:rFonts w:ascii="宋体" w:eastAsia="宋体" w:hAnsi="宋体"/>
          <w:b/>
          <w:sz w:val="24"/>
          <w:szCs w:val="24"/>
        </w:rPr>
        <w:t>environment.---</w:t>
      </w:r>
      <w:proofErr w:type="gramEnd"/>
      <w:r w:rsidRPr="007D719C">
        <w:rPr>
          <w:rFonts w:ascii="宋体" w:eastAsia="宋体" w:hAnsi="宋体"/>
          <w:b/>
          <w:sz w:val="24"/>
          <w:szCs w:val="24"/>
        </w:rPr>
        <w:t>确定性环境。</w:t>
      </w:r>
    </w:p>
    <w:p w:rsidR="00C47B45" w:rsidRDefault="00C47B45" w:rsidP="00C47B4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pict>
          <v:shape id="_x0000_i1045" type="#_x0000_t75" style="width:415pt;height:311.5pt">
            <v:imagedata r:id="rId15" o:title="Figure_1"/>
          </v:shape>
        </w:pict>
      </w:r>
    </w:p>
    <w:p w:rsidR="00C47B45" w:rsidRPr="00C47B45" w:rsidRDefault="00C47B45" w:rsidP="00C47B4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i1046" type="#_x0000_t75" style="width:415pt;height:211pt">
            <v:imagedata r:id="rId16" o:title="Figure_2"/>
          </v:shape>
        </w:pict>
      </w:r>
    </w:p>
    <w:p w:rsidR="007D719C" w:rsidRDefault="007D719C" w:rsidP="007D71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D719C">
        <w:rPr>
          <w:rFonts w:ascii="宋体" w:eastAsia="宋体" w:hAnsi="宋体"/>
          <w:b/>
          <w:sz w:val="24"/>
          <w:szCs w:val="24"/>
        </w:rPr>
        <w:t xml:space="preserve">Stochastic </w:t>
      </w:r>
      <w:proofErr w:type="gramStart"/>
      <w:r w:rsidRPr="007D719C">
        <w:rPr>
          <w:rFonts w:ascii="宋体" w:eastAsia="宋体" w:hAnsi="宋体"/>
          <w:b/>
          <w:sz w:val="24"/>
          <w:szCs w:val="24"/>
        </w:rPr>
        <w:t>environment.---</w:t>
      </w:r>
      <w:proofErr w:type="gramEnd"/>
      <w:r w:rsidRPr="007D719C">
        <w:rPr>
          <w:rFonts w:ascii="宋体" w:eastAsia="宋体" w:hAnsi="宋体"/>
          <w:b/>
          <w:sz w:val="24"/>
          <w:szCs w:val="24"/>
        </w:rPr>
        <w:t>随机环境。</w:t>
      </w:r>
    </w:p>
    <w:p w:rsidR="00C47B45" w:rsidRDefault="00C47B45" w:rsidP="00C47B4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pict>
          <v:shape id="_x0000_i1043" type="#_x0000_t75" style="width:415pt;height:311.5pt">
            <v:imagedata r:id="rId17" o:title="Figure_1"/>
          </v:shape>
        </w:pict>
      </w:r>
    </w:p>
    <w:p w:rsidR="00C47B45" w:rsidRDefault="00C47B45" w:rsidP="00C47B4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i1044" type="#_x0000_t75" style="width:415.5pt;height:204pt">
            <v:imagedata r:id="rId18" o:title="Figure_2"/>
          </v:shape>
        </w:pict>
      </w:r>
    </w:p>
    <w:p w:rsidR="00C47B45" w:rsidRPr="00C47B45" w:rsidRDefault="00C47B45" w:rsidP="00C47B45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47B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在我们探索环境（environment）之前，Q-table 会给出相同的任意的设定值（大多数情况下是 0）。随着对环境的持续探索，这个 Q-table 会通过迭代地使用 Bellman 方程（动态规划方程）更新 Q(</w:t>
      </w:r>
      <w:proofErr w:type="spellStart"/>
      <w:r w:rsidRPr="00C47B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s,a</w:t>
      </w:r>
      <w:proofErr w:type="spellEnd"/>
      <w:r w:rsidRPr="00C47B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 来给出越来越好的近似。</w:t>
      </w:r>
    </w:p>
    <w:p w:rsidR="00E22086" w:rsidRPr="005E58B0" w:rsidRDefault="00C47B45" w:rsidP="005E58B0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C47B45">
        <w:rPr>
          <w:rStyle w:val="bjh-p"/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我们指定一个探索速率「epsilon」，一开始将它设定为</w:t>
      </w:r>
      <w:r w:rsidR="005E58B0">
        <w:rPr>
          <w:rStyle w:val="bjh-p"/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="005E58B0">
        <w:rPr>
          <w:rStyle w:val="bjh-p"/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0.5</w:t>
      </w:r>
      <w:r w:rsidRPr="00C47B45">
        <w:rPr>
          <w:rStyle w:val="bjh-p"/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。这个就是我们将随机采用的步长。在一开始，这个速率应该处于最大值，因为我们不知道 Q-table 中任何的值。这意味着，我们需要通过随机选择动作进行大量的探索。生成一个随机数。如果这个数大于 epsilon，那么我们将会进行「利用」（这意味着我们在每一步利用已经知道的信息选择动作）。否则，我们将继续进行探索。在刚开始训练 Q 函数时，我们必须有一个大的 epsilon。随着智能体对估算出的 Q 值更有把握，我们将逐渐减小 epsilon。</w:t>
      </w:r>
      <w:bookmarkStart w:id="0" w:name="_GoBack"/>
      <w:bookmarkEnd w:id="0"/>
    </w:p>
    <w:sectPr w:rsidR="00E22086" w:rsidRPr="005E5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BDC"/>
    <w:multiLevelType w:val="hybridMultilevel"/>
    <w:tmpl w:val="70D2A3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C1894"/>
    <w:multiLevelType w:val="hybridMultilevel"/>
    <w:tmpl w:val="D73803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26"/>
    <w:rsid w:val="00137F26"/>
    <w:rsid w:val="00251583"/>
    <w:rsid w:val="00416CE9"/>
    <w:rsid w:val="005E58B0"/>
    <w:rsid w:val="007A3F6B"/>
    <w:rsid w:val="007D719C"/>
    <w:rsid w:val="00C47B45"/>
    <w:rsid w:val="00E22086"/>
    <w:rsid w:val="00F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B12B"/>
  <w15:chartTrackingRefBased/>
  <w15:docId w15:val="{85AAC29B-620C-4261-B8E0-369C23C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6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6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CE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22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2086"/>
    <w:rPr>
      <w:b/>
      <w:bCs/>
    </w:rPr>
  </w:style>
  <w:style w:type="character" w:customStyle="1" w:styleId="bjh-p">
    <w:name w:val="bjh-p"/>
    <w:basedOn w:val="a0"/>
    <w:rsid w:val="00C4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宝龙</dc:creator>
  <cp:keywords/>
  <dc:description/>
  <cp:lastModifiedBy>牛 宝龙</cp:lastModifiedBy>
  <cp:revision>2</cp:revision>
  <dcterms:created xsi:type="dcterms:W3CDTF">2018-12-11T07:37:00Z</dcterms:created>
  <dcterms:modified xsi:type="dcterms:W3CDTF">2018-12-11T08:46:00Z</dcterms:modified>
</cp:coreProperties>
</file>