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9E832" w14:textId="126D8DA6" w:rsidR="00AC54E0" w:rsidRPr="00AC54E0" w:rsidRDefault="006265AE" w:rsidP="009F3F67">
      <w:pPr>
        <w:pStyle w:val="Heading1"/>
        <w:rPr>
          <w:rFonts w:eastAsia="Times New Roman"/>
          <w:b/>
          <w:bCs/>
        </w:rPr>
      </w:pPr>
      <w:r w:rsidRPr="00AC54E0">
        <w:rPr>
          <w:rFonts w:eastAsia="Times New Roman"/>
          <w:b/>
          <w:bCs/>
        </w:rPr>
        <w:t>Stakeholder Engagement &amp; Communication Strategy</w:t>
      </w:r>
    </w:p>
    <w:p w14:paraId="52EF07B5" w14:textId="77777777" w:rsidR="006265AE" w:rsidRDefault="006265AE" w:rsidP="00AC54E0">
      <w:pPr>
        <w:shd w:val="clear" w:color="auto" w:fill="FFFFFF"/>
        <w:jc w:val="both"/>
        <w:rPr>
          <w:rFonts w:ascii="Arial" w:eastAsia="Times New Roman" w:hAnsi="Arial" w:cs="Arial"/>
          <w:b/>
          <w:bCs/>
          <w:color w:val="222222"/>
        </w:rPr>
      </w:pPr>
    </w:p>
    <w:p w14:paraId="6914F8D2" w14:textId="09E28AAF" w:rsidR="006265AE" w:rsidRPr="00AC54E0" w:rsidRDefault="006265AE" w:rsidP="00AC54E0">
      <w:pPr>
        <w:pStyle w:val="Heading2"/>
        <w:rPr>
          <w:rFonts w:eastAsia="Times New Roman"/>
          <w:b/>
          <w:bCs/>
          <w:sz w:val="28"/>
          <w:szCs w:val="28"/>
        </w:rPr>
      </w:pPr>
      <w:r w:rsidRPr="00AC54E0">
        <w:rPr>
          <w:rFonts w:eastAsia="Times New Roman"/>
          <w:b/>
          <w:bCs/>
          <w:sz w:val="28"/>
          <w:szCs w:val="28"/>
        </w:rPr>
        <w:t>Introduction</w:t>
      </w:r>
    </w:p>
    <w:p w14:paraId="5E545486" w14:textId="77777777" w:rsidR="00D33344" w:rsidRDefault="00D33344" w:rsidP="00AC54E0">
      <w:pPr>
        <w:shd w:val="clear" w:color="auto" w:fill="FFFFFF"/>
        <w:jc w:val="both"/>
        <w:rPr>
          <w:rFonts w:ascii="Arial" w:eastAsia="Times New Roman" w:hAnsi="Arial" w:cs="Arial"/>
          <w:color w:val="222222"/>
        </w:rPr>
      </w:pPr>
    </w:p>
    <w:p w14:paraId="26660CB9" w14:textId="5647CD1F" w:rsidR="00D33344" w:rsidRDefault="000957A9" w:rsidP="00AC54E0">
      <w:pPr>
        <w:shd w:val="clear" w:color="auto" w:fill="FFFFFF"/>
        <w:jc w:val="both"/>
        <w:rPr>
          <w:rFonts w:ascii="Arial" w:eastAsia="Times New Roman" w:hAnsi="Arial" w:cs="Arial"/>
          <w:color w:val="222222"/>
        </w:rPr>
      </w:pPr>
      <w:r>
        <w:rPr>
          <w:rFonts w:ascii="Arial" w:eastAsia="Times New Roman" w:hAnsi="Arial" w:cs="Arial"/>
          <w:color w:val="222222"/>
        </w:rPr>
        <w:t xml:space="preserve">Throughout the United States, government agencies promote public participation as a vital element of water infrastructure and resource management. </w:t>
      </w:r>
      <w:r w:rsidR="00687359">
        <w:rPr>
          <w:rFonts w:ascii="Arial" w:eastAsia="Times New Roman" w:hAnsi="Arial" w:cs="Arial"/>
          <w:color w:val="222222"/>
        </w:rPr>
        <w:t>Improvements to water infrastructure systems have an increased chance of a successful rollout w</w:t>
      </w:r>
      <w:r>
        <w:rPr>
          <w:rFonts w:ascii="Arial" w:eastAsia="Times New Roman" w:hAnsi="Arial" w:cs="Arial"/>
          <w:color w:val="222222"/>
        </w:rPr>
        <w:t>hen a large portion of a population is involved</w:t>
      </w:r>
      <w:r w:rsidR="000A5318">
        <w:rPr>
          <w:rFonts w:ascii="Arial" w:eastAsia="Times New Roman" w:hAnsi="Arial" w:cs="Arial"/>
          <w:color w:val="222222"/>
        </w:rPr>
        <w:t xml:space="preserve"> in </w:t>
      </w:r>
      <w:r w:rsidR="00687359">
        <w:rPr>
          <w:rFonts w:ascii="Arial" w:eastAsia="Times New Roman" w:hAnsi="Arial" w:cs="Arial"/>
          <w:color w:val="222222"/>
        </w:rPr>
        <w:t>the</w:t>
      </w:r>
      <w:r w:rsidR="000A5318">
        <w:rPr>
          <w:rFonts w:ascii="Arial" w:eastAsia="Times New Roman" w:hAnsi="Arial" w:cs="Arial"/>
          <w:color w:val="222222"/>
        </w:rPr>
        <w:t xml:space="preserve"> decision-making process and the </w:t>
      </w:r>
      <w:r w:rsidR="00622440">
        <w:rPr>
          <w:rFonts w:ascii="Arial" w:eastAsia="Times New Roman" w:hAnsi="Arial" w:cs="Arial"/>
          <w:color w:val="222222"/>
        </w:rPr>
        <w:t xml:space="preserve">ensuing </w:t>
      </w:r>
      <w:r w:rsidR="00D33344">
        <w:rPr>
          <w:rFonts w:ascii="Arial" w:eastAsia="Times New Roman" w:hAnsi="Arial" w:cs="Arial"/>
          <w:color w:val="222222"/>
        </w:rPr>
        <w:t>implementation</w:t>
      </w:r>
      <w:r w:rsidR="000A5318">
        <w:rPr>
          <w:rFonts w:ascii="Arial" w:eastAsia="Times New Roman" w:hAnsi="Arial" w:cs="Arial"/>
          <w:color w:val="222222"/>
        </w:rPr>
        <w:t xml:space="preserve"> of a community-</w:t>
      </w:r>
      <w:r w:rsidR="00687359">
        <w:rPr>
          <w:rFonts w:ascii="Arial" w:eastAsia="Times New Roman" w:hAnsi="Arial" w:cs="Arial"/>
          <w:color w:val="222222"/>
        </w:rPr>
        <w:t>supported</w:t>
      </w:r>
      <w:r w:rsidR="000A5318">
        <w:rPr>
          <w:rFonts w:ascii="Arial" w:eastAsia="Times New Roman" w:hAnsi="Arial" w:cs="Arial"/>
          <w:color w:val="222222"/>
        </w:rPr>
        <w:t xml:space="preserve"> plan</w:t>
      </w:r>
      <w:r w:rsidR="00D33344">
        <w:rPr>
          <w:rFonts w:ascii="Arial" w:eastAsia="Times New Roman" w:hAnsi="Arial" w:cs="Arial"/>
          <w:color w:val="222222"/>
        </w:rPr>
        <w:t xml:space="preserve">. </w:t>
      </w:r>
      <w:r w:rsidR="00DC3184">
        <w:rPr>
          <w:rFonts w:ascii="Arial" w:eastAsia="Times New Roman" w:hAnsi="Arial" w:cs="Arial"/>
          <w:color w:val="222222"/>
        </w:rPr>
        <w:t xml:space="preserve">Local stakeholders, who may have been previously </w:t>
      </w:r>
      <w:r w:rsidR="00687359">
        <w:rPr>
          <w:rFonts w:ascii="Arial" w:eastAsia="Times New Roman" w:hAnsi="Arial" w:cs="Arial"/>
          <w:color w:val="222222"/>
        </w:rPr>
        <w:t>underserved</w:t>
      </w:r>
      <w:r w:rsidR="00DC3184">
        <w:rPr>
          <w:rFonts w:ascii="Arial" w:eastAsia="Times New Roman" w:hAnsi="Arial" w:cs="Arial"/>
          <w:color w:val="222222"/>
        </w:rPr>
        <w:t>, add legitimacy to the governance process through the input of unique local knowledge and values. A holistic strategy</w:t>
      </w:r>
      <w:r w:rsidR="00687359">
        <w:rPr>
          <w:rFonts w:ascii="Arial" w:eastAsia="Times New Roman" w:hAnsi="Arial" w:cs="Arial"/>
          <w:color w:val="222222"/>
        </w:rPr>
        <w:t xml:space="preserve"> </w:t>
      </w:r>
      <w:r w:rsidR="00DC3184">
        <w:rPr>
          <w:rFonts w:ascii="Arial" w:eastAsia="Times New Roman" w:hAnsi="Arial" w:cs="Arial"/>
          <w:color w:val="222222"/>
        </w:rPr>
        <w:t>embrac</w:t>
      </w:r>
      <w:r w:rsidR="00687359">
        <w:rPr>
          <w:rFonts w:ascii="Arial" w:eastAsia="Times New Roman" w:hAnsi="Arial" w:cs="Arial"/>
          <w:color w:val="222222"/>
        </w:rPr>
        <w:t>es</w:t>
      </w:r>
      <w:r w:rsidR="00DC3184">
        <w:rPr>
          <w:rFonts w:ascii="Arial" w:eastAsia="Times New Roman" w:hAnsi="Arial" w:cs="Arial"/>
          <w:color w:val="222222"/>
        </w:rPr>
        <w:t xml:space="preserve"> all stakeholder groups</w:t>
      </w:r>
      <w:r w:rsidR="006F1891">
        <w:rPr>
          <w:rFonts w:ascii="Arial" w:eastAsia="Times New Roman" w:hAnsi="Arial" w:cs="Arial"/>
          <w:color w:val="222222"/>
        </w:rPr>
        <w:t>,</w:t>
      </w:r>
      <w:r w:rsidR="00DC3184">
        <w:rPr>
          <w:rFonts w:ascii="Arial" w:eastAsia="Times New Roman" w:hAnsi="Arial" w:cs="Arial"/>
          <w:color w:val="222222"/>
        </w:rPr>
        <w:t xml:space="preserve"> aids government institutions in their efforts to build trust and </w:t>
      </w:r>
      <w:r w:rsidR="006F1891">
        <w:rPr>
          <w:rFonts w:ascii="Arial" w:eastAsia="Times New Roman" w:hAnsi="Arial" w:cs="Arial"/>
          <w:color w:val="222222"/>
        </w:rPr>
        <w:t xml:space="preserve">pathways </w:t>
      </w:r>
      <w:r w:rsidR="009F3F67">
        <w:rPr>
          <w:rFonts w:ascii="Arial" w:eastAsia="Times New Roman" w:hAnsi="Arial" w:cs="Arial"/>
          <w:color w:val="222222"/>
        </w:rPr>
        <w:t>for</w:t>
      </w:r>
      <w:r w:rsidR="006F1891">
        <w:rPr>
          <w:rFonts w:ascii="Arial" w:eastAsia="Times New Roman" w:hAnsi="Arial" w:cs="Arial"/>
          <w:color w:val="222222"/>
        </w:rPr>
        <w:t xml:space="preserve"> </w:t>
      </w:r>
      <w:proofErr w:type="gramStart"/>
      <w:r w:rsidR="006F1891">
        <w:rPr>
          <w:rFonts w:ascii="Arial" w:eastAsia="Times New Roman" w:hAnsi="Arial" w:cs="Arial"/>
          <w:color w:val="222222"/>
        </w:rPr>
        <w:t>accountability</w:t>
      </w:r>
      <w:r w:rsidR="009F3F67">
        <w:rPr>
          <w:rFonts w:ascii="Arial" w:eastAsia="Times New Roman" w:hAnsi="Arial" w:cs="Arial"/>
          <w:color w:val="222222"/>
        </w:rPr>
        <w:t>,</w:t>
      </w:r>
      <w:r w:rsidR="006F1891">
        <w:rPr>
          <w:rFonts w:ascii="Arial" w:eastAsia="Times New Roman" w:hAnsi="Arial" w:cs="Arial"/>
          <w:color w:val="222222"/>
        </w:rPr>
        <w:t xml:space="preserve"> </w:t>
      </w:r>
      <w:r w:rsidR="00687359">
        <w:rPr>
          <w:rFonts w:ascii="Arial" w:eastAsia="Times New Roman" w:hAnsi="Arial" w:cs="Arial"/>
          <w:color w:val="222222"/>
        </w:rPr>
        <w:t>and</w:t>
      </w:r>
      <w:proofErr w:type="gramEnd"/>
      <w:r w:rsidR="006F1891">
        <w:rPr>
          <w:rFonts w:ascii="Arial" w:eastAsia="Times New Roman" w:hAnsi="Arial" w:cs="Arial"/>
          <w:color w:val="222222"/>
        </w:rPr>
        <w:t xml:space="preserve"> reduc</w:t>
      </w:r>
      <w:r w:rsidR="00687359">
        <w:rPr>
          <w:rFonts w:ascii="Arial" w:eastAsia="Times New Roman" w:hAnsi="Arial" w:cs="Arial"/>
          <w:color w:val="222222"/>
        </w:rPr>
        <w:t>es</w:t>
      </w:r>
      <w:r w:rsidR="006F1891">
        <w:rPr>
          <w:rFonts w:ascii="Arial" w:eastAsia="Times New Roman" w:hAnsi="Arial" w:cs="Arial"/>
          <w:color w:val="222222"/>
        </w:rPr>
        <w:t xml:space="preserve"> conflict with the communities they serve.</w:t>
      </w:r>
    </w:p>
    <w:p w14:paraId="0F7D347E" w14:textId="51537EDE" w:rsidR="006F1891" w:rsidRDefault="006F1891" w:rsidP="00AC54E0">
      <w:pPr>
        <w:shd w:val="clear" w:color="auto" w:fill="FFFFFF"/>
        <w:jc w:val="both"/>
        <w:rPr>
          <w:rFonts w:ascii="Arial" w:eastAsia="Times New Roman" w:hAnsi="Arial" w:cs="Arial"/>
          <w:color w:val="222222"/>
        </w:rPr>
      </w:pPr>
    </w:p>
    <w:p w14:paraId="0B36F43A" w14:textId="3F68D350" w:rsidR="006F1891" w:rsidRDefault="006F1891" w:rsidP="00AC54E0">
      <w:pPr>
        <w:shd w:val="clear" w:color="auto" w:fill="FFFFFF"/>
        <w:jc w:val="both"/>
        <w:rPr>
          <w:rFonts w:ascii="Arial" w:eastAsia="Times New Roman" w:hAnsi="Arial" w:cs="Arial"/>
          <w:color w:val="222222"/>
        </w:rPr>
      </w:pPr>
      <w:r>
        <w:rPr>
          <w:rFonts w:ascii="Arial" w:eastAsia="Times New Roman" w:hAnsi="Arial" w:cs="Arial"/>
          <w:color w:val="222222"/>
        </w:rPr>
        <w:t>In theory</w:t>
      </w:r>
      <w:r w:rsidR="006D43F5">
        <w:rPr>
          <w:rFonts w:ascii="Arial" w:eastAsia="Times New Roman" w:hAnsi="Arial" w:cs="Arial"/>
          <w:color w:val="222222"/>
        </w:rPr>
        <w:t>,</w:t>
      </w:r>
      <w:r>
        <w:rPr>
          <w:rFonts w:ascii="Arial" w:eastAsia="Times New Roman" w:hAnsi="Arial" w:cs="Arial"/>
          <w:color w:val="222222"/>
        </w:rPr>
        <w:t xml:space="preserve"> effort</w:t>
      </w:r>
      <w:r w:rsidR="00687359">
        <w:rPr>
          <w:rFonts w:ascii="Arial" w:eastAsia="Times New Roman" w:hAnsi="Arial" w:cs="Arial"/>
          <w:color w:val="222222"/>
        </w:rPr>
        <w:t>s</w:t>
      </w:r>
      <w:r>
        <w:rPr>
          <w:rFonts w:ascii="Arial" w:eastAsia="Times New Roman" w:hAnsi="Arial" w:cs="Arial"/>
          <w:color w:val="222222"/>
        </w:rPr>
        <w:t xml:space="preserve"> to involve more people in decisions about water infrastructure systems </w:t>
      </w:r>
      <w:r w:rsidR="00687359">
        <w:rPr>
          <w:rFonts w:ascii="Arial" w:eastAsia="Times New Roman" w:hAnsi="Arial" w:cs="Arial"/>
          <w:color w:val="222222"/>
        </w:rPr>
        <w:t xml:space="preserve">may </w:t>
      </w:r>
      <w:r>
        <w:rPr>
          <w:rFonts w:ascii="Arial" w:eastAsia="Times New Roman" w:hAnsi="Arial" w:cs="Arial"/>
          <w:color w:val="222222"/>
        </w:rPr>
        <w:t xml:space="preserve">appear straightforward. </w:t>
      </w:r>
      <w:r w:rsidR="00687359">
        <w:rPr>
          <w:rFonts w:ascii="Arial" w:eastAsia="Times New Roman" w:hAnsi="Arial" w:cs="Arial"/>
          <w:color w:val="222222"/>
        </w:rPr>
        <w:t>However, i</w:t>
      </w:r>
      <w:r>
        <w:rPr>
          <w:rFonts w:ascii="Arial" w:eastAsia="Times New Roman" w:hAnsi="Arial" w:cs="Arial"/>
          <w:color w:val="222222"/>
        </w:rPr>
        <w:t xml:space="preserve">n practice, public outreach and input endeavors in the United States routinely fail due to </w:t>
      </w:r>
      <w:r w:rsidR="00687359">
        <w:rPr>
          <w:rFonts w:ascii="Arial" w:eastAsia="Times New Roman" w:hAnsi="Arial" w:cs="Arial"/>
          <w:color w:val="222222"/>
        </w:rPr>
        <w:t xml:space="preserve">inaccurate </w:t>
      </w:r>
      <w:r>
        <w:rPr>
          <w:rFonts w:ascii="Arial" w:eastAsia="Times New Roman" w:hAnsi="Arial" w:cs="Arial"/>
          <w:color w:val="222222"/>
        </w:rPr>
        <w:t xml:space="preserve">assumptions, </w:t>
      </w:r>
      <w:r w:rsidR="00687359">
        <w:rPr>
          <w:rFonts w:ascii="Arial" w:eastAsia="Times New Roman" w:hAnsi="Arial" w:cs="Arial"/>
          <w:color w:val="222222"/>
        </w:rPr>
        <w:t>outdated</w:t>
      </w:r>
      <w:r>
        <w:rPr>
          <w:rFonts w:ascii="Arial" w:eastAsia="Times New Roman" w:hAnsi="Arial" w:cs="Arial"/>
          <w:color w:val="222222"/>
        </w:rPr>
        <w:t xml:space="preserve"> information, ill-advised communication</w:t>
      </w:r>
      <w:r w:rsidR="00687359">
        <w:rPr>
          <w:rFonts w:ascii="Arial" w:eastAsia="Times New Roman" w:hAnsi="Arial" w:cs="Arial"/>
          <w:color w:val="222222"/>
        </w:rPr>
        <w:t xml:space="preserve"> methods</w:t>
      </w:r>
      <w:r>
        <w:rPr>
          <w:rFonts w:ascii="Arial" w:eastAsia="Times New Roman" w:hAnsi="Arial" w:cs="Arial"/>
          <w:color w:val="222222"/>
        </w:rPr>
        <w:t xml:space="preserve">, and </w:t>
      </w:r>
      <w:r w:rsidR="00687359">
        <w:rPr>
          <w:rFonts w:ascii="Arial" w:eastAsia="Times New Roman" w:hAnsi="Arial" w:cs="Arial"/>
          <w:color w:val="222222"/>
        </w:rPr>
        <w:t>the lack</w:t>
      </w:r>
      <w:r>
        <w:rPr>
          <w:rFonts w:ascii="Arial" w:eastAsia="Times New Roman" w:hAnsi="Arial" w:cs="Arial"/>
          <w:color w:val="222222"/>
        </w:rPr>
        <w:t xml:space="preserve"> </w:t>
      </w:r>
      <w:r w:rsidR="00687359">
        <w:rPr>
          <w:rFonts w:ascii="Arial" w:eastAsia="Times New Roman" w:hAnsi="Arial" w:cs="Arial"/>
          <w:color w:val="222222"/>
        </w:rPr>
        <w:t>of</w:t>
      </w:r>
      <w:r>
        <w:rPr>
          <w:rFonts w:ascii="Arial" w:eastAsia="Times New Roman" w:hAnsi="Arial" w:cs="Arial"/>
          <w:color w:val="222222"/>
        </w:rPr>
        <w:t xml:space="preserve"> full community </w:t>
      </w:r>
      <w:r w:rsidR="002A48D6">
        <w:rPr>
          <w:rFonts w:ascii="Arial" w:eastAsia="Times New Roman" w:hAnsi="Arial" w:cs="Arial"/>
          <w:color w:val="222222"/>
        </w:rPr>
        <w:t>participation</w:t>
      </w:r>
      <w:r>
        <w:rPr>
          <w:rFonts w:ascii="Arial" w:eastAsia="Times New Roman" w:hAnsi="Arial" w:cs="Arial"/>
          <w:color w:val="222222"/>
        </w:rPr>
        <w:t>.</w:t>
      </w:r>
      <w:r w:rsidR="002A48D6">
        <w:rPr>
          <w:rFonts w:ascii="Arial" w:eastAsia="Times New Roman" w:hAnsi="Arial" w:cs="Arial"/>
          <w:color w:val="222222"/>
        </w:rPr>
        <w:t xml:space="preserve"> A municipal lead pipe replacement program must avoid th</w:t>
      </w:r>
      <w:r w:rsidR="009F3F67">
        <w:rPr>
          <w:rFonts w:ascii="Arial" w:eastAsia="Times New Roman" w:hAnsi="Arial" w:cs="Arial"/>
          <w:color w:val="222222"/>
        </w:rPr>
        <w:t>e</w:t>
      </w:r>
      <w:r w:rsidR="002A48D6">
        <w:rPr>
          <w:rFonts w:ascii="Arial" w:eastAsia="Times New Roman" w:hAnsi="Arial" w:cs="Arial"/>
          <w:color w:val="222222"/>
        </w:rPr>
        <w:t xml:space="preserve"> common pitfalls of failed government-community interaction.</w:t>
      </w:r>
    </w:p>
    <w:p w14:paraId="6617BA30" w14:textId="374EAA64" w:rsidR="009E3849" w:rsidRDefault="009E3849" w:rsidP="00AC54E0">
      <w:pPr>
        <w:shd w:val="clear" w:color="auto" w:fill="FFFFFF"/>
        <w:jc w:val="both"/>
        <w:rPr>
          <w:rFonts w:ascii="Arial" w:eastAsia="Times New Roman" w:hAnsi="Arial" w:cs="Arial"/>
          <w:color w:val="222222"/>
        </w:rPr>
      </w:pPr>
    </w:p>
    <w:p w14:paraId="5FEB87D5" w14:textId="551FBB4F" w:rsidR="009E3849" w:rsidRDefault="009E3849" w:rsidP="00AC54E0">
      <w:pPr>
        <w:shd w:val="clear" w:color="auto" w:fill="FFFFFF"/>
        <w:jc w:val="both"/>
        <w:rPr>
          <w:rFonts w:ascii="Arial" w:eastAsia="Times New Roman" w:hAnsi="Arial" w:cs="Arial"/>
          <w:color w:val="222222"/>
        </w:rPr>
      </w:pPr>
      <w:r>
        <w:rPr>
          <w:rFonts w:ascii="Arial" w:eastAsia="Times New Roman" w:hAnsi="Arial" w:cs="Arial"/>
          <w:color w:val="222222"/>
        </w:rPr>
        <w:t>A holistic stakeholder engagement and communication strategy provide</w:t>
      </w:r>
      <w:r w:rsidR="009F3F67">
        <w:rPr>
          <w:rFonts w:ascii="Arial" w:eastAsia="Times New Roman" w:hAnsi="Arial" w:cs="Arial"/>
          <w:color w:val="222222"/>
        </w:rPr>
        <w:t>s</w:t>
      </w:r>
      <w:r>
        <w:rPr>
          <w:rFonts w:ascii="Arial" w:eastAsia="Times New Roman" w:hAnsi="Arial" w:cs="Arial"/>
          <w:color w:val="222222"/>
        </w:rPr>
        <w:t xml:space="preserve"> critical links to all aspects of a municipal lead pipe replacement program, including equity and mapping initiatives. </w:t>
      </w:r>
      <w:r w:rsidR="00687359">
        <w:rPr>
          <w:rFonts w:ascii="Arial" w:eastAsia="Times New Roman" w:hAnsi="Arial" w:cs="Arial"/>
          <w:color w:val="222222"/>
        </w:rPr>
        <w:t>Such a</w:t>
      </w:r>
      <w:r>
        <w:rPr>
          <w:rFonts w:ascii="Arial" w:eastAsia="Times New Roman" w:hAnsi="Arial" w:cs="Arial"/>
          <w:color w:val="222222"/>
        </w:rPr>
        <w:t xml:space="preserve"> strategy embraces the </w:t>
      </w:r>
      <w:r w:rsidRPr="00803A92">
        <w:rPr>
          <w:rFonts w:ascii="Arial" w:eastAsia="Times New Roman" w:hAnsi="Arial" w:cs="Arial"/>
          <w:i/>
          <w:iCs/>
          <w:color w:val="222222"/>
        </w:rPr>
        <w:t>human</w:t>
      </w:r>
      <w:r>
        <w:rPr>
          <w:rFonts w:ascii="Arial" w:eastAsia="Times New Roman" w:hAnsi="Arial" w:cs="Arial"/>
          <w:color w:val="222222"/>
        </w:rPr>
        <w:t xml:space="preserve"> </w:t>
      </w:r>
      <w:r w:rsidR="00803A92">
        <w:rPr>
          <w:rFonts w:ascii="Arial" w:eastAsia="Times New Roman" w:hAnsi="Arial" w:cs="Arial"/>
          <w:color w:val="222222"/>
        </w:rPr>
        <w:t>aspects</w:t>
      </w:r>
      <w:r>
        <w:rPr>
          <w:rFonts w:ascii="Arial" w:eastAsia="Times New Roman" w:hAnsi="Arial" w:cs="Arial"/>
          <w:color w:val="222222"/>
        </w:rPr>
        <w:t xml:space="preserve"> of water </w:t>
      </w:r>
      <w:r w:rsidR="009F3F67">
        <w:rPr>
          <w:rFonts w:ascii="Arial" w:eastAsia="Times New Roman" w:hAnsi="Arial" w:cs="Arial"/>
          <w:color w:val="222222"/>
        </w:rPr>
        <w:t xml:space="preserve">and </w:t>
      </w:r>
      <w:r>
        <w:rPr>
          <w:rFonts w:ascii="Arial" w:eastAsia="Times New Roman" w:hAnsi="Arial" w:cs="Arial"/>
          <w:color w:val="222222"/>
        </w:rPr>
        <w:t xml:space="preserve">helps expand a municipal agency’s operating lens </w:t>
      </w:r>
      <w:r w:rsidR="00CD444B">
        <w:rPr>
          <w:rFonts w:ascii="Arial" w:eastAsia="Times New Roman" w:hAnsi="Arial" w:cs="Arial"/>
          <w:color w:val="222222"/>
        </w:rPr>
        <w:t xml:space="preserve">– </w:t>
      </w:r>
      <w:r>
        <w:rPr>
          <w:rFonts w:ascii="Arial" w:eastAsia="Times New Roman" w:hAnsi="Arial" w:cs="Arial"/>
          <w:color w:val="222222"/>
        </w:rPr>
        <w:t xml:space="preserve">beyond the arc of </w:t>
      </w:r>
      <w:r w:rsidR="00602C2F">
        <w:rPr>
          <w:rFonts w:ascii="Arial" w:eastAsia="Times New Roman" w:hAnsi="Arial" w:cs="Arial"/>
          <w:color w:val="222222"/>
        </w:rPr>
        <w:t xml:space="preserve">managing </w:t>
      </w:r>
      <w:r>
        <w:rPr>
          <w:rFonts w:ascii="Arial" w:eastAsia="Times New Roman" w:hAnsi="Arial" w:cs="Arial"/>
          <w:color w:val="222222"/>
        </w:rPr>
        <w:t xml:space="preserve">water </w:t>
      </w:r>
      <w:r w:rsidR="00CD444B">
        <w:rPr>
          <w:rFonts w:ascii="Arial" w:eastAsia="Times New Roman" w:hAnsi="Arial" w:cs="Arial"/>
          <w:color w:val="222222"/>
        </w:rPr>
        <w:t xml:space="preserve">supply, </w:t>
      </w:r>
      <w:r>
        <w:rPr>
          <w:rFonts w:ascii="Arial" w:eastAsia="Times New Roman" w:hAnsi="Arial" w:cs="Arial"/>
          <w:color w:val="222222"/>
        </w:rPr>
        <w:t>quantit</w:t>
      </w:r>
      <w:r w:rsidR="00CD444B">
        <w:rPr>
          <w:rFonts w:ascii="Arial" w:eastAsia="Times New Roman" w:hAnsi="Arial" w:cs="Arial"/>
          <w:color w:val="222222"/>
        </w:rPr>
        <w:t>y, and</w:t>
      </w:r>
      <w:r>
        <w:rPr>
          <w:rFonts w:ascii="Arial" w:eastAsia="Times New Roman" w:hAnsi="Arial" w:cs="Arial"/>
          <w:color w:val="222222"/>
        </w:rPr>
        <w:t xml:space="preserve"> </w:t>
      </w:r>
      <w:r w:rsidR="00CD444B">
        <w:rPr>
          <w:rFonts w:ascii="Arial" w:eastAsia="Times New Roman" w:hAnsi="Arial" w:cs="Arial"/>
          <w:color w:val="222222"/>
        </w:rPr>
        <w:t xml:space="preserve">economics (e.g., </w:t>
      </w:r>
      <w:r>
        <w:rPr>
          <w:rFonts w:ascii="Arial" w:eastAsia="Times New Roman" w:hAnsi="Arial" w:cs="Arial"/>
          <w:color w:val="222222"/>
        </w:rPr>
        <w:t>water fee</w:t>
      </w:r>
      <w:r w:rsidR="00CD444B">
        <w:rPr>
          <w:rFonts w:ascii="Arial" w:eastAsia="Times New Roman" w:hAnsi="Arial" w:cs="Arial"/>
          <w:color w:val="222222"/>
        </w:rPr>
        <w:t xml:space="preserve">s and capital costs) – </w:t>
      </w:r>
      <w:r w:rsidR="00602C2F">
        <w:rPr>
          <w:rFonts w:ascii="Arial" w:eastAsia="Times New Roman" w:hAnsi="Arial" w:cs="Arial"/>
          <w:color w:val="222222"/>
        </w:rPr>
        <w:t xml:space="preserve">into the domain of resource stewardship. </w:t>
      </w:r>
      <w:r>
        <w:rPr>
          <w:rFonts w:ascii="Arial" w:eastAsia="Times New Roman" w:hAnsi="Arial" w:cs="Arial"/>
          <w:color w:val="222222"/>
        </w:rPr>
        <w:t>This document summarizes a</w:t>
      </w:r>
      <w:r w:rsidR="000D05F2">
        <w:rPr>
          <w:rFonts w:ascii="Arial" w:eastAsia="Times New Roman" w:hAnsi="Arial" w:cs="Arial"/>
          <w:color w:val="222222"/>
        </w:rPr>
        <w:t>n</w:t>
      </w:r>
      <w:r>
        <w:rPr>
          <w:rFonts w:ascii="Arial" w:eastAsia="Times New Roman" w:hAnsi="Arial" w:cs="Arial"/>
          <w:color w:val="222222"/>
        </w:rPr>
        <w:t xml:space="preserve"> </w:t>
      </w:r>
      <w:r w:rsidR="000D05F2">
        <w:rPr>
          <w:rFonts w:ascii="Arial" w:eastAsia="Times New Roman" w:hAnsi="Arial" w:cs="Arial"/>
          <w:color w:val="222222"/>
        </w:rPr>
        <w:t xml:space="preserve">inter-related </w:t>
      </w:r>
      <w:r>
        <w:rPr>
          <w:rFonts w:ascii="Arial" w:eastAsia="Times New Roman" w:hAnsi="Arial" w:cs="Arial"/>
          <w:color w:val="222222"/>
        </w:rPr>
        <w:t>six-step process</w:t>
      </w:r>
      <w:r w:rsidR="00F52DD5">
        <w:rPr>
          <w:rFonts w:ascii="Arial" w:eastAsia="Times New Roman" w:hAnsi="Arial" w:cs="Arial"/>
          <w:color w:val="222222"/>
        </w:rPr>
        <w:t xml:space="preserve"> for </w:t>
      </w:r>
      <w:r>
        <w:rPr>
          <w:rFonts w:ascii="Arial" w:eastAsia="Times New Roman" w:hAnsi="Arial" w:cs="Arial"/>
          <w:color w:val="222222"/>
        </w:rPr>
        <w:t>stakeholder engagement and communication during a lead pipe replacement program</w:t>
      </w:r>
      <w:r w:rsidR="00F52DD5">
        <w:rPr>
          <w:rFonts w:ascii="Arial" w:eastAsia="Times New Roman" w:hAnsi="Arial" w:cs="Arial"/>
          <w:color w:val="222222"/>
        </w:rPr>
        <w:t xml:space="preserve"> and provides associated timetables and </w:t>
      </w:r>
      <w:r w:rsidR="00FF2DE8">
        <w:rPr>
          <w:rFonts w:ascii="Arial" w:eastAsia="Times New Roman" w:hAnsi="Arial" w:cs="Arial"/>
          <w:color w:val="222222"/>
        </w:rPr>
        <w:t xml:space="preserve">hypothetical </w:t>
      </w:r>
      <w:r w:rsidR="00F52DD5">
        <w:rPr>
          <w:rFonts w:ascii="Arial" w:eastAsia="Times New Roman" w:hAnsi="Arial" w:cs="Arial"/>
          <w:color w:val="222222"/>
        </w:rPr>
        <w:t xml:space="preserve">expected outcomes </w:t>
      </w:r>
      <w:r w:rsidR="00FF2DE8">
        <w:rPr>
          <w:rFonts w:ascii="Arial" w:eastAsia="Times New Roman" w:hAnsi="Arial" w:cs="Arial"/>
          <w:color w:val="222222"/>
        </w:rPr>
        <w:t>of</w:t>
      </w:r>
      <w:r w:rsidR="00F52DD5">
        <w:rPr>
          <w:rFonts w:ascii="Arial" w:eastAsia="Times New Roman" w:hAnsi="Arial" w:cs="Arial"/>
          <w:color w:val="222222"/>
        </w:rPr>
        <w:t xml:space="preserve"> each step</w:t>
      </w:r>
      <w:r w:rsidR="00FF2DE8">
        <w:rPr>
          <w:rFonts w:ascii="Arial" w:eastAsia="Times New Roman" w:hAnsi="Arial" w:cs="Arial"/>
          <w:color w:val="222222"/>
        </w:rPr>
        <w:t xml:space="preserve"> for illustrative purposes.</w:t>
      </w:r>
    </w:p>
    <w:p w14:paraId="4D4AF272" w14:textId="77777777" w:rsidR="009C2515" w:rsidRPr="003137B0" w:rsidRDefault="009C2515" w:rsidP="00AC54E0">
      <w:pPr>
        <w:shd w:val="clear" w:color="auto" w:fill="FFFFFF"/>
        <w:jc w:val="both"/>
        <w:rPr>
          <w:rFonts w:ascii="Arial" w:eastAsia="Times New Roman" w:hAnsi="Arial" w:cs="Arial"/>
          <w:color w:val="222222"/>
        </w:rPr>
      </w:pPr>
    </w:p>
    <w:p w14:paraId="5CE6EA33" w14:textId="43D5D1A5" w:rsidR="006265AE" w:rsidRDefault="006265AE" w:rsidP="00AC54E0">
      <w:pPr>
        <w:shd w:val="clear" w:color="auto" w:fill="FFFFFF"/>
        <w:jc w:val="both"/>
        <w:rPr>
          <w:rFonts w:ascii="Arial" w:eastAsia="Times New Roman" w:hAnsi="Arial" w:cs="Arial"/>
          <w:color w:val="222222"/>
        </w:rPr>
      </w:pPr>
    </w:p>
    <w:p w14:paraId="340A3737" w14:textId="4287329C" w:rsidR="006265AE" w:rsidRPr="00AC54E0" w:rsidRDefault="006265AE" w:rsidP="00AC54E0">
      <w:pPr>
        <w:pStyle w:val="Heading2"/>
        <w:rPr>
          <w:rFonts w:eastAsia="Times New Roman"/>
          <w:b/>
          <w:bCs/>
          <w:sz w:val="28"/>
          <w:szCs w:val="28"/>
        </w:rPr>
      </w:pPr>
      <w:r w:rsidRPr="00AC54E0">
        <w:rPr>
          <w:rFonts w:eastAsia="Times New Roman"/>
          <w:b/>
          <w:bCs/>
          <w:sz w:val="28"/>
          <w:szCs w:val="28"/>
        </w:rPr>
        <w:t>Approach</w:t>
      </w:r>
    </w:p>
    <w:p w14:paraId="7EFD7C56" w14:textId="77777777" w:rsidR="006265AE" w:rsidRPr="006265AE" w:rsidRDefault="006265AE" w:rsidP="00AC54E0">
      <w:pPr>
        <w:shd w:val="clear" w:color="auto" w:fill="FFFFFF"/>
        <w:jc w:val="both"/>
        <w:rPr>
          <w:rFonts w:ascii="Arial" w:eastAsia="Times New Roman" w:hAnsi="Arial" w:cs="Arial"/>
          <w:color w:val="222222"/>
        </w:rPr>
      </w:pPr>
    </w:p>
    <w:p w14:paraId="21524AA8" w14:textId="70EF2419" w:rsidR="006265AE" w:rsidRDefault="006265AE" w:rsidP="00AC54E0">
      <w:pPr>
        <w:pStyle w:val="ListParagraph"/>
        <w:numPr>
          <w:ilvl w:val="0"/>
          <w:numId w:val="1"/>
        </w:numPr>
        <w:shd w:val="clear" w:color="auto" w:fill="FFFFFF"/>
        <w:jc w:val="both"/>
        <w:rPr>
          <w:rFonts w:ascii="Arial" w:eastAsia="Times New Roman" w:hAnsi="Arial" w:cs="Arial"/>
          <w:color w:val="222222"/>
        </w:rPr>
      </w:pPr>
      <w:r w:rsidRPr="006265AE">
        <w:rPr>
          <w:rFonts w:ascii="Arial" w:eastAsia="Times New Roman" w:hAnsi="Arial" w:cs="Arial"/>
          <w:b/>
          <w:bCs/>
          <w:color w:val="222222"/>
        </w:rPr>
        <w:t>INVESTIGATE</w:t>
      </w:r>
      <w:r w:rsidRPr="006265AE">
        <w:rPr>
          <w:rFonts w:ascii="Arial" w:eastAsia="Times New Roman" w:hAnsi="Arial" w:cs="Arial"/>
          <w:color w:val="222222"/>
        </w:rPr>
        <w:t xml:space="preserve"> the potable water service line network (</w:t>
      </w:r>
      <w:r w:rsidR="009F3F67">
        <w:rPr>
          <w:rFonts w:ascii="Arial" w:eastAsia="Times New Roman" w:hAnsi="Arial" w:cs="Arial"/>
          <w:color w:val="222222"/>
        </w:rPr>
        <w:t xml:space="preserve">i.e., the </w:t>
      </w:r>
      <w:r w:rsidRPr="006265AE">
        <w:rPr>
          <w:rFonts w:ascii="Arial" w:eastAsia="Times New Roman" w:hAnsi="Arial" w:cs="Arial"/>
          <w:color w:val="222222"/>
        </w:rPr>
        <w:t>"built environment") with a people's perspective on the pipes. Namely, how do residents live within the built environment from the standpoint of water use, water quality,</w:t>
      </w:r>
      <w:r>
        <w:rPr>
          <w:rFonts w:ascii="Arial" w:eastAsia="Times New Roman" w:hAnsi="Arial" w:cs="Arial"/>
          <w:color w:val="222222"/>
        </w:rPr>
        <w:t xml:space="preserve"> and</w:t>
      </w:r>
      <w:r w:rsidRPr="006265AE">
        <w:rPr>
          <w:rFonts w:ascii="Arial" w:eastAsia="Times New Roman" w:hAnsi="Arial" w:cs="Arial"/>
          <w:color w:val="222222"/>
        </w:rPr>
        <w:t xml:space="preserve"> water accessibility?</w:t>
      </w:r>
    </w:p>
    <w:p w14:paraId="1DE895F0" w14:textId="77777777" w:rsidR="000D05F2" w:rsidRDefault="000D05F2" w:rsidP="00AC54E0">
      <w:pPr>
        <w:pStyle w:val="ListParagraph"/>
        <w:shd w:val="clear" w:color="auto" w:fill="FFFFFF"/>
        <w:jc w:val="both"/>
        <w:rPr>
          <w:rFonts w:ascii="Arial" w:eastAsia="Times New Roman" w:hAnsi="Arial" w:cs="Arial"/>
          <w:i/>
          <w:iCs/>
          <w:color w:val="222222"/>
        </w:rPr>
      </w:pPr>
    </w:p>
    <w:p w14:paraId="29C66454" w14:textId="0928C031" w:rsidR="000D05F2" w:rsidRPr="000D05F2" w:rsidRDefault="000D05F2" w:rsidP="00AC54E0">
      <w:pPr>
        <w:pStyle w:val="ListParagraph"/>
        <w:shd w:val="clear" w:color="auto" w:fill="FFFFFF"/>
        <w:jc w:val="both"/>
        <w:rPr>
          <w:rFonts w:ascii="Arial" w:eastAsia="Times New Roman" w:hAnsi="Arial" w:cs="Arial"/>
          <w:color w:val="222222"/>
        </w:rPr>
      </w:pPr>
      <w:r w:rsidRPr="000D05F2">
        <w:rPr>
          <w:rFonts w:ascii="Arial" w:eastAsia="Times New Roman" w:hAnsi="Arial" w:cs="Arial"/>
          <w:i/>
          <w:iCs/>
          <w:color w:val="222222"/>
        </w:rPr>
        <w:t>Timetable</w:t>
      </w:r>
      <w:r>
        <w:rPr>
          <w:rFonts w:ascii="Arial" w:eastAsia="Times New Roman" w:hAnsi="Arial" w:cs="Arial"/>
          <w:color w:val="222222"/>
        </w:rPr>
        <w:t>: Approximately Months</w:t>
      </w:r>
      <w:r w:rsidR="007133BA">
        <w:rPr>
          <w:rFonts w:ascii="Arial" w:eastAsia="Times New Roman" w:hAnsi="Arial" w:cs="Arial"/>
          <w:color w:val="222222"/>
        </w:rPr>
        <w:t xml:space="preserve"> 1 through </w:t>
      </w:r>
      <w:r w:rsidR="002E71E0">
        <w:rPr>
          <w:rFonts w:ascii="Arial" w:eastAsia="Times New Roman" w:hAnsi="Arial" w:cs="Arial"/>
          <w:color w:val="222222"/>
        </w:rPr>
        <w:t>4</w:t>
      </w:r>
      <w:r w:rsidR="007133BA">
        <w:rPr>
          <w:rFonts w:ascii="Arial" w:eastAsia="Times New Roman" w:hAnsi="Arial" w:cs="Arial"/>
          <w:color w:val="222222"/>
        </w:rPr>
        <w:t xml:space="preserve"> of project</w:t>
      </w:r>
    </w:p>
    <w:p w14:paraId="7291A2C5" w14:textId="77777777" w:rsidR="000D05F2" w:rsidRDefault="000D05F2" w:rsidP="00AC54E0">
      <w:pPr>
        <w:shd w:val="clear" w:color="auto" w:fill="FFFFFF"/>
        <w:ind w:firstLine="720"/>
        <w:jc w:val="both"/>
        <w:rPr>
          <w:rFonts w:ascii="Arial" w:eastAsia="Times New Roman" w:hAnsi="Arial" w:cs="Arial"/>
          <w:i/>
          <w:iCs/>
          <w:color w:val="222222"/>
        </w:rPr>
      </w:pPr>
    </w:p>
    <w:p w14:paraId="166F4500" w14:textId="318FBEA6" w:rsidR="006265AE" w:rsidRPr="003137B0" w:rsidRDefault="006265AE" w:rsidP="00AC54E0">
      <w:pPr>
        <w:shd w:val="clear" w:color="auto" w:fill="FFFFFF"/>
        <w:ind w:firstLine="720"/>
        <w:jc w:val="both"/>
        <w:rPr>
          <w:rFonts w:ascii="Arial" w:eastAsia="Times New Roman" w:hAnsi="Arial" w:cs="Arial"/>
          <w:color w:val="222222"/>
        </w:rPr>
      </w:pPr>
      <w:r w:rsidRPr="003137B0">
        <w:rPr>
          <w:rFonts w:ascii="Arial" w:eastAsia="Times New Roman" w:hAnsi="Arial" w:cs="Arial"/>
          <w:i/>
          <w:iCs/>
          <w:color w:val="222222"/>
        </w:rPr>
        <w:t>Example outcomes</w:t>
      </w:r>
      <w:r w:rsidRPr="003137B0">
        <w:rPr>
          <w:rFonts w:ascii="Arial" w:eastAsia="Times New Roman" w:hAnsi="Arial" w:cs="Arial"/>
          <w:color w:val="222222"/>
        </w:rPr>
        <w:t>:</w:t>
      </w:r>
    </w:p>
    <w:p w14:paraId="4790AF3F" w14:textId="7BA73A11" w:rsidR="006265AE" w:rsidRPr="003137B0" w:rsidRDefault="0064133A" w:rsidP="00AC54E0">
      <w:pPr>
        <w:pStyle w:val="ListParagraph"/>
        <w:numPr>
          <w:ilvl w:val="0"/>
          <w:numId w:val="3"/>
        </w:numPr>
        <w:shd w:val="clear" w:color="auto" w:fill="FFFFFF"/>
        <w:jc w:val="both"/>
        <w:rPr>
          <w:rFonts w:ascii="Arial" w:eastAsia="Times New Roman" w:hAnsi="Arial" w:cs="Arial"/>
          <w:color w:val="222222"/>
        </w:rPr>
      </w:pPr>
      <w:r>
        <w:rPr>
          <w:rFonts w:ascii="Arial" w:eastAsia="Times New Roman" w:hAnsi="Arial" w:cs="Arial"/>
          <w:color w:val="222222"/>
        </w:rPr>
        <w:t>Understand the many uses of potable water in people’s homes, gathering places, neighborhood small businesses, places of worship</w:t>
      </w:r>
      <w:r w:rsidR="00AF4142">
        <w:rPr>
          <w:rFonts w:ascii="Arial" w:eastAsia="Times New Roman" w:hAnsi="Arial" w:cs="Arial"/>
          <w:color w:val="222222"/>
        </w:rPr>
        <w:t xml:space="preserve">. For example, </w:t>
      </w:r>
      <w:r w:rsidR="00AF4142">
        <w:rPr>
          <w:rFonts w:ascii="Arial" w:eastAsia="Times New Roman" w:hAnsi="Arial" w:cs="Arial"/>
          <w:color w:val="222222"/>
        </w:rPr>
        <w:lastRenderedPageBreak/>
        <w:t>do residents</w:t>
      </w:r>
      <w:r w:rsidR="00687359">
        <w:rPr>
          <w:rFonts w:ascii="Arial" w:eastAsia="Times New Roman" w:hAnsi="Arial" w:cs="Arial"/>
          <w:color w:val="222222"/>
        </w:rPr>
        <w:t xml:space="preserve"> who are Muslim</w:t>
      </w:r>
      <w:r w:rsidR="00AF4142">
        <w:rPr>
          <w:rFonts w:ascii="Arial" w:eastAsia="Times New Roman" w:hAnsi="Arial" w:cs="Arial"/>
          <w:color w:val="222222"/>
        </w:rPr>
        <w:t xml:space="preserve"> feel comfortable using tap water for performing their ritual ablution of using water before prayer?</w:t>
      </w:r>
    </w:p>
    <w:p w14:paraId="2DCFA331" w14:textId="725B9163" w:rsidR="006265AE" w:rsidRPr="003137B0" w:rsidRDefault="0064133A" w:rsidP="00AC54E0">
      <w:pPr>
        <w:pStyle w:val="ListParagraph"/>
        <w:numPr>
          <w:ilvl w:val="0"/>
          <w:numId w:val="3"/>
        </w:numPr>
        <w:shd w:val="clear" w:color="auto" w:fill="FFFFFF"/>
        <w:jc w:val="both"/>
        <w:rPr>
          <w:rFonts w:ascii="Arial" w:eastAsia="Times New Roman" w:hAnsi="Arial" w:cs="Arial"/>
          <w:color w:val="222222"/>
        </w:rPr>
      </w:pPr>
      <w:r>
        <w:rPr>
          <w:rFonts w:ascii="Arial" w:eastAsia="Times New Roman" w:hAnsi="Arial" w:cs="Arial"/>
          <w:color w:val="222222"/>
        </w:rPr>
        <w:t>Understand</w:t>
      </w:r>
      <w:r w:rsidR="00B91120">
        <w:rPr>
          <w:rFonts w:ascii="Arial" w:eastAsia="Times New Roman" w:hAnsi="Arial" w:cs="Arial"/>
          <w:color w:val="222222"/>
        </w:rPr>
        <w:t xml:space="preserve"> the</w:t>
      </w:r>
      <w:r>
        <w:rPr>
          <w:rFonts w:ascii="Arial" w:eastAsia="Times New Roman" w:hAnsi="Arial" w:cs="Arial"/>
          <w:color w:val="222222"/>
        </w:rPr>
        <w:t xml:space="preserve"> historical characteristics of </w:t>
      </w:r>
      <w:r w:rsidR="00AF4142">
        <w:rPr>
          <w:rFonts w:ascii="Arial" w:eastAsia="Times New Roman" w:hAnsi="Arial" w:cs="Arial"/>
          <w:color w:val="222222"/>
        </w:rPr>
        <w:t>a community’s water profile. Is there stakeholder pride in their community’s water resources? Are there existing programs in place around conservation and/or stormwater runoff that can help explain how residents perceive their shared water resources?</w:t>
      </w:r>
    </w:p>
    <w:p w14:paraId="1760C67C" w14:textId="55EB98B8" w:rsidR="006265AE" w:rsidRPr="006265AE" w:rsidRDefault="003D0762" w:rsidP="00AC54E0">
      <w:pPr>
        <w:pStyle w:val="ListParagraph"/>
        <w:numPr>
          <w:ilvl w:val="0"/>
          <w:numId w:val="3"/>
        </w:numPr>
        <w:shd w:val="clear" w:color="auto" w:fill="FFFFFF"/>
        <w:jc w:val="both"/>
        <w:rPr>
          <w:rFonts w:ascii="Arial" w:eastAsia="Times New Roman" w:hAnsi="Arial" w:cs="Arial"/>
          <w:color w:val="222222"/>
        </w:rPr>
      </w:pPr>
      <w:r>
        <w:rPr>
          <w:rFonts w:ascii="Arial" w:eastAsia="Times New Roman" w:hAnsi="Arial" w:cs="Arial"/>
          <w:color w:val="222222"/>
        </w:rPr>
        <w:t>Understand where</w:t>
      </w:r>
      <w:r w:rsidR="00B91120">
        <w:rPr>
          <w:rFonts w:ascii="Arial" w:eastAsia="Times New Roman" w:hAnsi="Arial" w:cs="Arial"/>
          <w:color w:val="222222"/>
        </w:rPr>
        <w:t xml:space="preserve"> </w:t>
      </w:r>
      <w:r>
        <w:rPr>
          <w:rFonts w:ascii="Arial" w:eastAsia="Times New Roman" w:hAnsi="Arial" w:cs="Arial"/>
          <w:color w:val="222222"/>
        </w:rPr>
        <w:t>and under what circumstances</w:t>
      </w:r>
      <w:r w:rsidR="00B91120">
        <w:rPr>
          <w:rFonts w:ascii="Arial" w:eastAsia="Times New Roman" w:hAnsi="Arial" w:cs="Arial"/>
          <w:color w:val="222222"/>
        </w:rPr>
        <w:t xml:space="preserve"> </w:t>
      </w:r>
      <w:r>
        <w:rPr>
          <w:rFonts w:ascii="Arial" w:eastAsia="Times New Roman" w:hAnsi="Arial" w:cs="Arial"/>
          <w:color w:val="222222"/>
        </w:rPr>
        <w:t>water users share potable water delivery systems in under-served segments of the community. For example</w:t>
      </w:r>
      <w:r w:rsidR="0021348D">
        <w:rPr>
          <w:rFonts w:ascii="Arial" w:eastAsia="Times New Roman" w:hAnsi="Arial" w:cs="Arial"/>
          <w:color w:val="222222"/>
        </w:rPr>
        <w:t>,</w:t>
      </w:r>
      <w:r>
        <w:rPr>
          <w:rFonts w:ascii="Arial" w:eastAsia="Times New Roman" w:hAnsi="Arial" w:cs="Arial"/>
          <w:color w:val="222222"/>
        </w:rPr>
        <w:t xml:space="preserve"> a mother may believe that her home’s </w:t>
      </w:r>
      <w:r w:rsidR="00B91120">
        <w:rPr>
          <w:rFonts w:ascii="Arial" w:eastAsia="Times New Roman" w:hAnsi="Arial" w:cs="Arial"/>
          <w:color w:val="222222"/>
        </w:rPr>
        <w:t xml:space="preserve">tap </w:t>
      </w:r>
      <w:r>
        <w:rPr>
          <w:rFonts w:ascii="Arial" w:eastAsia="Times New Roman" w:hAnsi="Arial" w:cs="Arial"/>
          <w:color w:val="222222"/>
        </w:rPr>
        <w:t xml:space="preserve">water supply is dangerous, </w:t>
      </w:r>
      <w:r w:rsidR="00B91120">
        <w:rPr>
          <w:rFonts w:ascii="Arial" w:eastAsia="Times New Roman" w:hAnsi="Arial" w:cs="Arial"/>
          <w:color w:val="222222"/>
        </w:rPr>
        <w:t>causing her to routinely walk</w:t>
      </w:r>
      <w:r>
        <w:rPr>
          <w:rFonts w:ascii="Arial" w:eastAsia="Times New Roman" w:hAnsi="Arial" w:cs="Arial"/>
          <w:color w:val="222222"/>
        </w:rPr>
        <w:t xml:space="preserve"> across the street to fill up jugs of water for drinking, cooking, washing, and bathing.</w:t>
      </w:r>
    </w:p>
    <w:p w14:paraId="27C705CD" w14:textId="4D2FABB1" w:rsidR="006265AE" w:rsidRDefault="006265AE" w:rsidP="00AC54E0">
      <w:pPr>
        <w:shd w:val="clear" w:color="auto" w:fill="FFFFFF"/>
        <w:jc w:val="both"/>
        <w:rPr>
          <w:rFonts w:ascii="Arial" w:eastAsia="Times New Roman" w:hAnsi="Arial" w:cs="Arial"/>
          <w:color w:val="222222"/>
        </w:rPr>
      </w:pPr>
    </w:p>
    <w:p w14:paraId="38DA8163" w14:textId="77777777" w:rsidR="00A540DB" w:rsidRPr="006265AE" w:rsidRDefault="00A540DB" w:rsidP="00AC54E0">
      <w:pPr>
        <w:shd w:val="clear" w:color="auto" w:fill="FFFFFF"/>
        <w:jc w:val="both"/>
        <w:rPr>
          <w:rFonts w:ascii="Arial" w:eastAsia="Times New Roman" w:hAnsi="Arial" w:cs="Arial"/>
          <w:color w:val="222222"/>
        </w:rPr>
      </w:pPr>
    </w:p>
    <w:p w14:paraId="1EEFF8E7" w14:textId="54FAD1BE" w:rsidR="006265AE" w:rsidRDefault="006265AE" w:rsidP="00AC54E0">
      <w:pPr>
        <w:pStyle w:val="ListParagraph"/>
        <w:numPr>
          <w:ilvl w:val="0"/>
          <w:numId w:val="1"/>
        </w:numPr>
        <w:shd w:val="clear" w:color="auto" w:fill="FFFFFF"/>
        <w:jc w:val="both"/>
        <w:rPr>
          <w:rFonts w:ascii="Arial" w:eastAsia="Times New Roman" w:hAnsi="Arial" w:cs="Arial"/>
          <w:color w:val="222222"/>
        </w:rPr>
      </w:pPr>
      <w:r w:rsidRPr="006265AE">
        <w:rPr>
          <w:rFonts w:ascii="Arial" w:eastAsia="Times New Roman" w:hAnsi="Arial" w:cs="Arial"/>
          <w:b/>
          <w:bCs/>
          <w:color w:val="222222"/>
        </w:rPr>
        <w:t>IDENTIFY</w:t>
      </w:r>
      <w:r w:rsidRPr="006265AE">
        <w:rPr>
          <w:rFonts w:ascii="Arial" w:eastAsia="Times New Roman" w:hAnsi="Arial" w:cs="Arial"/>
          <w:color w:val="222222"/>
        </w:rPr>
        <w:t xml:space="preserve"> real-time examples of the four forms of capital (</w:t>
      </w:r>
      <w:r w:rsidR="00317208">
        <w:rPr>
          <w:rFonts w:ascii="Arial" w:eastAsia="Times New Roman" w:hAnsi="Arial" w:cs="Arial"/>
          <w:color w:val="222222"/>
        </w:rPr>
        <w:t xml:space="preserve">political, </w:t>
      </w:r>
      <w:r w:rsidRPr="006265AE">
        <w:rPr>
          <w:rFonts w:ascii="Arial" w:eastAsia="Times New Roman" w:hAnsi="Arial" w:cs="Arial"/>
          <w:color w:val="222222"/>
        </w:rPr>
        <w:t>cultural, social</w:t>
      </w:r>
      <w:r w:rsidR="00F40ABB">
        <w:rPr>
          <w:rFonts w:ascii="Arial" w:eastAsia="Times New Roman" w:hAnsi="Arial" w:cs="Arial"/>
          <w:color w:val="222222"/>
        </w:rPr>
        <w:t xml:space="preserve">, </w:t>
      </w:r>
      <w:r w:rsidR="00F40ABB" w:rsidRPr="006265AE">
        <w:rPr>
          <w:rFonts w:ascii="Arial" w:eastAsia="Times New Roman" w:hAnsi="Arial" w:cs="Arial"/>
          <w:color w:val="222222"/>
        </w:rPr>
        <w:t>economic</w:t>
      </w:r>
      <w:r w:rsidRPr="006265AE">
        <w:rPr>
          <w:rFonts w:ascii="Arial" w:eastAsia="Times New Roman" w:hAnsi="Arial" w:cs="Arial"/>
          <w:color w:val="222222"/>
        </w:rPr>
        <w:t xml:space="preserve">) critical to human development </w:t>
      </w:r>
      <w:proofErr w:type="gramStart"/>
      <w:r w:rsidRPr="006265AE">
        <w:rPr>
          <w:rFonts w:ascii="Arial" w:eastAsia="Times New Roman" w:hAnsi="Arial" w:cs="Arial"/>
          <w:color w:val="222222"/>
        </w:rPr>
        <w:t xml:space="preserve">in </w:t>
      </w:r>
      <w:r>
        <w:rPr>
          <w:rFonts w:ascii="Arial" w:eastAsia="Times New Roman" w:hAnsi="Arial" w:cs="Arial"/>
          <w:color w:val="222222"/>
        </w:rPr>
        <w:t>the area of</w:t>
      </w:r>
      <w:proofErr w:type="gramEnd"/>
      <w:r>
        <w:rPr>
          <w:rFonts w:ascii="Arial" w:eastAsia="Times New Roman" w:hAnsi="Arial" w:cs="Arial"/>
          <w:color w:val="222222"/>
        </w:rPr>
        <w:t xml:space="preserve"> interest</w:t>
      </w:r>
      <w:r w:rsidRPr="006265AE">
        <w:rPr>
          <w:rFonts w:ascii="Arial" w:eastAsia="Times New Roman" w:hAnsi="Arial" w:cs="Arial"/>
          <w:color w:val="222222"/>
        </w:rPr>
        <w:t>. </w:t>
      </w:r>
      <w:r>
        <w:rPr>
          <w:rFonts w:ascii="Arial" w:eastAsia="Times New Roman" w:hAnsi="Arial" w:cs="Arial"/>
          <w:color w:val="222222"/>
        </w:rPr>
        <w:t xml:space="preserve">Additionally, identify </w:t>
      </w:r>
      <w:r w:rsidRPr="006265AE">
        <w:rPr>
          <w:rFonts w:ascii="Arial" w:eastAsia="Times New Roman" w:hAnsi="Arial" w:cs="Arial"/>
          <w:color w:val="222222"/>
        </w:rPr>
        <w:t>the power, wealth, shared icons, and norms of behavior that frequently appear in stakeholder groups.</w:t>
      </w:r>
    </w:p>
    <w:p w14:paraId="0E4EC37D" w14:textId="6862F40B" w:rsidR="006265AE" w:rsidRDefault="006265AE" w:rsidP="00AC54E0">
      <w:pPr>
        <w:shd w:val="clear" w:color="auto" w:fill="FFFFFF"/>
        <w:jc w:val="both"/>
        <w:rPr>
          <w:rFonts w:ascii="Arial" w:eastAsia="Times New Roman" w:hAnsi="Arial" w:cs="Arial"/>
          <w:color w:val="222222"/>
        </w:rPr>
      </w:pPr>
    </w:p>
    <w:p w14:paraId="4D21B8EA" w14:textId="025C112D" w:rsidR="000D05F2" w:rsidRDefault="007133BA" w:rsidP="00AC54E0">
      <w:pPr>
        <w:shd w:val="clear" w:color="auto" w:fill="FFFFFF"/>
        <w:ind w:firstLine="720"/>
        <w:jc w:val="both"/>
        <w:rPr>
          <w:rFonts w:ascii="Arial" w:eastAsia="Times New Roman" w:hAnsi="Arial" w:cs="Arial"/>
          <w:i/>
          <w:iCs/>
          <w:color w:val="222222"/>
        </w:rPr>
      </w:pPr>
      <w:r>
        <w:rPr>
          <w:rFonts w:ascii="Arial" w:eastAsia="Times New Roman" w:hAnsi="Arial" w:cs="Arial"/>
          <w:i/>
          <w:iCs/>
          <w:color w:val="222222"/>
        </w:rPr>
        <w:t xml:space="preserve">Timetable: </w:t>
      </w:r>
      <w:r w:rsidRPr="00F92CDD">
        <w:rPr>
          <w:rFonts w:ascii="Arial" w:eastAsia="Times New Roman" w:hAnsi="Arial" w:cs="Arial"/>
          <w:color w:val="222222"/>
        </w:rPr>
        <w:t>Approximately Months 3 and 4 of Project</w:t>
      </w:r>
    </w:p>
    <w:p w14:paraId="5606D442" w14:textId="77777777" w:rsidR="007133BA" w:rsidRDefault="007133BA" w:rsidP="00AC54E0">
      <w:pPr>
        <w:shd w:val="clear" w:color="auto" w:fill="FFFFFF"/>
        <w:ind w:firstLine="720"/>
        <w:jc w:val="both"/>
        <w:rPr>
          <w:rFonts w:ascii="Arial" w:eastAsia="Times New Roman" w:hAnsi="Arial" w:cs="Arial"/>
          <w:i/>
          <w:iCs/>
          <w:color w:val="222222"/>
        </w:rPr>
      </w:pPr>
    </w:p>
    <w:p w14:paraId="267C9647" w14:textId="210BA006" w:rsidR="006265AE" w:rsidRDefault="006265AE" w:rsidP="00AC54E0">
      <w:pPr>
        <w:shd w:val="clear" w:color="auto" w:fill="FFFFFF"/>
        <w:ind w:firstLine="720"/>
        <w:jc w:val="both"/>
        <w:rPr>
          <w:rFonts w:ascii="Arial" w:eastAsia="Times New Roman" w:hAnsi="Arial" w:cs="Arial"/>
          <w:color w:val="222222"/>
        </w:rPr>
      </w:pPr>
      <w:r w:rsidRPr="006265AE">
        <w:rPr>
          <w:rFonts w:ascii="Arial" w:eastAsia="Times New Roman" w:hAnsi="Arial" w:cs="Arial"/>
          <w:i/>
          <w:iCs/>
          <w:color w:val="222222"/>
        </w:rPr>
        <w:t>Example outcomes</w:t>
      </w:r>
      <w:r>
        <w:rPr>
          <w:rFonts w:ascii="Arial" w:eastAsia="Times New Roman" w:hAnsi="Arial" w:cs="Arial"/>
          <w:color w:val="222222"/>
        </w:rPr>
        <w:t>:</w:t>
      </w:r>
    </w:p>
    <w:p w14:paraId="7D326AD5" w14:textId="19B60C73" w:rsidR="00317208" w:rsidRPr="00317208" w:rsidRDefault="00317208" w:rsidP="00AC54E0">
      <w:pPr>
        <w:pStyle w:val="ListParagraph"/>
        <w:numPr>
          <w:ilvl w:val="0"/>
          <w:numId w:val="3"/>
        </w:numPr>
        <w:shd w:val="clear" w:color="auto" w:fill="FFFFFF"/>
        <w:jc w:val="both"/>
        <w:rPr>
          <w:rFonts w:ascii="Arial" w:eastAsia="Times New Roman" w:hAnsi="Arial" w:cs="Arial"/>
          <w:color w:val="222222"/>
        </w:rPr>
      </w:pPr>
      <w:r>
        <w:rPr>
          <w:rFonts w:ascii="Arial" w:eastAsia="Times New Roman" w:hAnsi="Arial" w:cs="Arial"/>
          <w:color w:val="222222"/>
        </w:rPr>
        <w:t>Community leaders in churches, Rotary, and school boards (political capital) understand the concerns of their constituents and maintain long-standing relationships</w:t>
      </w:r>
      <w:r w:rsidR="009F3F67">
        <w:rPr>
          <w:rFonts w:ascii="Arial" w:eastAsia="Times New Roman" w:hAnsi="Arial" w:cs="Arial"/>
          <w:color w:val="222222"/>
        </w:rPr>
        <w:t>, places of gathering,</w:t>
      </w:r>
      <w:r>
        <w:rPr>
          <w:rFonts w:ascii="Arial" w:eastAsia="Times New Roman" w:hAnsi="Arial" w:cs="Arial"/>
          <w:color w:val="222222"/>
        </w:rPr>
        <w:t xml:space="preserve"> and mailing lists with those groups.</w:t>
      </w:r>
    </w:p>
    <w:p w14:paraId="149DEA67" w14:textId="02D8D936" w:rsidR="006265AE" w:rsidRDefault="003D0762" w:rsidP="00AC54E0">
      <w:pPr>
        <w:pStyle w:val="ListParagraph"/>
        <w:numPr>
          <w:ilvl w:val="0"/>
          <w:numId w:val="3"/>
        </w:numPr>
        <w:shd w:val="clear" w:color="auto" w:fill="FFFFFF"/>
        <w:jc w:val="both"/>
        <w:rPr>
          <w:rFonts w:ascii="Arial" w:eastAsia="Times New Roman" w:hAnsi="Arial" w:cs="Arial"/>
          <w:color w:val="222222"/>
        </w:rPr>
      </w:pPr>
      <w:r>
        <w:rPr>
          <w:rFonts w:ascii="Arial" w:eastAsia="Times New Roman" w:hAnsi="Arial" w:cs="Arial"/>
          <w:color w:val="222222"/>
        </w:rPr>
        <w:t xml:space="preserve">A shared icon </w:t>
      </w:r>
      <w:r w:rsidR="00A000F4">
        <w:rPr>
          <w:rFonts w:ascii="Arial" w:eastAsia="Times New Roman" w:hAnsi="Arial" w:cs="Arial"/>
          <w:color w:val="222222"/>
        </w:rPr>
        <w:t>(</w:t>
      </w:r>
      <w:r>
        <w:rPr>
          <w:rFonts w:ascii="Arial" w:eastAsia="Times New Roman" w:hAnsi="Arial" w:cs="Arial"/>
          <w:color w:val="222222"/>
        </w:rPr>
        <w:t>cultural capital</w:t>
      </w:r>
      <w:r w:rsidR="00E01F4E">
        <w:rPr>
          <w:rFonts w:ascii="Arial" w:eastAsia="Times New Roman" w:hAnsi="Arial" w:cs="Arial"/>
          <w:color w:val="222222"/>
        </w:rPr>
        <w:t>)</w:t>
      </w:r>
      <w:r>
        <w:rPr>
          <w:rFonts w:ascii="Arial" w:eastAsia="Times New Roman" w:hAnsi="Arial" w:cs="Arial"/>
          <w:color w:val="222222"/>
        </w:rPr>
        <w:t xml:space="preserve"> </w:t>
      </w:r>
      <w:r w:rsidR="00E01F4E">
        <w:rPr>
          <w:rFonts w:ascii="Arial" w:eastAsia="Times New Roman" w:hAnsi="Arial" w:cs="Arial"/>
          <w:color w:val="222222"/>
        </w:rPr>
        <w:t>is</w:t>
      </w:r>
      <w:r>
        <w:rPr>
          <w:rFonts w:ascii="Arial" w:eastAsia="Times New Roman" w:hAnsi="Arial" w:cs="Arial"/>
          <w:color w:val="222222"/>
        </w:rPr>
        <w:t xml:space="preserve"> a river that flows through a city</w:t>
      </w:r>
      <w:r w:rsidR="00A000F4">
        <w:rPr>
          <w:rFonts w:ascii="Arial" w:eastAsia="Times New Roman" w:hAnsi="Arial" w:cs="Arial"/>
          <w:color w:val="222222"/>
        </w:rPr>
        <w:t>, and residents use the river for recreation, fishing, and transportation. The</w:t>
      </w:r>
      <w:r w:rsidR="002457B3">
        <w:rPr>
          <w:rFonts w:ascii="Arial" w:eastAsia="Times New Roman" w:hAnsi="Arial" w:cs="Arial"/>
          <w:color w:val="222222"/>
        </w:rPr>
        <w:t xml:space="preserve"> iconic</w:t>
      </w:r>
      <w:r w:rsidR="00A000F4">
        <w:rPr>
          <w:rFonts w:ascii="Arial" w:eastAsia="Times New Roman" w:hAnsi="Arial" w:cs="Arial"/>
          <w:color w:val="222222"/>
        </w:rPr>
        <w:t xml:space="preserve"> river is </w:t>
      </w:r>
      <w:r w:rsidR="002457B3">
        <w:rPr>
          <w:rFonts w:ascii="Arial" w:eastAsia="Times New Roman" w:hAnsi="Arial" w:cs="Arial"/>
          <w:color w:val="222222"/>
        </w:rPr>
        <w:t>identified as a</w:t>
      </w:r>
      <w:r w:rsidR="00A000F4">
        <w:rPr>
          <w:rFonts w:ascii="Arial" w:eastAsia="Times New Roman" w:hAnsi="Arial" w:cs="Arial"/>
          <w:color w:val="222222"/>
        </w:rPr>
        <w:t xml:space="preserve"> defining</w:t>
      </w:r>
      <w:r w:rsidR="00A746BA">
        <w:rPr>
          <w:rFonts w:ascii="Arial" w:eastAsia="Times New Roman" w:hAnsi="Arial" w:cs="Arial"/>
          <w:color w:val="222222"/>
        </w:rPr>
        <w:t xml:space="preserve"> cultural</w:t>
      </w:r>
      <w:r w:rsidR="00A000F4">
        <w:rPr>
          <w:rFonts w:ascii="Arial" w:eastAsia="Times New Roman" w:hAnsi="Arial" w:cs="Arial"/>
          <w:color w:val="222222"/>
        </w:rPr>
        <w:t xml:space="preserve"> </w:t>
      </w:r>
      <w:r w:rsidR="003A45BA">
        <w:rPr>
          <w:rFonts w:ascii="Arial" w:eastAsia="Times New Roman" w:hAnsi="Arial" w:cs="Arial"/>
          <w:color w:val="222222"/>
        </w:rPr>
        <w:t>icon</w:t>
      </w:r>
      <w:r w:rsidR="00A000F4">
        <w:rPr>
          <w:rFonts w:ascii="Arial" w:eastAsia="Times New Roman" w:hAnsi="Arial" w:cs="Arial"/>
          <w:color w:val="222222"/>
        </w:rPr>
        <w:t xml:space="preserve"> of the community</w:t>
      </w:r>
      <w:r w:rsidR="006E4166">
        <w:rPr>
          <w:rFonts w:ascii="Arial" w:eastAsia="Times New Roman" w:hAnsi="Arial" w:cs="Arial"/>
          <w:color w:val="222222"/>
        </w:rPr>
        <w:t>.</w:t>
      </w:r>
    </w:p>
    <w:p w14:paraId="09362546" w14:textId="0F07E4A8" w:rsidR="006265AE" w:rsidRDefault="00A000F4" w:rsidP="00AC54E0">
      <w:pPr>
        <w:pStyle w:val="ListParagraph"/>
        <w:numPr>
          <w:ilvl w:val="0"/>
          <w:numId w:val="3"/>
        </w:numPr>
        <w:shd w:val="clear" w:color="auto" w:fill="FFFFFF"/>
        <w:jc w:val="both"/>
        <w:rPr>
          <w:rFonts w:ascii="Arial" w:eastAsia="Times New Roman" w:hAnsi="Arial" w:cs="Arial"/>
          <w:color w:val="222222"/>
        </w:rPr>
      </w:pPr>
      <w:r>
        <w:rPr>
          <w:rFonts w:ascii="Arial" w:eastAsia="Times New Roman" w:hAnsi="Arial" w:cs="Arial"/>
          <w:color w:val="222222"/>
        </w:rPr>
        <w:t xml:space="preserve">A </w:t>
      </w:r>
      <w:r w:rsidR="00EC1F5C">
        <w:rPr>
          <w:rFonts w:ascii="Arial" w:eastAsia="Times New Roman" w:hAnsi="Arial" w:cs="Arial"/>
          <w:color w:val="222222"/>
        </w:rPr>
        <w:t xml:space="preserve">shared </w:t>
      </w:r>
      <w:r>
        <w:rPr>
          <w:rFonts w:ascii="Arial" w:eastAsia="Times New Roman" w:hAnsi="Arial" w:cs="Arial"/>
          <w:color w:val="222222"/>
        </w:rPr>
        <w:t>behavior</w:t>
      </w:r>
      <w:r w:rsidR="006E4166">
        <w:rPr>
          <w:rFonts w:ascii="Arial" w:eastAsia="Times New Roman" w:hAnsi="Arial" w:cs="Arial"/>
          <w:color w:val="222222"/>
        </w:rPr>
        <w:t>al norm</w:t>
      </w:r>
      <w:r>
        <w:rPr>
          <w:rFonts w:ascii="Arial" w:eastAsia="Times New Roman" w:hAnsi="Arial" w:cs="Arial"/>
          <w:color w:val="222222"/>
        </w:rPr>
        <w:t xml:space="preserve"> (social capital) is that farmers </w:t>
      </w:r>
      <w:r w:rsidR="00BD1A9C">
        <w:rPr>
          <w:rFonts w:ascii="Arial" w:eastAsia="Times New Roman" w:hAnsi="Arial" w:cs="Arial"/>
          <w:color w:val="222222"/>
        </w:rPr>
        <w:t xml:space="preserve">who are Hmong </w:t>
      </w:r>
      <w:r>
        <w:rPr>
          <w:rFonts w:ascii="Arial" w:eastAsia="Times New Roman" w:hAnsi="Arial" w:cs="Arial"/>
          <w:color w:val="222222"/>
        </w:rPr>
        <w:t>hold a weekly farmers market</w:t>
      </w:r>
      <w:r w:rsidR="00EC1F5C">
        <w:rPr>
          <w:rFonts w:ascii="Arial" w:eastAsia="Times New Roman" w:hAnsi="Arial" w:cs="Arial"/>
          <w:color w:val="222222"/>
        </w:rPr>
        <w:t xml:space="preserve"> to sell produce grown in a local watershed</w:t>
      </w:r>
      <w:r>
        <w:rPr>
          <w:rFonts w:ascii="Arial" w:eastAsia="Times New Roman" w:hAnsi="Arial" w:cs="Arial"/>
          <w:color w:val="222222"/>
        </w:rPr>
        <w:t xml:space="preserve">, and numerous members of the local Hmong community oversee the logistics of running the market. </w:t>
      </w:r>
      <w:r w:rsidR="006E4166">
        <w:rPr>
          <w:rFonts w:ascii="Arial" w:eastAsia="Times New Roman" w:hAnsi="Arial" w:cs="Arial"/>
          <w:color w:val="222222"/>
        </w:rPr>
        <w:t>It is discovered that there is social capital in the</w:t>
      </w:r>
      <w:r w:rsidR="00EC1F5C">
        <w:rPr>
          <w:rFonts w:ascii="Arial" w:eastAsia="Times New Roman" w:hAnsi="Arial" w:cs="Arial"/>
          <w:color w:val="222222"/>
        </w:rPr>
        <w:t xml:space="preserve"> high degree of trust among farmers participating in the market.</w:t>
      </w:r>
    </w:p>
    <w:p w14:paraId="3739263C" w14:textId="48853017" w:rsidR="006265AE" w:rsidRDefault="00EC1F5C" w:rsidP="00AC54E0">
      <w:pPr>
        <w:pStyle w:val="ListParagraph"/>
        <w:numPr>
          <w:ilvl w:val="0"/>
          <w:numId w:val="3"/>
        </w:numPr>
        <w:shd w:val="clear" w:color="auto" w:fill="FFFFFF"/>
        <w:jc w:val="both"/>
        <w:rPr>
          <w:rFonts w:ascii="Arial" w:eastAsia="Times New Roman" w:hAnsi="Arial" w:cs="Arial"/>
          <w:color w:val="222222"/>
        </w:rPr>
      </w:pPr>
      <w:r>
        <w:rPr>
          <w:rFonts w:ascii="Arial" w:eastAsia="Times New Roman" w:hAnsi="Arial" w:cs="Arial"/>
          <w:color w:val="222222"/>
        </w:rPr>
        <w:t xml:space="preserve">A non-profit organization </w:t>
      </w:r>
      <w:r w:rsidR="00F836DC">
        <w:rPr>
          <w:rFonts w:ascii="Arial" w:eastAsia="Times New Roman" w:hAnsi="Arial" w:cs="Arial"/>
          <w:color w:val="222222"/>
        </w:rPr>
        <w:t>that teaches</w:t>
      </w:r>
      <w:r>
        <w:rPr>
          <w:rFonts w:ascii="Arial" w:eastAsia="Times New Roman" w:hAnsi="Arial" w:cs="Arial"/>
          <w:color w:val="222222"/>
        </w:rPr>
        <w:t xml:space="preserve"> urban youth how to build boats</w:t>
      </w:r>
      <w:r w:rsidR="00562E3E">
        <w:rPr>
          <w:rFonts w:ascii="Arial" w:eastAsia="Times New Roman" w:hAnsi="Arial" w:cs="Arial"/>
          <w:color w:val="222222"/>
        </w:rPr>
        <w:t xml:space="preserve"> results in young adults securing carpentry jobs because they have the requisite skills.</w:t>
      </w:r>
      <w:r w:rsidR="00496841">
        <w:rPr>
          <w:rFonts w:ascii="Arial" w:eastAsia="Times New Roman" w:hAnsi="Arial" w:cs="Arial"/>
          <w:color w:val="222222"/>
        </w:rPr>
        <w:t xml:space="preserve"> </w:t>
      </w:r>
      <w:r w:rsidR="002457B3">
        <w:rPr>
          <w:rFonts w:ascii="Arial" w:eastAsia="Times New Roman" w:hAnsi="Arial" w:cs="Arial"/>
          <w:color w:val="222222"/>
        </w:rPr>
        <w:t>I</w:t>
      </w:r>
      <w:r w:rsidR="00562E3E">
        <w:rPr>
          <w:rFonts w:ascii="Arial" w:eastAsia="Times New Roman" w:hAnsi="Arial" w:cs="Arial"/>
          <w:color w:val="222222"/>
        </w:rPr>
        <w:t>ncrease</w:t>
      </w:r>
      <w:r w:rsidR="002457B3">
        <w:rPr>
          <w:rFonts w:ascii="Arial" w:eastAsia="Times New Roman" w:hAnsi="Arial" w:cs="Arial"/>
          <w:color w:val="222222"/>
        </w:rPr>
        <w:t>d</w:t>
      </w:r>
      <w:r w:rsidR="00562E3E">
        <w:rPr>
          <w:rFonts w:ascii="Arial" w:eastAsia="Times New Roman" w:hAnsi="Arial" w:cs="Arial"/>
          <w:color w:val="222222"/>
        </w:rPr>
        <w:t xml:space="preserve"> </w:t>
      </w:r>
      <w:r w:rsidR="002457B3">
        <w:rPr>
          <w:rFonts w:ascii="Arial" w:eastAsia="Times New Roman" w:hAnsi="Arial" w:cs="Arial"/>
          <w:color w:val="222222"/>
        </w:rPr>
        <w:t xml:space="preserve">opportunities for </w:t>
      </w:r>
      <w:r w:rsidR="00562E3E">
        <w:rPr>
          <w:rFonts w:ascii="Arial" w:eastAsia="Times New Roman" w:hAnsi="Arial" w:cs="Arial"/>
          <w:color w:val="222222"/>
        </w:rPr>
        <w:t xml:space="preserve">wealth </w:t>
      </w:r>
      <w:r w:rsidR="002457B3">
        <w:rPr>
          <w:rFonts w:ascii="Arial" w:eastAsia="Times New Roman" w:hAnsi="Arial" w:cs="Arial"/>
          <w:color w:val="222222"/>
        </w:rPr>
        <w:t xml:space="preserve">creation </w:t>
      </w:r>
      <w:r w:rsidR="00562E3E">
        <w:rPr>
          <w:rFonts w:ascii="Arial" w:eastAsia="Times New Roman" w:hAnsi="Arial" w:cs="Arial"/>
          <w:color w:val="222222"/>
        </w:rPr>
        <w:t xml:space="preserve">(economic capital) for </w:t>
      </w:r>
      <w:r w:rsidR="00687359">
        <w:rPr>
          <w:rFonts w:ascii="Arial" w:eastAsia="Times New Roman" w:hAnsi="Arial" w:cs="Arial"/>
          <w:color w:val="222222"/>
        </w:rPr>
        <w:t xml:space="preserve">underserved </w:t>
      </w:r>
      <w:r w:rsidR="00562E3E">
        <w:rPr>
          <w:rFonts w:ascii="Arial" w:eastAsia="Times New Roman" w:hAnsi="Arial" w:cs="Arial"/>
          <w:color w:val="222222"/>
        </w:rPr>
        <w:t>members of a community</w:t>
      </w:r>
      <w:r w:rsidR="002457B3">
        <w:rPr>
          <w:rFonts w:ascii="Arial" w:eastAsia="Times New Roman" w:hAnsi="Arial" w:cs="Arial"/>
          <w:color w:val="222222"/>
        </w:rPr>
        <w:t xml:space="preserve"> are observed</w:t>
      </w:r>
      <w:r w:rsidR="00562E3E">
        <w:rPr>
          <w:rFonts w:ascii="Arial" w:eastAsia="Times New Roman" w:hAnsi="Arial" w:cs="Arial"/>
          <w:color w:val="222222"/>
        </w:rPr>
        <w:t>.</w:t>
      </w:r>
    </w:p>
    <w:p w14:paraId="559E3078" w14:textId="31A295DF" w:rsidR="006265AE" w:rsidRDefault="006265AE" w:rsidP="00AC54E0">
      <w:pPr>
        <w:shd w:val="clear" w:color="auto" w:fill="FFFFFF"/>
        <w:jc w:val="both"/>
        <w:rPr>
          <w:rFonts w:ascii="Arial" w:eastAsia="Times New Roman" w:hAnsi="Arial" w:cs="Arial"/>
          <w:color w:val="222222"/>
        </w:rPr>
      </w:pPr>
    </w:p>
    <w:p w14:paraId="455C5CDC" w14:textId="77777777" w:rsidR="00A540DB" w:rsidRPr="006265AE" w:rsidRDefault="00A540DB" w:rsidP="00AC54E0">
      <w:pPr>
        <w:shd w:val="clear" w:color="auto" w:fill="FFFFFF"/>
        <w:jc w:val="both"/>
        <w:rPr>
          <w:rFonts w:ascii="Arial" w:eastAsia="Times New Roman" w:hAnsi="Arial" w:cs="Arial"/>
          <w:color w:val="222222"/>
        </w:rPr>
      </w:pPr>
    </w:p>
    <w:p w14:paraId="40A66952" w14:textId="1D7DBAB2" w:rsidR="00ED7F32" w:rsidRDefault="006265AE" w:rsidP="00AC54E0">
      <w:pPr>
        <w:pStyle w:val="ListParagraph"/>
        <w:numPr>
          <w:ilvl w:val="0"/>
          <w:numId w:val="1"/>
        </w:numPr>
        <w:shd w:val="clear" w:color="auto" w:fill="FFFFFF"/>
        <w:jc w:val="both"/>
        <w:rPr>
          <w:rFonts w:ascii="Arial" w:eastAsia="Times New Roman" w:hAnsi="Arial" w:cs="Arial"/>
          <w:color w:val="222222"/>
        </w:rPr>
      </w:pPr>
      <w:r w:rsidRPr="006265AE">
        <w:rPr>
          <w:rFonts w:ascii="Arial" w:eastAsia="Times New Roman" w:hAnsi="Arial" w:cs="Arial"/>
          <w:b/>
          <w:bCs/>
          <w:color w:val="222222"/>
        </w:rPr>
        <w:t>ANALYZE</w:t>
      </w:r>
      <w:r w:rsidRPr="006265AE">
        <w:rPr>
          <w:rFonts w:ascii="Arial" w:eastAsia="Times New Roman" w:hAnsi="Arial" w:cs="Arial"/>
          <w:color w:val="222222"/>
        </w:rPr>
        <w:t xml:space="preserve"> </w:t>
      </w:r>
      <w:r>
        <w:rPr>
          <w:rFonts w:ascii="Arial" w:eastAsia="Times New Roman" w:hAnsi="Arial" w:cs="Arial"/>
          <w:color w:val="222222"/>
        </w:rPr>
        <w:t xml:space="preserve">locations </w:t>
      </w:r>
      <w:r w:rsidRPr="006265AE">
        <w:rPr>
          <w:rFonts w:ascii="Arial" w:eastAsia="Times New Roman" w:hAnsi="Arial" w:cs="Arial"/>
          <w:color w:val="222222"/>
        </w:rPr>
        <w:t xml:space="preserve">where positive and negative capital </w:t>
      </w:r>
      <w:r w:rsidR="00CA0816">
        <w:rPr>
          <w:rFonts w:ascii="Arial" w:eastAsia="Times New Roman" w:hAnsi="Arial" w:cs="Arial"/>
          <w:color w:val="222222"/>
        </w:rPr>
        <w:t xml:space="preserve">(see step 2 above) </w:t>
      </w:r>
      <w:r>
        <w:rPr>
          <w:rFonts w:ascii="Arial" w:eastAsia="Times New Roman" w:hAnsi="Arial" w:cs="Arial"/>
          <w:color w:val="222222"/>
        </w:rPr>
        <w:t>exist in the</w:t>
      </w:r>
      <w:r w:rsidRPr="006265AE">
        <w:rPr>
          <w:rFonts w:ascii="Arial" w:eastAsia="Times New Roman" w:hAnsi="Arial" w:cs="Arial"/>
          <w:color w:val="222222"/>
        </w:rPr>
        <w:t xml:space="preserve"> community</w:t>
      </w:r>
      <w:r w:rsidR="00F92CDD">
        <w:rPr>
          <w:rFonts w:ascii="Arial" w:eastAsia="Times New Roman" w:hAnsi="Arial" w:cs="Arial"/>
          <w:color w:val="222222"/>
        </w:rPr>
        <w:t xml:space="preserve">. </w:t>
      </w:r>
      <w:r w:rsidRPr="006265AE">
        <w:rPr>
          <w:rFonts w:ascii="Arial" w:eastAsia="Times New Roman" w:hAnsi="Arial" w:cs="Arial"/>
          <w:color w:val="222222"/>
        </w:rPr>
        <w:t xml:space="preserve">For example, where </w:t>
      </w:r>
      <w:r w:rsidR="00E869E4">
        <w:rPr>
          <w:rFonts w:ascii="Arial" w:eastAsia="Times New Roman" w:hAnsi="Arial" w:cs="Arial"/>
          <w:color w:val="222222"/>
        </w:rPr>
        <w:t>are</w:t>
      </w:r>
      <w:r w:rsidRPr="006265AE">
        <w:rPr>
          <w:rFonts w:ascii="Arial" w:eastAsia="Times New Roman" w:hAnsi="Arial" w:cs="Arial"/>
          <w:color w:val="222222"/>
        </w:rPr>
        <w:t xml:space="preserve"> </w:t>
      </w:r>
      <w:r w:rsidR="008B374E">
        <w:rPr>
          <w:rFonts w:ascii="Arial" w:eastAsia="Times New Roman" w:hAnsi="Arial" w:cs="Arial"/>
          <w:color w:val="222222"/>
        </w:rPr>
        <w:t xml:space="preserve">areas </w:t>
      </w:r>
      <w:r w:rsidR="00E869E4">
        <w:rPr>
          <w:rFonts w:ascii="Arial" w:eastAsia="Times New Roman" w:hAnsi="Arial" w:cs="Arial"/>
          <w:color w:val="222222"/>
        </w:rPr>
        <w:t>of</w:t>
      </w:r>
      <w:r w:rsidR="009B33CA">
        <w:rPr>
          <w:rFonts w:ascii="Arial" w:eastAsia="Times New Roman" w:hAnsi="Arial" w:cs="Arial"/>
          <w:color w:val="222222"/>
        </w:rPr>
        <w:t xml:space="preserve"> </w:t>
      </w:r>
      <w:r w:rsidR="009B33CA" w:rsidRPr="00ED7F32">
        <w:rPr>
          <w:rFonts w:ascii="Arial" w:eastAsia="Times New Roman" w:hAnsi="Arial" w:cs="Arial"/>
          <w:i/>
          <w:iCs/>
          <w:color w:val="222222"/>
        </w:rPr>
        <w:t>bankrupt social capital</w:t>
      </w:r>
      <w:r w:rsidR="009B33CA">
        <w:rPr>
          <w:rFonts w:ascii="Arial" w:eastAsia="Times New Roman" w:hAnsi="Arial" w:cs="Arial"/>
          <w:color w:val="222222"/>
        </w:rPr>
        <w:t>,</w:t>
      </w:r>
      <w:r w:rsidR="00ED7F32">
        <w:rPr>
          <w:rFonts w:ascii="Arial" w:eastAsia="Times New Roman" w:hAnsi="Arial" w:cs="Arial"/>
          <w:color w:val="222222"/>
        </w:rPr>
        <w:t xml:space="preserve"> </w:t>
      </w:r>
      <w:r w:rsidR="00E869E4">
        <w:rPr>
          <w:rFonts w:ascii="Arial" w:eastAsia="Times New Roman" w:hAnsi="Arial" w:cs="Arial"/>
          <w:color w:val="222222"/>
        </w:rPr>
        <w:t xml:space="preserve">in which a lack of trust between community members causes increased levels of fear and uncertainty because there are not any </w:t>
      </w:r>
      <w:r w:rsidR="00ED7F32">
        <w:rPr>
          <w:rFonts w:ascii="Arial" w:eastAsia="Times New Roman" w:hAnsi="Arial" w:cs="Arial"/>
          <w:color w:val="222222"/>
        </w:rPr>
        <w:t xml:space="preserve">community </w:t>
      </w:r>
      <w:r w:rsidR="00E869E4">
        <w:rPr>
          <w:rFonts w:ascii="Arial" w:eastAsia="Times New Roman" w:hAnsi="Arial" w:cs="Arial"/>
          <w:color w:val="222222"/>
        </w:rPr>
        <w:t xml:space="preserve">clubs or groups </w:t>
      </w:r>
      <w:r w:rsidR="00394BC7">
        <w:rPr>
          <w:rFonts w:ascii="Arial" w:eastAsia="Times New Roman" w:hAnsi="Arial" w:cs="Arial"/>
          <w:color w:val="222222"/>
        </w:rPr>
        <w:t xml:space="preserve">that </w:t>
      </w:r>
      <w:r w:rsidR="00E869E4">
        <w:rPr>
          <w:rFonts w:ascii="Arial" w:eastAsia="Times New Roman" w:hAnsi="Arial" w:cs="Arial"/>
          <w:color w:val="222222"/>
        </w:rPr>
        <w:t>embrac</w:t>
      </w:r>
      <w:r w:rsidR="00394BC7">
        <w:rPr>
          <w:rFonts w:ascii="Arial" w:eastAsia="Times New Roman" w:hAnsi="Arial" w:cs="Arial"/>
          <w:color w:val="222222"/>
        </w:rPr>
        <w:t>e</w:t>
      </w:r>
      <w:r w:rsidR="00E869E4">
        <w:rPr>
          <w:rFonts w:ascii="Arial" w:eastAsia="Times New Roman" w:hAnsi="Arial" w:cs="Arial"/>
          <w:color w:val="222222"/>
        </w:rPr>
        <w:t xml:space="preserve"> shared </w:t>
      </w:r>
      <w:r w:rsidR="00291A96">
        <w:rPr>
          <w:rFonts w:ascii="Arial" w:eastAsia="Times New Roman" w:hAnsi="Arial" w:cs="Arial"/>
          <w:color w:val="222222"/>
        </w:rPr>
        <w:t xml:space="preserve">behavioral </w:t>
      </w:r>
      <w:r w:rsidR="00E869E4">
        <w:rPr>
          <w:rFonts w:ascii="Arial" w:eastAsia="Times New Roman" w:hAnsi="Arial" w:cs="Arial"/>
          <w:color w:val="222222"/>
        </w:rPr>
        <w:t>norms? C</w:t>
      </w:r>
      <w:r w:rsidRPr="006265AE">
        <w:rPr>
          <w:rFonts w:ascii="Arial" w:eastAsia="Times New Roman" w:hAnsi="Arial" w:cs="Arial"/>
          <w:color w:val="222222"/>
        </w:rPr>
        <w:t xml:space="preserve">onversely, </w:t>
      </w:r>
      <w:r>
        <w:rPr>
          <w:rFonts w:ascii="Arial" w:eastAsia="Times New Roman" w:hAnsi="Arial" w:cs="Arial"/>
          <w:color w:val="222222"/>
        </w:rPr>
        <w:t xml:space="preserve">where </w:t>
      </w:r>
      <w:r w:rsidRPr="006265AE">
        <w:rPr>
          <w:rFonts w:ascii="Arial" w:eastAsia="Times New Roman" w:hAnsi="Arial" w:cs="Arial"/>
          <w:color w:val="222222"/>
        </w:rPr>
        <w:t>is capital being built in the community?</w:t>
      </w:r>
      <w:r w:rsidR="00E869E4">
        <w:rPr>
          <w:rFonts w:ascii="Arial" w:eastAsia="Times New Roman" w:hAnsi="Arial" w:cs="Arial"/>
          <w:color w:val="222222"/>
        </w:rPr>
        <w:t xml:space="preserve"> Explore any </w:t>
      </w:r>
      <w:r w:rsidR="00E869E4" w:rsidRPr="00ED7F32">
        <w:rPr>
          <w:rFonts w:ascii="Arial" w:eastAsia="Times New Roman" w:hAnsi="Arial" w:cs="Arial"/>
          <w:i/>
          <w:iCs/>
          <w:color w:val="222222"/>
        </w:rPr>
        <w:t>pareto</w:t>
      </w:r>
      <w:r w:rsidR="00ED7F32" w:rsidRPr="00ED7F32">
        <w:rPr>
          <w:rFonts w:ascii="Arial" w:eastAsia="Times New Roman" w:hAnsi="Arial" w:cs="Arial"/>
          <w:i/>
          <w:iCs/>
          <w:color w:val="222222"/>
        </w:rPr>
        <w:t>-</w:t>
      </w:r>
      <w:r w:rsidR="00E869E4" w:rsidRPr="00ED7F32">
        <w:rPr>
          <w:rFonts w:ascii="Arial" w:eastAsia="Times New Roman" w:hAnsi="Arial" w:cs="Arial"/>
          <w:i/>
          <w:iCs/>
          <w:color w:val="222222"/>
        </w:rPr>
        <w:t>optimal</w:t>
      </w:r>
      <w:r w:rsidR="00E869E4">
        <w:rPr>
          <w:rFonts w:ascii="Arial" w:eastAsia="Times New Roman" w:hAnsi="Arial" w:cs="Arial"/>
          <w:color w:val="222222"/>
        </w:rPr>
        <w:t xml:space="preserve"> capital formation</w:t>
      </w:r>
      <w:r w:rsidR="002E0260">
        <w:rPr>
          <w:rFonts w:ascii="Arial" w:eastAsia="Times New Roman" w:hAnsi="Arial" w:cs="Arial"/>
          <w:color w:val="222222"/>
        </w:rPr>
        <w:t>:</w:t>
      </w:r>
      <w:r w:rsidR="00E869E4">
        <w:rPr>
          <w:rFonts w:ascii="Arial" w:eastAsia="Times New Roman" w:hAnsi="Arial" w:cs="Arial"/>
          <w:color w:val="222222"/>
        </w:rPr>
        <w:t xml:space="preserve"> events </w:t>
      </w:r>
      <w:r w:rsidR="00ED7F32">
        <w:rPr>
          <w:rFonts w:ascii="Arial" w:eastAsia="Times New Roman" w:hAnsi="Arial" w:cs="Arial"/>
          <w:color w:val="222222"/>
        </w:rPr>
        <w:t xml:space="preserve">in which an </w:t>
      </w:r>
      <w:r w:rsidR="00ED7F32">
        <w:rPr>
          <w:rFonts w:ascii="Arial" w:eastAsia="Times New Roman" w:hAnsi="Arial" w:cs="Arial"/>
          <w:color w:val="222222"/>
        </w:rPr>
        <w:lastRenderedPageBreak/>
        <w:t>improvement of stakeholder status (and trust) occurs without a corresponding loss of status (and trust) for another stakeholder in the community.</w:t>
      </w:r>
    </w:p>
    <w:p w14:paraId="22FC81CB" w14:textId="77777777" w:rsidR="00ED7F32" w:rsidRDefault="00ED7F32" w:rsidP="00AC54E0">
      <w:pPr>
        <w:pStyle w:val="ListParagraph"/>
        <w:shd w:val="clear" w:color="auto" w:fill="FFFFFF"/>
        <w:jc w:val="both"/>
        <w:rPr>
          <w:rFonts w:ascii="Arial" w:eastAsia="Times New Roman" w:hAnsi="Arial" w:cs="Arial"/>
          <w:b/>
          <w:bCs/>
          <w:color w:val="222222"/>
        </w:rPr>
      </w:pPr>
    </w:p>
    <w:p w14:paraId="139CA944" w14:textId="18535257" w:rsidR="007133BA" w:rsidRDefault="007133BA" w:rsidP="00AC54E0">
      <w:pPr>
        <w:pStyle w:val="ListParagraph"/>
        <w:shd w:val="clear" w:color="auto" w:fill="FFFFFF"/>
        <w:jc w:val="both"/>
        <w:rPr>
          <w:rFonts w:ascii="Arial" w:eastAsia="Times New Roman" w:hAnsi="Arial" w:cs="Arial"/>
          <w:i/>
          <w:iCs/>
          <w:color w:val="222222"/>
        </w:rPr>
      </w:pPr>
      <w:r>
        <w:rPr>
          <w:rFonts w:ascii="Arial" w:eastAsia="Times New Roman" w:hAnsi="Arial" w:cs="Arial"/>
          <w:i/>
          <w:iCs/>
          <w:color w:val="222222"/>
        </w:rPr>
        <w:t xml:space="preserve">Timetable: </w:t>
      </w:r>
      <w:r w:rsidR="00F92CDD" w:rsidRPr="00F92CDD">
        <w:rPr>
          <w:rFonts w:ascii="Arial" w:eastAsia="Times New Roman" w:hAnsi="Arial" w:cs="Arial"/>
          <w:color w:val="222222"/>
        </w:rPr>
        <w:t>Approximately Month</w:t>
      </w:r>
      <w:r w:rsidR="002E71E0">
        <w:rPr>
          <w:rFonts w:ascii="Arial" w:eastAsia="Times New Roman" w:hAnsi="Arial" w:cs="Arial"/>
          <w:color w:val="222222"/>
        </w:rPr>
        <w:t>s</w:t>
      </w:r>
      <w:r w:rsidR="00F92CDD" w:rsidRPr="00F92CDD">
        <w:rPr>
          <w:rFonts w:ascii="Arial" w:eastAsia="Times New Roman" w:hAnsi="Arial" w:cs="Arial"/>
          <w:color w:val="222222"/>
        </w:rPr>
        <w:t xml:space="preserve"> </w:t>
      </w:r>
      <w:r w:rsidR="006D43F5">
        <w:rPr>
          <w:rFonts w:ascii="Arial" w:eastAsia="Times New Roman" w:hAnsi="Arial" w:cs="Arial"/>
          <w:color w:val="222222"/>
        </w:rPr>
        <w:t>5</w:t>
      </w:r>
      <w:r w:rsidR="00F92CDD" w:rsidRPr="00F92CDD">
        <w:rPr>
          <w:rFonts w:ascii="Arial" w:eastAsia="Times New Roman" w:hAnsi="Arial" w:cs="Arial"/>
          <w:color w:val="222222"/>
        </w:rPr>
        <w:t xml:space="preserve"> </w:t>
      </w:r>
      <w:r w:rsidR="002E71E0">
        <w:rPr>
          <w:rFonts w:ascii="Arial" w:eastAsia="Times New Roman" w:hAnsi="Arial" w:cs="Arial"/>
          <w:color w:val="222222"/>
        </w:rPr>
        <w:t xml:space="preserve">and </w:t>
      </w:r>
      <w:r w:rsidR="006D43F5">
        <w:rPr>
          <w:rFonts w:ascii="Arial" w:eastAsia="Times New Roman" w:hAnsi="Arial" w:cs="Arial"/>
          <w:color w:val="222222"/>
        </w:rPr>
        <w:t>6</w:t>
      </w:r>
      <w:r w:rsidR="002E71E0">
        <w:rPr>
          <w:rFonts w:ascii="Arial" w:eastAsia="Times New Roman" w:hAnsi="Arial" w:cs="Arial"/>
          <w:color w:val="222222"/>
        </w:rPr>
        <w:t xml:space="preserve"> </w:t>
      </w:r>
      <w:r w:rsidR="00F92CDD" w:rsidRPr="00F92CDD">
        <w:rPr>
          <w:rFonts w:ascii="Arial" w:eastAsia="Times New Roman" w:hAnsi="Arial" w:cs="Arial"/>
          <w:color w:val="222222"/>
        </w:rPr>
        <w:t>of project</w:t>
      </w:r>
    </w:p>
    <w:p w14:paraId="093D0070" w14:textId="77777777" w:rsidR="007133BA" w:rsidRDefault="007133BA" w:rsidP="00AC54E0">
      <w:pPr>
        <w:pStyle w:val="ListParagraph"/>
        <w:shd w:val="clear" w:color="auto" w:fill="FFFFFF"/>
        <w:jc w:val="both"/>
        <w:rPr>
          <w:rFonts w:ascii="Arial" w:eastAsia="Times New Roman" w:hAnsi="Arial" w:cs="Arial"/>
          <w:i/>
          <w:iCs/>
          <w:color w:val="222222"/>
        </w:rPr>
      </w:pPr>
    </w:p>
    <w:p w14:paraId="62B8D58C" w14:textId="19FC906A" w:rsidR="006265AE" w:rsidRDefault="006265AE" w:rsidP="00AC54E0">
      <w:pPr>
        <w:pStyle w:val="ListParagraph"/>
        <w:shd w:val="clear" w:color="auto" w:fill="FFFFFF"/>
        <w:jc w:val="both"/>
        <w:rPr>
          <w:rFonts w:ascii="Arial" w:eastAsia="Times New Roman" w:hAnsi="Arial" w:cs="Arial"/>
          <w:color w:val="222222"/>
        </w:rPr>
      </w:pPr>
      <w:r w:rsidRPr="006265AE">
        <w:rPr>
          <w:rFonts w:ascii="Arial" w:eastAsia="Times New Roman" w:hAnsi="Arial" w:cs="Arial"/>
          <w:i/>
          <w:iCs/>
          <w:color w:val="222222"/>
        </w:rPr>
        <w:t>Example outcomes</w:t>
      </w:r>
      <w:r>
        <w:rPr>
          <w:rFonts w:ascii="Arial" w:eastAsia="Times New Roman" w:hAnsi="Arial" w:cs="Arial"/>
          <w:color w:val="222222"/>
        </w:rPr>
        <w:t>:</w:t>
      </w:r>
    </w:p>
    <w:p w14:paraId="67E53E50" w14:textId="1872BEF3" w:rsidR="006265AE" w:rsidRDefault="00ED7F32" w:rsidP="00AC54E0">
      <w:pPr>
        <w:pStyle w:val="ListParagraph"/>
        <w:numPr>
          <w:ilvl w:val="0"/>
          <w:numId w:val="3"/>
        </w:numPr>
        <w:shd w:val="clear" w:color="auto" w:fill="FFFFFF"/>
        <w:jc w:val="both"/>
        <w:rPr>
          <w:rFonts w:ascii="Arial" w:eastAsia="Times New Roman" w:hAnsi="Arial" w:cs="Arial"/>
          <w:color w:val="222222"/>
        </w:rPr>
      </w:pPr>
      <w:r>
        <w:rPr>
          <w:rFonts w:ascii="Arial" w:eastAsia="Times New Roman" w:hAnsi="Arial" w:cs="Arial"/>
          <w:color w:val="222222"/>
        </w:rPr>
        <w:t>Positive</w:t>
      </w:r>
      <w:r w:rsidR="004B0B45">
        <w:rPr>
          <w:rFonts w:ascii="Arial" w:eastAsia="Times New Roman" w:hAnsi="Arial" w:cs="Arial"/>
          <w:color w:val="222222"/>
        </w:rPr>
        <w:t>:</w:t>
      </w:r>
      <w:r>
        <w:rPr>
          <w:rFonts w:ascii="Arial" w:eastAsia="Times New Roman" w:hAnsi="Arial" w:cs="Arial"/>
          <w:color w:val="222222"/>
        </w:rPr>
        <w:t xml:space="preserve"> </w:t>
      </w:r>
      <w:r w:rsidR="004B0B45">
        <w:rPr>
          <w:rFonts w:ascii="Arial" w:eastAsia="Times New Roman" w:hAnsi="Arial" w:cs="Arial"/>
          <w:color w:val="222222"/>
        </w:rPr>
        <w:t>c</w:t>
      </w:r>
      <w:r w:rsidR="004F2109">
        <w:rPr>
          <w:rFonts w:ascii="Arial" w:eastAsia="Times New Roman" w:hAnsi="Arial" w:cs="Arial"/>
          <w:color w:val="222222"/>
        </w:rPr>
        <w:t>ity leaders can identify local sites where stakeholders gather and share their experiences together. These places (parks, neighborhood grocery stores, churches, hardware stores, hair salons, etc.) are conducive to recruiting local leaders who can help build trust and educate stakeholder groups on the process of replacing lead pipes.</w:t>
      </w:r>
    </w:p>
    <w:p w14:paraId="609476D3" w14:textId="71F097ED" w:rsidR="006265AE" w:rsidRDefault="00D7262D" w:rsidP="00AC54E0">
      <w:pPr>
        <w:pStyle w:val="ListParagraph"/>
        <w:numPr>
          <w:ilvl w:val="0"/>
          <w:numId w:val="3"/>
        </w:numPr>
        <w:shd w:val="clear" w:color="auto" w:fill="FFFFFF"/>
        <w:jc w:val="both"/>
        <w:rPr>
          <w:rFonts w:ascii="Arial" w:eastAsia="Times New Roman" w:hAnsi="Arial" w:cs="Arial"/>
          <w:color w:val="222222"/>
        </w:rPr>
      </w:pPr>
      <w:r>
        <w:rPr>
          <w:rFonts w:ascii="Arial" w:eastAsia="Times New Roman" w:hAnsi="Arial" w:cs="Arial"/>
          <w:color w:val="222222"/>
        </w:rPr>
        <w:t>Positive</w:t>
      </w:r>
      <w:r w:rsidR="004B0B45">
        <w:rPr>
          <w:rFonts w:ascii="Arial" w:eastAsia="Times New Roman" w:hAnsi="Arial" w:cs="Arial"/>
          <w:color w:val="222222"/>
        </w:rPr>
        <w:t>: a</w:t>
      </w:r>
      <w:r>
        <w:rPr>
          <w:rFonts w:ascii="Arial" w:eastAsia="Times New Roman" w:hAnsi="Arial" w:cs="Arial"/>
          <w:color w:val="222222"/>
        </w:rPr>
        <w:t xml:space="preserve"> government program focused on health and nutrition communicates in multiple languages to community members of varying levels of education</w:t>
      </w:r>
      <w:r w:rsidR="004B0B45">
        <w:rPr>
          <w:rFonts w:ascii="Arial" w:eastAsia="Times New Roman" w:hAnsi="Arial" w:cs="Arial"/>
          <w:color w:val="222222"/>
        </w:rPr>
        <w:t xml:space="preserve"> and literacy</w:t>
      </w:r>
      <w:r w:rsidR="00747B8B">
        <w:rPr>
          <w:rFonts w:ascii="Arial" w:eastAsia="Times New Roman" w:hAnsi="Arial" w:cs="Arial"/>
          <w:color w:val="222222"/>
        </w:rPr>
        <w:t xml:space="preserve">, </w:t>
      </w:r>
      <w:r w:rsidR="00FA2E8E">
        <w:rPr>
          <w:rFonts w:ascii="Arial" w:eastAsia="Times New Roman" w:hAnsi="Arial" w:cs="Arial"/>
          <w:color w:val="222222"/>
        </w:rPr>
        <w:t xml:space="preserve">which </w:t>
      </w:r>
      <w:r w:rsidR="00747B8B">
        <w:rPr>
          <w:rFonts w:ascii="Arial" w:eastAsia="Times New Roman" w:hAnsi="Arial" w:cs="Arial"/>
          <w:color w:val="222222"/>
        </w:rPr>
        <w:t>result</w:t>
      </w:r>
      <w:r w:rsidR="00FA2E8E">
        <w:rPr>
          <w:rFonts w:ascii="Arial" w:eastAsia="Times New Roman" w:hAnsi="Arial" w:cs="Arial"/>
          <w:color w:val="222222"/>
        </w:rPr>
        <w:t xml:space="preserve">s </w:t>
      </w:r>
      <w:r w:rsidR="00747B8B">
        <w:rPr>
          <w:rFonts w:ascii="Arial" w:eastAsia="Times New Roman" w:hAnsi="Arial" w:cs="Arial"/>
          <w:color w:val="222222"/>
        </w:rPr>
        <w:t>in robust participation.</w:t>
      </w:r>
    </w:p>
    <w:p w14:paraId="3DAAF654" w14:textId="0EBF99D9" w:rsidR="006265AE" w:rsidRPr="006265AE" w:rsidRDefault="00ED7F32" w:rsidP="00AC54E0">
      <w:pPr>
        <w:pStyle w:val="ListParagraph"/>
        <w:numPr>
          <w:ilvl w:val="0"/>
          <w:numId w:val="3"/>
        </w:numPr>
        <w:shd w:val="clear" w:color="auto" w:fill="FFFFFF"/>
        <w:jc w:val="both"/>
        <w:rPr>
          <w:rFonts w:ascii="Arial" w:eastAsia="Times New Roman" w:hAnsi="Arial" w:cs="Arial"/>
          <w:color w:val="222222"/>
        </w:rPr>
      </w:pPr>
      <w:r>
        <w:rPr>
          <w:rFonts w:ascii="Arial" w:eastAsia="Times New Roman" w:hAnsi="Arial" w:cs="Arial"/>
          <w:color w:val="222222"/>
        </w:rPr>
        <w:t>Negative</w:t>
      </w:r>
      <w:r w:rsidR="004B0B45">
        <w:rPr>
          <w:rFonts w:ascii="Arial" w:eastAsia="Times New Roman" w:hAnsi="Arial" w:cs="Arial"/>
          <w:color w:val="222222"/>
        </w:rPr>
        <w:t>: a</w:t>
      </w:r>
      <w:r w:rsidR="007445A8">
        <w:rPr>
          <w:rFonts w:ascii="Arial" w:eastAsia="Times New Roman" w:hAnsi="Arial" w:cs="Arial"/>
          <w:color w:val="222222"/>
        </w:rPr>
        <w:t xml:space="preserve">n after-school community center closes </w:t>
      </w:r>
      <w:r w:rsidR="004B0B45">
        <w:rPr>
          <w:rFonts w:ascii="Arial" w:eastAsia="Times New Roman" w:hAnsi="Arial" w:cs="Arial"/>
          <w:color w:val="222222"/>
        </w:rPr>
        <w:t>due to</w:t>
      </w:r>
      <w:r w:rsidR="007445A8">
        <w:rPr>
          <w:rFonts w:ascii="Arial" w:eastAsia="Times New Roman" w:hAnsi="Arial" w:cs="Arial"/>
          <w:color w:val="222222"/>
        </w:rPr>
        <w:t xml:space="preserve"> neighborhood gentrification (low-income families pushed out in favor of wealthy retirees)</w:t>
      </w:r>
      <w:r w:rsidR="001B3B51">
        <w:rPr>
          <w:rFonts w:ascii="Arial" w:eastAsia="Times New Roman" w:hAnsi="Arial" w:cs="Arial"/>
          <w:color w:val="222222"/>
        </w:rPr>
        <w:t>.</w:t>
      </w:r>
    </w:p>
    <w:p w14:paraId="5B05AB55" w14:textId="03633D64" w:rsidR="006265AE" w:rsidRDefault="006265AE" w:rsidP="00AC54E0">
      <w:pPr>
        <w:shd w:val="clear" w:color="auto" w:fill="FFFFFF"/>
        <w:jc w:val="both"/>
        <w:rPr>
          <w:rFonts w:ascii="Arial" w:eastAsia="Times New Roman" w:hAnsi="Arial" w:cs="Arial"/>
          <w:color w:val="222222"/>
        </w:rPr>
      </w:pPr>
    </w:p>
    <w:p w14:paraId="1136D429" w14:textId="77777777" w:rsidR="00A540DB" w:rsidRPr="006265AE" w:rsidRDefault="00A540DB" w:rsidP="00AC54E0">
      <w:pPr>
        <w:shd w:val="clear" w:color="auto" w:fill="FFFFFF"/>
        <w:jc w:val="both"/>
        <w:rPr>
          <w:rFonts w:ascii="Arial" w:eastAsia="Times New Roman" w:hAnsi="Arial" w:cs="Arial"/>
          <w:color w:val="222222"/>
        </w:rPr>
      </w:pPr>
    </w:p>
    <w:p w14:paraId="038ABF63" w14:textId="07F4E48E" w:rsidR="006265AE" w:rsidRDefault="006265AE" w:rsidP="00AC54E0">
      <w:pPr>
        <w:pStyle w:val="ListParagraph"/>
        <w:numPr>
          <w:ilvl w:val="0"/>
          <w:numId w:val="1"/>
        </w:numPr>
        <w:shd w:val="clear" w:color="auto" w:fill="FFFFFF"/>
        <w:jc w:val="both"/>
        <w:rPr>
          <w:rFonts w:ascii="Arial" w:eastAsia="Times New Roman" w:hAnsi="Arial" w:cs="Arial"/>
          <w:color w:val="222222"/>
        </w:rPr>
      </w:pPr>
      <w:r w:rsidRPr="006265AE">
        <w:rPr>
          <w:rFonts w:ascii="Arial" w:eastAsia="Times New Roman" w:hAnsi="Arial" w:cs="Arial"/>
          <w:b/>
          <w:bCs/>
          <w:color w:val="222222"/>
        </w:rPr>
        <w:t>DESIGN</w:t>
      </w:r>
      <w:r w:rsidRPr="006265AE">
        <w:rPr>
          <w:rFonts w:ascii="Arial" w:eastAsia="Times New Roman" w:hAnsi="Arial" w:cs="Arial"/>
          <w:color w:val="222222"/>
        </w:rPr>
        <w:t xml:space="preserve"> the specific details of the pipe replacement program, stakeholder communication plan, </w:t>
      </w:r>
      <w:r w:rsidR="0087506F">
        <w:rPr>
          <w:rFonts w:ascii="Arial" w:eastAsia="Times New Roman" w:hAnsi="Arial" w:cs="Arial"/>
          <w:color w:val="222222"/>
        </w:rPr>
        <w:t xml:space="preserve">mapping strategy, </w:t>
      </w:r>
      <w:r w:rsidRPr="006265AE">
        <w:rPr>
          <w:rFonts w:ascii="Arial" w:eastAsia="Times New Roman" w:hAnsi="Arial" w:cs="Arial"/>
          <w:color w:val="222222"/>
        </w:rPr>
        <w:t>and plan for training and educating domestic water users.</w:t>
      </w:r>
    </w:p>
    <w:p w14:paraId="0FD6E147" w14:textId="77777777" w:rsidR="006265AE" w:rsidRDefault="006265AE" w:rsidP="00AC54E0">
      <w:pPr>
        <w:pStyle w:val="ListParagraph"/>
        <w:shd w:val="clear" w:color="auto" w:fill="FFFFFF"/>
        <w:jc w:val="both"/>
        <w:rPr>
          <w:rFonts w:ascii="Arial" w:eastAsia="Times New Roman" w:hAnsi="Arial" w:cs="Arial"/>
          <w:color w:val="222222"/>
        </w:rPr>
      </w:pPr>
    </w:p>
    <w:p w14:paraId="1289CD10" w14:textId="543BC5E6" w:rsidR="00F92CDD" w:rsidRDefault="00F92CDD" w:rsidP="00AC54E0">
      <w:pPr>
        <w:shd w:val="clear" w:color="auto" w:fill="FFFFFF"/>
        <w:ind w:firstLine="720"/>
        <w:jc w:val="both"/>
        <w:rPr>
          <w:rFonts w:ascii="Arial" w:eastAsia="Times New Roman" w:hAnsi="Arial" w:cs="Arial"/>
          <w:i/>
          <w:iCs/>
          <w:color w:val="222222"/>
        </w:rPr>
      </w:pPr>
      <w:r>
        <w:rPr>
          <w:rFonts w:ascii="Arial" w:eastAsia="Times New Roman" w:hAnsi="Arial" w:cs="Arial"/>
          <w:i/>
          <w:iCs/>
          <w:color w:val="222222"/>
        </w:rPr>
        <w:t xml:space="preserve">Timetable: Approximately </w:t>
      </w:r>
      <w:r w:rsidR="002E71E0">
        <w:rPr>
          <w:rFonts w:ascii="Arial" w:eastAsia="Times New Roman" w:hAnsi="Arial" w:cs="Arial"/>
          <w:i/>
          <w:iCs/>
          <w:color w:val="222222"/>
        </w:rPr>
        <w:t xml:space="preserve">Months 6 through </w:t>
      </w:r>
      <w:r w:rsidR="00F0272A">
        <w:rPr>
          <w:rFonts w:ascii="Arial" w:eastAsia="Times New Roman" w:hAnsi="Arial" w:cs="Arial"/>
          <w:i/>
          <w:iCs/>
          <w:color w:val="222222"/>
        </w:rPr>
        <w:t>10</w:t>
      </w:r>
    </w:p>
    <w:p w14:paraId="165A6E96" w14:textId="77777777" w:rsidR="002E71E0" w:rsidRDefault="002E71E0" w:rsidP="00AC54E0">
      <w:pPr>
        <w:shd w:val="clear" w:color="auto" w:fill="FFFFFF"/>
        <w:ind w:firstLine="720"/>
        <w:jc w:val="both"/>
        <w:rPr>
          <w:rFonts w:ascii="Arial" w:eastAsia="Times New Roman" w:hAnsi="Arial" w:cs="Arial"/>
          <w:i/>
          <w:iCs/>
          <w:color w:val="222222"/>
        </w:rPr>
      </w:pPr>
    </w:p>
    <w:p w14:paraId="45C13E10" w14:textId="415C8B57" w:rsidR="006265AE" w:rsidRDefault="006265AE" w:rsidP="00AC54E0">
      <w:pPr>
        <w:shd w:val="clear" w:color="auto" w:fill="FFFFFF"/>
        <w:ind w:firstLine="720"/>
        <w:jc w:val="both"/>
        <w:rPr>
          <w:rFonts w:ascii="Arial" w:eastAsia="Times New Roman" w:hAnsi="Arial" w:cs="Arial"/>
          <w:color w:val="222222"/>
        </w:rPr>
      </w:pPr>
      <w:r w:rsidRPr="006265AE">
        <w:rPr>
          <w:rFonts w:ascii="Arial" w:eastAsia="Times New Roman" w:hAnsi="Arial" w:cs="Arial"/>
          <w:i/>
          <w:iCs/>
          <w:color w:val="222222"/>
        </w:rPr>
        <w:t>Example outcomes</w:t>
      </w:r>
      <w:r>
        <w:rPr>
          <w:rFonts w:ascii="Arial" w:eastAsia="Times New Roman" w:hAnsi="Arial" w:cs="Arial"/>
          <w:color w:val="222222"/>
        </w:rPr>
        <w:t>:</w:t>
      </w:r>
    </w:p>
    <w:p w14:paraId="2176C8F3" w14:textId="7FF9AA8A" w:rsidR="006265AE" w:rsidRDefault="00747B8B" w:rsidP="00AC54E0">
      <w:pPr>
        <w:pStyle w:val="ListParagraph"/>
        <w:numPr>
          <w:ilvl w:val="0"/>
          <w:numId w:val="3"/>
        </w:numPr>
        <w:shd w:val="clear" w:color="auto" w:fill="FFFFFF"/>
        <w:jc w:val="both"/>
        <w:rPr>
          <w:rFonts w:ascii="Arial" w:eastAsia="Times New Roman" w:hAnsi="Arial" w:cs="Arial"/>
          <w:color w:val="222222"/>
        </w:rPr>
      </w:pPr>
      <w:r>
        <w:rPr>
          <w:rFonts w:ascii="Arial" w:eastAsia="Times New Roman" w:hAnsi="Arial" w:cs="Arial"/>
          <w:color w:val="222222"/>
        </w:rPr>
        <w:t>Plans are explained in multiple languages, with graphics and text free of jargon and technical terms</w:t>
      </w:r>
      <w:r w:rsidR="00646EF9">
        <w:rPr>
          <w:rFonts w:ascii="Arial" w:eastAsia="Times New Roman" w:hAnsi="Arial" w:cs="Arial"/>
          <w:color w:val="222222"/>
        </w:rPr>
        <w:t>, which can often disenfranchise</w:t>
      </w:r>
      <w:r w:rsidR="00AF6B21">
        <w:rPr>
          <w:rFonts w:ascii="Arial" w:eastAsia="Times New Roman" w:hAnsi="Arial" w:cs="Arial"/>
          <w:color w:val="222222"/>
        </w:rPr>
        <w:t xml:space="preserve"> or discourage</w:t>
      </w:r>
      <w:r w:rsidR="00646EF9">
        <w:rPr>
          <w:rFonts w:ascii="Arial" w:eastAsia="Times New Roman" w:hAnsi="Arial" w:cs="Arial"/>
          <w:color w:val="222222"/>
        </w:rPr>
        <w:t xml:space="preserve"> stakeholders who otherwise would like to be involved.</w:t>
      </w:r>
      <w:r w:rsidR="00AA55FA">
        <w:rPr>
          <w:rFonts w:ascii="Arial" w:eastAsia="Times New Roman" w:hAnsi="Arial" w:cs="Arial"/>
          <w:color w:val="222222"/>
        </w:rPr>
        <w:t xml:space="preserve"> Emphasize constructive and creative education plans.</w:t>
      </w:r>
      <w:r w:rsidR="00610FED">
        <w:rPr>
          <w:rFonts w:ascii="Arial" w:eastAsia="Times New Roman" w:hAnsi="Arial" w:cs="Arial"/>
          <w:color w:val="222222"/>
        </w:rPr>
        <w:t xml:space="preserve"> </w:t>
      </w:r>
      <w:r w:rsidR="00DA03A0">
        <w:rPr>
          <w:rFonts w:ascii="Arial" w:eastAsia="Times New Roman" w:hAnsi="Arial" w:cs="Arial"/>
          <w:color w:val="222222"/>
        </w:rPr>
        <w:t>Relevant v</w:t>
      </w:r>
      <w:r w:rsidR="00610FED">
        <w:rPr>
          <w:rFonts w:ascii="Arial" w:eastAsia="Times New Roman" w:hAnsi="Arial" w:cs="Arial"/>
          <w:color w:val="222222"/>
        </w:rPr>
        <w:t>isual tools</w:t>
      </w:r>
      <w:r w:rsidR="00DA03A0">
        <w:rPr>
          <w:rFonts w:ascii="Arial" w:eastAsia="Times New Roman" w:hAnsi="Arial" w:cs="Arial"/>
          <w:color w:val="222222"/>
        </w:rPr>
        <w:t xml:space="preserve"> that draw on local capital (step 2 above)</w:t>
      </w:r>
      <w:r w:rsidR="00610FED">
        <w:rPr>
          <w:rFonts w:ascii="Arial" w:eastAsia="Times New Roman" w:hAnsi="Arial" w:cs="Arial"/>
          <w:color w:val="222222"/>
        </w:rPr>
        <w:t xml:space="preserve"> are </w:t>
      </w:r>
      <w:r w:rsidR="00DA03A0">
        <w:rPr>
          <w:rFonts w:ascii="Arial" w:eastAsia="Times New Roman" w:hAnsi="Arial" w:cs="Arial"/>
          <w:color w:val="222222"/>
        </w:rPr>
        <w:t>critical</w:t>
      </w:r>
      <w:r w:rsidR="00610FED">
        <w:rPr>
          <w:rFonts w:ascii="Arial" w:eastAsia="Times New Roman" w:hAnsi="Arial" w:cs="Arial"/>
          <w:color w:val="222222"/>
        </w:rPr>
        <w:t>.</w:t>
      </w:r>
    </w:p>
    <w:p w14:paraId="6507E3A6" w14:textId="2A3B5760" w:rsidR="006265AE" w:rsidRDefault="000D05F2" w:rsidP="00AC54E0">
      <w:pPr>
        <w:pStyle w:val="ListParagraph"/>
        <w:numPr>
          <w:ilvl w:val="0"/>
          <w:numId w:val="3"/>
        </w:numPr>
        <w:shd w:val="clear" w:color="auto" w:fill="FFFFFF"/>
        <w:jc w:val="both"/>
        <w:rPr>
          <w:rFonts w:ascii="Arial" w:eastAsia="Times New Roman" w:hAnsi="Arial" w:cs="Arial"/>
          <w:color w:val="222222"/>
        </w:rPr>
      </w:pPr>
      <w:r>
        <w:rPr>
          <w:rFonts w:ascii="Arial" w:eastAsia="Times New Roman" w:hAnsi="Arial" w:cs="Arial"/>
          <w:color w:val="222222"/>
        </w:rPr>
        <w:t>From the investigation</w:t>
      </w:r>
      <w:r w:rsidR="00F92CDD">
        <w:rPr>
          <w:rFonts w:ascii="Arial" w:eastAsia="Times New Roman" w:hAnsi="Arial" w:cs="Arial"/>
          <w:color w:val="222222"/>
        </w:rPr>
        <w:t xml:space="preserve">, identification, and analysis </w:t>
      </w:r>
      <w:r w:rsidR="004D06FC">
        <w:rPr>
          <w:rFonts w:ascii="Arial" w:eastAsia="Times New Roman" w:hAnsi="Arial" w:cs="Arial"/>
          <w:color w:val="222222"/>
        </w:rPr>
        <w:t>(phases 1-3 above), draw on</w:t>
      </w:r>
      <w:r w:rsidR="00F92CDD">
        <w:rPr>
          <w:rFonts w:ascii="Arial" w:eastAsia="Times New Roman" w:hAnsi="Arial" w:cs="Arial"/>
          <w:color w:val="222222"/>
        </w:rPr>
        <w:t xml:space="preserve"> </w:t>
      </w:r>
      <w:r w:rsidR="002E71E0">
        <w:rPr>
          <w:rFonts w:ascii="Arial" w:eastAsia="Times New Roman" w:hAnsi="Arial" w:cs="Arial"/>
          <w:color w:val="222222"/>
        </w:rPr>
        <w:t xml:space="preserve">stakeholder </w:t>
      </w:r>
      <w:r w:rsidR="00F92CDD">
        <w:rPr>
          <w:rFonts w:ascii="Arial" w:eastAsia="Times New Roman" w:hAnsi="Arial" w:cs="Arial"/>
          <w:color w:val="222222"/>
        </w:rPr>
        <w:t xml:space="preserve">reference </w:t>
      </w:r>
      <w:r w:rsidR="002E71E0">
        <w:rPr>
          <w:rFonts w:ascii="Arial" w:eastAsia="Times New Roman" w:hAnsi="Arial" w:cs="Arial"/>
          <w:color w:val="222222"/>
        </w:rPr>
        <w:t>contacts, gateway contacts, and community leaders who should be appointed as trusted sources of information.</w:t>
      </w:r>
      <w:r w:rsidR="005F0ECB">
        <w:rPr>
          <w:rFonts w:ascii="Arial" w:eastAsia="Times New Roman" w:hAnsi="Arial" w:cs="Arial"/>
          <w:color w:val="222222"/>
        </w:rPr>
        <w:t xml:space="preserve"> </w:t>
      </w:r>
      <w:r w:rsidR="002E71E0">
        <w:rPr>
          <w:rFonts w:ascii="Arial" w:eastAsia="Times New Roman" w:hAnsi="Arial" w:cs="Arial"/>
          <w:color w:val="222222"/>
        </w:rPr>
        <w:t>These appointees can help explain plans and build shared expectations within neighborhoods and sub-sections of large municipalities.</w:t>
      </w:r>
    </w:p>
    <w:p w14:paraId="0FE5FFF5" w14:textId="75782C13" w:rsidR="006265AE" w:rsidRPr="006265AE" w:rsidRDefault="00646EF9" w:rsidP="00AC54E0">
      <w:pPr>
        <w:pStyle w:val="ListParagraph"/>
        <w:numPr>
          <w:ilvl w:val="0"/>
          <w:numId w:val="3"/>
        </w:numPr>
        <w:shd w:val="clear" w:color="auto" w:fill="FFFFFF"/>
        <w:jc w:val="both"/>
        <w:rPr>
          <w:rFonts w:ascii="Arial" w:eastAsia="Times New Roman" w:hAnsi="Arial" w:cs="Arial"/>
          <w:color w:val="222222"/>
        </w:rPr>
      </w:pPr>
      <w:r>
        <w:rPr>
          <w:rFonts w:ascii="Arial" w:eastAsia="Times New Roman" w:hAnsi="Arial" w:cs="Arial"/>
          <w:color w:val="222222"/>
        </w:rPr>
        <w:t xml:space="preserve">Holistic </w:t>
      </w:r>
      <w:r w:rsidR="000D05F2">
        <w:rPr>
          <w:rFonts w:ascii="Arial" w:eastAsia="Times New Roman" w:hAnsi="Arial" w:cs="Arial"/>
          <w:color w:val="222222"/>
        </w:rPr>
        <w:t>education initiatives</w:t>
      </w:r>
      <w:r>
        <w:rPr>
          <w:rFonts w:ascii="Arial" w:eastAsia="Times New Roman" w:hAnsi="Arial" w:cs="Arial"/>
          <w:color w:val="222222"/>
        </w:rPr>
        <w:t xml:space="preserve"> will </w:t>
      </w:r>
      <w:r w:rsidR="000D05F2">
        <w:rPr>
          <w:rFonts w:ascii="Arial" w:eastAsia="Times New Roman" w:hAnsi="Arial" w:cs="Arial"/>
          <w:color w:val="222222"/>
        </w:rPr>
        <w:t xml:space="preserve">result in </w:t>
      </w:r>
      <w:r w:rsidR="0005426E">
        <w:rPr>
          <w:rFonts w:ascii="Arial" w:eastAsia="Times New Roman" w:hAnsi="Arial" w:cs="Arial"/>
          <w:color w:val="222222"/>
        </w:rPr>
        <w:t xml:space="preserve">intra-generational (present day oriented) and </w:t>
      </w:r>
      <w:r w:rsidR="000D05F2">
        <w:rPr>
          <w:rFonts w:ascii="Arial" w:eastAsia="Times New Roman" w:hAnsi="Arial" w:cs="Arial"/>
          <w:color w:val="222222"/>
        </w:rPr>
        <w:t>inter-generational (future oriented) equity</w:t>
      </w:r>
      <w:r w:rsidR="002E71E0">
        <w:rPr>
          <w:rFonts w:ascii="Arial" w:eastAsia="Times New Roman" w:hAnsi="Arial" w:cs="Arial"/>
          <w:color w:val="222222"/>
        </w:rPr>
        <w:t xml:space="preserve"> </w:t>
      </w:r>
      <w:r w:rsidR="0005426E">
        <w:rPr>
          <w:rFonts w:ascii="Arial" w:eastAsia="Times New Roman" w:hAnsi="Arial" w:cs="Arial"/>
          <w:color w:val="222222"/>
        </w:rPr>
        <w:t>such</w:t>
      </w:r>
      <w:r w:rsidR="002E71E0">
        <w:rPr>
          <w:rFonts w:ascii="Arial" w:eastAsia="Times New Roman" w:hAnsi="Arial" w:cs="Arial"/>
          <w:color w:val="222222"/>
        </w:rPr>
        <w:t xml:space="preserve"> that investment and education efforts </w:t>
      </w:r>
      <w:r w:rsidR="005F4BBD">
        <w:rPr>
          <w:rFonts w:ascii="Arial" w:eastAsia="Times New Roman" w:hAnsi="Arial" w:cs="Arial"/>
          <w:color w:val="222222"/>
        </w:rPr>
        <w:t>balance the needs of</w:t>
      </w:r>
      <w:r w:rsidR="002E71E0">
        <w:rPr>
          <w:rFonts w:ascii="Arial" w:eastAsia="Times New Roman" w:hAnsi="Arial" w:cs="Arial"/>
          <w:color w:val="222222"/>
        </w:rPr>
        <w:t xml:space="preserve"> present day </w:t>
      </w:r>
      <w:r w:rsidR="0005426E">
        <w:rPr>
          <w:rFonts w:ascii="Arial" w:eastAsia="Times New Roman" w:hAnsi="Arial" w:cs="Arial"/>
          <w:color w:val="222222"/>
        </w:rPr>
        <w:t>and</w:t>
      </w:r>
      <w:r w:rsidR="0016414F">
        <w:rPr>
          <w:rFonts w:ascii="Arial" w:eastAsia="Times New Roman" w:hAnsi="Arial" w:cs="Arial"/>
          <w:color w:val="222222"/>
        </w:rPr>
        <w:t xml:space="preserve"> future stakeholder</w:t>
      </w:r>
      <w:r w:rsidR="005F4BBD">
        <w:rPr>
          <w:rFonts w:ascii="Arial" w:eastAsia="Times New Roman" w:hAnsi="Arial" w:cs="Arial"/>
          <w:color w:val="222222"/>
        </w:rPr>
        <w:t>s</w:t>
      </w:r>
      <w:r w:rsidR="0016414F">
        <w:rPr>
          <w:rFonts w:ascii="Arial" w:eastAsia="Times New Roman" w:hAnsi="Arial" w:cs="Arial"/>
          <w:color w:val="222222"/>
        </w:rPr>
        <w:t>.</w:t>
      </w:r>
    </w:p>
    <w:p w14:paraId="7CDCF4D4" w14:textId="7F75F086" w:rsidR="006265AE" w:rsidRDefault="006265AE" w:rsidP="00AC54E0">
      <w:pPr>
        <w:shd w:val="clear" w:color="auto" w:fill="FFFFFF"/>
        <w:jc w:val="both"/>
        <w:rPr>
          <w:rFonts w:ascii="Arial" w:eastAsia="Times New Roman" w:hAnsi="Arial" w:cs="Arial"/>
          <w:color w:val="222222"/>
        </w:rPr>
      </w:pPr>
    </w:p>
    <w:p w14:paraId="6A993765" w14:textId="77777777" w:rsidR="00A540DB" w:rsidRPr="006265AE" w:rsidRDefault="00A540DB" w:rsidP="00AC54E0">
      <w:pPr>
        <w:shd w:val="clear" w:color="auto" w:fill="FFFFFF"/>
        <w:jc w:val="both"/>
        <w:rPr>
          <w:rFonts w:ascii="Arial" w:eastAsia="Times New Roman" w:hAnsi="Arial" w:cs="Arial"/>
          <w:color w:val="222222"/>
        </w:rPr>
      </w:pPr>
    </w:p>
    <w:p w14:paraId="43A96E3D" w14:textId="5605AF62" w:rsidR="006265AE" w:rsidRDefault="006265AE" w:rsidP="00AC54E0">
      <w:pPr>
        <w:pStyle w:val="ListParagraph"/>
        <w:numPr>
          <w:ilvl w:val="0"/>
          <w:numId w:val="1"/>
        </w:numPr>
        <w:shd w:val="clear" w:color="auto" w:fill="FFFFFF"/>
        <w:jc w:val="both"/>
        <w:rPr>
          <w:rFonts w:ascii="Arial" w:eastAsia="Times New Roman" w:hAnsi="Arial" w:cs="Arial"/>
          <w:color w:val="222222"/>
        </w:rPr>
      </w:pPr>
      <w:r w:rsidRPr="006265AE">
        <w:rPr>
          <w:rFonts w:ascii="Arial" w:eastAsia="Times New Roman" w:hAnsi="Arial" w:cs="Arial"/>
          <w:b/>
          <w:bCs/>
          <w:color w:val="222222"/>
        </w:rPr>
        <w:t>GUIDE</w:t>
      </w:r>
      <w:r w:rsidRPr="006265AE">
        <w:rPr>
          <w:rFonts w:ascii="Arial" w:eastAsia="Times New Roman" w:hAnsi="Arial" w:cs="Arial"/>
          <w:color w:val="222222"/>
        </w:rPr>
        <w:t xml:space="preserve"> the stewardship of human resources, oversee the Q</w:t>
      </w:r>
      <w:r w:rsidR="00F70E91">
        <w:rPr>
          <w:rFonts w:ascii="Arial" w:eastAsia="Times New Roman" w:hAnsi="Arial" w:cs="Arial"/>
          <w:color w:val="222222"/>
        </w:rPr>
        <w:t>A</w:t>
      </w:r>
      <w:r w:rsidRPr="006265AE">
        <w:rPr>
          <w:rFonts w:ascii="Arial" w:eastAsia="Times New Roman" w:hAnsi="Arial" w:cs="Arial"/>
          <w:color w:val="222222"/>
        </w:rPr>
        <w:t>Q</w:t>
      </w:r>
      <w:r w:rsidR="00F70E91">
        <w:rPr>
          <w:rFonts w:ascii="Arial" w:eastAsia="Times New Roman" w:hAnsi="Arial" w:cs="Arial"/>
          <w:color w:val="222222"/>
        </w:rPr>
        <w:t>C</w:t>
      </w:r>
      <w:r w:rsidRPr="006265AE">
        <w:rPr>
          <w:rFonts w:ascii="Arial" w:eastAsia="Times New Roman" w:hAnsi="Arial" w:cs="Arial"/>
          <w:color w:val="222222"/>
        </w:rPr>
        <w:t xml:space="preserve"> of pipe replacement process</w:t>
      </w:r>
      <w:r w:rsidR="0087506F">
        <w:rPr>
          <w:rFonts w:ascii="Arial" w:eastAsia="Times New Roman" w:hAnsi="Arial" w:cs="Arial"/>
          <w:color w:val="222222"/>
        </w:rPr>
        <w:t>es</w:t>
      </w:r>
      <w:r w:rsidRPr="006265AE">
        <w:rPr>
          <w:rFonts w:ascii="Arial" w:eastAsia="Times New Roman" w:hAnsi="Arial" w:cs="Arial"/>
          <w:color w:val="222222"/>
        </w:rPr>
        <w:t xml:space="preserve"> (</w:t>
      </w:r>
      <w:r w:rsidR="0089376B">
        <w:rPr>
          <w:rFonts w:ascii="Arial" w:eastAsia="Times New Roman" w:hAnsi="Arial" w:cs="Arial"/>
          <w:color w:val="222222"/>
        </w:rPr>
        <w:t xml:space="preserve">e.g., </w:t>
      </w:r>
      <w:r w:rsidRPr="006265AE">
        <w:rPr>
          <w:rFonts w:ascii="Arial" w:eastAsia="Times New Roman" w:hAnsi="Arial" w:cs="Arial"/>
          <w:color w:val="222222"/>
        </w:rPr>
        <w:t xml:space="preserve">how vendors conduct work) from a human/residential perspective, interact </w:t>
      </w:r>
      <w:r w:rsidR="004F26A0">
        <w:rPr>
          <w:rFonts w:ascii="Arial" w:eastAsia="Times New Roman" w:hAnsi="Arial" w:cs="Arial"/>
          <w:color w:val="222222"/>
        </w:rPr>
        <w:t>with and</w:t>
      </w:r>
      <w:r w:rsidRPr="006265AE">
        <w:rPr>
          <w:rFonts w:ascii="Arial" w:eastAsia="Times New Roman" w:hAnsi="Arial" w:cs="Arial"/>
          <w:color w:val="222222"/>
        </w:rPr>
        <w:t xml:space="preserve"> mentor stakeholder groups, and motivate change when necessary.</w:t>
      </w:r>
    </w:p>
    <w:p w14:paraId="2DB39AED" w14:textId="77777777" w:rsidR="006265AE" w:rsidRDefault="006265AE" w:rsidP="00AC54E0">
      <w:pPr>
        <w:pStyle w:val="ListParagraph"/>
        <w:shd w:val="clear" w:color="auto" w:fill="FFFFFF"/>
        <w:jc w:val="both"/>
        <w:rPr>
          <w:rFonts w:ascii="Arial" w:eastAsia="Times New Roman" w:hAnsi="Arial" w:cs="Arial"/>
          <w:color w:val="222222"/>
        </w:rPr>
      </w:pPr>
    </w:p>
    <w:p w14:paraId="45F61E05" w14:textId="7ABA2F78" w:rsidR="003F7E9B" w:rsidRPr="003F7E9B" w:rsidRDefault="003F7E9B" w:rsidP="00AC54E0">
      <w:pPr>
        <w:shd w:val="clear" w:color="auto" w:fill="FFFFFF"/>
        <w:ind w:firstLine="720"/>
        <w:jc w:val="both"/>
        <w:rPr>
          <w:rFonts w:ascii="Arial" w:eastAsia="Times New Roman" w:hAnsi="Arial" w:cs="Arial"/>
          <w:color w:val="222222"/>
        </w:rPr>
      </w:pPr>
      <w:r>
        <w:rPr>
          <w:rFonts w:ascii="Arial" w:eastAsia="Times New Roman" w:hAnsi="Arial" w:cs="Arial"/>
          <w:i/>
          <w:iCs/>
          <w:color w:val="222222"/>
        </w:rPr>
        <w:lastRenderedPageBreak/>
        <w:t xml:space="preserve">Timetable: </w:t>
      </w:r>
      <w:r w:rsidRPr="003F7E9B">
        <w:rPr>
          <w:rFonts w:ascii="Arial" w:eastAsia="Times New Roman" w:hAnsi="Arial" w:cs="Arial"/>
          <w:color w:val="222222"/>
        </w:rPr>
        <w:t xml:space="preserve">Approximately Month </w:t>
      </w:r>
      <w:r w:rsidR="00F0272A">
        <w:rPr>
          <w:rFonts w:ascii="Arial" w:eastAsia="Times New Roman" w:hAnsi="Arial" w:cs="Arial"/>
          <w:color w:val="222222"/>
        </w:rPr>
        <w:t>10</w:t>
      </w:r>
      <w:r w:rsidRPr="003F7E9B">
        <w:rPr>
          <w:rFonts w:ascii="Arial" w:eastAsia="Times New Roman" w:hAnsi="Arial" w:cs="Arial"/>
          <w:color w:val="222222"/>
        </w:rPr>
        <w:t xml:space="preserve"> through Project Completion</w:t>
      </w:r>
    </w:p>
    <w:p w14:paraId="2E88875C" w14:textId="77777777" w:rsidR="003F7E9B" w:rsidRDefault="003F7E9B" w:rsidP="00AC54E0">
      <w:pPr>
        <w:shd w:val="clear" w:color="auto" w:fill="FFFFFF"/>
        <w:ind w:firstLine="720"/>
        <w:jc w:val="both"/>
        <w:rPr>
          <w:rFonts w:ascii="Arial" w:eastAsia="Times New Roman" w:hAnsi="Arial" w:cs="Arial"/>
          <w:i/>
          <w:iCs/>
          <w:color w:val="222222"/>
        </w:rPr>
      </w:pPr>
    </w:p>
    <w:p w14:paraId="547E1C0D" w14:textId="00072E51" w:rsidR="006265AE" w:rsidRDefault="006265AE" w:rsidP="00AC54E0">
      <w:pPr>
        <w:shd w:val="clear" w:color="auto" w:fill="FFFFFF"/>
        <w:ind w:firstLine="720"/>
        <w:jc w:val="both"/>
        <w:rPr>
          <w:rFonts w:ascii="Arial" w:eastAsia="Times New Roman" w:hAnsi="Arial" w:cs="Arial"/>
          <w:color w:val="222222"/>
        </w:rPr>
      </w:pPr>
      <w:r w:rsidRPr="006265AE">
        <w:rPr>
          <w:rFonts w:ascii="Arial" w:eastAsia="Times New Roman" w:hAnsi="Arial" w:cs="Arial"/>
          <w:i/>
          <w:iCs/>
          <w:color w:val="222222"/>
        </w:rPr>
        <w:t>Example outcomes</w:t>
      </w:r>
      <w:r>
        <w:rPr>
          <w:rFonts w:ascii="Arial" w:eastAsia="Times New Roman" w:hAnsi="Arial" w:cs="Arial"/>
          <w:color w:val="222222"/>
        </w:rPr>
        <w:t>:</w:t>
      </w:r>
    </w:p>
    <w:p w14:paraId="05070AC6" w14:textId="7CAC9525" w:rsidR="006265AE" w:rsidRDefault="00AF6B21" w:rsidP="00AC54E0">
      <w:pPr>
        <w:pStyle w:val="ListParagraph"/>
        <w:numPr>
          <w:ilvl w:val="0"/>
          <w:numId w:val="3"/>
        </w:numPr>
        <w:shd w:val="clear" w:color="auto" w:fill="FFFFFF"/>
        <w:jc w:val="both"/>
        <w:rPr>
          <w:rFonts w:ascii="Arial" w:eastAsia="Times New Roman" w:hAnsi="Arial" w:cs="Arial"/>
          <w:color w:val="222222"/>
        </w:rPr>
      </w:pPr>
      <w:r>
        <w:rPr>
          <w:rFonts w:ascii="Arial" w:eastAsia="Times New Roman" w:hAnsi="Arial" w:cs="Arial"/>
          <w:color w:val="222222"/>
        </w:rPr>
        <w:t>Strategically a</w:t>
      </w:r>
      <w:r w:rsidR="00747B8B">
        <w:rPr>
          <w:rFonts w:ascii="Arial" w:eastAsia="Times New Roman" w:hAnsi="Arial" w:cs="Arial"/>
          <w:color w:val="222222"/>
        </w:rPr>
        <w:t>ccelerate the lead pipe replacement process</w:t>
      </w:r>
      <w:r w:rsidR="0016414F">
        <w:rPr>
          <w:rFonts w:ascii="Arial" w:eastAsia="Times New Roman" w:hAnsi="Arial" w:cs="Arial"/>
          <w:color w:val="222222"/>
        </w:rPr>
        <w:t>.</w:t>
      </w:r>
    </w:p>
    <w:p w14:paraId="7A34FE8E" w14:textId="24549427" w:rsidR="006265AE" w:rsidRDefault="00646EF9" w:rsidP="00AC54E0">
      <w:pPr>
        <w:pStyle w:val="ListParagraph"/>
        <w:numPr>
          <w:ilvl w:val="0"/>
          <w:numId w:val="3"/>
        </w:numPr>
        <w:shd w:val="clear" w:color="auto" w:fill="FFFFFF"/>
        <w:jc w:val="both"/>
        <w:rPr>
          <w:rFonts w:ascii="Arial" w:eastAsia="Times New Roman" w:hAnsi="Arial" w:cs="Arial"/>
          <w:color w:val="222222"/>
        </w:rPr>
      </w:pPr>
      <w:r>
        <w:rPr>
          <w:rFonts w:ascii="Arial" w:eastAsia="Times New Roman" w:hAnsi="Arial" w:cs="Arial"/>
          <w:color w:val="222222"/>
        </w:rPr>
        <w:t>Stakeholders receive clear guidance on how their neighborhoods and homes fit into the overall</w:t>
      </w:r>
      <w:r w:rsidR="0016414F">
        <w:rPr>
          <w:rFonts w:ascii="Arial" w:eastAsia="Times New Roman" w:hAnsi="Arial" w:cs="Arial"/>
          <w:color w:val="222222"/>
        </w:rPr>
        <w:t xml:space="preserve"> </w:t>
      </w:r>
      <w:r w:rsidR="003F7E9B">
        <w:rPr>
          <w:rFonts w:ascii="Arial" w:eastAsia="Times New Roman" w:hAnsi="Arial" w:cs="Arial"/>
          <w:color w:val="222222"/>
        </w:rPr>
        <w:t xml:space="preserve">design of a </w:t>
      </w:r>
      <w:r w:rsidR="0016414F">
        <w:rPr>
          <w:rFonts w:ascii="Arial" w:eastAsia="Times New Roman" w:hAnsi="Arial" w:cs="Arial"/>
          <w:color w:val="222222"/>
        </w:rPr>
        <w:t>pipe</w:t>
      </w:r>
      <w:r>
        <w:rPr>
          <w:rFonts w:ascii="Arial" w:eastAsia="Times New Roman" w:hAnsi="Arial" w:cs="Arial"/>
          <w:color w:val="222222"/>
        </w:rPr>
        <w:t xml:space="preserve"> replacement effort. This helps create conditions of shared expectations among government agencies, contractors, and most importantly, community members who rely on institutions to provide clean water.</w:t>
      </w:r>
    </w:p>
    <w:p w14:paraId="5E16895E" w14:textId="3F3A5D4F" w:rsidR="006265AE" w:rsidRPr="006265AE" w:rsidRDefault="0016414F" w:rsidP="00AC54E0">
      <w:pPr>
        <w:pStyle w:val="ListParagraph"/>
        <w:numPr>
          <w:ilvl w:val="0"/>
          <w:numId w:val="3"/>
        </w:numPr>
        <w:shd w:val="clear" w:color="auto" w:fill="FFFFFF"/>
        <w:jc w:val="both"/>
        <w:rPr>
          <w:rFonts w:ascii="Arial" w:eastAsia="Times New Roman" w:hAnsi="Arial" w:cs="Arial"/>
          <w:color w:val="222222"/>
        </w:rPr>
      </w:pPr>
      <w:r>
        <w:rPr>
          <w:rFonts w:ascii="Arial" w:eastAsia="Times New Roman" w:hAnsi="Arial" w:cs="Arial"/>
          <w:color w:val="222222"/>
        </w:rPr>
        <w:t xml:space="preserve">Community appointees (who already have earned the community’s trust) recruit additional participants from the community to help serve as neighborhood guides, listen to stakeholder concerns, and motivate changes in stakeholder behavior when there are disputes and/or conflict between </w:t>
      </w:r>
      <w:r w:rsidR="003F7E9B">
        <w:rPr>
          <w:rFonts w:ascii="Arial" w:eastAsia="Times New Roman" w:hAnsi="Arial" w:cs="Arial"/>
          <w:color w:val="222222"/>
        </w:rPr>
        <w:t>stakeholder groups.</w:t>
      </w:r>
      <w:r w:rsidR="00D760B4">
        <w:rPr>
          <w:rFonts w:ascii="Arial" w:eastAsia="Times New Roman" w:hAnsi="Arial" w:cs="Arial"/>
          <w:color w:val="222222"/>
        </w:rPr>
        <w:t xml:space="preserve"> For example, a leader</w:t>
      </w:r>
      <w:r w:rsidR="008938D2">
        <w:rPr>
          <w:rFonts w:ascii="Arial" w:eastAsia="Times New Roman" w:hAnsi="Arial" w:cs="Arial"/>
          <w:color w:val="222222"/>
        </w:rPr>
        <w:t xml:space="preserve"> in the Latino community</w:t>
      </w:r>
      <w:r w:rsidR="00D760B4">
        <w:rPr>
          <w:rFonts w:ascii="Arial" w:eastAsia="Times New Roman" w:hAnsi="Arial" w:cs="Arial"/>
          <w:color w:val="222222"/>
        </w:rPr>
        <w:t xml:space="preserve"> who is part of a house of worship can recruit a fellow member to help mentor stakeholder</w:t>
      </w:r>
      <w:r w:rsidR="002B51B6">
        <w:rPr>
          <w:rFonts w:ascii="Arial" w:eastAsia="Times New Roman" w:hAnsi="Arial" w:cs="Arial"/>
          <w:color w:val="222222"/>
        </w:rPr>
        <w:t>s</w:t>
      </w:r>
      <w:r w:rsidR="00D760B4">
        <w:rPr>
          <w:rFonts w:ascii="Arial" w:eastAsia="Times New Roman" w:hAnsi="Arial" w:cs="Arial"/>
          <w:color w:val="222222"/>
        </w:rPr>
        <w:t xml:space="preserve"> who may be confused about or distrust the lead replacement process.</w:t>
      </w:r>
    </w:p>
    <w:p w14:paraId="28295373" w14:textId="77777777" w:rsidR="006265AE" w:rsidRPr="006265AE" w:rsidRDefault="006265AE" w:rsidP="00AC54E0">
      <w:pPr>
        <w:shd w:val="clear" w:color="auto" w:fill="FFFFFF"/>
        <w:jc w:val="both"/>
        <w:rPr>
          <w:rFonts w:ascii="Arial" w:eastAsia="Times New Roman" w:hAnsi="Arial" w:cs="Arial"/>
          <w:color w:val="222222"/>
        </w:rPr>
      </w:pPr>
    </w:p>
    <w:p w14:paraId="55F6F280" w14:textId="77777777" w:rsidR="006265AE" w:rsidRPr="006265AE" w:rsidRDefault="006265AE" w:rsidP="00AC54E0">
      <w:pPr>
        <w:shd w:val="clear" w:color="auto" w:fill="FFFFFF"/>
        <w:jc w:val="both"/>
        <w:rPr>
          <w:rFonts w:ascii="Arial" w:eastAsia="Times New Roman" w:hAnsi="Arial" w:cs="Arial"/>
          <w:color w:val="222222"/>
        </w:rPr>
      </w:pPr>
    </w:p>
    <w:p w14:paraId="7DC1F841" w14:textId="7172334A" w:rsidR="006265AE" w:rsidRPr="006265AE" w:rsidRDefault="006265AE" w:rsidP="00AC54E0">
      <w:pPr>
        <w:pStyle w:val="ListParagraph"/>
        <w:numPr>
          <w:ilvl w:val="0"/>
          <w:numId w:val="1"/>
        </w:numPr>
        <w:shd w:val="clear" w:color="auto" w:fill="FFFFFF"/>
        <w:jc w:val="both"/>
        <w:rPr>
          <w:rFonts w:ascii="Arial" w:eastAsia="Times New Roman" w:hAnsi="Arial" w:cs="Arial"/>
          <w:color w:val="222222"/>
        </w:rPr>
      </w:pPr>
      <w:r w:rsidRPr="006265AE">
        <w:rPr>
          <w:rFonts w:ascii="Arial" w:eastAsia="Times New Roman" w:hAnsi="Arial" w:cs="Arial"/>
          <w:b/>
          <w:bCs/>
          <w:color w:val="222222"/>
        </w:rPr>
        <w:t>TRUST</w:t>
      </w:r>
      <w:r w:rsidRPr="006265AE">
        <w:rPr>
          <w:rFonts w:ascii="Arial" w:eastAsia="Times New Roman" w:hAnsi="Arial" w:cs="Arial"/>
          <w:color w:val="222222"/>
        </w:rPr>
        <w:t xml:space="preserve"> building among stakeholder groups (</w:t>
      </w:r>
      <w:r w:rsidR="00C016A7">
        <w:rPr>
          <w:rFonts w:ascii="Arial" w:eastAsia="Times New Roman" w:hAnsi="Arial" w:cs="Arial"/>
          <w:color w:val="222222"/>
        </w:rPr>
        <w:t xml:space="preserve">e.g., </w:t>
      </w:r>
      <w:r w:rsidRPr="006265AE">
        <w:rPr>
          <w:rFonts w:ascii="Arial" w:eastAsia="Times New Roman" w:hAnsi="Arial" w:cs="Arial"/>
          <w:color w:val="222222"/>
        </w:rPr>
        <w:t xml:space="preserve">engineering firms, </w:t>
      </w:r>
      <w:r w:rsidR="00FB2285">
        <w:rPr>
          <w:rFonts w:ascii="Arial" w:eastAsia="Times New Roman" w:hAnsi="Arial" w:cs="Arial"/>
          <w:color w:val="222222"/>
        </w:rPr>
        <w:t>government</w:t>
      </w:r>
      <w:r w:rsidRPr="006265AE">
        <w:rPr>
          <w:rFonts w:ascii="Arial" w:eastAsia="Times New Roman" w:hAnsi="Arial" w:cs="Arial"/>
          <w:color w:val="222222"/>
        </w:rPr>
        <w:t xml:space="preserve"> agencies, construction firms, residents, NGOs) that allows for </w:t>
      </w:r>
      <w:r w:rsidR="00B31229">
        <w:rPr>
          <w:rFonts w:ascii="Arial" w:eastAsia="Times New Roman" w:hAnsi="Arial" w:cs="Arial"/>
          <w:color w:val="222222"/>
        </w:rPr>
        <w:t xml:space="preserve">the </w:t>
      </w:r>
      <w:r w:rsidRPr="006265AE">
        <w:rPr>
          <w:rFonts w:ascii="Arial" w:eastAsia="Times New Roman" w:hAnsi="Arial" w:cs="Arial"/>
          <w:color w:val="222222"/>
        </w:rPr>
        <w:t>evaluation of stakeholder plans, continuous improvement of the overall pipe replacement process, and long</w:t>
      </w:r>
      <w:r w:rsidR="0087506F">
        <w:rPr>
          <w:rFonts w:ascii="Arial" w:eastAsia="Times New Roman" w:hAnsi="Arial" w:cs="Arial"/>
          <w:color w:val="222222"/>
        </w:rPr>
        <w:t>-</w:t>
      </w:r>
      <w:r w:rsidRPr="006265AE">
        <w:rPr>
          <w:rFonts w:ascii="Arial" w:eastAsia="Times New Roman" w:hAnsi="Arial" w:cs="Arial"/>
          <w:color w:val="222222"/>
        </w:rPr>
        <w:t>term consensus between similar and disparate stakeholders.</w:t>
      </w:r>
    </w:p>
    <w:p w14:paraId="0462163A" w14:textId="5E4B5495" w:rsidR="009E3422" w:rsidRDefault="009E3422" w:rsidP="00AC54E0">
      <w:pPr>
        <w:jc w:val="both"/>
      </w:pPr>
    </w:p>
    <w:p w14:paraId="08681CCE" w14:textId="69AFFF22" w:rsidR="003F7E9B" w:rsidRDefault="003F7E9B" w:rsidP="00AC54E0">
      <w:pPr>
        <w:shd w:val="clear" w:color="auto" w:fill="FFFFFF"/>
        <w:ind w:left="720"/>
        <w:jc w:val="both"/>
        <w:rPr>
          <w:rFonts w:ascii="Arial" w:eastAsia="Times New Roman" w:hAnsi="Arial" w:cs="Arial"/>
          <w:i/>
          <w:iCs/>
          <w:color w:val="222222"/>
        </w:rPr>
      </w:pPr>
      <w:r>
        <w:rPr>
          <w:rFonts w:ascii="Arial" w:eastAsia="Times New Roman" w:hAnsi="Arial" w:cs="Arial"/>
          <w:i/>
          <w:iCs/>
          <w:color w:val="222222"/>
        </w:rPr>
        <w:t xml:space="preserve">Timetable: </w:t>
      </w:r>
      <w:r w:rsidRPr="003F7E9B">
        <w:rPr>
          <w:rFonts w:ascii="Arial" w:eastAsia="Times New Roman" w:hAnsi="Arial" w:cs="Arial"/>
          <w:color w:val="222222"/>
        </w:rPr>
        <w:t>Approximately Month 1 through Project Completion</w:t>
      </w:r>
      <w:r w:rsidR="003631F7">
        <w:rPr>
          <w:rFonts w:ascii="Arial" w:eastAsia="Times New Roman" w:hAnsi="Arial" w:cs="Arial"/>
          <w:color w:val="222222"/>
        </w:rPr>
        <w:t xml:space="preserve"> (continuously throughout the project)</w:t>
      </w:r>
    </w:p>
    <w:p w14:paraId="76B40E5F" w14:textId="77777777" w:rsidR="003F7E9B" w:rsidRDefault="003F7E9B" w:rsidP="00AC54E0">
      <w:pPr>
        <w:shd w:val="clear" w:color="auto" w:fill="FFFFFF"/>
        <w:ind w:firstLine="720"/>
        <w:jc w:val="both"/>
        <w:rPr>
          <w:rFonts w:ascii="Arial" w:eastAsia="Times New Roman" w:hAnsi="Arial" w:cs="Arial"/>
          <w:i/>
          <w:iCs/>
          <w:color w:val="222222"/>
        </w:rPr>
      </w:pPr>
    </w:p>
    <w:p w14:paraId="02182589" w14:textId="3EBD13F9" w:rsidR="006265AE" w:rsidRDefault="006265AE" w:rsidP="00AC54E0">
      <w:pPr>
        <w:shd w:val="clear" w:color="auto" w:fill="FFFFFF"/>
        <w:ind w:firstLine="720"/>
        <w:jc w:val="both"/>
        <w:rPr>
          <w:rFonts w:ascii="Arial" w:eastAsia="Times New Roman" w:hAnsi="Arial" w:cs="Arial"/>
          <w:color w:val="222222"/>
        </w:rPr>
      </w:pPr>
      <w:r w:rsidRPr="006265AE">
        <w:rPr>
          <w:rFonts w:ascii="Arial" w:eastAsia="Times New Roman" w:hAnsi="Arial" w:cs="Arial"/>
          <w:i/>
          <w:iCs/>
          <w:color w:val="222222"/>
        </w:rPr>
        <w:t>Example outcomes</w:t>
      </w:r>
      <w:r>
        <w:rPr>
          <w:rFonts w:ascii="Arial" w:eastAsia="Times New Roman" w:hAnsi="Arial" w:cs="Arial"/>
          <w:color w:val="222222"/>
        </w:rPr>
        <w:t>:</w:t>
      </w:r>
    </w:p>
    <w:p w14:paraId="7364B7DB" w14:textId="01E57E7B" w:rsidR="006265AE" w:rsidRDefault="003B5793" w:rsidP="00AC54E0">
      <w:pPr>
        <w:pStyle w:val="ListParagraph"/>
        <w:numPr>
          <w:ilvl w:val="0"/>
          <w:numId w:val="3"/>
        </w:numPr>
        <w:shd w:val="clear" w:color="auto" w:fill="FFFFFF"/>
        <w:jc w:val="both"/>
        <w:rPr>
          <w:rFonts w:ascii="Arial" w:eastAsia="Times New Roman" w:hAnsi="Arial" w:cs="Arial"/>
          <w:color w:val="222222"/>
        </w:rPr>
      </w:pPr>
      <w:r>
        <w:rPr>
          <w:rFonts w:ascii="Arial" w:eastAsia="Times New Roman" w:hAnsi="Arial" w:cs="Arial"/>
          <w:color w:val="222222"/>
        </w:rPr>
        <w:t>Avoid paternalistic behavior from government officials, infrastructure engineers, and policy makers which causes stakeholder alienation</w:t>
      </w:r>
      <w:r w:rsidR="002C55A7">
        <w:rPr>
          <w:rFonts w:ascii="Arial" w:eastAsia="Times New Roman" w:hAnsi="Arial" w:cs="Arial"/>
          <w:color w:val="222222"/>
        </w:rPr>
        <w:t xml:space="preserve"> and inaction.</w:t>
      </w:r>
    </w:p>
    <w:p w14:paraId="79EE4A83" w14:textId="111A4103" w:rsidR="006265AE" w:rsidRDefault="003B5793" w:rsidP="00AC54E0">
      <w:pPr>
        <w:pStyle w:val="ListParagraph"/>
        <w:numPr>
          <w:ilvl w:val="0"/>
          <w:numId w:val="3"/>
        </w:numPr>
        <w:shd w:val="clear" w:color="auto" w:fill="FFFFFF"/>
        <w:jc w:val="both"/>
        <w:rPr>
          <w:rFonts w:ascii="Arial" w:eastAsia="Times New Roman" w:hAnsi="Arial" w:cs="Arial"/>
          <w:color w:val="222222"/>
        </w:rPr>
      </w:pPr>
      <w:r>
        <w:rPr>
          <w:rFonts w:ascii="Arial" w:eastAsia="Times New Roman" w:hAnsi="Arial" w:cs="Arial"/>
          <w:color w:val="222222"/>
        </w:rPr>
        <w:t>Receive accurate and valuable information from community leaders of all backgrounds</w:t>
      </w:r>
      <w:r w:rsidR="00AA55FA">
        <w:rPr>
          <w:rFonts w:ascii="Arial" w:eastAsia="Times New Roman" w:hAnsi="Arial" w:cs="Arial"/>
          <w:color w:val="222222"/>
        </w:rPr>
        <w:t xml:space="preserve"> (age, gender, ethnicity, physical ability, </w:t>
      </w:r>
      <w:r w:rsidR="00E828DA">
        <w:rPr>
          <w:rFonts w:ascii="Arial" w:eastAsia="Times New Roman" w:hAnsi="Arial" w:cs="Arial"/>
          <w:color w:val="222222"/>
        </w:rPr>
        <w:t>socioeconomic status</w:t>
      </w:r>
      <w:r w:rsidR="00AA55FA">
        <w:rPr>
          <w:rFonts w:ascii="Arial" w:eastAsia="Times New Roman" w:hAnsi="Arial" w:cs="Arial"/>
          <w:color w:val="222222"/>
        </w:rPr>
        <w:t>, etc.) which helps municipalities avoid relying on data of suspect fidelity, veracity, and integrity.</w:t>
      </w:r>
    </w:p>
    <w:p w14:paraId="45AD8165" w14:textId="15ED8CC5" w:rsidR="006265AE" w:rsidRPr="006265AE" w:rsidRDefault="00AA55FA" w:rsidP="00AC54E0">
      <w:pPr>
        <w:pStyle w:val="ListParagraph"/>
        <w:numPr>
          <w:ilvl w:val="0"/>
          <w:numId w:val="3"/>
        </w:numPr>
        <w:shd w:val="clear" w:color="auto" w:fill="FFFFFF"/>
        <w:jc w:val="both"/>
        <w:rPr>
          <w:rFonts w:ascii="Arial" w:eastAsia="Times New Roman" w:hAnsi="Arial" w:cs="Arial"/>
          <w:color w:val="222222"/>
        </w:rPr>
      </w:pPr>
      <w:r>
        <w:rPr>
          <w:rFonts w:ascii="Arial" w:eastAsia="Times New Roman" w:hAnsi="Arial" w:cs="Arial"/>
          <w:color w:val="222222"/>
        </w:rPr>
        <w:t xml:space="preserve">A lead pipe replacement program, supported by a diverse group of stakeholders, can </w:t>
      </w:r>
      <w:r w:rsidR="00FF4C19">
        <w:rPr>
          <w:rFonts w:ascii="Arial" w:eastAsia="Times New Roman" w:hAnsi="Arial" w:cs="Arial"/>
          <w:color w:val="222222"/>
        </w:rPr>
        <w:t xml:space="preserve">additionally </w:t>
      </w:r>
      <w:r>
        <w:rPr>
          <w:rFonts w:ascii="Arial" w:eastAsia="Times New Roman" w:hAnsi="Arial" w:cs="Arial"/>
          <w:color w:val="222222"/>
        </w:rPr>
        <w:t>result in increased trust in non-water related government programs and municipal initiatives.</w:t>
      </w:r>
      <w:r w:rsidR="00610FED">
        <w:rPr>
          <w:rFonts w:ascii="Arial" w:eastAsia="Times New Roman" w:hAnsi="Arial" w:cs="Arial"/>
          <w:color w:val="222222"/>
        </w:rPr>
        <w:t xml:space="preserve"> It can also result in increased revenue from water users who </w:t>
      </w:r>
      <w:r w:rsidR="002C55A7">
        <w:rPr>
          <w:rFonts w:ascii="Arial" w:eastAsia="Times New Roman" w:hAnsi="Arial" w:cs="Arial"/>
          <w:color w:val="222222"/>
        </w:rPr>
        <w:t>have an increased willingness to pay their water bills.</w:t>
      </w:r>
    </w:p>
    <w:p w14:paraId="0AF8B3D8" w14:textId="77777777" w:rsidR="006265AE" w:rsidRDefault="006265AE" w:rsidP="00AC54E0">
      <w:pPr>
        <w:jc w:val="both"/>
      </w:pPr>
    </w:p>
    <w:sectPr w:rsidR="006265AE">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22873" w14:textId="77777777" w:rsidR="00EF7D9A" w:rsidRDefault="00EF7D9A" w:rsidP="00CD6E7A">
      <w:r>
        <w:separator/>
      </w:r>
    </w:p>
  </w:endnote>
  <w:endnote w:type="continuationSeparator" w:id="0">
    <w:p w14:paraId="2800870A" w14:textId="77777777" w:rsidR="00EF7D9A" w:rsidRDefault="00EF7D9A" w:rsidP="00CD6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200651"/>
      <w:docPartObj>
        <w:docPartGallery w:val="Page Numbers (Bottom of Page)"/>
        <w:docPartUnique/>
      </w:docPartObj>
    </w:sdtPr>
    <w:sdtEndPr>
      <w:rPr>
        <w:rStyle w:val="PageNumber"/>
      </w:rPr>
    </w:sdtEndPr>
    <w:sdtContent>
      <w:p w14:paraId="0F8E0B88" w14:textId="296BCFCB" w:rsidR="00CD6E7A" w:rsidRDefault="00CD6E7A" w:rsidP="00955A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EDE59A" w14:textId="77777777" w:rsidR="00CD6E7A" w:rsidRDefault="00CD6E7A" w:rsidP="00CD6E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3340619"/>
      <w:docPartObj>
        <w:docPartGallery w:val="Page Numbers (Bottom of Page)"/>
        <w:docPartUnique/>
      </w:docPartObj>
    </w:sdtPr>
    <w:sdtEndPr>
      <w:rPr>
        <w:rStyle w:val="PageNumber"/>
      </w:rPr>
    </w:sdtEndPr>
    <w:sdtContent>
      <w:p w14:paraId="36DF0187" w14:textId="65212CCD" w:rsidR="00CD6E7A" w:rsidRDefault="00CD6E7A" w:rsidP="00955A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4F7241" w14:textId="77777777" w:rsidR="00CD6E7A" w:rsidRDefault="00CD6E7A" w:rsidP="00CD6E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E2DDA" w14:textId="77777777" w:rsidR="00EF7D9A" w:rsidRDefault="00EF7D9A" w:rsidP="00CD6E7A">
      <w:r>
        <w:separator/>
      </w:r>
    </w:p>
  </w:footnote>
  <w:footnote w:type="continuationSeparator" w:id="0">
    <w:p w14:paraId="56CB1EC3" w14:textId="77777777" w:rsidR="00EF7D9A" w:rsidRDefault="00EF7D9A" w:rsidP="00CD6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0CA7" w14:textId="17502C86" w:rsidR="009F3F67" w:rsidRDefault="009F3F67" w:rsidP="009F3F67">
    <w:pPr>
      <w:pStyle w:val="Header"/>
      <w:jc w:val="right"/>
    </w:pPr>
    <w:r w:rsidRPr="009F3F67">
      <w:drawing>
        <wp:inline distT="0" distB="0" distL="0" distR="0" wp14:anchorId="79C8DE14" wp14:editId="4E0DCCAB">
          <wp:extent cx="1336491" cy="434051"/>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rotWithShape="1">
                  <a:blip r:embed="rId1"/>
                  <a:srcRect l="6430" t="16234" r="8427" b="12856"/>
                  <a:stretch/>
                </pic:blipFill>
                <pic:spPr bwMode="auto">
                  <a:xfrm>
                    <a:off x="0" y="0"/>
                    <a:ext cx="1439428" cy="467482"/>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679DF"/>
    <w:multiLevelType w:val="hybridMultilevel"/>
    <w:tmpl w:val="16C61962"/>
    <w:lvl w:ilvl="0" w:tplc="83EA43C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DD45E4"/>
    <w:multiLevelType w:val="hybridMultilevel"/>
    <w:tmpl w:val="22C89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5160B5"/>
    <w:multiLevelType w:val="hybridMultilevel"/>
    <w:tmpl w:val="B5FE8526"/>
    <w:lvl w:ilvl="0" w:tplc="83EA43C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AE"/>
    <w:rsid w:val="0005426E"/>
    <w:rsid w:val="00077393"/>
    <w:rsid w:val="000957A9"/>
    <w:rsid w:val="000A5318"/>
    <w:rsid w:val="000D05F2"/>
    <w:rsid w:val="0016414F"/>
    <w:rsid w:val="001A3282"/>
    <w:rsid w:val="001B3B51"/>
    <w:rsid w:val="0021348D"/>
    <w:rsid w:val="002457B3"/>
    <w:rsid w:val="00291A96"/>
    <w:rsid w:val="00295D58"/>
    <w:rsid w:val="002A48D6"/>
    <w:rsid w:val="002B51B6"/>
    <w:rsid w:val="002C55A7"/>
    <w:rsid w:val="002E0260"/>
    <w:rsid w:val="002E66B9"/>
    <w:rsid w:val="002E71E0"/>
    <w:rsid w:val="003137B0"/>
    <w:rsid w:val="00317208"/>
    <w:rsid w:val="003631F7"/>
    <w:rsid w:val="00363A00"/>
    <w:rsid w:val="00394BC7"/>
    <w:rsid w:val="003A45BA"/>
    <w:rsid w:val="003B5793"/>
    <w:rsid w:val="003C1CE7"/>
    <w:rsid w:val="003D0762"/>
    <w:rsid w:val="003E4D6E"/>
    <w:rsid w:val="003F7E9B"/>
    <w:rsid w:val="00406663"/>
    <w:rsid w:val="00411CAD"/>
    <w:rsid w:val="00483075"/>
    <w:rsid w:val="00496841"/>
    <w:rsid w:val="004B0B45"/>
    <w:rsid w:val="004B6F74"/>
    <w:rsid w:val="004D06FC"/>
    <w:rsid w:val="004D7E86"/>
    <w:rsid w:val="004F2109"/>
    <w:rsid w:val="004F26A0"/>
    <w:rsid w:val="00562E3E"/>
    <w:rsid w:val="005C353D"/>
    <w:rsid w:val="005F0ECB"/>
    <w:rsid w:val="005F4BBD"/>
    <w:rsid w:val="00602C2F"/>
    <w:rsid w:val="00610FED"/>
    <w:rsid w:val="00622440"/>
    <w:rsid w:val="006265AE"/>
    <w:rsid w:val="0064133A"/>
    <w:rsid w:val="00646EF9"/>
    <w:rsid w:val="00685359"/>
    <w:rsid w:val="00687359"/>
    <w:rsid w:val="006B6B95"/>
    <w:rsid w:val="006D43F5"/>
    <w:rsid w:val="006E4166"/>
    <w:rsid w:val="006F1891"/>
    <w:rsid w:val="007133BA"/>
    <w:rsid w:val="007445A8"/>
    <w:rsid w:val="00747B8B"/>
    <w:rsid w:val="007A4D60"/>
    <w:rsid w:val="007A4E57"/>
    <w:rsid w:val="00803A92"/>
    <w:rsid w:val="0087506F"/>
    <w:rsid w:val="0089376B"/>
    <w:rsid w:val="008938D2"/>
    <w:rsid w:val="008B374E"/>
    <w:rsid w:val="00994219"/>
    <w:rsid w:val="009B33CA"/>
    <w:rsid w:val="009C2515"/>
    <w:rsid w:val="009E3422"/>
    <w:rsid w:val="009E3849"/>
    <w:rsid w:val="009F3F67"/>
    <w:rsid w:val="00A000F4"/>
    <w:rsid w:val="00A505F2"/>
    <w:rsid w:val="00A540DB"/>
    <w:rsid w:val="00A746BA"/>
    <w:rsid w:val="00AA55FA"/>
    <w:rsid w:val="00AB6403"/>
    <w:rsid w:val="00AC54E0"/>
    <w:rsid w:val="00AC6620"/>
    <w:rsid w:val="00AF1478"/>
    <w:rsid w:val="00AF4142"/>
    <w:rsid w:val="00AF6B21"/>
    <w:rsid w:val="00B16D55"/>
    <w:rsid w:val="00B31229"/>
    <w:rsid w:val="00B87FF8"/>
    <w:rsid w:val="00B91120"/>
    <w:rsid w:val="00BC00A0"/>
    <w:rsid w:val="00BD1A9C"/>
    <w:rsid w:val="00C016A7"/>
    <w:rsid w:val="00C337A6"/>
    <w:rsid w:val="00CA0816"/>
    <w:rsid w:val="00CD444B"/>
    <w:rsid w:val="00CD6E7A"/>
    <w:rsid w:val="00D2177A"/>
    <w:rsid w:val="00D3319B"/>
    <w:rsid w:val="00D33344"/>
    <w:rsid w:val="00D7262D"/>
    <w:rsid w:val="00D760B4"/>
    <w:rsid w:val="00DA03A0"/>
    <w:rsid w:val="00DC3184"/>
    <w:rsid w:val="00DF69A0"/>
    <w:rsid w:val="00E01F4E"/>
    <w:rsid w:val="00E309A3"/>
    <w:rsid w:val="00E60271"/>
    <w:rsid w:val="00E828DA"/>
    <w:rsid w:val="00E82D48"/>
    <w:rsid w:val="00E869E4"/>
    <w:rsid w:val="00EC1F5C"/>
    <w:rsid w:val="00ED7F32"/>
    <w:rsid w:val="00EF7D9A"/>
    <w:rsid w:val="00F0272A"/>
    <w:rsid w:val="00F40ABB"/>
    <w:rsid w:val="00F52DD5"/>
    <w:rsid w:val="00F70E91"/>
    <w:rsid w:val="00F836DC"/>
    <w:rsid w:val="00F92CDD"/>
    <w:rsid w:val="00FA2E8E"/>
    <w:rsid w:val="00FB2054"/>
    <w:rsid w:val="00FB2285"/>
    <w:rsid w:val="00FF2DE8"/>
    <w:rsid w:val="00FF4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AC87C0"/>
  <w15:chartTrackingRefBased/>
  <w15:docId w15:val="{76A15A9A-FF54-464C-9F1D-40C6B479E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4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54E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5AE"/>
    <w:pPr>
      <w:ind w:left="720"/>
      <w:contextualSpacing/>
    </w:pPr>
  </w:style>
  <w:style w:type="character" w:styleId="CommentReference">
    <w:name w:val="annotation reference"/>
    <w:basedOn w:val="DefaultParagraphFont"/>
    <w:uiPriority w:val="99"/>
    <w:semiHidden/>
    <w:unhideWhenUsed/>
    <w:rsid w:val="006265AE"/>
    <w:rPr>
      <w:sz w:val="16"/>
      <w:szCs w:val="16"/>
    </w:rPr>
  </w:style>
  <w:style w:type="paragraph" w:styleId="CommentText">
    <w:name w:val="annotation text"/>
    <w:basedOn w:val="Normal"/>
    <w:link w:val="CommentTextChar"/>
    <w:uiPriority w:val="99"/>
    <w:semiHidden/>
    <w:unhideWhenUsed/>
    <w:rsid w:val="006265AE"/>
    <w:rPr>
      <w:sz w:val="20"/>
      <w:szCs w:val="20"/>
    </w:rPr>
  </w:style>
  <w:style w:type="character" w:customStyle="1" w:styleId="CommentTextChar">
    <w:name w:val="Comment Text Char"/>
    <w:basedOn w:val="DefaultParagraphFont"/>
    <w:link w:val="CommentText"/>
    <w:uiPriority w:val="99"/>
    <w:semiHidden/>
    <w:rsid w:val="006265AE"/>
    <w:rPr>
      <w:sz w:val="20"/>
      <w:szCs w:val="20"/>
    </w:rPr>
  </w:style>
  <w:style w:type="paragraph" w:styleId="CommentSubject">
    <w:name w:val="annotation subject"/>
    <w:basedOn w:val="CommentText"/>
    <w:next w:val="CommentText"/>
    <w:link w:val="CommentSubjectChar"/>
    <w:uiPriority w:val="99"/>
    <w:semiHidden/>
    <w:unhideWhenUsed/>
    <w:rsid w:val="006265AE"/>
    <w:rPr>
      <w:b/>
      <w:bCs/>
    </w:rPr>
  </w:style>
  <w:style w:type="character" w:customStyle="1" w:styleId="CommentSubjectChar">
    <w:name w:val="Comment Subject Char"/>
    <w:basedOn w:val="CommentTextChar"/>
    <w:link w:val="CommentSubject"/>
    <w:uiPriority w:val="99"/>
    <w:semiHidden/>
    <w:rsid w:val="006265AE"/>
    <w:rPr>
      <w:b/>
      <w:bCs/>
      <w:sz w:val="20"/>
      <w:szCs w:val="20"/>
    </w:rPr>
  </w:style>
  <w:style w:type="paragraph" w:styleId="Revision">
    <w:name w:val="Revision"/>
    <w:hidden/>
    <w:uiPriority w:val="99"/>
    <w:semiHidden/>
    <w:rsid w:val="006265AE"/>
  </w:style>
  <w:style w:type="character" w:customStyle="1" w:styleId="Heading1Char">
    <w:name w:val="Heading 1 Char"/>
    <w:basedOn w:val="DefaultParagraphFont"/>
    <w:link w:val="Heading1"/>
    <w:uiPriority w:val="9"/>
    <w:rsid w:val="00AC54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54E0"/>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CD6E7A"/>
    <w:pPr>
      <w:tabs>
        <w:tab w:val="center" w:pos="4680"/>
        <w:tab w:val="right" w:pos="9360"/>
      </w:tabs>
    </w:pPr>
  </w:style>
  <w:style w:type="character" w:customStyle="1" w:styleId="FooterChar">
    <w:name w:val="Footer Char"/>
    <w:basedOn w:val="DefaultParagraphFont"/>
    <w:link w:val="Footer"/>
    <w:uiPriority w:val="99"/>
    <w:rsid w:val="00CD6E7A"/>
  </w:style>
  <w:style w:type="character" w:styleId="PageNumber">
    <w:name w:val="page number"/>
    <w:basedOn w:val="DefaultParagraphFont"/>
    <w:uiPriority w:val="99"/>
    <w:semiHidden/>
    <w:unhideWhenUsed/>
    <w:rsid w:val="00CD6E7A"/>
  </w:style>
  <w:style w:type="paragraph" w:styleId="Header">
    <w:name w:val="header"/>
    <w:basedOn w:val="Normal"/>
    <w:link w:val="HeaderChar"/>
    <w:uiPriority w:val="99"/>
    <w:unhideWhenUsed/>
    <w:rsid w:val="009F3F67"/>
    <w:pPr>
      <w:tabs>
        <w:tab w:val="center" w:pos="4680"/>
        <w:tab w:val="right" w:pos="9360"/>
      </w:tabs>
    </w:pPr>
  </w:style>
  <w:style w:type="character" w:customStyle="1" w:styleId="HeaderChar">
    <w:name w:val="Header Char"/>
    <w:basedOn w:val="DefaultParagraphFont"/>
    <w:link w:val="Header"/>
    <w:uiPriority w:val="99"/>
    <w:rsid w:val="009F3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340174">
      <w:bodyDiv w:val="1"/>
      <w:marLeft w:val="0"/>
      <w:marRight w:val="0"/>
      <w:marTop w:val="0"/>
      <w:marBottom w:val="0"/>
      <w:divBdr>
        <w:top w:val="none" w:sz="0" w:space="0" w:color="auto"/>
        <w:left w:val="none" w:sz="0" w:space="0" w:color="auto"/>
        <w:bottom w:val="none" w:sz="0" w:space="0" w:color="auto"/>
        <w:right w:val="none" w:sz="0" w:space="0" w:color="auto"/>
      </w:divBdr>
      <w:divsChild>
        <w:div w:id="71198127">
          <w:marLeft w:val="0"/>
          <w:marRight w:val="0"/>
          <w:marTop w:val="0"/>
          <w:marBottom w:val="0"/>
          <w:divBdr>
            <w:top w:val="none" w:sz="0" w:space="0" w:color="auto"/>
            <w:left w:val="none" w:sz="0" w:space="0" w:color="auto"/>
            <w:bottom w:val="none" w:sz="0" w:space="0" w:color="auto"/>
            <w:right w:val="none" w:sz="0" w:space="0" w:color="auto"/>
          </w:divBdr>
        </w:div>
        <w:div w:id="225923467">
          <w:marLeft w:val="0"/>
          <w:marRight w:val="0"/>
          <w:marTop w:val="0"/>
          <w:marBottom w:val="0"/>
          <w:divBdr>
            <w:top w:val="none" w:sz="0" w:space="0" w:color="auto"/>
            <w:left w:val="none" w:sz="0" w:space="0" w:color="auto"/>
            <w:bottom w:val="none" w:sz="0" w:space="0" w:color="auto"/>
            <w:right w:val="none" w:sz="0" w:space="0" w:color="auto"/>
          </w:divBdr>
        </w:div>
        <w:div w:id="1699893181">
          <w:marLeft w:val="0"/>
          <w:marRight w:val="0"/>
          <w:marTop w:val="0"/>
          <w:marBottom w:val="0"/>
          <w:divBdr>
            <w:top w:val="none" w:sz="0" w:space="0" w:color="auto"/>
            <w:left w:val="none" w:sz="0" w:space="0" w:color="auto"/>
            <w:bottom w:val="none" w:sz="0" w:space="0" w:color="auto"/>
            <w:right w:val="none" w:sz="0" w:space="0" w:color="auto"/>
          </w:divBdr>
        </w:div>
        <w:div w:id="338042445">
          <w:marLeft w:val="0"/>
          <w:marRight w:val="0"/>
          <w:marTop w:val="0"/>
          <w:marBottom w:val="0"/>
          <w:divBdr>
            <w:top w:val="none" w:sz="0" w:space="0" w:color="auto"/>
            <w:left w:val="none" w:sz="0" w:space="0" w:color="auto"/>
            <w:bottom w:val="none" w:sz="0" w:space="0" w:color="auto"/>
            <w:right w:val="none" w:sz="0" w:space="0" w:color="auto"/>
          </w:divBdr>
        </w:div>
        <w:div w:id="61952740">
          <w:marLeft w:val="0"/>
          <w:marRight w:val="0"/>
          <w:marTop w:val="0"/>
          <w:marBottom w:val="0"/>
          <w:divBdr>
            <w:top w:val="none" w:sz="0" w:space="0" w:color="auto"/>
            <w:left w:val="none" w:sz="0" w:space="0" w:color="auto"/>
            <w:bottom w:val="none" w:sz="0" w:space="0" w:color="auto"/>
            <w:right w:val="none" w:sz="0" w:space="0" w:color="auto"/>
          </w:divBdr>
        </w:div>
        <w:div w:id="177624770">
          <w:marLeft w:val="0"/>
          <w:marRight w:val="0"/>
          <w:marTop w:val="0"/>
          <w:marBottom w:val="0"/>
          <w:divBdr>
            <w:top w:val="none" w:sz="0" w:space="0" w:color="auto"/>
            <w:left w:val="none" w:sz="0" w:space="0" w:color="auto"/>
            <w:bottom w:val="none" w:sz="0" w:space="0" w:color="auto"/>
            <w:right w:val="none" w:sz="0" w:space="0" w:color="auto"/>
          </w:divBdr>
        </w:div>
        <w:div w:id="2082021918">
          <w:marLeft w:val="0"/>
          <w:marRight w:val="0"/>
          <w:marTop w:val="0"/>
          <w:marBottom w:val="0"/>
          <w:divBdr>
            <w:top w:val="none" w:sz="0" w:space="0" w:color="auto"/>
            <w:left w:val="none" w:sz="0" w:space="0" w:color="auto"/>
            <w:bottom w:val="none" w:sz="0" w:space="0" w:color="auto"/>
            <w:right w:val="none" w:sz="0" w:space="0" w:color="auto"/>
          </w:divBdr>
        </w:div>
        <w:div w:id="1618366344">
          <w:marLeft w:val="0"/>
          <w:marRight w:val="0"/>
          <w:marTop w:val="0"/>
          <w:marBottom w:val="0"/>
          <w:divBdr>
            <w:top w:val="none" w:sz="0" w:space="0" w:color="auto"/>
            <w:left w:val="none" w:sz="0" w:space="0" w:color="auto"/>
            <w:bottom w:val="none" w:sz="0" w:space="0" w:color="auto"/>
            <w:right w:val="none" w:sz="0" w:space="0" w:color="auto"/>
          </w:divBdr>
        </w:div>
        <w:div w:id="739059655">
          <w:marLeft w:val="0"/>
          <w:marRight w:val="0"/>
          <w:marTop w:val="0"/>
          <w:marBottom w:val="0"/>
          <w:divBdr>
            <w:top w:val="none" w:sz="0" w:space="0" w:color="auto"/>
            <w:left w:val="none" w:sz="0" w:space="0" w:color="auto"/>
            <w:bottom w:val="none" w:sz="0" w:space="0" w:color="auto"/>
            <w:right w:val="none" w:sz="0" w:space="0" w:color="auto"/>
          </w:divBdr>
        </w:div>
        <w:div w:id="460460496">
          <w:marLeft w:val="0"/>
          <w:marRight w:val="0"/>
          <w:marTop w:val="0"/>
          <w:marBottom w:val="0"/>
          <w:divBdr>
            <w:top w:val="none" w:sz="0" w:space="0" w:color="auto"/>
            <w:left w:val="none" w:sz="0" w:space="0" w:color="auto"/>
            <w:bottom w:val="none" w:sz="0" w:space="0" w:color="auto"/>
            <w:right w:val="none" w:sz="0" w:space="0" w:color="auto"/>
          </w:divBdr>
        </w:div>
        <w:div w:id="1841265117">
          <w:marLeft w:val="0"/>
          <w:marRight w:val="0"/>
          <w:marTop w:val="0"/>
          <w:marBottom w:val="0"/>
          <w:divBdr>
            <w:top w:val="none" w:sz="0" w:space="0" w:color="auto"/>
            <w:left w:val="none" w:sz="0" w:space="0" w:color="auto"/>
            <w:bottom w:val="none" w:sz="0" w:space="0" w:color="auto"/>
            <w:right w:val="none" w:sz="0" w:space="0" w:color="auto"/>
          </w:divBdr>
        </w:div>
        <w:div w:id="1149977863">
          <w:marLeft w:val="0"/>
          <w:marRight w:val="0"/>
          <w:marTop w:val="0"/>
          <w:marBottom w:val="0"/>
          <w:divBdr>
            <w:top w:val="none" w:sz="0" w:space="0" w:color="auto"/>
            <w:left w:val="none" w:sz="0" w:space="0" w:color="auto"/>
            <w:bottom w:val="none" w:sz="0" w:space="0" w:color="auto"/>
            <w:right w:val="none" w:sz="0" w:space="0" w:color="auto"/>
          </w:divBdr>
        </w:div>
        <w:div w:id="835846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1C591-35FA-4141-9C6D-73171A8D2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4</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Pauloo</dc:creator>
  <cp:keywords/>
  <dc:description/>
  <cp:lastModifiedBy>Rich Pauloo</cp:lastModifiedBy>
  <cp:revision>89</cp:revision>
  <cp:lastPrinted>2022-01-07T23:19:00Z</cp:lastPrinted>
  <dcterms:created xsi:type="dcterms:W3CDTF">2022-01-07T20:04:00Z</dcterms:created>
  <dcterms:modified xsi:type="dcterms:W3CDTF">2022-01-09T03:47:00Z</dcterms:modified>
</cp:coreProperties>
</file>