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120" w:line="300"/>
        <w:jc w:val="center"/>
      </w:pPr>
      <w:r>
        <w:rPr>
          <w:b/>
          <w:bCs/>
          <w:sz w:val="28"/>
          <w:szCs w:val="28"/>
        </w:rPr>
        <w:t xml:space="preserve">Inteligência Artificial</w:t>
      </w:r>
    </w:p>
    <w:p>
      <w:pPr>
        <w:spacing w:after="120" w:line="300"/>
        <w:jc w:val="center"/>
      </w:pPr>
      <w:r>
        <w:rPr>
          <w:sz w:val="26"/>
          <w:szCs w:val="26"/>
        </w:rPr>
        <w:t xml:space="preserve">Trabalho T1 — Busca Competitiva</w:t>
      </w:r>
    </w:p>
    <w:p>
      <w:pPr>
        <w:spacing w:after="600" w:before="600"/>
        <w:jc w:val="center"/>
      </w:pPr>
      <w:r>
        <w:rPr>
          <w:b/>
          <w:bCs/>
          <w:sz w:val="40"/>
          <w:szCs w:val="40"/>
        </w:rPr>
        <w:t xml:space="preserve">Connect 4 (Lig 4) com Minimax e Poda Alfa-Beta</w:t>
      </w:r>
    </w:p>
    <w:p>
      <w:pPr>
        <w:spacing w:after="120" w:line="300"/>
        <w:jc w:val="center"/>
      </w:pPr>
      <w:r>
        <w:rPr>
          <w:b/>
          <w:bCs/>
        </w:rPr>
        <w:t xml:space="preserve">Integrantes do grupo:</w:t>
      </w:r>
    </w:p>
    <w:p>
      <w:pPr>
        <w:spacing w:after="120" w:line="300"/>
        <w:jc w:val="center"/>
      </w:pPr>
      <w:r>
        <w:t xml:space="preserve">[NOME DO ALUNO 1]</w:t>
      </w:r>
    </w:p>
    <w:p>
      <w:pPr>
        <w:spacing w:after="120" w:line="300"/>
        <w:jc w:val="center"/>
      </w:pPr>
      <w:r>
        <w:t xml:space="preserve">[NOME DO ALUNO 2]</w:t>
      </w:r>
    </w:p>
    <w:p>
      <w:pPr>
        <w:spacing w:after="120" w:line="300"/>
        <w:jc w:val="center"/>
      </w:pPr>
      <w:r>
        <w:t xml:space="preserve">[NOME DO ALUNO 3]</w:t>
      </w:r>
    </w:p>
    <w:p>
      <w:pPr>
        <w:spacing w:before="1200"/>
      </w:pPr>
    </w:p>
    <w:p>
      <w:pPr>
        <w:spacing w:after="120" w:line="300"/>
        <w:jc w:val="center"/>
      </w:pPr>
      <w:r>
        <w:t xml:space="preserve">Professora: [NOME DA PROFESSORA]</w:t>
      </w:r>
    </w:p>
    <w:p>
      <w:pPr>
        <w:spacing w:after="120" w:line="300"/>
        <w:jc w:val="center"/>
      </w:pPr>
      <w:r>
        <w:t xml:space="preserve">[CIDADE], outubro de 2026</w:t>
      </w:r>
    </w:p>
    <w:p>
      <w:r>
        <w:br w:type="page"/>
      </w:r>
    </w:p>
    <w:p>
      <w:pPr>
        <w:pStyle w:val="Heading1"/>
        <w:keepNext/>
        <w:spacing w:after="160" w:before="300"/>
      </w:pPr>
      <w:r>
        <w:t xml:space="preserve">1. O jogo escolhido: Connect 4</w:t>
      </w:r>
    </w:p>
    <w:p>
      <w:pPr>
        <w:spacing w:after="120" w:line="300"/>
        <w:jc w:val="both"/>
      </w:pPr>
      <w:r>
        <w:t xml:space="preserve">O Connect 4 (no Brasil, também chamado de Lig 4) é um jogo de tabuleiro para dois jogadores. O tabuleiro fica em pé, tem 6 linhas e 7 colunas, e as peças são soltas por cima de uma coluna e caem até a posição livre mais baixa, como se houvesse gravidade.</w:t>
      </w:r>
    </w:p>
    <w:p>
      <w:pPr>
        <w:pStyle w:val="Heading2"/>
        <w:keepNext/>
        <w:spacing w:after="120" w:before="200"/>
      </w:pPr>
      <w:r>
        <w:t xml:space="preserve">1.1 Regras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Cada jogador tem peças de uma cor. Na nossa implementação, o humano joga com </w:t>
      </w:r>
      <w:r>
        <w:rPr>
          <w:b/>
          <w:bCs/>
        </w:rPr>
        <w:t xml:space="preserve">X</w:t>
      </w:r>
      <w:r>
        <w:t xml:space="preserve"> e a IA com </w:t>
      </w:r>
      <w:r>
        <w:rPr>
          <w:b/>
          <w:bCs/>
        </w:rPr>
        <w:t xml:space="preserve">O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Os jogadores se alternam. Em cada vez, o jogador escolhe uma coluna que ainda tenha espaço e solta uma peça nela.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A peça ocupa a casa vazia mais baixa da coluna escolhida. Não é possível jogar em uma coluna cheia.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Vence quem primeiro alinhar </w:t>
      </w:r>
      <w:r>
        <w:rPr>
          <w:b/>
          <w:bCs/>
        </w:rPr>
        <w:t xml:space="preserve">4 peças seguidas</w:t>
      </w:r>
      <w:r>
        <w:t xml:space="preserve"> da mesma cor na horizontal, na vertical ou em uma das diagonais.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t xml:space="preserve">Se as 42 casas forem preenchidas sem que ninguém alinhe 4 peças, a partida termina </w:t>
      </w:r>
      <w:r>
        <w:rPr>
          <w:b/>
          <w:bCs/>
        </w:rPr>
        <w:t xml:space="preserve">empatada</w:t>
      </w:r>
      <w:r>
        <w:t xml:space="preserve">.</w:t>
      </w:r>
    </w:p>
    <w:p>
      <w:pPr>
        <w:pStyle w:val="Heading1"/>
        <w:keepNext/>
        <w:spacing w:after="160" w:before="300"/>
      </w:pPr>
      <w:r>
        <w:t xml:space="preserve">2. Formulação do problema de busca</w:t>
      </w:r>
    </w:p>
    <w:p>
      <w:pPr>
        <w:spacing w:after="120" w:line="300"/>
        <w:jc w:val="both"/>
      </w:pPr>
      <w:r>
        <w:t xml:space="preserve">Em busca competitiva, o problema é formulado como um jogo com dois agentes adversários: </w:t>
      </w:r>
      <w:r>
        <w:rPr>
          <w:b/>
          <w:bCs/>
        </w:rPr>
        <w:t xml:space="preserve">MAX</w:t>
      </w:r>
      <w:r>
        <w:t xml:space="preserve"> (a IA, que quer maximizar o resultado) e </w:t>
      </w:r>
      <w:r>
        <w:rPr>
          <w:b/>
          <w:bCs/>
        </w:rPr>
        <w:t xml:space="preserve">MIN</w:t>
      </w:r>
      <w:r>
        <w:t xml:space="preserve"> (o humano, que quer minimizá-lo). A formulação fica assim: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Elemento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Definição no Connect 4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Estado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Matriz 6×7 em que cada casa vale 0 (vazia), 1 (peça do humano) ou 2 (peça da IA). De quem é a vez não fica guardado na matriz: durante a busca, isso é indicado pelo nível da árvore (MAX ou MIN) e, na partida, por uma variável do laço principal.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Estado inicial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Tabuleiro com as 42 casas vazias. O primeiro a jogar é escolhido no início da partida (humano ou IA).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Jogador(s)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Define de quem é a vez. Os jogadores se alternam: MAX (IA) e MIN (humano).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Ações / função sucessor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Ações(s) = colunas c ∈ {1..7} cuja casa do topo está vazia. Resultado(s, c) = novo tabuleiro com a peça do jogador da vez na linha livre mais baixa da coluna c. São no máximo 7 sucessores por estado.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Estado objetivo (teste terminal)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 estado é terminal quando um jogador tem 4 peças alinhadas (horizontal, vertical ou diagonal) ou quando o tabuleiro está cheio. O objetivo da IA é chegar a um estado terminal em que ela venceu.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Função utilidade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+1.000.000 se a IA venceu, −1.000.000 se o humano venceu e 0 em caso de empate. Somamos a profundidade restante para que a IA prefira vencer mais rápido e, quando perder, perder o mais tarde possível.</w:t>
            </w:r>
          </w:p>
        </w:tc>
      </w:tr>
      <w:tr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Custo de caminho</w:t>
            </w:r>
          </w:p>
        </w:tc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jogada custa 1 (custo uniforme). Em jogos, porém, o custo do caminho não é o critério de decisão; o que importa é o valor de utilidade do estado terminal. Por isso o custo só aparece indiretamente, na preferência por vitórias mais curtas.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O espaço de estados é grande: o Connect 4 tem cerca de 4,5 × 10¹² posições válidas. Com fator de ramificação máximo 7 e partidas de até 42 jogadas, não é viável explorar a árvore inteira em cada jogada. Por isso a busca é limitada a uma profundidade e os estados não terminais nesse limite são avaliados por uma </w:t>
      </w:r>
      <w:r>
        <w:rPr>
          <w:b/>
          <w:bCs/>
        </w:rPr>
        <w:t xml:space="preserve">função heurística</w:t>
      </w:r>
      <w:r>
        <w:t xml:space="preserve">.</w:t>
      </w:r>
    </w:p>
    <w:p>
      <w:pPr>
        <w:pStyle w:val="Heading1"/>
        <w:keepNext/>
        <w:spacing w:after="160" w:before="300"/>
      </w:pPr>
      <w:r>
        <w:t xml:space="preserve">3. Tipo de jogo: determinístico</w:t>
      </w:r>
    </w:p>
    <w:p>
      <w:pPr>
        <w:spacing w:after="120" w:line="300"/>
        <w:jc w:val="both"/>
      </w:pPr>
      <w:r>
        <w:t xml:space="preserve">O Connect 4 é um jogo </w:t>
      </w:r>
      <w:r>
        <w:rPr>
          <w:b/>
          <w:bCs/>
        </w:rPr>
        <w:t xml:space="preserve">determinístico</w:t>
      </w:r>
      <w:r>
        <w:t xml:space="preserve">: não existe nenhum elemento de sorte, como dados, cartas sorteadas ou eventos aleatórios. Dado um estado e uma ação, o próximo estado é sempre o mesmo, porque a peça sempre cai na mesma casa.</w:t>
      </w:r>
    </w:p>
    <w:p>
      <w:pPr>
        <w:spacing w:after="120" w:line="300"/>
        <w:jc w:val="both"/>
      </w:pPr>
      <w:r>
        <w:t xml:space="preserve">Além disso, o jogo é: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de informação perfeita</w:t>
      </w:r>
      <w:r>
        <w:t xml:space="preserve">: os dois jogadores veem o tabuleiro inteiro o tempo todo, e nada fica escondido;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de soma zero</w:t>
      </w:r>
      <w:r>
        <w:t xml:space="preserve">: o que é bom para um jogador é ruim, na mesma medida, para o outro (vitória de um é derrota do outro);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de dois jogadores, alternado</w:t>
      </w:r>
      <w:r>
        <w:t xml:space="preserve">: as jogadas são feitas uma de cada vez.</w:t>
      </w:r>
    </w:p>
    <w:p>
      <w:pPr>
        <w:spacing w:after="120" w:line="300"/>
        <w:jc w:val="both"/>
      </w:pPr>
      <w:r>
        <w:t xml:space="preserve">Essas características são exatamente as que o algoritmo Minimax supõe. Se o jogo fosse estocástico (por exemplo, gamão, que usa dados), seria necessário incluir nós de acaso na árvore e usar o </w:t>
      </w:r>
      <w:r>
        <w:rPr>
          <w:b/>
          <w:bCs/>
        </w:rPr>
        <w:t xml:space="preserve">Expectiminimax</w:t>
      </w:r>
      <w:r>
        <w:t xml:space="preserve">.</w:t>
      </w:r>
    </w:p>
    <w:p>
      <w:pPr>
        <w:pStyle w:val="Heading1"/>
        <w:keepNext/>
        <w:spacing w:after="160" w:before="300"/>
      </w:pPr>
      <w:r>
        <w:t xml:space="preserve">4. Algoritmo escolhido: Minimax com poda alfa-beta</w:t>
      </w:r>
    </w:p>
    <w:p>
      <w:pPr>
        <w:pStyle w:val="Heading2"/>
        <w:keepNext/>
        <w:spacing w:after="120" w:before="200"/>
      </w:pPr>
      <w:r>
        <w:t xml:space="preserve">4.1 Por que este algoritmo</w:t>
      </w:r>
    </w:p>
    <w:p>
      <w:pPr>
        <w:spacing w:after="120" w:line="300"/>
        <w:jc w:val="both"/>
      </w:pPr>
      <w:r>
        <w:t xml:space="preserve">O </w:t>
      </w:r>
      <w:r>
        <w:rPr>
          <w:b/>
          <w:bCs/>
        </w:rPr>
        <w:t xml:space="preserve">Minimax</w:t>
      </w:r>
      <w:r>
        <w:t xml:space="preserve"> é o algoritmo clássico para jogos determinísticos, de soma zero e com informação perfeita. Ele monta a árvore de jogadas possíveis e supõe que o adversário sempre faz a melhor jogada para ele. Nos níveis da IA (MAX), escolhe o maior valor entre os filhos; nos níveis do humano (MIN), escolhe o menor. O valor que sobe até a raiz indica a melhor jogada considerando que o adversário joga bem.</w:t>
      </w:r>
    </w:p>
    <w:p>
      <w:pPr>
        <w:spacing w:after="120" w:line="300"/>
        <w:jc w:val="both"/>
      </w:pPr>
      <w:r>
        <w:t xml:space="preserve">A </w:t>
      </w:r>
      <w:r>
        <w:rPr>
          <w:b/>
          <w:bCs/>
        </w:rPr>
        <w:t xml:space="preserve">poda alfa-beta</w:t>
      </w:r>
      <w:r>
        <w:t xml:space="preserve"> é uma melhoria do Minimax que chega exatamente à mesma decisão, mas sem visitar galhos que não podem mudar o resultado: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alfa</w:t>
      </w:r>
      <w:r>
        <w:t xml:space="preserve"> guarda o melhor valor que MAX já tem garantido no caminho atual;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beta</w:t>
      </w:r>
      <w:r>
        <w:t xml:space="preserve"> guarda o melhor valor que MIN já tem garantido no caminho atual;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t xml:space="preserve">quando </w:t>
      </w:r>
      <w:r>
        <w:rPr>
          <w:b/>
          <w:bCs/>
        </w:rPr>
        <w:t xml:space="preserve">alfa ≥ beta</w:t>
      </w:r>
      <w:r>
        <w:t xml:space="preserve">, um dos jogadores já tem uma alternativa melhor em outro galho, então os filhos restantes são descartados (podados).</w:t>
      </w:r>
    </w:p>
    <w:p>
      <w:pPr>
        <w:spacing w:after="120" w:line="300"/>
        <w:jc w:val="both"/>
      </w:pPr>
      <w:r>
        <w:t xml:space="preserve">Para aumentar a poda, as colunas são avaliadas </w:t>
      </w:r>
      <w:r>
        <w:rPr>
          <w:b/>
          <w:bCs/>
        </w:rPr>
        <w:t xml:space="preserve">do centro para as bordas</w:t>
      </w:r>
      <w:r>
        <w:t xml:space="preserve"> (4, 3, 5, 2, 6, 1, 7), porque jogadas centrais costumam ser as melhores. Quanto antes a melhor jogada é avaliada, mais cedo aparece o corte.</w:t>
      </w:r>
    </w:p>
    <w:p>
      <w:pPr>
        <w:pStyle w:val="Heading2"/>
        <w:keepNext/>
        <w:spacing w:after="120" w:before="200"/>
      </w:pPr>
      <w:r>
        <w:t xml:space="preserve">4.2 Função heurística (avaliação de estados não terminais)</w:t>
      </w:r>
    </w:p>
    <w:p>
      <w:pPr>
        <w:spacing w:after="120" w:line="300"/>
        <w:jc w:val="both"/>
      </w:pPr>
      <w:r>
        <w:t xml:space="preserve">Quando a busca chega à profundidade limite sem fim de jogo, o tabuleiro é avaliado por uma heurística. Ela percorre todas as </w:t>
      </w:r>
      <w:r>
        <w:rPr>
          <w:b/>
          <w:bCs/>
        </w:rPr>
        <w:t xml:space="preserve">janelas</w:t>
      </w:r>
      <w:r>
        <w:t xml:space="preserve"> de 4 casas consecutivas (horizontais, verticais e diagonais) e soma pontos do ponto de vista da IA: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26"/>
        <w:gridCol w:w="2500"/>
      </w:tblGrid>
      <w:tr>
        <w:trPr>
          <w:tblHeader/>
        </w:trPr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Situação na janela de 4 casas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Pontos</w:t>
            </w:r>
          </w:p>
        </w:tc>
      </w:tr>
      <w:tr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peças da IA + 1 casa vazia (ameaça de vitória)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+5</w:t>
            </w:r>
          </w:p>
        </w:tc>
      </w:tr>
      <w:tr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 peças da IA + 2 casas vazias (sequência em construção)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+2</w:t>
            </w:r>
          </w:p>
        </w:tc>
      </w:tr>
      <w:tr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 peças do humano + 1 casa vazia (ameaça do adversário)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−4</w:t>
            </w:r>
          </w:p>
        </w:tc>
      </w:tr>
      <w:tr>
        <w:tc>
          <w:tcPr>
            <w:tcW w:type="dxa" w:w="65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Cada peça da IA na coluna central</w:t>
            </w:r>
          </w:p>
        </w:tc>
        <w:tc>
          <w:tcPr>
            <w:tcW w:type="dxa" w:w="2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+3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A coluna central recebe bônus porque participa do maior número de sequências possíveis de 4.</w:t>
      </w:r>
    </w:p>
    <w:p>
      <w:pPr>
        <w:pStyle w:val="Heading2"/>
        <w:keepNext/>
        <w:spacing w:after="120" w:before="200"/>
      </w:pPr>
      <w:r>
        <w:t xml:space="preserve">4.3 Pseudocódigo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função minimax(estado, prof, alfa, beta, vez_da_IA):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 IA venceu:      retorna +1.000.000 + prof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 humano venceu:  retorna -1.000.000 - prof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 tabuleiro cheio: retorna 0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 prof = 0:       retorna heurística(estado)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 vez_da_IA:                                  # nó MAX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valor = -infinito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para cada coluna válida (do centro para as bordas):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valor = max(valor, minimax(sucessor, prof-1, alfa, beta, falso))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alfa = max(alfa, valor)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se alfa &gt;= beta: interrompe (poda)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senão:                                          # nó MIN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valor = +infinito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para cada coluna válida: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valor = min(valor, minimax(sucessor, prof-1, alfa, beta, verdadeiro))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beta = min(beta, valor)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        se alfa &gt;= beta: interrompe (poda)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    retorna valor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# prof = profundidade restante da busca</w:t>
      </w:r>
    </w:p>
    <w:p>
      <w:pPr>
        <w:spacing w:after="120"/>
      </w:pPr>
    </w:p>
    <w:p>
      <w:pPr>
        <w:pStyle w:val="Heading2"/>
        <w:keepNext/>
        <w:spacing w:after="120" w:before="200"/>
      </w:pPr>
      <w:r>
        <w:t xml:space="preserve">4.4 Resultado medido: efeito da poda</w:t>
      </w:r>
    </w:p>
    <w:p>
      <w:pPr>
        <w:spacing w:after="120" w:line="300"/>
        <w:jc w:val="both"/>
      </w:pPr>
      <w:r>
        <w:t xml:space="preserve">Medimos com o próprio código, em um notebook comum, (função escolher_jogada, com e sem poda) quantos estados a IA visita para decidir uma jogada. As duas versões sempre escolheram a mesma coluna, o que confirma que a poda não altera a decisão: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6"/>
        <w:gridCol w:w="1300"/>
        <w:gridCol w:w="2050"/>
        <w:gridCol w:w="2050"/>
        <w:gridCol w:w="1500"/>
      </w:tblGrid>
      <w:tr>
        <w:trPr>
          <w:tblHeader/>
        </w:trPr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Posição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Profundidade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Sem poda (nós / tempo)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Com poda (nós / tempo)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Redução</w:t>
            </w:r>
          </w:p>
        </w:tc>
      </w:tr>
      <w:tr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Tabuleiro inicial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2.801 / 0,13 s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178 / 0,01 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93,6%</w:t>
            </w:r>
          </w:p>
        </w:tc>
      </w:tr>
      <w:tr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Tabuleiro inicial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137.257 / 6,18 s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1.370 / 0,05 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99,0%</w:t>
            </w:r>
          </w:p>
        </w:tc>
      </w:tr>
      <w:tr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Meio de jogo (6 peças)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2.800 / 0,13 s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250 / 0,01 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91,1%</w:t>
            </w:r>
          </w:p>
        </w:tc>
      </w:tr>
      <w:tr>
        <w:tc>
          <w:tcPr>
            <w:tcW w:type="dxa" w:w="21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Meio de jogo (6 peças)</w:t>
            </w:r>
          </w:p>
        </w:tc>
        <w:tc>
          <w:tcPr>
            <w:tcW w:type="dxa" w:w="1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132.375 / 6,83 s</w:t>
            </w:r>
          </w:p>
        </w:tc>
        <w:tc>
          <w:tcPr>
            <w:tcW w:type="dxa" w:w="205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3.876 / 0,17 s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97,1%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t xml:space="preserve">Sem poda, cada nível a mais multiplica o trabalho por quase 7. Com a poda e a ordenação pelo centro, o nível difícil (profundidade 6) responde, em geral, em menos de 1 segundo. Os tempos variam conforme o computador; as contagens de nós não variam. Nos testes automáticos, a IA também venceu ou empatou todas as 10 partidas contra um jogador que joga ao acaso.</w:t>
      </w:r>
    </w:p>
    <w:p>
      <w:pPr>
        <w:pStyle w:val="Heading1"/>
        <w:keepNext/>
        <w:spacing w:after="160" w:before="300"/>
      </w:pPr>
      <w:r>
        <w:t xml:space="preserve">5. Implementação em Python</w:t>
      </w:r>
    </w:p>
    <w:p>
      <w:pPr>
        <w:spacing w:after="120" w:line="300"/>
        <w:jc w:val="both"/>
      </w:pPr>
      <w:r>
        <w:t xml:space="preserve">A solução usa apenas a biblioteca padrão do Python (3.8 ou mais novo). O código está todo comentado e organizado assim: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Arquivo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connect4/tabuleiro.py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Estado inicial, função sucessor (jogadas válidas e aplicação de jogada), teste de vitória e de empate.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connect4/ia.py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Minimax com poda alfa-beta, função heurística e níveis de dificuldade (profundidade 2, 4 ou 6).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connect4/main.py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Partida humano × IA no terminal, com validação das jogadas digitadas.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jogar.py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Atalho para iniciar o jogo.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tests/test_connect4.py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16 testes automáticos: regras, vitórias nas 4 direções, empate, entrada inválida e decisões da IA.</w:t>
            </w:r>
          </w:p>
        </w:tc>
      </w:tr>
    </w:tbl>
    <w:p>
      <w:pPr>
        <w:spacing w:after="120"/>
      </w:pPr>
    </w:p>
    <w:p>
      <w:pPr>
        <w:spacing w:after="120" w:line="300"/>
        <w:jc w:val="both"/>
      </w:pPr>
      <w:r>
        <w:rPr>
          <w:b/>
          <w:bCs/>
        </w:rPr>
        <w:t xml:space="preserve">Como executar:</w:t>
      </w:r>
      <w:r>
        <w:t xml:space="preserve"> na pasta do projeto, rode o primeiro comando abaixo, escolha a dificuldade (facil, medio ou dificil) e quem começa. Em cada vez, digite o número da coluna (1 a 7). O segundo comando roda os testes automáticos.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jogar.py</w:t>
      </w:r>
    </w:p>
    <w:p>
      <w:pPr>
        <w:shd w:fill="F2F2F2" w:val="clear"/>
        <w:spacing w:after="0"/>
      </w:pPr>
      <w:r>
        <w:rPr>
          <w:rFonts w:ascii="Consolas" w:cs="Consolas" w:eastAsia="Consolas" w:hAnsi="Consolas"/>
          <w:sz w:val="19"/>
          <w:szCs w:val="19"/>
        </w:rPr>
        <w:t xml:space="preserve">python -m unittest -v</w:t>
      </w:r>
    </w:p>
    <w:p>
      <w:pPr>
        <w:spacing w:after="120"/>
      </w:pPr>
    </w:p>
    <w:p>
      <w:pPr>
        <w:pStyle w:val="Heading1"/>
        <w:keepNext/>
        <w:spacing w:after="160" w:before="300"/>
      </w:pPr>
      <w:r>
        <w:t xml:space="preserve">6. Reflexão: foi o algoritmo mais indicado?</w:t>
      </w:r>
    </w:p>
    <w:p>
      <w:pPr>
        <w:spacing w:after="120" w:line="300"/>
        <w:jc w:val="both"/>
      </w:pPr>
      <w:r>
        <w:t xml:space="preserve">Para o Connect 4, consideramos que o </w:t>
      </w:r>
      <w:r>
        <w:rPr>
          <w:b/>
          <w:bCs/>
        </w:rPr>
        <w:t xml:space="preserve">Minimax com poda alfa-beta foi uma escolha adequada</w:t>
      </w:r>
      <w:r>
        <w:t xml:space="preserve">. O jogo tem exatamente as características que o algoritmo supõe: é determinístico, tem informação perfeita, é de soma zero e tem dois jogadores. O fator de ramificação é pequeno (no máximo 7), o que permite olhar 6 jogadas à frente em fração de segundo. A poda reduziu os nós visitados em mais de 90% sem mudar a decisão.</w:t>
      </w:r>
    </w:p>
    <w:p>
      <w:pPr>
        <w:spacing w:after="120" w:line="300"/>
        <w:jc w:val="both"/>
      </w:pPr>
      <w:r>
        <w:t xml:space="preserve">A limitação está na </w:t>
      </w:r>
      <w:r>
        <w:rPr>
          <w:b/>
          <w:bCs/>
        </w:rPr>
        <w:t xml:space="preserve">heurística</w:t>
      </w:r>
      <w:r>
        <w:t xml:space="preserve">: com profundidade limitada, a qualidade da IA depende de como avaliamos os tabuleiros que não terminaram. Uma heurística simples pode deixar passar ameaças que só aparecem além do horizonte de busca.</w:t>
      </w:r>
    </w:p>
    <w:p>
      <w:pPr>
        <w:spacing w:after="120" w:line="300"/>
        <w:jc w:val="both"/>
      </w:pPr>
      <w:r>
        <w:t xml:space="preserve">Outros algoritmos que poderiam ser indicados: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Negamax com aprofundamento iterativo e tabela de transposição</w:t>
      </w:r>
      <w:r>
        <w:t xml:space="preserve">: é a mesma ideia do Minimax, escrita de forma mais compacta. Guarda posições já avaliadas, que se repetem muito no Connect 4 porque jogadas em ordens diferentes levam ao mesmo tabuleiro, e aprofunda a busca enquanto houver tempo. É a base dos programas que resolvem o Connect 4 por completo (sabe-se que o primeiro jogador vence se começar pela coluna central).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Monte Carlo Tree Search (MCTS)</w:t>
      </w:r>
      <w:r>
        <w:t xml:space="preserve">: em vez de uma heurística escrita à mão, avalia as jogadas simulando muitas partidas aleatórias até o fim. É útil quando é difícil criar uma boa função de avaliação, como no Go, mas para o Connect 4 costuma precisar de mais tempo que o alfa-beta para jogar no mesmo nível.</w:t>
      </w:r>
    </w:p>
    <w:p>
      <w:pPr>
        <w:pStyle w:val="ListParagraph"/>
        <w:numPr>
          <w:ilvl w:val="0"/>
          <w:numId w:val="3"/>
        </w:numPr>
        <w:spacing w:after="80" w:line="290"/>
      </w:pPr>
      <w:r>
        <w:rPr>
          <w:b/>
          <w:bCs/>
        </w:rPr>
        <w:t xml:space="preserve">Expectiminimax</w:t>
      </w:r>
      <w:r>
        <w:t xml:space="preserve">: seria o indicado se o jogo tivesse sorte (dados, sorteios). Como o Connect 4 é determinístico, ele não se aplica aqui.</w:t>
      </w:r>
    </w:p>
    <w:p>
      <w:pPr>
        <w:spacing w:after="120" w:line="300"/>
        <w:jc w:val="both"/>
      </w:pPr>
      <w:r>
        <w:t xml:space="preserve">Concluímos que, entre os algoritmos estudados, o Minimax com poda alfa-beta é o mais indicado para o Connect 4. O próximo passo natural para melhorar a IA seria acrescentar uma tabela de transposição e o aprofundamento iterativo.</w:t>
      </w:r>
    </w:p>
    <w:p>
      <w:pPr>
        <w:pStyle w:val="Heading1"/>
        <w:keepNext/>
        <w:spacing w:after="160" w:before="300"/>
      </w:pPr>
      <w:r>
        <w:t xml:space="preserve">7. Organização do grupo</w:t>
      </w:r>
    </w:p>
    <w:p>
      <w:pPr>
        <w:spacing w:after="120" w:line="300"/>
        <w:jc w:val="both"/>
      </w:pPr>
      <w:r>
        <w:rPr>
          <w:i/>
          <w:iCs/>
        </w:rPr>
        <w:t xml:space="preserve">Divisão de tarefas e cronograma combinados pelo grupo (preencher):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26"/>
        <w:gridCol w:w="1500"/>
        <w:gridCol w:w="1500"/>
      </w:tblGrid>
      <w:tr>
        <w:trPr>
          <w:tblHeader/>
        </w:trP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Integrante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Responsabilidade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Prazo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D9E2F3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Situação</w:t>
            </w:r>
          </w:p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[NOME DO ALUNO 1]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[NOME DO ALUNO 2]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  <w:tr>
        <w:tc>
          <w:tcPr>
            <w:tcW w:type="dxa" w:w="2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[NOME DO ALUNO 3]</w:t>
            </w:r>
          </w:p>
        </w:tc>
        <w:tc>
          <w:tcPr>
            <w:tcW w:type="dxa" w:w="36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/>
        </w:tc>
      </w:tr>
    </w:tbl>
    <w:p>
      <w:pPr>
        <w:spacing w:after="120"/>
      </w:pPr>
    </w:p>
    <w:p>
      <w:pPr>
        <w:pStyle w:val="Heading1"/>
        <w:keepNext/>
        <w:spacing w:after="160" w:before="300"/>
      </w:pPr>
      <w:r>
        <w:t xml:space="preserve">Referências</w:t>
      </w:r>
    </w:p>
    <w:p>
      <w:pPr>
        <w:spacing w:after="120" w:line="300"/>
        <w:jc w:val="both"/>
      </w:pPr>
      <w:r>
        <w:t xml:space="preserve">RUSSELL, Stuart; NORVIG, Peter. </w:t>
      </w:r>
      <w:r>
        <w:rPr>
          <w:b/>
          <w:bCs/>
        </w:rPr>
        <w:t xml:space="preserve">Inteligência Artificial: uma abordagem moderna</w:t>
      </w:r>
      <w:r>
        <w:t xml:space="preserve">. 4. ed. Rio de Janeiro: GEN LTC, 2022. Cap. 5 — Busca competitiva e jogos.</w:t>
      </w:r>
    </w:p>
    <w:p>
      <w:pPr>
        <w:spacing w:after="120" w:line="300"/>
        <w:jc w:val="both"/>
      </w:pPr>
      <w:r>
        <w:t xml:space="preserve">ALLIS, Louis Victor. </w:t>
      </w:r>
      <w:r>
        <w:rPr>
          <w:b/>
          <w:bCs/>
        </w:rPr>
        <w:t xml:space="preserve">A knowledge-based approach of Connect-Four</w:t>
      </w:r>
      <w:r>
        <w:t xml:space="preserve">. Amsterdam: Vrije Universiteit, 1988. Dissertação (Mestrado).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2F5496"/>
      <w:sz w:val="25"/>
      <w:szCs w:val="25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2026-10-14T07:33:36.248Z</dcterms:created>
  <dcterms:modified xsi:type="dcterms:W3CDTF">2026-10-14T07:33:36.249Z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