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Analysis Report – Part 4 (V&amp;V and QA)</w:t>
      </w:r>
    </w:p>
    <w:p>
      <w:r>
        <w:t>This report covers the Verification and Validation (V&amp;V) and QA phase of the BeePlan and KidTask projects. The goal of this phase is to verify that the implemented systems meet functional requirements and to validate system behavior under normal and erroneous conditions.</w:t>
      </w:r>
    </w:p>
    <w:p>
      <w:pPr>
        <w:pStyle w:val="Heading2"/>
      </w:pPr>
      <w:r>
        <w:t>1. Verification Activities</w:t>
      </w:r>
    </w:p>
    <w:p>
      <w:r>
        <w:t>Verification focused on confirming that implemented features conform to the specified requirements. For BeePlan, scheduling constraints such as Friday exam blocks, instructor daily theory limits, lab-after-theory rules, elective conflict rules, and classroom capacity constraints were verified through controlled test scenarios. For KidTask, verification ensured that task completion, approval, rating, and points-to-level conversion logic matched the functional specification.</w:t>
      </w:r>
    </w:p>
    <w:p>
      <w:pPr>
        <w:pStyle w:val="Heading2"/>
      </w:pPr>
      <w:r>
        <w:t>2. Validation Activities</w:t>
      </w:r>
    </w:p>
    <w:p>
      <w:r>
        <w:t>Validation was conducted by executing user-oriented scenarios that reflect real-world usage. In BeePlan, a department coordinator scenario was simulated where a conflict-free weekly schedule was generated using the GUI. The resulting timetable was inspected visually to confirm usability and correctness. In KidTask, child, parent, and teacher roles were simulated to validate task management, wish approval, and progress tracking workflows.</w:t>
      </w:r>
    </w:p>
    <w:p>
      <w:pPr>
        <w:pStyle w:val="Heading2"/>
      </w:pPr>
      <w:r>
        <w:t>3. AI Tutor Usage in V&amp;V</w:t>
      </w:r>
    </w:p>
    <w:p>
      <w:r>
        <w:t>AI tutoring tools (OpenAI and DeepSeek) were used during the V&amp;V phase to identify potential edge cases and logical weaknesses. In BeePlan, AI feedback highlighted the risk of unsatisfiable constraint sets, leading to the manual addition of a SchedulingError exception. In KidTask, AI analysis revealed missing validation for rating ranges, which was resolved by enforcing a strict 1–5 rating constraint with exception handling.</w:t>
      </w:r>
    </w:p>
    <w:p>
      <w:pPr>
        <w:pStyle w:val="Heading2"/>
      </w:pPr>
      <w:r>
        <w:t>4. Output Quality, Usability, and Trustworthiness</w:t>
      </w:r>
    </w:p>
    <w:p>
      <w:r>
        <w:t>Output Quality was ensured by producing clear and interpretable schedules and dashboards. Usability was validated through simple, role-based user flows and minimal user interaction steps. Trustworthiness was strengthened through explicit validation checks, exception handling, and clear error feedback, preventing silent failures or inconsistent system states.</w:t>
      </w:r>
    </w:p>
    <w:p>
      <w:pPr>
        <w:pStyle w:val="Heading2"/>
      </w:pPr>
      <w:r>
        <w:t>5. Conclusion</w:t>
      </w:r>
    </w:p>
    <w:p>
      <w:r>
        <w:t>The V&amp;V and QA phase confirms that both BeePlan and KidTask satisfy their core requirements and behave reliably under valid and invalid conditions. Human-in-the-loop revisions following AI-assisted analysis played a critical role in improving system robustness and reliability.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