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206" w:rsidRPr="00DD25BA" w:rsidRDefault="001F1206" w:rsidP="00D86B18">
      <w:pPr>
        <w:spacing w:line="360" w:lineRule="auto"/>
        <w:jc w:val="center"/>
        <w:rPr>
          <w:rFonts w:ascii="Times New Roman" w:hAnsi="Times New Roman" w:cs="Times New Roman"/>
          <w:b/>
          <w:bCs/>
          <w:sz w:val="24"/>
          <w:szCs w:val="24"/>
        </w:rPr>
      </w:pPr>
      <w:r w:rsidRPr="00DD25BA">
        <w:rPr>
          <w:rFonts w:ascii="Times New Roman" w:hAnsi="Times New Roman" w:cs="Times New Roman"/>
          <w:b/>
          <w:bCs/>
          <w:sz w:val="24"/>
          <w:szCs w:val="24"/>
        </w:rPr>
        <w:t>ANALİZ YAPILACAK VERİLERİN SEÇİLMESİ</w:t>
      </w:r>
    </w:p>
    <w:p w:rsidR="009C11D3" w:rsidRPr="00DD25BA" w:rsidRDefault="001F1206" w:rsidP="00D86B18">
      <w:pPr>
        <w:spacing w:line="360" w:lineRule="auto"/>
        <w:jc w:val="both"/>
        <w:rPr>
          <w:rFonts w:ascii="Times New Roman" w:hAnsi="Times New Roman" w:cs="Times New Roman"/>
          <w:sz w:val="24"/>
          <w:szCs w:val="24"/>
        </w:rPr>
      </w:pPr>
      <w:r w:rsidRPr="00DD25BA">
        <w:rPr>
          <w:rFonts w:ascii="Times New Roman" w:hAnsi="Times New Roman" w:cs="Times New Roman"/>
          <w:sz w:val="24"/>
          <w:szCs w:val="24"/>
        </w:rPr>
        <w:t xml:space="preserve">Projemizi gerçekleştirmek için havaizleme.gov.tr adlı siteden Zonguldak Çatalağzı </w:t>
      </w:r>
      <w:proofErr w:type="spellStart"/>
      <w:r w:rsidRPr="00DD25BA">
        <w:rPr>
          <w:rFonts w:ascii="Times New Roman" w:hAnsi="Times New Roman" w:cs="Times New Roman"/>
          <w:sz w:val="24"/>
          <w:szCs w:val="24"/>
        </w:rPr>
        <w:t>Cumayanı</w:t>
      </w:r>
      <w:proofErr w:type="spellEnd"/>
      <w:r w:rsidRPr="00DD25BA">
        <w:rPr>
          <w:rFonts w:ascii="Times New Roman" w:hAnsi="Times New Roman" w:cs="Times New Roman"/>
          <w:sz w:val="24"/>
          <w:szCs w:val="24"/>
        </w:rPr>
        <w:t xml:space="preserve"> ilçesi seçilmiş ve 11 Haziran 2019 - 11 Haziran 2020 arasındaki 12 aylık hava kirlilik verileri veri seti şeklinde indirilmiştir. Zonguldak ilinin seçiliş nedeni ise Kömür Madenleri ve Demir Çelik fabrikalarının il ve ilçeler üzerindeki hava kirliliğinin etkisini araştırmaktır. Zonguldak şehrinin hava kirliliği aylara göre hesaplanacak ve bu hesaplama </w:t>
      </w:r>
      <w:proofErr w:type="spellStart"/>
      <w:r w:rsidRPr="00DD25BA">
        <w:rPr>
          <w:rFonts w:ascii="Times New Roman" w:hAnsi="Times New Roman" w:cs="Times New Roman"/>
          <w:sz w:val="24"/>
          <w:szCs w:val="24"/>
        </w:rPr>
        <w:t>arayüzde</w:t>
      </w:r>
      <w:proofErr w:type="spellEnd"/>
      <w:r w:rsidRPr="00DD25BA">
        <w:rPr>
          <w:rFonts w:ascii="Times New Roman" w:hAnsi="Times New Roman" w:cs="Times New Roman"/>
          <w:sz w:val="24"/>
          <w:szCs w:val="24"/>
        </w:rPr>
        <w:t xml:space="preserve"> gösterilecektir.</w:t>
      </w:r>
    </w:p>
    <w:p w:rsidR="001F1206" w:rsidRPr="00DD25BA" w:rsidRDefault="001F1206" w:rsidP="00D86B18">
      <w:pPr>
        <w:spacing w:line="360" w:lineRule="auto"/>
        <w:rPr>
          <w:rFonts w:ascii="Times New Roman" w:hAnsi="Times New Roman" w:cs="Times New Roman"/>
          <w:sz w:val="24"/>
          <w:szCs w:val="24"/>
        </w:rPr>
      </w:pPr>
    </w:p>
    <w:p w:rsidR="001F1206" w:rsidRPr="00DD25BA" w:rsidRDefault="001F1206" w:rsidP="00D86B18">
      <w:pPr>
        <w:spacing w:line="360" w:lineRule="auto"/>
        <w:jc w:val="center"/>
        <w:rPr>
          <w:rFonts w:ascii="Times New Roman" w:hAnsi="Times New Roman" w:cs="Times New Roman"/>
          <w:b/>
          <w:bCs/>
          <w:sz w:val="24"/>
          <w:szCs w:val="24"/>
        </w:rPr>
      </w:pPr>
      <w:r w:rsidRPr="00DD25BA">
        <w:rPr>
          <w:rFonts w:ascii="Times New Roman" w:hAnsi="Times New Roman" w:cs="Times New Roman"/>
          <w:b/>
          <w:bCs/>
          <w:sz w:val="24"/>
          <w:szCs w:val="24"/>
        </w:rPr>
        <w:t>PROJE PLAN HARİTASI VE VERİ MİKTARI</w:t>
      </w:r>
    </w:p>
    <w:p w:rsidR="001F1206" w:rsidRPr="00DD25BA" w:rsidRDefault="001F1206" w:rsidP="00D86B18">
      <w:pPr>
        <w:spacing w:line="360" w:lineRule="auto"/>
        <w:jc w:val="both"/>
        <w:rPr>
          <w:rFonts w:ascii="Times New Roman" w:hAnsi="Times New Roman" w:cs="Times New Roman"/>
          <w:sz w:val="24"/>
          <w:szCs w:val="24"/>
        </w:rPr>
      </w:pPr>
      <w:r w:rsidRPr="00DD25BA">
        <w:rPr>
          <w:rFonts w:ascii="Times New Roman" w:hAnsi="Times New Roman" w:cs="Times New Roman"/>
          <w:sz w:val="24"/>
          <w:szCs w:val="24"/>
        </w:rPr>
        <w:t xml:space="preserve">Hazırlanacak olan projede veri setleri günlük dilim olarak alınmış ve projemize </w:t>
      </w:r>
      <w:proofErr w:type="gramStart"/>
      <w:r w:rsidRPr="00DD25BA">
        <w:rPr>
          <w:rFonts w:ascii="Times New Roman" w:hAnsi="Times New Roman" w:cs="Times New Roman"/>
          <w:sz w:val="24"/>
          <w:szCs w:val="24"/>
        </w:rPr>
        <w:t>entegre</w:t>
      </w:r>
      <w:proofErr w:type="gramEnd"/>
      <w:r w:rsidRPr="00DD25BA">
        <w:rPr>
          <w:rFonts w:ascii="Times New Roman" w:hAnsi="Times New Roman" w:cs="Times New Roman"/>
          <w:sz w:val="24"/>
          <w:szCs w:val="24"/>
        </w:rPr>
        <w:t xml:space="preserve"> edilm</w:t>
      </w:r>
      <w:r w:rsidR="00DD25BA">
        <w:rPr>
          <w:rFonts w:ascii="Times New Roman" w:hAnsi="Times New Roman" w:cs="Times New Roman"/>
          <w:sz w:val="24"/>
          <w:szCs w:val="24"/>
        </w:rPr>
        <w:t xml:space="preserve">iştir. </w:t>
      </w:r>
      <w:r w:rsidRPr="00DD25BA">
        <w:rPr>
          <w:rFonts w:ascii="Times New Roman" w:hAnsi="Times New Roman" w:cs="Times New Roman"/>
          <w:sz w:val="24"/>
          <w:szCs w:val="24"/>
        </w:rPr>
        <w:t>11 Haziran 2019 – 11 Haziran 2020 tarihleri arasındaki zaman dilimindeki güne ait veriler grafiklerde gösterilecek ve proje ile doğrusal işlemler geçirecektir.</w:t>
      </w:r>
    </w:p>
    <w:p w:rsidR="001F1206" w:rsidRPr="00DD25BA" w:rsidRDefault="001F1206" w:rsidP="00D86B18">
      <w:pPr>
        <w:spacing w:line="360" w:lineRule="auto"/>
        <w:jc w:val="both"/>
        <w:rPr>
          <w:rFonts w:ascii="Times New Roman" w:hAnsi="Times New Roman" w:cs="Times New Roman"/>
          <w:sz w:val="24"/>
          <w:szCs w:val="24"/>
        </w:rPr>
      </w:pPr>
    </w:p>
    <w:tbl>
      <w:tblPr>
        <w:tblStyle w:val="TabloKlavuzu"/>
        <w:tblW w:w="0" w:type="auto"/>
        <w:jc w:val="center"/>
        <w:tblLook w:val="04A0" w:firstRow="1" w:lastRow="0" w:firstColumn="1" w:lastColumn="0" w:noHBand="0" w:noVBand="1"/>
      </w:tblPr>
      <w:tblGrid>
        <w:gridCol w:w="1555"/>
        <w:gridCol w:w="1984"/>
        <w:gridCol w:w="1843"/>
        <w:gridCol w:w="3634"/>
      </w:tblGrid>
      <w:tr w:rsidR="001F1206" w:rsidRPr="00DD25BA" w:rsidTr="001F1206">
        <w:trPr>
          <w:jc w:val="center"/>
        </w:trPr>
        <w:tc>
          <w:tcPr>
            <w:tcW w:w="1555"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Hava Kalitesi İndeksi (AQI) EPA Değerleri</w:t>
            </w:r>
          </w:p>
        </w:tc>
        <w:tc>
          <w:tcPr>
            <w:tcW w:w="1984"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Sağlık Endişe Seviyeleri</w:t>
            </w:r>
          </w:p>
        </w:tc>
        <w:tc>
          <w:tcPr>
            <w:tcW w:w="1843"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Renkler</w:t>
            </w:r>
          </w:p>
        </w:tc>
        <w:tc>
          <w:tcPr>
            <w:tcW w:w="3634"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Anlamı</w:t>
            </w:r>
          </w:p>
        </w:tc>
      </w:tr>
      <w:tr w:rsidR="001F1206" w:rsidRPr="00DD25BA" w:rsidTr="001F1206">
        <w:trPr>
          <w:jc w:val="center"/>
        </w:trPr>
        <w:tc>
          <w:tcPr>
            <w:tcW w:w="1555"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0-50</w:t>
            </w:r>
          </w:p>
        </w:tc>
        <w:tc>
          <w:tcPr>
            <w:tcW w:w="1984"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İyi</w:t>
            </w:r>
          </w:p>
        </w:tc>
        <w:tc>
          <w:tcPr>
            <w:tcW w:w="1843"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Yeşil</w:t>
            </w:r>
          </w:p>
        </w:tc>
        <w:tc>
          <w:tcPr>
            <w:tcW w:w="3634"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Hava kalitesi memnun edici ve risk teşkil etmiyor.</w:t>
            </w:r>
          </w:p>
        </w:tc>
      </w:tr>
      <w:tr w:rsidR="001F1206" w:rsidRPr="00DD25BA" w:rsidTr="001F1206">
        <w:trPr>
          <w:jc w:val="center"/>
        </w:trPr>
        <w:tc>
          <w:tcPr>
            <w:tcW w:w="1555"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51-100</w:t>
            </w:r>
          </w:p>
        </w:tc>
        <w:tc>
          <w:tcPr>
            <w:tcW w:w="1984"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Orta</w:t>
            </w:r>
          </w:p>
        </w:tc>
        <w:tc>
          <w:tcPr>
            <w:tcW w:w="1843"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Sarı</w:t>
            </w:r>
          </w:p>
        </w:tc>
        <w:tc>
          <w:tcPr>
            <w:tcW w:w="3634"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Hava kalitesi uygun fakat hava kirliliğine hassas olan az sayıdaki insanlar için bazı kirleticiler açısından orta düzeyde sağlık endişesi oluşabilir.</w:t>
            </w:r>
          </w:p>
        </w:tc>
      </w:tr>
      <w:tr w:rsidR="001F1206" w:rsidRPr="00DD25BA" w:rsidTr="001F1206">
        <w:trPr>
          <w:jc w:val="center"/>
        </w:trPr>
        <w:tc>
          <w:tcPr>
            <w:tcW w:w="1555"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101-150</w:t>
            </w:r>
          </w:p>
        </w:tc>
        <w:tc>
          <w:tcPr>
            <w:tcW w:w="1984"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Hassas</w:t>
            </w:r>
          </w:p>
        </w:tc>
        <w:tc>
          <w:tcPr>
            <w:tcW w:w="1843"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Turuncu</w:t>
            </w:r>
          </w:p>
        </w:tc>
        <w:tc>
          <w:tcPr>
            <w:tcW w:w="3634"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Hassas gruplar için sağlık etkileri oluşabilir. Genel olarak kamunun etkilenmesi olası değildir.</w:t>
            </w:r>
          </w:p>
        </w:tc>
      </w:tr>
      <w:tr w:rsidR="001F1206" w:rsidRPr="00DD25BA" w:rsidTr="001F1206">
        <w:trPr>
          <w:jc w:val="center"/>
        </w:trPr>
        <w:tc>
          <w:tcPr>
            <w:tcW w:w="1555"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151-200</w:t>
            </w:r>
          </w:p>
        </w:tc>
        <w:tc>
          <w:tcPr>
            <w:tcW w:w="1984"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Sağlıksız</w:t>
            </w:r>
          </w:p>
        </w:tc>
        <w:tc>
          <w:tcPr>
            <w:tcW w:w="1843"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Kırmızı</w:t>
            </w:r>
          </w:p>
        </w:tc>
        <w:tc>
          <w:tcPr>
            <w:tcW w:w="3634"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Herkes sağlık sorunları yaşamaya başlayabilir. Hassa gruplar için ciddi sağlık etkileri söz konusu olabilir.</w:t>
            </w:r>
          </w:p>
        </w:tc>
      </w:tr>
      <w:tr w:rsidR="001F1206" w:rsidRPr="00DD25BA" w:rsidTr="001F1206">
        <w:trPr>
          <w:jc w:val="center"/>
        </w:trPr>
        <w:tc>
          <w:tcPr>
            <w:tcW w:w="1555"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201-300</w:t>
            </w:r>
          </w:p>
        </w:tc>
        <w:tc>
          <w:tcPr>
            <w:tcW w:w="1984"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Kötü</w:t>
            </w:r>
          </w:p>
        </w:tc>
        <w:tc>
          <w:tcPr>
            <w:tcW w:w="1843"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Mor</w:t>
            </w:r>
          </w:p>
        </w:tc>
        <w:tc>
          <w:tcPr>
            <w:tcW w:w="3634"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Sağlık açısından acil durum oluşturabilir. Nüfusun tamamının etkilenme olasılığı yüksektir.</w:t>
            </w:r>
          </w:p>
        </w:tc>
      </w:tr>
      <w:tr w:rsidR="001F1206" w:rsidRPr="00DD25BA" w:rsidTr="001F1206">
        <w:trPr>
          <w:jc w:val="center"/>
        </w:trPr>
        <w:tc>
          <w:tcPr>
            <w:tcW w:w="1555"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301-500</w:t>
            </w:r>
          </w:p>
        </w:tc>
        <w:tc>
          <w:tcPr>
            <w:tcW w:w="1984"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Tehlikeli</w:t>
            </w:r>
          </w:p>
        </w:tc>
        <w:tc>
          <w:tcPr>
            <w:tcW w:w="1843"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Kahverengi</w:t>
            </w:r>
          </w:p>
        </w:tc>
        <w:tc>
          <w:tcPr>
            <w:tcW w:w="3634" w:type="dxa"/>
            <w:tcBorders>
              <w:top w:val="single" w:sz="4" w:space="0" w:color="auto"/>
              <w:left w:val="single" w:sz="4" w:space="0" w:color="auto"/>
              <w:bottom w:val="single" w:sz="4" w:space="0" w:color="auto"/>
              <w:right w:val="single" w:sz="4" w:space="0" w:color="auto"/>
            </w:tcBorders>
            <w:hideMark/>
          </w:tcPr>
          <w:p w:rsidR="001F1206" w:rsidRPr="00DD25BA" w:rsidRDefault="001F1206" w:rsidP="00D86B18">
            <w:pPr>
              <w:spacing w:after="0" w:line="276" w:lineRule="auto"/>
              <w:rPr>
                <w:rFonts w:ascii="Times New Roman" w:hAnsi="Times New Roman" w:cs="Times New Roman"/>
                <w:sz w:val="24"/>
                <w:szCs w:val="24"/>
              </w:rPr>
            </w:pPr>
            <w:r w:rsidRPr="00DD25BA">
              <w:rPr>
                <w:rFonts w:ascii="Times New Roman" w:hAnsi="Times New Roman" w:cs="Times New Roman"/>
                <w:sz w:val="24"/>
                <w:szCs w:val="24"/>
              </w:rPr>
              <w:t>Sağlık Alarmı: Herkes çok ciddi sağlık sorunlarıyla karşılaşır.</w:t>
            </w:r>
          </w:p>
        </w:tc>
      </w:tr>
    </w:tbl>
    <w:p w:rsidR="001F1206" w:rsidRPr="00DD25BA" w:rsidRDefault="001F1206" w:rsidP="00D86B18">
      <w:pPr>
        <w:spacing w:line="360" w:lineRule="auto"/>
        <w:rPr>
          <w:rFonts w:ascii="Times New Roman" w:hAnsi="Times New Roman" w:cs="Times New Roman"/>
          <w:sz w:val="24"/>
          <w:szCs w:val="24"/>
        </w:rPr>
      </w:pPr>
      <w:bookmarkStart w:id="0" w:name="_GoBack"/>
      <w:bookmarkEnd w:id="0"/>
    </w:p>
    <w:sectPr w:rsidR="001F1206" w:rsidRPr="00DD25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6D8"/>
    <w:rsid w:val="000246D8"/>
    <w:rsid w:val="001F1206"/>
    <w:rsid w:val="009C11D3"/>
    <w:rsid w:val="00D86B18"/>
    <w:rsid w:val="00DD25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206"/>
    <w:pPr>
      <w:spacing w:after="160"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F12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206"/>
    <w:pPr>
      <w:spacing w:after="160"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F12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37287">
      <w:bodyDiv w:val="1"/>
      <w:marLeft w:val="0"/>
      <w:marRight w:val="0"/>
      <w:marTop w:val="0"/>
      <w:marBottom w:val="0"/>
      <w:divBdr>
        <w:top w:val="none" w:sz="0" w:space="0" w:color="auto"/>
        <w:left w:val="none" w:sz="0" w:space="0" w:color="auto"/>
        <w:bottom w:val="none" w:sz="0" w:space="0" w:color="auto"/>
        <w:right w:val="none" w:sz="0" w:space="0" w:color="auto"/>
      </w:divBdr>
    </w:div>
    <w:div w:id="85153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bugrahantaslicayy@outlook.com</dc:creator>
  <cp:keywords/>
  <dc:description/>
  <cp:lastModifiedBy>bugrahantaslicayy@outlook.com</cp:lastModifiedBy>
  <cp:revision>4</cp:revision>
  <dcterms:created xsi:type="dcterms:W3CDTF">2020-07-11T17:22:00Z</dcterms:created>
  <dcterms:modified xsi:type="dcterms:W3CDTF">2020-07-12T10:03:00Z</dcterms:modified>
</cp:coreProperties>
</file>