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MASH UP (Daniel Astley)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 this document you will find the songs I used and the timestamps they are located at, in the track.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Song (Artist)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0:00 - 0:08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Underground (Lindsey Stirling)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0:08 - 0:12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Bloodshot (Dove Cameron)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0:13 - 0:20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 Girl Walking Reprise (Barett Wilbur Weed)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0:20 - 0:26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Born this Way (Lady Gaga)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0:20 - 0:27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of My Life (One Direction)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0:27 - 0:38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Umbrella (Rhianna)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0:38 - 0:49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Queen of Mean (Sara Jeffery)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0:49 - 1:04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Born to be Brave (Olivia Rodrigo)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1:03 - 1:21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Finale (Cast of Come From Away)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1:20 - 1:37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Queen of Mean (Sara Jeffery)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1:38 - 1:49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Umbrella (Rhianna)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1:49 - 2:06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Yourself (Indina Menzel &amp; Evan Rachel Wood)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2:06 - 2:26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 Girl Walking Reprise (Barett Wilbur Weed)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2:27 - 2:45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Born to be Brave (Olivia Rodrigo)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2:45 - 3:03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Finale (Cast of Come From Away)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3:04 - 3:31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Yourself (Indina Menzel &amp; Evan Rachel Wood)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3:32 - 3:42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Born this Way (Lady Gaga)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3:43 - 3:57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Bloodshot (Dove Cameron)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3:58 - 4:07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Jellicle Songs for Jellicle Cats (Cast of Cats the movie)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4:08 - 4:17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Hopes (Panic! At the Disco)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4:18 - 4:29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Jellicle Songs for Jellicle Cats (Cast of Cats the movie)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4:29 - 4:39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Hopes (Panic! At the Disco)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4:40 - 4:51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Waterbuffalo Song (VeggieTales)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4:51 - 5:04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of My Life (One Direction)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