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1ADFD" w14:textId="77777777" w:rsidR="00505B40" w:rsidRPr="00B81747" w:rsidRDefault="00505B40" w:rsidP="00505B40">
      <w:pPr>
        <w:pBdr>
          <w:bottom w:val="single" w:sz="18" w:space="1" w:color="auto"/>
        </w:pBdr>
        <w:tabs>
          <w:tab w:val="right" w:pos="10080"/>
        </w:tabs>
        <w:spacing w:before="60" w:after="60" w:line="276" w:lineRule="auto"/>
        <w:rPr>
          <w:rStyle w:val="BookTitle"/>
        </w:rPr>
      </w:pPr>
      <w:r w:rsidRPr="00B81747">
        <w:rPr>
          <w:rStyle w:val="BookTitle"/>
        </w:rPr>
        <w:t>Enterprise Network Standards</w:t>
      </w:r>
    </w:p>
    <w:p w14:paraId="760C957A" w14:textId="77777777" w:rsidR="009C2942" w:rsidRPr="00505B40" w:rsidRDefault="009C2942" w:rsidP="009C2942">
      <w:pPr>
        <w:rPr>
          <w:color w:val="4A442A" w:themeColor="background2" w:themeShade="40"/>
        </w:rPr>
      </w:pPr>
    </w:p>
    <w:p w14:paraId="5BCF6FF7" w14:textId="77777777" w:rsidR="009C2942" w:rsidRPr="00B81747" w:rsidRDefault="009C2942" w:rsidP="00505B40">
      <w:pPr>
        <w:pStyle w:val="Heading2"/>
        <w:rPr>
          <w:rStyle w:val="BookTitle"/>
        </w:rPr>
      </w:pPr>
      <w:r w:rsidRPr="00505B40">
        <w:t>Introduction</w:t>
      </w:r>
    </w:p>
    <w:p w14:paraId="4007404E" w14:textId="77777777" w:rsidR="009C2942" w:rsidRPr="009C2942" w:rsidRDefault="009C2942" w:rsidP="009C2942">
      <w:pPr>
        <w:spacing w:before="100" w:beforeAutospacing="1" w:after="100" w:afterAutospacing="1"/>
      </w:pPr>
      <w:r w:rsidRPr="009C2942">
        <w:t>Welcome to the Network Engineering Department at Sonoran Outdoor Equipment (SOE).</w:t>
      </w:r>
    </w:p>
    <w:p w14:paraId="713AC78D" w14:textId="77777777" w:rsidR="009C2942" w:rsidRPr="009C2942" w:rsidRDefault="009C2942" w:rsidP="009C2942">
      <w:pPr>
        <w:spacing w:before="100" w:beforeAutospacing="1" w:after="100" w:afterAutospacing="1"/>
      </w:pPr>
      <w:r w:rsidRPr="009C2942">
        <w:t>This guide establishes the network engineering standards, naming conventions, documentation requirements, and configuration practices used throughout the organization. As a Junior Network Engineer, you are expected to follow these standards while completing each Enterprise Change Request (ECR).</w:t>
      </w:r>
    </w:p>
    <w:p w14:paraId="7706568B" w14:textId="77777777" w:rsidR="009C2942" w:rsidRDefault="00D45323" w:rsidP="009C2942">
      <w:pPr>
        <w:spacing w:before="100" w:beforeAutospacing="1" w:after="100" w:afterAutospacing="1"/>
      </w:pPr>
      <w:r>
        <w:t>Enterprise networks should be carefully planned before they are configured. Every change should be designed, implemented, verified, and documented. Unless otherwise directed, all Enterprise Change Requests (ECRs) should follow the standards contained in this guide.</w:t>
      </w:r>
    </w:p>
    <w:p w14:paraId="4933091B" w14:textId="77777777" w:rsidR="00AD5BFB" w:rsidRPr="00AD5BFB" w:rsidRDefault="00AD5BFB" w:rsidP="00505B40">
      <w:pPr>
        <w:pStyle w:val="Heading3"/>
      </w:pPr>
      <w:r w:rsidRPr="00AD5BFB">
        <w:t>Related Documentation</w:t>
      </w:r>
    </w:p>
    <w:p w14:paraId="45F13F54" w14:textId="77777777" w:rsidR="00AD5BFB" w:rsidRPr="00AD5BFB" w:rsidRDefault="00AD5BFB" w:rsidP="00AD5BFB">
      <w:pPr>
        <w:spacing w:before="100" w:beforeAutospacing="1" w:after="100" w:afterAutospacing="1"/>
      </w:pPr>
      <w:r w:rsidRPr="00AD5BFB">
        <w:t>The following documents work together to define the standards and procedures used throughout this course:</w:t>
      </w:r>
    </w:p>
    <w:p w14:paraId="53175048" w14:textId="77777777" w:rsidR="00AD5BFB" w:rsidRPr="00AD5BFB" w:rsidRDefault="00AD5BFB" w:rsidP="00A33AB6">
      <w:pPr>
        <w:numPr>
          <w:ilvl w:val="0"/>
          <w:numId w:val="11"/>
        </w:numPr>
        <w:spacing w:before="100" w:beforeAutospacing="1" w:after="100" w:afterAutospacing="1" w:line="276" w:lineRule="auto"/>
      </w:pPr>
      <w:r w:rsidRPr="00AD5BFB">
        <w:rPr>
          <w:b/>
          <w:bCs/>
        </w:rPr>
        <w:t>Company Overview</w:t>
      </w:r>
      <w:r w:rsidRPr="00AD5BFB">
        <w:t xml:space="preserve"> – Introduces Sonoran Outdoor Equipment and the enterprise environment. </w:t>
      </w:r>
    </w:p>
    <w:p w14:paraId="406FC108" w14:textId="77777777" w:rsidR="00AD5BFB" w:rsidRPr="00AD5BFB" w:rsidRDefault="00AD5BFB" w:rsidP="00A33AB6">
      <w:pPr>
        <w:numPr>
          <w:ilvl w:val="0"/>
          <w:numId w:val="11"/>
        </w:numPr>
        <w:spacing w:before="100" w:beforeAutospacing="1" w:after="100" w:afterAutospacing="1" w:line="276" w:lineRule="auto"/>
      </w:pPr>
      <w:r w:rsidRPr="00AD5BFB">
        <w:rPr>
          <w:b/>
          <w:bCs/>
        </w:rPr>
        <w:t xml:space="preserve">Enterprise Network </w:t>
      </w:r>
      <w:r w:rsidR="00D45323">
        <w:rPr>
          <w:b/>
          <w:bCs/>
        </w:rPr>
        <w:t>Standards</w:t>
      </w:r>
      <w:r w:rsidRPr="00AD5BFB">
        <w:rPr>
          <w:b/>
          <w:bCs/>
        </w:rPr>
        <w:t xml:space="preserve"> Guide</w:t>
      </w:r>
      <w:r w:rsidRPr="00AD5BFB">
        <w:t xml:space="preserve"> – Defines enterprise design standards, naming conventions, and configuration requirements. </w:t>
      </w:r>
    </w:p>
    <w:p w14:paraId="1A4D38CF" w14:textId="77777777" w:rsidR="00AD5BFB" w:rsidRDefault="00AD5BFB" w:rsidP="00A33AB6">
      <w:pPr>
        <w:numPr>
          <w:ilvl w:val="0"/>
          <w:numId w:val="11"/>
        </w:numPr>
        <w:spacing w:before="100" w:beforeAutospacing="1" w:after="100" w:afterAutospacing="1" w:line="276" w:lineRule="auto"/>
      </w:pPr>
      <w:r w:rsidRPr="00AD5BFB">
        <w:rPr>
          <w:b/>
          <w:bCs/>
        </w:rPr>
        <w:t>Lab Process &amp; Expectations Guide</w:t>
      </w:r>
      <w:r w:rsidRPr="00AD5BFB">
        <w:t xml:space="preserve"> – Defines lab procedures, documentation standards, submission requirements, and grading expectations. </w:t>
      </w:r>
    </w:p>
    <w:p w14:paraId="1F891C11" w14:textId="77777777" w:rsidR="00A7752B" w:rsidRPr="00A7752B" w:rsidRDefault="00A7752B" w:rsidP="00A33AB6">
      <w:pPr>
        <w:numPr>
          <w:ilvl w:val="0"/>
          <w:numId w:val="11"/>
        </w:numPr>
        <w:spacing w:before="100" w:beforeAutospacing="1" w:after="100" w:afterAutospacing="1" w:line="276" w:lineRule="auto"/>
        <w:rPr>
          <w:b/>
        </w:rPr>
      </w:pPr>
      <w:r w:rsidRPr="00A7752B">
        <w:rPr>
          <w:b/>
        </w:rPr>
        <w:t>Enterprise Interface Addressing Plan</w:t>
      </w:r>
      <w:r>
        <w:rPr>
          <w:b/>
        </w:rPr>
        <w:t xml:space="preserve"> </w:t>
      </w:r>
      <w:r w:rsidRPr="00AD5BFB">
        <w:t>–</w:t>
      </w:r>
      <w:r>
        <w:t xml:space="preserve"> Defines the IPv4 and IPv6 interface addressing assignments used throughout the enterprise.</w:t>
      </w:r>
    </w:p>
    <w:p w14:paraId="6A067ADC" w14:textId="77777777" w:rsidR="00AD5BFB" w:rsidRPr="009C2942" w:rsidRDefault="00AD5BFB" w:rsidP="00A33AB6">
      <w:pPr>
        <w:numPr>
          <w:ilvl w:val="0"/>
          <w:numId w:val="11"/>
        </w:numPr>
        <w:spacing w:before="100" w:beforeAutospacing="1" w:after="100" w:afterAutospacing="1" w:line="276" w:lineRule="auto"/>
      </w:pPr>
      <w:r w:rsidRPr="00AD5BFB">
        <w:rPr>
          <w:b/>
          <w:bCs/>
        </w:rPr>
        <w:t>Enterprise Change Requests (ECRs)</w:t>
      </w:r>
      <w:r w:rsidRPr="00AD5BFB">
        <w:t xml:space="preserve"> – Provide the business requirements and technical tasks for each implementation.</w:t>
      </w:r>
    </w:p>
    <w:p w14:paraId="15A43D17" w14:textId="77777777" w:rsidR="009C2942" w:rsidRPr="009C2942" w:rsidRDefault="007C337F" w:rsidP="009C2942">
      <w:r>
        <w:rPr>
          <w:color w:val="4F6228" w:themeColor="accent3" w:themeShade="80"/>
        </w:rPr>
        <w:pict w14:anchorId="0A2782DD">
          <v:rect id="_x0000_i1025" style="width:468pt;height:2.5pt" o:hralign="center" o:hrstd="t" o:hrnoshade="t" o:hr="t" fillcolor="#4e6128 [1606]" stroked="f"/>
        </w:pict>
      </w:r>
    </w:p>
    <w:p w14:paraId="58C855CC" w14:textId="77777777" w:rsidR="009C2942" w:rsidRPr="009C2942" w:rsidRDefault="009C2942" w:rsidP="00505B40">
      <w:pPr>
        <w:pStyle w:val="Heading2"/>
      </w:pPr>
      <w:r w:rsidRPr="009C2942">
        <w:t>Your Role</w:t>
      </w:r>
    </w:p>
    <w:p w14:paraId="18906707" w14:textId="77777777" w:rsidR="009C2942" w:rsidRPr="009C2942" w:rsidRDefault="009C2942" w:rsidP="009C2942">
      <w:pPr>
        <w:spacing w:before="100" w:beforeAutospacing="1" w:after="100" w:afterAutospacing="1"/>
      </w:pPr>
      <w:r w:rsidRPr="009C2942">
        <w:t>As a Junior Network Engineer, you are responsible for assisting the Network Engineering Team with planning, implementing, verifying, troubleshooting, and documenting changes to the enterprise network.</w:t>
      </w:r>
      <w:r w:rsidR="002A5AB1">
        <w:t xml:space="preserve"> Network engineers are expected to communicate professionally, follow </w:t>
      </w:r>
      <w:r w:rsidR="002A5AB1">
        <w:lastRenderedPageBreak/>
        <w:t>enterprise standards, and maintain accurate documentation throughout every phase of an implementation.</w:t>
      </w:r>
    </w:p>
    <w:p w14:paraId="76CD2AF1" w14:textId="77777777" w:rsidR="009C2942" w:rsidRPr="009C2942" w:rsidRDefault="009C2942" w:rsidP="009C2942">
      <w:pPr>
        <w:spacing w:before="100" w:beforeAutospacing="1" w:after="100" w:afterAutospacing="1"/>
      </w:pPr>
      <w:r w:rsidRPr="009C2942">
        <w:t>Throughout this course you will receive Enterprise Change Requests (ECRs) from members of the Information Technology Department. Each request represents a real business need requiring changes to the enterprise network.</w:t>
      </w:r>
    </w:p>
    <w:p w14:paraId="37F5509E" w14:textId="77777777" w:rsidR="009C2942" w:rsidRPr="009C2942" w:rsidRDefault="009C2942" w:rsidP="009C2942">
      <w:pPr>
        <w:spacing w:before="100" w:beforeAutospacing="1" w:after="100" w:afterAutospacing="1"/>
      </w:pPr>
      <w:r w:rsidRPr="009C2942">
        <w:t>Professional documentation and verification are considered part of every implementation.</w:t>
      </w:r>
    </w:p>
    <w:p w14:paraId="59229AFC" w14:textId="77777777" w:rsidR="009C2942" w:rsidRPr="009C2942" w:rsidRDefault="007C337F" w:rsidP="009C2942">
      <w:r>
        <w:rPr>
          <w:color w:val="4F6228" w:themeColor="accent3" w:themeShade="80"/>
        </w:rPr>
        <w:pict w14:anchorId="28D41CFF">
          <v:rect id="_x0000_i1026" style="width:468pt;height:2.5pt" o:hralign="center" o:hrstd="t" o:hrnoshade="t" o:hr="t" fillcolor="#4e6128 [1606]" stroked="f"/>
        </w:pict>
      </w:r>
    </w:p>
    <w:p w14:paraId="1FA08A5E" w14:textId="77777777" w:rsidR="009C2942" w:rsidRPr="009C2942" w:rsidRDefault="009C2942" w:rsidP="00505B40">
      <w:pPr>
        <w:pStyle w:val="Heading2"/>
      </w:pPr>
      <w:r w:rsidRPr="009C2942">
        <w:t>Enterprise Locations</w:t>
      </w:r>
    </w:p>
    <w:p w14:paraId="6CE9034D" w14:textId="77777777" w:rsidR="009C2942" w:rsidRPr="009C2942" w:rsidRDefault="009C2942" w:rsidP="009C2942">
      <w:pPr>
        <w:spacing w:before="100" w:beforeAutospacing="1" w:after="100" w:afterAutospacing="1"/>
      </w:pPr>
      <w:r w:rsidRPr="009C2942">
        <w:t>The enterprise currently consists of three operational locations:</w:t>
      </w:r>
    </w:p>
    <w:p w14:paraId="423081EE" w14:textId="77777777" w:rsidR="009C2942" w:rsidRPr="009C2942" w:rsidRDefault="009C2942" w:rsidP="00E926B8">
      <w:pPr>
        <w:numPr>
          <w:ilvl w:val="0"/>
          <w:numId w:val="7"/>
        </w:numPr>
        <w:spacing w:before="100" w:beforeAutospacing="1" w:after="100" w:afterAutospacing="1" w:line="276" w:lineRule="auto"/>
      </w:pPr>
      <w:r w:rsidRPr="009C2942">
        <w:t>Headquarters – Phoenix, Arizona</w:t>
      </w:r>
    </w:p>
    <w:p w14:paraId="59F56319" w14:textId="77777777" w:rsidR="009C2942" w:rsidRPr="009C2942" w:rsidRDefault="009C2942" w:rsidP="00E926B8">
      <w:pPr>
        <w:numPr>
          <w:ilvl w:val="0"/>
          <w:numId w:val="7"/>
        </w:numPr>
        <w:spacing w:before="100" w:beforeAutospacing="1" w:after="100" w:afterAutospacing="1" w:line="276" w:lineRule="auto"/>
      </w:pPr>
      <w:r w:rsidRPr="009C2942">
        <w:t>Distribution Center – Tucson, Arizona</w:t>
      </w:r>
    </w:p>
    <w:p w14:paraId="35E7958B" w14:textId="77777777" w:rsidR="009C2942" w:rsidRPr="009C2942" w:rsidRDefault="00137704" w:rsidP="00E926B8">
      <w:pPr>
        <w:numPr>
          <w:ilvl w:val="0"/>
          <w:numId w:val="7"/>
        </w:numPr>
        <w:spacing w:before="100" w:beforeAutospacing="1" w:after="100" w:afterAutospacing="1" w:line="276" w:lineRule="auto"/>
      </w:pPr>
      <w:r>
        <w:t>Retail Store</w:t>
      </w:r>
      <w:r w:rsidR="009C2942" w:rsidRPr="009C2942">
        <w:t xml:space="preserve"> – Flagstaff, Arizona</w:t>
      </w:r>
    </w:p>
    <w:p w14:paraId="1060B8B6" w14:textId="77777777" w:rsidR="009C2942" w:rsidRPr="009C2942" w:rsidRDefault="009C2942" w:rsidP="009C2942">
      <w:pPr>
        <w:spacing w:before="100" w:beforeAutospacing="1" w:after="100" w:afterAutospacing="1"/>
      </w:pPr>
      <w:r w:rsidRPr="009C2942">
        <w:t>Future expansion has been approved for:</w:t>
      </w:r>
    </w:p>
    <w:p w14:paraId="699ACEF8" w14:textId="77777777" w:rsidR="009C2942" w:rsidRPr="009C2942" w:rsidRDefault="009C2942" w:rsidP="00E926B8">
      <w:pPr>
        <w:numPr>
          <w:ilvl w:val="0"/>
          <w:numId w:val="8"/>
        </w:numPr>
        <w:spacing w:before="100" w:beforeAutospacing="1" w:after="100" w:afterAutospacing="1" w:line="276" w:lineRule="auto"/>
      </w:pPr>
      <w:r w:rsidRPr="009C2942">
        <w:t>Tubac Adventure Lodge</w:t>
      </w:r>
    </w:p>
    <w:p w14:paraId="7302EA6A" w14:textId="77777777" w:rsidR="009C2942" w:rsidRPr="009C2942" w:rsidRDefault="009C2942" w:rsidP="00E926B8">
      <w:pPr>
        <w:numPr>
          <w:ilvl w:val="0"/>
          <w:numId w:val="8"/>
        </w:numPr>
        <w:spacing w:before="100" w:beforeAutospacing="1" w:after="100" w:afterAutospacing="1" w:line="276" w:lineRule="auto"/>
      </w:pPr>
      <w:r w:rsidRPr="009C2942">
        <w:t>Greer Mountain Cabins</w:t>
      </w:r>
    </w:p>
    <w:p w14:paraId="51E7DB0B" w14:textId="77777777" w:rsidR="009C2942" w:rsidRPr="009C2942" w:rsidRDefault="009C2942" w:rsidP="009C2942">
      <w:pPr>
        <w:spacing w:before="100" w:beforeAutospacing="1" w:after="100" w:afterAutospacing="1"/>
      </w:pPr>
      <w:r w:rsidRPr="009C2942">
        <w:t>The network has been designed to support future growth without requiring major redesigns.</w:t>
      </w:r>
    </w:p>
    <w:p w14:paraId="46CB1C9F" w14:textId="77777777" w:rsidR="009C2942" w:rsidRPr="009C2942" w:rsidRDefault="007C337F" w:rsidP="009C2942">
      <w:r>
        <w:rPr>
          <w:color w:val="4F6228" w:themeColor="accent3" w:themeShade="80"/>
        </w:rPr>
        <w:pict w14:anchorId="6C692BC4">
          <v:rect id="_x0000_i1027" style="width:468pt;height:2.5pt" o:hralign="center" o:hrstd="t" o:hrnoshade="t" o:hr="t" fillcolor="#4e6128 [1606]" stroked="f"/>
        </w:pict>
      </w:r>
    </w:p>
    <w:p w14:paraId="7915E19D" w14:textId="77777777" w:rsidR="009C2942" w:rsidRPr="009C2942" w:rsidRDefault="009C2942" w:rsidP="00505B40">
      <w:pPr>
        <w:pStyle w:val="Heading2"/>
      </w:pPr>
      <w:r w:rsidRPr="009C2942">
        <w:t>Enterprise Design Principles</w:t>
      </w:r>
    </w:p>
    <w:p w14:paraId="577D4CC7" w14:textId="77777777" w:rsidR="009C2942" w:rsidRPr="009C2942" w:rsidRDefault="009C2942" w:rsidP="009C2942">
      <w:pPr>
        <w:spacing w:before="100" w:beforeAutospacing="1" w:after="100" w:afterAutospacing="1"/>
      </w:pPr>
      <w:r w:rsidRPr="009C2942">
        <w:t>The Network Engineering Department follows these design principles for all enterprise networks.</w:t>
      </w:r>
    </w:p>
    <w:p w14:paraId="7CF75B29" w14:textId="77777777" w:rsidR="009C2942" w:rsidRPr="00505B40" w:rsidRDefault="009C2942" w:rsidP="00505B40">
      <w:pPr>
        <w:pStyle w:val="Heading3"/>
      </w:pPr>
      <w:r w:rsidRPr="00505B40">
        <w:t>Standardization</w:t>
      </w:r>
    </w:p>
    <w:p w14:paraId="3871312D" w14:textId="77777777" w:rsidR="009C2942" w:rsidRPr="009C2942" w:rsidRDefault="009C2942" w:rsidP="009C2942">
      <w:pPr>
        <w:spacing w:before="100" w:beforeAutospacing="1" w:after="100" w:afterAutospacing="1"/>
      </w:pPr>
      <w:r w:rsidRPr="009C2942">
        <w:t>Whenever practical, use consistent hardware models, naming conventions, and configuration standards throughout the enterprise.</w:t>
      </w:r>
    </w:p>
    <w:p w14:paraId="697859CC" w14:textId="77777777" w:rsidR="009C2942" w:rsidRPr="009C2942" w:rsidRDefault="009C2942" w:rsidP="00505B40">
      <w:pPr>
        <w:pStyle w:val="Heading3"/>
      </w:pPr>
      <w:r w:rsidRPr="009C2942">
        <w:t>Scalability</w:t>
      </w:r>
    </w:p>
    <w:p w14:paraId="4919C7C4" w14:textId="77777777" w:rsidR="009C2942" w:rsidRPr="009C2942" w:rsidRDefault="009C2942" w:rsidP="009C2942">
      <w:pPr>
        <w:spacing w:before="100" w:beforeAutospacing="1" w:after="100" w:afterAutospacing="1"/>
      </w:pPr>
      <w:r w:rsidRPr="009C2942">
        <w:t>Design networks that can support future departments, additional users, and new business locations.</w:t>
      </w:r>
    </w:p>
    <w:p w14:paraId="7D11902D" w14:textId="77777777" w:rsidR="008B439A" w:rsidRDefault="008B439A" w:rsidP="00505B40">
      <w:pPr>
        <w:pStyle w:val="Heading3"/>
      </w:pPr>
    </w:p>
    <w:p w14:paraId="25D516B8" w14:textId="77777777" w:rsidR="008B439A" w:rsidRDefault="008B439A" w:rsidP="00505B40">
      <w:pPr>
        <w:pStyle w:val="Heading3"/>
      </w:pPr>
    </w:p>
    <w:p w14:paraId="7AD55ACB" w14:textId="77777777" w:rsidR="009C2942" w:rsidRPr="009C2942" w:rsidRDefault="009C2942" w:rsidP="00505B40">
      <w:pPr>
        <w:pStyle w:val="Heading3"/>
      </w:pPr>
      <w:r w:rsidRPr="009C2942">
        <w:t>Security</w:t>
      </w:r>
    </w:p>
    <w:p w14:paraId="660928A9" w14:textId="77777777" w:rsidR="009C2942" w:rsidRPr="009C2942" w:rsidRDefault="009C2942" w:rsidP="009C2942">
      <w:pPr>
        <w:spacing w:before="100" w:beforeAutospacing="1" w:after="100" w:afterAutospacing="1"/>
      </w:pPr>
      <w:r w:rsidRPr="009C2942">
        <w:t>Protect enterprise resources using the principle of least privilege while maintaining business functionality.</w:t>
      </w:r>
    </w:p>
    <w:p w14:paraId="0869D29C" w14:textId="77777777" w:rsidR="009C2942" w:rsidRPr="009C2942" w:rsidRDefault="009C2942" w:rsidP="00505B40">
      <w:pPr>
        <w:pStyle w:val="Heading3"/>
      </w:pPr>
      <w:r w:rsidRPr="009C2942">
        <w:t>Documentation</w:t>
      </w:r>
    </w:p>
    <w:p w14:paraId="5EC15DC5" w14:textId="77777777" w:rsidR="009C2942" w:rsidRDefault="001764C6" w:rsidP="009C2942">
      <w:pPr>
        <w:spacing w:before="100" w:beforeAutospacing="1" w:after="100" w:afterAutospacing="1"/>
      </w:pPr>
      <w:r>
        <w:t>Maintain accurate network documentation throughout the planning, implementation, verification, and maintenance phases of every Enterprise Change Request (ECR). Enterprise documentation should evolve as the network evolves and accurately reflect the current production environment.</w:t>
      </w:r>
    </w:p>
    <w:p w14:paraId="3B374A20" w14:textId="77777777" w:rsidR="00D45323" w:rsidRPr="00D45323" w:rsidRDefault="00D45323" w:rsidP="00505B40">
      <w:pPr>
        <w:pStyle w:val="Heading3"/>
      </w:pPr>
      <w:r w:rsidRPr="00D45323">
        <w:t>Reliability</w:t>
      </w:r>
    </w:p>
    <w:p w14:paraId="53237541" w14:textId="77777777" w:rsidR="00D45323" w:rsidRPr="009C2942" w:rsidRDefault="007118EE" w:rsidP="00D45323">
      <w:pPr>
        <w:spacing w:beforeAutospacing="1" w:afterAutospacing="1"/>
      </w:pPr>
      <w:r>
        <w:t>Build networks that are dependable, resilient, and easy to support to ensure reliable business operations.</w:t>
      </w:r>
    </w:p>
    <w:p w14:paraId="12563155" w14:textId="77777777" w:rsidR="009C2942" w:rsidRPr="009C2942" w:rsidRDefault="009C2942" w:rsidP="00505B40">
      <w:pPr>
        <w:pStyle w:val="Heading3"/>
      </w:pPr>
      <w:r w:rsidRPr="009C2942">
        <w:t>Verification</w:t>
      </w:r>
    </w:p>
    <w:p w14:paraId="0FAF40E1" w14:textId="77777777" w:rsidR="009C2942" w:rsidRDefault="009C2942" w:rsidP="009C2942">
      <w:pPr>
        <w:spacing w:before="100" w:beforeAutospacing="1" w:after="100" w:afterAutospacing="1"/>
      </w:pPr>
      <w:r w:rsidRPr="009C2942">
        <w:t>All implementations must be verified before they are considered complete.</w:t>
      </w:r>
    </w:p>
    <w:p w14:paraId="5158B7A7" w14:textId="77777777" w:rsidR="006828A3" w:rsidRPr="006828A3" w:rsidRDefault="007C337F" w:rsidP="006828A3">
      <w:pPr>
        <w:pStyle w:val="Heading2"/>
      </w:pPr>
      <w:r>
        <w:pict w14:anchorId="19C0E2D6">
          <v:rect id="_x0000_i1028" style="width:468pt;height:2.5pt" o:hralign="center" o:hrstd="t" o:hrnoshade="t" o:hr="t" fillcolor="#4e6128 [1606]" stroked="f"/>
        </w:pict>
      </w:r>
      <w:r w:rsidR="006828A3" w:rsidRPr="006828A3">
        <w:t>Enterprise Addressing Standards</w:t>
      </w:r>
    </w:p>
    <w:p w14:paraId="538A592F" w14:textId="77777777" w:rsidR="006828A3" w:rsidRPr="006828A3" w:rsidRDefault="006828A3" w:rsidP="006828A3">
      <w:pPr>
        <w:spacing w:before="100" w:beforeAutospacing="1" w:after="100" w:afterAutospacing="1"/>
      </w:pPr>
      <w:r w:rsidRPr="006828A3">
        <w:t>Sonoran Outdoor Equipment has been assigned a private enterprise IPv4 address space for all internal network operations.</w:t>
      </w:r>
    </w:p>
    <w:p w14:paraId="7D8C3FE7" w14:textId="77777777" w:rsidR="006828A3" w:rsidRPr="006828A3" w:rsidRDefault="006828A3" w:rsidP="006828A3">
      <w:pPr>
        <w:spacing w:before="100" w:beforeAutospacing="1" w:after="100" w:afterAutospacing="1"/>
      </w:pPr>
      <w:r w:rsidRPr="006828A3">
        <w:t>The enterprise has also been assigned an IPv6 Global Unicast prefix and is designed as a dual-stack network. IPv6 services will be implemented through future Enterprise Change Requests.</w:t>
      </w:r>
    </w:p>
    <w:p w14:paraId="087C8D56" w14:textId="77777777" w:rsidR="006828A3" w:rsidRPr="006828A3" w:rsidRDefault="006828A3" w:rsidP="006828A3">
      <w:pPr>
        <w:spacing w:before="100" w:beforeAutospacing="1" w:after="100" w:afterAutospacing="1"/>
      </w:pPr>
      <w:r w:rsidRPr="006828A3">
        <w:t>Unless otherwise specified:</w:t>
      </w:r>
    </w:p>
    <w:p w14:paraId="2D46DF01" w14:textId="77777777" w:rsidR="001764C6" w:rsidRDefault="001764C6" w:rsidP="00A33AB6">
      <w:pPr>
        <w:pStyle w:val="pdq2pgselectionanchorcontainer"/>
        <w:numPr>
          <w:ilvl w:val="0"/>
          <w:numId w:val="7"/>
        </w:numPr>
        <w:spacing w:line="276" w:lineRule="auto"/>
      </w:pPr>
      <w:r>
        <w:t xml:space="preserve">All IPv4 and IPv6 network assignments must follow the </w:t>
      </w:r>
      <w:r>
        <w:rPr>
          <w:rStyle w:val="Strong"/>
        </w:rPr>
        <w:t>Enterprise IP Addressing Plan</w:t>
      </w:r>
      <w:r>
        <w:t>.</w:t>
      </w:r>
    </w:p>
    <w:p w14:paraId="12E5FD23" w14:textId="77777777" w:rsidR="001764C6" w:rsidRDefault="001764C6" w:rsidP="00A33AB6">
      <w:pPr>
        <w:pStyle w:val="NormalWeb"/>
        <w:numPr>
          <w:ilvl w:val="0"/>
          <w:numId w:val="7"/>
        </w:numPr>
        <w:spacing w:line="276" w:lineRule="auto"/>
      </w:pPr>
      <w:r>
        <w:t xml:space="preserve">All router interfaces, switch management interfaces, WAN interfaces, loopback interfaces, and end-device addressing must follow the </w:t>
      </w:r>
      <w:r>
        <w:rPr>
          <w:rStyle w:val="Strong"/>
        </w:rPr>
        <w:t>Enterprise IP Addressing Plan</w:t>
      </w:r>
      <w:r>
        <w:t>.</w:t>
      </w:r>
    </w:p>
    <w:p w14:paraId="1C2CDE0A" w14:textId="77777777" w:rsidR="001764C6" w:rsidRDefault="001764C6" w:rsidP="00A33AB6">
      <w:pPr>
        <w:pStyle w:val="NormalWeb"/>
        <w:numPr>
          <w:ilvl w:val="0"/>
          <w:numId w:val="7"/>
        </w:numPr>
        <w:spacing w:line="276" w:lineRule="auto"/>
      </w:pPr>
      <w:r>
        <w:lastRenderedPageBreak/>
        <w:t>Address assignments shall support future enterprise growth and comply with the enterprise addressing standards.</w:t>
      </w:r>
    </w:p>
    <w:p w14:paraId="004EF390" w14:textId="77777777" w:rsidR="00AE6E33" w:rsidRDefault="00AE6E33" w:rsidP="00AE6E33">
      <w:pPr>
        <w:pStyle w:val="Heading3"/>
        <w:rPr>
          <w:sz w:val="27"/>
          <w:szCs w:val="27"/>
        </w:rPr>
      </w:pPr>
      <w:r>
        <w:t>Enterprise Dynamic Address Assignment Standards</w:t>
      </w:r>
    </w:p>
    <w:p w14:paraId="6FE28B30" w14:textId="77777777" w:rsidR="00AE6E33" w:rsidRDefault="00AE6E33" w:rsidP="00AE6E33">
      <w:pPr>
        <w:pStyle w:val="NormalWeb"/>
      </w:pPr>
      <w:r>
        <w:t>The Sonoran Outdoor Equipment enterprise uses centralized Dynamic Host Configuration Protocol (DHCP) services to automatically assign IPv4 and IPv6 addressing information to client devices throughout the enterprise network.</w:t>
      </w:r>
    </w:p>
    <w:p w14:paraId="6102B343" w14:textId="77777777" w:rsidR="00AE6E33" w:rsidRDefault="00AE6E33" w:rsidP="00AE6E33">
      <w:pPr>
        <w:pStyle w:val="NormalWeb"/>
      </w:pPr>
      <w:r>
        <w:t>Unless otherwise specified:</w:t>
      </w:r>
    </w:p>
    <w:p w14:paraId="3FA3FF1C" w14:textId="77777777" w:rsidR="00AE6E33" w:rsidRDefault="00AE6E33" w:rsidP="00A33AB6">
      <w:pPr>
        <w:numPr>
          <w:ilvl w:val="0"/>
          <w:numId w:val="23"/>
        </w:numPr>
        <w:spacing w:before="100" w:beforeAutospacing="1" w:after="100" w:afterAutospacing="1" w:line="276" w:lineRule="auto"/>
      </w:pPr>
      <w:r>
        <w:t xml:space="preserve">Enterprise DHCP services shall be centrally hosted at Phoenix Headquarters. </w:t>
      </w:r>
    </w:p>
    <w:p w14:paraId="117EB2FC" w14:textId="77777777" w:rsidR="00AE6E33" w:rsidRDefault="00AE6E33" w:rsidP="00A33AB6">
      <w:pPr>
        <w:numPr>
          <w:ilvl w:val="0"/>
          <w:numId w:val="23"/>
        </w:numPr>
        <w:spacing w:before="100" w:beforeAutospacing="1" w:after="100" w:afterAutospacing="1" w:line="276" w:lineRule="auto"/>
      </w:pPr>
      <w:r>
        <w:t xml:space="preserve">Remote locations shall obtain DHCP services using DHCP relay. </w:t>
      </w:r>
    </w:p>
    <w:p w14:paraId="44A530E8" w14:textId="77777777" w:rsidR="00AE6E33" w:rsidRDefault="00A01F9E" w:rsidP="00A33AB6">
      <w:pPr>
        <w:numPr>
          <w:ilvl w:val="0"/>
          <w:numId w:val="23"/>
        </w:numPr>
        <w:spacing w:before="100" w:beforeAutospacing="1" w:after="100" w:afterAutospacing="1" w:line="276" w:lineRule="auto"/>
      </w:pPr>
      <w:r>
        <w:t xml:space="preserve">DHCP pool names shall identify the </w:t>
      </w:r>
      <w:r>
        <w:rPr>
          <w:rStyle w:val="Strong"/>
        </w:rPr>
        <w:t>site</w:t>
      </w:r>
      <w:r>
        <w:t xml:space="preserve"> and the </w:t>
      </w:r>
      <w:r>
        <w:rPr>
          <w:rStyle w:val="Strong"/>
        </w:rPr>
        <w:t>department or service</w:t>
      </w:r>
      <w:r>
        <w:t xml:space="preserve"> they support.</w:t>
      </w:r>
      <w:r w:rsidR="00AE6E33">
        <w:t xml:space="preserve"> </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Caption w:val="VLAN Table"/>
        <w:tblDescription w:val="Table defining the standard VLAN assignments for the Sonoran Outdoor Equipment enterprise network. Each VLAN number is associated with a department or network function, including Executive, Human Resources, Accounting and Finance, Sales and Customer Service, Information Technology, Warehouse and Inventory, IoT and Security Systems, Voice, Guest Wireless, and Network Management."/>
      </w:tblPr>
      <w:tblGrid>
        <w:gridCol w:w="4675"/>
        <w:gridCol w:w="4675"/>
      </w:tblGrid>
      <w:tr w:rsidR="00A01F9E" w:rsidRPr="009C2942" w14:paraId="6A57FBB4" w14:textId="77777777" w:rsidTr="007C337F">
        <w:trPr>
          <w:tblHeader/>
          <w:tblCellSpacing w:w="15" w:type="dxa"/>
        </w:trPr>
        <w:tc>
          <w:tcPr>
            <w:tcW w:w="4635" w:type="dxa"/>
            <w:shd w:val="clear" w:color="auto" w:fill="FFDAA3"/>
            <w:vAlign w:val="center"/>
            <w:hideMark/>
          </w:tcPr>
          <w:p w14:paraId="10521970" w14:textId="77777777" w:rsidR="00A01F9E" w:rsidRPr="009C2942" w:rsidRDefault="00A01F9E" w:rsidP="00421947">
            <w:pPr>
              <w:jc w:val="center"/>
              <w:rPr>
                <w:b/>
                <w:bCs/>
                <w:sz w:val="28"/>
                <w:szCs w:val="28"/>
              </w:rPr>
            </w:pPr>
            <w:r>
              <w:rPr>
                <w:b/>
                <w:bCs/>
                <w:sz w:val="28"/>
                <w:szCs w:val="28"/>
              </w:rPr>
              <w:t>Location</w:t>
            </w:r>
          </w:p>
        </w:tc>
        <w:tc>
          <w:tcPr>
            <w:tcW w:w="4635" w:type="dxa"/>
            <w:shd w:val="clear" w:color="auto" w:fill="FFDAA3"/>
            <w:vAlign w:val="center"/>
            <w:hideMark/>
          </w:tcPr>
          <w:p w14:paraId="38A69968" w14:textId="77777777" w:rsidR="00A01F9E" w:rsidRPr="009C2942" w:rsidRDefault="00A01F9E" w:rsidP="00421947">
            <w:pPr>
              <w:jc w:val="center"/>
              <w:rPr>
                <w:b/>
                <w:bCs/>
                <w:sz w:val="28"/>
                <w:szCs w:val="28"/>
              </w:rPr>
            </w:pPr>
            <w:r>
              <w:rPr>
                <w:b/>
                <w:bCs/>
                <w:sz w:val="28"/>
                <w:szCs w:val="28"/>
              </w:rPr>
              <w:t>DHCP Pool Name</w:t>
            </w:r>
          </w:p>
        </w:tc>
      </w:tr>
      <w:tr w:rsidR="00A01F9E" w:rsidRPr="009C2942" w14:paraId="68154293" w14:textId="77777777" w:rsidTr="007C337F">
        <w:trPr>
          <w:tblCellSpacing w:w="15" w:type="dxa"/>
        </w:trPr>
        <w:tc>
          <w:tcPr>
            <w:tcW w:w="4635" w:type="dxa"/>
            <w:vAlign w:val="center"/>
            <w:hideMark/>
          </w:tcPr>
          <w:p w14:paraId="4C6008D3" w14:textId="77777777" w:rsidR="00A01F9E" w:rsidRPr="00A01F9E" w:rsidRDefault="00A01F9E" w:rsidP="00A01F9E">
            <w:r w:rsidRPr="00A01F9E">
              <w:t>Phoenix Executive</w:t>
            </w:r>
          </w:p>
        </w:tc>
        <w:tc>
          <w:tcPr>
            <w:tcW w:w="4635" w:type="dxa"/>
            <w:vAlign w:val="center"/>
            <w:hideMark/>
          </w:tcPr>
          <w:p w14:paraId="1B3F57BA" w14:textId="77777777" w:rsidR="00A01F9E" w:rsidRPr="00A01F9E" w:rsidRDefault="00A01F9E" w:rsidP="00A01F9E">
            <w:r w:rsidRPr="00A01F9E">
              <w:rPr>
                <w:b/>
                <w:bCs/>
              </w:rPr>
              <w:t>HQ-EXECUTIVE</w:t>
            </w:r>
          </w:p>
        </w:tc>
      </w:tr>
      <w:tr w:rsidR="00A01F9E" w:rsidRPr="009C2942" w14:paraId="76225964" w14:textId="77777777" w:rsidTr="007C337F">
        <w:trPr>
          <w:tblCellSpacing w:w="15" w:type="dxa"/>
        </w:trPr>
        <w:tc>
          <w:tcPr>
            <w:tcW w:w="4635" w:type="dxa"/>
            <w:vAlign w:val="center"/>
            <w:hideMark/>
          </w:tcPr>
          <w:p w14:paraId="12A7F099" w14:textId="77777777" w:rsidR="00A01F9E" w:rsidRPr="00A01F9E" w:rsidRDefault="00A01F9E" w:rsidP="00A01F9E">
            <w:r w:rsidRPr="00A01F9E">
              <w:t>Phoenix Human Resources</w:t>
            </w:r>
          </w:p>
        </w:tc>
        <w:tc>
          <w:tcPr>
            <w:tcW w:w="4635" w:type="dxa"/>
            <w:vAlign w:val="center"/>
            <w:hideMark/>
          </w:tcPr>
          <w:p w14:paraId="4FC5E656" w14:textId="77777777" w:rsidR="00A01F9E" w:rsidRPr="00A01F9E" w:rsidRDefault="00A01F9E" w:rsidP="00A01F9E">
            <w:r w:rsidRPr="00A01F9E">
              <w:rPr>
                <w:b/>
                <w:bCs/>
              </w:rPr>
              <w:t>HQ-HR</w:t>
            </w:r>
          </w:p>
        </w:tc>
      </w:tr>
      <w:tr w:rsidR="00A01F9E" w:rsidRPr="009C2942" w14:paraId="43C2D19C" w14:textId="77777777" w:rsidTr="007C337F">
        <w:trPr>
          <w:tblCellSpacing w:w="15" w:type="dxa"/>
        </w:trPr>
        <w:tc>
          <w:tcPr>
            <w:tcW w:w="4635" w:type="dxa"/>
            <w:vAlign w:val="center"/>
            <w:hideMark/>
          </w:tcPr>
          <w:p w14:paraId="1ECC3D9A" w14:textId="77777777" w:rsidR="00A01F9E" w:rsidRPr="00A01F9E" w:rsidRDefault="00A01F9E" w:rsidP="00A01F9E">
            <w:r w:rsidRPr="00A01F9E">
              <w:t>Phoenix Accounting &amp; Finance</w:t>
            </w:r>
          </w:p>
        </w:tc>
        <w:tc>
          <w:tcPr>
            <w:tcW w:w="4635" w:type="dxa"/>
            <w:vAlign w:val="center"/>
            <w:hideMark/>
          </w:tcPr>
          <w:p w14:paraId="1C64028E" w14:textId="77777777" w:rsidR="00A01F9E" w:rsidRPr="00A01F9E" w:rsidRDefault="00A01F9E" w:rsidP="00A01F9E">
            <w:r w:rsidRPr="00A01F9E">
              <w:rPr>
                <w:b/>
                <w:bCs/>
              </w:rPr>
              <w:t>HQ-ACCOUNTING</w:t>
            </w:r>
          </w:p>
        </w:tc>
      </w:tr>
      <w:tr w:rsidR="00A01F9E" w:rsidRPr="009C2942" w14:paraId="2B32A22B" w14:textId="77777777" w:rsidTr="007C337F">
        <w:trPr>
          <w:tblCellSpacing w:w="15" w:type="dxa"/>
        </w:trPr>
        <w:tc>
          <w:tcPr>
            <w:tcW w:w="4635" w:type="dxa"/>
            <w:vAlign w:val="center"/>
            <w:hideMark/>
          </w:tcPr>
          <w:p w14:paraId="23F02737" w14:textId="77777777" w:rsidR="00A01F9E" w:rsidRPr="00A01F9E" w:rsidRDefault="00A01F9E" w:rsidP="00A01F9E">
            <w:r w:rsidRPr="00A01F9E">
              <w:t>Phoenix Sales &amp; Customer Service</w:t>
            </w:r>
          </w:p>
        </w:tc>
        <w:tc>
          <w:tcPr>
            <w:tcW w:w="4635" w:type="dxa"/>
            <w:vAlign w:val="center"/>
            <w:hideMark/>
          </w:tcPr>
          <w:p w14:paraId="4F1D1EC7" w14:textId="77777777" w:rsidR="00A01F9E" w:rsidRPr="00A01F9E" w:rsidRDefault="00A01F9E" w:rsidP="00A01F9E">
            <w:r w:rsidRPr="00A01F9E">
              <w:rPr>
                <w:b/>
                <w:bCs/>
              </w:rPr>
              <w:t>HQ-SALES</w:t>
            </w:r>
            <w:r w:rsidRPr="00A01F9E">
              <w:t xml:space="preserve"> </w:t>
            </w:r>
          </w:p>
        </w:tc>
      </w:tr>
      <w:tr w:rsidR="00A01F9E" w:rsidRPr="009C2942" w14:paraId="7C25B1A7" w14:textId="77777777" w:rsidTr="007C337F">
        <w:trPr>
          <w:tblCellSpacing w:w="15" w:type="dxa"/>
        </w:trPr>
        <w:tc>
          <w:tcPr>
            <w:tcW w:w="4635" w:type="dxa"/>
            <w:vAlign w:val="center"/>
            <w:hideMark/>
          </w:tcPr>
          <w:p w14:paraId="50841859" w14:textId="77777777" w:rsidR="00A01F9E" w:rsidRPr="00A01F9E" w:rsidRDefault="00A01F9E" w:rsidP="00A01F9E">
            <w:r w:rsidRPr="00A01F9E">
              <w:t>Phoenix IT</w:t>
            </w:r>
          </w:p>
        </w:tc>
        <w:tc>
          <w:tcPr>
            <w:tcW w:w="4635" w:type="dxa"/>
            <w:vAlign w:val="center"/>
            <w:hideMark/>
          </w:tcPr>
          <w:p w14:paraId="76A6E82B" w14:textId="77777777" w:rsidR="00A01F9E" w:rsidRPr="00A01F9E" w:rsidRDefault="00A01F9E" w:rsidP="00A01F9E">
            <w:r w:rsidRPr="00A01F9E">
              <w:rPr>
                <w:b/>
                <w:bCs/>
              </w:rPr>
              <w:t>HQ-IT</w:t>
            </w:r>
          </w:p>
        </w:tc>
      </w:tr>
      <w:tr w:rsidR="00A01F9E" w:rsidRPr="009C2942" w14:paraId="3E114246" w14:textId="77777777" w:rsidTr="007C337F">
        <w:trPr>
          <w:tblCellSpacing w:w="15" w:type="dxa"/>
        </w:trPr>
        <w:tc>
          <w:tcPr>
            <w:tcW w:w="4635" w:type="dxa"/>
            <w:vAlign w:val="center"/>
            <w:hideMark/>
          </w:tcPr>
          <w:p w14:paraId="4D1D5392" w14:textId="77777777" w:rsidR="00A01F9E" w:rsidRPr="00A01F9E" w:rsidRDefault="00A01F9E" w:rsidP="00A01F9E">
            <w:r w:rsidRPr="00A01F9E">
              <w:t>Tucson Warehouse</w:t>
            </w:r>
          </w:p>
        </w:tc>
        <w:tc>
          <w:tcPr>
            <w:tcW w:w="4635" w:type="dxa"/>
            <w:vAlign w:val="center"/>
            <w:hideMark/>
          </w:tcPr>
          <w:p w14:paraId="791BE446" w14:textId="77777777" w:rsidR="00A01F9E" w:rsidRPr="00A01F9E" w:rsidRDefault="00A01F9E" w:rsidP="00A01F9E">
            <w:r w:rsidRPr="00A01F9E">
              <w:rPr>
                <w:b/>
                <w:bCs/>
              </w:rPr>
              <w:t>TUC-WAREHOUSE</w:t>
            </w:r>
          </w:p>
        </w:tc>
      </w:tr>
      <w:tr w:rsidR="00A01F9E" w:rsidRPr="009C2942" w14:paraId="2D40FDFB" w14:textId="77777777" w:rsidTr="007C337F">
        <w:trPr>
          <w:tblCellSpacing w:w="15" w:type="dxa"/>
        </w:trPr>
        <w:tc>
          <w:tcPr>
            <w:tcW w:w="4635" w:type="dxa"/>
            <w:vAlign w:val="center"/>
            <w:hideMark/>
          </w:tcPr>
          <w:p w14:paraId="37284030" w14:textId="77777777" w:rsidR="00A01F9E" w:rsidRPr="00A01F9E" w:rsidRDefault="00A01F9E" w:rsidP="00A01F9E">
            <w:r w:rsidRPr="00A01F9E">
              <w:t>Flagstaff Sales</w:t>
            </w:r>
          </w:p>
        </w:tc>
        <w:tc>
          <w:tcPr>
            <w:tcW w:w="4635" w:type="dxa"/>
            <w:vAlign w:val="center"/>
            <w:hideMark/>
          </w:tcPr>
          <w:p w14:paraId="1E33333A" w14:textId="77777777" w:rsidR="00A01F9E" w:rsidRPr="00A01F9E" w:rsidRDefault="00A01F9E" w:rsidP="00A01F9E">
            <w:r w:rsidRPr="00A01F9E">
              <w:rPr>
                <w:b/>
                <w:bCs/>
              </w:rPr>
              <w:t>FLG-SALES</w:t>
            </w:r>
          </w:p>
        </w:tc>
      </w:tr>
    </w:tbl>
    <w:p w14:paraId="315C4BB8" w14:textId="77777777" w:rsidR="00A01F9E" w:rsidRDefault="00A01F9E" w:rsidP="00A33AB6">
      <w:pPr>
        <w:numPr>
          <w:ilvl w:val="0"/>
          <w:numId w:val="23"/>
        </w:numPr>
        <w:spacing w:before="100" w:beforeAutospacing="1" w:after="100" w:afterAutospacing="1" w:line="276" w:lineRule="auto"/>
      </w:pPr>
      <w:r>
        <w:t>DHCP pool names should remain consistent even if VLAN assignments change in the future.</w:t>
      </w:r>
    </w:p>
    <w:p w14:paraId="3CD19AE6" w14:textId="77777777" w:rsidR="00AE6E33" w:rsidRDefault="00AE6E33" w:rsidP="00A33AB6">
      <w:pPr>
        <w:numPr>
          <w:ilvl w:val="0"/>
          <w:numId w:val="23"/>
        </w:numPr>
        <w:spacing w:before="100" w:beforeAutospacing="1" w:after="100" w:afterAutospacing="1" w:line="276" w:lineRule="auto"/>
      </w:pPr>
      <w:r>
        <w:t xml:space="preserve">The first </w:t>
      </w:r>
      <w:r>
        <w:rPr>
          <w:rStyle w:val="Strong"/>
        </w:rPr>
        <w:t>10</w:t>
      </w:r>
      <w:r>
        <w:t xml:space="preserve"> usable IPv4 addresses of every subnet shall be reserved for network infrastructure and other statically addressed devices. </w:t>
      </w:r>
    </w:p>
    <w:p w14:paraId="50304737" w14:textId="77777777" w:rsidR="00AE6E33" w:rsidRDefault="00AE6E33" w:rsidP="00A33AB6">
      <w:pPr>
        <w:numPr>
          <w:ilvl w:val="0"/>
          <w:numId w:val="23"/>
        </w:numPr>
        <w:spacing w:before="100" w:beforeAutospacing="1" w:after="100" w:afterAutospacing="1" w:line="276" w:lineRule="auto"/>
      </w:pPr>
      <w:r>
        <w:t xml:space="preserve">The last </w:t>
      </w:r>
      <w:r>
        <w:rPr>
          <w:rStyle w:val="Strong"/>
        </w:rPr>
        <w:t>5</w:t>
      </w:r>
      <w:r>
        <w:t xml:space="preserve"> usable IPv4 addresses of every subnet shall be reserved for future enterprise growth and infrastructure expansion. </w:t>
      </w:r>
    </w:p>
    <w:p w14:paraId="6728E4C4" w14:textId="77777777" w:rsidR="00AE6E33" w:rsidRDefault="00AE6E33" w:rsidP="00A33AB6">
      <w:pPr>
        <w:numPr>
          <w:ilvl w:val="0"/>
          <w:numId w:val="23"/>
        </w:numPr>
        <w:spacing w:before="100" w:beforeAutospacing="1" w:after="100" w:afterAutospacing="1" w:line="276" w:lineRule="auto"/>
      </w:pPr>
      <w:r>
        <w:t xml:space="preserve">All remaining usable IPv4 addresses shall be available for dynamic assignment through DHCP. </w:t>
      </w:r>
    </w:p>
    <w:p w14:paraId="26DD209A" w14:textId="77777777" w:rsidR="00A01F9E" w:rsidRDefault="00AE6E33" w:rsidP="00A33AB6">
      <w:pPr>
        <w:numPr>
          <w:ilvl w:val="0"/>
          <w:numId w:val="23"/>
        </w:numPr>
        <w:spacing w:before="100" w:beforeAutospacing="1" w:after="100" w:afterAutospacing="1" w:line="276" w:lineRule="auto"/>
      </w:pPr>
      <w:r>
        <w:t xml:space="preserve">IPv6 client addressing shall use </w:t>
      </w:r>
      <w:r>
        <w:rPr>
          <w:rStyle w:val="Strong"/>
        </w:rPr>
        <w:t>SLAAC</w:t>
      </w:r>
      <w:r>
        <w:t xml:space="preserve"> with </w:t>
      </w:r>
      <w:r>
        <w:rPr>
          <w:rStyle w:val="Strong"/>
        </w:rPr>
        <w:t>Stateless DHCPv6</w:t>
      </w:r>
      <w:r>
        <w:t>, unless otherwise specified by future enterprise requirements.</w:t>
      </w:r>
    </w:p>
    <w:p w14:paraId="0C386EEB" w14:textId="77777777" w:rsidR="00A01F9E" w:rsidRDefault="00A01F9E" w:rsidP="00A01F9E">
      <w:pPr>
        <w:spacing w:before="100" w:beforeAutospacing="1" w:after="100" w:afterAutospacing="1" w:line="276" w:lineRule="auto"/>
        <w:ind w:left="360"/>
      </w:pPr>
      <w:r>
        <w:lastRenderedPageBreak/>
        <w:t>DHCPv4 and DHCPv6 pools serving the same department or service must use the same enterprise pool name. The configuration context identifies the protocol; therefore, separate naming conventions for IPv4 and IPv6 are not required.</w:t>
      </w:r>
    </w:p>
    <w:p w14:paraId="6C03DEF9" w14:textId="77777777" w:rsidR="009C2942" w:rsidRPr="009C2942" w:rsidRDefault="007C337F" w:rsidP="009C2942">
      <w:r>
        <w:rPr>
          <w:color w:val="4F6228" w:themeColor="accent3" w:themeShade="80"/>
        </w:rPr>
        <w:pict w14:anchorId="17CADD1F">
          <v:rect id="_x0000_i1029" style="width:468pt;height:2.5pt" o:hralign="center" o:hrstd="t" o:hrnoshade="t" o:hr="t" fillcolor="#4e6128 [1606]" stroked="f"/>
        </w:pict>
      </w:r>
    </w:p>
    <w:p w14:paraId="6B8DD9BC" w14:textId="77777777" w:rsidR="009C2942" w:rsidRPr="009C2942" w:rsidRDefault="007118EE" w:rsidP="00505B40">
      <w:pPr>
        <w:pStyle w:val="Heading2"/>
      </w:pPr>
      <w:r>
        <w:t>Enterprise Standard Hardware</w:t>
      </w:r>
    </w:p>
    <w:p w14:paraId="3BE6F510" w14:textId="77777777" w:rsidR="009C2942" w:rsidRPr="009C2942" w:rsidRDefault="009C2942" w:rsidP="009C2942">
      <w:pPr>
        <w:spacing w:before="100" w:beforeAutospacing="1" w:after="100" w:afterAutospacing="1"/>
      </w:pPr>
      <w:r w:rsidRPr="009C2942">
        <w:t>The enterprise has standardized on Cisco networking equipment.</w:t>
      </w:r>
    </w:p>
    <w:p w14:paraId="265432B7" w14:textId="77777777" w:rsidR="009C2942" w:rsidRPr="009C2942" w:rsidRDefault="007118EE" w:rsidP="00505B40">
      <w:pPr>
        <w:pStyle w:val="Heading3"/>
      </w:pPr>
      <w:r>
        <w:t>Standard</w:t>
      </w:r>
      <w:r w:rsidR="00D83F8B">
        <w:t xml:space="preserve"> Router </w:t>
      </w:r>
    </w:p>
    <w:p w14:paraId="072A7066" w14:textId="77777777" w:rsidR="00D83F8B" w:rsidRDefault="00D83F8B" w:rsidP="009C2942">
      <w:pPr>
        <w:spacing w:before="100" w:beforeAutospacing="1" w:after="100" w:afterAutospacing="1"/>
        <w:outlineLvl w:val="1"/>
        <w:rPr>
          <w:b/>
          <w:bCs/>
          <w:color w:val="FF9900"/>
          <w:sz w:val="32"/>
          <w:szCs w:val="32"/>
        </w:rPr>
      </w:pPr>
      <w:r>
        <w:t xml:space="preserve">Cisco </w:t>
      </w:r>
      <w:r>
        <w:rPr>
          <w:rStyle w:val="Strong"/>
        </w:rPr>
        <w:t>2911 Integrated Services Router</w:t>
      </w:r>
    </w:p>
    <w:p w14:paraId="0226AB56" w14:textId="77777777" w:rsidR="009C2942" w:rsidRPr="009C2942" w:rsidRDefault="007118EE" w:rsidP="00505B40">
      <w:pPr>
        <w:pStyle w:val="Heading3"/>
      </w:pPr>
      <w:r>
        <w:t>Standard</w:t>
      </w:r>
      <w:r w:rsidR="009C2942" w:rsidRPr="009C2942">
        <w:t xml:space="preserve"> Switch Models</w:t>
      </w:r>
    </w:p>
    <w:p w14:paraId="2087B126" w14:textId="77777777" w:rsidR="009C2942" w:rsidRPr="009C2942" w:rsidRDefault="009C2942" w:rsidP="00A33AB6">
      <w:pPr>
        <w:numPr>
          <w:ilvl w:val="0"/>
          <w:numId w:val="9"/>
        </w:numPr>
        <w:spacing w:before="100" w:beforeAutospacing="1" w:after="100" w:afterAutospacing="1" w:line="276" w:lineRule="auto"/>
      </w:pPr>
      <w:r w:rsidRPr="009C2942">
        <w:t>Cisco Catalyst 2960</w:t>
      </w:r>
    </w:p>
    <w:p w14:paraId="10A3CD69" w14:textId="77777777" w:rsidR="009C2942" w:rsidRPr="009C2942" w:rsidRDefault="009C2942" w:rsidP="00A33AB6">
      <w:pPr>
        <w:numPr>
          <w:ilvl w:val="0"/>
          <w:numId w:val="9"/>
        </w:numPr>
        <w:spacing w:before="100" w:beforeAutospacing="1" w:after="100" w:afterAutospacing="1" w:line="276" w:lineRule="auto"/>
      </w:pPr>
      <w:r w:rsidRPr="009C2942">
        <w:t>Cisco Catalyst 3560</w:t>
      </w:r>
    </w:p>
    <w:p w14:paraId="770BEE03" w14:textId="77777777" w:rsidR="00D83F8B" w:rsidRPr="00D83F8B" w:rsidRDefault="009C2942" w:rsidP="00A33AB6">
      <w:pPr>
        <w:numPr>
          <w:ilvl w:val="0"/>
          <w:numId w:val="9"/>
        </w:numPr>
        <w:spacing w:before="100" w:beforeAutospacing="1" w:after="100" w:afterAutospacing="1" w:line="276" w:lineRule="auto"/>
      </w:pPr>
      <w:r w:rsidRPr="009C2942">
        <w:t>Cisco Catalyst 3650</w:t>
      </w:r>
    </w:p>
    <w:p w14:paraId="1FB6E420" w14:textId="77777777" w:rsidR="00C91D25" w:rsidRPr="00782B23" w:rsidRDefault="00C91D25" w:rsidP="007E1E6E">
      <w:pPr>
        <w:pStyle w:val="Recommendation"/>
        <w:spacing w:after="240"/>
        <w:rPr>
          <w:rStyle w:val="Strong"/>
          <w:b/>
          <w:bCs/>
        </w:rPr>
      </w:pPr>
      <w:r w:rsidRPr="00782B23">
        <w:rPr>
          <w:rStyle w:val="Strong"/>
          <w:b/>
          <w:bCs/>
        </w:rPr>
        <w:t xml:space="preserve">Recommendation: </w:t>
      </w:r>
    </w:p>
    <w:p w14:paraId="465A5CFE" w14:textId="77777777" w:rsidR="00D83F8B" w:rsidRPr="00782B23" w:rsidRDefault="00D83F8B" w:rsidP="00782B23">
      <w:pPr>
        <w:pStyle w:val="Recommendation"/>
        <w:rPr>
          <w:rStyle w:val="Strong"/>
          <w:bCs/>
        </w:rPr>
      </w:pPr>
      <w:r w:rsidRPr="00782B23">
        <w:rPr>
          <w:rStyle w:val="Strong"/>
          <w:bCs/>
        </w:rPr>
        <w:t>Select one switch model and use it consistently throughout your enterprise whenever practical. Consistent hardware simplifies interface naming, documentation, troubleshooting, and configuration.</w:t>
      </w:r>
    </w:p>
    <w:p w14:paraId="13AE4D0D" w14:textId="77777777" w:rsidR="002A5AB1" w:rsidRPr="00014019" w:rsidRDefault="002A5AB1" w:rsidP="00014019">
      <w:pPr>
        <w:spacing w:after="100" w:afterAutospacing="1"/>
        <w:rPr>
          <w:sz w:val="16"/>
          <w:szCs w:val="16"/>
        </w:rPr>
      </w:pPr>
    </w:p>
    <w:p w14:paraId="20CE97DC" w14:textId="77777777" w:rsidR="00C91D25" w:rsidRPr="00360874" w:rsidRDefault="00C91D25" w:rsidP="007E1E6E">
      <w:pPr>
        <w:pStyle w:val="LabNote"/>
        <w:spacing w:after="240"/>
        <w:rPr>
          <w:rStyle w:val="Strong"/>
        </w:rPr>
      </w:pPr>
      <w:r w:rsidRPr="00360874">
        <w:rPr>
          <w:rStyle w:val="Strong"/>
        </w:rPr>
        <w:t>Note:</w:t>
      </w:r>
    </w:p>
    <w:p w14:paraId="30A485E0" w14:textId="77777777" w:rsidR="00C91D25" w:rsidRPr="00782B23" w:rsidRDefault="00C91D25" w:rsidP="00360874">
      <w:pPr>
        <w:pStyle w:val="LabNote"/>
        <w:rPr>
          <w:rStyle w:val="Strong"/>
          <w:b w:val="0"/>
          <w:color w:val="404040" w:themeColor="text1" w:themeTint="BF"/>
        </w:rPr>
      </w:pPr>
      <w:r w:rsidRPr="00782B23">
        <w:rPr>
          <w:rStyle w:val="Strong"/>
          <w:b w:val="0"/>
          <w:color w:val="404040" w:themeColor="text1" w:themeTint="BF"/>
        </w:rPr>
        <w:t>Layer 3 switches may be used when appropriate; however, Enterprise Change Requests are designed so they can be completed using traditional routed interfaces unless otherwise specified.</w:t>
      </w:r>
    </w:p>
    <w:p w14:paraId="32B0A9A2" w14:textId="77777777" w:rsidR="00C91D25" w:rsidRDefault="00C91D25" w:rsidP="009C2942">
      <w:pPr>
        <w:rPr>
          <w:color w:val="4F6228" w:themeColor="accent3" w:themeShade="80"/>
        </w:rPr>
      </w:pPr>
    </w:p>
    <w:p w14:paraId="3E687BBA" w14:textId="77777777" w:rsidR="009C2942" w:rsidRPr="009C2942" w:rsidRDefault="007C337F" w:rsidP="009C2942">
      <w:r>
        <w:rPr>
          <w:color w:val="4F6228" w:themeColor="accent3" w:themeShade="80"/>
        </w:rPr>
        <w:pict w14:anchorId="5C91BCA3">
          <v:rect id="_x0000_i1030" style="width:468pt;height:2.5pt" o:hralign="center" o:hrstd="t" o:hrnoshade="t" o:hr="t" fillcolor="#4e6128 [1606]" stroked="f"/>
        </w:pict>
      </w:r>
    </w:p>
    <w:p w14:paraId="495F5A2C" w14:textId="77777777" w:rsidR="009C2942" w:rsidRPr="009C2942" w:rsidRDefault="009C2942" w:rsidP="00505B40">
      <w:pPr>
        <w:pStyle w:val="Heading2"/>
      </w:pPr>
      <w:r w:rsidRPr="009C2942">
        <w:t>Device Naming Standards</w:t>
      </w:r>
    </w:p>
    <w:p w14:paraId="6A132E63" w14:textId="77777777" w:rsidR="00E2014A" w:rsidRDefault="00E2014A" w:rsidP="009C2942">
      <w:pPr>
        <w:spacing w:before="100" w:beforeAutospacing="1" w:after="100" w:afterAutospacing="1"/>
      </w:pPr>
      <w:r>
        <w:t xml:space="preserve">All enterprise network devices must follow the standardized naming convention shown below. The </w:t>
      </w:r>
      <w:r>
        <w:rPr>
          <w:rStyle w:val="Strong"/>
        </w:rPr>
        <w:t>device name</w:t>
      </w:r>
      <w:r>
        <w:t xml:space="preserve"> displayed in the network topology and the configured </w:t>
      </w:r>
      <w:r>
        <w:rPr>
          <w:rStyle w:val="Strong"/>
        </w:rPr>
        <w:t>hostname</w:t>
      </w:r>
      <w:r>
        <w:t xml:space="preserve"> on the Cisco device must match exactly. Consistent naming improves documentation, troubleshooting, and enterprise-wide standardization.</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Caption w:val="Table: Naming Standards"/>
        <w:tblDescription w:val="Required enterprise device naming standards. Each row lists a network device and its required Device Name and Hostname. Phoenix Headquarters Router uses HQ-R1, Phoenix Headquarters Switch uses HQ-S1, Tucson Distribution Router uses TUC-R2, Tucson Distribution Switch uses TUC-S2, Flagstaff Retail Router uses FLG-R3, and Flagstaff Retail Switch uses FLG-S3. The Device Name and Hostname must match exactly for all devices."/>
      </w:tblPr>
      <w:tblGrid>
        <w:gridCol w:w="4534"/>
        <w:gridCol w:w="2408"/>
        <w:gridCol w:w="2408"/>
      </w:tblGrid>
      <w:tr w:rsidR="00E2014A" w:rsidRPr="00317C3C" w14:paraId="3FDAD1BB" w14:textId="77777777" w:rsidTr="007C337F">
        <w:trPr>
          <w:tblHeader/>
          <w:tblCellSpacing w:w="15" w:type="dxa"/>
        </w:trPr>
        <w:tc>
          <w:tcPr>
            <w:tcW w:w="2400" w:type="pct"/>
            <w:shd w:val="clear" w:color="auto" w:fill="FFDAA3"/>
            <w:vAlign w:val="center"/>
          </w:tcPr>
          <w:p w14:paraId="7CE77516" w14:textId="77777777" w:rsidR="00E2014A" w:rsidRPr="00317C3C" w:rsidRDefault="00E2014A" w:rsidP="00E2014A">
            <w:pPr>
              <w:widowControl w:val="0"/>
              <w:rPr>
                <w:b/>
                <w:bCs/>
                <w:sz w:val="28"/>
                <w:szCs w:val="28"/>
              </w:rPr>
            </w:pPr>
            <w:r>
              <w:rPr>
                <w:b/>
                <w:bCs/>
                <w:sz w:val="28"/>
                <w:szCs w:val="28"/>
              </w:rPr>
              <w:lastRenderedPageBreak/>
              <w:t>Device</w:t>
            </w:r>
          </w:p>
        </w:tc>
        <w:tc>
          <w:tcPr>
            <w:tcW w:w="1272" w:type="pct"/>
            <w:shd w:val="clear" w:color="auto" w:fill="FFDAA3"/>
            <w:vAlign w:val="center"/>
          </w:tcPr>
          <w:p w14:paraId="5683C720" w14:textId="77777777" w:rsidR="00E2014A" w:rsidRPr="00317C3C" w:rsidRDefault="00E2014A" w:rsidP="00E2014A">
            <w:pPr>
              <w:widowControl w:val="0"/>
              <w:jc w:val="center"/>
              <w:rPr>
                <w:b/>
                <w:bCs/>
                <w:sz w:val="28"/>
                <w:szCs w:val="28"/>
              </w:rPr>
            </w:pPr>
            <w:r w:rsidRPr="00E2014A">
              <w:rPr>
                <w:b/>
                <w:bCs/>
              </w:rPr>
              <w:t>Required Device Name</w:t>
            </w:r>
          </w:p>
        </w:tc>
        <w:tc>
          <w:tcPr>
            <w:tcW w:w="1264" w:type="pct"/>
            <w:shd w:val="clear" w:color="auto" w:fill="FFDAA3"/>
            <w:vAlign w:val="center"/>
            <w:hideMark/>
          </w:tcPr>
          <w:p w14:paraId="187AF377" w14:textId="77777777" w:rsidR="00E2014A" w:rsidRPr="00E2014A" w:rsidRDefault="00E2014A" w:rsidP="00E2014A">
            <w:pPr>
              <w:jc w:val="center"/>
              <w:rPr>
                <w:b/>
                <w:bCs/>
              </w:rPr>
            </w:pPr>
            <w:r w:rsidRPr="00E2014A">
              <w:rPr>
                <w:b/>
                <w:bCs/>
              </w:rPr>
              <w:t>Required Hostname</w:t>
            </w:r>
          </w:p>
        </w:tc>
      </w:tr>
      <w:tr w:rsidR="00E2014A" w:rsidRPr="00317C3C" w14:paraId="47A06B6E" w14:textId="77777777" w:rsidTr="007C337F">
        <w:trPr>
          <w:tblCellSpacing w:w="15" w:type="dxa"/>
        </w:trPr>
        <w:tc>
          <w:tcPr>
            <w:tcW w:w="2400" w:type="pct"/>
            <w:vAlign w:val="center"/>
          </w:tcPr>
          <w:p w14:paraId="48ACC0EF" w14:textId="77777777" w:rsidR="00E2014A" w:rsidRPr="00E2014A" w:rsidRDefault="00E2014A" w:rsidP="00E2014A">
            <w:r w:rsidRPr="00E2014A">
              <w:t>Phoenix Headquarters Router</w:t>
            </w:r>
            <w:r>
              <w:t xml:space="preserve"> 1</w:t>
            </w:r>
          </w:p>
        </w:tc>
        <w:tc>
          <w:tcPr>
            <w:tcW w:w="1272" w:type="pct"/>
            <w:vAlign w:val="center"/>
          </w:tcPr>
          <w:p w14:paraId="26726E09" w14:textId="77777777" w:rsidR="00E2014A" w:rsidRPr="00E2014A" w:rsidRDefault="00E2014A" w:rsidP="00E2014A">
            <w:r w:rsidRPr="00E2014A">
              <w:t>HQ-R1</w:t>
            </w:r>
          </w:p>
        </w:tc>
        <w:tc>
          <w:tcPr>
            <w:tcW w:w="1264" w:type="pct"/>
            <w:vAlign w:val="center"/>
          </w:tcPr>
          <w:p w14:paraId="0EF4279D" w14:textId="77777777" w:rsidR="00E2014A" w:rsidRPr="00E2014A" w:rsidRDefault="00E2014A" w:rsidP="00E2014A">
            <w:r w:rsidRPr="00E2014A">
              <w:t>HQ-R1</w:t>
            </w:r>
          </w:p>
        </w:tc>
      </w:tr>
      <w:tr w:rsidR="003C05F2" w:rsidRPr="00317C3C" w14:paraId="68A159CC" w14:textId="77777777" w:rsidTr="007C337F">
        <w:trPr>
          <w:tblCellSpacing w:w="15" w:type="dxa"/>
        </w:trPr>
        <w:tc>
          <w:tcPr>
            <w:tcW w:w="2400" w:type="pct"/>
            <w:vAlign w:val="center"/>
          </w:tcPr>
          <w:p w14:paraId="70463A0B" w14:textId="77777777" w:rsidR="00E2014A" w:rsidRPr="00E2014A" w:rsidRDefault="00E2014A" w:rsidP="00E2014A">
            <w:r>
              <w:t>Phoenix Headquarters Router 2 (Reserved for Phoenix Headquarters future expansion)</w:t>
            </w:r>
          </w:p>
        </w:tc>
        <w:tc>
          <w:tcPr>
            <w:tcW w:w="1272" w:type="pct"/>
            <w:vAlign w:val="center"/>
          </w:tcPr>
          <w:p w14:paraId="512DA517" w14:textId="77777777" w:rsidR="00E2014A" w:rsidRPr="00E2014A" w:rsidRDefault="00CE489E" w:rsidP="00E2014A">
            <w:r>
              <w:t>HQ-R2</w:t>
            </w:r>
          </w:p>
        </w:tc>
        <w:tc>
          <w:tcPr>
            <w:tcW w:w="1264" w:type="pct"/>
            <w:vAlign w:val="center"/>
          </w:tcPr>
          <w:p w14:paraId="5F234F2D" w14:textId="77777777" w:rsidR="00E2014A" w:rsidRPr="00E2014A" w:rsidRDefault="00CE489E" w:rsidP="00E2014A">
            <w:r>
              <w:t>HQ-R2</w:t>
            </w:r>
          </w:p>
        </w:tc>
      </w:tr>
      <w:tr w:rsidR="00E2014A" w:rsidRPr="00317C3C" w14:paraId="7BC70DD6" w14:textId="77777777" w:rsidTr="007C337F">
        <w:trPr>
          <w:tblCellSpacing w:w="15" w:type="dxa"/>
        </w:trPr>
        <w:tc>
          <w:tcPr>
            <w:tcW w:w="2400" w:type="pct"/>
            <w:vAlign w:val="center"/>
          </w:tcPr>
          <w:p w14:paraId="10FEC8E5" w14:textId="77777777" w:rsidR="00E2014A" w:rsidRPr="00E2014A" w:rsidRDefault="00E2014A" w:rsidP="00E2014A">
            <w:r w:rsidRPr="00E2014A">
              <w:t>Phoenix Headquarters Switch</w:t>
            </w:r>
            <w:r w:rsidR="003C05F2">
              <w:t xml:space="preserve"> 1</w:t>
            </w:r>
          </w:p>
        </w:tc>
        <w:tc>
          <w:tcPr>
            <w:tcW w:w="1272" w:type="pct"/>
            <w:vAlign w:val="center"/>
          </w:tcPr>
          <w:p w14:paraId="196DAE3E" w14:textId="77777777" w:rsidR="00E2014A" w:rsidRPr="00E2014A" w:rsidRDefault="00E2014A" w:rsidP="00E2014A">
            <w:r w:rsidRPr="00E2014A">
              <w:t>HQ-S1</w:t>
            </w:r>
          </w:p>
        </w:tc>
        <w:tc>
          <w:tcPr>
            <w:tcW w:w="1264" w:type="pct"/>
            <w:vAlign w:val="center"/>
          </w:tcPr>
          <w:p w14:paraId="1FC24B14" w14:textId="77777777" w:rsidR="00E2014A" w:rsidRPr="00E2014A" w:rsidRDefault="00E2014A" w:rsidP="00E2014A">
            <w:r w:rsidRPr="00E2014A">
              <w:t>HQ-S1</w:t>
            </w:r>
          </w:p>
        </w:tc>
      </w:tr>
      <w:tr w:rsidR="003C05F2" w:rsidRPr="00317C3C" w14:paraId="43A50215" w14:textId="77777777" w:rsidTr="007C337F">
        <w:trPr>
          <w:tblCellSpacing w:w="15" w:type="dxa"/>
        </w:trPr>
        <w:tc>
          <w:tcPr>
            <w:tcW w:w="2400" w:type="pct"/>
            <w:vAlign w:val="center"/>
          </w:tcPr>
          <w:p w14:paraId="1E6AC733" w14:textId="77777777" w:rsidR="003C05F2" w:rsidRPr="00E2014A" w:rsidRDefault="003C05F2" w:rsidP="003C05F2">
            <w:r w:rsidRPr="00E2014A">
              <w:t>Phoenix Headquarters Switch</w:t>
            </w:r>
            <w:r>
              <w:t xml:space="preserve"> 2</w:t>
            </w:r>
          </w:p>
        </w:tc>
        <w:tc>
          <w:tcPr>
            <w:tcW w:w="1272" w:type="pct"/>
            <w:vAlign w:val="center"/>
          </w:tcPr>
          <w:p w14:paraId="0168BE22" w14:textId="77777777" w:rsidR="003C05F2" w:rsidRPr="00E2014A" w:rsidRDefault="003C05F2" w:rsidP="003C05F2">
            <w:r>
              <w:t>HQ-S2</w:t>
            </w:r>
          </w:p>
        </w:tc>
        <w:tc>
          <w:tcPr>
            <w:tcW w:w="1264" w:type="pct"/>
            <w:vAlign w:val="center"/>
          </w:tcPr>
          <w:p w14:paraId="2A52C039" w14:textId="77777777" w:rsidR="003C05F2" w:rsidRPr="00E2014A" w:rsidRDefault="003C05F2" w:rsidP="003C05F2">
            <w:r>
              <w:t>HQ-S2</w:t>
            </w:r>
          </w:p>
        </w:tc>
      </w:tr>
      <w:tr w:rsidR="003C05F2" w:rsidRPr="00317C3C" w14:paraId="5D775D6F" w14:textId="77777777" w:rsidTr="007C337F">
        <w:trPr>
          <w:tblCellSpacing w:w="15" w:type="dxa"/>
        </w:trPr>
        <w:tc>
          <w:tcPr>
            <w:tcW w:w="2400" w:type="pct"/>
            <w:vAlign w:val="center"/>
          </w:tcPr>
          <w:p w14:paraId="2C4DA786" w14:textId="77777777" w:rsidR="003C05F2" w:rsidRPr="00E2014A" w:rsidRDefault="003C05F2" w:rsidP="003C05F2">
            <w:r w:rsidRPr="00E2014A">
              <w:t>Tucson Distribution Router</w:t>
            </w:r>
          </w:p>
        </w:tc>
        <w:tc>
          <w:tcPr>
            <w:tcW w:w="1272" w:type="pct"/>
            <w:vAlign w:val="center"/>
          </w:tcPr>
          <w:p w14:paraId="3A209134" w14:textId="77777777" w:rsidR="003C05F2" w:rsidRPr="00E2014A" w:rsidRDefault="003C05F2" w:rsidP="003C05F2">
            <w:r w:rsidRPr="00E2014A">
              <w:t>TUC-R2</w:t>
            </w:r>
          </w:p>
        </w:tc>
        <w:tc>
          <w:tcPr>
            <w:tcW w:w="1264" w:type="pct"/>
            <w:vAlign w:val="center"/>
          </w:tcPr>
          <w:p w14:paraId="0E6F4359" w14:textId="77777777" w:rsidR="003C05F2" w:rsidRPr="00E2014A" w:rsidRDefault="003C05F2" w:rsidP="003C05F2">
            <w:r w:rsidRPr="00E2014A">
              <w:t>TUC-R2</w:t>
            </w:r>
          </w:p>
        </w:tc>
      </w:tr>
      <w:tr w:rsidR="003C05F2" w:rsidRPr="00317C3C" w14:paraId="35D7C517" w14:textId="77777777" w:rsidTr="007C337F">
        <w:trPr>
          <w:tblCellSpacing w:w="15" w:type="dxa"/>
        </w:trPr>
        <w:tc>
          <w:tcPr>
            <w:tcW w:w="2400" w:type="pct"/>
            <w:vAlign w:val="center"/>
          </w:tcPr>
          <w:p w14:paraId="47485CB1" w14:textId="77777777" w:rsidR="003C05F2" w:rsidRPr="00E2014A" w:rsidRDefault="003C05F2" w:rsidP="003C05F2">
            <w:r w:rsidRPr="00E2014A">
              <w:t>Tucson Distribution Switch</w:t>
            </w:r>
          </w:p>
        </w:tc>
        <w:tc>
          <w:tcPr>
            <w:tcW w:w="1272" w:type="pct"/>
            <w:vAlign w:val="center"/>
          </w:tcPr>
          <w:p w14:paraId="3E18C552" w14:textId="77777777" w:rsidR="003C05F2" w:rsidRPr="00E2014A" w:rsidRDefault="000E6010" w:rsidP="003C05F2">
            <w:r>
              <w:t>TUC-S3</w:t>
            </w:r>
          </w:p>
        </w:tc>
        <w:tc>
          <w:tcPr>
            <w:tcW w:w="1264" w:type="pct"/>
            <w:vAlign w:val="center"/>
          </w:tcPr>
          <w:p w14:paraId="5756BE84" w14:textId="77777777" w:rsidR="003C05F2" w:rsidRPr="00E2014A" w:rsidRDefault="000E6010" w:rsidP="003C05F2">
            <w:r>
              <w:t>TUC-S3</w:t>
            </w:r>
          </w:p>
        </w:tc>
      </w:tr>
      <w:tr w:rsidR="003C05F2" w:rsidRPr="00317C3C" w14:paraId="606FE9B4" w14:textId="77777777" w:rsidTr="007C337F">
        <w:trPr>
          <w:tblCellSpacing w:w="15" w:type="dxa"/>
        </w:trPr>
        <w:tc>
          <w:tcPr>
            <w:tcW w:w="2400" w:type="pct"/>
            <w:vAlign w:val="center"/>
          </w:tcPr>
          <w:p w14:paraId="31B0D5DA" w14:textId="77777777" w:rsidR="003C05F2" w:rsidRPr="00E2014A" w:rsidRDefault="003C05F2" w:rsidP="003C05F2">
            <w:r w:rsidRPr="00E2014A">
              <w:t>Flagstaff Retail Router</w:t>
            </w:r>
          </w:p>
        </w:tc>
        <w:tc>
          <w:tcPr>
            <w:tcW w:w="1272" w:type="pct"/>
            <w:vAlign w:val="center"/>
          </w:tcPr>
          <w:p w14:paraId="6808E582" w14:textId="77777777" w:rsidR="003C05F2" w:rsidRPr="00E2014A" w:rsidRDefault="003C05F2" w:rsidP="003C05F2">
            <w:r w:rsidRPr="00E2014A">
              <w:t>FLG-R3</w:t>
            </w:r>
          </w:p>
        </w:tc>
        <w:tc>
          <w:tcPr>
            <w:tcW w:w="1264" w:type="pct"/>
            <w:vAlign w:val="center"/>
          </w:tcPr>
          <w:p w14:paraId="385999D9" w14:textId="77777777" w:rsidR="003C05F2" w:rsidRPr="00E2014A" w:rsidRDefault="003C05F2" w:rsidP="003C05F2">
            <w:r w:rsidRPr="00E2014A">
              <w:t>FLG-R3</w:t>
            </w:r>
          </w:p>
        </w:tc>
      </w:tr>
      <w:tr w:rsidR="003C05F2" w:rsidRPr="00317C3C" w14:paraId="60B48E0B" w14:textId="77777777" w:rsidTr="007C337F">
        <w:trPr>
          <w:tblCellSpacing w:w="15" w:type="dxa"/>
        </w:trPr>
        <w:tc>
          <w:tcPr>
            <w:tcW w:w="2400" w:type="pct"/>
            <w:vAlign w:val="center"/>
          </w:tcPr>
          <w:p w14:paraId="4065905B" w14:textId="77777777" w:rsidR="003C05F2" w:rsidRPr="00E2014A" w:rsidRDefault="003C05F2" w:rsidP="003C05F2">
            <w:r w:rsidRPr="00E2014A">
              <w:t>Flagstaff Retail Switch</w:t>
            </w:r>
          </w:p>
        </w:tc>
        <w:tc>
          <w:tcPr>
            <w:tcW w:w="1272" w:type="pct"/>
            <w:vAlign w:val="center"/>
          </w:tcPr>
          <w:p w14:paraId="135FD777" w14:textId="77777777" w:rsidR="003C05F2" w:rsidRPr="00E2014A" w:rsidRDefault="000E6010" w:rsidP="003C05F2">
            <w:r>
              <w:t>FLG-S4</w:t>
            </w:r>
          </w:p>
        </w:tc>
        <w:tc>
          <w:tcPr>
            <w:tcW w:w="1264" w:type="pct"/>
            <w:vAlign w:val="center"/>
          </w:tcPr>
          <w:p w14:paraId="5ED9B2FD" w14:textId="77777777" w:rsidR="003C05F2" w:rsidRPr="00E2014A" w:rsidRDefault="000E6010" w:rsidP="003C05F2">
            <w:r>
              <w:t>FLG-S4</w:t>
            </w:r>
          </w:p>
        </w:tc>
      </w:tr>
    </w:tbl>
    <w:p w14:paraId="09BA18B0" w14:textId="77777777" w:rsidR="002D2ECB" w:rsidRDefault="002D2ECB" w:rsidP="002D2ECB">
      <w:pPr>
        <w:spacing w:before="100" w:beforeAutospacing="1" w:after="100" w:afterAutospacing="1"/>
      </w:pPr>
      <w:r>
        <w:t>Switch numbering is unique across the enterprise rather than restarting at each location.</w:t>
      </w:r>
    </w:p>
    <w:p w14:paraId="4351BF80" w14:textId="77777777" w:rsidR="002D2ECB" w:rsidRPr="009C2942" w:rsidRDefault="002D2ECB" w:rsidP="002D2ECB">
      <w:pPr>
        <w:spacing w:before="100" w:beforeAutospacing="1" w:after="100" w:afterAutospacing="1"/>
      </w:pPr>
      <w:r w:rsidRPr="009C2942">
        <w:t>Future locations should follow the same naming convention.</w:t>
      </w:r>
    </w:p>
    <w:p w14:paraId="322C67BE" w14:textId="77777777" w:rsidR="009C2942" w:rsidRDefault="002D2ECB" w:rsidP="00505B40">
      <w:pPr>
        <w:pStyle w:val="Heading3"/>
      </w:pPr>
      <w:r>
        <w:t>Enterprise End Device Naming Standards</w:t>
      </w:r>
    </w:p>
    <w:p w14:paraId="6C94C07C" w14:textId="77777777" w:rsidR="002D2ECB" w:rsidRPr="002D2ECB" w:rsidRDefault="002D2ECB" w:rsidP="002D2ECB">
      <w:pPr>
        <w:spacing w:before="100" w:beforeAutospacing="1" w:after="100" w:afterAutospacing="1"/>
      </w:pPr>
      <w:r w:rsidRPr="002D2ECB">
        <w:t>End devices must be named using the following format:</w:t>
      </w:r>
    </w:p>
    <w:p w14:paraId="21A9346F" w14:textId="77777777" w:rsidR="002D2ECB" w:rsidRPr="005A0E7A" w:rsidRDefault="002D2ECB" w:rsidP="002D2ECB">
      <w:pPr>
        <w:spacing w:before="100" w:beforeAutospacing="1" w:after="100" w:afterAutospacing="1"/>
      </w:pPr>
      <w:r w:rsidRPr="005A0E7A">
        <w:rPr>
          <w:rFonts w:ascii="Courier New" w:hAnsi="Courier New" w:cs="Courier New"/>
          <w:b/>
          <w:bCs/>
        </w:rPr>
        <w:t>&lt;Device Type&gt;-&lt;Department&gt;&lt;Number&gt;</w:t>
      </w:r>
    </w:p>
    <w:p w14:paraId="734D42A4" w14:textId="77777777" w:rsidR="002D2ECB" w:rsidRPr="002D2ECB" w:rsidRDefault="002D2ECB" w:rsidP="002D2ECB">
      <w:pPr>
        <w:spacing w:before="100" w:beforeAutospacing="1" w:after="100" w:afterAutospacing="1"/>
      </w:pPr>
      <w:r w:rsidRPr="002D2ECB">
        <w:t xml:space="preserve">When the same department exists at multiple company locations, prepend the </w:t>
      </w:r>
      <w:r w:rsidRPr="002D2ECB">
        <w:rPr>
          <w:b/>
          <w:bCs/>
        </w:rPr>
        <w:t>site abbreviation</w:t>
      </w:r>
      <w:r w:rsidRPr="002D2ECB">
        <w:t xml:space="preserve"> to ensure each device name is unique.</w:t>
      </w:r>
    </w:p>
    <w:p w14:paraId="76026FE2" w14:textId="77777777" w:rsidR="002D2ECB" w:rsidRPr="002D2ECB" w:rsidRDefault="002D2ECB" w:rsidP="002D2ECB">
      <w:pPr>
        <w:pStyle w:val="Heading4"/>
      </w:pPr>
      <w:r w:rsidRPr="002D2ECB">
        <w:t>Standard Device Prefixes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Caption w:val="VLAN Table"/>
        <w:tblDescription w:val="Table defining the standard VLAN assignments for the Sonoran Outdoor Equipment enterprise network. Each VLAN number is associated with a department or network function, including Executive, Human Resources, Accounting and Finance, Sales and Customer Service, Information Technology, Warehouse and Inventory, IoT and Security Systems, Voice, Guest Wireless, and Network Management."/>
      </w:tblPr>
      <w:tblGrid>
        <w:gridCol w:w="4675"/>
        <w:gridCol w:w="4675"/>
      </w:tblGrid>
      <w:tr w:rsidR="002D2ECB" w:rsidRPr="009C2942" w14:paraId="3AE81F79" w14:textId="77777777" w:rsidTr="007C337F">
        <w:trPr>
          <w:tblHeader/>
          <w:tblCellSpacing w:w="15" w:type="dxa"/>
        </w:trPr>
        <w:tc>
          <w:tcPr>
            <w:tcW w:w="4635" w:type="dxa"/>
            <w:shd w:val="clear" w:color="auto" w:fill="FFDAA3"/>
            <w:vAlign w:val="center"/>
            <w:hideMark/>
          </w:tcPr>
          <w:p w14:paraId="568B16EE" w14:textId="77777777" w:rsidR="002D2ECB" w:rsidRPr="009C2942" w:rsidRDefault="002D2ECB" w:rsidP="00421947">
            <w:pPr>
              <w:jc w:val="center"/>
              <w:rPr>
                <w:b/>
                <w:bCs/>
                <w:sz w:val="28"/>
                <w:szCs w:val="28"/>
              </w:rPr>
            </w:pPr>
            <w:r>
              <w:rPr>
                <w:b/>
                <w:bCs/>
                <w:sz w:val="28"/>
                <w:szCs w:val="28"/>
              </w:rPr>
              <w:t>Device Type</w:t>
            </w:r>
          </w:p>
        </w:tc>
        <w:tc>
          <w:tcPr>
            <w:tcW w:w="4635" w:type="dxa"/>
            <w:shd w:val="clear" w:color="auto" w:fill="FFDAA3"/>
            <w:vAlign w:val="center"/>
            <w:hideMark/>
          </w:tcPr>
          <w:p w14:paraId="30FB7C9B" w14:textId="77777777" w:rsidR="002D2ECB" w:rsidRPr="009C2942" w:rsidRDefault="002D2ECB" w:rsidP="00421947">
            <w:pPr>
              <w:jc w:val="center"/>
              <w:rPr>
                <w:b/>
                <w:bCs/>
                <w:sz w:val="28"/>
                <w:szCs w:val="28"/>
              </w:rPr>
            </w:pPr>
            <w:r>
              <w:rPr>
                <w:b/>
                <w:bCs/>
                <w:sz w:val="28"/>
                <w:szCs w:val="28"/>
              </w:rPr>
              <w:t>Prefix</w:t>
            </w:r>
          </w:p>
        </w:tc>
      </w:tr>
      <w:tr w:rsidR="002D2ECB" w:rsidRPr="009C2942" w14:paraId="7F76BA84" w14:textId="77777777" w:rsidTr="007C337F">
        <w:trPr>
          <w:tblCellSpacing w:w="15" w:type="dxa"/>
        </w:trPr>
        <w:tc>
          <w:tcPr>
            <w:tcW w:w="4635" w:type="dxa"/>
            <w:vAlign w:val="center"/>
            <w:hideMark/>
          </w:tcPr>
          <w:p w14:paraId="760C44A3" w14:textId="77777777" w:rsidR="002D2ECB" w:rsidRPr="002D2ECB" w:rsidRDefault="002D2ECB" w:rsidP="002D2ECB">
            <w:r w:rsidRPr="002D2ECB">
              <w:t>Personal Computer</w:t>
            </w:r>
          </w:p>
        </w:tc>
        <w:tc>
          <w:tcPr>
            <w:tcW w:w="4635" w:type="dxa"/>
            <w:vAlign w:val="center"/>
            <w:hideMark/>
          </w:tcPr>
          <w:p w14:paraId="4FB21FB1" w14:textId="77777777" w:rsidR="002D2ECB" w:rsidRPr="002D2ECB" w:rsidRDefault="002D2ECB" w:rsidP="002D2ECB">
            <w:r w:rsidRPr="002D2ECB">
              <w:t>PC</w:t>
            </w:r>
          </w:p>
        </w:tc>
      </w:tr>
      <w:tr w:rsidR="002D2ECB" w:rsidRPr="009C2942" w14:paraId="2EA60A4F" w14:textId="77777777" w:rsidTr="007C337F">
        <w:trPr>
          <w:tblCellSpacing w:w="15" w:type="dxa"/>
        </w:trPr>
        <w:tc>
          <w:tcPr>
            <w:tcW w:w="4635" w:type="dxa"/>
            <w:vAlign w:val="center"/>
            <w:hideMark/>
          </w:tcPr>
          <w:p w14:paraId="08DE4567" w14:textId="77777777" w:rsidR="002D2ECB" w:rsidRPr="002D2ECB" w:rsidRDefault="002D2ECB" w:rsidP="002D2ECB">
            <w:r w:rsidRPr="002D2ECB">
              <w:t>Laptop</w:t>
            </w:r>
          </w:p>
        </w:tc>
        <w:tc>
          <w:tcPr>
            <w:tcW w:w="4635" w:type="dxa"/>
            <w:vAlign w:val="center"/>
            <w:hideMark/>
          </w:tcPr>
          <w:p w14:paraId="5219462D" w14:textId="77777777" w:rsidR="002D2ECB" w:rsidRPr="002D2ECB" w:rsidRDefault="002D2ECB" w:rsidP="002D2ECB">
            <w:r w:rsidRPr="002D2ECB">
              <w:t>LT</w:t>
            </w:r>
          </w:p>
        </w:tc>
      </w:tr>
      <w:tr w:rsidR="002D2ECB" w:rsidRPr="009C2942" w14:paraId="033615B2" w14:textId="77777777" w:rsidTr="007C337F">
        <w:trPr>
          <w:tblCellSpacing w:w="15" w:type="dxa"/>
        </w:trPr>
        <w:tc>
          <w:tcPr>
            <w:tcW w:w="4635" w:type="dxa"/>
            <w:vAlign w:val="center"/>
            <w:hideMark/>
          </w:tcPr>
          <w:p w14:paraId="32E649FF" w14:textId="77777777" w:rsidR="002D2ECB" w:rsidRPr="002D2ECB" w:rsidRDefault="002D2ECB" w:rsidP="002D2ECB">
            <w:r w:rsidRPr="002D2ECB">
              <w:t>Printer</w:t>
            </w:r>
          </w:p>
        </w:tc>
        <w:tc>
          <w:tcPr>
            <w:tcW w:w="4635" w:type="dxa"/>
            <w:vAlign w:val="center"/>
            <w:hideMark/>
          </w:tcPr>
          <w:p w14:paraId="47B1988C" w14:textId="77777777" w:rsidR="002D2ECB" w:rsidRPr="002D2ECB" w:rsidRDefault="002D2ECB" w:rsidP="002D2ECB">
            <w:r w:rsidRPr="002D2ECB">
              <w:t>PR</w:t>
            </w:r>
          </w:p>
        </w:tc>
      </w:tr>
      <w:tr w:rsidR="002D2ECB" w:rsidRPr="009C2942" w14:paraId="0776026F" w14:textId="77777777" w:rsidTr="007C337F">
        <w:trPr>
          <w:tblCellSpacing w:w="15" w:type="dxa"/>
        </w:trPr>
        <w:tc>
          <w:tcPr>
            <w:tcW w:w="4635" w:type="dxa"/>
            <w:vAlign w:val="center"/>
            <w:hideMark/>
          </w:tcPr>
          <w:p w14:paraId="4CEAF12E" w14:textId="77777777" w:rsidR="002D2ECB" w:rsidRPr="002D2ECB" w:rsidRDefault="002D2ECB" w:rsidP="002D2ECB">
            <w:r w:rsidRPr="002D2ECB">
              <w:t>IP Phone</w:t>
            </w:r>
          </w:p>
        </w:tc>
        <w:tc>
          <w:tcPr>
            <w:tcW w:w="4635" w:type="dxa"/>
            <w:vAlign w:val="center"/>
            <w:hideMark/>
          </w:tcPr>
          <w:p w14:paraId="6C334F4C" w14:textId="77777777" w:rsidR="002D2ECB" w:rsidRPr="002D2ECB" w:rsidRDefault="002D2ECB" w:rsidP="002D2ECB">
            <w:r w:rsidRPr="002D2ECB">
              <w:t>PH</w:t>
            </w:r>
          </w:p>
        </w:tc>
      </w:tr>
      <w:tr w:rsidR="002D2ECB" w:rsidRPr="009C2942" w14:paraId="37EF6067" w14:textId="77777777" w:rsidTr="007C337F">
        <w:trPr>
          <w:tblCellSpacing w:w="15" w:type="dxa"/>
        </w:trPr>
        <w:tc>
          <w:tcPr>
            <w:tcW w:w="4635" w:type="dxa"/>
            <w:vAlign w:val="center"/>
            <w:hideMark/>
          </w:tcPr>
          <w:p w14:paraId="55481E7C" w14:textId="77777777" w:rsidR="002D2ECB" w:rsidRPr="002D2ECB" w:rsidRDefault="002D2ECB" w:rsidP="002D2ECB">
            <w:r w:rsidRPr="002D2ECB">
              <w:t>Tablet</w:t>
            </w:r>
          </w:p>
        </w:tc>
        <w:tc>
          <w:tcPr>
            <w:tcW w:w="4635" w:type="dxa"/>
            <w:vAlign w:val="center"/>
            <w:hideMark/>
          </w:tcPr>
          <w:p w14:paraId="4AC663CC" w14:textId="77777777" w:rsidR="002D2ECB" w:rsidRPr="002D2ECB" w:rsidRDefault="002D2ECB" w:rsidP="002D2ECB">
            <w:r w:rsidRPr="002D2ECB">
              <w:t>TB</w:t>
            </w:r>
          </w:p>
        </w:tc>
      </w:tr>
      <w:tr w:rsidR="002D2ECB" w:rsidRPr="009C2942" w14:paraId="754E5B86" w14:textId="77777777" w:rsidTr="007C337F">
        <w:trPr>
          <w:tblCellSpacing w:w="15" w:type="dxa"/>
        </w:trPr>
        <w:tc>
          <w:tcPr>
            <w:tcW w:w="4635" w:type="dxa"/>
            <w:vAlign w:val="center"/>
            <w:hideMark/>
          </w:tcPr>
          <w:p w14:paraId="75521A58" w14:textId="77777777" w:rsidR="002D2ECB" w:rsidRPr="002D2ECB" w:rsidRDefault="002D2ECB" w:rsidP="002D2ECB">
            <w:r w:rsidRPr="002D2ECB">
              <w:t>Security Camera</w:t>
            </w:r>
          </w:p>
        </w:tc>
        <w:tc>
          <w:tcPr>
            <w:tcW w:w="4635" w:type="dxa"/>
            <w:vAlign w:val="center"/>
            <w:hideMark/>
          </w:tcPr>
          <w:p w14:paraId="69C99462" w14:textId="77777777" w:rsidR="002D2ECB" w:rsidRPr="002D2ECB" w:rsidRDefault="002D2ECB" w:rsidP="002D2ECB">
            <w:r w:rsidRPr="002D2ECB">
              <w:t>CAM</w:t>
            </w:r>
          </w:p>
        </w:tc>
      </w:tr>
      <w:tr w:rsidR="002D2ECB" w:rsidRPr="009C2942" w14:paraId="5968ACAB" w14:textId="77777777" w:rsidTr="007C337F">
        <w:trPr>
          <w:tblCellSpacing w:w="15" w:type="dxa"/>
        </w:trPr>
        <w:tc>
          <w:tcPr>
            <w:tcW w:w="4635" w:type="dxa"/>
            <w:vAlign w:val="center"/>
            <w:hideMark/>
          </w:tcPr>
          <w:p w14:paraId="5A1A2168" w14:textId="77777777" w:rsidR="002D2ECB" w:rsidRPr="002D2ECB" w:rsidRDefault="002D2ECB" w:rsidP="002D2ECB">
            <w:r w:rsidRPr="002D2ECB">
              <w:t>IoT Device</w:t>
            </w:r>
          </w:p>
        </w:tc>
        <w:tc>
          <w:tcPr>
            <w:tcW w:w="4635" w:type="dxa"/>
            <w:vAlign w:val="center"/>
            <w:hideMark/>
          </w:tcPr>
          <w:p w14:paraId="37808B31" w14:textId="77777777" w:rsidR="002D2ECB" w:rsidRPr="002D2ECB" w:rsidRDefault="002D2ECB" w:rsidP="002D2ECB">
            <w:r w:rsidRPr="002D2ECB">
              <w:t>IOT</w:t>
            </w:r>
          </w:p>
        </w:tc>
      </w:tr>
      <w:tr w:rsidR="002D2ECB" w:rsidRPr="009C2942" w14:paraId="7798340E" w14:textId="77777777" w:rsidTr="007C337F">
        <w:trPr>
          <w:tblCellSpacing w:w="15" w:type="dxa"/>
        </w:trPr>
        <w:tc>
          <w:tcPr>
            <w:tcW w:w="4635" w:type="dxa"/>
            <w:vAlign w:val="center"/>
            <w:hideMark/>
          </w:tcPr>
          <w:p w14:paraId="1FB4FC1B" w14:textId="77777777" w:rsidR="002D2ECB" w:rsidRPr="002D2ECB" w:rsidRDefault="002D2ECB" w:rsidP="002D2ECB">
            <w:r w:rsidRPr="002D2ECB">
              <w:t>Wireless Access Point</w:t>
            </w:r>
          </w:p>
        </w:tc>
        <w:tc>
          <w:tcPr>
            <w:tcW w:w="4635" w:type="dxa"/>
            <w:vAlign w:val="center"/>
            <w:hideMark/>
          </w:tcPr>
          <w:p w14:paraId="7D38656E" w14:textId="77777777" w:rsidR="002D2ECB" w:rsidRPr="002D2ECB" w:rsidRDefault="002D2ECB" w:rsidP="002D2ECB">
            <w:r w:rsidRPr="002D2ECB">
              <w:t>AP</w:t>
            </w:r>
          </w:p>
        </w:tc>
      </w:tr>
      <w:tr w:rsidR="002D2ECB" w:rsidRPr="009C2942" w14:paraId="5EC309D6" w14:textId="77777777" w:rsidTr="007C337F">
        <w:trPr>
          <w:tblCellSpacing w:w="15" w:type="dxa"/>
        </w:trPr>
        <w:tc>
          <w:tcPr>
            <w:tcW w:w="4635" w:type="dxa"/>
            <w:vAlign w:val="center"/>
            <w:hideMark/>
          </w:tcPr>
          <w:p w14:paraId="2511EA1C" w14:textId="77777777" w:rsidR="002D2ECB" w:rsidRPr="002D2ECB" w:rsidRDefault="002D2ECB" w:rsidP="002D2ECB">
            <w:r w:rsidRPr="002D2ECB">
              <w:t>Server</w:t>
            </w:r>
          </w:p>
        </w:tc>
        <w:tc>
          <w:tcPr>
            <w:tcW w:w="4635" w:type="dxa"/>
            <w:vAlign w:val="center"/>
            <w:hideMark/>
          </w:tcPr>
          <w:p w14:paraId="3B4EF2BD" w14:textId="77777777" w:rsidR="002D2ECB" w:rsidRPr="002D2ECB" w:rsidRDefault="002D2ECB" w:rsidP="002D2ECB">
            <w:r w:rsidRPr="002D2ECB">
              <w:t>SRV</w:t>
            </w:r>
          </w:p>
        </w:tc>
      </w:tr>
    </w:tbl>
    <w:p w14:paraId="7B5D3406" w14:textId="77777777" w:rsidR="002D2ECB" w:rsidRDefault="002D2ECB" w:rsidP="002D2ECB">
      <w:pPr>
        <w:pStyle w:val="Heading4"/>
      </w:pPr>
      <w:r w:rsidRPr="002D2ECB">
        <w:t>Department Abbreviations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Caption w:val="VLAN Table"/>
        <w:tblDescription w:val="Table defining the standard VLAN assignments for the Sonoran Outdoor Equipment enterprise network. Each VLAN number is associated with a department or network function, including Executive, Human Resources, Accounting and Finance, Sales and Customer Service, Information Technology, Warehouse and Inventory, IoT and Security Systems, Voice, Guest Wireless, and Network Management."/>
      </w:tblPr>
      <w:tblGrid>
        <w:gridCol w:w="4675"/>
        <w:gridCol w:w="4675"/>
      </w:tblGrid>
      <w:tr w:rsidR="002D2ECB" w:rsidRPr="009C2942" w14:paraId="2B78FFD7" w14:textId="77777777" w:rsidTr="007C337F">
        <w:trPr>
          <w:tblHeader/>
          <w:tblCellSpacing w:w="15" w:type="dxa"/>
        </w:trPr>
        <w:tc>
          <w:tcPr>
            <w:tcW w:w="4635" w:type="dxa"/>
            <w:shd w:val="clear" w:color="auto" w:fill="FFDAA3"/>
            <w:vAlign w:val="center"/>
            <w:hideMark/>
          </w:tcPr>
          <w:p w14:paraId="41A1CFDA" w14:textId="77777777" w:rsidR="002D2ECB" w:rsidRPr="009C2942" w:rsidRDefault="002D2ECB" w:rsidP="00421947">
            <w:pPr>
              <w:jc w:val="center"/>
              <w:rPr>
                <w:b/>
                <w:bCs/>
                <w:sz w:val="28"/>
                <w:szCs w:val="28"/>
              </w:rPr>
            </w:pPr>
            <w:r>
              <w:rPr>
                <w:b/>
                <w:bCs/>
                <w:sz w:val="28"/>
                <w:szCs w:val="28"/>
              </w:rPr>
              <w:t>Department</w:t>
            </w:r>
          </w:p>
        </w:tc>
        <w:tc>
          <w:tcPr>
            <w:tcW w:w="4635" w:type="dxa"/>
            <w:shd w:val="clear" w:color="auto" w:fill="FFDAA3"/>
            <w:vAlign w:val="center"/>
            <w:hideMark/>
          </w:tcPr>
          <w:p w14:paraId="77AFB9D4" w14:textId="77777777" w:rsidR="002D2ECB" w:rsidRPr="009C2942" w:rsidRDefault="002D2ECB" w:rsidP="00421947">
            <w:pPr>
              <w:jc w:val="center"/>
              <w:rPr>
                <w:b/>
                <w:bCs/>
                <w:sz w:val="28"/>
                <w:szCs w:val="28"/>
              </w:rPr>
            </w:pPr>
            <w:r>
              <w:rPr>
                <w:b/>
                <w:bCs/>
                <w:sz w:val="28"/>
                <w:szCs w:val="28"/>
              </w:rPr>
              <w:t>Abbreviation</w:t>
            </w:r>
          </w:p>
        </w:tc>
      </w:tr>
      <w:tr w:rsidR="002D2ECB" w:rsidRPr="009C2942" w14:paraId="631631AE" w14:textId="77777777" w:rsidTr="007C337F">
        <w:trPr>
          <w:tblCellSpacing w:w="15" w:type="dxa"/>
        </w:trPr>
        <w:tc>
          <w:tcPr>
            <w:tcW w:w="4635" w:type="dxa"/>
            <w:vAlign w:val="center"/>
            <w:hideMark/>
          </w:tcPr>
          <w:p w14:paraId="5BFB9E77" w14:textId="77777777" w:rsidR="002D2ECB" w:rsidRPr="002D2ECB" w:rsidRDefault="002D2ECB" w:rsidP="002D2ECB">
            <w:r w:rsidRPr="002D2ECB">
              <w:t>Executive</w:t>
            </w:r>
          </w:p>
        </w:tc>
        <w:tc>
          <w:tcPr>
            <w:tcW w:w="4635" w:type="dxa"/>
            <w:vAlign w:val="center"/>
            <w:hideMark/>
          </w:tcPr>
          <w:p w14:paraId="5EFB2062" w14:textId="77777777" w:rsidR="002D2ECB" w:rsidRPr="002D2ECB" w:rsidRDefault="002D2ECB" w:rsidP="002D2ECB">
            <w:r w:rsidRPr="002D2ECB">
              <w:t>EX</w:t>
            </w:r>
          </w:p>
        </w:tc>
      </w:tr>
      <w:tr w:rsidR="002D2ECB" w:rsidRPr="009C2942" w14:paraId="74E9C91C" w14:textId="77777777" w:rsidTr="007C337F">
        <w:trPr>
          <w:tblCellSpacing w:w="15" w:type="dxa"/>
        </w:trPr>
        <w:tc>
          <w:tcPr>
            <w:tcW w:w="4635" w:type="dxa"/>
            <w:vAlign w:val="center"/>
            <w:hideMark/>
          </w:tcPr>
          <w:p w14:paraId="657CD77F" w14:textId="77777777" w:rsidR="002D2ECB" w:rsidRPr="002D2ECB" w:rsidRDefault="002D2ECB" w:rsidP="002D2ECB">
            <w:r w:rsidRPr="002D2ECB">
              <w:t>Human Resources</w:t>
            </w:r>
          </w:p>
        </w:tc>
        <w:tc>
          <w:tcPr>
            <w:tcW w:w="4635" w:type="dxa"/>
            <w:vAlign w:val="center"/>
            <w:hideMark/>
          </w:tcPr>
          <w:p w14:paraId="01640393" w14:textId="77777777" w:rsidR="002D2ECB" w:rsidRPr="002D2ECB" w:rsidRDefault="002D2ECB" w:rsidP="002D2ECB">
            <w:r w:rsidRPr="002D2ECB">
              <w:t>HR</w:t>
            </w:r>
          </w:p>
        </w:tc>
      </w:tr>
      <w:tr w:rsidR="002D2ECB" w:rsidRPr="009C2942" w14:paraId="5306013A" w14:textId="77777777" w:rsidTr="007C337F">
        <w:trPr>
          <w:tblCellSpacing w:w="15" w:type="dxa"/>
        </w:trPr>
        <w:tc>
          <w:tcPr>
            <w:tcW w:w="4635" w:type="dxa"/>
            <w:vAlign w:val="center"/>
            <w:hideMark/>
          </w:tcPr>
          <w:p w14:paraId="47D5258B" w14:textId="77777777" w:rsidR="002D2ECB" w:rsidRPr="002D2ECB" w:rsidRDefault="002D2ECB" w:rsidP="002D2ECB">
            <w:r w:rsidRPr="002D2ECB">
              <w:t>Accounting &amp; Finance</w:t>
            </w:r>
          </w:p>
        </w:tc>
        <w:tc>
          <w:tcPr>
            <w:tcW w:w="4635" w:type="dxa"/>
            <w:vAlign w:val="center"/>
            <w:hideMark/>
          </w:tcPr>
          <w:p w14:paraId="570E19F0" w14:textId="77777777" w:rsidR="002D2ECB" w:rsidRPr="002D2ECB" w:rsidRDefault="002D2ECB" w:rsidP="002D2ECB">
            <w:r w:rsidRPr="002D2ECB">
              <w:t>AF</w:t>
            </w:r>
          </w:p>
        </w:tc>
      </w:tr>
      <w:tr w:rsidR="002D2ECB" w:rsidRPr="009C2942" w14:paraId="29FAEB58" w14:textId="77777777" w:rsidTr="007C337F">
        <w:trPr>
          <w:tblCellSpacing w:w="15" w:type="dxa"/>
        </w:trPr>
        <w:tc>
          <w:tcPr>
            <w:tcW w:w="4635" w:type="dxa"/>
            <w:vAlign w:val="center"/>
            <w:hideMark/>
          </w:tcPr>
          <w:p w14:paraId="2869DD45" w14:textId="77777777" w:rsidR="002D2ECB" w:rsidRPr="002D2ECB" w:rsidRDefault="002D2ECB" w:rsidP="002D2ECB">
            <w:r w:rsidRPr="002D2ECB">
              <w:t>Sales &amp; Customer Service</w:t>
            </w:r>
          </w:p>
        </w:tc>
        <w:tc>
          <w:tcPr>
            <w:tcW w:w="4635" w:type="dxa"/>
            <w:vAlign w:val="center"/>
            <w:hideMark/>
          </w:tcPr>
          <w:p w14:paraId="005A79AF" w14:textId="77777777" w:rsidR="002D2ECB" w:rsidRPr="002D2ECB" w:rsidRDefault="002D2ECB" w:rsidP="002D2ECB">
            <w:r w:rsidRPr="002D2ECB">
              <w:t>SCS</w:t>
            </w:r>
          </w:p>
        </w:tc>
      </w:tr>
      <w:tr w:rsidR="002D2ECB" w:rsidRPr="009C2942" w14:paraId="30838E2B" w14:textId="77777777" w:rsidTr="007C337F">
        <w:trPr>
          <w:tblCellSpacing w:w="15" w:type="dxa"/>
        </w:trPr>
        <w:tc>
          <w:tcPr>
            <w:tcW w:w="4635" w:type="dxa"/>
            <w:vAlign w:val="center"/>
            <w:hideMark/>
          </w:tcPr>
          <w:p w14:paraId="1A234E5D" w14:textId="77777777" w:rsidR="002D2ECB" w:rsidRPr="002D2ECB" w:rsidRDefault="002D2ECB" w:rsidP="002D2ECB">
            <w:r w:rsidRPr="002D2ECB">
              <w:t>Information Technology</w:t>
            </w:r>
          </w:p>
        </w:tc>
        <w:tc>
          <w:tcPr>
            <w:tcW w:w="4635" w:type="dxa"/>
            <w:vAlign w:val="center"/>
            <w:hideMark/>
          </w:tcPr>
          <w:p w14:paraId="5781FAE9" w14:textId="77777777" w:rsidR="002D2ECB" w:rsidRPr="002D2ECB" w:rsidRDefault="002D2ECB" w:rsidP="002D2ECB">
            <w:r w:rsidRPr="002D2ECB">
              <w:t>IT</w:t>
            </w:r>
          </w:p>
        </w:tc>
      </w:tr>
      <w:tr w:rsidR="002D2ECB" w:rsidRPr="009C2942" w14:paraId="006D4585" w14:textId="77777777" w:rsidTr="007C337F">
        <w:trPr>
          <w:tblCellSpacing w:w="15" w:type="dxa"/>
        </w:trPr>
        <w:tc>
          <w:tcPr>
            <w:tcW w:w="4635" w:type="dxa"/>
            <w:vAlign w:val="center"/>
            <w:hideMark/>
          </w:tcPr>
          <w:p w14:paraId="41F1D313" w14:textId="77777777" w:rsidR="002D2ECB" w:rsidRPr="002D2ECB" w:rsidRDefault="002D2ECB" w:rsidP="002D2ECB">
            <w:r w:rsidRPr="002D2ECB">
              <w:t>Warehouse</w:t>
            </w:r>
          </w:p>
        </w:tc>
        <w:tc>
          <w:tcPr>
            <w:tcW w:w="4635" w:type="dxa"/>
            <w:vAlign w:val="center"/>
            <w:hideMark/>
          </w:tcPr>
          <w:p w14:paraId="753B565E" w14:textId="77777777" w:rsidR="002D2ECB" w:rsidRPr="002D2ECB" w:rsidRDefault="002D2ECB" w:rsidP="002D2ECB">
            <w:r w:rsidRPr="002D2ECB">
              <w:t>WH</w:t>
            </w:r>
          </w:p>
        </w:tc>
      </w:tr>
      <w:tr w:rsidR="002D2ECB" w:rsidRPr="009C2942" w14:paraId="61A49EA3" w14:textId="77777777" w:rsidTr="007C337F">
        <w:trPr>
          <w:tblCellSpacing w:w="15" w:type="dxa"/>
        </w:trPr>
        <w:tc>
          <w:tcPr>
            <w:tcW w:w="4635" w:type="dxa"/>
            <w:vAlign w:val="center"/>
            <w:hideMark/>
          </w:tcPr>
          <w:p w14:paraId="7B10AC0C" w14:textId="77777777" w:rsidR="002D2ECB" w:rsidRPr="002D2ECB" w:rsidRDefault="002D2ECB" w:rsidP="002D2ECB">
            <w:r w:rsidRPr="002D2ECB">
              <w:t>Voice Services</w:t>
            </w:r>
          </w:p>
        </w:tc>
        <w:tc>
          <w:tcPr>
            <w:tcW w:w="4635" w:type="dxa"/>
            <w:vAlign w:val="center"/>
            <w:hideMark/>
          </w:tcPr>
          <w:p w14:paraId="49A5330F" w14:textId="77777777" w:rsidR="002D2ECB" w:rsidRPr="002D2ECB" w:rsidRDefault="002D2ECB" w:rsidP="002D2ECB">
            <w:r w:rsidRPr="002D2ECB">
              <w:t>VO</w:t>
            </w:r>
          </w:p>
        </w:tc>
      </w:tr>
      <w:tr w:rsidR="002D2ECB" w:rsidRPr="009C2942" w14:paraId="280D4896" w14:textId="77777777" w:rsidTr="007C337F">
        <w:trPr>
          <w:tblCellSpacing w:w="15" w:type="dxa"/>
        </w:trPr>
        <w:tc>
          <w:tcPr>
            <w:tcW w:w="4635" w:type="dxa"/>
            <w:vAlign w:val="center"/>
            <w:hideMark/>
          </w:tcPr>
          <w:p w14:paraId="0366CB67" w14:textId="77777777" w:rsidR="002D2ECB" w:rsidRPr="002D2ECB" w:rsidRDefault="002D2ECB" w:rsidP="002D2ECB">
            <w:r w:rsidRPr="002D2ECB">
              <w:t>Guest Wireless</w:t>
            </w:r>
          </w:p>
        </w:tc>
        <w:tc>
          <w:tcPr>
            <w:tcW w:w="4635" w:type="dxa"/>
            <w:vAlign w:val="center"/>
            <w:hideMark/>
          </w:tcPr>
          <w:p w14:paraId="1995EF62" w14:textId="77777777" w:rsidR="002D2ECB" w:rsidRPr="002D2ECB" w:rsidRDefault="002D2ECB" w:rsidP="002D2ECB">
            <w:r w:rsidRPr="002D2ECB">
              <w:t>GW</w:t>
            </w:r>
          </w:p>
        </w:tc>
      </w:tr>
      <w:tr w:rsidR="002D2ECB" w:rsidRPr="009C2942" w14:paraId="21CC4C14" w14:textId="77777777" w:rsidTr="007C337F">
        <w:trPr>
          <w:tblCellSpacing w:w="15" w:type="dxa"/>
        </w:trPr>
        <w:tc>
          <w:tcPr>
            <w:tcW w:w="4635" w:type="dxa"/>
            <w:vAlign w:val="center"/>
            <w:hideMark/>
          </w:tcPr>
          <w:p w14:paraId="20A66EFF" w14:textId="77777777" w:rsidR="002D2ECB" w:rsidRPr="002D2ECB" w:rsidRDefault="002D2ECB" w:rsidP="002D2ECB">
            <w:r w:rsidRPr="002D2ECB">
              <w:t>Management</w:t>
            </w:r>
          </w:p>
        </w:tc>
        <w:tc>
          <w:tcPr>
            <w:tcW w:w="4635" w:type="dxa"/>
            <w:vAlign w:val="center"/>
            <w:hideMark/>
          </w:tcPr>
          <w:p w14:paraId="2BFCF193" w14:textId="77777777" w:rsidR="002D2ECB" w:rsidRPr="002D2ECB" w:rsidRDefault="002D2ECB" w:rsidP="002D2ECB">
            <w:r w:rsidRPr="002D2ECB">
              <w:t>MG</w:t>
            </w:r>
          </w:p>
        </w:tc>
      </w:tr>
    </w:tbl>
    <w:p w14:paraId="358F4D2B" w14:textId="77777777" w:rsidR="002D2ECB" w:rsidRPr="002D2ECB" w:rsidRDefault="002D2ECB" w:rsidP="000417A4">
      <w:pPr>
        <w:pStyle w:val="Heading4"/>
      </w:pPr>
      <w:r w:rsidRPr="002D2ECB">
        <w:t>Site Abbreviations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Caption w:val="VLAN Table"/>
        <w:tblDescription w:val="Table defining the standard VLAN assignments for the Sonoran Outdoor Equipment enterprise network. Each VLAN number is associated with a department or network function, including Executive, Human Resources, Accounting and Finance, Sales and Customer Service, Information Technology, Warehouse and Inventory, IoT and Security Systems, Voice, Guest Wireless, and Network Management."/>
      </w:tblPr>
      <w:tblGrid>
        <w:gridCol w:w="4675"/>
        <w:gridCol w:w="4675"/>
      </w:tblGrid>
      <w:tr w:rsidR="002D2ECB" w:rsidRPr="009C2942" w14:paraId="60D5A10D" w14:textId="77777777" w:rsidTr="007C337F">
        <w:trPr>
          <w:tblHeader/>
          <w:tblCellSpacing w:w="15" w:type="dxa"/>
        </w:trPr>
        <w:tc>
          <w:tcPr>
            <w:tcW w:w="4635" w:type="dxa"/>
            <w:shd w:val="clear" w:color="auto" w:fill="FFDAA3"/>
            <w:vAlign w:val="center"/>
            <w:hideMark/>
          </w:tcPr>
          <w:p w14:paraId="55904369" w14:textId="77777777" w:rsidR="002D2ECB" w:rsidRPr="009C2942" w:rsidRDefault="002D2ECB" w:rsidP="00421947">
            <w:pPr>
              <w:jc w:val="center"/>
              <w:rPr>
                <w:b/>
                <w:bCs/>
                <w:sz w:val="28"/>
                <w:szCs w:val="28"/>
              </w:rPr>
            </w:pPr>
            <w:r>
              <w:rPr>
                <w:b/>
                <w:bCs/>
                <w:sz w:val="28"/>
                <w:szCs w:val="28"/>
              </w:rPr>
              <w:t>Department</w:t>
            </w:r>
          </w:p>
        </w:tc>
        <w:tc>
          <w:tcPr>
            <w:tcW w:w="4635" w:type="dxa"/>
            <w:shd w:val="clear" w:color="auto" w:fill="FFDAA3"/>
            <w:vAlign w:val="center"/>
            <w:hideMark/>
          </w:tcPr>
          <w:p w14:paraId="1A76F65A" w14:textId="77777777" w:rsidR="002D2ECB" w:rsidRPr="009C2942" w:rsidRDefault="002D2ECB" w:rsidP="00421947">
            <w:pPr>
              <w:jc w:val="center"/>
              <w:rPr>
                <w:b/>
                <w:bCs/>
                <w:sz w:val="28"/>
                <w:szCs w:val="28"/>
              </w:rPr>
            </w:pPr>
            <w:r>
              <w:rPr>
                <w:b/>
                <w:bCs/>
                <w:sz w:val="28"/>
                <w:szCs w:val="28"/>
              </w:rPr>
              <w:t>Abbreviation</w:t>
            </w:r>
          </w:p>
        </w:tc>
      </w:tr>
      <w:tr w:rsidR="002D2ECB" w:rsidRPr="009C2942" w14:paraId="0ECE55A3" w14:textId="77777777" w:rsidTr="007C337F">
        <w:trPr>
          <w:tblCellSpacing w:w="15" w:type="dxa"/>
        </w:trPr>
        <w:tc>
          <w:tcPr>
            <w:tcW w:w="4635" w:type="dxa"/>
            <w:vAlign w:val="center"/>
            <w:hideMark/>
          </w:tcPr>
          <w:p w14:paraId="7E905F10" w14:textId="77777777" w:rsidR="002D2ECB" w:rsidRPr="002D2ECB" w:rsidRDefault="002D2ECB" w:rsidP="002D2ECB">
            <w:r w:rsidRPr="002D2ECB">
              <w:t>Phoenix Headquarters</w:t>
            </w:r>
          </w:p>
        </w:tc>
        <w:tc>
          <w:tcPr>
            <w:tcW w:w="4635" w:type="dxa"/>
            <w:vAlign w:val="center"/>
            <w:hideMark/>
          </w:tcPr>
          <w:p w14:paraId="039BE5DF" w14:textId="77777777" w:rsidR="002D2ECB" w:rsidRPr="002D2ECB" w:rsidRDefault="002D2ECB" w:rsidP="002D2ECB">
            <w:r w:rsidRPr="002D2ECB">
              <w:t>HQ</w:t>
            </w:r>
          </w:p>
        </w:tc>
      </w:tr>
      <w:tr w:rsidR="002D2ECB" w:rsidRPr="009C2942" w14:paraId="3CC721AB" w14:textId="77777777" w:rsidTr="007C337F">
        <w:trPr>
          <w:tblCellSpacing w:w="15" w:type="dxa"/>
        </w:trPr>
        <w:tc>
          <w:tcPr>
            <w:tcW w:w="4635" w:type="dxa"/>
            <w:vAlign w:val="center"/>
            <w:hideMark/>
          </w:tcPr>
          <w:p w14:paraId="1CB7F57B" w14:textId="77777777" w:rsidR="002D2ECB" w:rsidRPr="002D2ECB" w:rsidRDefault="002D2ECB" w:rsidP="002D2ECB">
            <w:r w:rsidRPr="002D2ECB">
              <w:t>Tucson Distribution Center</w:t>
            </w:r>
          </w:p>
        </w:tc>
        <w:tc>
          <w:tcPr>
            <w:tcW w:w="4635" w:type="dxa"/>
            <w:vAlign w:val="center"/>
            <w:hideMark/>
          </w:tcPr>
          <w:p w14:paraId="58512A0D" w14:textId="77777777" w:rsidR="002D2ECB" w:rsidRPr="002D2ECB" w:rsidRDefault="002D2ECB" w:rsidP="002D2ECB">
            <w:r w:rsidRPr="002D2ECB">
              <w:t>TUC</w:t>
            </w:r>
          </w:p>
        </w:tc>
      </w:tr>
      <w:tr w:rsidR="002D2ECB" w:rsidRPr="009C2942" w14:paraId="1324E81F" w14:textId="77777777" w:rsidTr="007C337F">
        <w:trPr>
          <w:tblCellSpacing w:w="15" w:type="dxa"/>
        </w:trPr>
        <w:tc>
          <w:tcPr>
            <w:tcW w:w="4635" w:type="dxa"/>
            <w:vAlign w:val="center"/>
            <w:hideMark/>
          </w:tcPr>
          <w:p w14:paraId="3E637B02" w14:textId="77777777" w:rsidR="002D2ECB" w:rsidRPr="002D2ECB" w:rsidRDefault="002D2ECB" w:rsidP="002D2ECB">
            <w:r w:rsidRPr="002D2ECB">
              <w:t>Flagstaff Retail Store</w:t>
            </w:r>
          </w:p>
        </w:tc>
        <w:tc>
          <w:tcPr>
            <w:tcW w:w="4635" w:type="dxa"/>
            <w:vAlign w:val="center"/>
            <w:hideMark/>
          </w:tcPr>
          <w:p w14:paraId="0972C60F" w14:textId="77777777" w:rsidR="002D2ECB" w:rsidRPr="002D2ECB" w:rsidRDefault="002D2ECB" w:rsidP="002D2ECB">
            <w:r w:rsidRPr="002D2ECB">
              <w:t>FLG</w:t>
            </w:r>
          </w:p>
        </w:tc>
      </w:tr>
    </w:tbl>
    <w:p w14:paraId="09E9A95C" w14:textId="77777777" w:rsidR="002D2ECB" w:rsidRDefault="002D2ECB" w:rsidP="000417A4">
      <w:pPr>
        <w:pStyle w:val="Heading4"/>
      </w:pPr>
      <w:r w:rsidRPr="002D2ECB">
        <w:t>Examples</w:t>
      </w:r>
    </w:p>
    <w:p w14:paraId="6412D575" w14:textId="77777777" w:rsidR="00137704" w:rsidRPr="00137704" w:rsidRDefault="00137704" w:rsidP="00137704">
      <w:pPr>
        <w:spacing w:after="240"/>
      </w:pPr>
      <w:r>
        <w:t>Device names must be unique throughout the enterprise.</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Caption w:val="VLAN Table"/>
        <w:tblDescription w:val="Table defining the standard VLAN assignments for the Sonoran Outdoor Equipment enterprise network. Each VLAN number is associated with a department or network function, including Executive, Human Resources, Accounting and Finance, Sales and Customer Service, Information Technology, Warehouse and Inventory, IoT and Security Systems, Voice, Guest Wireless, and Network Management."/>
      </w:tblPr>
      <w:tblGrid>
        <w:gridCol w:w="4675"/>
        <w:gridCol w:w="4675"/>
      </w:tblGrid>
      <w:tr w:rsidR="002D2ECB" w:rsidRPr="009C2942" w14:paraId="601D536E" w14:textId="77777777" w:rsidTr="007C337F">
        <w:trPr>
          <w:tblHeader/>
          <w:tblCellSpacing w:w="15" w:type="dxa"/>
        </w:trPr>
        <w:tc>
          <w:tcPr>
            <w:tcW w:w="4635" w:type="dxa"/>
            <w:shd w:val="clear" w:color="auto" w:fill="FFDAA3"/>
            <w:vAlign w:val="center"/>
            <w:hideMark/>
          </w:tcPr>
          <w:p w14:paraId="4193DBB2" w14:textId="77777777" w:rsidR="002D2ECB" w:rsidRPr="009C2942" w:rsidRDefault="002D2ECB" w:rsidP="000417A4">
            <w:pPr>
              <w:jc w:val="center"/>
              <w:rPr>
                <w:b/>
                <w:bCs/>
                <w:sz w:val="28"/>
                <w:szCs w:val="28"/>
              </w:rPr>
            </w:pPr>
            <w:r>
              <w:rPr>
                <w:b/>
                <w:bCs/>
                <w:sz w:val="28"/>
                <w:szCs w:val="28"/>
              </w:rPr>
              <w:t>De</w:t>
            </w:r>
            <w:r w:rsidR="000417A4">
              <w:rPr>
                <w:b/>
                <w:bCs/>
                <w:sz w:val="28"/>
                <w:szCs w:val="28"/>
              </w:rPr>
              <w:t>vice</w:t>
            </w:r>
          </w:p>
        </w:tc>
        <w:tc>
          <w:tcPr>
            <w:tcW w:w="4635" w:type="dxa"/>
            <w:shd w:val="clear" w:color="auto" w:fill="FFDAA3"/>
            <w:vAlign w:val="center"/>
            <w:hideMark/>
          </w:tcPr>
          <w:p w14:paraId="60600E9C" w14:textId="77777777" w:rsidR="002D2ECB" w:rsidRPr="009C2942" w:rsidRDefault="000417A4" w:rsidP="00421947">
            <w:pPr>
              <w:jc w:val="center"/>
              <w:rPr>
                <w:b/>
                <w:bCs/>
                <w:sz w:val="28"/>
                <w:szCs w:val="28"/>
              </w:rPr>
            </w:pPr>
            <w:r>
              <w:rPr>
                <w:b/>
                <w:bCs/>
                <w:sz w:val="28"/>
                <w:szCs w:val="28"/>
              </w:rPr>
              <w:t>Name</w:t>
            </w:r>
          </w:p>
        </w:tc>
      </w:tr>
      <w:tr w:rsidR="000417A4" w:rsidRPr="009C2942" w14:paraId="1E3F5E12" w14:textId="77777777" w:rsidTr="007C337F">
        <w:trPr>
          <w:tblCellSpacing w:w="15" w:type="dxa"/>
        </w:trPr>
        <w:tc>
          <w:tcPr>
            <w:tcW w:w="4635" w:type="dxa"/>
            <w:vAlign w:val="center"/>
            <w:hideMark/>
          </w:tcPr>
          <w:p w14:paraId="60169E37" w14:textId="77777777" w:rsidR="000417A4" w:rsidRPr="002D2ECB" w:rsidRDefault="000417A4" w:rsidP="000417A4">
            <w:r w:rsidRPr="002D2ECB">
              <w:t>Executive PC</w:t>
            </w:r>
          </w:p>
        </w:tc>
        <w:tc>
          <w:tcPr>
            <w:tcW w:w="4635" w:type="dxa"/>
            <w:vAlign w:val="center"/>
            <w:hideMark/>
          </w:tcPr>
          <w:p w14:paraId="5EC09C77" w14:textId="77777777" w:rsidR="000417A4" w:rsidRPr="002D2ECB" w:rsidRDefault="000417A4" w:rsidP="000417A4">
            <w:r w:rsidRPr="002D2ECB">
              <w:t>PC-EX1</w:t>
            </w:r>
          </w:p>
        </w:tc>
      </w:tr>
      <w:tr w:rsidR="000417A4" w:rsidRPr="009C2942" w14:paraId="58529B10" w14:textId="77777777" w:rsidTr="007C337F">
        <w:trPr>
          <w:tblCellSpacing w:w="15" w:type="dxa"/>
        </w:trPr>
        <w:tc>
          <w:tcPr>
            <w:tcW w:w="4635" w:type="dxa"/>
            <w:vAlign w:val="center"/>
            <w:hideMark/>
          </w:tcPr>
          <w:p w14:paraId="00088E0B" w14:textId="77777777" w:rsidR="000417A4" w:rsidRPr="002D2ECB" w:rsidRDefault="000417A4" w:rsidP="000417A4">
            <w:r w:rsidRPr="002D2ECB">
              <w:t>Human Resources PC</w:t>
            </w:r>
          </w:p>
        </w:tc>
        <w:tc>
          <w:tcPr>
            <w:tcW w:w="4635" w:type="dxa"/>
            <w:vAlign w:val="center"/>
            <w:hideMark/>
          </w:tcPr>
          <w:p w14:paraId="633DE3A2" w14:textId="77777777" w:rsidR="000417A4" w:rsidRPr="002D2ECB" w:rsidRDefault="000417A4" w:rsidP="000417A4">
            <w:r w:rsidRPr="002D2ECB">
              <w:t>PC-HR1</w:t>
            </w:r>
          </w:p>
        </w:tc>
      </w:tr>
      <w:tr w:rsidR="000417A4" w:rsidRPr="009C2942" w14:paraId="63A8DB48" w14:textId="77777777" w:rsidTr="007C337F">
        <w:trPr>
          <w:tblCellSpacing w:w="15" w:type="dxa"/>
        </w:trPr>
        <w:tc>
          <w:tcPr>
            <w:tcW w:w="4635" w:type="dxa"/>
            <w:vAlign w:val="center"/>
            <w:hideMark/>
          </w:tcPr>
          <w:p w14:paraId="74139AC9" w14:textId="77777777" w:rsidR="000417A4" w:rsidRPr="002D2ECB" w:rsidRDefault="000417A4" w:rsidP="000417A4">
            <w:r w:rsidRPr="002D2ECB">
              <w:t>Accounting &amp; Finance Printer</w:t>
            </w:r>
          </w:p>
        </w:tc>
        <w:tc>
          <w:tcPr>
            <w:tcW w:w="4635" w:type="dxa"/>
            <w:vAlign w:val="center"/>
            <w:hideMark/>
          </w:tcPr>
          <w:p w14:paraId="2F261964" w14:textId="77777777" w:rsidR="000417A4" w:rsidRPr="002D2ECB" w:rsidRDefault="000417A4" w:rsidP="000417A4">
            <w:r w:rsidRPr="002D2ECB">
              <w:t>PR-AF1</w:t>
            </w:r>
          </w:p>
        </w:tc>
      </w:tr>
      <w:tr w:rsidR="005C3E37" w:rsidRPr="009C2942" w14:paraId="5D720074" w14:textId="77777777" w:rsidTr="007C337F">
        <w:trPr>
          <w:tblCellSpacing w:w="15" w:type="dxa"/>
        </w:trPr>
        <w:tc>
          <w:tcPr>
            <w:tcW w:w="4635" w:type="dxa"/>
            <w:vAlign w:val="center"/>
          </w:tcPr>
          <w:p w14:paraId="5FF13DB5" w14:textId="77777777" w:rsidR="005C3E37" w:rsidRPr="002D2ECB" w:rsidRDefault="005C3E37" w:rsidP="005C3E37">
            <w:r>
              <w:t>IT PC</w:t>
            </w:r>
          </w:p>
        </w:tc>
        <w:tc>
          <w:tcPr>
            <w:tcW w:w="4635" w:type="dxa"/>
            <w:vAlign w:val="center"/>
          </w:tcPr>
          <w:p w14:paraId="44D93FD1" w14:textId="77777777" w:rsidR="005C3E37" w:rsidRPr="002D2ECB" w:rsidRDefault="005C3E37" w:rsidP="000417A4">
            <w:r>
              <w:t>PC-IT1</w:t>
            </w:r>
          </w:p>
        </w:tc>
      </w:tr>
      <w:tr w:rsidR="000417A4" w:rsidRPr="009C2942" w14:paraId="2A8CCEDA" w14:textId="77777777" w:rsidTr="007C337F">
        <w:trPr>
          <w:tblCellSpacing w:w="15" w:type="dxa"/>
        </w:trPr>
        <w:tc>
          <w:tcPr>
            <w:tcW w:w="4635" w:type="dxa"/>
            <w:vAlign w:val="center"/>
            <w:hideMark/>
          </w:tcPr>
          <w:p w14:paraId="79883F93" w14:textId="77777777" w:rsidR="000417A4" w:rsidRPr="002D2ECB" w:rsidRDefault="000417A4" w:rsidP="000417A4">
            <w:r w:rsidRPr="002D2ECB">
              <w:t>IT Laptop</w:t>
            </w:r>
          </w:p>
        </w:tc>
        <w:tc>
          <w:tcPr>
            <w:tcW w:w="4635" w:type="dxa"/>
            <w:vAlign w:val="center"/>
            <w:hideMark/>
          </w:tcPr>
          <w:p w14:paraId="7AFBD7A5" w14:textId="77777777" w:rsidR="000417A4" w:rsidRPr="002D2ECB" w:rsidRDefault="000417A4" w:rsidP="000417A4">
            <w:r w:rsidRPr="002D2ECB">
              <w:t>LT-IT1</w:t>
            </w:r>
          </w:p>
        </w:tc>
      </w:tr>
      <w:tr w:rsidR="000417A4" w:rsidRPr="009C2942" w14:paraId="742D6654" w14:textId="77777777" w:rsidTr="007C337F">
        <w:trPr>
          <w:tblCellSpacing w:w="15" w:type="dxa"/>
        </w:trPr>
        <w:tc>
          <w:tcPr>
            <w:tcW w:w="4635" w:type="dxa"/>
            <w:vAlign w:val="center"/>
            <w:hideMark/>
          </w:tcPr>
          <w:p w14:paraId="76E8490C" w14:textId="77777777" w:rsidR="000417A4" w:rsidRPr="002D2ECB" w:rsidRDefault="000417A4" w:rsidP="000417A4">
            <w:r w:rsidRPr="002D2ECB">
              <w:t>Warehouse PC</w:t>
            </w:r>
          </w:p>
        </w:tc>
        <w:tc>
          <w:tcPr>
            <w:tcW w:w="4635" w:type="dxa"/>
            <w:vAlign w:val="center"/>
            <w:hideMark/>
          </w:tcPr>
          <w:p w14:paraId="484758FB" w14:textId="77777777" w:rsidR="000417A4" w:rsidRPr="002D2ECB" w:rsidRDefault="000417A4" w:rsidP="000417A4">
            <w:r w:rsidRPr="002D2ECB">
              <w:t>PC-WH1</w:t>
            </w:r>
          </w:p>
        </w:tc>
      </w:tr>
      <w:tr w:rsidR="000417A4" w:rsidRPr="009C2942" w14:paraId="65307EF0" w14:textId="77777777" w:rsidTr="007C337F">
        <w:trPr>
          <w:tblCellSpacing w:w="15" w:type="dxa"/>
        </w:trPr>
        <w:tc>
          <w:tcPr>
            <w:tcW w:w="4635" w:type="dxa"/>
            <w:vAlign w:val="center"/>
            <w:hideMark/>
          </w:tcPr>
          <w:p w14:paraId="0CBB99DB" w14:textId="77777777" w:rsidR="000417A4" w:rsidRPr="002D2ECB" w:rsidRDefault="000417A4" w:rsidP="000417A4">
            <w:r w:rsidRPr="002D2ECB">
              <w:t xml:space="preserve">Sales PC </w:t>
            </w:r>
            <w:r w:rsidRPr="002D2ECB">
              <w:rPr>
                <w:b/>
              </w:rPr>
              <w:t>(Phoenix)</w:t>
            </w:r>
          </w:p>
        </w:tc>
        <w:tc>
          <w:tcPr>
            <w:tcW w:w="4635" w:type="dxa"/>
            <w:vAlign w:val="center"/>
            <w:hideMark/>
          </w:tcPr>
          <w:p w14:paraId="140A2B6C" w14:textId="77777777" w:rsidR="000417A4" w:rsidRPr="002D2ECB" w:rsidRDefault="000417A4" w:rsidP="000417A4">
            <w:r w:rsidRPr="002D2ECB">
              <w:t>HQ-PC-SCS1</w:t>
            </w:r>
          </w:p>
        </w:tc>
      </w:tr>
      <w:tr w:rsidR="000417A4" w:rsidRPr="009C2942" w14:paraId="2C705CA7" w14:textId="77777777" w:rsidTr="007C337F">
        <w:trPr>
          <w:tblCellSpacing w:w="15" w:type="dxa"/>
        </w:trPr>
        <w:tc>
          <w:tcPr>
            <w:tcW w:w="4635" w:type="dxa"/>
            <w:vAlign w:val="center"/>
            <w:hideMark/>
          </w:tcPr>
          <w:p w14:paraId="10829994" w14:textId="77777777" w:rsidR="000417A4" w:rsidRPr="002D2ECB" w:rsidRDefault="000417A4" w:rsidP="000417A4">
            <w:r w:rsidRPr="002D2ECB">
              <w:t xml:space="preserve">Sales PC </w:t>
            </w:r>
            <w:r w:rsidRPr="002D2ECB">
              <w:rPr>
                <w:b/>
              </w:rPr>
              <w:t>(Flagstaff)</w:t>
            </w:r>
          </w:p>
        </w:tc>
        <w:tc>
          <w:tcPr>
            <w:tcW w:w="4635" w:type="dxa"/>
            <w:vAlign w:val="center"/>
            <w:hideMark/>
          </w:tcPr>
          <w:p w14:paraId="7D4A74D0" w14:textId="77777777" w:rsidR="000417A4" w:rsidRPr="002D2ECB" w:rsidRDefault="000417A4" w:rsidP="000417A4">
            <w:r w:rsidRPr="002D2ECB">
              <w:t>FLG-PC-SCS1</w:t>
            </w:r>
          </w:p>
        </w:tc>
      </w:tr>
      <w:tr w:rsidR="000417A4" w:rsidRPr="009C2942" w14:paraId="06C83759" w14:textId="77777777" w:rsidTr="007C337F">
        <w:trPr>
          <w:tblCellSpacing w:w="15" w:type="dxa"/>
        </w:trPr>
        <w:tc>
          <w:tcPr>
            <w:tcW w:w="4635" w:type="dxa"/>
            <w:vAlign w:val="center"/>
            <w:hideMark/>
          </w:tcPr>
          <w:p w14:paraId="6D9F4DB4" w14:textId="77777777" w:rsidR="000417A4" w:rsidRPr="002D2ECB" w:rsidRDefault="000417A4" w:rsidP="000417A4">
            <w:r w:rsidRPr="002D2ECB">
              <w:t xml:space="preserve">Sales Printer </w:t>
            </w:r>
            <w:r w:rsidRPr="002D2ECB">
              <w:rPr>
                <w:b/>
              </w:rPr>
              <w:t>(Flagstaff)</w:t>
            </w:r>
          </w:p>
        </w:tc>
        <w:tc>
          <w:tcPr>
            <w:tcW w:w="4635" w:type="dxa"/>
            <w:vAlign w:val="center"/>
            <w:hideMark/>
          </w:tcPr>
          <w:p w14:paraId="1374E6D5" w14:textId="77777777" w:rsidR="000417A4" w:rsidRPr="002D2ECB" w:rsidRDefault="000417A4" w:rsidP="000417A4">
            <w:r w:rsidRPr="002D2ECB">
              <w:t>FLG-PR-SCS1</w:t>
            </w:r>
          </w:p>
        </w:tc>
      </w:tr>
      <w:tr w:rsidR="000417A4" w:rsidRPr="009C2942" w14:paraId="655E1043" w14:textId="77777777" w:rsidTr="007C337F">
        <w:trPr>
          <w:tblCellSpacing w:w="15" w:type="dxa"/>
        </w:trPr>
        <w:tc>
          <w:tcPr>
            <w:tcW w:w="4635" w:type="dxa"/>
            <w:vAlign w:val="center"/>
            <w:hideMark/>
          </w:tcPr>
          <w:p w14:paraId="4A000D20" w14:textId="77777777" w:rsidR="000417A4" w:rsidRPr="002D2ECB" w:rsidRDefault="000417A4" w:rsidP="000417A4">
            <w:r w:rsidRPr="002D2ECB">
              <w:t>Security Camera</w:t>
            </w:r>
          </w:p>
        </w:tc>
        <w:tc>
          <w:tcPr>
            <w:tcW w:w="4635" w:type="dxa"/>
            <w:vAlign w:val="center"/>
            <w:hideMark/>
          </w:tcPr>
          <w:p w14:paraId="7F045C83" w14:textId="77777777" w:rsidR="000417A4" w:rsidRPr="002D2ECB" w:rsidRDefault="000417A4" w:rsidP="000417A4">
            <w:r w:rsidRPr="002D2ECB">
              <w:t>CAM-WH1</w:t>
            </w:r>
          </w:p>
        </w:tc>
      </w:tr>
      <w:tr w:rsidR="000417A4" w:rsidRPr="009C2942" w14:paraId="1AF16F42" w14:textId="77777777" w:rsidTr="007C337F">
        <w:trPr>
          <w:tblCellSpacing w:w="15" w:type="dxa"/>
        </w:trPr>
        <w:tc>
          <w:tcPr>
            <w:tcW w:w="4635" w:type="dxa"/>
            <w:vAlign w:val="center"/>
          </w:tcPr>
          <w:p w14:paraId="64A2D226" w14:textId="77777777" w:rsidR="000417A4" w:rsidRPr="002D2ECB" w:rsidRDefault="000417A4" w:rsidP="000417A4">
            <w:r w:rsidRPr="002D2ECB">
              <w:t>Warehouse IoT Sensor</w:t>
            </w:r>
          </w:p>
        </w:tc>
        <w:tc>
          <w:tcPr>
            <w:tcW w:w="4635" w:type="dxa"/>
            <w:vAlign w:val="center"/>
          </w:tcPr>
          <w:p w14:paraId="5564E6A7" w14:textId="77777777" w:rsidR="000417A4" w:rsidRPr="002D2ECB" w:rsidRDefault="000417A4" w:rsidP="000417A4">
            <w:r w:rsidRPr="002D2ECB">
              <w:t>IOT-WH1</w:t>
            </w:r>
          </w:p>
        </w:tc>
      </w:tr>
    </w:tbl>
    <w:p w14:paraId="3B46019B" w14:textId="77777777" w:rsidR="000417A4" w:rsidRPr="000417A4" w:rsidRDefault="000417A4" w:rsidP="000417A4">
      <w:pPr>
        <w:pStyle w:val="Heading4"/>
      </w:pPr>
      <w:r w:rsidRPr="000417A4">
        <w:t>Required Enterprise Standard</w:t>
      </w:r>
    </w:p>
    <w:p w14:paraId="07B86DDB" w14:textId="77777777" w:rsidR="000417A4" w:rsidRPr="000417A4" w:rsidRDefault="000417A4" w:rsidP="000417A4">
      <w:pPr>
        <w:spacing w:before="100" w:beforeAutospacing="1" w:after="100" w:afterAutospacing="1"/>
      </w:pPr>
      <w:r w:rsidRPr="000417A4">
        <w:t>The naming conventions in this guide are required enterprise standards and must be followed exactly. Consistent device names, hostnames, VLAN names, interface descriptions, and other standardized identifiers ensure accurate documentation, simplify troubleshooting, and support consistent enterprise network management.</w:t>
      </w:r>
    </w:p>
    <w:p w14:paraId="495B162B" w14:textId="77777777" w:rsidR="000417A4" w:rsidRPr="000417A4" w:rsidRDefault="000417A4" w:rsidP="000417A4">
      <w:pPr>
        <w:spacing w:before="100" w:beforeAutospacing="1" w:after="100" w:afterAutospacing="1"/>
      </w:pPr>
      <w:r w:rsidRPr="000417A4">
        <w:rPr>
          <w:b/>
          <w:bCs/>
        </w:rPr>
        <w:t>Assignments and Enterprise Change Requests (ECRs) will be evaluated based on compliance with these standards.</w:t>
      </w:r>
      <w:r w:rsidRPr="000417A4">
        <w:t xml:space="preserve"> Failure to follow the required naming conventions may result in point deductions, even if the network functions correctly.</w:t>
      </w:r>
    </w:p>
    <w:p w14:paraId="466E3E85" w14:textId="77777777" w:rsidR="009C2942" w:rsidRPr="009C2942" w:rsidRDefault="007C337F" w:rsidP="000417A4">
      <w:pPr>
        <w:spacing w:before="240"/>
      </w:pPr>
      <w:r>
        <w:rPr>
          <w:color w:val="4F6228" w:themeColor="accent3" w:themeShade="80"/>
        </w:rPr>
        <w:pict w14:anchorId="5DFE92E7">
          <v:rect id="_x0000_i1031" style="width:468pt;height:2.5pt" o:hralign="center" o:hrstd="t" o:hrnoshade="t" o:hr="t" fillcolor="#4e6128 [1606]" stroked="f"/>
        </w:pict>
      </w:r>
    </w:p>
    <w:p w14:paraId="0E61586D" w14:textId="77777777" w:rsidR="009C2942" w:rsidRPr="009C2942" w:rsidRDefault="009C2942" w:rsidP="00505B40">
      <w:pPr>
        <w:pStyle w:val="Heading2"/>
      </w:pPr>
      <w:r w:rsidRPr="009C2942">
        <w:t>Banner Standards</w:t>
      </w:r>
    </w:p>
    <w:p w14:paraId="4789F47C" w14:textId="77777777" w:rsidR="009C2942" w:rsidRPr="009C2942" w:rsidRDefault="009C2942" w:rsidP="009C2942">
      <w:pPr>
        <w:spacing w:before="100" w:beforeAutospacing="1" w:after="100" w:afterAutospacing="1"/>
      </w:pPr>
      <w:r w:rsidRPr="009C2942">
        <w:t>Every router and switch must include a Message of the Day (MOTD) banner.</w:t>
      </w:r>
      <w:r w:rsidR="00F06467">
        <w:t xml:space="preserve"> The MOTD banner provides identification and a legal warning for unauthorized users.</w:t>
      </w:r>
    </w:p>
    <w:p w14:paraId="12751D4E" w14:textId="77777777" w:rsidR="009C2942" w:rsidRPr="009C2942" w:rsidRDefault="009C2942" w:rsidP="009C2942">
      <w:pPr>
        <w:spacing w:before="100" w:beforeAutospacing="1" w:after="100" w:afterAutospacing="1"/>
      </w:pPr>
      <w:r w:rsidRPr="009C2942">
        <w:t>The banner must include:</w:t>
      </w:r>
    </w:p>
    <w:p w14:paraId="31F1EE29" w14:textId="77777777" w:rsidR="009C2942" w:rsidRPr="009C2942" w:rsidRDefault="00D27862" w:rsidP="00E926B8">
      <w:pPr>
        <w:numPr>
          <w:ilvl w:val="0"/>
          <w:numId w:val="10"/>
        </w:numPr>
        <w:spacing w:before="100" w:beforeAutospacing="1" w:after="100" w:afterAutospacing="1" w:line="276" w:lineRule="auto"/>
      </w:pPr>
      <w:r>
        <w:t xml:space="preserve">Junior </w:t>
      </w:r>
      <w:r w:rsidR="00936FCF">
        <w:t>Network Engineer</w:t>
      </w:r>
      <w:r w:rsidR="00C91DD1">
        <w:t xml:space="preserve"> (</w:t>
      </w:r>
      <w:r w:rsidR="009C2942" w:rsidRPr="009C2942">
        <w:t>Student first and last name</w:t>
      </w:r>
      <w:r w:rsidR="00C91DD1">
        <w:t xml:space="preserve">) </w:t>
      </w:r>
    </w:p>
    <w:p w14:paraId="294A76E8" w14:textId="77777777" w:rsidR="009C2942" w:rsidRPr="009C2942" w:rsidRDefault="00C91DD1" w:rsidP="00E926B8">
      <w:pPr>
        <w:numPr>
          <w:ilvl w:val="0"/>
          <w:numId w:val="10"/>
        </w:numPr>
        <w:spacing w:before="100" w:beforeAutospacing="1" w:after="100" w:afterAutospacing="1" w:line="276" w:lineRule="auto"/>
      </w:pPr>
      <w:r>
        <w:t>Director of Network Engineering (</w:t>
      </w:r>
      <w:r w:rsidR="00014019">
        <w:t xml:space="preserve">Course </w:t>
      </w:r>
      <w:r w:rsidR="009C2942" w:rsidRPr="009C2942">
        <w:t>Instructor</w:t>
      </w:r>
      <w:r>
        <w:t>)</w:t>
      </w:r>
    </w:p>
    <w:p w14:paraId="28C07E38" w14:textId="77777777" w:rsidR="009C2942" w:rsidRPr="009C2942" w:rsidRDefault="009C2942" w:rsidP="00E926B8">
      <w:pPr>
        <w:numPr>
          <w:ilvl w:val="0"/>
          <w:numId w:val="10"/>
        </w:numPr>
        <w:spacing w:before="100" w:beforeAutospacing="1" w:after="100" w:afterAutospacing="1" w:line="276" w:lineRule="auto"/>
      </w:pPr>
      <w:r w:rsidRPr="009C2942">
        <w:t>Course identifier</w:t>
      </w:r>
      <w:r w:rsidR="00C91DD1">
        <w:t xml:space="preserve"> (CNT160 ENSA)</w:t>
      </w:r>
    </w:p>
    <w:p w14:paraId="7BB6FF4F" w14:textId="77777777" w:rsidR="009C2942" w:rsidRPr="009C2942" w:rsidRDefault="009C2942" w:rsidP="00E926B8">
      <w:pPr>
        <w:numPr>
          <w:ilvl w:val="0"/>
          <w:numId w:val="10"/>
        </w:numPr>
        <w:spacing w:before="100" w:beforeAutospacing="1" w:after="100" w:afterAutospacing="1" w:line="276" w:lineRule="auto"/>
      </w:pPr>
      <w:r w:rsidRPr="009C2942">
        <w:t>Enterprise warning message</w:t>
      </w:r>
      <w:r w:rsidR="00C91DD1">
        <w:t xml:space="preserve"> (See Example)</w:t>
      </w:r>
    </w:p>
    <w:p w14:paraId="366D7927" w14:textId="77777777" w:rsidR="00C46B6A" w:rsidRPr="009C2942" w:rsidRDefault="00C46B6A" w:rsidP="00C46B6A">
      <w:pPr>
        <w:spacing w:before="100" w:beforeAutospacing="1" w:after="100" w:afterAutospacing="1"/>
        <w:outlineLvl w:val="2"/>
        <w:rPr>
          <w:b/>
          <w:bCs/>
          <w:sz w:val="27"/>
          <w:szCs w:val="27"/>
        </w:rPr>
      </w:pPr>
      <w:r w:rsidRPr="009C2942">
        <w:rPr>
          <w:b/>
          <w:bCs/>
          <w:sz w:val="27"/>
          <w:szCs w:val="27"/>
        </w:rPr>
        <w:t>Enterprise Warning Message</w:t>
      </w:r>
    </w:p>
    <w:p w14:paraId="20CDA5F6" w14:textId="77777777" w:rsidR="00C91DD1" w:rsidRDefault="00C91DD1" w:rsidP="00C91DD1">
      <w:pPr>
        <w:rPr>
          <w:b/>
          <w:bdr w:val="dashed" w:sz="4" w:space="0" w:color="auto"/>
        </w:rPr>
      </w:pPr>
      <w:r>
        <w:t>***********************************************</w:t>
      </w:r>
      <w:r>
        <w:br/>
        <w:t>Sonoran Outdoor Equipment</w:t>
      </w:r>
      <w:r>
        <w:br/>
      </w:r>
      <w:r>
        <w:br/>
        <w:t>Device: HQ-R1</w:t>
      </w:r>
      <w:r>
        <w:br/>
      </w:r>
      <w:r>
        <w:br/>
      </w:r>
      <w:r w:rsidR="00B03500">
        <w:t>J</w:t>
      </w:r>
      <w:r w:rsidR="00936FCF">
        <w:t>unio</w:t>
      </w:r>
      <w:r w:rsidR="00B03500">
        <w:t xml:space="preserve">r </w:t>
      </w:r>
      <w:r>
        <w:t>Network</w:t>
      </w:r>
      <w:r w:rsidR="00B03500">
        <w:t xml:space="preserve"> Engineer</w:t>
      </w:r>
      <w:r>
        <w:t>: Bob Samson</w:t>
      </w:r>
      <w:r>
        <w:br/>
      </w:r>
      <w:r>
        <w:br/>
        <w:t>Director of Network Engineering: Andrea Schauer</w:t>
      </w:r>
      <w:r>
        <w:br/>
      </w:r>
      <w:r>
        <w:br/>
        <w:t>CNT160 ENSA</w:t>
      </w:r>
      <w:r>
        <w:br/>
      </w:r>
      <w:r>
        <w:br/>
        <w:t xml:space="preserve">WARNING: Authorized personnel only. Unauthorized access is prohibited. </w:t>
      </w:r>
      <w:r>
        <w:br/>
        <w:t>***********************************************</w:t>
      </w:r>
    </w:p>
    <w:p w14:paraId="0C648B36" w14:textId="77777777" w:rsidR="00C91DD1" w:rsidRDefault="00C91DD1" w:rsidP="00C91DD1">
      <w:pPr>
        <w:rPr>
          <w:b/>
          <w:bdr w:val="dashed" w:sz="4" w:space="0" w:color="auto"/>
        </w:rPr>
      </w:pPr>
    </w:p>
    <w:p w14:paraId="083D5CFB" w14:textId="77777777" w:rsidR="009C2942" w:rsidRPr="009C2942" w:rsidRDefault="007C337F" w:rsidP="009C2942">
      <w:r>
        <w:rPr>
          <w:color w:val="4F6228" w:themeColor="accent3" w:themeShade="80"/>
        </w:rPr>
        <w:pict w14:anchorId="0A569205">
          <v:rect id="_x0000_i1032" style="width:468pt;height:2.5pt" o:hralign="center" o:hrstd="t" o:hrnoshade="t" o:hr="t" fillcolor="#4e6128 [1606]" stroked="f"/>
        </w:pict>
      </w:r>
    </w:p>
    <w:p w14:paraId="3524ABCD" w14:textId="77777777" w:rsidR="009C2942" w:rsidRPr="009C2942" w:rsidRDefault="009C2942" w:rsidP="00505B40">
      <w:pPr>
        <w:pStyle w:val="Heading2"/>
      </w:pPr>
      <w:r w:rsidRPr="009C2942">
        <w:t>Interface Description Standards</w:t>
      </w:r>
    </w:p>
    <w:p w14:paraId="5ADFAE2A" w14:textId="77777777" w:rsidR="001764C6" w:rsidRDefault="001764C6" w:rsidP="001764C6">
      <w:pPr>
        <w:pStyle w:val="pdq2pgselectionanchorcontainer"/>
      </w:pPr>
      <w:r>
        <w:t>Interface descriptions are required on all configured and active interfaces unless otherwise directed by an Enterprise Change Request (ECR).</w:t>
      </w:r>
    </w:p>
    <w:p w14:paraId="5229612A" w14:textId="77777777" w:rsidR="001764C6" w:rsidRDefault="001764C6" w:rsidP="001764C6">
      <w:pPr>
        <w:pStyle w:val="NormalWeb"/>
      </w:pPr>
      <w:r>
        <w:t>Interface descriptions shall accurately document, as applicable:</w:t>
      </w:r>
    </w:p>
    <w:p w14:paraId="18817548" w14:textId="77777777" w:rsidR="001764C6" w:rsidRDefault="001764C6" w:rsidP="00A33AB6">
      <w:pPr>
        <w:numPr>
          <w:ilvl w:val="0"/>
          <w:numId w:val="22"/>
        </w:numPr>
        <w:spacing w:before="100" w:beforeAutospacing="1" w:after="100" w:afterAutospacing="1" w:line="276" w:lineRule="auto"/>
      </w:pPr>
      <w:r>
        <w:t xml:space="preserve">Source device and interface </w:t>
      </w:r>
    </w:p>
    <w:p w14:paraId="397D09A6" w14:textId="77777777" w:rsidR="001764C6" w:rsidRDefault="001764C6" w:rsidP="00A33AB6">
      <w:pPr>
        <w:numPr>
          <w:ilvl w:val="0"/>
          <w:numId w:val="22"/>
        </w:numPr>
        <w:spacing w:before="100" w:beforeAutospacing="1" w:after="100" w:afterAutospacing="1" w:line="276" w:lineRule="auto"/>
      </w:pPr>
      <w:r>
        <w:t xml:space="preserve">Destination device and interface </w:t>
      </w:r>
    </w:p>
    <w:p w14:paraId="0CE7EB84" w14:textId="77777777" w:rsidR="001764C6" w:rsidRDefault="001764C6" w:rsidP="00A33AB6">
      <w:pPr>
        <w:numPr>
          <w:ilvl w:val="0"/>
          <w:numId w:val="22"/>
        </w:numPr>
        <w:spacing w:before="100" w:beforeAutospacing="1" w:after="100" w:afterAutospacing="1" w:line="276" w:lineRule="auto"/>
      </w:pPr>
      <w:r>
        <w:t xml:space="preserve">Connection purpose </w:t>
      </w:r>
    </w:p>
    <w:p w14:paraId="3842E1FF" w14:textId="77777777" w:rsidR="001764C6" w:rsidRDefault="001764C6" w:rsidP="00A33AB6">
      <w:pPr>
        <w:numPr>
          <w:ilvl w:val="0"/>
          <w:numId w:val="22"/>
        </w:numPr>
        <w:spacing w:before="100" w:beforeAutospacing="1" w:after="100" w:afterAutospacing="1" w:line="276" w:lineRule="auto"/>
      </w:pPr>
      <w:r>
        <w:t xml:space="preserve">VLAN(s) </w:t>
      </w:r>
    </w:p>
    <w:p w14:paraId="78E4D291" w14:textId="77777777" w:rsidR="001764C6" w:rsidRDefault="001764C6" w:rsidP="00A33AB6">
      <w:pPr>
        <w:numPr>
          <w:ilvl w:val="0"/>
          <w:numId w:val="22"/>
        </w:numPr>
        <w:spacing w:before="100" w:beforeAutospacing="1" w:after="100" w:afterAutospacing="1" w:line="276" w:lineRule="auto"/>
      </w:pPr>
      <w:r>
        <w:t xml:space="preserve">IPv4 and IPv6 network(s) </w:t>
      </w:r>
    </w:p>
    <w:p w14:paraId="7D6F0A32" w14:textId="77777777" w:rsidR="001764C6" w:rsidRDefault="001764C6" w:rsidP="00A33AB6">
      <w:pPr>
        <w:numPr>
          <w:ilvl w:val="0"/>
          <w:numId w:val="22"/>
        </w:numPr>
        <w:spacing w:before="100" w:beforeAutospacing="1" w:after="100" w:afterAutospacing="1" w:line="276" w:lineRule="auto"/>
      </w:pPr>
      <w:r>
        <w:t xml:space="preserve">Department or service </w:t>
      </w:r>
    </w:p>
    <w:p w14:paraId="27E71461" w14:textId="77777777" w:rsidR="009C2942" w:rsidRPr="001764C6" w:rsidRDefault="001764C6" w:rsidP="001764C6">
      <w:pPr>
        <w:pStyle w:val="NormalWeb"/>
      </w:pPr>
      <w:r>
        <w:t xml:space="preserve">All interface descriptions must comply with the documentation standards defined in the </w:t>
      </w:r>
      <w:r>
        <w:rPr>
          <w:rStyle w:val="Strong"/>
        </w:rPr>
        <w:t>Lab Process &amp; Expectations Guide</w:t>
      </w:r>
      <w:r>
        <w:t>.</w:t>
      </w:r>
    </w:p>
    <w:p w14:paraId="67059C96" w14:textId="77777777" w:rsidR="009C2942" w:rsidRPr="009C2942" w:rsidRDefault="007C337F" w:rsidP="009C2942">
      <w:r>
        <w:rPr>
          <w:color w:val="4F6228" w:themeColor="accent3" w:themeShade="80"/>
        </w:rPr>
        <w:pict w14:anchorId="362C8516">
          <v:rect id="_x0000_i1033" style="width:468pt;height:2.5pt" o:hralign="center" o:hrstd="t" o:hrnoshade="t" o:hr="t" fillcolor="#4e6128 [1606]" stroked="f"/>
        </w:pict>
      </w:r>
    </w:p>
    <w:p w14:paraId="5D550E0B" w14:textId="77777777" w:rsidR="009C2942" w:rsidRPr="009C2942" w:rsidRDefault="002318C1" w:rsidP="00505B40">
      <w:pPr>
        <w:pStyle w:val="Heading2"/>
      </w:pPr>
      <w:r>
        <w:t xml:space="preserve">Enterprise </w:t>
      </w:r>
      <w:r w:rsidR="009C2942" w:rsidRPr="009C2942">
        <w:t xml:space="preserve">Documentation </w:t>
      </w:r>
      <w:r>
        <w:t>Requirements</w:t>
      </w:r>
    </w:p>
    <w:p w14:paraId="230896E3" w14:textId="77777777" w:rsidR="00B73954" w:rsidRDefault="005A0E7A" w:rsidP="009C2942">
      <w:pPr>
        <w:spacing w:before="100" w:beforeAutospacing="1" w:after="100" w:afterAutospacing="1"/>
      </w:pPr>
      <w:r>
        <w:t>Enterprise documentation shall be updated when an Enterprise Change Request changes information represented in that documentation. Not every ECR requires changes to every enterprise document. The Enterprise Network Standards Guide should be updated only when an approved change establishes, modifies, or retires an enterprise standard.</w:t>
      </w:r>
    </w:p>
    <w:p w14:paraId="1B91429B" w14:textId="77777777" w:rsidR="009C2942" w:rsidRPr="009C2942" w:rsidRDefault="001764C6" w:rsidP="009C2942">
      <w:pPr>
        <w:spacing w:before="100" w:beforeAutospacing="1" w:after="100" w:afterAutospacing="1"/>
      </w:pPr>
      <w:r>
        <w:t>Enterprise documentation should be updated throughout every Enterprise Change Request (ECR), as appropriate, and may include:</w:t>
      </w:r>
    </w:p>
    <w:p w14:paraId="2EB4FA5E" w14:textId="77777777" w:rsidR="009C2942" w:rsidRPr="009C2942" w:rsidRDefault="009C2942" w:rsidP="00A33AB6">
      <w:pPr>
        <w:pStyle w:val="ListParagraph"/>
        <w:numPr>
          <w:ilvl w:val="0"/>
          <w:numId w:val="19"/>
        </w:numPr>
        <w:spacing w:before="100" w:beforeAutospacing="1" w:after="100" w:afterAutospacing="1" w:line="276" w:lineRule="auto"/>
      </w:pPr>
      <w:r w:rsidRPr="009C2942">
        <w:t>Updated topology</w:t>
      </w:r>
    </w:p>
    <w:p w14:paraId="6FF5BB9E" w14:textId="77777777" w:rsidR="009C2942" w:rsidRPr="009C2942" w:rsidRDefault="009C2942" w:rsidP="00A33AB6">
      <w:pPr>
        <w:pStyle w:val="ListParagraph"/>
        <w:numPr>
          <w:ilvl w:val="0"/>
          <w:numId w:val="19"/>
        </w:numPr>
        <w:spacing w:before="100" w:beforeAutospacing="1" w:after="100" w:afterAutospacing="1" w:line="276" w:lineRule="auto"/>
      </w:pPr>
      <w:r w:rsidRPr="009C2942">
        <w:t>Addressing information</w:t>
      </w:r>
    </w:p>
    <w:p w14:paraId="412B8393" w14:textId="77777777" w:rsidR="009C2942" w:rsidRPr="009C2942" w:rsidRDefault="009C2942" w:rsidP="00A33AB6">
      <w:pPr>
        <w:pStyle w:val="ListParagraph"/>
        <w:numPr>
          <w:ilvl w:val="0"/>
          <w:numId w:val="19"/>
        </w:numPr>
        <w:spacing w:before="100" w:beforeAutospacing="1" w:after="100" w:afterAutospacing="1" w:line="276" w:lineRule="auto"/>
      </w:pPr>
      <w:r w:rsidRPr="009C2942">
        <w:t>Device configurations</w:t>
      </w:r>
    </w:p>
    <w:p w14:paraId="3D637CE3" w14:textId="77777777" w:rsidR="009C2942" w:rsidRPr="009C2942" w:rsidRDefault="009C2942" w:rsidP="00A33AB6">
      <w:pPr>
        <w:pStyle w:val="ListParagraph"/>
        <w:numPr>
          <w:ilvl w:val="0"/>
          <w:numId w:val="19"/>
        </w:numPr>
        <w:spacing w:before="100" w:beforeAutospacing="1" w:after="100" w:afterAutospacing="1" w:line="276" w:lineRule="auto"/>
      </w:pPr>
      <w:r w:rsidRPr="009C2942">
        <w:t>Verification results</w:t>
      </w:r>
    </w:p>
    <w:p w14:paraId="2CBAEC2E" w14:textId="77777777" w:rsidR="009C2942" w:rsidRPr="009C2942" w:rsidRDefault="009C2942" w:rsidP="00A33AB6">
      <w:pPr>
        <w:pStyle w:val="ListParagraph"/>
        <w:numPr>
          <w:ilvl w:val="0"/>
          <w:numId w:val="19"/>
        </w:numPr>
        <w:spacing w:before="100" w:beforeAutospacing="1" w:after="100" w:afterAutospacing="1" w:line="276" w:lineRule="auto"/>
      </w:pPr>
      <w:r w:rsidRPr="009C2942">
        <w:t>Configuration backups</w:t>
      </w:r>
    </w:p>
    <w:p w14:paraId="1A0360C7" w14:textId="77777777" w:rsidR="009C2942" w:rsidRPr="009C2942" w:rsidRDefault="009C2942" w:rsidP="00A33AB6">
      <w:pPr>
        <w:pStyle w:val="ListParagraph"/>
        <w:numPr>
          <w:ilvl w:val="0"/>
          <w:numId w:val="19"/>
        </w:numPr>
        <w:spacing w:before="100" w:beforeAutospacing="1" w:after="100" w:afterAutospacing="1" w:line="276" w:lineRule="auto"/>
      </w:pPr>
      <w:r w:rsidRPr="009C2942">
        <w:t xml:space="preserve">Enterprise </w:t>
      </w:r>
      <w:r w:rsidR="00D27862">
        <w:t>Documentation Repository (EDR)</w:t>
      </w:r>
    </w:p>
    <w:p w14:paraId="0EA47163" w14:textId="77777777" w:rsidR="009C2942" w:rsidRPr="009C2942" w:rsidRDefault="007C337F" w:rsidP="009C2942">
      <w:r>
        <w:rPr>
          <w:color w:val="4F6228" w:themeColor="accent3" w:themeShade="80"/>
        </w:rPr>
        <w:pict w14:anchorId="64FA6A77">
          <v:rect id="_x0000_i1034" style="width:468pt;height:2.5pt" o:hralign="center" o:hrstd="t" o:hrnoshade="t" o:hr="t" fillcolor="#4e6128 [1606]" stroked="f"/>
        </w:pict>
      </w:r>
    </w:p>
    <w:p w14:paraId="559E9431" w14:textId="77777777" w:rsidR="009C2942" w:rsidRPr="009C2942" w:rsidRDefault="009C2942" w:rsidP="00505B40">
      <w:pPr>
        <w:pStyle w:val="Heading2"/>
      </w:pPr>
      <w:r w:rsidRPr="009C2942">
        <w:t>Configuration Standards</w:t>
      </w:r>
    </w:p>
    <w:p w14:paraId="3FA8029A" w14:textId="77777777" w:rsidR="009C2942" w:rsidRPr="009C2942" w:rsidRDefault="009C2942" w:rsidP="009C2942">
      <w:pPr>
        <w:spacing w:before="100" w:beforeAutospacing="1" w:after="100" w:afterAutospacing="1"/>
      </w:pPr>
      <w:r w:rsidRPr="009C2942">
        <w:t>Unless otherwise directed:</w:t>
      </w:r>
    </w:p>
    <w:p w14:paraId="2B78AFE1" w14:textId="77777777" w:rsidR="000A54C0" w:rsidRPr="000A54C0" w:rsidRDefault="000A54C0" w:rsidP="00A33AB6">
      <w:pPr>
        <w:pStyle w:val="ListParagraph"/>
        <w:numPr>
          <w:ilvl w:val="0"/>
          <w:numId w:val="18"/>
        </w:numPr>
        <w:spacing w:line="276" w:lineRule="auto"/>
      </w:pPr>
      <w:r w:rsidRPr="00D27862">
        <w:rPr>
          <w:bCs/>
        </w:rPr>
        <w:t>Configure device hostnames according to the Enterprise Device Naming Standards.</w:t>
      </w:r>
      <w:r w:rsidRPr="000A54C0">
        <w:t xml:space="preserve"> </w:t>
      </w:r>
    </w:p>
    <w:p w14:paraId="50000DB9" w14:textId="77777777" w:rsidR="00D27862" w:rsidRPr="001764C6" w:rsidRDefault="001764C6" w:rsidP="00A33AB6">
      <w:pPr>
        <w:pStyle w:val="ListParagraph"/>
        <w:numPr>
          <w:ilvl w:val="0"/>
          <w:numId w:val="18"/>
        </w:numPr>
        <w:spacing w:line="276" w:lineRule="auto"/>
        <w:rPr>
          <w:b/>
        </w:rPr>
      </w:pPr>
      <w:r>
        <w:t xml:space="preserve">Configure and maintain interface descriptions that comply with the </w:t>
      </w:r>
      <w:r w:rsidRPr="001764C6">
        <w:rPr>
          <w:b/>
        </w:rPr>
        <w:t>Lab Process &amp; Expectations Guide</w:t>
      </w:r>
      <w:r w:rsidR="000A54C0" w:rsidRPr="001764C6">
        <w:rPr>
          <w:b/>
          <w:bCs/>
        </w:rPr>
        <w:t>.</w:t>
      </w:r>
      <w:r w:rsidR="000A54C0" w:rsidRPr="001764C6">
        <w:rPr>
          <w:b/>
        </w:rPr>
        <w:t xml:space="preserve"> </w:t>
      </w:r>
    </w:p>
    <w:p w14:paraId="2D1B5AE2" w14:textId="77777777" w:rsidR="00D27862" w:rsidRPr="000A54C0" w:rsidRDefault="00D27862" w:rsidP="00A33AB6">
      <w:pPr>
        <w:pStyle w:val="ListParagraph"/>
        <w:numPr>
          <w:ilvl w:val="0"/>
          <w:numId w:val="18"/>
        </w:numPr>
        <w:spacing w:line="276" w:lineRule="auto"/>
      </w:pPr>
      <w:r>
        <w:t>Highlight required configuration items in submitted show running-config outputs when directed by the Enterprise Change Request.</w:t>
      </w:r>
    </w:p>
    <w:p w14:paraId="0D7A606E" w14:textId="77777777" w:rsidR="000A54C0" w:rsidRDefault="000A54C0" w:rsidP="00A33AB6">
      <w:pPr>
        <w:pStyle w:val="ListParagraph"/>
        <w:numPr>
          <w:ilvl w:val="0"/>
          <w:numId w:val="18"/>
        </w:numPr>
        <w:spacing w:line="276" w:lineRule="auto"/>
      </w:pPr>
      <w:r w:rsidRPr="00D27862">
        <w:rPr>
          <w:bCs/>
        </w:rPr>
        <w:t>Configure the approved enterprise passwords.</w:t>
      </w:r>
      <w:r w:rsidRPr="000A54C0">
        <w:t xml:space="preserve"> </w:t>
      </w:r>
    </w:p>
    <w:p w14:paraId="2AD204A6" w14:textId="77777777" w:rsidR="000A54C0" w:rsidRDefault="000A54C0" w:rsidP="00A33AB6">
      <w:pPr>
        <w:pStyle w:val="ListParagraph"/>
        <w:numPr>
          <w:ilvl w:val="0"/>
          <w:numId w:val="18"/>
        </w:numPr>
        <w:spacing w:line="276" w:lineRule="auto"/>
      </w:pPr>
      <w:r w:rsidRPr="00D27862">
        <w:rPr>
          <w:bCs/>
        </w:rPr>
        <w:t>Configure the required MOTD banner.</w:t>
      </w:r>
      <w:r w:rsidRPr="000A54C0">
        <w:t xml:space="preserve"> </w:t>
      </w:r>
    </w:p>
    <w:p w14:paraId="56091FFB" w14:textId="77777777" w:rsidR="00F03176" w:rsidRPr="000A54C0" w:rsidRDefault="00F03176" w:rsidP="00A33AB6">
      <w:pPr>
        <w:pStyle w:val="ListParagraph"/>
        <w:numPr>
          <w:ilvl w:val="0"/>
          <w:numId w:val="18"/>
        </w:numPr>
        <w:spacing w:line="276" w:lineRule="auto"/>
      </w:pPr>
      <w:r>
        <w:t>Disable DNS lookups</w:t>
      </w:r>
    </w:p>
    <w:p w14:paraId="371CCB8F" w14:textId="77777777" w:rsidR="000A54C0" w:rsidRPr="000A54C0" w:rsidRDefault="000A54C0" w:rsidP="00A33AB6">
      <w:pPr>
        <w:pStyle w:val="ListParagraph"/>
        <w:numPr>
          <w:ilvl w:val="0"/>
          <w:numId w:val="18"/>
        </w:numPr>
        <w:spacing w:line="276" w:lineRule="auto"/>
      </w:pPr>
      <w:r w:rsidRPr="00D27862">
        <w:rPr>
          <w:bCs/>
        </w:rPr>
        <w:t>Verify all configurations before implementation is considered complete.</w:t>
      </w:r>
      <w:r w:rsidRPr="000A54C0">
        <w:t xml:space="preserve"> </w:t>
      </w:r>
    </w:p>
    <w:p w14:paraId="66B9EB96" w14:textId="77777777" w:rsidR="000A54C0" w:rsidRPr="000A54C0" w:rsidRDefault="000A54C0" w:rsidP="00A33AB6">
      <w:pPr>
        <w:pStyle w:val="ListParagraph"/>
        <w:numPr>
          <w:ilvl w:val="0"/>
          <w:numId w:val="18"/>
        </w:numPr>
        <w:spacing w:line="276" w:lineRule="auto"/>
      </w:pPr>
      <w:r w:rsidRPr="00D27862">
        <w:rPr>
          <w:bCs/>
        </w:rPr>
        <w:t>Save the running configuration to the startup configuration.</w:t>
      </w:r>
      <w:r w:rsidRPr="000A54C0">
        <w:t xml:space="preserve"> </w:t>
      </w:r>
    </w:p>
    <w:p w14:paraId="058FD401" w14:textId="77777777" w:rsidR="000A54C0" w:rsidRPr="00D27862" w:rsidRDefault="000A54C0" w:rsidP="00A33AB6">
      <w:pPr>
        <w:pStyle w:val="ListParagraph"/>
        <w:numPr>
          <w:ilvl w:val="0"/>
          <w:numId w:val="18"/>
        </w:numPr>
        <w:spacing w:line="276" w:lineRule="auto"/>
        <w:rPr>
          <w:bCs/>
        </w:rPr>
      </w:pPr>
      <w:r w:rsidRPr="00D27862">
        <w:rPr>
          <w:bCs/>
        </w:rPr>
        <w:t>Update the Enterprise Documentation Repository (EDR).</w:t>
      </w:r>
    </w:p>
    <w:p w14:paraId="79C4DD29" w14:textId="77777777" w:rsidR="000A54C0" w:rsidRDefault="000A54C0" w:rsidP="00E8725F">
      <w:pPr>
        <w:spacing w:line="276" w:lineRule="auto"/>
        <w:ind w:left="720"/>
        <w:rPr>
          <w:b/>
          <w:bCs/>
        </w:rPr>
      </w:pPr>
    </w:p>
    <w:p w14:paraId="106573F2" w14:textId="77777777" w:rsidR="000A54C0" w:rsidRDefault="000A54C0" w:rsidP="00360874">
      <w:pPr>
        <w:pStyle w:val="Important"/>
      </w:pPr>
      <w:r>
        <w:t xml:space="preserve">Important:  </w:t>
      </w:r>
      <w:r w:rsidRPr="00360874">
        <w:rPr>
          <w:rStyle w:val="Strong"/>
          <w:b/>
        </w:rPr>
        <w:t>Enterprise Password Standard</w:t>
      </w:r>
      <w:r>
        <w:t xml:space="preserve"> </w:t>
      </w:r>
    </w:p>
    <w:p w14:paraId="1F1DBCBE" w14:textId="77777777" w:rsidR="00E8725F" w:rsidRPr="00360874" w:rsidRDefault="000A54C0" w:rsidP="00360874">
      <w:pPr>
        <w:pStyle w:val="Important"/>
        <w:rPr>
          <w:b w:val="0"/>
        </w:rPr>
      </w:pPr>
      <w:r w:rsidRPr="00360874">
        <w:rPr>
          <w:b w:val="0"/>
        </w:rPr>
        <w:t>To ensure instructors can access and verify device configurations, all devices must use the standardized passwords defined by the course. Students may not substitute personal passwords.</w:t>
      </w:r>
    </w:p>
    <w:p w14:paraId="52DE96D8" w14:textId="77777777" w:rsidR="00E8725F" w:rsidRDefault="00E8725F" w:rsidP="00360874">
      <w:pPr>
        <w:pStyle w:val="Important"/>
      </w:pPr>
    </w:p>
    <w:p w14:paraId="404DC3CC" w14:textId="77777777" w:rsidR="00E8725F" w:rsidRDefault="00E8725F" w:rsidP="00360874">
      <w:pPr>
        <w:pStyle w:val="Important"/>
      </w:pPr>
      <w:r w:rsidRPr="00360874">
        <w:rPr>
          <w:rStyle w:val="Strong"/>
          <w:b/>
        </w:rPr>
        <w:t>Do not substitute personal passwords.</w:t>
      </w:r>
      <w:r>
        <w:t xml:space="preserve"> </w:t>
      </w:r>
      <w:r w:rsidRPr="00360874">
        <w:rPr>
          <w:b w:val="0"/>
        </w:rPr>
        <w:t>All Enterprise Change Requests assume these standard passwords unless otherwise directed.</w:t>
      </w:r>
    </w:p>
    <w:p w14:paraId="025D2F19" w14:textId="77777777" w:rsidR="00AE6E33" w:rsidRDefault="00AE6E33" w:rsidP="00AE6E33">
      <w:pPr>
        <w:pStyle w:val="Heading3"/>
        <w:spacing w:before="0" w:beforeAutospacing="0" w:after="0" w:afterAutospacing="0"/>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4097"/>
        <w:gridCol w:w="5253"/>
      </w:tblGrid>
      <w:tr w:rsidR="00AE6E33" w:rsidRPr="00E8725F" w14:paraId="6697739D" w14:textId="77777777" w:rsidTr="007C337F">
        <w:trPr>
          <w:tblHeader/>
          <w:tblCellSpacing w:w="15" w:type="dxa"/>
        </w:trPr>
        <w:tc>
          <w:tcPr>
            <w:tcW w:w="0" w:type="auto"/>
            <w:shd w:val="clear" w:color="auto" w:fill="FFDAA3"/>
            <w:vAlign w:val="center"/>
            <w:hideMark/>
          </w:tcPr>
          <w:p w14:paraId="4BE47838" w14:textId="77777777" w:rsidR="00AE6E33" w:rsidRPr="00E8725F" w:rsidRDefault="00AE6E33" w:rsidP="00E87CE1">
            <w:pPr>
              <w:rPr>
                <w:b/>
                <w:sz w:val="28"/>
                <w:szCs w:val="28"/>
              </w:rPr>
            </w:pPr>
            <w:r w:rsidRPr="00E8725F">
              <w:rPr>
                <w:b/>
                <w:sz w:val="28"/>
                <w:szCs w:val="28"/>
              </w:rPr>
              <w:t>Configuration</w:t>
            </w:r>
          </w:p>
        </w:tc>
        <w:tc>
          <w:tcPr>
            <w:tcW w:w="0" w:type="auto"/>
            <w:shd w:val="clear" w:color="auto" w:fill="FFDAA3"/>
            <w:vAlign w:val="center"/>
            <w:hideMark/>
          </w:tcPr>
          <w:p w14:paraId="16E4E7A5" w14:textId="77777777" w:rsidR="00AE6E33" w:rsidRPr="00E8725F" w:rsidRDefault="00AE6E33" w:rsidP="00E87CE1">
            <w:pPr>
              <w:rPr>
                <w:b/>
                <w:sz w:val="28"/>
                <w:szCs w:val="28"/>
              </w:rPr>
            </w:pPr>
            <w:r w:rsidRPr="00E8725F">
              <w:rPr>
                <w:b/>
                <w:sz w:val="28"/>
                <w:szCs w:val="28"/>
              </w:rPr>
              <w:t>Standard Password</w:t>
            </w:r>
          </w:p>
        </w:tc>
      </w:tr>
      <w:tr w:rsidR="00AE6E33" w:rsidRPr="00E8725F" w14:paraId="259C474C" w14:textId="77777777" w:rsidTr="007C337F">
        <w:trPr>
          <w:tblCellSpacing w:w="15" w:type="dxa"/>
        </w:trPr>
        <w:tc>
          <w:tcPr>
            <w:tcW w:w="0" w:type="auto"/>
            <w:vAlign w:val="center"/>
            <w:hideMark/>
          </w:tcPr>
          <w:p w14:paraId="5B3B4399" w14:textId="77777777" w:rsidR="00AE6E33" w:rsidRPr="00E8725F" w:rsidRDefault="00AE6E33" w:rsidP="00E87CE1">
            <w:r w:rsidRPr="00E8725F">
              <w:t>Console Password</w:t>
            </w:r>
          </w:p>
        </w:tc>
        <w:tc>
          <w:tcPr>
            <w:tcW w:w="0" w:type="auto"/>
            <w:vAlign w:val="center"/>
            <w:hideMark/>
          </w:tcPr>
          <w:p w14:paraId="0B9D1E33" w14:textId="77777777" w:rsidR="00AE6E33" w:rsidRPr="00E8725F" w:rsidRDefault="00AE6E33" w:rsidP="00E87CE1">
            <w:r w:rsidRPr="00E8725F">
              <w:t>cisco</w:t>
            </w:r>
          </w:p>
        </w:tc>
      </w:tr>
      <w:tr w:rsidR="00AE6E33" w:rsidRPr="00E8725F" w14:paraId="627512D6" w14:textId="77777777" w:rsidTr="007C337F">
        <w:trPr>
          <w:tblCellSpacing w:w="15" w:type="dxa"/>
        </w:trPr>
        <w:tc>
          <w:tcPr>
            <w:tcW w:w="0" w:type="auto"/>
            <w:vAlign w:val="center"/>
            <w:hideMark/>
          </w:tcPr>
          <w:p w14:paraId="7767EDFF" w14:textId="77777777" w:rsidR="00AE6E33" w:rsidRPr="00E8725F" w:rsidRDefault="00AE6E33" w:rsidP="00E87CE1">
            <w:r w:rsidRPr="00E8725F">
              <w:t>VTY Password</w:t>
            </w:r>
          </w:p>
        </w:tc>
        <w:tc>
          <w:tcPr>
            <w:tcW w:w="0" w:type="auto"/>
            <w:vAlign w:val="center"/>
            <w:hideMark/>
          </w:tcPr>
          <w:p w14:paraId="69224319" w14:textId="77777777" w:rsidR="00AE6E33" w:rsidRPr="00E8725F" w:rsidRDefault="00AE6E33" w:rsidP="00E87CE1">
            <w:r w:rsidRPr="00E8725F">
              <w:t>cisco</w:t>
            </w:r>
          </w:p>
        </w:tc>
      </w:tr>
      <w:tr w:rsidR="00AE6E33" w:rsidRPr="00E8725F" w14:paraId="6E5449B2" w14:textId="77777777" w:rsidTr="007C337F">
        <w:trPr>
          <w:tblCellSpacing w:w="15" w:type="dxa"/>
        </w:trPr>
        <w:tc>
          <w:tcPr>
            <w:tcW w:w="0" w:type="auto"/>
            <w:vAlign w:val="center"/>
            <w:hideMark/>
          </w:tcPr>
          <w:p w14:paraId="40608624" w14:textId="77777777" w:rsidR="00AE6E33" w:rsidRPr="00E8725F" w:rsidRDefault="00AE6E33" w:rsidP="00E87CE1">
            <w:r w:rsidRPr="00E8725F">
              <w:t>Enable Secret</w:t>
            </w:r>
          </w:p>
        </w:tc>
        <w:tc>
          <w:tcPr>
            <w:tcW w:w="0" w:type="auto"/>
            <w:vAlign w:val="center"/>
            <w:hideMark/>
          </w:tcPr>
          <w:p w14:paraId="5206EA38" w14:textId="77777777" w:rsidR="00AE6E33" w:rsidRPr="00E8725F" w:rsidRDefault="00AE6E33" w:rsidP="00E87CE1">
            <w:r w:rsidRPr="00E8725F">
              <w:t>class</w:t>
            </w:r>
          </w:p>
        </w:tc>
      </w:tr>
    </w:tbl>
    <w:p w14:paraId="329C2C53" w14:textId="77777777" w:rsidR="00F03176" w:rsidRPr="00F03176" w:rsidRDefault="00F03176" w:rsidP="00F03176">
      <w:pPr>
        <w:pStyle w:val="Heading3"/>
      </w:pPr>
      <w:r w:rsidRPr="00F03176">
        <w:t>Enterprise Security Configuration Standards</w:t>
      </w:r>
    </w:p>
    <w:p w14:paraId="2C5D2CF8" w14:textId="77777777" w:rsidR="00F03176" w:rsidRPr="00F03176" w:rsidRDefault="00F03176" w:rsidP="00F03176">
      <w:pPr>
        <w:spacing w:before="100" w:beforeAutospacing="1" w:after="100" w:afterAutospacing="1"/>
      </w:pPr>
      <w:r w:rsidRPr="00F03176">
        <w:t>Unless otherwise directed by an Enterprise Change Request (ECR):</w:t>
      </w:r>
    </w:p>
    <w:p w14:paraId="0D92DE25" w14:textId="77777777" w:rsidR="003D5EFC" w:rsidRPr="003D5EFC" w:rsidRDefault="003D5EFC" w:rsidP="001D44C6">
      <w:pPr>
        <w:pStyle w:val="ListParagraph"/>
        <w:numPr>
          <w:ilvl w:val="0"/>
          <w:numId w:val="35"/>
        </w:numPr>
        <w:spacing w:line="276" w:lineRule="auto"/>
      </w:pPr>
      <w:r w:rsidRPr="003D5EFC">
        <w:t xml:space="preserve">Use </w:t>
      </w:r>
      <w:r w:rsidRPr="001D44C6">
        <w:rPr>
          <w:b/>
          <w:bCs/>
        </w:rPr>
        <w:t>SSH Version 2</w:t>
      </w:r>
      <w:r w:rsidRPr="003D5EFC">
        <w:t xml:space="preserve"> for all remote device management. </w:t>
      </w:r>
    </w:p>
    <w:p w14:paraId="5660DFD2" w14:textId="77777777" w:rsidR="003D5EFC" w:rsidRPr="003D5EFC" w:rsidRDefault="003D5EFC" w:rsidP="001D44C6">
      <w:pPr>
        <w:pStyle w:val="ListParagraph"/>
        <w:numPr>
          <w:ilvl w:val="0"/>
          <w:numId w:val="35"/>
        </w:numPr>
        <w:spacing w:line="276" w:lineRule="auto"/>
      </w:pPr>
      <w:r w:rsidRPr="001D44C6">
        <w:rPr>
          <w:b/>
          <w:bCs/>
        </w:rPr>
        <w:t>Telnet shall not be used</w:t>
      </w:r>
      <w:r w:rsidRPr="003D5EFC">
        <w:t xml:space="preserve"> for remote device management. </w:t>
      </w:r>
    </w:p>
    <w:p w14:paraId="5D7765D6" w14:textId="77777777" w:rsidR="003D5EFC" w:rsidRPr="003D5EFC" w:rsidRDefault="003D5EFC" w:rsidP="001D44C6">
      <w:pPr>
        <w:pStyle w:val="ListParagraph"/>
        <w:numPr>
          <w:ilvl w:val="0"/>
          <w:numId w:val="35"/>
        </w:numPr>
        <w:spacing w:line="276" w:lineRule="auto"/>
      </w:pPr>
      <w:r w:rsidRPr="003D5EFC">
        <w:t xml:space="preserve">Administrative access shall require </w:t>
      </w:r>
      <w:r w:rsidRPr="001D44C6">
        <w:rPr>
          <w:b/>
          <w:bCs/>
        </w:rPr>
        <w:t>local or centralized authentication</w:t>
      </w:r>
      <w:r w:rsidRPr="003D5EFC">
        <w:t xml:space="preserve">. </w:t>
      </w:r>
    </w:p>
    <w:p w14:paraId="488AA7D2" w14:textId="77777777" w:rsidR="003D5EFC" w:rsidRPr="003D5EFC" w:rsidRDefault="003D5EFC" w:rsidP="001D44C6">
      <w:pPr>
        <w:pStyle w:val="ListParagraph"/>
        <w:numPr>
          <w:ilvl w:val="0"/>
          <w:numId w:val="35"/>
        </w:numPr>
        <w:spacing w:line="276" w:lineRule="auto"/>
      </w:pPr>
      <w:r w:rsidRPr="003D5EFC">
        <w:t xml:space="preserve">Configure </w:t>
      </w:r>
      <w:r w:rsidRPr="001D44C6">
        <w:rPr>
          <w:b/>
          <w:bCs/>
        </w:rPr>
        <w:t>Port Security</w:t>
      </w:r>
      <w:r w:rsidRPr="003D5EFC">
        <w:t xml:space="preserve"> on designated enterprise access ports. </w:t>
      </w:r>
    </w:p>
    <w:p w14:paraId="0A54FE68" w14:textId="77777777" w:rsidR="003D5EFC" w:rsidRPr="003D5EFC" w:rsidRDefault="003D5EFC" w:rsidP="001D44C6">
      <w:pPr>
        <w:pStyle w:val="ListParagraph"/>
        <w:numPr>
          <w:ilvl w:val="0"/>
          <w:numId w:val="35"/>
        </w:numPr>
        <w:spacing w:line="276" w:lineRule="auto"/>
      </w:pPr>
      <w:r w:rsidRPr="003D5EFC">
        <w:t xml:space="preserve">Configure </w:t>
      </w:r>
      <w:r w:rsidRPr="001D44C6">
        <w:rPr>
          <w:b/>
          <w:bCs/>
        </w:rPr>
        <w:t>Sticky MAC addressing</w:t>
      </w:r>
      <w:r w:rsidRPr="003D5EFC">
        <w:t xml:space="preserve"> when Port Security is implemented. </w:t>
      </w:r>
    </w:p>
    <w:p w14:paraId="79B08A75" w14:textId="77777777" w:rsidR="003D5EFC" w:rsidRPr="003D5EFC" w:rsidRDefault="003D5EFC" w:rsidP="001D44C6">
      <w:pPr>
        <w:pStyle w:val="ListParagraph"/>
        <w:numPr>
          <w:ilvl w:val="0"/>
          <w:numId w:val="35"/>
        </w:numPr>
        <w:spacing w:line="276" w:lineRule="auto"/>
      </w:pPr>
      <w:r w:rsidRPr="003D5EFC">
        <w:t xml:space="preserve">Configure a </w:t>
      </w:r>
      <w:r w:rsidRPr="001D44C6">
        <w:rPr>
          <w:b/>
          <w:bCs/>
        </w:rPr>
        <w:t>Port Security violation action</w:t>
      </w:r>
      <w:r w:rsidRPr="003D5EFC">
        <w:t xml:space="preserve"> according to the approved Enterprise Change Request. </w:t>
      </w:r>
    </w:p>
    <w:p w14:paraId="04BCB0EE" w14:textId="77777777" w:rsidR="003D5EFC" w:rsidRPr="003D5EFC" w:rsidRDefault="003D5EFC" w:rsidP="001D44C6">
      <w:pPr>
        <w:pStyle w:val="ListParagraph"/>
        <w:numPr>
          <w:ilvl w:val="0"/>
          <w:numId w:val="35"/>
        </w:numPr>
        <w:spacing w:line="276" w:lineRule="auto"/>
      </w:pPr>
      <w:r w:rsidRPr="003D5EFC">
        <w:t xml:space="preserve">Configure </w:t>
      </w:r>
      <w:proofErr w:type="spellStart"/>
      <w:r w:rsidRPr="001D44C6">
        <w:rPr>
          <w:b/>
          <w:bCs/>
        </w:rPr>
        <w:t>PortFast</w:t>
      </w:r>
      <w:proofErr w:type="spellEnd"/>
      <w:r w:rsidRPr="003D5EFC">
        <w:t xml:space="preserve"> and </w:t>
      </w:r>
      <w:r w:rsidRPr="001D44C6">
        <w:rPr>
          <w:b/>
          <w:bCs/>
        </w:rPr>
        <w:t>BPDU Guard</w:t>
      </w:r>
      <w:r w:rsidRPr="003D5EFC">
        <w:t xml:space="preserve"> on enterprise access ports. </w:t>
      </w:r>
    </w:p>
    <w:p w14:paraId="55DC48D7" w14:textId="77777777" w:rsidR="003D5EFC" w:rsidRPr="003D5EFC" w:rsidRDefault="003D5EFC" w:rsidP="001D44C6">
      <w:pPr>
        <w:pStyle w:val="ListParagraph"/>
        <w:numPr>
          <w:ilvl w:val="0"/>
          <w:numId w:val="35"/>
        </w:numPr>
        <w:spacing w:line="276" w:lineRule="auto"/>
      </w:pPr>
      <w:r w:rsidRPr="003D5EFC">
        <w:t xml:space="preserve">Configure </w:t>
      </w:r>
      <w:r w:rsidRPr="001D44C6">
        <w:rPr>
          <w:b/>
          <w:bCs/>
        </w:rPr>
        <w:t>Root Guard</w:t>
      </w:r>
      <w:r w:rsidRPr="003D5EFC">
        <w:t xml:space="preserve"> where designated by the Enterprise Network Engineering Department. </w:t>
      </w:r>
    </w:p>
    <w:p w14:paraId="7EE34AA6" w14:textId="77777777" w:rsidR="00E87CE1" w:rsidRPr="00E87CE1" w:rsidRDefault="003D5EFC" w:rsidP="001D44C6">
      <w:pPr>
        <w:pStyle w:val="ListParagraph"/>
        <w:numPr>
          <w:ilvl w:val="0"/>
          <w:numId w:val="35"/>
        </w:numPr>
        <w:spacing w:line="276" w:lineRule="auto"/>
      </w:pPr>
      <w:r w:rsidRPr="003D5EFC">
        <w:t xml:space="preserve">Assign unused access ports to the designated </w:t>
      </w:r>
      <w:r w:rsidRPr="001D44C6">
        <w:rPr>
          <w:b/>
          <w:bCs/>
        </w:rPr>
        <w:t>Parking Lot VLAN</w:t>
      </w:r>
      <w:r w:rsidRPr="003D5EFC">
        <w:t xml:space="preserve"> and administratively </w:t>
      </w:r>
      <w:r w:rsidRPr="001D44C6">
        <w:rPr>
          <w:b/>
          <w:bCs/>
        </w:rPr>
        <w:t>shut them down</w:t>
      </w:r>
      <w:r w:rsidRPr="003D5EFC">
        <w:t>.</w:t>
      </w:r>
    </w:p>
    <w:p w14:paraId="70B3CDBE" w14:textId="77777777" w:rsidR="00E87CE1" w:rsidRDefault="007C337F" w:rsidP="00E87CE1">
      <w:pPr>
        <w:spacing w:before="100" w:beforeAutospacing="1"/>
        <w:outlineLvl w:val="0"/>
        <w:rPr>
          <w:b/>
          <w:bCs/>
          <w:kern w:val="36"/>
          <w:sz w:val="48"/>
          <w:szCs w:val="48"/>
        </w:rPr>
      </w:pPr>
      <w:r>
        <w:rPr>
          <w:color w:val="4F6228" w:themeColor="accent3" w:themeShade="80"/>
        </w:rPr>
        <w:pict w14:anchorId="75D35063">
          <v:rect id="_x0000_i1035" style="width:468pt;height:2.5pt" o:hralign="center" o:hrstd="t" o:hrnoshade="t" o:hr="t" fillcolor="#4e6128 [1606]" stroked="f"/>
        </w:pict>
      </w:r>
    </w:p>
    <w:p w14:paraId="3CE8F393" w14:textId="77777777" w:rsidR="00E87CE1" w:rsidRPr="00E87CE1" w:rsidRDefault="00E87CE1" w:rsidP="00E87CE1">
      <w:pPr>
        <w:pStyle w:val="Heading2"/>
      </w:pPr>
      <w:r w:rsidRPr="00E87CE1">
        <w:t>Enterprise Access Control Standards</w:t>
      </w:r>
    </w:p>
    <w:p w14:paraId="4FD52A7D" w14:textId="77777777" w:rsidR="00E87CE1" w:rsidRPr="00E87CE1" w:rsidRDefault="00E87CE1" w:rsidP="00E87CE1">
      <w:pPr>
        <w:spacing w:before="100" w:beforeAutospacing="1" w:after="100" w:afterAutospacing="1"/>
      </w:pPr>
      <w:r w:rsidRPr="00E87CE1">
        <w:t>Sonoran Outdoor Equipment uses Access Control Lists (ACLs) to enforce enterprise security policies, protect confidential business resources, secure network infrastructure, and control access to network services. All ACL implementations must follow the standards defined in this guide to ensure consistent deployment, simplify troubleshooting, and support future enterprise growth.</w:t>
      </w:r>
    </w:p>
    <w:p w14:paraId="3FCBE051" w14:textId="77777777" w:rsidR="00E87CE1" w:rsidRPr="00E87CE1" w:rsidRDefault="005209D5" w:rsidP="001D333B">
      <w:pPr>
        <w:pStyle w:val="Heading3"/>
      </w:pPr>
      <w:r>
        <w:t xml:space="preserve">Reserved </w:t>
      </w:r>
      <w:r w:rsidR="00E87CE1" w:rsidRPr="00E87CE1">
        <w:t>Enterprise ACL Numbering Standards</w:t>
      </w:r>
    </w:p>
    <w:p w14:paraId="0B695447" w14:textId="77777777" w:rsidR="00E87CE1" w:rsidRPr="00E87CE1" w:rsidRDefault="00E87CE1" w:rsidP="00E87CE1">
      <w:pPr>
        <w:spacing w:before="100" w:beforeAutospacing="1" w:after="100" w:afterAutospacing="1"/>
      </w:pPr>
      <w:r w:rsidRPr="00E87CE1">
        <w:t>The following numbered Access Control Lists are reserved for enterprise-wide use.</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Caption w:val="Table: HQ-R1 Interface Standards"/>
        <w:tblDescription w:val="Table defining the standard interface assignments for HQ-R1, the Phoenix Headquarters router. The table identifies each local interface, the connected device, and the corresponding remote interface used throughout the enterprise network."/>
      </w:tblPr>
      <w:tblGrid>
        <w:gridCol w:w="2123"/>
        <w:gridCol w:w="1849"/>
        <w:gridCol w:w="5378"/>
      </w:tblGrid>
      <w:tr w:rsidR="00E87CE1" w:rsidRPr="00317C3C" w14:paraId="64FADAEF" w14:textId="77777777" w:rsidTr="007C337F">
        <w:trPr>
          <w:tblHeader/>
          <w:tblCellSpacing w:w="15" w:type="dxa"/>
        </w:trPr>
        <w:tc>
          <w:tcPr>
            <w:tcW w:w="0" w:type="auto"/>
            <w:shd w:val="clear" w:color="auto" w:fill="FFDAA3"/>
            <w:vAlign w:val="center"/>
          </w:tcPr>
          <w:p w14:paraId="62D2DAE4" w14:textId="77777777" w:rsidR="00E87CE1" w:rsidRPr="00317C3C" w:rsidRDefault="00E87CE1" w:rsidP="00E87CE1">
            <w:pPr>
              <w:widowControl w:val="0"/>
              <w:jc w:val="center"/>
              <w:rPr>
                <w:b/>
                <w:bCs/>
                <w:sz w:val="28"/>
                <w:szCs w:val="28"/>
              </w:rPr>
            </w:pPr>
            <w:r>
              <w:rPr>
                <w:b/>
                <w:bCs/>
                <w:sz w:val="28"/>
                <w:szCs w:val="28"/>
              </w:rPr>
              <w:t>ACL Number</w:t>
            </w:r>
          </w:p>
        </w:tc>
        <w:tc>
          <w:tcPr>
            <w:tcW w:w="0" w:type="auto"/>
            <w:shd w:val="clear" w:color="auto" w:fill="FFDAA3"/>
            <w:vAlign w:val="center"/>
          </w:tcPr>
          <w:p w14:paraId="4E245862" w14:textId="77777777" w:rsidR="00E87CE1" w:rsidRPr="00317C3C" w:rsidRDefault="00E87CE1" w:rsidP="00E87CE1">
            <w:pPr>
              <w:widowControl w:val="0"/>
              <w:jc w:val="center"/>
              <w:rPr>
                <w:b/>
                <w:bCs/>
                <w:sz w:val="28"/>
                <w:szCs w:val="28"/>
              </w:rPr>
            </w:pPr>
            <w:r>
              <w:rPr>
                <w:b/>
                <w:bCs/>
                <w:sz w:val="28"/>
                <w:szCs w:val="28"/>
              </w:rPr>
              <w:t>Type</w:t>
            </w:r>
          </w:p>
        </w:tc>
        <w:tc>
          <w:tcPr>
            <w:tcW w:w="0" w:type="auto"/>
            <w:shd w:val="clear" w:color="auto" w:fill="FFDAA3"/>
            <w:vAlign w:val="center"/>
            <w:hideMark/>
          </w:tcPr>
          <w:p w14:paraId="635F9598" w14:textId="77777777" w:rsidR="00E87CE1" w:rsidRPr="00317C3C" w:rsidRDefault="00E87CE1" w:rsidP="00E87CE1">
            <w:pPr>
              <w:widowControl w:val="0"/>
              <w:jc w:val="center"/>
              <w:rPr>
                <w:b/>
                <w:bCs/>
                <w:sz w:val="28"/>
                <w:szCs w:val="28"/>
              </w:rPr>
            </w:pPr>
            <w:r>
              <w:rPr>
                <w:b/>
                <w:bCs/>
                <w:sz w:val="28"/>
                <w:szCs w:val="28"/>
              </w:rPr>
              <w:t>Purpose</w:t>
            </w:r>
          </w:p>
        </w:tc>
      </w:tr>
      <w:tr w:rsidR="00E87CE1" w:rsidRPr="00317C3C" w14:paraId="3F181473" w14:textId="77777777" w:rsidTr="007C337F">
        <w:trPr>
          <w:tblCellSpacing w:w="15" w:type="dxa"/>
        </w:trPr>
        <w:tc>
          <w:tcPr>
            <w:tcW w:w="0" w:type="auto"/>
            <w:vAlign w:val="center"/>
          </w:tcPr>
          <w:p w14:paraId="06ADE030" w14:textId="77777777" w:rsidR="00E87CE1" w:rsidRPr="00E87CE1" w:rsidRDefault="00E87CE1" w:rsidP="00E87CE1">
            <w:r w:rsidRPr="00E87CE1">
              <w:t>10</w:t>
            </w:r>
          </w:p>
        </w:tc>
        <w:tc>
          <w:tcPr>
            <w:tcW w:w="0" w:type="auto"/>
            <w:vAlign w:val="center"/>
          </w:tcPr>
          <w:p w14:paraId="577E515A" w14:textId="77777777" w:rsidR="00E87CE1" w:rsidRPr="00E87CE1" w:rsidRDefault="00E87CE1" w:rsidP="00E87CE1">
            <w:r w:rsidRPr="00E87CE1">
              <w:t>Standard IPv4</w:t>
            </w:r>
          </w:p>
        </w:tc>
        <w:tc>
          <w:tcPr>
            <w:tcW w:w="0" w:type="auto"/>
            <w:vAlign w:val="center"/>
          </w:tcPr>
          <w:p w14:paraId="2403C137" w14:textId="77777777" w:rsidR="00E87CE1" w:rsidRPr="00E87CE1" w:rsidRDefault="00E87CE1" w:rsidP="00E87CE1">
            <w:r w:rsidRPr="00E87CE1">
              <w:t>Enterprise SSH Device Management</w:t>
            </w:r>
          </w:p>
        </w:tc>
      </w:tr>
      <w:tr w:rsidR="00E87CE1" w:rsidRPr="00317C3C" w14:paraId="642C7CBC" w14:textId="77777777" w:rsidTr="007C337F">
        <w:trPr>
          <w:tblCellSpacing w:w="15" w:type="dxa"/>
        </w:trPr>
        <w:tc>
          <w:tcPr>
            <w:tcW w:w="0" w:type="auto"/>
            <w:vAlign w:val="center"/>
          </w:tcPr>
          <w:p w14:paraId="19D565D5" w14:textId="77777777" w:rsidR="00E87CE1" w:rsidRPr="00E87CE1" w:rsidRDefault="00E87CE1" w:rsidP="00E87CE1">
            <w:r w:rsidRPr="00E87CE1">
              <w:t>110</w:t>
            </w:r>
          </w:p>
        </w:tc>
        <w:tc>
          <w:tcPr>
            <w:tcW w:w="0" w:type="auto"/>
            <w:vAlign w:val="center"/>
          </w:tcPr>
          <w:p w14:paraId="2AB05EFE" w14:textId="77777777" w:rsidR="00E87CE1" w:rsidRPr="00E87CE1" w:rsidRDefault="00E87CE1" w:rsidP="00E87CE1">
            <w:r w:rsidRPr="00E87CE1">
              <w:t>Extended IPv4</w:t>
            </w:r>
          </w:p>
        </w:tc>
        <w:tc>
          <w:tcPr>
            <w:tcW w:w="0" w:type="auto"/>
            <w:vAlign w:val="center"/>
          </w:tcPr>
          <w:p w14:paraId="4B38FC1B" w14:textId="77777777" w:rsidR="00E87CE1" w:rsidRPr="00E87CE1" w:rsidRDefault="00E87CE1" w:rsidP="00E87CE1">
            <w:r w:rsidRPr="00E87CE1">
              <w:t>External HTTPS Access Policy</w:t>
            </w:r>
          </w:p>
        </w:tc>
      </w:tr>
      <w:tr w:rsidR="00E87CE1" w:rsidRPr="00317C3C" w14:paraId="371363D5" w14:textId="77777777" w:rsidTr="007C337F">
        <w:trPr>
          <w:tblCellSpacing w:w="15" w:type="dxa"/>
        </w:trPr>
        <w:tc>
          <w:tcPr>
            <w:tcW w:w="0" w:type="auto"/>
            <w:vAlign w:val="center"/>
          </w:tcPr>
          <w:p w14:paraId="19BA2BD7" w14:textId="77777777" w:rsidR="00E87CE1" w:rsidRPr="00E87CE1" w:rsidRDefault="00E87CE1" w:rsidP="00E87CE1">
            <w:r>
              <w:t>120</w:t>
            </w:r>
          </w:p>
        </w:tc>
        <w:tc>
          <w:tcPr>
            <w:tcW w:w="0" w:type="auto"/>
            <w:vAlign w:val="center"/>
          </w:tcPr>
          <w:p w14:paraId="16308E08" w14:textId="77777777" w:rsidR="00E87CE1" w:rsidRPr="00E87CE1" w:rsidRDefault="00E87CE1" w:rsidP="00E87CE1">
            <w:r w:rsidRPr="00E87CE1">
              <w:t>Extended IPv4</w:t>
            </w:r>
          </w:p>
        </w:tc>
        <w:tc>
          <w:tcPr>
            <w:tcW w:w="0" w:type="auto"/>
            <w:vAlign w:val="center"/>
          </w:tcPr>
          <w:p w14:paraId="5FC581DA" w14:textId="77777777" w:rsidR="00E87CE1" w:rsidRPr="00E87CE1" w:rsidRDefault="00E87CE1" w:rsidP="00E87CE1">
            <w:r>
              <w:t>Reserved for Future Enterprise Security Policies</w:t>
            </w:r>
          </w:p>
        </w:tc>
      </w:tr>
      <w:tr w:rsidR="00E87CE1" w:rsidRPr="00317C3C" w14:paraId="205007C6" w14:textId="77777777" w:rsidTr="007C337F">
        <w:trPr>
          <w:tblCellSpacing w:w="15" w:type="dxa"/>
        </w:trPr>
        <w:tc>
          <w:tcPr>
            <w:tcW w:w="0" w:type="auto"/>
            <w:vAlign w:val="center"/>
          </w:tcPr>
          <w:p w14:paraId="7DE9C1D6" w14:textId="77777777" w:rsidR="00E87CE1" w:rsidRPr="00E87CE1" w:rsidRDefault="00E87CE1" w:rsidP="00E87CE1">
            <w:r>
              <w:t>130</w:t>
            </w:r>
          </w:p>
        </w:tc>
        <w:tc>
          <w:tcPr>
            <w:tcW w:w="0" w:type="auto"/>
            <w:vAlign w:val="center"/>
          </w:tcPr>
          <w:p w14:paraId="0BBE1852" w14:textId="77777777" w:rsidR="00E87CE1" w:rsidRPr="00E87CE1" w:rsidRDefault="00E87CE1" w:rsidP="00E87CE1">
            <w:r w:rsidRPr="00E87CE1">
              <w:t>Extended IPv4</w:t>
            </w:r>
          </w:p>
        </w:tc>
        <w:tc>
          <w:tcPr>
            <w:tcW w:w="0" w:type="auto"/>
            <w:vAlign w:val="center"/>
          </w:tcPr>
          <w:p w14:paraId="16B7B2B8" w14:textId="77777777" w:rsidR="00E87CE1" w:rsidRPr="00E87CE1" w:rsidRDefault="00E87CE1" w:rsidP="00E87CE1">
            <w:r>
              <w:t>Reserved for Future Enterprise Security Policies</w:t>
            </w:r>
          </w:p>
        </w:tc>
      </w:tr>
      <w:tr w:rsidR="00E87CE1" w:rsidRPr="00317C3C" w14:paraId="292FD237" w14:textId="77777777" w:rsidTr="007C337F">
        <w:trPr>
          <w:tblCellSpacing w:w="15" w:type="dxa"/>
        </w:trPr>
        <w:tc>
          <w:tcPr>
            <w:tcW w:w="0" w:type="auto"/>
            <w:vAlign w:val="center"/>
          </w:tcPr>
          <w:p w14:paraId="394702FC" w14:textId="77777777" w:rsidR="00E87CE1" w:rsidRDefault="00E87CE1" w:rsidP="00E87CE1">
            <w:r>
              <w:t>140</w:t>
            </w:r>
          </w:p>
        </w:tc>
        <w:tc>
          <w:tcPr>
            <w:tcW w:w="0" w:type="auto"/>
            <w:vAlign w:val="center"/>
          </w:tcPr>
          <w:p w14:paraId="744A3F08" w14:textId="77777777" w:rsidR="00E87CE1" w:rsidRPr="00E87CE1" w:rsidRDefault="00E87CE1" w:rsidP="00E87CE1">
            <w:r w:rsidRPr="00E87CE1">
              <w:t>Extended IPv4</w:t>
            </w:r>
          </w:p>
        </w:tc>
        <w:tc>
          <w:tcPr>
            <w:tcW w:w="0" w:type="auto"/>
            <w:vAlign w:val="center"/>
          </w:tcPr>
          <w:p w14:paraId="5F610CAA" w14:textId="77777777" w:rsidR="00E87CE1" w:rsidRPr="00E87CE1" w:rsidRDefault="00E87CE1" w:rsidP="00E87CE1">
            <w:r>
              <w:t>Reserved for Future Enterprise Expansion</w:t>
            </w:r>
          </w:p>
        </w:tc>
      </w:tr>
    </w:tbl>
    <w:p w14:paraId="2AA05682" w14:textId="77777777" w:rsidR="00E87CE1" w:rsidRPr="00E87CE1" w:rsidRDefault="00E87CE1" w:rsidP="00E87CE1">
      <w:pPr>
        <w:spacing w:before="100" w:beforeAutospacing="1" w:after="100" w:afterAutospacing="1"/>
      </w:pPr>
      <w:r w:rsidRPr="00E87CE1">
        <w:t>Additional numbered ACLs should follow the enterprise numbering convention and be documented before deployment.</w:t>
      </w:r>
    </w:p>
    <w:p w14:paraId="64237A7D" w14:textId="77777777" w:rsidR="00E87CE1" w:rsidRPr="00E87CE1" w:rsidRDefault="007C337F" w:rsidP="00E87CE1">
      <w:r>
        <w:pict w14:anchorId="46BFDB27">
          <v:rect id="_x0000_i1036" style="width:468pt;height:2pt" o:hralign="center" o:hrstd="t" o:hrnoshade="t" o:hr="t" fillcolor="#974706 [1609]" stroked="f"/>
        </w:pict>
      </w:r>
    </w:p>
    <w:p w14:paraId="401EEF44" w14:textId="77777777" w:rsidR="00E87CE1" w:rsidRPr="00E87CE1" w:rsidRDefault="00E87CE1" w:rsidP="001D333B">
      <w:pPr>
        <w:pStyle w:val="Heading3"/>
      </w:pPr>
      <w:r w:rsidRPr="00E87CE1">
        <w:t>Enterprise ACL Naming Standards</w:t>
      </w:r>
    </w:p>
    <w:p w14:paraId="7DCDE615" w14:textId="77777777" w:rsidR="00E87CE1" w:rsidRDefault="00E87CE1" w:rsidP="00E87CE1">
      <w:pPr>
        <w:spacing w:before="100" w:beforeAutospacing="1" w:after="100" w:afterAutospacing="1"/>
      </w:pPr>
      <w:r w:rsidRPr="00E87CE1">
        <w:t>Named Access Control Lists improve readability and simplify long-term administration. The following ACL names are reserved for enterprise-wide use.</w:t>
      </w:r>
    </w:p>
    <w:p w14:paraId="5F00A06C" w14:textId="77777777" w:rsidR="00F6795F" w:rsidRPr="00E87CE1" w:rsidRDefault="00F6795F" w:rsidP="00E87CE1">
      <w:pPr>
        <w:spacing w:before="100" w:beforeAutospacing="1" w:after="100" w:afterAutospacing="1"/>
      </w:pPr>
      <w:r>
        <w:t>IPv6 ACLs must use descriptive names and provide extended filtering capabilities based on source and destination IPv6 addresses, protocols, and transport-layer information when applicable. IPv6 ACLs do not use the numbered standard and extended ACL ranges used for IPv4 ACLs.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Caption w:val="Table: HQ-R1 Interface Standards"/>
        <w:tblDescription w:val="Table defining the standard interface assignments for HQ-R1, the Phoenix Headquarters router. The table identifies each local interface, the connected device, and the corresponding remote interface used throughout the enterprise network."/>
      </w:tblPr>
      <w:tblGrid>
        <w:gridCol w:w="3307"/>
        <w:gridCol w:w="1856"/>
        <w:gridCol w:w="4187"/>
      </w:tblGrid>
      <w:tr w:rsidR="00E87CE1" w:rsidRPr="00317C3C" w14:paraId="20A7EE06" w14:textId="77777777" w:rsidTr="007C337F">
        <w:trPr>
          <w:tblHeader/>
          <w:tblCellSpacing w:w="15" w:type="dxa"/>
        </w:trPr>
        <w:tc>
          <w:tcPr>
            <w:tcW w:w="0" w:type="auto"/>
            <w:shd w:val="clear" w:color="auto" w:fill="FFDAA3"/>
            <w:vAlign w:val="center"/>
          </w:tcPr>
          <w:p w14:paraId="3617458C" w14:textId="77777777" w:rsidR="00E87CE1" w:rsidRPr="00317C3C" w:rsidRDefault="00E87CE1" w:rsidP="00E87CE1">
            <w:pPr>
              <w:widowControl w:val="0"/>
              <w:jc w:val="center"/>
              <w:rPr>
                <w:b/>
                <w:bCs/>
                <w:sz w:val="28"/>
                <w:szCs w:val="28"/>
              </w:rPr>
            </w:pPr>
            <w:r>
              <w:rPr>
                <w:b/>
                <w:bCs/>
                <w:sz w:val="28"/>
                <w:szCs w:val="28"/>
              </w:rPr>
              <w:t>ACL Name</w:t>
            </w:r>
          </w:p>
        </w:tc>
        <w:tc>
          <w:tcPr>
            <w:tcW w:w="0" w:type="auto"/>
            <w:shd w:val="clear" w:color="auto" w:fill="FFDAA3"/>
            <w:vAlign w:val="center"/>
          </w:tcPr>
          <w:p w14:paraId="35D3DE6E" w14:textId="77777777" w:rsidR="00E87CE1" w:rsidRPr="00317C3C" w:rsidRDefault="00E87CE1" w:rsidP="00E87CE1">
            <w:pPr>
              <w:widowControl w:val="0"/>
              <w:jc w:val="center"/>
              <w:rPr>
                <w:b/>
                <w:bCs/>
                <w:sz w:val="28"/>
                <w:szCs w:val="28"/>
              </w:rPr>
            </w:pPr>
            <w:r>
              <w:rPr>
                <w:b/>
                <w:bCs/>
                <w:sz w:val="28"/>
                <w:szCs w:val="28"/>
              </w:rPr>
              <w:t>Type</w:t>
            </w:r>
          </w:p>
        </w:tc>
        <w:tc>
          <w:tcPr>
            <w:tcW w:w="0" w:type="auto"/>
            <w:shd w:val="clear" w:color="auto" w:fill="FFDAA3"/>
            <w:vAlign w:val="center"/>
            <w:hideMark/>
          </w:tcPr>
          <w:p w14:paraId="1C09023F" w14:textId="77777777" w:rsidR="00E87CE1" w:rsidRPr="00317C3C" w:rsidRDefault="00E87CE1" w:rsidP="00E87CE1">
            <w:pPr>
              <w:widowControl w:val="0"/>
              <w:jc w:val="center"/>
              <w:rPr>
                <w:b/>
                <w:bCs/>
                <w:sz w:val="28"/>
                <w:szCs w:val="28"/>
              </w:rPr>
            </w:pPr>
            <w:r>
              <w:rPr>
                <w:b/>
                <w:bCs/>
                <w:sz w:val="28"/>
                <w:szCs w:val="28"/>
              </w:rPr>
              <w:t>Purpose</w:t>
            </w:r>
          </w:p>
        </w:tc>
      </w:tr>
      <w:tr w:rsidR="00F6795F" w:rsidRPr="00317C3C" w14:paraId="6F4817BE" w14:textId="77777777" w:rsidTr="007C337F">
        <w:trPr>
          <w:tblCellSpacing w:w="15" w:type="dxa"/>
        </w:trPr>
        <w:tc>
          <w:tcPr>
            <w:tcW w:w="0" w:type="auto"/>
            <w:vAlign w:val="center"/>
          </w:tcPr>
          <w:p w14:paraId="65632C6D" w14:textId="77777777" w:rsidR="00F6795F" w:rsidRPr="00E87CE1" w:rsidRDefault="00F6795F" w:rsidP="00F6795F">
            <w:r w:rsidRPr="00E87CE1">
              <w:t>ACCOUNTING-ACL</w:t>
            </w:r>
          </w:p>
        </w:tc>
        <w:tc>
          <w:tcPr>
            <w:tcW w:w="0" w:type="auto"/>
            <w:vAlign w:val="center"/>
          </w:tcPr>
          <w:p w14:paraId="28AC400B" w14:textId="77777777" w:rsidR="00F6795F" w:rsidRPr="00E87CE1" w:rsidRDefault="00F6795F" w:rsidP="00F6795F">
            <w:r w:rsidRPr="00E87CE1">
              <w:t>Extended IPv4</w:t>
            </w:r>
          </w:p>
        </w:tc>
        <w:tc>
          <w:tcPr>
            <w:tcW w:w="0" w:type="auto"/>
            <w:vAlign w:val="center"/>
          </w:tcPr>
          <w:p w14:paraId="7321B5CB" w14:textId="77777777" w:rsidR="00F6795F" w:rsidRPr="00E87CE1" w:rsidRDefault="00F6795F" w:rsidP="00F6795F">
            <w:r w:rsidRPr="00E87CE1">
              <w:t>Accounting &amp; Finance Protection</w:t>
            </w:r>
          </w:p>
        </w:tc>
      </w:tr>
      <w:tr w:rsidR="00F6795F" w:rsidRPr="00317C3C" w14:paraId="7EAF1A8C" w14:textId="77777777" w:rsidTr="007C337F">
        <w:trPr>
          <w:tblCellSpacing w:w="15" w:type="dxa"/>
        </w:trPr>
        <w:tc>
          <w:tcPr>
            <w:tcW w:w="0" w:type="auto"/>
            <w:vAlign w:val="center"/>
          </w:tcPr>
          <w:p w14:paraId="3BC3BC8D" w14:textId="77777777" w:rsidR="00F6795F" w:rsidRPr="00E87CE1" w:rsidRDefault="00F6795F" w:rsidP="00F6795F">
            <w:r w:rsidRPr="00E87CE1">
              <w:t>ACCOUNTING-IPV6-ACL</w:t>
            </w:r>
          </w:p>
        </w:tc>
        <w:tc>
          <w:tcPr>
            <w:tcW w:w="0" w:type="auto"/>
            <w:vAlign w:val="center"/>
          </w:tcPr>
          <w:p w14:paraId="5F252FAF" w14:textId="77777777" w:rsidR="00F6795F" w:rsidRPr="00E87CE1" w:rsidRDefault="00F6795F" w:rsidP="00F6795F">
            <w:r w:rsidRPr="00E87CE1">
              <w:t>IPv6</w:t>
            </w:r>
          </w:p>
        </w:tc>
        <w:tc>
          <w:tcPr>
            <w:tcW w:w="0" w:type="auto"/>
            <w:vAlign w:val="center"/>
          </w:tcPr>
          <w:p w14:paraId="30A32AD6" w14:textId="77777777" w:rsidR="00F6795F" w:rsidRPr="00E87CE1" w:rsidRDefault="00F6795F" w:rsidP="00F6795F">
            <w:r w:rsidRPr="00E87CE1">
              <w:t>Accounting &amp; Finance Protection</w:t>
            </w:r>
          </w:p>
        </w:tc>
      </w:tr>
      <w:tr w:rsidR="00F6795F" w:rsidRPr="00317C3C" w14:paraId="6A39C89D" w14:textId="77777777" w:rsidTr="007C337F">
        <w:trPr>
          <w:tblCellSpacing w:w="15" w:type="dxa"/>
        </w:trPr>
        <w:tc>
          <w:tcPr>
            <w:tcW w:w="0" w:type="auto"/>
            <w:vAlign w:val="center"/>
          </w:tcPr>
          <w:p w14:paraId="1E9A5FA7" w14:textId="77777777" w:rsidR="00F6795F" w:rsidRPr="00E87CE1" w:rsidRDefault="00F6795F" w:rsidP="00F6795F">
            <w:r>
              <w:t>SNMP-ACL</w:t>
            </w:r>
          </w:p>
        </w:tc>
        <w:tc>
          <w:tcPr>
            <w:tcW w:w="0" w:type="auto"/>
            <w:vAlign w:val="center"/>
          </w:tcPr>
          <w:p w14:paraId="235447A3" w14:textId="77777777" w:rsidR="00F6795F" w:rsidRPr="00E87CE1" w:rsidRDefault="00F6795F" w:rsidP="00F6795F">
            <w:r>
              <w:t>Standard IPv4</w:t>
            </w:r>
          </w:p>
        </w:tc>
        <w:tc>
          <w:tcPr>
            <w:tcW w:w="0" w:type="auto"/>
            <w:vAlign w:val="center"/>
          </w:tcPr>
          <w:p w14:paraId="734CF401" w14:textId="77777777" w:rsidR="00F6795F" w:rsidRPr="00E87CE1" w:rsidRDefault="00F6795F" w:rsidP="00F6795F">
            <w:r>
              <w:t>Network Management</w:t>
            </w:r>
          </w:p>
        </w:tc>
      </w:tr>
      <w:tr w:rsidR="00F6795F" w:rsidRPr="00317C3C" w14:paraId="239976B0" w14:textId="77777777" w:rsidTr="007C337F">
        <w:trPr>
          <w:tblCellSpacing w:w="15" w:type="dxa"/>
        </w:trPr>
        <w:tc>
          <w:tcPr>
            <w:tcW w:w="0" w:type="auto"/>
            <w:vAlign w:val="center"/>
          </w:tcPr>
          <w:p w14:paraId="45D231C9" w14:textId="77777777" w:rsidR="00F6795F" w:rsidRPr="00E87CE1" w:rsidRDefault="00F6795F" w:rsidP="00F6795F">
            <w:r w:rsidRPr="00E87CE1">
              <w:t>SSH-IPV6-ACL</w:t>
            </w:r>
          </w:p>
        </w:tc>
        <w:tc>
          <w:tcPr>
            <w:tcW w:w="0" w:type="auto"/>
            <w:vAlign w:val="center"/>
          </w:tcPr>
          <w:p w14:paraId="2BCCC470" w14:textId="77777777" w:rsidR="00F6795F" w:rsidRPr="00E87CE1" w:rsidRDefault="00F6795F" w:rsidP="00F6795F">
            <w:r w:rsidRPr="00E87CE1">
              <w:t>IPv6</w:t>
            </w:r>
          </w:p>
        </w:tc>
        <w:tc>
          <w:tcPr>
            <w:tcW w:w="0" w:type="auto"/>
            <w:vAlign w:val="center"/>
          </w:tcPr>
          <w:p w14:paraId="6998BD0C" w14:textId="77777777" w:rsidR="00F6795F" w:rsidRPr="00E87CE1" w:rsidRDefault="00F6795F" w:rsidP="00F6795F">
            <w:r w:rsidRPr="00E87CE1">
              <w:t>Enterprise SSH Device Management</w:t>
            </w:r>
          </w:p>
        </w:tc>
      </w:tr>
      <w:tr w:rsidR="00F6795F" w:rsidRPr="00317C3C" w14:paraId="4C56D7CB" w14:textId="77777777" w:rsidTr="007C337F">
        <w:trPr>
          <w:tblCellSpacing w:w="15" w:type="dxa"/>
        </w:trPr>
        <w:tc>
          <w:tcPr>
            <w:tcW w:w="0" w:type="auto"/>
          </w:tcPr>
          <w:p w14:paraId="516B050B" w14:textId="77777777" w:rsidR="00F6795F" w:rsidRDefault="00F6795F" w:rsidP="00F6795F">
            <w:r w:rsidRPr="004324A3">
              <w:t>WEB-IPV6-ACL</w:t>
            </w:r>
          </w:p>
        </w:tc>
        <w:tc>
          <w:tcPr>
            <w:tcW w:w="0" w:type="auto"/>
          </w:tcPr>
          <w:p w14:paraId="11AD5F4D" w14:textId="77777777" w:rsidR="00F6795F" w:rsidRDefault="00F6795F" w:rsidP="00F6795F">
            <w:r>
              <w:t>IPV6</w:t>
            </w:r>
          </w:p>
        </w:tc>
        <w:tc>
          <w:tcPr>
            <w:tcW w:w="0" w:type="auto"/>
          </w:tcPr>
          <w:p w14:paraId="432DBA74" w14:textId="77777777" w:rsidR="00F6795F" w:rsidRDefault="00F6795F" w:rsidP="00F6795F">
            <w:r>
              <w:t>External HTTPS Access Policy</w:t>
            </w:r>
          </w:p>
        </w:tc>
      </w:tr>
    </w:tbl>
    <w:p w14:paraId="3AA176EA" w14:textId="77777777" w:rsidR="00E87CE1" w:rsidRPr="00E87CE1" w:rsidRDefault="00E87CE1" w:rsidP="00E87CE1">
      <w:pPr>
        <w:spacing w:before="100" w:beforeAutospacing="1" w:after="100" w:afterAutospacing="1"/>
      </w:pPr>
      <w:r w:rsidRPr="00E87CE1">
        <w:t>ACL names should be descriptive, use uppercase letters with hyphens where appropriate, and remain consistent throughout the enterprise.</w:t>
      </w:r>
    </w:p>
    <w:p w14:paraId="5F5BC5A0" w14:textId="77777777" w:rsidR="00E87CE1" w:rsidRPr="00E87CE1" w:rsidRDefault="007C337F" w:rsidP="00E87CE1">
      <w:r>
        <w:pict w14:anchorId="4947444E">
          <v:rect id="_x0000_i1037" style="width:468pt;height:2pt" o:hralign="center" o:hrstd="t" o:hrnoshade="t" o:hr="t" fillcolor="#974706 [1609]" stroked="f"/>
        </w:pict>
      </w:r>
    </w:p>
    <w:p w14:paraId="5EB96410" w14:textId="77777777" w:rsidR="00E87CE1" w:rsidRPr="00E87CE1" w:rsidRDefault="00E87CE1" w:rsidP="001D333B">
      <w:pPr>
        <w:pStyle w:val="Heading3"/>
      </w:pPr>
      <w:r w:rsidRPr="00E87CE1">
        <w:t>Enterprise ACL Placement Standards</w:t>
      </w:r>
    </w:p>
    <w:p w14:paraId="0940AAF5" w14:textId="77777777" w:rsidR="00E87CE1" w:rsidRPr="00E87CE1" w:rsidRDefault="00E87CE1" w:rsidP="00E87CE1">
      <w:pPr>
        <w:spacing w:before="100" w:beforeAutospacing="1" w:after="100" w:afterAutospacing="1"/>
      </w:pPr>
      <w:r w:rsidRPr="00E87CE1">
        <w:t>Access Control Lists should be placed to efficiently enforce enterprise security policies while minimizing unnecessary network traffic.</w:t>
      </w:r>
    </w:p>
    <w:p w14:paraId="10EB371F" w14:textId="77777777" w:rsidR="00E87CE1" w:rsidRPr="00E87CE1" w:rsidRDefault="00E87CE1" w:rsidP="00A33AB6">
      <w:pPr>
        <w:numPr>
          <w:ilvl w:val="0"/>
          <w:numId w:val="24"/>
        </w:numPr>
        <w:spacing w:before="100" w:beforeAutospacing="1" w:after="100" w:afterAutospacing="1" w:line="276" w:lineRule="auto"/>
      </w:pPr>
      <w:r w:rsidRPr="00E87CE1">
        <w:t xml:space="preserve">Standard IPv4 ACLs should be placed as close to the destination as practical. </w:t>
      </w:r>
    </w:p>
    <w:p w14:paraId="2AAE69FE" w14:textId="77777777" w:rsidR="00E87CE1" w:rsidRPr="00E87CE1" w:rsidRDefault="00E87CE1" w:rsidP="00A33AB6">
      <w:pPr>
        <w:numPr>
          <w:ilvl w:val="0"/>
          <w:numId w:val="24"/>
        </w:numPr>
        <w:spacing w:before="100" w:beforeAutospacing="1" w:after="100" w:afterAutospacing="1" w:line="276" w:lineRule="auto"/>
      </w:pPr>
      <w:r w:rsidRPr="00E87CE1">
        <w:t xml:space="preserve">Extended IPv4 ACLs should be placed as close to the source as practical. </w:t>
      </w:r>
    </w:p>
    <w:p w14:paraId="002504ED" w14:textId="77777777" w:rsidR="00E87CE1" w:rsidRPr="00E87CE1" w:rsidRDefault="00E87CE1" w:rsidP="00A33AB6">
      <w:pPr>
        <w:numPr>
          <w:ilvl w:val="0"/>
          <w:numId w:val="24"/>
        </w:numPr>
        <w:spacing w:before="100" w:beforeAutospacing="1" w:after="100" w:afterAutospacing="1" w:line="276" w:lineRule="auto"/>
      </w:pPr>
      <w:r w:rsidRPr="00E87CE1">
        <w:t xml:space="preserve">IPv6 ACLs should follow the same placement principles as IPv4 ACLs whenever applicable. </w:t>
      </w:r>
    </w:p>
    <w:p w14:paraId="273AAECC" w14:textId="77777777" w:rsidR="00E87CE1" w:rsidRPr="00E87CE1" w:rsidRDefault="00E87CE1" w:rsidP="00A33AB6">
      <w:pPr>
        <w:numPr>
          <w:ilvl w:val="0"/>
          <w:numId w:val="24"/>
        </w:numPr>
        <w:spacing w:before="100" w:beforeAutospacing="1" w:after="100" w:afterAutospacing="1" w:line="276" w:lineRule="auto"/>
      </w:pPr>
      <w:r w:rsidRPr="00E87CE1">
        <w:t xml:space="preserve">Access Control Lists must be applied to the appropriate interface and direction based on the required security policy. </w:t>
      </w:r>
    </w:p>
    <w:p w14:paraId="11509285" w14:textId="77777777" w:rsidR="00E87CE1" w:rsidRPr="00E87CE1" w:rsidRDefault="00E87CE1" w:rsidP="00A33AB6">
      <w:pPr>
        <w:numPr>
          <w:ilvl w:val="0"/>
          <w:numId w:val="24"/>
        </w:numPr>
        <w:spacing w:before="100" w:beforeAutospacing="1" w:after="100" w:afterAutospacing="1" w:line="276" w:lineRule="auto"/>
      </w:pPr>
      <w:r w:rsidRPr="00E87CE1">
        <w:t xml:space="preserve">Remote management restrictions must be applied to the VTY lines of all enterprise routers and switches using the appropriate IPv4 and IPv6 access-class commands. </w:t>
      </w:r>
    </w:p>
    <w:p w14:paraId="5B11A1FA" w14:textId="77777777" w:rsidR="00E87CE1" w:rsidRPr="00E87CE1" w:rsidRDefault="007C337F" w:rsidP="00E87CE1">
      <w:r>
        <w:pict w14:anchorId="4E1435B5">
          <v:rect id="_x0000_i1038" style="width:468pt;height:2pt" o:hralign="center" o:hrstd="t" o:hrnoshade="t" o:hr="t" fillcolor="#974706 [1609]" stroked="f"/>
        </w:pict>
      </w:r>
    </w:p>
    <w:p w14:paraId="4E7FCD5C" w14:textId="77777777" w:rsidR="00E87CE1" w:rsidRPr="00E87CE1" w:rsidRDefault="00E87CE1" w:rsidP="001D333B">
      <w:pPr>
        <w:pStyle w:val="Heading3"/>
      </w:pPr>
      <w:r w:rsidRPr="00E87CE1">
        <w:t>Enterprise Access Control Policies</w:t>
      </w:r>
    </w:p>
    <w:p w14:paraId="17F61E96" w14:textId="77777777" w:rsidR="00E87CE1" w:rsidRPr="00E87CE1" w:rsidRDefault="00E87CE1" w:rsidP="00E87CE1">
      <w:pPr>
        <w:spacing w:before="100" w:beforeAutospacing="1" w:after="100" w:afterAutospacing="1"/>
      </w:pPr>
      <w:r w:rsidRPr="00E87CE1">
        <w:t>The following enterprise security policies govern network access throughout the Sonoran Outdoor Equipment enterprise.</w:t>
      </w:r>
    </w:p>
    <w:p w14:paraId="58002400" w14:textId="77777777" w:rsidR="00F6795F" w:rsidRPr="00F6795F" w:rsidRDefault="00F6795F" w:rsidP="00F6795F">
      <w:pPr>
        <w:pStyle w:val="Heading4"/>
      </w:pPr>
      <w:r w:rsidRPr="00F6795F">
        <w:t>ACL Documentation Requirements</w:t>
      </w:r>
    </w:p>
    <w:p w14:paraId="18720718" w14:textId="77777777" w:rsidR="00F6795F" w:rsidRPr="00F6795F" w:rsidRDefault="00F6795F" w:rsidP="00F6795F">
      <w:pPr>
        <w:numPr>
          <w:ilvl w:val="0"/>
          <w:numId w:val="42"/>
        </w:numPr>
        <w:spacing w:before="100" w:beforeAutospacing="1" w:after="100" w:afterAutospacing="1"/>
      </w:pPr>
      <w:r w:rsidRPr="00F6795F">
        <w:t xml:space="preserve">Every enterprise Access Control List must include a meaningful </w:t>
      </w:r>
      <w:r w:rsidRPr="00F6795F">
        <w:rPr>
          <w:rFonts w:ascii="Courier New" w:hAnsi="Courier New" w:cs="Courier New"/>
          <w:b/>
          <w:bCs/>
          <w:sz w:val="20"/>
          <w:szCs w:val="20"/>
        </w:rPr>
        <w:t>remark</w:t>
      </w:r>
      <w:r w:rsidRPr="00F6795F">
        <w:t xml:space="preserve"> statement documenting the purpose of the ACL. </w:t>
      </w:r>
    </w:p>
    <w:p w14:paraId="6986D731" w14:textId="77777777" w:rsidR="00F6795F" w:rsidRPr="00F6795F" w:rsidRDefault="00F6795F" w:rsidP="00F6795F">
      <w:pPr>
        <w:numPr>
          <w:ilvl w:val="0"/>
          <w:numId w:val="42"/>
        </w:numPr>
        <w:spacing w:before="100" w:beforeAutospacing="1" w:after="100" w:afterAutospacing="1"/>
      </w:pPr>
      <w:r w:rsidRPr="00F6795F">
        <w:t xml:space="preserve">ACL remarks must clearly identify the </w:t>
      </w:r>
      <w:r w:rsidRPr="00F6795F">
        <w:rPr>
          <w:b/>
          <w:bCs/>
        </w:rPr>
        <w:t>business or security purpose</w:t>
      </w:r>
      <w:r w:rsidRPr="00F6795F">
        <w:t xml:space="preserve"> of the ACL. </w:t>
      </w:r>
    </w:p>
    <w:p w14:paraId="74FA6AD5" w14:textId="77777777" w:rsidR="00F6795F" w:rsidRPr="00F6795F" w:rsidRDefault="00F6795F" w:rsidP="00F6795F">
      <w:pPr>
        <w:numPr>
          <w:ilvl w:val="0"/>
          <w:numId w:val="42"/>
        </w:numPr>
        <w:spacing w:before="100" w:beforeAutospacing="1" w:after="100" w:afterAutospacing="1"/>
      </w:pPr>
      <w:r w:rsidRPr="00F6795F">
        <w:t xml:space="preserve">Remarks must be concise, professionally written, and provide enough information for another network administrator to understand why the ACL exists. </w:t>
      </w:r>
    </w:p>
    <w:p w14:paraId="45E16D22" w14:textId="77777777" w:rsidR="00F6795F" w:rsidRPr="00F6795F" w:rsidRDefault="00F6795F" w:rsidP="00F6795F">
      <w:pPr>
        <w:numPr>
          <w:ilvl w:val="0"/>
          <w:numId w:val="42"/>
        </w:numPr>
        <w:spacing w:before="100" w:beforeAutospacing="1" w:after="100" w:afterAutospacing="1"/>
      </w:pPr>
      <w:r w:rsidRPr="00F6795F">
        <w:t>ACL remarks must be maintained and updated whenever the purpose or security policy associated with the ACL changes.</w:t>
      </w:r>
    </w:p>
    <w:p w14:paraId="74247FA6" w14:textId="77777777" w:rsidR="00E87CE1" w:rsidRPr="00E87CE1" w:rsidRDefault="00E87CE1" w:rsidP="002930FE">
      <w:pPr>
        <w:pStyle w:val="Heading4"/>
      </w:pPr>
      <w:r w:rsidRPr="00E87CE1">
        <w:t>Enterprise Device Management</w:t>
      </w:r>
    </w:p>
    <w:p w14:paraId="3741FC64" w14:textId="77777777" w:rsidR="00E87CE1" w:rsidRPr="00E87CE1" w:rsidRDefault="00E87CE1" w:rsidP="00A33AB6">
      <w:pPr>
        <w:numPr>
          <w:ilvl w:val="0"/>
          <w:numId w:val="25"/>
        </w:numPr>
        <w:spacing w:before="100" w:beforeAutospacing="1" w:after="100" w:afterAutospacing="1" w:line="276" w:lineRule="auto"/>
      </w:pPr>
      <w:r w:rsidRPr="00E87CE1">
        <w:t xml:space="preserve">Only the Information Technology department is authorized to establish SSH management sessions to enterprise routers and switches. </w:t>
      </w:r>
    </w:p>
    <w:p w14:paraId="797C502E" w14:textId="77777777" w:rsidR="00E87CE1" w:rsidRPr="00E87CE1" w:rsidRDefault="00E87CE1" w:rsidP="00A33AB6">
      <w:pPr>
        <w:numPr>
          <w:ilvl w:val="0"/>
          <w:numId w:val="25"/>
        </w:numPr>
        <w:spacing w:before="100" w:beforeAutospacing="1" w:after="100" w:afterAutospacing="1" w:line="276" w:lineRule="auto"/>
      </w:pPr>
      <w:r w:rsidRPr="00E87CE1">
        <w:t xml:space="preserve">Telnet is prohibited throughout the enterprise. </w:t>
      </w:r>
    </w:p>
    <w:p w14:paraId="311CFC55" w14:textId="77777777" w:rsidR="00E87CE1" w:rsidRPr="00E87CE1" w:rsidRDefault="00E87CE1" w:rsidP="00A33AB6">
      <w:pPr>
        <w:numPr>
          <w:ilvl w:val="0"/>
          <w:numId w:val="25"/>
        </w:numPr>
        <w:spacing w:before="100" w:beforeAutospacing="1" w:after="100" w:afterAutospacing="1" w:line="276" w:lineRule="auto"/>
      </w:pPr>
      <w:r w:rsidRPr="00E87CE1">
        <w:t xml:space="preserve">Remote management access must be secured using both IPv4 and IPv6 access control policies. </w:t>
      </w:r>
    </w:p>
    <w:p w14:paraId="40091A07" w14:textId="77777777" w:rsidR="00E87CE1" w:rsidRPr="00E87CE1" w:rsidRDefault="00E87CE1" w:rsidP="002930FE">
      <w:pPr>
        <w:pStyle w:val="Heading4"/>
      </w:pPr>
      <w:r w:rsidRPr="00E87CE1">
        <w:t>Accounting &amp; Finance Protection</w:t>
      </w:r>
    </w:p>
    <w:p w14:paraId="38384D85" w14:textId="77777777" w:rsidR="00E87CE1" w:rsidRPr="00E87CE1" w:rsidRDefault="00E87CE1" w:rsidP="00A33AB6">
      <w:pPr>
        <w:numPr>
          <w:ilvl w:val="0"/>
          <w:numId w:val="26"/>
        </w:numPr>
        <w:spacing w:before="100" w:beforeAutospacing="1" w:after="100" w:afterAutospacing="1" w:line="276" w:lineRule="auto"/>
      </w:pPr>
      <w:r w:rsidRPr="00E87CE1">
        <w:t xml:space="preserve">Only Executive </w:t>
      </w:r>
      <w:r w:rsidR="00137704">
        <w:t>Management</w:t>
      </w:r>
      <w:r w:rsidRPr="00E87CE1">
        <w:t xml:space="preserve"> is authorized to access Accounting &amp; Finance resources. </w:t>
      </w:r>
    </w:p>
    <w:p w14:paraId="6302AC06" w14:textId="77777777" w:rsidR="00E87CE1" w:rsidRPr="00E87CE1" w:rsidRDefault="00E87CE1" w:rsidP="00A33AB6">
      <w:pPr>
        <w:numPr>
          <w:ilvl w:val="0"/>
          <w:numId w:val="26"/>
        </w:numPr>
        <w:spacing w:before="100" w:beforeAutospacing="1" w:after="100" w:afterAutospacing="1" w:line="276" w:lineRule="auto"/>
      </w:pPr>
      <w:r w:rsidRPr="00E87CE1">
        <w:t xml:space="preserve">All other enterprise departments are denied access to Accounting &amp; Finance resources unless specifically authorized by the Network Engineering Department. </w:t>
      </w:r>
    </w:p>
    <w:p w14:paraId="788E51AB" w14:textId="77777777" w:rsidR="00E87CE1" w:rsidRPr="00E87CE1" w:rsidRDefault="00E87CE1" w:rsidP="002930FE">
      <w:pPr>
        <w:pStyle w:val="Heading4"/>
      </w:pPr>
      <w:r w:rsidRPr="00E87CE1">
        <w:t>External HTTPS Access</w:t>
      </w:r>
    </w:p>
    <w:p w14:paraId="06E0181E" w14:textId="77777777" w:rsidR="00E87CE1" w:rsidRPr="00E87CE1" w:rsidRDefault="00E87CE1" w:rsidP="00A33AB6">
      <w:pPr>
        <w:numPr>
          <w:ilvl w:val="0"/>
          <w:numId w:val="27"/>
        </w:numPr>
        <w:spacing w:before="100" w:beforeAutospacing="1" w:after="100" w:afterAutospacing="1" w:line="276" w:lineRule="auto"/>
      </w:pPr>
      <w:r w:rsidRPr="00E87CE1">
        <w:t xml:space="preserve">Executive </w:t>
      </w:r>
      <w:r w:rsidR="00137704">
        <w:t>Management</w:t>
      </w:r>
      <w:r w:rsidRPr="00E87CE1">
        <w:t xml:space="preserve">, Human Resources, Information Technology, and Sales &amp; Customer Service are authorized to access approved external HTTPS services. </w:t>
      </w:r>
    </w:p>
    <w:p w14:paraId="5E09E846" w14:textId="77777777" w:rsidR="00E87CE1" w:rsidRPr="00E87CE1" w:rsidRDefault="00E87CE1" w:rsidP="00A33AB6">
      <w:pPr>
        <w:numPr>
          <w:ilvl w:val="0"/>
          <w:numId w:val="27"/>
        </w:numPr>
        <w:spacing w:before="100" w:beforeAutospacing="1" w:after="100" w:afterAutospacing="1" w:line="276" w:lineRule="auto"/>
      </w:pPr>
      <w:r w:rsidRPr="00E87CE1">
        <w:t xml:space="preserve">Warehouse &amp; Inventory workstations are prohibited from accessing approved external HTTPS services unless specifically authorized by the Network Engineering Department. </w:t>
      </w:r>
    </w:p>
    <w:p w14:paraId="3D20BA2B" w14:textId="77777777" w:rsidR="00E87CE1" w:rsidRPr="00E87CE1" w:rsidRDefault="00E87CE1" w:rsidP="002930FE">
      <w:pPr>
        <w:pStyle w:val="Heading4"/>
      </w:pPr>
      <w:r w:rsidRPr="00E87CE1">
        <w:t>Dual-Stack Security</w:t>
      </w:r>
    </w:p>
    <w:p w14:paraId="2B92DD50" w14:textId="77777777" w:rsidR="005209D5" w:rsidRPr="005209D5" w:rsidRDefault="005209D5" w:rsidP="00A33AB6">
      <w:pPr>
        <w:numPr>
          <w:ilvl w:val="0"/>
          <w:numId w:val="28"/>
        </w:numPr>
        <w:spacing w:before="100" w:beforeAutospacing="1" w:after="100" w:afterAutospacing="1" w:line="276" w:lineRule="auto"/>
        <w:rPr>
          <w:color w:val="4F6228" w:themeColor="accent3" w:themeShade="80"/>
        </w:rPr>
      </w:pPr>
      <w:r>
        <w:t>Whenever enterprise services support both IPv4 and IPv6, equivalent security policies shall be implemented for both protocol versions.</w:t>
      </w:r>
    </w:p>
    <w:p w14:paraId="3C4109CC" w14:textId="77777777" w:rsidR="00E87CE1" w:rsidRPr="00E87CE1" w:rsidRDefault="00E87CE1" w:rsidP="00A33AB6">
      <w:pPr>
        <w:numPr>
          <w:ilvl w:val="0"/>
          <w:numId w:val="28"/>
        </w:numPr>
        <w:spacing w:before="100" w:beforeAutospacing="1" w:after="100" w:afterAutospacing="1" w:line="276" w:lineRule="auto"/>
        <w:rPr>
          <w:color w:val="4F6228" w:themeColor="accent3" w:themeShade="80"/>
        </w:rPr>
      </w:pPr>
      <w:r w:rsidRPr="00E87CE1">
        <w:t xml:space="preserve">Security policies should provide equivalent protection regardless of the IP protocol version being used. </w:t>
      </w:r>
    </w:p>
    <w:p w14:paraId="2621B8BE" w14:textId="77777777" w:rsidR="00317C3C" w:rsidRDefault="007C337F" w:rsidP="003D5EFC">
      <w:pPr>
        <w:spacing w:line="276" w:lineRule="auto"/>
      </w:pPr>
      <w:r>
        <w:rPr>
          <w:color w:val="4F6228" w:themeColor="accent3" w:themeShade="80"/>
        </w:rPr>
        <w:pict w14:anchorId="785D44A1">
          <v:rect id="_x0000_i1039" style="width:468pt;height:2.5pt" o:hralign="center" o:hrstd="t" o:hrnoshade="t" o:hr="t" fillcolor="#4e6128 [1606]" stroked="f"/>
        </w:pict>
      </w:r>
    </w:p>
    <w:p w14:paraId="76B91E7F" w14:textId="77777777" w:rsidR="002318C1" w:rsidRPr="009C2942" w:rsidRDefault="002318C1" w:rsidP="002318C1">
      <w:pPr>
        <w:pStyle w:val="Heading2"/>
      </w:pPr>
      <w:r w:rsidRPr="009C2942">
        <w:t>Enterprise VLAN Standards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Caption w:val="VLAN Table"/>
        <w:tblDescription w:val="Table defining the standard VLAN assignments for the Sonoran Outdoor Equipment enterprise network. Each VLAN number is associated with a department or network function, including Executive, Human Resources, Accounting and Finance, Sales and Customer Service, Information Technology, Warehouse and Inventory, IoT and Security Systems, Voice, Guest Wireless, and Network Management."/>
      </w:tblPr>
      <w:tblGrid>
        <w:gridCol w:w="1911"/>
        <w:gridCol w:w="3832"/>
        <w:gridCol w:w="3607"/>
      </w:tblGrid>
      <w:tr w:rsidR="00BB7AF7" w:rsidRPr="009C2942" w14:paraId="387AD221" w14:textId="77777777" w:rsidTr="007C337F">
        <w:trPr>
          <w:tblHeader/>
          <w:tblCellSpacing w:w="15" w:type="dxa"/>
        </w:trPr>
        <w:tc>
          <w:tcPr>
            <w:tcW w:w="1868" w:type="dxa"/>
            <w:shd w:val="clear" w:color="auto" w:fill="FFDAA3"/>
            <w:vAlign w:val="center"/>
            <w:hideMark/>
          </w:tcPr>
          <w:p w14:paraId="36D3E74C" w14:textId="77777777" w:rsidR="00BB7AF7" w:rsidRPr="009C2942" w:rsidRDefault="00BB7AF7" w:rsidP="00F03176">
            <w:pPr>
              <w:jc w:val="center"/>
              <w:rPr>
                <w:b/>
                <w:bCs/>
                <w:sz w:val="28"/>
                <w:szCs w:val="28"/>
              </w:rPr>
            </w:pPr>
            <w:r w:rsidRPr="009C2942">
              <w:rPr>
                <w:b/>
                <w:bCs/>
                <w:sz w:val="28"/>
                <w:szCs w:val="28"/>
              </w:rPr>
              <w:t>VLAN</w:t>
            </w:r>
            <w:r>
              <w:rPr>
                <w:b/>
                <w:bCs/>
                <w:sz w:val="28"/>
                <w:szCs w:val="28"/>
              </w:rPr>
              <w:t xml:space="preserve"> ID</w:t>
            </w:r>
          </w:p>
        </w:tc>
        <w:tc>
          <w:tcPr>
            <w:tcW w:w="3805" w:type="dxa"/>
            <w:shd w:val="clear" w:color="auto" w:fill="FFDAA3"/>
            <w:vAlign w:val="center"/>
            <w:hideMark/>
          </w:tcPr>
          <w:p w14:paraId="7A5D1D81" w14:textId="77777777" w:rsidR="00BB7AF7" w:rsidRPr="009C2942" w:rsidRDefault="00BB7AF7" w:rsidP="00BB7AF7">
            <w:pPr>
              <w:jc w:val="center"/>
              <w:rPr>
                <w:b/>
                <w:bCs/>
                <w:sz w:val="28"/>
                <w:szCs w:val="28"/>
              </w:rPr>
            </w:pPr>
            <w:r>
              <w:rPr>
                <w:b/>
                <w:bCs/>
                <w:sz w:val="28"/>
                <w:szCs w:val="28"/>
              </w:rPr>
              <w:t>VLAN Name</w:t>
            </w:r>
          </w:p>
        </w:tc>
        <w:tc>
          <w:tcPr>
            <w:tcW w:w="3567" w:type="dxa"/>
            <w:shd w:val="clear" w:color="auto" w:fill="FFDAA3"/>
          </w:tcPr>
          <w:p w14:paraId="6141E854" w14:textId="77777777" w:rsidR="00BB7AF7" w:rsidRPr="009C2942" w:rsidRDefault="00BB7AF7" w:rsidP="00F03176">
            <w:pPr>
              <w:jc w:val="center"/>
              <w:rPr>
                <w:b/>
                <w:bCs/>
                <w:sz w:val="28"/>
                <w:szCs w:val="28"/>
              </w:rPr>
            </w:pPr>
            <w:r w:rsidRPr="009C2942">
              <w:rPr>
                <w:b/>
                <w:bCs/>
                <w:sz w:val="28"/>
                <w:szCs w:val="28"/>
              </w:rPr>
              <w:t>Department</w:t>
            </w:r>
            <w:r>
              <w:rPr>
                <w:b/>
                <w:bCs/>
                <w:sz w:val="28"/>
                <w:szCs w:val="28"/>
              </w:rPr>
              <w:t xml:space="preserve"> / Purpose</w:t>
            </w:r>
          </w:p>
        </w:tc>
      </w:tr>
      <w:tr w:rsidR="00BB7AF7" w:rsidRPr="009C2942" w14:paraId="45B2D4ED" w14:textId="77777777" w:rsidTr="007C337F">
        <w:trPr>
          <w:tblCellSpacing w:w="15" w:type="dxa"/>
        </w:trPr>
        <w:tc>
          <w:tcPr>
            <w:tcW w:w="1868" w:type="dxa"/>
            <w:vAlign w:val="center"/>
            <w:hideMark/>
          </w:tcPr>
          <w:p w14:paraId="5ADC203E" w14:textId="77777777" w:rsidR="00BB7AF7" w:rsidRPr="009C2942" w:rsidRDefault="00BB7AF7" w:rsidP="00F03176">
            <w:pPr>
              <w:jc w:val="center"/>
            </w:pPr>
            <w:r w:rsidRPr="009C2942">
              <w:t>10</w:t>
            </w:r>
          </w:p>
        </w:tc>
        <w:tc>
          <w:tcPr>
            <w:tcW w:w="3805" w:type="dxa"/>
            <w:vAlign w:val="center"/>
            <w:hideMark/>
          </w:tcPr>
          <w:p w14:paraId="49CDC5B6" w14:textId="77777777" w:rsidR="00BB7AF7" w:rsidRPr="009C2942" w:rsidRDefault="00BB7AF7" w:rsidP="00F03176">
            <w:r w:rsidRPr="009C2942">
              <w:t>Executive</w:t>
            </w:r>
          </w:p>
        </w:tc>
        <w:tc>
          <w:tcPr>
            <w:tcW w:w="3567" w:type="dxa"/>
          </w:tcPr>
          <w:p w14:paraId="7626B320" w14:textId="77777777" w:rsidR="00BB7AF7" w:rsidRPr="009C2942" w:rsidRDefault="00BB7AF7" w:rsidP="00F03176">
            <w:r>
              <w:t>Executive Management</w:t>
            </w:r>
          </w:p>
        </w:tc>
      </w:tr>
      <w:tr w:rsidR="00BB7AF7" w:rsidRPr="009C2942" w14:paraId="5B8F580D" w14:textId="77777777" w:rsidTr="007C337F">
        <w:trPr>
          <w:tblCellSpacing w:w="15" w:type="dxa"/>
        </w:trPr>
        <w:tc>
          <w:tcPr>
            <w:tcW w:w="1868" w:type="dxa"/>
            <w:vAlign w:val="center"/>
            <w:hideMark/>
          </w:tcPr>
          <w:p w14:paraId="789F5D23" w14:textId="77777777" w:rsidR="00BB7AF7" w:rsidRPr="009C2942" w:rsidRDefault="00BB7AF7" w:rsidP="00F03176">
            <w:pPr>
              <w:jc w:val="center"/>
            </w:pPr>
            <w:r w:rsidRPr="009C2942">
              <w:t>20</w:t>
            </w:r>
          </w:p>
        </w:tc>
        <w:tc>
          <w:tcPr>
            <w:tcW w:w="3805" w:type="dxa"/>
            <w:vAlign w:val="center"/>
            <w:hideMark/>
          </w:tcPr>
          <w:p w14:paraId="14C50E24" w14:textId="77777777" w:rsidR="00BB7AF7" w:rsidRPr="009C2942" w:rsidRDefault="00BB7AF7" w:rsidP="00F03176">
            <w:proofErr w:type="spellStart"/>
            <w:r>
              <w:t>Human_</w:t>
            </w:r>
            <w:r w:rsidRPr="009C2942">
              <w:t>Resources</w:t>
            </w:r>
            <w:proofErr w:type="spellEnd"/>
          </w:p>
        </w:tc>
        <w:tc>
          <w:tcPr>
            <w:tcW w:w="3567" w:type="dxa"/>
          </w:tcPr>
          <w:p w14:paraId="66BC2975" w14:textId="77777777" w:rsidR="00BB7AF7" w:rsidRPr="009C2942" w:rsidRDefault="00BB7AF7" w:rsidP="00F03176">
            <w:r>
              <w:t>Human Resources</w:t>
            </w:r>
          </w:p>
        </w:tc>
      </w:tr>
      <w:tr w:rsidR="00BB7AF7" w:rsidRPr="009C2942" w14:paraId="231D90D5" w14:textId="77777777" w:rsidTr="007C337F">
        <w:trPr>
          <w:tblCellSpacing w:w="15" w:type="dxa"/>
        </w:trPr>
        <w:tc>
          <w:tcPr>
            <w:tcW w:w="1868" w:type="dxa"/>
            <w:vAlign w:val="center"/>
            <w:hideMark/>
          </w:tcPr>
          <w:p w14:paraId="2531CFCE" w14:textId="77777777" w:rsidR="00BB7AF7" w:rsidRPr="009C2942" w:rsidRDefault="00BB7AF7" w:rsidP="00F03176">
            <w:pPr>
              <w:jc w:val="center"/>
            </w:pPr>
            <w:r w:rsidRPr="009C2942">
              <w:t>30</w:t>
            </w:r>
          </w:p>
        </w:tc>
        <w:tc>
          <w:tcPr>
            <w:tcW w:w="3805" w:type="dxa"/>
            <w:vAlign w:val="center"/>
            <w:hideMark/>
          </w:tcPr>
          <w:p w14:paraId="02FDC697" w14:textId="77777777" w:rsidR="00BB7AF7" w:rsidRPr="009C2942" w:rsidRDefault="00BB7AF7" w:rsidP="00F03176">
            <w:proofErr w:type="spellStart"/>
            <w:r w:rsidRPr="009C2942">
              <w:t>Account</w:t>
            </w:r>
            <w:r>
              <w:t>ing_</w:t>
            </w:r>
            <w:r w:rsidRPr="009C2942">
              <w:t>Finance</w:t>
            </w:r>
            <w:proofErr w:type="spellEnd"/>
          </w:p>
        </w:tc>
        <w:tc>
          <w:tcPr>
            <w:tcW w:w="3567" w:type="dxa"/>
          </w:tcPr>
          <w:p w14:paraId="5CB83D89" w14:textId="77777777" w:rsidR="00BB7AF7" w:rsidRPr="009C2942" w:rsidRDefault="00BB7AF7" w:rsidP="00BB7AF7">
            <w:pPr>
              <w:tabs>
                <w:tab w:val="left" w:pos="1035"/>
              </w:tabs>
            </w:pPr>
            <w:r>
              <w:t>Accounting &amp; Finance</w:t>
            </w:r>
          </w:p>
        </w:tc>
      </w:tr>
      <w:tr w:rsidR="00BB7AF7" w:rsidRPr="009C2942" w14:paraId="0A613E16" w14:textId="77777777" w:rsidTr="007C337F">
        <w:trPr>
          <w:tblCellSpacing w:w="15" w:type="dxa"/>
        </w:trPr>
        <w:tc>
          <w:tcPr>
            <w:tcW w:w="1868" w:type="dxa"/>
            <w:vAlign w:val="center"/>
            <w:hideMark/>
          </w:tcPr>
          <w:p w14:paraId="404A009D" w14:textId="77777777" w:rsidR="00BB7AF7" w:rsidRPr="009C2942" w:rsidRDefault="00BB7AF7" w:rsidP="00F03176">
            <w:pPr>
              <w:jc w:val="center"/>
            </w:pPr>
            <w:r w:rsidRPr="009C2942">
              <w:t>40</w:t>
            </w:r>
          </w:p>
        </w:tc>
        <w:tc>
          <w:tcPr>
            <w:tcW w:w="3805" w:type="dxa"/>
            <w:vAlign w:val="center"/>
            <w:hideMark/>
          </w:tcPr>
          <w:p w14:paraId="72065A94" w14:textId="77777777" w:rsidR="00BB7AF7" w:rsidRPr="009C2942" w:rsidRDefault="00BB7AF7" w:rsidP="00F03176">
            <w:proofErr w:type="spellStart"/>
            <w:r>
              <w:t>Sales_Customer_</w:t>
            </w:r>
            <w:r w:rsidRPr="009C2942">
              <w:t>Service</w:t>
            </w:r>
            <w:proofErr w:type="spellEnd"/>
          </w:p>
        </w:tc>
        <w:tc>
          <w:tcPr>
            <w:tcW w:w="3567" w:type="dxa"/>
          </w:tcPr>
          <w:p w14:paraId="78CDCDE8" w14:textId="77777777" w:rsidR="00BB7AF7" w:rsidRPr="009C2942" w:rsidRDefault="00BB7AF7" w:rsidP="00F03176">
            <w:r>
              <w:t>Sales &amp; Customer Service</w:t>
            </w:r>
          </w:p>
        </w:tc>
      </w:tr>
      <w:tr w:rsidR="00BB7AF7" w:rsidRPr="009C2942" w14:paraId="7F477015" w14:textId="77777777" w:rsidTr="007C337F">
        <w:trPr>
          <w:tblCellSpacing w:w="15" w:type="dxa"/>
        </w:trPr>
        <w:tc>
          <w:tcPr>
            <w:tcW w:w="1868" w:type="dxa"/>
            <w:vAlign w:val="center"/>
            <w:hideMark/>
          </w:tcPr>
          <w:p w14:paraId="4F978EC2" w14:textId="77777777" w:rsidR="00BB7AF7" w:rsidRPr="009C2942" w:rsidRDefault="00BB7AF7" w:rsidP="00F03176">
            <w:pPr>
              <w:jc w:val="center"/>
            </w:pPr>
            <w:r w:rsidRPr="009C2942">
              <w:t>50</w:t>
            </w:r>
          </w:p>
        </w:tc>
        <w:tc>
          <w:tcPr>
            <w:tcW w:w="3805" w:type="dxa"/>
            <w:vAlign w:val="center"/>
            <w:hideMark/>
          </w:tcPr>
          <w:p w14:paraId="044C8E3C" w14:textId="77777777" w:rsidR="00BB7AF7" w:rsidRPr="009C2942" w:rsidRDefault="00BB7AF7" w:rsidP="00F03176">
            <w:r>
              <w:t>IT</w:t>
            </w:r>
          </w:p>
        </w:tc>
        <w:tc>
          <w:tcPr>
            <w:tcW w:w="3567" w:type="dxa"/>
          </w:tcPr>
          <w:p w14:paraId="07F93A8A" w14:textId="77777777" w:rsidR="00BB7AF7" w:rsidRPr="009C2942" w:rsidRDefault="00BB7AF7" w:rsidP="00F03176">
            <w:r>
              <w:t>Information Technology</w:t>
            </w:r>
          </w:p>
        </w:tc>
      </w:tr>
      <w:tr w:rsidR="00BB7AF7" w:rsidRPr="009C2942" w14:paraId="616F3479" w14:textId="77777777" w:rsidTr="007C337F">
        <w:trPr>
          <w:tblCellSpacing w:w="15" w:type="dxa"/>
        </w:trPr>
        <w:tc>
          <w:tcPr>
            <w:tcW w:w="1868" w:type="dxa"/>
            <w:vAlign w:val="center"/>
            <w:hideMark/>
          </w:tcPr>
          <w:p w14:paraId="72A3DF6B" w14:textId="77777777" w:rsidR="00BB7AF7" w:rsidRPr="009C2942" w:rsidRDefault="00BB7AF7" w:rsidP="00BB7AF7">
            <w:pPr>
              <w:jc w:val="center"/>
            </w:pPr>
            <w:r w:rsidRPr="009C2942">
              <w:t>60</w:t>
            </w:r>
          </w:p>
        </w:tc>
        <w:tc>
          <w:tcPr>
            <w:tcW w:w="3805" w:type="dxa"/>
            <w:vAlign w:val="center"/>
            <w:hideMark/>
          </w:tcPr>
          <w:p w14:paraId="13BF0D93" w14:textId="77777777" w:rsidR="00BB7AF7" w:rsidRPr="009C2942" w:rsidRDefault="00BB7AF7" w:rsidP="00E2014A">
            <w:r w:rsidRPr="009C2942">
              <w:t>Warehouse</w:t>
            </w:r>
          </w:p>
        </w:tc>
        <w:tc>
          <w:tcPr>
            <w:tcW w:w="3567" w:type="dxa"/>
            <w:vAlign w:val="center"/>
          </w:tcPr>
          <w:p w14:paraId="23788411" w14:textId="77777777" w:rsidR="00BB7AF7" w:rsidRPr="009C2942" w:rsidRDefault="00BB7AF7" w:rsidP="00BB7AF7">
            <w:r w:rsidRPr="009C2942">
              <w:t>Warehouse &amp; Inventory</w:t>
            </w:r>
          </w:p>
        </w:tc>
      </w:tr>
      <w:tr w:rsidR="00BB7AF7" w:rsidRPr="009C2942" w14:paraId="232F031A" w14:textId="77777777" w:rsidTr="007C337F">
        <w:trPr>
          <w:tblCellSpacing w:w="15" w:type="dxa"/>
        </w:trPr>
        <w:tc>
          <w:tcPr>
            <w:tcW w:w="1868" w:type="dxa"/>
            <w:vAlign w:val="center"/>
            <w:hideMark/>
          </w:tcPr>
          <w:p w14:paraId="023CFDEC" w14:textId="77777777" w:rsidR="00BB7AF7" w:rsidRPr="009C2942" w:rsidRDefault="00BB7AF7" w:rsidP="00BB7AF7">
            <w:pPr>
              <w:jc w:val="center"/>
            </w:pPr>
            <w:r w:rsidRPr="009C2942">
              <w:t>70</w:t>
            </w:r>
          </w:p>
        </w:tc>
        <w:tc>
          <w:tcPr>
            <w:tcW w:w="3805" w:type="dxa"/>
            <w:vAlign w:val="center"/>
            <w:hideMark/>
          </w:tcPr>
          <w:p w14:paraId="78E5F2CA" w14:textId="77777777" w:rsidR="00BB7AF7" w:rsidRPr="009C2942" w:rsidRDefault="00BB7AF7" w:rsidP="00BB7AF7">
            <w:proofErr w:type="spellStart"/>
            <w:r w:rsidRPr="009C2942">
              <w:t>IoT</w:t>
            </w:r>
            <w:r>
              <w:t>_</w:t>
            </w:r>
            <w:r w:rsidRPr="009C2942">
              <w:t>Security</w:t>
            </w:r>
            <w:proofErr w:type="spellEnd"/>
          </w:p>
        </w:tc>
        <w:tc>
          <w:tcPr>
            <w:tcW w:w="3567" w:type="dxa"/>
            <w:vAlign w:val="center"/>
          </w:tcPr>
          <w:p w14:paraId="28A02819" w14:textId="77777777" w:rsidR="00BB7AF7" w:rsidRPr="009C2942" w:rsidRDefault="00BB7AF7" w:rsidP="00BB7AF7">
            <w:r w:rsidRPr="009C2942">
              <w:t>IoT &amp; Security Systems</w:t>
            </w:r>
          </w:p>
        </w:tc>
      </w:tr>
      <w:tr w:rsidR="00BB7AF7" w:rsidRPr="009C2942" w14:paraId="357E4EA9" w14:textId="77777777" w:rsidTr="007C337F">
        <w:trPr>
          <w:tblCellSpacing w:w="15" w:type="dxa"/>
        </w:trPr>
        <w:tc>
          <w:tcPr>
            <w:tcW w:w="1868" w:type="dxa"/>
            <w:vAlign w:val="center"/>
            <w:hideMark/>
          </w:tcPr>
          <w:p w14:paraId="5D96C2E0" w14:textId="77777777" w:rsidR="00BB7AF7" w:rsidRPr="009C2942" w:rsidRDefault="00BB7AF7" w:rsidP="00BB7AF7">
            <w:pPr>
              <w:jc w:val="center"/>
            </w:pPr>
            <w:r w:rsidRPr="009C2942">
              <w:t>80</w:t>
            </w:r>
          </w:p>
        </w:tc>
        <w:tc>
          <w:tcPr>
            <w:tcW w:w="3805" w:type="dxa"/>
            <w:vAlign w:val="center"/>
            <w:hideMark/>
          </w:tcPr>
          <w:p w14:paraId="7BBF01AF" w14:textId="77777777" w:rsidR="00BB7AF7" w:rsidRPr="009C2942" w:rsidRDefault="00BB7AF7" w:rsidP="00BB7AF7">
            <w:r w:rsidRPr="009C2942">
              <w:t>Voice</w:t>
            </w:r>
          </w:p>
        </w:tc>
        <w:tc>
          <w:tcPr>
            <w:tcW w:w="3567" w:type="dxa"/>
            <w:vAlign w:val="center"/>
          </w:tcPr>
          <w:p w14:paraId="69B08F82" w14:textId="77777777" w:rsidR="00BB7AF7" w:rsidRPr="009C2942" w:rsidRDefault="00E2014A" w:rsidP="00E2014A">
            <w:r>
              <w:t>Voice Services</w:t>
            </w:r>
          </w:p>
        </w:tc>
      </w:tr>
      <w:tr w:rsidR="00BB7AF7" w:rsidRPr="009C2942" w14:paraId="0556040D" w14:textId="77777777" w:rsidTr="007C337F">
        <w:trPr>
          <w:tblCellSpacing w:w="15" w:type="dxa"/>
        </w:trPr>
        <w:tc>
          <w:tcPr>
            <w:tcW w:w="1868" w:type="dxa"/>
            <w:vAlign w:val="center"/>
            <w:hideMark/>
          </w:tcPr>
          <w:p w14:paraId="499C7A77" w14:textId="77777777" w:rsidR="00BB7AF7" w:rsidRPr="009C2942" w:rsidRDefault="00BB7AF7" w:rsidP="00BB7AF7">
            <w:pPr>
              <w:jc w:val="center"/>
            </w:pPr>
            <w:r w:rsidRPr="009C2942">
              <w:t>90</w:t>
            </w:r>
          </w:p>
        </w:tc>
        <w:tc>
          <w:tcPr>
            <w:tcW w:w="3805" w:type="dxa"/>
            <w:vAlign w:val="center"/>
            <w:hideMark/>
          </w:tcPr>
          <w:p w14:paraId="1313159A" w14:textId="77777777" w:rsidR="00BB7AF7" w:rsidRPr="009C2942" w:rsidRDefault="00BB7AF7" w:rsidP="00BB7AF7">
            <w:proofErr w:type="spellStart"/>
            <w:r>
              <w:t>Guest</w:t>
            </w:r>
            <w:r w:rsidR="00E2014A">
              <w:t>_Wireless</w:t>
            </w:r>
            <w:proofErr w:type="spellEnd"/>
          </w:p>
        </w:tc>
        <w:tc>
          <w:tcPr>
            <w:tcW w:w="3567" w:type="dxa"/>
            <w:vAlign w:val="center"/>
          </w:tcPr>
          <w:p w14:paraId="5E307DC6" w14:textId="77777777" w:rsidR="00BB7AF7" w:rsidRPr="009C2942" w:rsidRDefault="00BB7AF7" w:rsidP="00BB7AF7">
            <w:r w:rsidRPr="009C2942">
              <w:t>Guest Wireless</w:t>
            </w:r>
            <w:r>
              <w:t xml:space="preserve"> Network</w:t>
            </w:r>
          </w:p>
        </w:tc>
      </w:tr>
      <w:tr w:rsidR="00BB7AF7" w:rsidRPr="009C2942" w14:paraId="1C1C6D54" w14:textId="77777777" w:rsidTr="007C337F">
        <w:trPr>
          <w:tblCellSpacing w:w="15" w:type="dxa"/>
        </w:trPr>
        <w:tc>
          <w:tcPr>
            <w:tcW w:w="1868" w:type="dxa"/>
            <w:vAlign w:val="center"/>
            <w:hideMark/>
          </w:tcPr>
          <w:p w14:paraId="4FE62882" w14:textId="77777777" w:rsidR="00BB7AF7" w:rsidRPr="009C2942" w:rsidRDefault="00BB7AF7" w:rsidP="00BB7AF7">
            <w:pPr>
              <w:jc w:val="center"/>
            </w:pPr>
            <w:r w:rsidRPr="009C2942">
              <w:t>99</w:t>
            </w:r>
          </w:p>
        </w:tc>
        <w:tc>
          <w:tcPr>
            <w:tcW w:w="3805" w:type="dxa"/>
            <w:vAlign w:val="center"/>
            <w:hideMark/>
          </w:tcPr>
          <w:p w14:paraId="4BACEF7F" w14:textId="77777777" w:rsidR="00BB7AF7" w:rsidRPr="009C2942" w:rsidRDefault="00BB7AF7" w:rsidP="00BB7AF7">
            <w:r w:rsidRPr="009C2942">
              <w:t>Management</w:t>
            </w:r>
          </w:p>
        </w:tc>
        <w:tc>
          <w:tcPr>
            <w:tcW w:w="3567" w:type="dxa"/>
            <w:vAlign w:val="center"/>
          </w:tcPr>
          <w:p w14:paraId="446CC709" w14:textId="77777777" w:rsidR="00BB7AF7" w:rsidRPr="009C2942" w:rsidRDefault="00BB7AF7" w:rsidP="00BB7AF7">
            <w:r w:rsidRPr="009C2942">
              <w:t>Network Management</w:t>
            </w:r>
          </w:p>
        </w:tc>
      </w:tr>
      <w:tr w:rsidR="00BB7AF7" w:rsidRPr="009C2942" w14:paraId="2F1814E7" w14:textId="77777777" w:rsidTr="007C337F">
        <w:trPr>
          <w:tblCellSpacing w:w="15" w:type="dxa"/>
        </w:trPr>
        <w:tc>
          <w:tcPr>
            <w:tcW w:w="1868" w:type="dxa"/>
            <w:vAlign w:val="center"/>
          </w:tcPr>
          <w:p w14:paraId="099AE6D1" w14:textId="77777777" w:rsidR="00BB7AF7" w:rsidRPr="009C2942" w:rsidRDefault="00BB7AF7" w:rsidP="00BB7AF7">
            <w:pPr>
              <w:jc w:val="center"/>
            </w:pPr>
            <w:r>
              <w:t>999</w:t>
            </w:r>
          </w:p>
        </w:tc>
        <w:tc>
          <w:tcPr>
            <w:tcW w:w="3805" w:type="dxa"/>
            <w:vAlign w:val="center"/>
          </w:tcPr>
          <w:p w14:paraId="1695955A" w14:textId="77777777" w:rsidR="00BB7AF7" w:rsidRPr="009C2942" w:rsidRDefault="00BB7AF7" w:rsidP="000417A4">
            <w:proofErr w:type="spellStart"/>
            <w:r>
              <w:t>Parking_</w:t>
            </w:r>
            <w:r w:rsidR="000417A4">
              <w:t>Lot</w:t>
            </w:r>
            <w:proofErr w:type="spellEnd"/>
          </w:p>
        </w:tc>
        <w:tc>
          <w:tcPr>
            <w:tcW w:w="3567" w:type="dxa"/>
            <w:vAlign w:val="center"/>
          </w:tcPr>
          <w:p w14:paraId="038F64BB" w14:textId="77777777" w:rsidR="00BB7AF7" w:rsidRPr="009C2942" w:rsidRDefault="00BB7AF7" w:rsidP="00BB7AF7">
            <w:r>
              <w:t>Unused Ports</w:t>
            </w:r>
          </w:p>
        </w:tc>
      </w:tr>
    </w:tbl>
    <w:p w14:paraId="49E6B9E2" w14:textId="77777777" w:rsidR="002318C1" w:rsidRDefault="007C337F" w:rsidP="002318C1">
      <w:pPr>
        <w:pStyle w:val="Heading3"/>
      </w:pPr>
      <w:r>
        <w:pict w14:anchorId="2D1ED990">
          <v:rect id="_x0000_i1040" style="width:468pt;height:2pt" o:hralign="center" o:hrstd="t" o:hrnoshade="t" o:hr="t" fillcolor="#974706 [1609]" stroked="f"/>
        </w:pict>
      </w:r>
    </w:p>
    <w:p w14:paraId="3375F662" w14:textId="77777777" w:rsidR="006256E7" w:rsidRDefault="006256E7" w:rsidP="002318C1">
      <w:pPr>
        <w:pStyle w:val="Heading3"/>
      </w:pPr>
      <w:r>
        <w:t>Enterprise VLAN Standards – Implementation Requirements</w:t>
      </w:r>
    </w:p>
    <w:p w14:paraId="4F79DAED" w14:textId="77777777" w:rsidR="006256E7" w:rsidRDefault="006256E7" w:rsidP="006256E7">
      <w:pPr>
        <w:pStyle w:val="pdq2pgselectionanchorcontainer"/>
      </w:pPr>
      <w:r>
        <w:rPr>
          <w:rStyle w:val="Strong"/>
        </w:rPr>
        <w:t>VLAN 999 (</w:t>
      </w:r>
      <w:proofErr w:type="spellStart"/>
      <w:r>
        <w:rPr>
          <w:rStyle w:val="Strong"/>
        </w:rPr>
        <w:t>Parking_Lot</w:t>
      </w:r>
      <w:proofErr w:type="spellEnd"/>
      <w:r>
        <w:rPr>
          <w:rStyle w:val="Strong"/>
        </w:rPr>
        <w:t>)</w:t>
      </w:r>
      <w:r>
        <w:t xml:space="preserve"> is the enterprise Parking Lot VLAN for unused access ports. All unused access ports must be assigned to VLAN 999, appropriately described, and administratively shut down. VLAN 999 must not be assigned to active end devices and must not be permitted across trunk links.</w:t>
      </w:r>
    </w:p>
    <w:p w14:paraId="10D0A153" w14:textId="77777777" w:rsidR="006256E7" w:rsidRDefault="006256E7" w:rsidP="006256E7">
      <w:pPr>
        <w:pStyle w:val="NormalWeb"/>
      </w:pPr>
      <w:r>
        <w:t xml:space="preserve">VLAN implementation requirements vary by enterprise location. VLANs identified for </w:t>
      </w:r>
      <w:r>
        <w:rPr>
          <w:rStyle w:val="Strong"/>
        </w:rPr>
        <w:t>initial implementation</w:t>
      </w:r>
      <w:r>
        <w:t xml:space="preserve">, </w:t>
      </w:r>
      <w:r>
        <w:rPr>
          <w:rStyle w:val="Strong"/>
        </w:rPr>
        <w:t>reserved future use</w:t>
      </w:r>
      <w:r>
        <w:t xml:space="preserve">, or </w:t>
      </w:r>
      <w:r>
        <w:rPr>
          <w:rStyle w:val="Strong"/>
        </w:rPr>
        <w:t>future expansion</w:t>
      </w:r>
      <w:r>
        <w:t xml:space="preserve"> must be configured according to the standards defined below and the requirements of the applicable Enterprise Change Request (ECR).</w:t>
      </w:r>
    </w:p>
    <w:p w14:paraId="2EC99DDB" w14:textId="77777777" w:rsidR="006256E7" w:rsidRPr="006256E7" w:rsidRDefault="007C337F" w:rsidP="006256E7">
      <w:r>
        <w:pict w14:anchorId="138D3392">
          <v:rect id="_x0000_i1041" style="width:468pt;height:2pt" o:hralign="center" o:hrstd="t" o:hrnoshade="t" o:hr="t" fillcolor="#974706 [1609]" stroked="f"/>
        </w:pict>
      </w:r>
    </w:p>
    <w:p w14:paraId="07B9B6F3" w14:textId="77777777" w:rsidR="002318C1" w:rsidRPr="00A7752B" w:rsidRDefault="002318C1" w:rsidP="002318C1">
      <w:pPr>
        <w:pStyle w:val="Heading3"/>
      </w:pPr>
      <w:r w:rsidRPr="00A7752B">
        <w:t>Initial Enterprise Deployment</w:t>
      </w:r>
    </w:p>
    <w:p w14:paraId="7AAC3A54" w14:textId="77777777" w:rsidR="002318C1" w:rsidRPr="00A7752B" w:rsidRDefault="002318C1" w:rsidP="002930FE">
      <w:pPr>
        <w:pStyle w:val="Heading4"/>
      </w:pPr>
      <w:r w:rsidRPr="00D27862">
        <w:t>Phoenix Headquarters</w:t>
      </w:r>
    </w:p>
    <w:p w14:paraId="3C468F3E" w14:textId="77777777" w:rsidR="002318C1" w:rsidRPr="006256E7" w:rsidRDefault="002318C1" w:rsidP="002318C1">
      <w:pPr>
        <w:spacing w:before="100" w:beforeAutospacing="1" w:after="100" w:afterAutospacing="1"/>
        <w:rPr>
          <w:b/>
        </w:rPr>
      </w:pPr>
      <w:r w:rsidRPr="006256E7">
        <w:rPr>
          <w:b/>
        </w:rPr>
        <w:t>Implement:</w:t>
      </w:r>
    </w:p>
    <w:p w14:paraId="79F2188F" w14:textId="77777777" w:rsidR="006256E7" w:rsidRPr="006256E7" w:rsidRDefault="006256E7" w:rsidP="006256E7">
      <w:pPr>
        <w:pStyle w:val="ListParagraph"/>
        <w:numPr>
          <w:ilvl w:val="0"/>
          <w:numId w:val="28"/>
        </w:numPr>
        <w:spacing w:line="276" w:lineRule="auto"/>
      </w:pPr>
      <w:r w:rsidRPr="006256E7">
        <w:t xml:space="preserve">VLAN 10 – Executive </w:t>
      </w:r>
    </w:p>
    <w:p w14:paraId="57A51A63" w14:textId="77777777" w:rsidR="006256E7" w:rsidRPr="006256E7" w:rsidRDefault="006256E7" w:rsidP="006256E7">
      <w:pPr>
        <w:pStyle w:val="ListParagraph"/>
        <w:numPr>
          <w:ilvl w:val="0"/>
          <w:numId w:val="28"/>
        </w:numPr>
        <w:spacing w:line="276" w:lineRule="auto"/>
      </w:pPr>
      <w:r w:rsidRPr="006256E7">
        <w:t xml:space="preserve">VLAN 20 – Human Resources </w:t>
      </w:r>
    </w:p>
    <w:p w14:paraId="73F22C4A" w14:textId="77777777" w:rsidR="006256E7" w:rsidRPr="006256E7" w:rsidRDefault="006256E7" w:rsidP="006256E7">
      <w:pPr>
        <w:pStyle w:val="ListParagraph"/>
        <w:numPr>
          <w:ilvl w:val="0"/>
          <w:numId w:val="28"/>
        </w:numPr>
        <w:spacing w:line="276" w:lineRule="auto"/>
      </w:pPr>
      <w:r w:rsidRPr="006256E7">
        <w:t xml:space="preserve">VLAN 30 – Accounting &amp; Finance </w:t>
      </w:r>
    </w:p>
    <w:p w14:paraId="2C9A1B67" w14:textId="77777777" w:rsidR="006256E7" w:rsidRPr="006256E7" w:rsidRDefault="006256E7" w:rsidP="006256E7">
      <w:pPr>
        <w:pStyle w:val="ListParagraph"/>
        <w:numPr>
          <w:ilvl w:val="0"/>
          <w:numId w:val="28"/>
        </w:numPr>
        <w:spacing w:line="276" w:lineRule="auto"/>
      </w:pPr>
      <w:r w:rsidRPr="006256E7">
        <w:t xml:space="preserve">VLAN 40 – Sales &amp; Customer Service </w:t>
      </w:r>
    </w:p>
    <w:p w14:paraId="2F1A1676" w14:textId="77777777" w:rsidR="006256E7" w:rsidRPr="006256E7" w:rsidRDefault="006256E7" w:rsidP="006256E7">
      <w:pPr>
        <w:pStyle w:val="ListParagraph"/>
        <w:numPr>
          <w:ilvl w:val="0"/>
          <w:numId w:val="28"/>
        </w:numPr>
        <w:spacing w:line="276" w:lineRule="auto"/>
      </w:pPr>
      <w:r w:rsidRPr="006256E7">
        <w:t xml:space="preserve">VLAN 50 – Information Technology </w:t>
      </w:r>
    </w:p>
    <w:p w14:paraId="16DC70C1" w14:textId="77777777" w:rsidR="006256E7" w:rsidRDefault="006256E7" w:rsidP="006256E7">
      <w:pPr>
        <w:pStyle w:val="ListParagraph"/>
        <w:numPr>
          <w:ilvl w:val="0"/>
          <w:numId w:val="28"/>
        </w:numPr>
        <w:spacing w:line="276" w:lineRule="auto"/>
      </w:pPr>
      <w:r w:rsidRPr="006256E7">
        <w:t xml:space="preserve">VLAN 99 – Network Management </w:t>
      </w:r>
    </w:p>
    <w:p w14:paraId="21DE6552" w14:textId="77777777" w:rsidR="006256E7" w:rsidRDefault="006256E7" w:rsidP="006256E7">
      <w:pPr>
        <w:pStyle w:val="ListParagraph"/>
        <w:numPr>
          <w:ilvl w:val="0"/>
          <w:numId w:val="28"/>
        </w:numPr>
        <w:spacing w:line="276" w:lineRule="auto"/>
      </w:pPr>
      <w:r w:rsidRPr="006256E7">
        <w:t xml:space="preserve">VLAN 999 – </w:t>
      </w:r>
      <w:proofErr w:type="spellStart"/>
      <w:r w:rsidRPr="006256E7">
        <w:t>Parking_Lot</w:t>
      </w:r>
      <w:proofErr w:type="spellEnd"/>
      <w:r w:rsidRPr="006256E7">
        <w:t>/Unused Ports</w:t>
      </w:r>
    </w:p>
    <w:p w14:paraId="6BE1C005" w14:textId="77777777" w:rsidR="006256E7" w:rsidRDefault="006256E7" w:rsidP="006256E7"/>
    <w:p w14:paraId="4E9079B9" w14:textId="77777777" w:rsidR="006256E7" w:rsidRDefault="006256E7" w:rsidP="006256E7">
      <w:pPr>
        <w:spacing w:after="240"/>
      </w:pPr>
      <w:r>
        <w:rPr>
          <w:rStyle w:val="Strong"/>
        </w:rPr>
        <w:t>Reserved for Future Activation:</w:t>
      </w:r>
    </w:p>
    <w:p w14:paraId="179A9C6E" w14:textId="77777777" w:rsidR="006256E7" w:rsidRPr="006256E7" w:rsidRDefault="006256E7" w:rsidP="006256E7">
      <w:pPr>
        <w:pStyle w:val="ListParagraph"/>
        <w:numPr>
          <w:ilvl w:val="0"/>
          <w:numId w:val="28"/>
        </w:numPr>
        <w:spacing w:line="276" w:lineRule="auto"/>
      </w:pPr>
      <w:r w:rsidRPr="006256E7">
        <w:t xml:space="preserve">VLAN 70 – IoT &amp; Security Systems </w:t>
      </w:r>
    </w:p>
    <w:p w14:paraId="216FE2DB" w14:textId="77777777" w:rsidR="006256E7" w:rsidRDefault="006256E7" w:rsidP="006256E7">
      <w:pPr>
        <w:pStyle w:val="ListParagraph"/>
        <w:numPr>
          <w:ilvl w:val="0"/>
          <w:numId w:val="28"/>
        </w:numPr>
        <w:spacing w:line="276" w:lineRule="auto"/>
      </w:pPr>
      <w:r w:rsidRPr="006256E7">
        <w:t xml:space="preserve">VLAN 80 – Voice Services </w:t>
      </w:r>
    </w:p>
    <w:p w14:paraId="5C5EBC8E" w14:textId="77777777" w:rsidR="006256E7" w:rsidRDefault="006256E7" w:rsidP="006256E7">
      <w:pPr>
        <w:pStyle w:val="ListParagraph"/>
        <w:numPr>
          <w:ilvl w:val="0"/>
          <w:numId w:val="28"/>
        </w:numPr>
        <w:spacing w:line="276" w:lineRule="auto"/>
      </w:pPr>
      <w:r w:rsidRPr="006256E7">
        <w:t>VLAN 90 – Guest Wireless Network</w:t>
      </w:r>
    </w:p>
    <w:p w14:paraId="39747AFD" w14:textId="77777777" w:rsidR="006256E7" w:rsidRDefault="006256E7" w:rsidP="006256E7"/>
    <w:p w14:paraId="449F08DD" w14:textId="77777777" w:rsidR="006256E7" w:rsidRDefault="006256E7" w:rsidP="006256E7">
      <w:r>
        <w:t>All enterprise VLANs are created and named on the Phoenix Headquarters switches during the initial deployment.</w:t>
      </w:r>
    </w:p>
    <w:p w14:paraId="2423CEAB" w14:textId="77777777" w:rsidR="006256E7" w:rsidRDefault="006256E7" w:rsidP="006256E7">
      <w:pPr>
        <w:pStyle w:val="NormalWeb"/>
      </w:pPr>
      <w:r>
        <w:t xml:space="preserve">Interfaces designated for a </w:t>
      </w:r>
      <w:r>
        <w:rPr>
          <w:rStyle w:val="Strong"/>
        </w:rPr>
        <w:t>Reserved</w:t>
      </w:r>
      <w:r>
        <w:t xml:space="preserve"> VLAN must be preconfigured as access ports and assigned to their designated VLAN. Reserved interfaces must include the required interface description and remain administratively shut down until activated by a future Enterprise Change Request (ECR).</w:t>
      </w:r>
    </w:p>
    <w:p w14:paraId="0CBC3B6F" w14:textId="77777777" w:rsidR="006256E7" w:rsidRDefault="006256E7" w:rsidP="006256E7">
      <w:pPr>
        <w:pStyle w:val="NormalWeb"/>
      </w:pPr>
      <w:r>
        <w:t>Reserved VLANs must not be permitted across trunk links and should not receive Layer 3 gateway or inter-VLAN routing configuration until activated by a future ECR.</w:t>
      </w:r>
    </w:p>
    <w:p w14:paraId="2C40C57A" w14:textId="77777777" w:rsidR="002318C1" w:rsidRPr="00A7752B" w:rsidRDefault="007C337F" w:rsidP="002318C1">
      <w:r>
        <w:pict w14:anchorId="2B001BBE">
          <v:rect id="_x0000_i1042" style="width:468pt;height:2pt" o:hralign="center" o:hrstd="t" o:hrnoshade="t" o:hr="t" fillcolor="#974706 [1609]" stroked="f"/>
        </w:pict>
      </w:r>
    </w:p>
    <w:p w14:paraId="4BE49CFB" w14:textId="77777777" w:rsidR="002318C1" w:rsidRPr="00A7752B" w:rsidRDefault="002318C1" w:rsidP="002930FE">
      <w:pPr>
        <w:pStyle w:val="Heading4"/>
      </w:pPr>
      <w:r w:rsidRPr="00D27862">
        <w:t>Tucson Distribution Center</w:t>
      </w:r>
    </w:p>
    <w:p w14:paraId="1C6723D9" w14:textId="77777777" w:rsidR="002318C1" w:rsidRPr="006256E7" w:rsidRDefault="002318C1" w:rsidP="002318C1">
      <w:pPr>
        <w:spacing w:before="100" w:beforeAutospacing="1" w:after="100" w:afterAutospacing="1"/>
        <w:rPr>
          <w:b/>
        </w:rPr>
      </w:pPr>
      <w:r w:rsidRPr="006256E7">
        <w:rPr>
          <w:b/>
        </w:rPr>
        <w:t>Initial implementation:</w:t>
      </w:r>
    </w:p>
    <w:p w14:paraId="3BD70D6E" w14:textId="77777777" w:rsidR="002318C1" w:rsidRDefault="002318C1" w:rsidP="00904997">
      <w:pPr>
        <w:numPr>
          <w:ilvl w:val="0"/>
          <w:numId w:val="14"/>
        </w:numPr>
        <w:spacing w:before="100" w:beforeAutospacing="1" w:after="100" w:afterAutospacing="1" w:line="276" w:lineRule="auto"/>
      </w:pPr>
      <w:r w:rsidRPr="00A7752B">
        <w:t xml:space="preserve">VLAN 1 – Warehouse &amp; Inventory </w:t>
      </w:r>
    </w:p>
    <w:p w14:paraId="442B0762" w14:textId="77777777" w:rsidR="00904997" w:rsidRPr="00A7752B" w:rsidRDefault="00904997" w:rsidP="00904997">
      <w:pPr>
        <w:numPr>
          <w:ilvl w:val="0"/>
          <w:numId w:val="14"/>
        </w:numPr>
        <w:spacing w:before="100" w:beforeAutospacing="1" w:after="100" w:afterAutospacing="1" w:line="276" w:lineRule="auto"/>
      </w:pPr>
      <w:r>
        <w:t xml:space="preserve">VLAN 999 – </w:t>
      </w:r>
      <w:proofErr w:type="spellStart"/>
      <w:r>
        <w:t>Parking_Lot</w:t>
      </w:r>
      <w:proofErr w:type="spellEnd"/>
      <w:r>
        <w:t>/Unused Ports</w:t>
      </w:r>
    </w:p>
    <w:p w14:paraId="41C70CF3" w14:textId="77777777" w:rsidR="002318C1" w:rsidRPr="006256E7" w:rsidRDefault="002318C1" w:rsidP="002318C1">
      <w:pPr>
        <w:spacing w:before="100" w:beforeAutospacing="1" w:after="100" w:afterAutospacing="1"/>
        <w:rPr>
          <w:b/>
        </w:rPr>
      </w:pPr>
      <w:r w:rsidRPr="006256E7">
        <w:rPr>
          <w:b/>
        </w:rPr>
        <w:t>Future expansion:</w:t>
      </w:r>
    </w:p>
    <w:p w14:paraId="0C4891A9" w14:textId="77777777" w:rsidR="002318C1" w:rsidRPr="00A7752B" w:rsidRDefault="002318C1" w:rsidP="00A33AB6">
      <w:pPr>
        <w:numPr>
          <w:ilvl w:val="0"/>
          <w:numId w:val="15"/>
        </w:numPr>
        <w:spacing w:before="100" w:beforeAutospacing="1" w:after="100" w:afterAutospacing="1" w:line="276" w:lineRule="auto"/>
      </w:pPr>
      <w:r w:rsidRPr="00A7752B">
        <w:t xml:space="preserve">VLAN 40 </w:t>
      </w:r>
      <w:r w:rsidR="006256E7">
        <w:t>– Sales &amp; Customer Service</w:t>
      </w:r>
    </w:p>
    <w:p w14:paraId="5708A987" w14:textId="77777777" w:rsidR="002318C1" w:rsidRPr="00A7752B" w:rsidRDefault="002318C1" w:rsidP="00A33AB6">
      <w:pPr>
        <w:numPr>
          <w:ilvl w:val="0"/>
          <w:numId w:val="15"/>
        </w:numPr>
        <w:spacing w:before="100" w:beforeAutospacing="1" w:after="100" w:afterAutospacing="1" w:line="276" w:lineRule="auto"/>
      </w:pPr>
      <w:r w:rsidRPr="00A7752B">
        <w:t xml:space="preserve">VLAN 50 </w:t>
      </w:r>
      <w:r w:rsidR="006256E7">
        <w:t>– Information Technology</w:t>
      </w:r>
    </w:p>
    <w:p w14:paraId="025C9589" w14:textId="77777777" w:rsidR="00B35D17" w:rsidRDefault="002318C1" w:rsidP="00B35D17">
      <w:pPr>
        <w:numPr>
          <w:ilvl w:val="0"/>
          <w:numId w:val="15"/>
        </w:numPr>
        <w:spacing w:before="100" w:beforeAutospacing="1" w:after="100" w:afterAutospacing="1" w:line="276" w:lineRule="auto"/>
      </w:pPr>
      <w:r w:rsidRPr="00A7752B">
        <w:t xml:space="preserve">VLAN 60 </w:t>
      </w:r>
      <w:r w:rsidR="006256E7">
        <w:t>– Warehouse &amp; Inventory</w:t>
      </w:r>
    </w:p>
    <w:p w14:paraId="34E1550E" w14:textId="77777777" w:rsidR="00B35D17" w:rsidRDefault="00B35D17" w:rsidP="00B35D17">
      <w:pPr>
        <w:pStyle w:val="pdq2pgselectionanchorcontainer"/>
      </w:pPr>
      <w:r>
        <w:t xml:space="preserve">During the initial enterprise deployment, the Tucson Distribution Center operates as a </w:t>
      </w:r>
      <w:r>
        <w:rPr>
          <w:rStyle w:val="Strong"/>
        </w:rPr>
        <w:t>single routed network using VLAN 1</w:t>
      </w:r>
      <w:r>
        <w:t xml:space="preserve">. VLANs identified for future expansion are documented for network planning purposes but are </w:t>
      </w:r>
      <w:r>
        <w:rPr>
          <w:rStyle w:val="Strong"/>
        </w:rPr>
        <w:t>not created, assigned to access ports, or configured for inter-VLAN routing</w:t>
      </w:r>
      <w:r>
        <w:t xml:space="preserve"> until directed by a future Enterprise Change Request (ECR).</w:t>
      </w:r>
    </w:p>
    <w:p w14:paraId="4388BAFA" w14:textId="77777777" w:rsidR="00B35D17" w:rsidRPr="00A7752B" w:rsidRDefault="00B35D17" w:rsidP="00B35D17">
      <w:pPr>
        <w:pStyle w:val="NormalWeb"/>
      </w:pPr>
      <w:r>
        <w:t>Interfaces designated for future expansion must include the required interface description and remain administratively shut down until activated by a future ECR.</w:t>
      </w:r>
    </w:p>
    <w:p w14:paraId="6F79DED6" w14:textId="77777777" w:rsidR="002318C1" w:rsidRPr="00A7752B" w:rsidRDefault="007C337F" w:rsidP="002318C1">
      <w:r>
        <w:pict w14:anchorId="3E35083D">
          <v:rect id="_x0000_i1043" style="width:468pt;height:2pt" o:hralign="center" o:hrstd="t" o:hrnoshade="t" o:hr="t" fillcolor="#974706 [1609]" stroked="f"/>
        </w:pict>
      </w:r>
    </w:p>
    <w:p w14:paraId="3166A5AA" w14:textId="77777777" w:rsidR="002318C1" w:rsidRPr="00A7752B" w:rsidRDefault="00137704" w:rsidP="002930FE">
      <w:pPr>
        <w:pStyle w:val="Heading4"/>
      </w:pPr>
      <w:r>
        <w:t>Flagstaff Retail Store</w:t>
      </w:r>
    </w:p>
    <w:p w14:paraId="49EE3037" w14:textId="77777777" w:rsidR="002318C1" w:rsidRPr="00B35D17" w:rsidRDefault="002318C1" w:rsidP="002318C1">
      <w:pPr>
        <w:spacing w:before="100" w:beforeAutospacing="1" w:after="100" w:afterAutospacing="1"/>
        <w:rPr>
          <w:b/>
        </w:rPr>
      </w:pPr>
      <w:r w:rsidRPr="00B35D17">
        <w:rPr>
          <w:b/>
        </w:rPr>
        <w:t>Initial implementation:</w:t>
      </w:r>
    </w:p>
    <w:p w14:paraId="51BC966E" w14:textId="77777777" w:rsidR="00904997" w:rsidRDefault="002318C1" w:rsidP="00904997">
      <w:pPr>
        <w:numPr>
          <w:ilvl w:val="0"/>
          <w:numId w:val="12"/>
        </w:numPr>
        <w:spacing w:before="100" w:beforeAutospacing="1" w:after="100" w:afterAutospacing="1" w:line="276" w:lineRule="auto"/>
      </w:pPr>
      <w:r w:rsidRPr="00A7752B">
        <w:t>VLAN 1 – Sales &amp; Customer Service</w:t>
      </w:r>
      <w:r w:rsidR="00904997" w:rsidRPr="00904997">
        <w:t xml:space="preserve"> </w:t>
      </w:r>
    </w:p>
    <w:p w14:paraId="4AE3DBBE" w14:textId="77777777" w:rsidR="002318C1" w:rsidRPr="00A7752B" w:rsidRDefault="00904997" w:rsidP="00904997">
      <w:pPr>
        <w:numPr>
          <w:ilvl w:val="0"/>
          <w:numId w:val="12"/>
        </w:numPr>
        <w:spacing w:before="100" w:beforeAutospacing="1" w:after="100" w:afterAutospacing="1" w:line="276" w:lineRule="auto"/>
      </w:pPr>
      <w:r>
        <w:t xml:space="preserve">VLAN 999 – </w:t>
      </w:r>
      <w:proofErr w:type="spellStart"/>
      <w:r>
        <w:t>Parking_Lot</w:t>
      </w:r>
      <w:proofErr w:type="spellEnd"/>
      <w:r>
        <w:t>/Unused Ports</w:t>
      </w:r>
      <w:r w:rsidR="002318C1" w:rsidRPr="00A7752B">
        <w:t xml:space="preserve"> </w:t>
      </w:r>
    </w:p>
    <w:p w14:paraId="2271E370" w14:textId="77777777" w:rsidR="002318C1" w:rsidRPr="00B35D17" w:rsidRDefault="002318C1" w:rsidP="002318C1">
      <w:pPr>
        <w:spacing w:before="100" w:beforeAutospacing="1" w:after="100" w:afterAutospacing="1"/>
        <w:rPr>
          <w:b/>
        </w:rPr>
      </w:pPr>
      <w:r w:rsidRPr="00B35D17">
        <w:rPr>
          <w:b/>
        </w:rPr>
        <w:t>Future expansion:</w:t>
      </w:r>
    </w:p>
    <w:p w14:paraId="062F0A3F" w14:textId="77777777" w:rsidR="002318C1" w:rsidRPr="00A7752B" w:rsidRDefault="002318C1" w:rsidP="00A33AB6">
      <w:pPr>
        <w:numPr>
          <w:ilvl w:val="0"/>
          <w:numId w:val="17"/>
        </w:numPr>
        <w:spacing w:before="100" w:beforeAutospacing="1" w:after="100" w:afterAutospacing="1"/>
      </w:pPr>
      <w:r w:rsidRPr="00A7752B">
        <w:t xml:space="preserve">VLAN 40 </w:t>
      </w:r>
      <w:r w:rsidR="00B35D17">
        <w:t>– Sales &amp; Customer Service</w:t>
      </w:r>
    </w:p>
    <w:p w14:paraId="55A8BC19" w14:textId="77777777" w:rsidR="00B35D17" w:rsidRDefault="00B35D17" w:rsidP="00B35D17">
      <w:pPr>
        <w:pStyle w:val="pdq2pgselectionanchorcontainer"/>
      </w:pPr>
      <w:r>
        <w:t xml:space="preserve">During the initial enterprise deployment, the Flagstaff Retail Store operates as a </w:t>
      </w:r>
      <w:r>
        <w:rPr>
          <w:rStyle w:val="Strong"/>
        </w:rPr>
        <w:t>single routed network using VLAN 1</w:t>
      </w:r>
      <w:r>
        <w:t xml:space="preserve">. VLANs identified for future expansion are documented for network planning purposes but are </w:t>
      </w:r>
      <w:r>
        <w:rPr>
          <w:rStyle w:val="Strong"/>
        </w:rPr>
        <w:t>not created, assigned to access ports, or configured for inter-VLAN routing</w:t>
      </w:r>
      <w:r>
        <w:t xml:space="preserve"> until directed by a future Enterprise Change Request (ECR).</w:t>
      </w:r>
    </w:p>
    <w:p w14:paraId="4544E12D" w14:textId="77777777" w:rsidR="00B35D17" w:rsidRDefault="00B35D17" w:rsidP="00B35D17">
      <w:pPr>
        <w:pStyle w:val="NormalWeb"/>
      </w:pPr>
      <w:r>
        <w:t>Interfaces designated for future expansion must include the required interface description and remain administratively shut down until activated by a future ECR.</w:t>
      </w:r>
    </w:p>
    <w:p w14:paraId="7E7F49DE" w14:textId="77777777" w:rsidR="002318C1" w:rsidRPr="009C2942" w:rsidRDefault="00B35D17" w:rsidP="00B35D17">
      <w:pPr>
        <w:pStyle w:val="NormalWeb"/>
      </w:pPr>
      <w:r>
        <w:t>Additional VLANs and networks may be added in future Enterprise Change Requests as business needs evolve.</w:t>
      </w:r>
    </w:p>
    <w:p w14:paraId="7441D7A2" w14:textId="77777777" w:rsidR="002318C1" w:rsidRDefault="007C337F" w:rsidP="002318C1">
      <w:pPr>
        <w:pStyle w:val="Heading2"/>
        <w:spacing w:after="0" w:afterAutospacing="0"/>
      </w:pPr>
      <w:r>
        <w:pict w14:anchorId="1389D931">
          <v:rect id="_x0000_i1044" style="width:468pt;height:2.5pt" o:hralign="center" o:hrstd="t" o:hrnoshade="t" o:hr="t" fillcolor="#4e6128 [1606]" stroked="f"/>
        </w:pict>
      </w:r>
    </w:p>
    <w:p w14:paraId="1CFA6A26" w14:textId="77777777" w:rsidR="00317C3C" w:rsidRDefault="00317C3C" w:rsidP="00505B40">
      <w:pPr>
        <w:pStyle w:val="Heading2"/>
      </w:pPr>
      <w:r w:rsidRPr="00317C3C">
        <w:t>Router Interface Standards</w:t>
      </w:r>
    </w:p>
    <w:p w14:paraId="4DC6F6DD" w14:textId="77777777" w:rsidR="00750B28" w:rsidRDefault="00750B28" w:rsidP="00317C3C">
      <w:pPr>
        <w:spacing w:after="240"/>
        <w:rPr>
          <w:b/>
          <w:color w:val="FF9900"/>
          <w:sz w:val="32"/>
          <w:szCs w:val="32"/>
        </w:rPr>
      </w:pPr>
      <w:r>
        <w:t>The following tables are organized from the perspective of the device identified in each section heading. "Local Interface" refers to the interface on that device. "Connected Device" and "Remote Interface" identify the device and interface at the opposite end of the connection.</w:t>
      </w:r>
    </w:p>
    <w:p w14:paraId="64F96BED" w14:textId="77777777" w:rsidR="00317C3C" w:rsidRPr="00317C3C" w:rsidRDefault="00317C3C" w:rsidP="008B439A">
      <w:pPr>
        <w:pStyle w:val="Heading3"/>
        <w:keepNext/>
        <w:keepLines/>
        <w:widowControl w:val="0"/>
      </w:pPr>
      <w:r w:rsidRPr="00317C3C">
        <w:t>HQ-R1</w:t>
      </w:r>
      <w:r w:rsidR="00EF68B5">
        <w:t>: Phoenix Headquarters Router</w:t>
      </w:r>
      <w:r w:rsidR="00750B28">
        <w:t xml:space="preserve"> </w:t>
      </w:r>
      <w:r w:rsidR="00560BA3">
        <w:t xml:space="preserve">1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Caption w:val="Table: HQ-R1 Interface Standards"/>
        <w:tblDescription w:val="Table defining the standard interface assignments for HQ-R1, the Phoenix Headquarters router. The table identifies each local interface, the connected device, and the corresponding remote interface used throughout the enterprise network."/>
      </w:tblPr>
      <w:tblGrid>
        <w:gridCol w:w="2123"/>
        <w:gridCol w:w="2686"/>
        <w:gridCol w:w="2371"/>
      </w:tblGrid>
      <w:tr w:rsidR="00317C3C" w:rsidRPr="00317C3C" w14:paraId="3E5F4F47" w14:textId="77777777" w:rsidTr="007C337F">
        <w:trPr>
          <w:cantSplit/>
          <w:tblHeader/>
          <w:tblCellSpacing w:w="15" w:type="dxa"/>
        </w:trPr>
        <w:tc>
          <w:tcPr>
            <w:tcW w:w="0" w:type="auto"/>
            <w:shd w:val="clear" w:color="auto" w:fill="FFDAA3"/>
            <w:vAlign w:val="center"/>
            <w:hideMark/>
          </w:tcPr>
          <w:p w14:paraId="4FAE55AA" w14:textId="77777777" w:rsidR="00317C3C" w:rsidRPr="00317C3C" w:rsidRDefault="00B54380" w:rsidP="00B25E3D">
            <w:pPr>
              <w:widowControl w:val="0"/>
              <w:jc w:val="center"/>
              <w:rPr>
                <w:b/>
                <w:bCs/>
                <w:sz w:val="28"/>
                <w:szCs w:val="28"/>
              </w:rPr>
            </w:pPr>
            <w:r w:rsidRPr="00E61132">
              <w:rPr>
                <w:b/>
                <w:bCs/>
                <w:sz w:val="28"/>
                <w:szCs w:val="28"/>
              </w:rPr>
              <w:t xml:space="preserve">Local </w:t>
            </w:r>
            <w:r w:rsidR="00317C3C" w:rsidRPr="00E61132">
              <w:rPr>
                <w:b/>
                <w:bCs/>
                <w:sz w:val="28"/>
                <w:szCs w:val="28"/>
              </w:rPr>
              <w:t>Interface</w:t>
            </w:r>
          </w:p>
        </w:tc>
        <w:tc>
          <w:tcPr>
            <w:tcW w:w="0" w:type="auto"/>
            <w:shd w:val="clear" w:color="auto" w:fill="FFDAA3"/>
            <w:vAlign w:val="center"/>
            <w:hideMark/>
          </w:tcPr>
          <w:p w14:paraId="6E192A2E" w14:textId="77777777" w:rsidR="00317C3C" w:rsidRPr="00317C3C" w:rsidRDefault="00317C3C" w:rsidP="00B25E3D">
            <w:pPr>
              <w:widowControl w:val="0"/>
              <w:jc w:val="center"/>
              <w:rPr>
                <w:b/>
                <w:bCs/>
                <w:sz w:val="28"/>
                <w:szCs w:val="28"/>
              </w:rPr>
            </w:pPr>
            <w:r w:rsidRPr="00E61132">
              <w:rPr>
                <w:b/>
                <w:bCs/>
                <w:sz w:val="28"/>
                <w:szCs w:val="28"/>
              </w:rPr>
              <w:t>Connected Device</w:t>
            </w:r>
          </w:p>
        </w:tc>
        <w:tc>
          <w:tcPr>
            <w:tcW w:w="0" w:type="auto"/>
            <w:shd w:val="clear" w:color="auto" w:fill="FFDAA3"/>
            <w:vAlign w:val="center"/>
            <w:hideMark/>
          </w:tcPr>
          <w:p w14:paraId="5674153B" w14:textId="77777777" w:rsidR="00317C3C" w:rsidRPr="00317C3C" w:rsidRDefault="00317C3C" w:rsidP="00B25E3D">
            <w:pPr>
              <w:widowControl w:val="0"/>
              <w:jc w:val="center"/>
              <w:rPr>
                <w:b/>
                <w:bCs/>
                <w:sz w:val="28"/>
                <w:szCs w:val="28"/>
              </w:rPr>
            </w:pPr>
            <w:r w:rsidRPr="00E61132">
              <w:rPr>
                <w:b/>
                <w:bCs/>
                <w:sz w:val="28"/>
                <w:szCs w:val="28"/>
              </w:rPr>
              <w:t>Remote Interface</w:t>
            </w:r>
          </w:p>
        </w:tc>
      </w:tr>
      <w:tr w:rsidR="00317C3C" w:rsidRPr="00317C3C" w14:paraId="58DEFD16" w14:textId="77777777" w:rsidTr="007C337F">
        <w:trPr>
          <w:tblCellSpacing w:w="15" w:type="dxa"/>
        </w:trPr>
        <w:tc>
          <w:tcPr>
            <w:tcW w:w="0" w:type="auto"/>
            <w:vAlign w:val="center"/>
            <w:hideMark/>
          </w:tcPr>
          <w:p w14:paraId="69711E46" w14:textId="77777777" w:rsidR="00317C3C" w:rsidRPr="00317C3C" w:rsidRDefault="00317C3C" w:rsidP="00B25E3D">
            <w:pPr>
              <w:widowControl w:val="0"/>
            </w:pPr>
            <w:r w:rsidRPr="00317C3C">
              <w:t>S0/0/0</w:t>
            </w:r>
          </w:p>
        </w:tc>
        <w:tc>
          <w:tcPr>
            <w:tcW w:w="0" w:type="auto"/>
            <w:vAlign w:val="center"/>
            <w:hideMark/>
          </w:tcPr>
          <w:p w14:paraId="33A34836" w14:textId="77777777" w:rsidR="00317C3C" w:rsidRPr="00317C3C" w:rsidRDefault="00317C3C" w:rsidP="00B25E3D">
            <w:pPr>
              <w:widowControl w:val="0"/>
            </w:pPr>
            <w:r w:rsidRPr="00317C3C">
              <w:t>TUC-R2</w:t>
            </w:r>
          </w:p>
        </w:tc>
        <w:tc>
          <w:tcPr>
            <w:tcW w:w="0" w:type="auto"/>
            <w:vAlign w:val="center"/>
            <w:hideMark/>
          </w:tcPr>
          <w:p w14:paraId="1A15FEDC" w14:textId="77777777" w:rsidR="00317C3C" w:rsidRPr="00317C3C" w:rsidRDefault="00317C3C" w:rsidP="00B25E3D">
            <w:pPr>
              <w:widowControl w:val="0"/>
            </w:pPr>
            <w:r w:rsidRPr="00317C3C">
              <w:t>S0/0/0</w:t>
            </w:r>
          </w:p>
        </w:tc>
      </w:tr>
      <w:tr w:rsidR="00317C3C" w:rsidRPr="00317C3C" w14:paraId="5B3D8A68" w14:textId="77777777" w:rsidTr="007C337F">
        <w:trPr>
          <w:cantSplit/>
          <w:tblCellSpacing w:w="15" w:type="dxa"/>
        </w:trPr>
        <w:tc>
          <w:tcPr>
            <w:tcW w:w="0" w:type="auto"/>
            <w:vAlign w:val="center"/>
            <w:hideMark/>
          </w:tcPr>
          <w:p w14:paraId="7DA0138C" w14:textId="77777777" w:rsidR="00317C3C" w:rsidRPr="00317C3C" w:rsidRDefault="00317C3C" w:rsidP="00B25E3D">
            <w:pPr>
              <w:widowControl w:val="0"/>
            </w:pPr>
            <w:r w:rsidRPr="00317C3C">
              <w:t>S0/0/1</w:t>
            </w:r>
          </w:p>
        </w:tc>
        <w:tc>
          <w:tcPr>
            <w:tcW w:w="0" w:type="auto"/>
            <w:vAlign w:val="center"/>
            <w:hideMark/>
          </w:tcPr>
          <w:p w14:paraId="011AEAE8" w14:textId="77777777" w:rsidR="00317C3C" w:rsidRPr="00317C3C" w:rsidRDefault="00317C3C" w:rsidP="00B25E3D">
            <w:pPr>
              <w:widowControl w:val="0"/>
            </w:pPr>
            <w:r w:rsidRPr="00317C3C">
              <w:t>FLG-R3</w:t>
            </w:r>
          </w:p>
        </w:tc>
        <w:tc>
          <w:tcPr>
            <w:tcW w:w="0" w:type="auto"/>
            <w:vAlign w:val="center"/>
            <w:hideMark/>
          </w:tcPr>
          <w:p w14:paraId="00B2824E" w14:textId="77777777" w:rsidR="00317C3C" w:rsidRPr="00317C3C" w:rsidRDefault="00317C3C" w:rsidP="00B25E3D">
            <w:pPr>
              <w:widowControl w:val="0"/>
            </w:pPr>
            <w:r w:rsidRPr="00317C3C">
              <w:t>S0/0/0</w:t>
            </w:r>
          </w:p>
        </w:tc>
      </w:tr>
      <w:tr w:rsidR="00317C3C" w:rsidRPr="00317C3C" w14:paraId="085B4095" w14:textId="77777777" w:rsidTr="007C337F">
        <w:trPr>
          <w:tblCellSpacing w:w="15" w:type="dxa"/>
        </w:trPr>
        <w:tc>
          <w:tcPr>
            <w:tcW w:w="0" w:type="auto"/>
            <w:vAlign w:val="center"/>
            <w:hideMark/>
          </w:tcPr>
          <w:p w14:paraId="62F3933A" w14:textId="77777777" w:rsidR="00317C3C" w:rsidRPr="00317C3C" w:rsidRDefault="00317C3C" w:rsidP="00B25E3D">
            <w:pPr>
              <w:widowControl w:val="0"/>
            </w:pPr>
            <w:r w:rsidRPr="00317C3C">
              <w:t>G0/0</w:t>
            </w:r>
          </w:p>
        </w:tc>
        <w:tc>
          <w:tcPr>
            <w:tcW w:w="0" w:type="auto"/>
            <w:vAlign w:val="center"/>
            <w:hideMark/>
          </w:tcPr>
          <w:p w14:paraId="356408B0" w14:textId="77777777" w:rsidR="00317C3C" w:rsidRPr="00317C3C" w:rsidRDefault="00317C3C" w:rsidP="00B25E3D">
            <w:pPr>
              <w:widowControl w:val="0"/>
            </w:pPr>
            <w:r w:rsidRPr="00317C3C">
              <w:t>HQ-S1</w:t>
            </w:r>
          </w:p>
        </w:tc>
        <w:tc>
          <w:tcPr>
            <w:tcW w:w="0" w:type="auto"/>
            <w:vAlign w:val="center"/>
            <w:hideMark/>
          </w:tcPr>
          <w:p w14:paraId="59AE2200" w14:textId="77777777" w:rsidR="00317C3C" w:rsidRPr="00317C3C" w:rsidRDefault="00317C3C" w:rsidP="00B25E3D">
            <w:pPr>
              <w:widowControl w:val="0"/>
            </w:pPr>
            <w:r w:rsidRPr="00317C3C">
              <w:t>G0/1</w:t>
            </w:r>
          </w:p>
        </w:tc>
      </w:tr>
      <w:tr w:rsidR="00317C3C" w:rsidRPr="00317C3C" w14:paraId="19D426F5" w14:textId="77777777" w:rsidTr="007C337F">
        <w:trPr>
          <w:tblCellSpacing w:w="15" w:type="dxa"/>
        </w:trPr>
        <w:tc>
          <w:tcPr>
            <w:tcW w:w="0" w:type="auto"/>
            <w:vAlign w:val="center"/>
            <w:hideMark/>
          </w:tcPr>
          <w:p w14:paraId="2FC93ACB" w14:textId="77777777" w:rsidR="00317C3C" w:rsidRPr="00317C3C" w:rsidRDefault="00317C3C" w:rsidP="00B25E3D">
            <w:pPr>
              <w:widowControl w:val="0"/>
            </w:pPr>
            <w:r w:rsidRPr="00317C3C">
              <w:t>G0/1</w:t>
            </w:r>
          </w:p>
        </w:tc>
        <w:tc>
          <w:tcPr>
            <w:tcW w:w="0" w:type="auto"/>
            <w:vAlign w:val="center"/>
            <w:hideMark/>
          </w:tcPr>
          <w:p w14:paraId="55E14D18" w14:textId="77777777" w:rsidR="00317C3C" w:rsidRPr="00317C3C" w:rsidRDefault="00317C3C" w:rsidP="00B25E3D">
            <w:pPr>
              <w:widowControl w:val="0"/>
            </w:pPr>
            <w:r w:rsidRPr="00317C3C">
              <w:t xml:space="preserve">ISP Router </w:t>
            </w:r>
            <w:r w:rsidRPr="00317C3C">
              <w:rPr>
                <w:i/>
                <w:iCs/>
              </w:rPr>
              <w:t>(Future)</w:t>
            </w:r>
          </w:p>
        </w:tc>
        <w:tc>
          <w:tcPr>
            <w:tcW w:w="0" w:type="auto"/>
            <w:vAlign w:val="center"/>
            <w:hideMark/>
          </w:tcPr>
          <w:p w14:paraId="3F577945" w14:textId="77777777" w:rsidR="00317C3C" w:rsidRPr="00317C3C" w:rsidRDefault="00317C3C" w:rsidP="00B25E3D">
            <w:pPr>
              <w:widowControl w:val="0"/>
            </w:pPr>
            <w:r w:rsidRPr="00317C3C">
              <w:t>G0/0</w:t>
            </w:r>
          </w:p>
        </w:tc>
      </w:tr>
      <w:tr w:rsidR="00317C3C" w:rsidRPr="00317C3C" w14:paraId="5F964024" w14:textId="77777777" w:rsidTr="007C337F">
        <w:trPr>
          <w:tblCellSpacing w:w="15" w:type="dxa"/>
        </w:trPr>
        <w:tc>
          <w:tcPr>
            <w:tcW w:w="0" w:type="auto"/>
            <w:vAlign w:val="center"/>
            <w:hideMark/>
          </w:tcPr>
          <w:p w14:paraId="7AE74524" w14:textId="77777777" w:rsidR="00317C3C" w:rsidRPr="00317C3C" w:rsidRDefault="00317C3C" w:rsidP="00B25E3D">
            <w:pPr>
              <w:widowControl w:val="0"/>
            </w:pPr>
            <w:r w:rsidRPr="00317C3C">
              <w:t>G0/2</w:t>
            </w:r>
          </w:p>
        </w:tc>
        <w:tc>
          <w:tcPr>
            <w:tcW w:w="0" w:type="auto"/>
            <w:vAlign w:val="center"/>
            <w:hideMark/>
          </w:tcPr>
          <w:p w14:paraId="15546281" w14:textId="77777777" w:rsidR="00317C3C" w:rsidRPr="00317C3C" w:rsidRDefault="00317C3C" w:rsidP="00B25E3D">
            <w:pPr>
              <w:widowControl w:val="0"/>
            </w:pPr>
            <w:r w:rsidRPr="00317C3C">
              <w:t>Reserved</w:t>
            </w:r>
          </w:p>
        </w:tc>
        <w:tc>
          <w:tcPr>
            <w:tcW w:w="0" w:type="auto"/>
            <w:vAlign w:val="center"/>
            <w:hideMark/>
          </w:tcPr>
          <w:p w14:paraId="61539C0B" w14:textId="77777777" w:rsidR="00317C3C" w:rsidRPr="00317C3C" w:rsidRDefault="00317C3C" w:rsidP="00B25E3D">
            <w:pPr>
              <w:widowControl w:val="0"/>
            </w:pPr>
            <w:r w:rsidRPr="00317C3C">
              <w:t>—</w:t>
            </w:r>
          </w:p>
        </w:tc>
      </w:tr>
      <w:tr w:rsidR="00317C3C" w:rsidRPr="00317C3C" w14:paraId="0F952F69" w14:textId="77777777" w:rsidTr="007C337F">
        <w:trPr>
          <w:tblCellSpacing w:w="15" w:type="dxa"/>
        </w:trPr>
        <w:tc>
          <w:tcPr>
            <w:tcW w:w="0" w:type="auto"/>
            <w:vAlign w:val="center"/>
            <w:hideMark/>
          </w:tcPr>
          <w:p w14:paraId="22277F5E" w14:textId="77777777" w:rsidR="00317C3C" w:rsidRPr="00317C3C" w:rsidRDefault="00317C3C" w:rsidP="00B25E3D">
            <w:pPr>
              <w:widowControl w:val="0"/>
            </w:pPr>
            <w:r w:rsidRPr="00317C3C">
              <w:t>Lo0</w:t>
            </w:r>
          </w:p>
        </w:tc>
        <w:tc>
          <w:tcPr>
            <w:tcW w:w="0" w:type="auto"/>
            <w:vAlign w:val="center"/>
            <w:hideMark/>
          </w:tcPr>
          <w:p w14:paraId="604E0E44" w14:textId="77777777" w:rsidR="00317C3C" w:rsidRPr="00317C3C" w:rsidRDefault="00317C3C" w:rsidP="00B25E3D">
            <w:pPr>
              <w:widowControl w:val="0"/>
            </w:pPr>
            <w:r w:rsidRPr="00317C3C">
              <w:t>Router ID / Management</w:t>
            </w:r>
          </w:p>
        </w:tc>
        <w:tc>
          <w:tcPr>
            <w:tcW w:w="0" w:type="auto"/>
            <w:vAlign w:val="center"/>
            <w:hideMark/>
          </w:tcPr>
          <w:p w14:paraId="2D862DBB" w14:textId="77777777" w:rsidR="00317C3C" w:rsidRPr="00317C3C" w:rsidRDefault="00317C3C" w:rsidP="00B25E3D">
            <w:pPr>
              <w:widowControl w:val="0"/>
            </w:pPr>
            <w:r w:rsidRPr="00317C3C">
              <w:t>—</w:t>
            </w:r>
          </w:p>
        </w:tc>
      </w:tr>
      <w:tr w:rsidR="00317C3C" w:rsidRPr="00317C3C" w14:paraId="32362939" w14:textId="77777777" w:rsidTr="007C337F">
        <w:trPr>
          <w:tblCellSpacing w:w="15" w:type="dxa"/>
        </w:trPr>
        <w:tc>
          <w:tcPr>
            <w:tcW w:w="0" w:type="auto"/>
            <w:vAlign w:val="center"/>
            <w:hideMark/>
          </w:tcPr>
          <w:p w14:paraId="694885C4" w14:textId="77777777" w:rsidR="00317C3C" w:rsidRPr="00317C3C" w:rsidRDefault="00317C3C" w:rsidP="00B25E3D">
            <w:pPr>
              <w:widowControl w:val="0"/>
            </w:pPr>
            <w:r w:rsidRPr="00317C3C">
              <w:t>Lo10</w:t>
            </w:r>
          </w:p>
        </w:tc>
        <w:tc>
          <w:tcPr>
            <w:tcW w:w="0" w:type="auto"/>
            <w:vAlign w:val="center"/>
            <w:hideMark/>
          </w:tcPr>
          <w:p w14:paraId="1E409A01" w14:textId="77777777" w:rsidR="00317C3C" w:rsidRPr="00317C3C" w:rsidRDefault="00317C3C" w:rsidP="00B25E3D">
            <w:pPr>
              <w:widowControl w:val="0"/>
            </w:pPr>
            <w:r w:rsidRPr="00317C3C">
              <w:t>Reserved</w:t>
            </w:r>
          </w:p>
        </w:tc>
        <w:tc>
          <w:tcPr>
            <w:tcW w:w="0" w:type="auto"/>
            <w:vAlign w:val="center"/>
            <w:hideMark/>
          </w:tcPr>
          <w:p w14:paraId="2F60DE1F" w14:textId="77777777" w:rsidR="00317C3C" w:rsidRPr="00317C3C" w:rsidRDefault="00317C3C" w:rsidP="00B25E3D">
            <w:pPr>
              <w:widowControl w:val="0"/>
            </w:pPr>
            <w:r w:rsidRPr="00317C3C">
              <w:t>—</w:t>
            </w:r>
          </w:p>
        </w:tc>
      </w:tr>
    </w:tbl>
    <w:p w14:paraId="62D84101" w14:textId="77777777" w:rsidR="00B226F3" w:rsidRDefault="00B226F3" w:rsidP="00B226F3">
      <w:pPr>
        <w:pStyle w:val="Heading3"/>
        <w:keepNext/>
        <w:keepLines/>
        <w:widowControl w:val="0"/>
      </w:pPr>
      <w:r w:rsidRPr="00317C3C">
        <w:t>HQ-R</w:t>
      </w:r>
      <w:r>
        <w:t xml:space="preserve">2: Phoenix Headquarters Router 2 </w:t>
      </w:r>
    </w:p>
    <w:p w14:paraId="1D42A047" w14:textId="77777777" w:rsidR="006243C1" w:rsidRPr="006243C1" w:rsidRDefault="006E3FB8" w:rsidP="006243C1">
      <w:pPr>
        <w:spacing w:after="240"/>
      </w:pPr>
      <w:r>
        <w:t>HQ-R2 is reserved for future enterprise expansion and shall not be implemented until directed by an approved Enterprise Change Request (ECR).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Caption w:val="Table: HQ-R1 Interface Standards"/>
        <w:tblDescription w:val="Table defining the standard interface assignments for HQ-R1, the Phoenix Headquarters router. The table identifies each local interface, the connected device, and the corresponding remote interface used throughout the enterprise network."/>
      </w:tblPr>
      <w:tblGrid>
        <w:gridCol w:w="2123"/>
        <w:gridCol w:w="4160"/>
        <w:gridCol w:w="2371"/>
      </w:tblGrid>
      <w:tr w:rsidR="00B226F3" w:rsidRPr="00317C3C" w14:paraId="0139105C" w14:textId="77777777" w:rsidTr="007C337F">
        <w:trPr>
          <w:cantSplit/>
          <w:tblHeader/>
          <w:tblCellSpacing w:w="15" w:type="dxa"/>
        </w:trPr>
        <w:tc>
          <w:tcPr>
            <w:tcW w:w="0" w:type="auto"/>
            <w:shd w:val="clear" w:color="auto" w:fill="FFDAA3"/>
            <w:vAlign w:val="center"/>
            <w:hideMark/>
          </w:tcPr>
          <w:p w14:paraId="200B8043" w14:textId="77777777" w:rsidR="00B226F3" w:rsidRPr="00317C3C" w:rsidRDefault="00B226F3" w:rsidP="00B226F3">
            <w:pPr>
              <w:widowControl w:val="0"/>
              <w:jc w:val="center"/>
              <w:rPr>
                <w:b/>
                <w:bCs/>
                <w:sz w:val="28"/>
                <w:szCs w:val="28"/>
              </w:rPr>
            </w:pPr>
            <w:r w:rsidRPr="00E61132">
              <w:rPr>
                <w:b/>
                <w:bCs/>
                <w:sz w:val="28"/>
                <w:szCs w:val="28"/>
              </w:rPr>
              <w:t>Local Interface</w:t>
            </w:r>
          </w:p>
        </w:tc>
        <w:tc>
          <w:tcPr>
            <w:tcW w:w="0" w:type="auto"/>
            <w:shd w:val="clear" w:color="auto" w:fill="FFDAA3"/>
            <w:vAlign w:val="center"/>
            <w:hideMark/>
          </w:tcPr>
          <w:p w14:paraId="74445437" w14:textId="77777777" w:rsidR="00B226F3" w:rsidRPr="00317C3C" w:rsidRDefault="00B226F3" w:rsidP="00B226F3">
            <w:pPr>
              <w:widowControl w:val="0"/>
              <w:jc w:val="center"/>
              <w:rPr>
                <w:b/>
                <w:bCs/>
                <w:sz w:val="28"/>
                <w:szCs w:val="28"/>
              </w:rPr>
            </w:pPr>
            <w:r w:rsidRPr="00E61132">
              <w:rPr>
                <w:b/>
                <w:bCs/>
                <w:sz w:val="28"/>
                <w:szCs w:val="28"/>
              </w:rPr>
              <w:t>Connected Device</w:t>
            </w:r>
          </w:p>
        </w:tc>
        <w:tc>
          <w:tcPr>
            <w:tcW w:w="0" w:type="auto"/>
            <w:shd w:val="clear" w:color="auto" w:fill="FFDAA3"/>
            <w:vAlign w:val="center"/>
            <w:hideMark/>
          </w:tcPr>
          <w:p w14:paraId="7C5FC5ED" w14:textId="77777777" w:rsidR="00B226F3" w:rsidRPr="00317C3C" w:rsidRDefault="00B226F3" w:rsidP="00B226F3">
            <w:pPr>
              <w:widowControl w:val="0"/>
              <w:jc w:val="center"/>
              <w:rPr>
                <w:b/>
                <w:bCs/>
                <w:sz w:val="28"/>
                <w:szCs w:val="28"/>
              </w:rPr>
            </w:pPr>
            <w:r w:rsidRPr="00E61132">
              <w:rPr>
                <w:b/>
                <w:bCs/>
                <w:sz w:val="28"/>
                <w:szCs w:val="28"/>
              </w:rPr>
              <w:t>Remote Interface</w:t>
            </w:r>
          </w:p>
        </w:tc>
      </w:tr>
      <w:tr w:rsidR="00B226F3" w:rsidRPr="00317C3C" w14:paraId="6F2E8596" w14:textId="77777777" w:rsidTr="007C337F">
        <w:trPr>
          <w:tblCellSpacing w:w="15" w:type="dxa"/>
        </w:trPr>
        <w:tc>
          <w:tcPr>
            <w:tcW w:w="0" w:type="auto"/>
            <w:vAlign w:val="center"/>
            <w:hideMark/>
          </w:tcPr>
          <w:p w14:paraId="05354542" w14:textId="77777777" w:rsidR="00B226F3" w:rsidRPr="00317C3C" w:rsidRDefault="00B226F3" w:rsidP="00B226F3">
            <w:pPr>
              <w:widowControl w:val="0"/>
            </w:pPr>
            <w:r w:rsidRPr="00317C3C">
              <w:t>G0/0</w:t>
            </w:r>
          </w:p>
        </w:tc>
        <w:tc>
          <w:tcPr>
            <w:tcW w:w="0" w:type="auto"/>
            <w:vAlign w:val="center"/>
            <w:hideMark/>
          </w:tcPr>
          <w:p w14:paraId="67AEB26B" w14:textId="77777777" w:rsidR="00B226F3" w:rsidRPr="00317C3C" w:rsidRDefault="006E3FB8" w:rsidP="00B226F3">
            <w:pPr>
              <w:widowControl w:val="0"/>
            </w:pPr>
            <w:r>
              <w:t>Reserved – Future Enterprise Expansion</w:t>
            </w:r>
          </w:p>
        </w:tc>
        <w:tc>
          <w:tcPr>
            <w:tcW w:w="0" w:type="auto"/>
            <w:vAlign w:val="center"/>
            <w:hideMark/>
          </w:tcPr>
          <w:p w14:paraId="33FF961C" w14:textId="77777777" w:rsidR="00B226F3" w:rsidRPr="00317C3C" w:rsidRDefault="006E3FB8" w:rsidP="00B226F3">
            <w:pPr>
              <w:widowControl w:val="0"/>
            </w:pPr>
            <w:r w:rsidRPr="00317C3C">
              <w:t>—</w:t>
            </w:r>
          </w:p>
        </w:tc>
      </w:tr>
      <w:tr w:rsidR="00B226F3" w:rsidRPr="00317C3C" w14:paraId="0FEEF745" w14:textId="77777777" w:rsidTr="007C337F">
        <w:trPr>
          <w:tblCellSpacing w:w="15" w:type="dxa"/>
        </w:trPr>
        <w:tc>
          <w:tcPr>
            <w:tcW w:w="0" w:type="auto"/>
            <w:vAlign w:val="center"/>
            <w:hideMark/>
          </w:tcPr>
          <w:p w14:paraId="66C7CE64" w14:textId="77777777" w:rsidR="00B226F3" w:rsidRPr="00317C3C" w:rsidRDefault="00B226F3" w:rsidP="00B226F3">
            <w:pPr>
              <w:widowControl w:val="0"/>
            </w:pPr>
            <w:r w:rsidRPr="00317C3C">
              <w:t>G0/1</w:t>
            </w:r>
          </w:p>
        </w:tc>
        <w:tc>
          <w:tcPr>
            <w:tcW w:w="0" w:type="auto"/>
            <w:vAlign w:val="center"/>
            <w:hideMark/>
          </w:tcPr>
          <w:p w14:paraId="1A45B8C2" w14:textId="77777777" w:rsidR="00B226F3" w:rsidRPr="00317C3C" w:rsidRDefault="00B226F3" w:rsidP="00B226F3">
            <w:pPr>
              <w:widowControl w:val="0"/>
            </w:pPr>
            <w:r>
              <w:t>Reserved</w:t>
            </w:r>
          </w:p>
        </w:tc>
        <w:tc>
          <w:tcPr>
            <w:tcW w:w="0" w:type="auto"/>
            <w:vAlign w:val="center"/>
            <w:hideMark/>
          </w:tcPr>
          <w:p w14:paraId="7FCDA990" w14:textId="77777777" w:rsidR="00B226F3" w:rsidRPr="00317C3C" w:rsidRDefault="00B226F3" w:rsidP="00B226F3">
            <w:pPr>
              <w:widowControl w:val="0"/>
            </w:pPr>
            <w:r w:rsidRPr="00317C3C">
              <w:t>—</w:t>
            </w:r>
          </w:p>
        </w:tc>
      </w:tr>
      <w:tr w:rsidR="00B226F3" w:rsidRPr="00317C3C" w14:paraId="57C53298" w14:textId="77777777" w:rsidTr="007C337F">
        <w:trPr>
          <w:tblCellSpacing w:w="15" w:type="dxa"/>
        </w:trPr>
        <w:tc>
          <w:tcPr>
            <w:tcW w:w="0" w:type="auto"/>
            <w:vAlign w:val="center"/>
            <w:hideMark/>
          </w:tcPr>
          <w:p w14:paraId="5D90D294" w14:textId="77777777" w:rsidR="00B226F3" w:rsidRPr="00317C3C" w:rsidRDefault="00B226F3" w:rsidP="00B226F3">
            <w:pPr>
              <w:widowControl w:val="0"/>
            </w:pPr>
            <w:r w:rsidRPr="00317C3C">
              <w:t>G0/2</w:t>
            </w:r>
          </w:p>
        </w:tc>
        <w:tc>
          <w:tcPr>
            <w:tcW w:w="0" w:type="auto"/>
            <w:vAlign w:val="center"/>
            <w:hideMark/>
          </w:tcPr>
          <w:p w14:paraId="17EB60AB" w14:textId="77777777" w:rsidR="00B226F3" w:rsidRPr="00317C3C" w:rsidRDefault="00B226F3" w:rsidP="00B226F3">
            <w:pPr>
              <w:widowControl w:val="0"/>
            </w:pPr>
            <w:r w:rsidRPr="00317C3C">
              <w:t>Reserved</w:t>
            </w:r>
          </w:p>
        </w:tc>
        <w:tc>
          <w:tcPr>
            <w:tcW w:w="0" w:type="auto"/>
            <w:vAlign w:val="center"/>
            <w:hideMark/>
          </w:tcPr>
          <w:p w14:paraId="3BE83EFD" w14:textId="77777777" w:rsidR="00B226F3" w:rsidRPr="00317C3C" w:rsidRDefault="00B226F3" w:rsidP="00B226F3">
            <w:pPr>
              <w:widowControl w:val="0"/>
            </w:pPr>
            <w:r w:rsidRPr="00317C3C">
              <w:t>—</w:t>
            </w:r>
          </w:p>
        </w:tc>
      </w:tr>
    </w:tbl>
    <w:p w14:paraId="4332E462" w14:textId="77777777" w:rsidR="00317C3C" w:rsidRPr="00317C3C" w:rsidRDefault="00317C3C" w:rsidP="00360874">
      <w:pPr>
        <w:pStyle w:val="Heading3"/>
      </w:pPr>
      <w:r w:rsidRPr="00317C3C">
        <w:t>TUC-R2</w:t>
      </w:r>
      <w:r w:rsidR="00EF68B5">
        <w:t>: Tucson Distribution Center Router</w:t>
      </w:r>
      <w:r w:rsidR="00560BA3">
        <w:t xml:space="preserve"> 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Caption w:val="Table: TUC-R2 Interface Standards"/>
        <w:tblDescription w:val="Table defining the standard interface assignments for TUC-R, the Tucson router. The table identifies each local interface, the connected device, and the corresponding remote interface used throughout the enterprise network."/>
      </w:tblPr>
      <w:tblGrid>
        <w:gridCol w:w="2123"/>
        <w:gridCol w:w="2686"/>
        <w:gridCol w:w="2371"/>
      </w:tblGrid>
      <w:tr w:rsidR="00B54380" w:rsidRPr="00317C3C" w14:paraId="7E3B79D0" w14:textId="77777777" w:rsidTr="007C337F">
        <w:trPr>
          <w:tblHeader/>
          <w:tblCellSpacing w:w="15" w:type="dxa"/>
        </w:trPr>
        <w:tc>
          <w:tcPr>
            <w:tcW w:w="0" w:type="auto"/>
            <w:shd w:val="clear" w:color="auto" w:fill="FFDAA3"/>
            <w:vAlign w:val="center"/>
            <w:hideMark/>
          </w:tcPr>
          <w:p w14:paraId="12706469" w14:textId="77777777" w:rsidR="00B54380" w:rsidRPr="00317C3C" w:rsidRDefault="00B54380" w:rsidP="00B54380">
            <w:pPr>
              <w:jc w:val="center"/>
              <w:rPr>
                <w:b/>
                <w:bCs/>
                <w:sz w:val="28"/>
                <w:szCs w:val="28"/>
              </w:rPr>
            </w:pPr>
            <w:r w:rsidRPr="00E61132">
              <w:rPr>
                <w:b/>
                <w:bCs/>
                <w:sz w:val="28"/>
                <w:szCs w:val="28"/>
              </w:rPr>
              <w:t>Local Interface</w:t>
            </w:r>
          </w:p>
        </w:tc>
        <w:tc>
          <w:tcPr>
            <w:tcW w:w="0" w:type="auto"/>
            <w:shd w:val="clear" w:color="auto" w:fill="FFDAA3"/>
            <w:vAlign w:val="center"/>
            <w:hideMark/>
          </w:tcPr>
          <w:p w14:paraId="7CC8DDB1" w14:textId="77777777" w:rsidR="00B54380" w:rsidRPr="00317C3C" w:rsidRDefault="00B54380" w:rsidP="00B54380">
            <w:pPr>
              <w:jc w:val="center"/>
              <w:rPr>
                <w:b/>
                <w:bCs/>
                <w:sz w:val="28"/>
                <w:szCs w:val="28"/>
              </w:rPr>
            </w:pPr>
            <w:r w:rsidRPr="00E61132">
              <w:rPr>
                <w:b/>
                <w:bCs/>
                <w:sz w:val="28"/>
                <w:szCs w:val="28"/>
              </w:rPr>
              <w:t>Connected Device</w:t>
            </w:r>
          </w:p>
        </w:tc>
        <w:tc>
          <w:tcPr>
            <w:tcW w:w="0" w:type="auto"/>
            <w:shd w:val="clear" w:color="auto" w:fill="FFDAA3"/>
            <w:vAlign w:val="center"/>
            <w:hideMark/>
          </w:tcPr>
          <w:p w14:paraId="40EDCF6E" w14:textId="77777777" w:rsidR="00B54380" w:rsidRPr="00317C3C" w:rsidRDefault="00B54380" w:rsidP="00B54380">
            <w:pPr>
              <w:jc w:val="center"/>
              <w:rPr>
                <w:b/>
                <w:bCs/>
                <w:sz w:val="28"/>
                <w:szCs w:val="28"/>
              </w:rPr>
            </w:pPr>
            <w:r w:rsidRPr="00E61132">
              <w:rPr>
                <w:b/>
                <w:bCs/>
                <w:sz w:val="28"/>
                <w:szCs w:val="28"/>
              </w:rPr>
              <w:t>Remote Interface</w:t>
            </w:r>
          </w:p>
        </w:tc>
      </w:tr>
      <w:tr w:rsidR="00317C3C" w:rsidRPr="00317C3C" w14:paraId="09FE0B0C" w14:textId="77777777" w:rsidTr="007C337F">
        <w:trPr>
          <w:tblCellSpacing w:w="15" w:type="dxa"/>
        </w:trPr>
        <w:tc>
          <w:tcPr>
            <w:tcW w:w="0" w:type="auto"/>
            <w:vAlign w:val="center"/>
            <w:hideMark/>
          </w:tcPr>
          <w:p w14:paraId="4ABD0C02" w14:textId="77777777" w:rsidR="00317C3C" w:rsidRPr="00317C3C" w:rsidRDefault="00317C3C" w:rsidP="00317C3C">
            <w:r w:rsidRPr="00317C3C">
              <w:t>S0/0/0</w:t>
            </w:r>
          </w:p>
        </w:tc>
        <w:tc>
          <w:tcPr>
            <w:tcW w:w="0" w:type="auto"/>
            <w:vAlign w:val="center"/>
            <w:hideMark/>
          </w:tcPr>
          <w:p w14:paraId="518294D9" w14:textId="77777777" w:rsidR="00317C3C" w:rsidRPr="00317C3C" w:rsidRDefault="00317C3C" w:rsidP="00317C3C">
            <w:r w:rsidRPr="00317C3C">
              <w:t>HQ-R1</w:t>
            </w:r>
          </w:p>
        </w:tc>
        <w:tc>
          <w:tcPr>
            <w:tcW w:w="0" w:type="auto"/>
            <w:vAlign w:val="center"/>
            <w:hideMark/>
          </w:tcPr>
          <w:p w14:paraId="199526CB" w14:textId="77777777" w:rsidR="00317C3C" w:rsidRPr="00317C3C" w:rsidRDefault="00317C3C" w:rsidP="00317C3C">
            <w:r w:rsidRPr="00317C3C">
              <w:t>S0/0/0</w:t>
            </w:r>
          </w:p>
        </w:tc>
      </w:tr>
      <w:tr w:rsidR="00317C3C" w:rsidRPr="00317C3C" w14:paraId="5CC69DF6" w14:textId="77777777" w:rsidTr="007C337F">
        <w:trPr>
          <w:tblCellSpacing w:w="15" w:type="dxa"/>
        </w:trPr>
        <w:tc>
          <w:tcPr>
            <w:tcW w:w="0" w:type="auto"/>
            <w:vAlign w:val="center"/>
            <w:hideMark/>
          </w:tcPr>
          <w:p w14:paraId="71FA81E8" w14:textId="77777777" w:rsidR="00317C3C" w:rsidRPr="00317C3C" w:rsidRDefault="00317C3C" w:rsidP="00317C3C">
            <w:r w:rsidRPr="00317C3C">
              <w:t>S0/0/1</w:t>
            </w:r>
          </w:p>
        </w:tc>
        <w:tc>
          <w:tcPr>
            <w:tcW w:w="0" w:type="auto"/>
            <w:vAlign w:val="center"/>
            <w:hideMark/>
          </w:tcPr>
          <w:p w14:paraId="3256841D" w14:textId="77777777" w:rsidR="00317C3C" w:rsidRPr="00317C3C" w:rsidRDefault="00317C3C" w:rsidP="00317C3C">
            <w:r w:rsidRPr="00317C3C">
              <w:t>FLG-R3</w:t>
            </w:r>
          </w:p>
        </w:tc>
        <w:tc>
          <w:tcPr>
            <w:tcW w:w="0" w:type="auto"/>
            <w:vAlign w:val="center"/>
            <w:hideMark/>
          </w:tcPr>
          <w:p w14:paraId="3C17167D" w14:textId="77777777" w:rsidR="00317C3C" w:rsidRPr="00317C3C" w:rsidRDefault="00317C3C" w:rsidP="00317C3C">
            <w:r w:rsidRPr="00317C3C">
              <w:t>S0/0/1</w:t>
            </w:r>
          </w:p>
        </w:tc>
      </w:tr>
      <w:tr w:rsidR="00317C3C" w:rsidRPr="00317C3C" w14:paraId="7F8993C9" w14:textId="77777777" w:rsidTr="007C337F">
        <w:trPr>
          <w:tblCellSpacing w:w="15" w:type="dxa"/>
        </w:trPr>
        <w:tc>
          <w:tcPr>
            <w:tcW w:w="0" w:type="auto"/>
            <w:vAlign w:val="center"/>
            <w:hideMark/>
          </w:tcPr>
          <w:p w14:paraId="4AA6DD6E" w14:textId="77777777" w:rsidR="00317C3C" w:rsidRPr="00317C3C" w:rsidRDefault="00317C3C" w:rsidP="00317C3C">
            <w:r w:rsidRPr="00317C3C">
              <w:t>G0/0</w:t>
            </w:r>
          </w:p>
        </w:tc>
        <w:tc>
          <w:tcPr>
            <w:tcW w:w="0" w:type="auto"/>
            <w:vAlign w:val="center"/>
            <w:hideMark/>
          </w:tcPr>
          <w:p w14:paraId="7E89907C" w14:textId="77777777" w:rsidR="00317C3C" w:rsidRPr="00317C3C" w:rsidRDefault="00317C3C" w:rsidP="00317C3C">
            <w:r w:rsidRPr="00317C3C">
              <w:t>TUC-S3</w:t>
            </w:r>
          </w:p>
        </w:tc>
        <w:tc>
          <w:tcPr>
            <w:tcW w:w="0" w:type="auto"/>
            <w:vAlign w:val="center"/>
            <w:hideMark/>
          </w:tcPr>
          <w:p w14:paraId="7E78E8D8" w14:textId="77777777" w:rsidR="00317C3C" w:rsidRPr="00317C3C" w:rsidRDefault="00317C3C" w:rsidP="00317C3C">
            <w:r w:rsidRPr="00317C3C">
              <w:t>G0/1</w:t>
            </w:r>
          </w:p>
        </w:tc>
      </w:tr>
      <w:tr w:rsidR="00317C3C" w:rsidRPr="00317C3C" w14:paraId="58834E3A" w14:textId="77777777" w:rsidTr="007C337F">
        <w:trPr>
          <w:tblCellSpacing w:w="15" w:type="dxa"/>
        </w:trPr>
        <w:tc>
          <w:tcPr>
            <w:tcW w:w="0" w:type="auto"/>
            <w:vAlign w:val="center"/>
            <w:hideMark/>
          </w:tcPr>
          <w:p w14:paraId="5BF786D2" w14:textId="77777777" w:rsidR="00317C3C" w:rsidRPr="00317C3C" w:rsidRDefault="00317C3C" w:rsidP="00317C3C">
            <w:r w:rsidRPr="00317C3C">
              <w:t>G0/1</w:t>
            </w:r>
          </w:p>
        </w:tc>
        <w:tc>
          <w:tcPr>
            <w:tcW w:w="0" w:type="auto"/>
            <w:vAlign w:val="center"/>
            <w:hideMark/>
          </w:tcPr>
          <w:p w14:paraId="41FC096B" w14:textId="77777777" w:rsidR="00317C3C" w:rsidRPr="00317C3C" w:rsidRDefault="00317C3C" w:rsidP="00317C3C">
            <w:r w:rsidRPr="00317C3C">
              <w:t>Reserved</w:t>
            </w:r>
          </w:p>
        </w:tc>
        <w:tc>
          <w:tcPr>
            <w:tcW w:w="0" w:type="auto"/>
            <w:vAlign w:val="center"/>
            <w:hideMark/>
          </w:tcPr>
          <w:p w14:paraId="7D02339F" w14:textId="77777777" w:rsidR="00317C3C" w:rsidRPr="00317C3C" w:rsidRDefault="00317C3C" w:rsidP="00317C3C">
            <w:r w:rsidRPr="00317C3C">
              <w:t>—</w:t>
            </w:r>
          </w:p>
        </w:tc>
      </w:tr>
      <w:tr w:rsidR="00317C3C" w:rsidRPr="00317C3C" w14:paraId="5C083ED3" w14:textId="77777777" w:rsidTr="007C337F">
        <w:trPr>
          <w:tblCellSpacing w:w="15" w:type="dxa"/>
        </w:trPr>
        <w:tc>
          <w:tcPr>
            <w:tcW w:w="0" w:type="auto"/>
            <w:vAlign w:val="center"/>
            <w:hideMark/>
          </w:tcPr>
          <w:p w14:paraId="405CDD77" w14:textId="77777777" w:rsidR="00317C3C" w:rsidRPr="00317C3C" w:rsidRDefault="00317C3C" w:rsidP="00317C3C">
            <w:r w:rsidRPr="00317C3C">
              <w:t>G0/2</w:t>
            </w:r>
          </w:p>
        </w:tc>
        <w:tc>
          <w:tcPr>
            <w:tcW w:w="0" w:type="auto"/>
            <w:vAlign w:val="center"/>
            <w:hideMark/>
          </w:tcPr>
          <w:p w14:paraId="45A8E244" w14:textId="77777777" w:rsidR="00317C3C" w:rsidRPr="00317C3C" w:rsidRDefault="00317C3C" w:rsidP="00317C3C">
            <w:r w:rsidRPr="00317C3C">
              <w:t>Reserved</w:t>
            </w:r>
          </w:p>
        </w:tc>
        <w:tc>
          <w:tcPr>
            <w:tcW w:w="0" w:type="auto"/>
            <w:vAlign w:val="center"/>
            <w:hideMark/>
          </w:tcPr>
          <w:p w14:paraId="7AFD21D7" w14:textId="77777777" w:rsidR="00317C3C" w:rsidRPr="00317C3C" w:rsidRDefault="00317C3C" w:rsidP="00317C3C">
            <w:r w:rsidRPr="00317C3C">
              <w:t>—</w:t>
            </w:r>
          </w:p>
        </w:tc>
      </w:tr>
      <w:tr w:rsidR="00317C3C" w:rsidRPr="00317C3C" w14:paraId="1A3E1577" w14:textId="77777777" w:rsidTr="007C337F">
        <w:trPr>
          <w:tblCellSpacing w:w="15" w:type="dxa"/>
        </w:trPr>
        <w:tc>
          <w:tcPr>
            <w:tcW w:w="0" w:type="auto"/>
            <w:vAlign w:val="center"/>
            <w:hideMark/>
          </w:tcPr>
          <w:p w14:paraId="435EF919" w14:textId="77777777" w:rsidR="00317C3C" w:rsidRPr="00317C3C" w:rsidRDefault="00317C3C" w:rsidP="00317C3C">
            <w:r w:rsidRPr="00317C3C">
              <w:t>Lo0</w:t>
            </w:r>
          </w:p>
        </w:tc>
        <w:tc>
          <w:tcPr>
            <w:tcW w:w="0" w:type="auto"/>
            <w:vAlign w:val="center"/>
            <w:hideMark/>
          </w:tcPr>
          <w:p w14:paraId="2D8702C2" w14:textId="77777777" w:rsidR="00317C3C" w:rsidRPr="00317C3C" w:rsidRDefault="00317C3C" w:rsidP="00317C3C">
            <w:r w:rsidRPr="00317C3C">
              <w:t>Router ID / Management</w:t>
            </w:r>
          </w:p>
        </w:tc>
        <w:tc>
          <w:tcPr>
            <w:tcW w:w="0" w:type="auto"/>
            <w:vAlign w:val="center"/>
            <w:hideMark/>
          </w:tcPr>
          <w:p w14:paraId="2F819BAD" w14:textId="77777777" w:rsidR="00317C3C" w:rsidRPr="00317C3C" w:rsidRDefault="00317C3C" w:rsidP="00317C3C">
            <w:r w:rsidRPr="00317C3C">
              <w:t>—</w:t>
            </w:r>
          </w:p>
        </w:tc>
      </w:tr>
      <w:tr w:rsidR="00317C3C" w:rsidRPr="00317C3C" w14:paraId="01DB4D48" w14:textId="77777777" w:rsidTr="007C337F">
        <w:trPr>
          <w:tblCellSpacing w:w="15" w:type="dxa"/>
        </w:trPr>
        <w:tc>
          <w:tcPr>
            <w:tcW w:w="0" w:type="auto"/>
            <w:vAlign w:val="center"/>
            <w:hideMark/>
          </w:tcPr>
          <w:p w14:paraId="5ACA32FF" w14:textId="77777777" w:rsidR="00317C3C" w:rsidRPr="00317C3C" w:rsidRDefault="00317C3C" w:rsidP="00317C3C">
            <w:r w:rsidRPr="00317C3C">
              <w:t>Lo10</w:t>
            </w:r>
          </w:p>
        </w:tc>
        <w:tc>
          <w:tcPr>
            <w:tcW w:w="0" w:type="auto"/>
            <w:vAlign w:val="center"/>
            <w:hideMark/>
          </w:tcPr>
          <w:p w14:paraId="1A134664" w14:textId="77777777" w:rsidR="00317C3C" w:rsidRPr="00317C3C" w:rsidRDefault="00317C3C" w:rsidP="00317C3C">
            <w:r w:rsidRPr="00317C3C">
              <w:t xml:space="preserve">Future </w:t>
            </w:r>
            <w:proofErr w:type="spellStart"/>
            <w:r w:rsidRPr="00317C3C">
              <w:t>Tubac</w:t>
            </w:r>
            <w:proofErr w:type="spellEnd"/>
            <w:r w:rsidRPr="00317C3C">
              <w:t xml:space="preserve"> Branch</w:t>
            </w:r>
          </w:p>
        </w:tc>
        <w:tc>
          <w:tcPr>
            <w:tcW w:w="0" w:type="auto"/>
            <w:vAlign w:val="center"/>
            <w:hideMark/>
          </w:tcPr>
          <w:p w14:paraId="7080376D" w14:textId="77777777" w:rsidR="00317C3C" w:rsidRPr="00317C3C" w:rsidRDefault="00317C3C" w:rsidP="00317C3C">
            <w:r w:rsidRPr="00317C3C">
              <w:t>—</w:t>
            </w:r>
          </w:p>
        </w:tc>
      </w:tr>
    </w:tbl>
    <w:p w14:paraId="55308039" w14:textId="77777777" w:rsidR="00317C3C" w:rsidRPr="00317C3C" w:rsidRDefault="00317C3C" w:rsidP="00360874">
      <w:pPr>
        <w:pStyle w:val="Heading3"/>
      </w:pPr>
      <w:r w:rsidRPr="00317C3C">
        <w:t>FLG-R3</w:t>
      </w:r>
      <w:r w:rsidR="00137704">
        <w:t>: Flagstaff Retail Store</w:t>
      </w:r>
      <w:r w:rsidR="00EF68B5">
        <w:t xml:space="preserve"> Router</w:t>
      </w:r>
      <w:r w:rsidR="00560BA3">
        <w:t xml:space="preserve"> 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Caption w:val="Table: FLG-R3 Interface Standards"/>
        <w:tblDescription w:val="Table defining the standard interface assignments for FLG-R3, the Flagstaff Sales Office router. The table identifies each local interface, the connected device, and the corresponding remote interface used throughout the enterprise network."/>
      </w:tblPr>
      <w:tblGrid>
        <w:gridCol w:w="2123"/>
        <w:gridCol w:w="2686"/>
        <w:gridCol w:w="2371"/>
      </w:tblGrid>
      <w:tr w:rsidR="00B54380" w:rsidRPr="00317C3C" w14:paraId="10BD02A0" w14:textId="77777777" w:rsidTr="007C337F">
        <w:trPr>
          <w:tblHeader/>
          <w:tblCellSpacing w:w="15" w:type="dxa"/>
        </w:trPr>
        <w:tc>
          <w:tcPr>
            <w:tcW w:w="0" w:type="auto"/>
            <w:shd w:val="clear" w:color="auto" w:fill="FFDAA3"/>
            <w:vAlign w:val="center"/>
            <w:hideMark/>
          </w:tcPr>
          <w:p w14:paraId="40B3E5F9" w14:textId="77777777" w:rsidR="00B54380" w:rsidRPr="00317C3C" w:rsidRDefault="00B54380" w:rsidP="00B54380">
            <w:pPr>
              <w:jc w:val="center"/>
              <w:rPr>
                <w:b/>
                <w:bCs/>
                <w:sz w:val="28"/>
                <w:szCs w:val="28"/>
              </w:rPr>
            </w:pPr>
            <w:r w:rsidRPr="00E61132">
              <w:rPr>
                <w:b/>
                <w:bCs/>
                <w:sz w:val="28"/>
                <w:szCs w:val="28"/>
              </w:rPr>
              <w:t>Local Interface</w:t>
            </w:r>
          </w:p>
        </w:tc>
        <w:tc>
          <w:tcPr>
            <w:tcW w:w="0" w:type="auto"/>
            <w:shd w:val="clear" w:color="auto" w:fill="FFDAA3"/>
            <w:vAlign w:val="center"/>
            <w:hideMark/>
          </w:tcPr>
          <w:p w14:paraId="508A5514" w14:textId="77777777" w:rsidR="00B54380" w:rsidRPr="00317C3C" w:rsidRDefault="00B54380" w:rsidP="00B54380">
            <w:pPr>
              <w:jc w:val="center"/>
              <w:rPr>
                <w:b/>
                <w:bCs/>
                <w:sz w:val="28"/>
                <w:szCs w:val="28"/>
              </w:rPr>
            </w:pPr>
            <w:r w:rsidRPr="00E61132">
              <w:rPr>
                <w:b/>
                <w:bCs/>
                <w:sz w:val="28"/>
                <w:szCs w:val="28"/>
              </w:rPr>
              <w:t>Connected Device</w:t>
            </w:r>
          </w:p>
        </w:tc>
        <w:tc>
          <w:tcPr>
            <w:tcW w:w="0" w:type="auto"/>
            <w:shd w:val="clear" w:color="auto" w:fill="FFDAA3"/>
            <w:vAlign w:val="center"/>
            <w:hideMark/>
          </w:tcPr>
          <w:p w14:paraId="65EEAF03" w14:textId="77777777" w:rsidR="00B54380" w:rsidRPr="00317C3C" w:rsidRDefault="00B54380" w:rsidP="00B54380">
            <w:pPr>
              <w:jc w:val="center"/>
              <w:rPr>
                <w:b/>
                <w:bCs/>
                <w:sz w:val="28"/>
                <w:szCs w:val="28"/>
              </w:rPr>
            </w:pPr>
            <w:r w:rsidRPr="00E61132">
              <w:rPr>
                <w:b/>
                <w:bCs/>
                <w:sz w:val="28"/>
                <w:szCs w:val="28"/>
              </w:rPr>
              <w:t>Remote Interface</w:t>
            </w:r>
          </w:p>
        </w:tc>
      </w:tr>
      <w:tr w:rsidR="00317C3C" w:rsidRPr="00317C3C" w14:paraId="0A4565DA" w14:textId="77777777" w:rsidTr="007C337F">
        <w:trPr>
          <w:tblCellSpacing w:w="15" w:type="dxa"/>
        </w:trPr>
        <w:tc>
          <w:tcPr>
            <w:tcW w:w="0" w:type="auto"/>
            <w:vAlign w:val="center"/>
            <w:hideMark/>
          </w:tcPr>
          <w:p w14:paraId="3E1A6341" w14:textId="77777777" w:rsidR="00317C3C" w:rsidRPr="00317C3C" w:rsidRDefault="00317C3C" w:rsidP="00317C3C">
            <w:r w:rsidRPr="00317C3C">
              <w:t>S0/0/0</w:t>
            </w:r>
          </w:p>
        </w:tc>
        <w:tc>
          <w:tcPr>
            <w:tcW w:w="0" w:type="auto"/>
            <w:vAlign w:val="center"/>
            <w:hideMark/>
          </w:tcPr>
          <w:p w14:paraId="155E981F" w14:textId="77777777" w:rsidR="00317C3C" w:rsidRPr="00317C3C" w:rsidRDefault="00317C3C" w:rsidP="00317C3C">
            <w:r w:rsidRPr="00317C3C">
              <w:t>HQ-R1</w:t>
            </w:r>
          </w:p>
        </w:tc>
        <w:tc>
          <w:tcPr>
            <w:tcW w:w="0" w:type="auto"/>
            <w:vAlign w:val="center"/>
            <w:hideMark/>
          </w:tcPr>
          <w:p w14:paraId="68FE9921" w14:textId="77777777" w:rsidR="00317C3C" w:rsidRPr="00317C3C" w:rsidRDefault="00317C3C" w:rsidP="00317C3C">
            <w:r w:rsidRPr="00317C3C">
              <w:t>S0/0/1</w:t>
            </w:r>
          </w:p>
        </w:tc>
      </w:tr>
      <w:tr w:rsidR="00317C3C" w:rsidRPr="00317C3C" w14:paraId="0D860581" w14:textId="77777777" w:rsidTr="007C337F">
        <w:trPr>
          <w:tblCellSpacing w:w="15" w:type="dxa"/>
        </w:trPr>
        <w:tc>
          <w:tcPr>
            <w:tcW w:w="0" w:type="auto"/>
            <w:vAlign w:val="center"/>
            <w:hideMark/>
          </w:tcPr>
          <w:p w14:paraId="23610E06" w14:textId="77777777" w:rsidR="00317C3C" w:rsidRPr="00317C3C" w:rsidRDefault="00317C3C" w:rsidP="00317C3C">
            <w:r w:rsidRPr="00317C3C">
              <w:t>S0/0/1</w:t>
            </w:r>
          </w:p>
        </w:tc>
        <w:tc>
          <w:tcPr>
            <w:tcW w:w="0" w:type="auto"/>
            <w:vAlign w:val="center"/>
            <w:hideMark/>
          </w:tcPr>
          <w:p w14:paraId="5D63CE00" w14:textId="77777777" w:rsidR="00317C3C" w:rsidRPr="00317C3C" w:rsidRDefault="00317C3C" w:rsidP="00317C3C">
            <w:r w:rsidRPr="00317C3C">
              <w:t>TUC-R2</w:t>
            </w:r>
          </w:p>
        </w:tc>
        <w:tc>
          <w:tcPr>
            <w:tcW w:w="0" w:type="auto"/>
            <w:vAlign w:val="center"/>
            <w:hideMark/>
          </w:tcPr>
          <w:p w14:paraId="58E2BD53" w14:textId="77777777" w:rsidR="00317C3C" w:rsidRPr="00317C3C" w:rsidRDefault="00317C3C" w:rsidP="00317C3C">
            <w:r w:rsidRPr="00317C3C">
              <w:t>S0/0/1</w:t>
            </w:r>
          </w:p>
        </w:tc>
      </w:tr>
      <w:tr w:rsidR="00317C3C" w:rsidRPr="00317C3C" w14:paraId="2363AE49" w14:textId="77777777" w:rsidTr="007C337F">
        <w:trPr>
          <w:tblCellSpacing w:w="15" w:type="dxa"/>
        </w:trPr>
        <w:tc>
          <w:tcPr>
            <w:tcW w:w="0" w:type="auto"/>
            <w:vAlign w:val="center"/>
            <w:hideMark/>
          </w:tcPr>
          <w:p w14:paraId="698DCC00" w14:textId="77777777" w:rsidR="00317C3C" w:rsidRPr="00317C3C" w:rsidRDefault="00317C3C" w:rsidP="00317C3C">
            <w:r w:rsidRPr="00317C3C">
              <w:t>G0/0</w:t>
            </w:r>
          </w:p>
        </w:tc>
        <w:tc>
          <w:tcPr>
            <w:tcW w:w="0" w:type="auto"/>
            <w:vAlign w:val="center"/>
            <w:hideMark/>
          </w:tcPr>
          <w:p w14:paraId="7FD8074B" w14:textId="77777777" w:rsidR="00317C3C" w:rsidRPr="00317C3C" w:rsidRDefault="00317C3C" w:rsidP="00317C3C">
            <w:r w:rsidRPr="00317C3C">
              <w:t>FLG-S4</w:t>
            </w:r>
          </w:p>
        </w:tc>
        <w:tc>
          <w:tcPr>
            <w:tcW w:w="0" w:type="auto"/>
            <w:vAlign w:val="center"/>
            <w:hideMark/>
          </w:tcPr>
          <w:p w14:paraId="1D9CCCA6" w14:textId="77777777" w:rsidR="00317C3C" w:rsidRPr="00317C3C" w:rsidRDefault="00317C3C" w:rsidP="00317C3C">
            <w:r w:rsidRPr="00317C3C">
              <w:t>G0/1</w:t>
            </w:r>
          </w:p>
        </w:tc>
      </w:tr>
      <w:tr w:rsidR="00317C3C" w:rsidRPr="00317C3C" w14:paraId="38DF759A" w14:textId="77777777" w:rsidTr="007C337F">
        <w:trPr>
          <w:tblCellSpacing w:w="15" w:type="dxa"/>
        </w:trPr>
        <w:tc>
          <w:tcPr>
            <w:tcW w:w="0" w:type="auto"/>
            <w:vAlign w:val="center"/>
            <w:hideMark/>
          </w:tcPr>
          <w:p w14:paraId="4221DFEA" w14:textId="77777777" w:rsidR="00317C3C" w:rsidRPr="00317C3C" w:rsidRDefault="00317C3C" w:rsidP="00317C3C">
            <w:r w:rsidRPr="00317C3C">
              <w:t>G0/1</w:t>
            </w:r>
          </w:p>
        </w:tc>
        <w:tc>
          <w:tcPr>
            <w:tcW w:w="0" w:type="auto"/>
            <w:vAlign w:val="center"/>
            <w:hideMark/>
          </w:tcPr>
          <w:p w14:paraId="2897F318" w14:textId="77777777" w:rsidR="00317C3C" w:rsidRPr="00317C3C" w:rsidRDefault="00317C3C" w:rsidP="00317C3C">
            <w:r w:rsidRPr="00317C3C">
              <w:t>Reserved</w:t>
            </w:r>
          </w:p>
        </w:tc>
        <w:tc>
          <w:tcPr>
            <w:tcW w:w="0" w:type="auto"/>
            <w:vAlign w:val="center"/>
            <w:hideMark/>
          </w:tcPr>
          <w:p w14:paraId="6855A673" w14:textId="77777777" w:rsidR="00317C3C" w:rsidRPr="00317C3C" w:rsidRDefault="00317C3C" w:rsidP="00317C3C">
            <w:r w:rsidRPr="00317C3C">
              <w:t>—</w:t>
            </w:r>
          </w:p>
        </w:tc>
      </w:tr>
      <w:tr w:rsidR="00317C3C" w:rsidRPr="00317C3C" w14:paraId="3955FD1F" w14:textId="77777777" w:rsidTr="007C337F">
        <w:trPr>
          <w:tblCellSpacing w:w="15" w:type="dxa"/>
        </w:trPr>
        <w:tc>
          <w:tcPr>
            <w:tcW w:w="0" w:type="auto"/>
            <w:vAlign w:val="center"/>
            <w:hideMark/>
          </w:tcPr>
          <w:p w14:paraId="6FAF5708" w14:textId="77777777" w:rsidR="00317C3C" w:rsidRPr="00317C3C" w:rsidRDefault="00317C3C" w:rsidP="00317C3C">
            <w:r w:rsidRPr="00317C3C">
              <w:t>G0/2</w:t>
            </w:r>
          </w:p>
        </w:tc>
        <w:tc>
          <w:tcPr>
            <w:tcW w:w="0" w:type="auto"/>
            <w:vAlign w:val="center"/>
            <w:hideMark/>
          </w:tcPr>
          <w:p w14:paraId="34AAAFB0" w14:textId="77777777" w:rsidR="00317C3C" w:rsidRPr="00317C3C" w:rsidRDefault="00317C3C" w:rsidP="00317C3C">
            <w:r w:rsidRPr="00317C3C">
              <w:t>Reserved</w:t>
            </w:r>
          </w:p>
        </w:tc>
        <w:tc>
          <w:tcPr>
            <w:tcW w:w="0" w:type="auto"/>
            <w:vAlign w:val="center"/>
            <w:hideMark/>
          </w:tcPr>
          <w:p w14:paraId="1322CE6E" w14:textId="77777777" w:rsidR="00317C3C" w:rsidRPr="00317C3C" w:rsidRDefault="00317C3C" w:rsidP="00317C3C">
            <w:r w:rsidRPr="00317C3C">
              <w:t>—</w:t>
            </w:r>
          </w:p>
        </w:tc>
      </w:tr>
      <w:tr w:rsidR="00317C3C" w:rsidRPr="00317C3C" w14:paraId="12016D2E" w14:textId="77777777" w:rsidTr="007C337F">
        <w:trPr>
          <w:tblCellSpacing w:w="15" w:type="dxa"/>
        </w:trPr>
        <w:tc>
          <w:tcPr>
            <w:tcW w:w="0" w:type="auto"/>
            <w:vAlign w:val="center"/>
            <w:hideMark/>
          </w:tcPr>
          <w:p w14:paraId="32DC59B7" w14:textId="77777777" w:rsidR="00317C3C" w:rsidRPr="00317C3C" w:rsidRDefault="00317C3C" w:rsidP="00317C3C">
            <w:r w:rsidRPr="00317C3C">
              <w:t>Lo0</w:t>
            </w:r>
          </w:p>
        </w:tc>
        <w:tc>
          <w:tcPr>
            <w:tcW w:w="0" w:type="auto"/>
            <w:vAlign w:val="center"/>
            <w:hideMark/>
          </w:tcPr>
          <w:p w14:paraId="4A6A97F3" w14:textId="77777777" w:rsidR="00317C3C" w:rsidRPr="00317C3C" w:rsidRDefault="00317C3C" w:rsidP="00317C3C">
            <w:r w:rsidRPr="00317C3C">
              <w:t>Router ID / Management</w:t>
            </w:r>
          </w:p>
        </w:tc>
        <w:tc>
          <w:tcPr>
            <w:tcW w:w="0" w:type="auto"/>
            <w:vAlign w:val="center"/>
            <w:hideMark/>
          </w:tcPr>
          <w:p w14:paraId="76541047" w14:textId="77777777" w:rsidR="00317C3C" w:rsidRPr="00317C3C" w:rsidRDefault="00317C3C" w:rsidP="00317C3C">
            <w:r w:rsidRPr="00317C3C">
              <w:t>—</w:t>
            </w:r>
          </w:p>
        </w:tc>
      </w:tr>
      <w:tr w:rsidR="00317C3C" w:rsidRPr="00317C3C" w14:paraId="75630C4D" w14:textId="77777777" w:rsidTr="007C337F">
        <w:trPr>
          <w:tblCellSpacing w:w="15" w:type="dxa"/>
        </w:trPr>
        <w:tc>
          <w:tcPr>
            <w:tcW w:w="0" w:type="auto"/>
            <w:vAlign w:val="center"/>
            <w:hideMark/>
          </w:tcPr>
          <w:p w14:paraId="5BC63B13" w14:textId="77777777" w:rsidR="00317C3C" w:rsidRPr="00317C3C" w:rsidRDefault="00317C3C" w:rsidP="00317C3C">
            <w:r w:rsidRPr="00317C3C">
              <w:t>Lo10</w:t>
            </w:r>
          </w:p>
        </w:tc>
        <w:tc>
          <w:tcPr>
            <w:tcW w:w="0" w:type="auto"/>
            <w:vAlign w:val="center"/>
            <w:hideMark/>
          </w:tcPr>
          <w:p w14:paraId="5ED53F09" w14:textId="77777777" w:rsidR="00317C3C" w:rsidRPr="00317C3C" w:rsidRDefault="00317C3C" w:rsidP="00317C3C">
            <w:r w:rsidRPr="00317C3C">
              <w:t>Future Greer Branch</w:t>
            </w:r>
          </w:p>
        </w:tc>
        <w:tc>
          <w:tcPr>
            <w:tcW w:w="0" w:type="auto"/>
            <w:vAlign w:val="center"/>
            <w:hideMark/>
          </w:tcPr>
          <w:p w14:paraId="35E03521" w14:textId="77777777" w:rsidR="00317C3C" w:rsidRPr="00317C3C" w:rsidRDefault="00317C3C" w:rsidP="00317C3C">
            <w:r w:rsidRPr="00317C3C">
              <w:t>—</w:t>
            </w:r>
          </w:p>
        </w:tc>
      </w:tr>
    </w:tbl>
    <w:p w14:paraId="73DBD397" w14:textId="77777777" w:rsidR="008B439A" w:rsidRDefault="008B439A" w:rsidP="00317C3C">
      <w:pPr>
        <w:rPr>
          <w:color w:val="4F6228" w:themeColor="accent3" w:themeShade="80"/>
        </w:rPr>
      </w:pPr>
    </w:p>
    <w:p w14:paraId="53513E2B" w14:textId="77777777" w:rsidR="00317C3C" w:rsidRDefault="007C337F" w:rsidP="00317C3C">
      <w:r>
        <w:rPr>
          <w:color w:val="4F6228" w:themeColor="accent3" w:themeShade="80"/>
        </w:rPr>
        <w:pict w14:anchorId="2A5DD5CA">
          <v:rect id="_x0000_i1045" style="width:468pt;height:2.5pt" o:hralign="center" o:hrstd="t" o:hrnoshade="t" o:hr="t" fillcolor="#4e6128 [1606]" stroked="f"/>
        </w:pict>
      </w:r>
    </w:p>
    <w:p w14:paraId="6ECACA44" w14:textId="77777777" w:rsidR="00317C3C" w:rsidRDefault="00317C3C" w:rsidP="00505B40">
      <w:pPr>
        <w:pStyle w:val="Heading2"/>
      </w:pPr>
      <w:r>
        <w:t>Switch</w:t>
      </w:r>
      <w:r w:rsidRPr="00317C3C">
        <w:t xml:space="preserve"> Interface Standards</w:t>
      </w:r>
    </w:p>
    <w:p w14:paraId="74BE79F4" w14:textId="77777777" w:rsidR="009F6683" w:rsidRPr="009F6683" w:rsidRDefault="009F6683" w:rsidP="009F6683">
      <w:pPr>
        <w:pStyle w:val="Heading3"/>
      </w:pPr>
      <w:r w:rsidRPr="009F6683">
        <w:t>Switch Port Configuration Standards</w:t>
      </w:r>
    </w:p>
    <w:p w14:paraId="4A596B2B" w14:textId="77777777" w:rsidR="009F6683" w:rsidRPr="009F6683" w:rsidRDefault="009F6683" w:rsidP="009F6683">
      <w:pPr>
        <w:spacing w:before="100" w:beforeAutospacing="1" w:after="100" w:afterAutospacing="1"/>
      </w:pPr>
      <w:r w:rsidRPr="009F6683">
        <w:t>All enterprise access switches must be configured according to the following standards:</w:t>
      </w:r>
    </w:p>
    <w:p w14:paraId="63712F41" w14:textId="77777777" w:rsidR="001D4FB4" w:rsidRPr="001D4FB4" w:rsidRDefault="001D4FB4" w:rsidP="001D4FB4">
      <w:pPr>
        <w:pStyle w:val="ListParagraph"/>
        <w:numPr>
          <w:ilvl w:val="0"/>
          <w:numId w:val="17"/>
        </w:numPr>
        <w:spacing w:line="276" w:lineRule="auto"/>
      </w:pPr>
      <w:r w:rsidRPr="001D4FB4">
        <w:t xml:space="preserve">Configure all active switch ports as static access or trunk ports, as appropriate. </w:t>
      </w:r>
    </w:p>
    <w:p w14:paraId="082EBA44" w14:textId="77777777" w:rsidR="001D4FB4" w:rsidRPr="001D4FB4" w:rsidRDefault="001D4FB4" w:rsidP="001D4FB4">
      <w:pPr>
        <w:pStyle w:val="ListParagraph"/>
        <w:numPr>
          <w:ilvl w:val="0"/>
          <w:numId w:val="17"/>
        </w:numPr>
        <w:spacing w:line="276" w:lineRule="auto"/>
      </w:pPr>
      <w:r w:rsidRPr="001D4FB4">
        <w:t xml:space="preserve">Assign all unused switch ports to </w:t>
      </w:r>
      <w:r w:rsidRPr="001D4FB4">
        <w:rPr>
          <w:b/>
          <w:bCs/>
        </w:rPr>
        <w:t>VLAN 999 (Unused/Parking VLAN)</w:t>
      </w:r>
      <w:r w:rsidRPr="001D4FB4">
        <w:t xml:space="preserve">. </w:t>
      </w:r>
    </w:p>
    <w:p w14:paraId="03AC7A87" w14:textId="77777777" w:rsidR="001D4FB4" w:rsidRPr="001D4FB4" w:rsidRDefault="001D4FB4" w:rsidP="001D4FB4">
      <w:pPr>
        <w:pStyle w:val="ListParagraph"/>
        <w:numPr>
          <w:ilvl w:val="0"/>
          <w:numId w:val="17"/>
        </w:numPr>
        <w:spacing w:line="276" w:lineRule="auto"/>
      </w:pPr>
      <w:r w:rsidRPr="001D4FB4">
        <w:t xml:space="preserve">Administratively shut down all unused switch ports. </w:t>
      </w:r>
    </w:p>
    <w:p w14:paraId="0AE54CE3" w14:textId="77777777" w:rsidR="001D4FB4" w:rsidRDefault="001D4FB4" w:rsidP="006256E7">
      <w:pPr>
        <w:pStyle w:val="ListParagraph"/>
        <w:numPr>
          <w:ilvl w:val="0"/>
          <w:numId w:val="17"/>
        </w:numPr>
        <w:spacing w:line="276" w:lineRule="auto"/>
      </w:pPr>
      <w:r w:rsidRPr="001D4FB4">
        <w:rPr>
          <w:b/>
          <w:bCs/>
        </w:rPr>
        <w:t>Administratively shut down all reserved switch ports until they are activated for their designated purpose by an approved Enterprise Change Request (ECR).</w:t>
      </w:r>
      <w:r w:rsidRPr="001D4FB4">
        <w:t xml:space="preserve"> </w:t>
      </w:r>
    </w:p>
    <w:p w14:paraId="19C34AA7" w14:textId="77777777" w:rsidR="001D4FB4" w:rsidRPr="001D4FB4" w:rsidRDefault="001D4FB4" w:rsidP="006256E7">
      <w:pPr>
        <w:pStyle w:val="ListParagraph"/>
        <w:numPr>
          <w:ilvl w:val="0"/>
          <w:numId w:val="17"/>
        </w:numPr>
        <w:spacing w:line="276" w:lineRule="auto"/>
      </w:pPr>
      <w:r w:rsidRPr="001D4FB4">
        <w:t>Activate reserved ports only when directed by an approved Enterprise Change Request (ECR).</w:t>
      </w:r>
    </w:p>
    <w:p w14:paraId="7413A642" w14:textId="77777777" w:rsidR="00802020" w:rsidRDefault="00802020" w:rsidP="001D4FB4">
      <w:pPr>
        <w:pStyle w:val="Heading3"/>
      </w:pPr>
      <w:r>
        <w:t>Switch Interface Description Standards</w:t>
      </w:r>
    </w:p>
    <w:p w14:paraId="30DE17A8" w14:textId="77777777" w:rsidR="00802020" w:rsidRDefault="00802020" w:rsidP="00802020">
      <w:pPr>
        <w:spacing w:before="100" w:beforeAutospacing="1" w:after="100" w:afterAutospacing="1"/>
        <w:outlineLvl w:val="3"/>
        <w:rPr>
          <w:b/>
          <w:bCs/>
        </w:rPr>
      </w:pPr>
      <w:r>
        <w:t>Configure interface descriptions according to the following standards:</w:t>
      </w:r>
    </w:p>
    <w:p w14:paraId="533E4E3D" w14:textId="77777777" w:rsidR="00802020" w:rsidRDefault="00091F3C" w:rsidP="001D4FB4">
      <w:pPr>
        <w:numPr>
          <w:ilvl w:val="0"/>
          <w:numId w:val="20"/>
        </w:numPr>
        <w:spacing w:before="100" w:beforeAutospacing="1" w:after="100" w:afterAutospacing="1" w:line="276" w:lineRule="auto"/>
      </w:pPr>
      <w:r>
        <w:rPr>
          <w:rStyle w:val="Strong"/>
        </w:rPr>
        <w:t>Configured</w:t>
      </w:r>
      <w:r w:rsidR="00802020">
        <w:rPr>
          <w:rStyle w:val="Strong"/>
        </w:rPr>
        <w:t xml:space="preserve"> switchports</w:t>
      </w:r>
      <w:r w:rsidR="00802020">
        <w:t xml:space="preserve"> – </w:t>
      </w:r>
      <w:r w:rsidR="00977F90">
        <w:t xml:space="preserve">Configure interface descriptions on all active switch ports according to the documentation standards defined in the </w:t>
      </w:r>
      <w:r w:rsidR="00977F90">
        <w:rPr>
          <w:rStyle w:val="Strong"/>
        </w:rPr>
        <w:t>Enterprise Change Request Process &amp; Expectations Guide</w:t>
      </w:r>
      <w:r w:rsidR="00977F90">
        <w:t>.</w:t>
      </w:r>
    </w:p>
    <w:p w14:paraId="184C5B92" w14:textId="77777777" w:rsidR="00091F3C" w:rsidRDefault="00802020" w:rsidP="001D4FB4">
      <w:pPr>
        <w:numPr>
          <w:ilvl w:val="0"/>
          <w:numId w:val="20"/>
        </w:numPr>
        <w:spacing w:before="100" w:beforeAutospacing="1" w:after="100" w:afterAutospacing="1" w:line="276" w:lineRule="auto"/>
      </w:pPr>
      <w:r>
        <w:rPr>
          <w:rStyle w:val="Strong"/>
        </w:rPr>
        <w:t xml:space="preserve">Reserved </w:t>
      </w:r>
      <w:r w:rsidR="00977F90">
        <w:rPr>
          <w:rStyle w:val="Strong"/>
        </w:rPr>
        <w:t>and future expansion switch</w:t>
      </w:r>
      <w:r>
        <w:rPr>
          <w:rStyle w:val="Strong"/>
        </w:rPr>
        <w:t>ports</w:t>
      </w:r>
      <w:r>
        <w:t xml:space="preserve"> – </w:t>
      </w:r>
      <w:r w:rsidR="00977F90">
        <w:t xml:space="preserve">Configure an interface description identifying the port's planned enterprise purpose according to the </w:t>
      </w:r>
      <w:r w:rsidR="00977F90">
        <w:rPr>
          <w:rStyle w:val="Strong"/>
        </w:rPr>
        <w:t>Standard Switch Port Assignments</w:t>
      </w:r>
      <w:r w:rsidR="00977F90">
        <w:t>. Reserved interfaces at Phoenix Headquarters and interfaces designated for future expansion at remote sites must be configured according to the applicable Enterprise Change Request (ECR).</w:t>
      </w:r>
    </w:p>
    <w:p w14:paraId="4461A89C" w14:textId="77777777" w:rsidR="00802020" w:rsidRDefault="00802020" w:rsidP="001D4FB4">
      <w:pPr>
        <w:numPr>
          <w:ilvl w:val="0"/>
          <w:numId w:val="20"/>
        </w:numPr>
        <w:spacing w:before="100" w:beforeAutospacing="1" w:after="100" w:afterAutospacing="1" w:line="276" w:lineRule="auto"/>
      </w:pPr>
      <w:r>
        <w:rPr>
          <w:rStyle w:val="Strong"/>
        </w:rPr>
        <w:t>Unused switch ports</w:t>
      </w:r>
      <w:r>
        <w:t xml:space="preserve"> – Configure an interface description indicating the port is </w:t>
      </w:r>
      <w:r>
        <w:rPr>
          <w:rStyle w:val="Strong"/>
        </w:rPr>
        <w:t>Unused</w:t>
      </w:r>
      <w:r w:rsidR="005D6199">
        <w:rPr>
          <w:rStyle w:val="Strong"/>
        </w:rPr>
        <w:t xml:space="preserve"> -</w:t>
      </w:r>
      <w:r w:rsidR="00183B07">
        <w:rPr>
          <w:rStyle w:val="Strong"/>
        </w:rPr>
        <w:t xml:space="preserve"> shutdown for security</w:t>
      </w:r>
      <w:r>
        <w:t xml:space="preserve">. Assign unused ports to </w:t>
      </w:r>
      <w:r>
        <w:rPr>
          <w:rStyle w:val="Strong"/>
        </w:rPr>
        <w:t>VLAN 999 (Unused/Parking VLAN)</w:t>
      </w:r>
      <w:r>
        <w:t xml:space="preserve"> and administratively shut them down. </w:t>
      </w:r>
    </w:p>
    <w:p w14:paraId="718E47D4" w14:textId="77777777" w:rsidR="00CC63A0" w:rsidRDefault="00CC63A0" w:rsidP="00CC63A0">
      <w:pPr>
        <w:pStyle w:val="Heading3"/>
        <w:rPr>
          <w:sz w:val="27"/>
          <w:szCs w:val="27"/>
        </w:rPr>
      </w:pPr>
      <w:r>
        <w:rPr>
          <w:rStyle w:val="Strong"/>
          <w:b/>
          <w:bCs/>
        </w:rPr>
        <w:t>Important: Implemented</w:t>
      </w:r>
      <w:r w:rsidR="00977F90">
        <w:rPr>
          <w:rStyle w:val="Strong"/>
          <w:b/>
          <w:bCs/>
        </w:rPr>
        <w:t>, Re</w:t>
      </w:r>
      <w:r>
        <w:rPr>
          <w:rStyle w:val="Strong"/>
          <w:b/>
          <w:bCs/>
        </w:rPr>
        <w:t xml:space="preserve">served </w:t>
      </w:r>
      <w:r w:rsidR="00977F90">
        <w:rPr>
          <w:rStyle w:val="Strong"/>
          <w:b/>
          <w:bCs/>
        </w:rPr>
        <w:t xml:space="preserve">and Future Expansion </w:t>
      </w:r>
      <w:r>
        <w:rPr>
          <w:rStyle w:val="Strong"/>
          <w:b/>
          <w:bCs/>
        </w:rPr>
        <w:t>Interfaces</w:t>
      </w:r>
    </w:p>
    <w:p w14:paraId="7A668414" w14:textId="77777777" w:rsidR="00977F90" w:rsidRDefault="00977F90" w:rsidP="00CC63A0">
      <w:pPr>
        <w:pStyle w:val="NormalWeb"/>
      </w:pPr>
      <w:r>
        <w:t xml:space="preserve">The </w:t>
      </w:r>
      <w:r>
        <w:rPr>
          <w:rStyle w:val="Strong"/>
        </w:rPr>
        <w:t>Standard Switch Port Assignments</w:t>
      </w:r>
      <w:r>
        <w:t xml:space="preserve"> identify interfaces used during the current enterprise deployment as well as interfaces designated for future network growth</w:t>
      </w:r>
    </w:p>
    <w:p w14:paraId="49E5DB0B" w14:textId="77777777" w:rsidR="00977F90" w:rsidRPr="00977F90" w:rsidRDefault="00977F90" w:rsidP="00977F90">
      <w:pPr>
        <w:pStyle w:val="ListParagraph"/>
        <w:numPr>
          <w:ilvl w:val="0"/>
          <w:numId w:val="20"/>
        </w:numPr>
        <w:spacing w:line="276" w:lineRule="auto"/>
      </w:pPr>
      <w:r w:rsidRPr="00977F90">
        <w:rPr>
          <w:b/>
          <w:bCs/>
        </w:rPr>
        <w:t>Implemented interfaces</w:t>
      </w:r>
      <w:r w:rsidRPr="00977F90">
        <w:t xml:space="preserve"> identify devices and connections that should be installed and configured as part of the current enterprise deployment. </w:t>
      </w:r>
    </w:p>
    <w:p w14:paraId="1210FE81" w14:textId="77777777" w:rsidR="00977F90" w:rsidRDefault="00977F90" w:rsidP="00977F90">
      <w:pPr>
        <w:pStyle w:val="ListParagraph"/>
        <w:numPr>
          <w:ilvl w:val="0"/>
          <w:numId w:val="20"/>
        </w:numPr>
        <w:spacing w:line="276" w:lineRule="auto"/>
      </w:pPr>
      <w:r w:rsidRPr="00977F90">
        <w:rPr>
          <w:b/>
          <w:bCs/>
        </w:rPr>
        <w:t>Reserved interfaces at Phoenix Headquarters</w:t>
      </w:r>
      <w:r w:rsidRPr="00977F90">
        <w:t xml:space="preserve"> identify ports designated for planned enterprise services or expansion. These interfaces are preconfigured according to the applicable VLAN standards but remain administratively shut down until activated by a future Enterprise Change Request (ECR). </w:t>
      </w:r>
    </w:p>
    <w:p w14:paraId="3100559C" w14:textId="77777777" w:rsidR="00977F90" w:rsidRDefault="00977F90" w:rsidP="00977F90">
      <w:pPr>
        <w:pStyle w:val="ListParagraph"/>
        <w:numPr>
          <w:ilvl w:val="0"/>
          <w:numId w:val="20"/>
        </w:numPr>
        <w:spacing w:line="276" w:lineRule="auto"/>
      </w:pPr>
      <w:r w:rsidRPr="00977F90">
        <w:rPr>
          <w:b/>
          <w:bCs/>
        </w:rPr>
        <w:t>Future expansion interfaces at remote sites</w:t>
      </w:r>
      <w:r w:rsidRPr="00977F90">
        <w:t xml:space="preserve"> identify ports designated for future network growth. Unless specifically directed by an ECR, these interfaces should be documented and administratively shut down but should not be assigned to future VLANs until those VLANs are implemented.</w:t>
      </w:r>
    </w:p>
    <w:p w14:paraId="74E104BB" w14:textId="77777777" w:rsidR="00977F90" w:rsidRDefault="00977F90" w:rsidP="00977F90"/>
    <w:p w14:paraId="777F6993" w14:textId="77777777" w:rsidR="00977F90" w:rsidRDefault="00977F90" w:rsidP="00977F90"/>
    <w:p w14:paraId="6E021F1D" w14:textId="77777777" w:rsidR="00977F90" w:rsidRDefault="00977F90" w:rsidP="00977F90"/>
    <w:p w14:paraId="62709F55" w14:textId="77777777" w:rsidR="00977F90" w:rsidRDefault="00977F90" w:rsidP="00977F90">
      <w:r>
        <w:t>As the enterprise grows throughout the semester, future Enterprise Change Requests will activate additional interfaces, devices, departments, VLANs, and services.</w:t>
      </w:r>
    </w:p>
    <w:p w14:paraId="159D6D34" w14:textId="77777777" w:rsidR="00802020" w:rsidRDefault="00802020" w:rsidP="00802020">
      <w:pPr>
        <w:pStyle w:val="Heading3"/>
      </w:pPr>
      <w:r>
        <w:t>Standard Switch Port Assignments</w:t>
      </w:r>
    </w:p>
    <w:p w14:paraId="537317E4" w14:textId="77777777" w:rsidR="00560BA3" w:rsidRDefault="00560BA3" w:rsidP="00560BA3">
      <w:pPr>
        <w:spacing w:before="100" w:beforeAutospacing="1" w:after="100" w:afterAutospacing="1"/>
      </w:pPr>
      <w:r w:rsidRPr="00560BA3">
        <w:t>To promote consistency throughout the enterprise, switch interfaces have been assigned standardized functions. Unless otherwise specified in an Enterprise Change Request, all switch ports should follow these assignments. Reserving interface ranges for specific purposes simplifies documentation, troubleshooting, grading, and future network expansion.</w:t>
      </w:r>
    </w:p>
    <w:p w14:paraId="016861EB" w14:textId="77777777" w:rsidR="00A66229" w:rsidRPr="00A66229" w:rsidRDefault="00A66229" w:rsidP="00A66229">
      <w:pPr>
        <w:pStyle w:val="Heading4"/>
      </w:pPr>
      <w:r w:rsidRPr="00A66229">
        <w:t>End Device Placement Standards</w:t>
      </w:r>
    </w:p>
    <w:p w14:paraId="1C8130EA" w14:textId="77777777" w:rsidR="00A66229" w:rsidRPr="00A66229" w:rsidRDefault="00A66229" w:rsidP="00A66229">
      <w:pPr>
        <w:spacing w:before="100" w:beforeAutospacing="1" w:after="100" w:afterAutospacing="1"/>
      </w:pPr>
      <w:r w:rsidRPr="00A66229">
        <w:t xml:space="preserve">Enterprise end devices shall be installed in the department or business area they are intended to support. End devices should </w:t>
      </w:r>
      <w:r w:rsidRPr="00A66229">
        <w:rPr>
          <w:b/>
          <w:bCs/>
        </w:rPr>
        <w:t>not</w:t>
      </w:r>
      <w:r w:rsidRPr="00A66229">
        <w:t xml:space="preserve"> remain in the Network Closet after installation unless they are specifically designated as network infrastructure.</w:t>
      </w:r>
    </w:p>
    <w:p w14:paraId="233E51DC" w14:textId="77777777" w:rsidR="00A66229" w:rsidRPr="00A66229" w:rsidRDefault="00A66229" w:rsidP="00A66229">
      <w:pPr>
        <w:spacing w:before="100" w:beforeAutospacing="1" w:after="100" w:afterAutospacing="1"/>
      </w:pPr>
      <w:r w:rsidRPr="00A66229">
        <w:t>Unless otherwise specified by an Enterprise Change Request (ECR):</w:t>
      </w:r>
    </w:p>
    <w:p w14:paraId="28D72387" w14:textId="77777777" w:rsidR="00A66229" w:rsidRPr="00A66229" w:rsidRDefault="00A66229" w:rsidP="00E926B8">
      <w:pPr>
        <w:numPr>
          <w:ilvl w:val="0"/>
          <w:numId w:val="33"/>
        </w:numPr>
        <w:spacing w:before="100" w:beforeAutospacing="1" w:after="100" w:afterAutospacing="1" w:line="276" w:lineRule="auto"/>
      </w:pPr>
      <w:r w:rsidRPr="00A66229">
        <w:t xml:space="preserve">Install workstations, laptops, printers, IP phones, wireless access points, and other end-user devices in their assigned office or departmental locations. </w:t>
      </w:r>
    </w:p>
    <w:p w14:paraId="607AAF85" w14:textId="77777777" w:rsidR="00A66229" w:rsidRPr="00A66229" w:rsidRDefault="00A66229" w:rsidP="00E926B8">
      <w:pPr>
        <w:numPr>
          <w:ilvl w:val="0"/>
          <w:numId w:val="33"/>
        </w:numPr>
        <w:spacing w:before="100" w:beforeAutospacing="1" w:after="100" w:afterAutospacing="1" w:line="276" w:lineRule="auto"/>
      </w:pPr>
      <w:r w:rsidRPr="00A66229">
        <w:t xml:space="preserve">Install servers in the designated server or infrastructure area. </w:t>
      </w:r>
    </w:p>
    <w:p w14:paraId="5DAC6FB9" w14:textId="77777777" w:rsidR="00A66229" w:rsidRPr="00A66229" w:rsidRDefault="00A66229" w:rsidP="00E926B8">
      <w:pPr>
        <w:numPr>
          <w:ilvl w:val="0"/>
          <w:numId w:val="33"/>
        </w:numPr>
        <w:spacing w:before="100" w:beforeAutospacing="1" w:after="100" w:afterAutospacing="1" w:line="276" w:lineRule="auto"/>
      </w:pPr>
      <w:r w:rsidRPr="00A66229">
        <w:t xml:space="preserve">Only network infrastructure devices, such as routers, switches, and approved management or console workstations, should remain in the Network Closet (MDF). </w:t>
      </w:r>
    </w:p>
    <w:p w14:paraId="3B46EBAB" w14:textId="77777777" w:rsidR="00A66229" w:rsidRPr="00A66229" w:rsidRDefault="00A66229" w:rsidP="00E926B8">
      <w:pPr>
        <w:numPr>
          <w:ilvl w:val="0"/>
          <w:numId w:val="33"/>
        </w:numPr>
        <w:spacing w:before="100" w:beforeAutospacing="1" w:after="100" w:afterAutospacing="1" w:line="276" w:lineRule="auto"/>
      </w:pPr>
      <w:r w:rsidRPr="00A66229">
        <w:t xml:space="preserve">Arrange end devices in a logical and professional manner that reflects the physical layout of the enterprise. </w:t>
      </w:r>
    </w:p>
    <w:p w14:paraId="2ACBC255" w14:textId="77777777" w:rsidR="00A66229" w:rsidRPr="00560BA3" w:rsidRDefault="00A66229" w:rsidP="00560BA3">
      <w:pPr>
        <w:spacing w:before="100" w:beforeAutospacing="1" w:after="100" w:afterAutospacing="1"/>
      </w:pPr>
      <w:r w:rsidRPr="00A66229">
        <w:rPr>
          <w:b/>
        </w:rPr>
        <w:t>Proper device placement is considered part of the enterprise implementation and documentation standards</w:t>
      </w:r>
      <w:r w:rsidRPr="00A66229">
        <w:t xml:space="preserve"> and will be evaluated as part of each Enterprise Change Request (ECR).</w:t>
      </w:r>
    </w:p>
    <w:p w14:paraId="65EB0E18" w14:textId="77777777" w:rsidR="00317C3C" w:rsidRPr="00802020" w:rsidRDefault="00E61132" w:rsidP="00802020">
      <w:pPr>
        <w:pStyle w:val="Heading4"/>
      </w:pPr>
      <w:r w:rsidRPr="00802020">
        <w:t>HQ-S</w:t>
      </w:r>
      <w:r w:rsidR="00EF68B5" w:rsidRPr="00802020">
        <w:t xml:space="preserve">1: Phoenix </w:t>
      </w:r>
      <w:r w:rsidR="00802020" w:rsidRPr="00802020">
        <w:t xml:space="preserve">Enterprise </w:t>
      </w:r>
      <w:r w:rsidRPr="00802020">
        <w:t>Switch</w:t>
      </w:r>
      <w:r w:rsidR="00560BA3" w:rsidRPr="00802020">
        <w:t xml:space="preserve">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Caption w:val="Table: HQ-S1 Interface Standards"/>
        <w:tblDescription w:val="Table defining the standard interface assignments for HQ-S1, the primary Phoenix Headquarters switch. The table identifies each local interface, the connected device, and the corresponding remote interface. Reserved interface ranges are also identified for EtherChannel, DHCP client devices, and devices requiring static IP addresses."/>
      </w:tblPr>
      <w:tblGrid>
        <w:gridCol w:w="2428"/>
        <w:gridCol w:w="4404"/>
        <w:gridCol w:w="2518"/>
      </w:tblGrid>
      <w:tr w:rsidR="00EF68B5" w:rsidRPr="00EF68B5" w14:paraId="33F98B01" w14:textId="77777777" w:rsidTr="007C337F">
        <w:trPr>
          <w:tblHeader/>
          <w:tblCellSpacing w:w="15" w:type="dxa"/>
        </w:trPr>
        <w:tc>
          <w:tcPr>
            <w:tcW w:w="2385" w:type="dxa"/>
            <w:shd w:val="clear" w:color="auto" w:fill="FFDAA3"/>
            <w:vAlign w:val="center"/>
            <w:hideMark/>
          </w:tcPr>
          <w:p w14:paraId="0588990C" w14:textId="77777777" w:rsidR="00EF68B5" w:rsidRPr="00EF68B5" w:rsidRDefault="00EF68B5" w:rsidP="00EF68B5">
            <w:pPr>
              <w:jc w:val="center"/>
              <w:rPr>
                <w:b/>
                <w:bCs/>
                <w:sz w:val="28"/>
                <w:szCs w:val="28"/>
              </w:rPr>
            </w:pPr>
            <w:r w:rsidRPr="00E61132">
              <w:rPr>
                <w:b/>
                <w:bCs/>
                <w:sz w:val="28"/>
                <w:szCs w:val="28"/>
              </w:rPr>
              <w:t>Local Interface</w:t>
            </w:r>
          </w:p>
        </w:tc>
        <w:tc>
          <w:tcPr>
            <w:tcW w:w="4380" w:type="dxa"/>
            <w:shd w:val="clear" w:color="auto" w:fill="FFDAA3"/>
            <w:vAlign w:val="center"/>
            <w:hideMark/>
          </w:tcPr>
          <w:p w14:paraId="64640B2B" w14:textId="77777777" w:rsidR="00EF68B5" w:rsidRPr="00EF68B5" w:rsidRDefault="00EF68B5" w:rsidP="00EF68B5">
            <w:pPr>
              <w:jc w:val="center"/>
              <w:rPr>
                <w:b/>
                <w:bCs/>
                <w:sz w:val="28"/>
                <w:szCs w:val="28"/>
              </w:rPr>
            </w:pPr>
            <w:r w:rsidRPr="00E61132">
              <w:rPr>
                <w:b/>
                <w:bCs/>
                <w:sz w:val="28"/>
                <w:szCs w:val="28"/>
              </w:rPr>
              <w:t>Connected Device</w:t>
            </w:r>
          </w:p>
        </w:tc>
        <w:tc>
          <w:tcPr>
            <w:tcW w:w="2475" w:type="dxa"/>
            <w:shd w:val="clear" w:color="auto" w:fill="FFDAA3"/>
            <w:vAlign w:val="center"/>
            <w:hideMark/>
          </w:tcPr>
          <w:p w14:paraId="6D0D5818" w14:textId="77777777" w:rsidR="00EF68B5" w:rsidRPr="00EF68B5" w:rsidRDefault="00EF68B5" w:rsidP="00EF68B5">
            <w:pPr>
              <w:jc w:val="center"/>
              <w:rPr>
                <w:b/>
                <w:bCs/>
                <w:sz w:val="28"/>
                <w:szCs w:val="28"/>
              </w:rPr>
            </w:pPr>
            <w:r w:rsidRPr="00E61132">
              <w:rPr>
                <w:b/>
                <w:bCs/>
                <w:sz w:val="28"/>
                <w:szCs w:val="28"/>
              </w:rPr>
              <w:t>Remote Interface</w:t>
            </w:r>
          </w:p>
        </w:tc>
      </w:tr>
      <w:tr w:rsidR="00EF68B5" w:rsidRPr="00EF68B5" w14:paraId="20401D39" w14:textId="77777777" w:rsidTr="007C337F">
        <w:trPr>
          <w:tblCellSpacing w:w="15" w:type="dxa"/>
        </w:trPr>
        <w:tc>
          <w:tcPr>
            <w:tcW w:w="2385" w:type="dxa"/>
            <w:vAlign w:val="center"/>
            <w:hideMark/>
          </w:tcPr>
          <w:p w14:paraId="075669A0" w14:textId="77777777" w:rsidR="00EF68B5" w:rsidRPr="00EF68B5" w:rsidRDefault="00EF68B5" w:rsidP="00EF68B5">
            <w:r w:rsidRPr="00EF68B5">
              <w:t>G0/1</w:t>
            </w:r>
          </w:p>
        </w:tc>
        <w:tc>
          <w:tcPr>
            <w:tcW w:w="4380" w:type="dxa"/>
            <w:vAlign w:val="center"/>
            <w:hideMark/>
          </w:tcPr>
          <w:p w14:paraId="191EE4D0" w14:textId="77777777" w:rsidR="00EF68B5" w:rsidRPr="00EF68B5" w:rsidRDefault="00EF68B5" w:rsidP="00EF68B5">
            <w:r w:rsidRPr="00EF68B5">
              <w:t>HQ-R1</w:t>
            </w:r>
          </w:p>
        </w:tc>
        <w:tc>
          <w:tcPr>
            <w:tcW w:w="2475" w:type="dxa"/>
            <w:vAlign w:val="center"/>
            <w:hideMark/>
          </w:tcPr>
          <w:p w14:paraId="513CB031" w14:textId="77777777" w:rsidR="00EF68B5" w:rsidRPr="00EF68B5" w:rsidRDefault="00EF68B5" w:rsidP="00EF68B5">
            <w:r w:rsidRPr="00EF68B5">
              <w:t>G0/0</w:t>
            </w:r>
          </w:p>
        </w:tc>
      </w:tr>
      <w:tr w:rsidR="00EF68B5" w:rsidRPr="00EF68B5" w14:paraId="21A71ED2" w14:textId="77777777" w:rsidTr="007C337F">
        <w:trPr>
          <w:tblCellSpacing w:w="15" w:type="dxa"/>
        </w:trPr>
        <w:tc>
          <w:tcPr>
            <w:tcW w:w="2385" w:type="dxa"/>
            <w:vAlign w:val="center"/>
            <w:hideMark/>
          </w:tcPr>
          <w:p w14:paraId="56ADC9E1" w14:textId="77777777" w:rsidR="00EF68B5" w:rsidRPr="00EF68B5" w:rsidRDefault="00EF68B5" w:rsidP="00EF68B5">
            <w:r w:rsidRPr="00EF68B5">
              <w:t>F0/1</w:t>
            </w:r>
            <w:r w:rsidR="00BE65D0">
              <w:t>-F0/3</w:t>
            </w:r>
          </w:p>
        </w:tc>
        <w:tc>
          <w:tcPr>
            <w:tcW w:w="4380" w:type="dxa"/>
            <w:vAlign w:val="center"/>
            <w:hideMark/>
          </w:tcPr>
          <w:p w14:paraId="6426A317" w14:textId="77777777" w:rsidR="00EF68B5" w:rsidRPr="00EF68B5" w:rsidRDefault="007410ED" w:rsidP="007410ED">
            <w:r>
              <w:t xml:space="preserve">HQ-S2 </w:t>
            </w:r>
          </w:p>
        </w:tc>
        <w:tc>
          <w:tcPr>
            <w:tcW w:w="2475" w:type="dxa"/>
            <w:vAlign w:val="center"/>
            <w:hideMark/>
          </w:tcPr>
          <w:p w14:paraId="394B87D7" w14:textId="77777777" w:rsidR="00EF68B5" w:rsidRPr="00EF68B5" w:rsidRDefault="007410ED" w:rsidP="00EF68B5">
            <w:r w:rsidRPr="00EF68B5">
              <w:t>F0/1</w:t>
            </w:r>
            <w:r>
              <w:t>-F0/3</w:t>
            </w:r>
          </w:p>
        </w:tc>
      </w:tr>
      <w:tr w:rsidR="00FE4D4A" w:rsidRPr="00EF68B5" w14:paraId="435D567E" w14:textId="77777777" w:rsidTr="007C337F">
        <w:trPr>
          <w:tblCellSpacing w:w="15" w:type="dxa"/>
        </w:trPr>
        <w:tc>
          <w:tcPr>
            <w:tcW w:w="2385" w:type="dxa"/>
            <w:vAlign w:val="center"/>
          </w:tcPr>
          <w:p w14:paraId="23561E5B" w14:textId="77777777" w:rsidR="00FE4D4A" w:rsidRPr="00E61132" w:rsidRDefault="00FE4D4A" w:rsidP="00FE4D4A">
            <w:r>
              <w:t>F0/4-F0/9</w:t>
            </w:r>
          </w:p>
        </w:tc>
        <w:tc>
          <w:tcPr>
            <w:tcW w:w="4380" w:type="dxa"/>
            <w:vAlign w:val="center"/>
          </w:tcPr>
          <w:p w14:paraId="39D74826" w14:textId="77777777" w:rsidR="00FE4D4A" w:rsidRPr="00E61132" w:rsidRDefault="00FE4D4A" w:rsidP="00FE4D4A">
            <w:r>
              <w:t>Unused</w:t>
            </w:r>
          </w:p>
        </w:tc>
        <w:tc>
          <w:tcPr>
            <w:tcW w:w="2475" w:type="dxa"/>
            <w:vAlign w:val="center"/>
          </w:tcPr>
          <w:p w14:paraId="12F7B166" w14:textId="77777777" w:rsidR="00FE4D4A" w:rsidRPr="00E61132" w:rsidRDefault="00FE4D4A" w:rsidP="00FE4D4A">
            <w:r w:rsidRPr="00E61132">
              <w:t>—</w:t>
            </w:r>
          </w:p>
        </w:tc>
      </w:tr>
      <w:tr w:rsidR="00FE4D4A" w:rsidRPr="00EF68B5" w14:paraId="57CA594E" w14:textId="77777777" w:rsidTr="007C337F">
        <w:trPr>
          <w:tblCellSpacing w:w="15" w:type="dxa"/>
        </w:trPr>
        <w:tc>
          <w:tcPr>
            <w:tcW w:w="2385" w:type="dxa"/>
            <w:vAlign w:val="center"/>
          </w:tcPr>
          <w:p w14:paraId="6ECC01B4" w14:textId="77777777" w:rsidR="00FE4D4A" w:rsidRPr="00EF68B5" w:rsidRDefault="00FE4D4A" w:rsidP="00FE4D4A">
            <w:r>
              <w:t>F0/10</w:t>
            </w:r>
          </w:p>
        </w:tc>
        <w:tc>
          <w:tcPr>
            <w:tcW w:w="4380" w:type="dxa"/>
            <w:vAlign w:val="center"/>
          </w:tcPr>
          <w:p w14:paraId="236A3FBE" w14:textId="77777777" w:rsidR="00FE4D4A" w:rsidRPr="00EF68B5" w:rsidRDefault="00FE4D4A" w:rsidP="00FE4D4A">
            <w:r>
              <w:t>Reserved - Executive Management</w:t>
            </w:r>
          </w:p>
        </w:tc>
        <w:tc>
          <w:tcPr>
            <w:tcW w:w="2475" w:type="dxa"/>
            <w:vAlign w:val="center"/>
          </w:tcPr>
          <w:p w14:paraId="3E1C1E7C" w14:textId="77777777" w:rsidR="00FE4D4A" w:rsidRPr="00EF68B5" w:rsidRDefault="00FE4D4A" w:rsidP="00FE4D4A">
            <w:r w:rsidRPr="00EF68B5">
              <w:t>—</w:t>
            </w:r>
          </w:p>
        </w:tc>
      </w:tr>
      <w:tr w:rsidR="00FE4D4A" w:rsidRPr="00EF68B5" w14:paraId="119C93CC" w14:textId="77777777" w:rsidTr="007C337F">
        <w:trPr>
          <w:tblCellSpacing w:w="15" w:type="dxa"/>
        </w:trPr>
        <w:tc>
          <w:tcPr>
            <w:tcW w:w="2385" w:type="dxa"/>
            <w:vAlign w:val="center"/>
          </w:tcPr>
          <w:p w14:paraId="08D0F283" w14:textId="77777777" w:rsidR="00FE4D4A" w:rsidRPr="00EF68B5" w:rsidRDefault="00FE4D4A" w:rsidP="00FE4D4A">
            <w:r>
              <w:t>F0/11</w:t>
            </w:r>
          </w:p>
        </w:tc>
        <w:tc>
          <w:tcPr>
            <w:tcW w:w="4380" w:type="dxa"/>
            <w:vAlign w:val="center"/>
          </w:tcPr>
          <w:p w14:paraId="52F431A7" w14:textId="77777777" w:rsidR="00FE4D4A" w:rsidRPr="00EF68B5" w:rsidRDefault="00FE4D4A" w:rsidP="00FE4D4A">
            <w:r>
              <w:t>Human Resources End User</w:t>
            </w:r>
          </w:p>
        </w:tc>
        <w:tc>
          <w:tcPr>
            <w:tcW w:w="2475" w:type="dxa"/>
            <w:vAlign w:val="center"/>
          </w:tcPr>
          <w:p w14:paraId="7D21B7FE" w14:textId="77777777" w:rsidR="00FE4D4A" w:rsidRPr="00EF68B5" w:rsidRDefault="00FE4D4A" w:rsidP="00FE4D4A">
            <w:r>
              <w:t>NIC</w:t>
            </w:r>
          </w:p>
        </w:tc>
      </w:tr>
      <w:tr w:rsidR="00FE4D4A" w:rsidRPr="00EF68B5" w14:paraId="7FD645BC" w14:textId="77777777" w:rsidTr="007C337F">
        <w:trPr>
          <w:tblCellSpacing w:w="15" w:type="dxa"/>
        </w:trPr>
        <w:tc>
          <w:tcPr>
            <w:tcW w:w="2385" w:type="dxa"/>
            <w:vAlign w:val="center"/>
          </w:tcPr>
          <w:p w14:paraId="3EDEAACA" w14:textId="77777777" w:rsidR="00FE4D4A" w:rsidRPr="00EF68B5" w:rsidRDefault="00FE4D4A" w:rsidP="00FE4D4A">
            <w:r>
              <w:t>F0/12</w:t>
            </w:r>
          </w:p>
        </w:tc>
        <w:tc>
          <w:tcPr>
            <w:tcW w:w="4380" w:type="dxa"/>
            <w:vAlign w:val="center"/>
          </w:tcPr>
          <w:p w14:paraId="7F4ACB44" w14:textId="77777777" w:rsidR="00FE4D4A" w:rsidRPr="00EF68B5" w:rsidRDefault="00FE4D4A" w:rsidP="00FE4D4A">
            <w:r>
              <w:t>Reserved - Accounting &amp; Finance</w:t>
            </w:r>
          </w:p>
        </w:tc>
        <w:tc>
          <w:tcPr>
            <w:tcW w:w="2475" w:type="dxa"/>
            <w:vAlign w:val="center"/>
          </w:tcPr>
          <w:p w14:paraId="7364DF45" w14:textId="77777777" w:rsidR="00FE4D4A" w:rsidRPr="00EF68B5" w:rsidRDefault="00FE4D4A" w:rsidP="00FE4D4A">
            <w:r w:rsidRPr="00EF68B5">
              <w:t>—</w:t>
            </w:r>
          </w:p>
        </w:tc>
      </w:tr>
      <w:tr w:rsidR="00FE4D4A" w:rsidRPr="00EF68B5" w14:paraId="7931FB04" w14:textId="77777777" w:rsidTr="007C337F">
        <w:trPr>
          <w:tblCellSpacing w:w="15" w:type="dxa"/>
        </w:trPr>
        <w:tc>
          <w:tcPr>
            <w:tcW w:w="2385" w:type="dxa"/>
            <w:vAlign w:val="center"/>
          </w:tcPr>
          <w:p w14:paraId="5A3E3E3F" w14:textId="77777777" w:rsidR="00FE4D4A" w:rsidRPr="00EF68B5" w:rsidRDefault="00FE4D4A" w:rsidP="00FE4D4A">
            <w:r>
              <w:t>F0/13</w:t>
            </w:r>
          </w:p>
        </w:tc>
        <w:tc>
          <w:tcPr>
            <w:tcW w:w="4380" w:type="dxa"/>
            <w:vAlign w:val="center"/>
          </w:tcPr>
          <w:p w14:paraId="20E6E7F5" w14:textId="77777777" w:rsidR="00FE4D4A" w:rsidRDefault="00FE4D4A" w:rsidP="00FE4D4A">
            <w:r>
              <w:t>Sales &amp; Customer Service End User</w:t>
            </w:r>
          </w:p>
        </w:tc>
        <w:tc>
          <w:tcPr>
            <w:tcW w:w="2475" w:type="dxa"/>
            <w:vAlign w:val="center"/>
          </w:tcPr>
          <w:p w14:paraId="555D5926" w14:textId="77777777" w:rsidR="00FE4D4A" w:rsidRPr="00EF68B5" w:rsidRDefault="00FE4D4A" w:rsidP="00FE4D4A">
            <w:r>
              <w:t>NIC</w:t>
            </w:r>
          </w:p>
        </w:tc>
      </w:tr>
      <w:tr w:rsidR="00FE4D4A" w:rsidRPr="00EF68B5" w14:paraId="7C440E12" w14:textId="77777777" w:rsidTr="007C337F">
        <w:trPr>
          <w:tblCellSpacing w:w="15" w:type="dxa"/>
        </w:trPr>
        <w:tc>
          <w:tcPr>
            <w:tcW w:w="2385" w:type="dxa"/>
            <w:vAlign w:val="center"/>
          </w:tcPr>
          <w:p w14:paraId="0D77BE18" w14:textId="77777777" w:rsidR="00FE4D4A" w:rsidRPr="00EF68B5" w:rsidRDefault="00FE4D4A" w:rsidP="00FE4D4A">
            <w:r>
              <w:t>F0/14</w:t>
            </w:r>
          </w:p>
        </w:tc>
        <w:tc>
          <w:tcPr>
            <w:tcW w:w="4380" w:type="dxa"/>
            <w:vAlign w:val="center"/>
          </w:tcPr>
          <w:p w14:paraId="45C45916" w14:textId="77777777" w:rsidR="00FE4D4A" w:rsidRDefault="00FE4D4A" w:rsidP="00FE4D4A">
            <w:r>
              <w:t>Information Technology End User</w:t>
            </w:r>
          </w:p>
        </w:tc>
        <w:tc>
          <w:tcPr>
            <w:tcW w:w="2475" w:type="dxa"/>
            <w:vAlign w:val="center"/>
          </w:tcPr>
          <w:p w14:paraId="189A8DF1" w14:textId="77777777" w:rsidR="00FE4D4A" w:rsidRPr="00EF68B5" w:rsidRDefault="00FE4D4A" w:rsidP="00FE4D4A">
            <w:r>
              <w:t>NIC</w:t>
            </w:r>
          </w:p>
        </w:tc>
      </w:tr>
      <w:tr w:rsidR="00FE4D4A" w:rsidRPr="00EF68B5" w14:paraId="4636BD57" w14:textId="77777777" w:rsidTr="007C337F">
        <w:trPr>
          <w:tblCellSpacing w:w="15" w:type="dxa"/>
        </w:trPr>
        <w:tc>
          <w:tcPr>
            <w:tcW w:w="2385" w:type="dxa"/>
            <w:vAlign w:val="center"/>
          </w:tcPr>
          <w:p w14:paraId="59DCB93B" w14:textId="77777777" w:rsidR="00FE4D4A" w:rsidRDefault="00FE4D4A" w:rsidP="00FE4D4A">
            <w:r>
              <w:t>F0/15</w:t>
            </w:r>
          </w:p>
        </w:tc>
        <w:tc>
          <w:tcPr>
            <w:tcW w:w="4380" w:type="dxa"/>
            <w:vAlign w:val="center"/>
          </w:tcPr>
          <w:p w14:paraId="03BAED78" w14:textId="77777777" w:rsidR="00FE4D4A" w:rsidRDefault="00FE4D4A" w:rsidP="00FE4D4A">
            <w:r>
              <w:t>Reserved - Voice Endpoint</w:t>
            </w:r>
          </w:p>
        </w:tc>
        <w:tc>
          <w:tcPr>
            <w:tcW w:w="2475" w:type="dxa"/>
            <w:vAlign w:val="center"/>
          </w:tcPr>
          <w:p w14:paraId="3534D0B0" w14:textId="77777777" w:rsidR="00FE4D4A" w:rsidRPr="00EF68B5" w:rsidRDefault="00FE4D4A" w:rsidP="00FE4D4A">
            <w:r w:rsidRPr="00EF68B5">
              <w:t>—</w:t>
            </w:r>
          </w:p>
        </w:tc>
      </w:tr>
      <w:tr w:rsidR="00FE4D4A" w:rsidRPr="00EF68B5" w14:paraId="765273E8" w14:textId="77777777" w:rsidTr="007C337F">
        <w:trPr>
          <w:tblCellSpacing w:w="15" w:type="dxa"/>
        </w:trPr>
        <w:tc>
          <w:tcPr>
            <w:tcW w:w="2385" w:type="dxa"/>
            <w:vAlign w:val="center"/>
          </w:tcPr>
          <w:p w14:paraId="3D0A7E6F" w14:textId="77777777" w:rsidR="00FE4D4A" w:rsidRDefault="00FE4D4A" w:rsidP="00FE4D4A">
            <w:r>
              <w:t>F0/16</w:t>
            </w:r>
          </w:p>
        </w:tc>
        <w:tc>
          <w:tcPr>
            <w:tcW w:w="4380" w:type="dxa"/>
            <w:vAlign w:val="center"/>
          </w:tcPr>
          <w:p w14:paraId="56A13B45" w14:textId="77777777" w:rsidR="00FE4D4A" w:rsidRDefault="00FE4D4A" w:rsidP="00FE4D4A">
            <w:r>
              <w:t>Reserved - IoT/Security Device</w:t>
            </w:r>
          </w:p>
        </w:tc>
        <w:tc>
          <w:tcPr>
            <w:tcW w:w="2475" w:type="dxa"/>
            <w:vAlign w:val="center"/>
          </w:tcPr>
          <w:p w14:paraId="026BA2D5" w14:textId="77777777" w:rsidR="00FE4D4A" w:rsidRPr="00EF68B5" w:rsidRDefault="00FE4D4A" w:rsidP="00FE4D4A">
            <w:r w:rsidRPr="00EF68B5">
              <w:t>—</w:t>
            </w:r>
          </w:p>
        </w:tc>
      </w:tr>
      <w:tr w:rsidR="00FE4D4A" w:rsidRPr="00EF68B5" w14:paraId="7068F675" w14:textId="77777777" w:rsidTr="007C337F">
        <w:trPr>
          <w:tblCellSpacing w:w="15" w:type="dxa"/>
        </w:trPr>
        <w:tc>
          <w:tcPr>
            <w:tcW w:w="2385" w:type="dxa"/>
            <w:vAlign w:val="center"/>
          </w:tcPr>
          <w:p w14:paraId="543583C4" w14:textId="77777777" w:rsidR="00FE4D4A" w:rsidRDefault="00FE4D4A" w:rsidP="00FE4D4A">
            <w:r>
              <w:t>F0/17</w:t>
            </w:r>
          </w:p>
        </w:tc>
        <w:tc>
          <w:tcPr>
            <w:tcW w:w="4380" w:type="dxa"/>
            <w:vAlign w:val="center"/>
          </w:tcPr>
          <w:p w14:paraId="240CEA1F" w14:textId="77777777" w:rsidR="00FE4D4A" w:rsidRDefault="00FE4D4A" w:rsidP="00FE4D4A">
            <w:r>
              <w:t>Reserved - Guest Wireless Access Point</w:t>
            </w:r>
          </w:p>
        </w:tc>
        <w:tc>
          <w:tcPr>
            <w:tcW w:w="2475" w:type="dxa"/>
            <w:vAlign w:val="center"/>
          </w:tcPr>
          <w:p w14:paraId="1E7E5AAA" w14:textId="77777777" w:rsidR="00FE4D4A" w:rsidRPr="00EF68B5" w:rsidRDefault="00FE4D4A" w:rsidP="00FE4D4A">
            <w:r w:rsidRPr="00EF68B5">
              <w:t>—</w:t>
            </w:r>
          </w:p>
        </w:tc>
      </w:tr>
      <w:tr w:rsidR="00FE4D4A" w:rsidRPr="00EF68B5" w14:paraId="44087F12" w14:textId="77777777" w:rsidTr="007C337F">
        <w:trPr>
          <w:tblCellSpacing w:w="15" w:type="dxa"/>
        </w:trPr>
        <w:tc>
          <w:tcPr>
            <w:tcW w:w="2385" w:type="dxa"/>
            <w:vAlign w:val="center"/>
          </w:tcPr>
          <w:p w14:paraId="05C3EA62" w14:textId="77777777" w:rsidR="00FE4D4A" w:rsidRDefault="00FE4D4A" w:rsidP="00FE4D4A">
            <w:r>
              <w:t>F0/18-F0/19</w:t>
            </w:r>
          </w:p>
        </w:tc>
        <w:tc>
          <w:tcPr>
            <w:tcW w:w="4380" w:type="dxa"/>
            <w:vAlign w:val="center"/>
          </w:tcPr>
          <w:p w14:paraId="48035917" w14:textId="77777777" w:rsidR="00FE4D4A" w:rsidRDefault="00FE4D4A" w:rsidP="00FE4D4A">
            <w:r>
              <w:t>Unused</w:t>
            </w:r>
          </w:p>
        </w:tc>
        <w:tc>
          <w:tcPr>
            <w:tcW w:w="2475" w:type="dxa"/>
            <w:vAlign w:val="center"/>
          </w:tcPr>
          <w:p w14:paraId="437D96A1" w14:textId="77777777" w:rsidR="00FE4D4A" w:rsidRPr="00EF68B5" w:rsidRDefault="00FE4D4A" w:rsidP="00FE4D4A">
            <w:r w:rsidRPr="00EF68B5">
              <w:t>—</w:t>
            </w:r>
          </w:p>
        </w:tc>
      </w:tr>
      <w:tr w:rsidR="00FE4D4A" w:rsidRPr="00EF68B5" w14:paraId="7CB40E7B" w14:textId="77777777" w:rsidTr="007C337F">
        <w:trPr>
          <w:tblCellSpacing w:w="15" w:type="dxa"/>
        </w:trPr>
        <w:tc>
          <w:tcPr>
            <w:tcW w:w="2385" w:type="dxa"/>
            <w:vAlign w:val="center"/>
            <w:hideMark/>
          </w:tcPr>
          <w:p w14:paraId="14FFB48D" w14:textId="77777777" w:rsidR="00FE4D4A" w:rsidRPr="00EF68B5" w:rsidRDefault="00FE4D4A" w:rsidP="00FE4D4A">
            <w:r w:rsidRPr="00EF68B5">
              <w:t>F0/20–F0/24</w:t>
            </w:r>
          </w:p>
        </w:tc>
        <w:tc>
          <w:tcPr>
            <w:tcW w:w="4380" w:type="dxa"/>
            <w:vAlign w:val="center"/>
            <w:hideMark/>
          </w:tcPr>
          <w:p w14:paraId="30BE44FD" w14:textId="77777777" w:rsidR="00FE4D4A" w:rsidRPr="00EF68B5" w:rsidRDefault="00FE4D4A" w:rsidP="00FE4D4A">
            <w:r>
              <w:t xml:space="preserve">Reserved - </w:t>
            </w:r>
            <w:r w:rsidRPr="00EF68B5">
              <w:t>Printers, Servers, Infrastructure Devices (Static IP)</w:t>
            </w:r>
          </w:p>
        </w:tc>
        <w:tc>
          <w:tcPr>
            <w:tcW w:w="2475" w:type="dxa"/>
            <w:vAlign w:val="center"/>
            <w:hideMark/>
          </w:tcPr>
          <w:p w14:paraId="0E69677E" w14:textId="77777777" w:rsidR="00FE4D4A" w:rsidRPr="00EF68B5" w:rsidRDefault="00FE4D4A" w:rsidP="00FE4D4A">
            <w:r w:rsidRPr="00EF68B5">
              <w:t>Assigned as needed</w:t>
            </w:r>
          </w:p>
        </w:tc>
      </w:tr>
    </w:tbl>
    <w:p w14:paraId="229C905A" w14:textId="77777777" w:rsidR="00E61132" w:rsidRPr="00317C3C" w:rsidRDefault="00E61132" w:rsidP="00802020">
      <w:pPr>
        <w:pStyle w:val="Heading4"/>
      </w:pPr>
      <w:r>
        <w:t>HQ-S2: Phoenix Headquarters Switch</w:t>
      </w:r>
      <w:r w:rsidR="00560BA3">
        <w:t xml:space="preserve"> 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Caption w:val="Table: HQ-S2 Interface Standards"/>
        <w:tblDescription w:val="Table defining the standard interface assignments for HQ-S2, the secondary Phoenix Headquarters switch. The table identifies each local interface, the connected device, and the corresponding remote interface. Reserved interface ranges are also identified for EtherChannel, DHCP client devices, and devices requiring static IP addresses."/>
      </w:tblPr>
      <w:tblGrid>
        <w:gridCol w:w="2428"/>
        <w:gridCol w:w="4404"/>
        <w:gridCol w:w="2518"/>
      </w:tblGrid>
      <w:tr w:rsidR="00E61132" w:rsidRPr="00E61132" w14:paraId="279A9839" w14:textId="77777777" w:rsidTr="007C337F">
        <w:trPr>
          <w:tblHeader/>
          <w:tblCellSpacing w:w="15" w:type="dxa"/>
        </w:trPr>
        <w:tc>
          <w:tcPr>
            <w:tcW w:w="2385" w:type="dxa"/>
            <w:shd w:val="clear" w:color="auto" w:fill="FFDAA3"/>
            <w:vAlign w:val="center"/>
            <w:hideMark/>
          </w:tcPr>
          <w:p w14:paraId="6B5A9659" w14:textId="77777777" w:rsidR="00E61132" w:rsidRPr="00E61132" w:rsidRDefault="00E61132" w:rsidP="00E61132">
            <w:pPr>
              <w:jc w:val="center"/>
              <w:rPr>
                <w:b/>
                <w:bCs/>
                <w:sz w:val="28"/>
                <w:szCs w:val="28"/>
              </w:rPr>
            </w:pPr>
            <w:r w:rsidRPr="00E61132">
              <w:rPr>
                <w:b/>
                <w:bCs/>
                <w:sz w:val="28"/>
                <w:szCs w:val="28"/>
              </w:rPr>
              <w:t>Local Interface</w:t>
            </w:r>
          </w:p>
        </w:tc>
        <w:tc>
          <w:tcPr>
            <w:tcW w:w="4380" w:type="dxa"/>
            <w:shd w:val="clear" w:color="auto" w:fill="FFDAA3"/>
            <w:vAlign w:val="center"/>
            <w:hideMark/>
          </w:tcPr>
          <w:p w14:paraId="0D46C361" w14:textId="77777777" w:rsidR="00E61132" w:rsidRPr="00E61132" w:rsidRDefault="00E61132" w:rsidP="00E61132">
            <w:pPr>
              <w:jc w:val="center"/>
              <w:rPr>
                <w:b/>
                <w:bCs/>
                <w:sz w:val="28"/>
                <w:szCs w:val="28"/>
              </w:rPr>
            </w:pPr>
            <w:r w:rsidRPr="00E61132">
              <w:rPr>
                <w:b/>
                <w:bCs/>
                <w:sz w:val="28"/>
                <w:szCs w:val="28"/>
              </w:rPr>
              <w:t>Connected Device</w:t>
            </w:r>
          </w:p>
        </w:tc>
        <w:tc>
          <w:tcPr>
            <w:tcW w:w="2475" w:type="dxa"/>
            <w:shd w:val="clear" w:color="auto" w:fill="FFDAA3"/>
            <w:vAlign w:val="center"/>
            <w:hideMark/>
          </w:tcPr>
          <w:p w14:paraId="6EC21B34" w14:textId="77777777" w:rsidR="00E61132" w:rsidRPr="00E61132" w:rsidRDefault="00E61132" w:rsidP="00E61132">
            <w:pPr>
              <w:jc w:val="center"/>
              <w:rPr>
                <w:b/>
                <w:bCs/>
                <w:sz w:val="28"/>
                <w:szCs w:val="28"/>
              </w:rPr>
            </w:pPr>
            <w:r w:rsidRPr="00E61132">
              <w:rPr>
                <w:b/>
                <w:bCs/>
                <w:sz w:val="28"/>
                <w:szCs w:val="28"/>
              </w:rPr>
              <w:t>Remote Interface</w:t>
            </w:r>
          </w:p>
        </w:tc>
      </w:tr>
      <w:tr w:rsidR="006E3FB8" w:rsidRPr="00E61132" w14:paraId="19751C37" w14:textId="77777777" w:rsidTr="007C337F">
        <w:trPr>
          <w:tblCellSpacing w:w="15" w:type="dxa"/>
        </w:trPr>
        <w:tc>
          <w:tcPr>
            <w:tcW w:w="2385" w:type="dxa"/>
            <w:vAlign w:val="center"/>
            <w:hideMark/>
          </w:tcPr>
          <w:p w14:paraId="70CE7FC5" w14:textId="77777777" w:rsidR="006E3FB8" w:rsidRPr="00E61132" w:rsidRDefault="006E3FB8" w:rsidP="006E3FB8">
            <w:r w:rsidRPr="00E61132">
              <w:t>G0/1</w:t>
            </w:r>
          </w:p>
        </w:tc>
        <w:tc>
          <w:tcPr>
            <w:tcW w:w="4380" w:type="dxa"/>
            <w:vAlign w:val="center"/>
            <w:hideMark/>
          </w:tcPr>
          <w:p w14:paraId="3D08AA31" w14:textId="77777777" w:rsidR="006E3FB8" w:rsidRPr="00E61132" w:rsidRDefault="006E3FB8" w:rsidP="006E3FB8">
            <w:r>
              <w:t>Reserved - Future Enterprise Expansion</w:t>
            </w:r>
          </w:p>
        </w:tc>
        <w:tc>
          <w:tcPr>
            <w:tcW w:w="2475" w:type="dxa"/>
            <w:vAlign w:val="center"/>
            <w:hideMark/>
          </w:tcPr>
          <w:p w14:paraId="1075FCEF" w14:textId="77777777" w:rsidR="006E3FB8" w:rsidRPr="00E61132" w:rsidRDefault="006E3FB8" w:rsidP="006E3FB8">
            <w:r w:rsidRPr="00E61132">
              <w:t>—</w:t>
            </w:r>
          </w:p>
        </w:tc>
      </w:tr>
      <w:tr w:rsidR="007410ED" w:rsidRPr="00E61132" w14:paraId="087B5C3C" w14:textId="77777777" w:rsidTr="007C337F">
        <w:trPr>
          <w:tblCellSpacing w:w="15" w:type="dxa"/>
        </w:trPr>
        <w:tc>
          <w:tcPr>
            <w:tcW w:w="2385" w:type="dxa"/>
            <w:vAlign w:val="center"/>
            <w:hideMark/>
          </w:tcPr>
          <w:p w14:paraId="3CC83715" w14:textId="77777777" w:rsidR="007410ED" w:rsidRPr="00E61132" w:rsidRDefault="007410ED" w:rsidP="007410ED">
            <w:r w:rsidRPr="00E61132">
              <w:t>F0/1</w:t>
            </w:r>
            <w:r>
              <w:t>-F0/3</w:t>
            </w:r>
          </w:p>
        </w:tc>
        <w:tc>
          <w:tcPr>
            <w:tcW w:w="4380" w:type="dxa"/>
            <w:vAlign w:val="center"/>
            <w:hideMark/>
          </w:tcPr>
          <w:p w14:paraId="67F5F6F2" w14:textId="77777777" w:rsidR="007410ED" w:rsidRPr="00E61132" w:rsidRDefault="007410ED" w:rsidP="007410ED">
            <w:r>
              <w:t xml:space="preserve">HQ-S1 </w:t>
            </w:r>
          </w:p>
        </w:tc>
        <w:tc>
          <w:tcPr>
            <w:tcW w:w="2475" w:type="dxa"/>
            <w:vAlign w:val="center"/>
            <w:hideMark/>
          </w:tcPr>
          <w:p w14:paraId="620F8558" w14:textId="77777777" w:rsidR="007410ED" w:rsidRPr="00E61132" w:rsidRDefault="007410ED" w:rsidP="007410ED">
            <w:r w:rsidRPr="00E61132">
              <w:t>F0/1</w:t>
            </w:r>
            <w:r>
              <w:t>-F0/3</w:t>
            </w:r>
          </w:p>
        </w:tc>
      </w:tr>
      <w:tr w:rsidR="00FE4D4A" w:rsidRPr="00E61132" w14:paraId="55E2B6B4" w14:textId="77777777" w:rsidTr="007C337F">
        <w:trPr>
          <w:tblCellSpacing w:w="15" w:type="dxa"/>
        </w:trPr>
        <w:tc>
          <w:tcPr>
            <w:tcW w:w="2385" w:type="dxa"/>
            <w:vAlign w:val="center"/>
          </w:tcPr>
          <w:p w14:paraId="7F8E2669" w14:textId="77777777" w:rsidR="00FE4D4A" w:rsidRPr="00E61132" w:rsidRDefault="00FE4D4A" w:rsidP="00FE4D4A">
            <w:r>
              <w:t>F0/4-F0/9</w:t>
            </w:r>
          </w:p>
        </w:tc>
        <w:tc>
          <w:tcPr>
            <w:tcW w:w="4380" w:type="dxa"/>
            <w:vAlign w:val="center"/>
          </w:tcPr>
          <w:p w14:paraId="0B648854" w14:textId="77777777" w:rsidR="00FE4D4A" w:rsidRPr="00E61132" w:rsidRDefault="00FE4D4A" w:rsidP="00FE4D4A">
            <w:r>
              <w:t>Unused</w:t>
            </w:r>
          </w:p>
        </w:tc>
        <w:tc>
          <w:tcPr>
            <w:tcW w:w="2475" w:type="dxa"/>
            <w:vAlign w:val="center"/>
          </w:tcPr>
          <w:p w14:paraId="2ACEAD7F" w14:textId="77777777" w:rsidR="00FE4D4A" w:rsidRPr="00E61132" w:rsidRDefault="00FE4D4A" w:rsidP="00FE4D4A">
            <w:r w:rsidRPr="00E61132">
              <w:t>—</w:t>
            </w:r>
          </w:p>
        </w:tc>
      </w:tr>
      <w:tr w:rsidR="00FE4D4A" w:rsidRPr="00E61132" w14:paraId="4A1996D7" w14:textId="77777777" w:rsidTr="007C337F">
        <w:trPr>
          <w:tblCellSpacing w:w="15" w:type="dxa"/>
        </w:trPr>
        <w:tc>
          <w:tcPr>
            <w:tcW w:w="2385" w:type="dxa"/>
            <w:vAlign w:val="center"/>
          </w:tcPr>
          <w:p w14:paraId="758801DC" w14:textId="77777777" w:rsidR="00FE4D4A" w:rsidRPr="00EF68B5" w:rsidRDefault="00FE4D4A" w:rsidP="00FE4D4A">
            <w:r>
              <w:t>F0/10</w:t>
            </w:r>
          </w:p>
        </w:tc>
        <w:tc>
          <w:tcPr>
            <w:tcW w:w="4380" w:type="dxa"/>
            <w:vAlign w:val="center"/>
          </w:tcPr>
          <w:p w14:paraId="7DBC5964" w14:textId="77777777" w:rsidR="00FE4D4A" w:rsidRPr="00EF68B5" w:rsidRDefault="00FE4D4A" w:rsidP="00FE4D4A">
            <w:r>
              <w:t>Executive Management End User</w:t>
            </w:r>
          </w:p>
        </w:tc>
        <w:tc>
          <w:tcPr>
            <w:tcW w:w="2475" w:type="dxa"/>
            <w:vAlign w:val="center"/>
          </w:tcPr>
          <w:p w14:paraId="3DBE56ED" w14:textId="77777777" w:rsidR="00FE4D4A" w:rsidRPr="00EF68B5" w:rsidRDefault="00FE4D4A" w:rsidP="00FE4D4A">
            <w:r>
              <w:t>NIC</w:t>
            </w:r>
          </w:p>
        </w:tc>
      </w:tr>
      <w:tr w:rsidR="00FE4D4A" w:rsidRPr="00E61132" w14:paraId="2040F88C" w14:textId="77777777" w:rsidTr="007C337F">
        <w:trPr>
          <w:tblCellSpacing w:w="15" w:type="dxa"/>
        </w:trPr>
        <w:tc>
          <w:tcPr>
            <w:tcW w:w="2385" w:type="dxa"/>
            <w:vAlign w:val="center"/>
          </w:tcPr>
          <w:p w14:paraId="52BCA0A7" w14:textId="77777777" w:rsidR="00FE4D4A" w:rsidRPr="00EF68B5" w:rsidRDefault="00FE4D4A" w:rsidP="00FE4D4A">
            <w:r>
              <w:t>F0/11</w:t>
            </w:r>
          </w:p>
        </w:tc>
        <w:tc>
          <w:tcPr>
            <w:tcW w:w="4380" w:type="dxa"/>
            <w:vAlign w:val="center"/>
          </w:tcPr>
          <w:p w14:paraId="296C0BBF" w14:textId="77777777" w:rsidR="00FE4D4A" w:rsidRPr="00EF68B5" w:rsidRDefault="00FE4D4A" w:rsidP="00FE4D4A">
            <w:r>
              <w:t>Human Resources End User</w:t>
            </w:r>
          </w:p>
        </w:tc>
        <w:tc>
          <w:tcPr>
            <w:tcW w:w="2475" w:type="dxa"/>
            <w:vAlign w:val="center"/>
          </w:tcPr>
          <w:p w14:paraId="310B7980" w14:textId="77777777" w:rsidR="00FE4D4A" w:rsidRPr="00EF68B5" w:rsidRDefault="00FE4D4A" w:rsidP="00FE4D4A">
            <w:r>
              <w:t>NIC</w:t>
            </w:r>
          </w:p>
        </w:tc>
      </w:tr>
      <w:tr w:rsidR="00FE4D4A" w:rsidRPr="00E61132" w14:paraId="717E2BFA" w14:textId="77777777" w:rsidTr="007C337F">
        <w:trPr>
          <w:tblCellSpacing w:w="15" w:type="dxa"/>
        </w:trPr>
        <w:tc>
          <w:tcPr>
            <w:tcW w:w="2385" w:type="dxa"/>
            <w:vAlign w:val="center"/>
          </w:tcPr>
          <w:p w14:paraId="778BCC8D" w14:textId="77777777" w:rsidR="00FE4D4A" w:rsidRPr="00EF68B5" w:rsidRDefault="00FE4D4A" w:rsidP="00FE4D4A">
            <w:r>
              <w:t>F0/12</w:t>
            </w:r>
          </w:p>
        </w:tc>
        <w:tc>
          <w:tcPr>
            <w:tcW w:w="4380" w:type="dxa"/>
            <w:vAlign w:val="center"/>
          </w:tcPr>
          <w:p w14:paraId="4933382E" w14:textId="77777777" w:rsidR="00FE4D4A" w:rsidRPr="00EF68B5" w:rsidRDefault="00FE4D4A" w:rsidP="00FE4D4A">
            <w:r>
              <w:t>Accounting &amp; Finance End User</w:t>
            </w:r>
          </w:p>
        </w:tc>
        <w:tc>
          <w:tcPr>
            <w:tcW w:w="2475" w:type="dxa"/>
            <w:vAlign w:val="center"/>
          </w:tcPr>
          <w:p w14:paraId="4CFF1966" w14:textId="77777777" w:rsidR="00FE4D4A" w:rsidRPr="00EF68B5" w:rsidRDefault="00FE4D4A" w:rsidP="00FE4D4A">
            <w:r>
              <w:t>NIC</w:t>
            </w:r>
          </w:p>
        </w:tc>
      </w:tr>
      <w:tr w:rsidR="00FE4D4A" w:rsidRPr="00E61132" w14:paraId="485DB9E0" w14:textId="77777777" w:rsidTr="007C337F">
        <w:trPr>
          <w:tblCellSpacing w:w="15" w:type="dxa"/>
        </w:trPr>
        <w:tc>
          <w:tcPr>
            <w:tcW w:w="2385" w:type="dxa"/>
            <w:vAlign w:val="center"/>
          </w:tcPr>
          <w:p w14:paraId="106A126E" w14:textId="77777777" w:rsidR="00FE4D4A" w:rsidRPr="00EF68B5" w:rsidRDefault="00FE4D4A" w:rsidP="00FE4D4A">
            <w:r>
              <w:t>F0/13</w:t>
            </w:r>
          </w:p>
        </w:tc>
        <w:tc>
          <w:tcPr>
            <w:tcW w:w="4380" w:type="dxa"/>
            <w:vAlign w:val="center"/>
          </w:tcPr>
          <w:p w14:paraId="5051BC22" w14:textId="77777777" w:rsidR="00FE4D4A" w:rsidRDefault="00FE4D4A" w:rsidP="00FE4D4A">
            <w:r>
              <w:t>Sales &amp; Customer Service End User</w:t>
            </w:r>
          </w:p>
        </w:tc>
        <w:tc>
          <w:tcPr>
            <w:tcW w:w="2475" w:type="dxa"/>
            <w:vAlign w:val="center"/>
          </w:tcPr>
          <w:p w14:paraId="6AAB4AB4" w14:textId="77777777" w:rsidR="00FE4D4A" w:rsidRPr="00EF68B5" w:rsidRDefault="00FE4D4A" w:rsidP="00FE4D4A">
            <w:r>
              <w:t>NIC</w:t>
            </w:r>
          </w:p>
        </w:tc>
      </w:tr>
      <w:tr w:rsidR="00FE4D4A" w:rsidRPr="00E61132" w14:paraId="509429BE" w14:textId="77777777" w:rsidTr="007C337F">
        <w:trPr>
          <w:tblCellSpacing w:w="15" w:type="dxa"/>
        </w:trPr>
        <w:tc>
          <w:tcPr>
            <w:tcW w:w="2385" w:type="dxa"/>
            <w:vAlign w:val="center"/>
          </w:tcPr>
          <w:p w14:paraId="4EB0A216" w14:textId="77777777" w:rsidR="00FE4D4A" w:rsidRPr="00EF68B5" w:rsidRDefault="00FE4D4A" w:rsidP="00FE4D4A">
            <w:r>
              <w:t>F0/14</w:t>
            </w:r>
          </w:p>
        </w:tc>
        <w:tc>
          <w:tcPr>
            <w:tcW w:w="4380" w:type="dxa"/>
            <w:vAlign w:val="center"/>
          </w:tcPr>
          <w:p w14:paraId="69470C6B" w14:textId="77777777" w:rsidR="00FE4D4A" w:rsidRDefault="00FE4D4A" w:rsidP="00FE4D4A">
            <w:r>
              <w:t>Information Technology End User</w:t>
            </w:r>
          </w:p>
        </w:tc>
        <w:tc>
          <w:tcPr>
            <w:tcW w:w="2475" w:type="dxa"/>
            <w:vAlign w:val="center"/>
          </w:tcPr>
          <w:p w14:paraId="65B44A52" w14:textId="77777777" w:rsidR="00FE4D4A" w:rsidRPr="00EF68B5" w:rsidRDefault="00FE4D4A" w:rsidP="00FE4D4A">
            <w:r>
              <w:t>NIC</w:t>
            </w:r>
          </w:p>
        </w:tc>
      </w:tr>
      <w:tr w:rsidR="00FE4D4A" w:rsidRPr="00E61132" w14:paraId="0EE62E00" w14:textId="77777777" w:rsidTr="007C337F">
        <w:trPr>
          <w:tblCellSpacing w:w="15" w:type="dxa"/>
        </w:trPr>
        <w:tc>
          <w:tcPr>
            <w:tcW w:w="2385" w:type="dxa"/>
            <w:vAlign w:val="center"/>
          </w:tcPr>
          <w:p w14:paraId="5F1244D3" w14:textId="77777777" w:rsidR="00FE4D4A" w:rsidRDefault="00FE4D4A" w:rsidP="00FE4D4A">
            <w:r>
              <w:t>F0/15</w:t>
            </w:r>
          </w:p>
        </w:tc>
        <w:tc>
          <w:tcPr>
            <w:tcW w:w="4380" w:type="dxa"/>
            <w:vAlign w:val="center"/>
          </w:tcPr>
          <w:p w14:paraId="5AE73495" w14:textId="77777777" w:rsidR="00FE4D4A" w:rsidRDefault="00FE4D4A" w:rsidP="00FE4D4A">
            <w:r>
              <w:t>Reserved - Voice Endpoint</w:t>
            </w:r>
          </w:p>
        </w:tc>
        <w:tc>
          <w:tcPr>
            <w:tcW w:w="2475" w:type="dxa"/>
            <w:vAlign w:val="center"/>
          </w:tcPr>
          <w:p w14:paraId="72D9217A" w14:textId="77777777" w:rsidR="00FE4D4A" w:rsidRPr="00EF68B5" w:rsidRDefault="00FE4D4A" w:rsidP="00FE4D4A">
            <w:r w:rsidRPr="00EF68B5">
              <w:t>—</w:t>
            </w:r>
          </w:p>
        </w:tc>
      </w:tr>
      <w:tr w:rsidR="00FE4D4A" w:rsidRPr="00E61132" w14:paraId="5610216F" w14:textId="77777777" w:rsidTr="007C337F">
        <w:trPr>
          <w:tblCellSpacing w:w="15" w:type="dxa"/>
        </w:trPr>
        <w:tc>
          <w:tcPr>
            <w:tcW w:w="2385" w:type="dxa"/>
            <w:vAlign w:val="center"/>
          </w:tcPr>
          <w:p w14:paraId="2F7F6009" w14:textId="77777777" w:rsidR="00FE4D4A" w:rsidRDefault="00FE4D4A" w:rsidP="00FE4D4A">
            <w:r>
              <w:t>F0/16</w:t>
            </w:r>
          </w:p>
        </w:tc>
        <w:tc>
          <w:tcPr>
            <w:tcW w:w="4380" w:type="dxa"/>
            <w:vAlign w:val="center"/>
          </w:tcPr>
          <w:p w14:paraId="44940F4A" w14:textId="77777777" w:rsidR="00FE4D4A" w:rsidRDefault="00FE4D4A" w:rsidP="00FE4D4A">
            <w:r>
              <w:t>Reserved - IoT/Security Device</w:t>
            </w:r>
          </w:p>
        </w:tc>
        <w:tc>
          <w:tcPr>
            <w:tcW w:w="2475" w:type="dxa"/>
            <w:vAlign w:val="center"/>
          </w:tcPr>
          <w:p w14:paraId="7F1B5170" w14:textId="77777777" w:rsidR="00FE4D4A" w:rsidRPr="00EF68B5" w:rsidRDefault="00FE4D4A" w:rsidP="00FE4D4A">
            <w:r w:rsidRPr="00EF68B5">
              <w:t>—</w:t>
            </w:r>
          </w:p>
        </w:tc>
      </w:tr>
      <w:tr w:rsidR="00FE4D4A" w:rsidRPr="00E61132" w14:paraId="6CD1FE95" w14:textId="77777777" w:rsidTr="007C337F">
        <w:trPr>
          <w:tblCellSpacing w:w="15" w:type="dxa"/>
        </w:trPr>
        <w:tc>
          <w:tcPr>
            <w:tcW w:w="2385" w:type="dxa"/>
            <w:vAlign w:val="center"/>
          </w:tcPr>
          <w:p w14:paraId="43DF80F5" w14:textId="77777777" w:rsidR="00FE4D4A" w:rsidRDefault="00FE4D4A" w:rsidP="00FE4D4A">
            <w:r>
              <w:t>F0/17</w:t>
            </w:r>
          </w:p>
        </w:tc>
        <w:tc>
          <w:tcPr>
            <w:tcW w:w="4380" w:type="dxa"/>
            <w:vAlign w:val="center"/>
          </w:tcPr>
          <w:p w14:paraId="7063047A" w14:textId="77777777" w:rsidR="00FE4D4A" w:rsidRDefault="00FE4D4A" w:rsidP="00FE4D4A">
            <w:r>
              <w:t>Reserved - Guest Wireless Access Point</w:t>
            </w:r>
          </w:p>
        </w:tc>
        <w:tc>
          <w:tcPr>
            <w:tcW w:w="2475" w:type="dxa"/>
            <w:vAlign w:val="center"/>
          </w:tcPr>
          <w:p w14:paraId="21AFB57B" w14:textId="77777777" w:rsidR="00FE4D4A" w:rsidRPr="00EF68B5" w:rsidRDefault="00FE4D4A" w:rsidP="00FE4D4A">
            <w:r w:rsidRPr="00EF68B5">
              <w:t>—</w:t>
            </w:r>
          </w:p>
        </w:tc>
      </w:tr>
      <w:tr w:rsidR="00FE4D4A" w:rsidRPr="00E61132" w14:paraId="35A82B39" w14:textId="77777777" w:rsidTr="007C337F">
        <w:trPr>
          <w:tblCellSpacing w:w="15" w:type="dxa"/>
        </w:trPr>
        <w:tc>
          <w:tcPr>
            <w:tcW w:w="2385" w:type="dxa"/>
            <w:vAlign w:val="center"/>
            <w:hideMark/>
          </w:tcPr>
          <w:p w14:paraId="4F207E3C" w14:textId="77777777" w:rsidR="00FE4D4A" w:rsidRDefault="00FE4D4A" w:rsidP="00FE4D4A">
            <w:r>
              <w:t>F0/18-F0/19</w:t>
            </w:r>
          </w:p>
        </w:tc>
        <w:tc>
          <w:tcPr>
            <w:tcW w:w="4380" w:type="dxa"/>
            <w:vAlign w:val="center"/>
            <w:hideMark/>
          </w:tcPr>
          <w:p w14:paraId="2C97910D" w14:textId="77777777" w:rsidR="00FE4D4A" w:rsidRDefault="00FE4D4A" w:rsidP="00FE4D4A">
            <w:r>
              <w:t>Unused</w:t>
            </w:r>
          </w:p>
        </w:tc>
        <w:tc>
          <w:tcPr>
            <w:tcW w:w="2475" w:type="dxa"/>
            <w:vAlign w:val="center"/>
            <w:hideMark/>
          </w:tcPr>
          <w:p w14:paraId="4DA45D9D" w14:textId="77777777" w:rsidR="00FE4D4A" w:rsidRPr="00EF68B5" w:rsidRDefault="00FE4D4A" w:rsidP="00FE4D4A">
            <w:r w:rsidRPr="00EF68B5">
              <w:t>—</w:t>
            </w:r>
          </w:p>
        </w:tc>
      </w:tr>
      <w:tr w:rsidR="00FE4D4A" w:rsidRPr="00E61132" w14:paraId="3AC6C35E" w14:textId="77777777" w:rsidTr="007C337F">
        <w:trPr>
          <w:tblCellSpacing w:w="15" w:type="dxa"/>
        </w:trPr>
        <w:tc>
          <w:tcPr>
            <w:tcW w:w="2385" w:type="dxa"/>
            <w:vAlign w:val="center"/>
            <w:hideMark/>
          </w:tcPr>
          <w:p w14:paraId="0F8F05B9" w14:textId="77777777" w:rsidR="00FE4D4A" w:rsidRPr="00E61132" w:rsidRDefault="00FE4D4A" w:rsidP="00FE4D4A">
            <w:r w:rsidRPr="00E61132">
              <w:t>F0/20–F0/24</w:t>
            </w:r>
          </w:p>
        </w:tc>
        <w:tc>
          <w:tcPr>
            <w:tcW w:w="4380" w:type="dxa"/>
            <w:vAlign w:val="center"/>
            <w:hideMark/>
          </w:tcPr>
          <w:p w14:paraId="7CDB3FC7" w14:textId="77777777" w:rsidR="00FE4D4A" w:rsidRPr="00E61132" w:rsidRDefault="00FE4D4A" w:rsidP="00FE4D4A">
            <w:r>
              <w:t xml:space="preserve">Reserved - </w:t>
            </w:r>
            <w:r w:rsidRPr="00E61132">
              <w:t>Printers, Servers, Infrastructure Devices (Static IP)</w:t>
            </w:r>
          </w:p>
        </w:tc>
        <w:tc>
          <w:tcPr>
            <w:tcW w:w="2475" w:type="dxa"/>
            <w:vAlign w:val="center"/>
            <w:hideMark/>
          </w:tcPr>
          <w:p w14:paraId="022AB0A1" w14:textId="77777777" w:rsidR="00FE4D4A" w:rsidRPr="00E61132" w:rsidRDefault="00FE4D4A" w:rsidP="00FE4D4A">
            <w:r w:rsidRPr="00E61132">
              <w:t>Assigned as needed</w:t>
            </w:r>
          </w:p>
        </w:tc>
      </w:tr>
    </w:tbl>
    <w:p w14:paraId="7641AD70" w14:textId="77777777" w:rsidR="00E61132" w:rsidRPr="00317C3C" w:rsidRDefault="00E61132" w:rsidP="00802020">
      <w:pPr>
        <w:pStyle w:val="Heading4"/>
      </w:pPr>
      <w:r>
        <w:t xml:space="preserve">TUC-S3: Tucson Distribution Center </w:t>
      </w:r>
      <w:r w:rsidR="00560BA3">
        <w:t>Switch 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Caption w:val="Table: TUC-S3 Interface Standards"/>
        <w:tblDescription w:val="Table defining the standard interface assignments for TUC-S3, the Tucson Distribution Center switch. The table identifies each local interface, the connected device, and the corresponding remote interface. Reserved interface ranges are also identified for EtherChannel, DHCP client devices, and devices requiring static IP addresses."/>
      </w:tblPr>
      <w:tblGrid>
        <w:gridCol w:w="2428"/>
        <w:gridCol w:w="4404"/>
        <w:gridCol w:w="2518"/>
      </w:tblGrid>
      <w:tr w:rsidR="00E61132" w:rsidRPr="00E61132" w14:paraId="597CDBAB" w14:textId="77777777" w:rsidTr="007C337F">
        <w:trPr>
          <w:tblHeader/>
          <w:tblCellSpacing w:w="15" w:type="dxa"/>
        </w:trPr>
        <w:tc>
          <w:tcPr>
            <w:tcW w:w="2385" w:type="dxa"/>
            <w:shd w:val="clear" w:color="auto" w:fill="FFDAA3"/>
            <w:vAlign w:val="center"/>
            <w:hideMark/>
          </w:tcPr>
          <w:p w14:paraId="50A78CAF" w14:textId="77777777" w:rsidR="00E61132" w:rsidRPr="00E61132" w:rsidRDefault="00E61132" w:rsidP="00E61132">
            <w:pPr>
              <w:jc w:val="center"/>
              <w:rPr>
                <w:b/>
                <w:bCs/>
                <w:sz w:val="28"/>
                <w:szCs w:val="28"/>
              </w:rPr>
            </w:pPr>
            <w:r w:rsidRPr="00E61132">
              <w:rPr>
                <w:b/>
                <w:bCs/>
                <w:sz w:val="28"/>
                <w:szCs w:val="28"/>
              </w:rPr>
              <w:t>Local Interface</w:t>
            </w:r>
          </w:p>
        </w:tc>
        <w:tc>
          <w:tcPr>
            <w:tcW w:w="4380" w:type="dxa"/>
            <w:shd w:val="clear" w:color="auto" w:fill="FFDAA3"/>
            <w:vAlign w:val="center"/>
            <w:hideMark/>
          </w:tcPr>
          <w:p w14:paraId="46CCFE19" w14:textId="77777777" w:rsidR="00E61132" w:rsidRPr="00E61132" w:rsidRDefault="00E61132" w:rsidP="00E61132">
            <w:pPr>
              <w:jc w:val="center"/>
              <w:rPr>
                <w:b/>
                <w:bCs/>
                <w:sz w:val="28"/>
                <w:szCs w:val="28"/>
              </w:rPr>
            </w:pPr>
            <w:r w:rsidRPr="00E61132">
              <w:rPr>
                <w:b/>
                <w:bCs/>
                <w:sz w:val="28"/>
                <w:szCs w:val="28"/>
              </w:rPr>
              <w:t>Connected Device</w:t>
            </w:r>
          </w:p>
        </w:tc>
        <w:tc>
          <w:tcPr>
            <w:tcW w:w="2475" w:type="dxa"/>
            <w:shd w:val="clear" w:color="auto" w:fill="FFDAA3"/>
            <w:vAlign w:val="center"/>
            <w:hideMark/>
          </w:tcPr>
          <w:p w14:paraId="413CEDD5" w14:textId="77777777" w:rsidR="00E61132" w:rsidRPr="00E61132" w:rsidRDefault="00E61132" w:rsidP="00E61132">
            <w:pPr>
              <w:jc w:val="center"/>
              <w:rPr>
                <w:b/>
                <w:bCs/>
                <w:sz w:val="28"/>
                <w:szCs w:val="28"/>
              </w:rPr>
            </w:pPr>
            <w:r w:rsidRPr="00E61132">
              <w:rPr>
                <w:b/>
                <w:bCs/>
                <w:sz w:val="28"/>
                <w:szCs w:val="28"/>
              </w:rPr>
              <w:t>Remote Interface</w:t>
            </w:r>
          </w:p>
        </w:tc>
      </w:tr>
      <w:tr w:rsidR="00E61132" w:rsidRPr="00E61132" w14:paraId="2E51A7DF" w14:textId="77777777" w:rsidTr="007C337F">
        <w:trPr>
          <w:tblCellSpacing w:w="15" w:type="dxa"/>
        </w:trPr>
        <w:tc>
          <w:tcPr>
            <w:tcW w:w="2385" w:type="dxa"/>
            <w:vAlign w:val="center"/>
            <w:hideMark/>
          </w:tcPr>
          <w:p w14:paraId="2604206A" w14:textId="77777777" w:rsidR="00E61132" w:rsidRPr="00E61132" w:rsidRDefault="00E61132" w:rsidP="00E61132">
            <w:r w:rsidRPr="00E61132">
              <w:t>G0/1</w:t>
            </w:r>
          </w:p>
        </w:tc>
        <w:tc>
          <w:tcPr>
            <w:tcW w:w="4380" w:type="dxa"/>
            <w:vAlign w:val="center"/>
            <w:hideMark/>
          </w:tcPr>
          <w:p w14:paraId="075C4E90" w14:textId="77777777" w:rsidR="00E61132" w:rsidRPr="00E61132" w:rsidRDefault="00E61132" w:rsidP="00E61132">
            <w:r w:rsidRPr="00E61132">
              <w:t>TUC-R2</w:t>
            </w:r>
          </w:p>
        </w:tc>
        <w:tc>
          <w:tcPr>
            <w:tcW w:w="2475" w:type="dxa"/>
            <w:vAlign w:val="center"/>
            <w:hideMark/>
          </w:tcPr>
          <w:p w14:paraId="7B3EABCC" w14:textId="77777777" w:rsidR="00E61132" w:rsidRPr="00E61132" w:rsidRDefault="00E61132" w:rsidP="00E61132">
            <w:r w:rsidRPr="00E61132">
              <w:t>G0/0</w:t>
            </w:r>
          </w:p>
        </w:tc>
      </w:tr>
      <w:tr w:rsidR="00322C7A" w:rsidRPr="00E61132" w14:paraId="617F90B8" w14:textId="77777777" w:rsidTr="007C337F">
        <w:trPr>
          <w:tblCellSpacing w:w="15" w:type="dxa"/>
        </w:trPr>
        <w:tc>
          <w:tcPr>
            <w:tcW w:w="2385" w:type="dxa"/>
            <w:vAlign w:val="center"/>
            <w:hideMark/>
          </w:tcPr>
          <w:p w14:paraId="0DA1EC1C" w14:textId="77777777" w:rsidR="00322C7A" w:rsidRPr="00E61132" w:rsidRDefault="00322C7A" w:rsidP="00322C7A">
            <w:r w:rsidRPr="00E61132">
              <w:t>F0/1</w:t>
            </w:r>
            <w:r>
              <w:t>-F0/3</w:t>
            </w:r>
          </w:p>
        </w:tc>
        <w:tc>
          <w:tcPr>
            <w:tcW w:w="4380" w:type="dxa"/>
            <w:vAlign w:val="center"/>
            <w:hideMark/>
          </w:tcPr>
          <w:p w14:paraId="17EB9656" w14:textId="77777777" w:rsidR="00322C7A" w:rsidRPr="00E61132" w:rsidRDefault="00322C7A" w:rsidP="00322C7A">
            <w:r w:rsidRPr="00E61132">
              <w:t>Reserved for EtherChannel</w:t>
            </w:r>
          </w:p>
        </w:tc>
        <w:tc>
          <w:tcPr>
            <w:tcW w:w="2475" w:type="dxa"/>
            <w:vAlign w:val="center"/>
            <w:hideMark/>
          </w:tcPr>
          <w:p w14:paraId="43F32281" w14:textId="77777777" w:rsidR="00322C7A" w:rsidRPr="00E61132" w:rsidRDefault="00322C7A" w:rsidP="00322C7A">
            <w:r w:rsidRPr="00E61132">
              <w:t>—</w:t>
            </w:r>
          </w:p>
        </w:tc>
      </w:tr>
      <w:tr w:rsidR="00FE4D4A" w:rsidRPr="00E61132" w14:paraId="1F2D5A23" w14:textId="77777777" w:rsidTr="007C337F">
        <w:trPr>
          <w:tblCellSpacing w:w="15" w:type="dxa"/>
        </w:trPr>
        <w:tc>
          <w:tcPr>
            <w:tcW w:w="2385" w:type="dxa"/>
            <w:vAlign w:val="center"/>
          </w:tcPr>
          <w:p w14:paraId="75DFC539" w14:textId="77777777" w:rsidR="00FE4D4A" w:rsidRPr="00E61132" w:rsidRDefault="00FE4D4A" w:rsidP="00FE4D4A">
            <w:r>
              <w:t>F0/4-F0/9</w:t>
            </w:r>
          </w:p>
        </w:tc>
        <w:tc>
          <w:tcPr>
            <w:tcW w:w="4380" w:type="dxa"/>
            <w:vAlign w:val="center"/>
          </w:tcPr>
          <w:p w14:paraId="249E0881" w14:textId="77777777" w:rsidR="00FE4D4A" w:rsidRPr="00E61132" w:rsidRDefault="00FE4D4A" w:rsidP="00FE4D4A">
            <w:r>
              <w:t>Unused</w:t>
            </w:r>
          </w:p>
        </w:tc>
        <w:tc>
          <w:tcPr>
            <w:tcW w:w="2475" w:type="dxa"/>
            <w:vAlign w:val="center"/>
          </w:tcPr>
          <w:p w14:paraId="5DB90CCF" w14:textId="77777777" w:rsidR="00FE4D4A" w:rsidRPr="00E61132" w:rsidRDefault="00FE4D4A" w:rsidP="00FE4D4A">
            <w:r w:rsidRPr="00E61132">
              <w:t>—</w:t>
            </w:r>
          </w:p>
        </w:tc>
      </w:tr>
      <w:tr w:rsidR="00FE4D4A" w:rsidRPr="00E61132" w14:paraId="5BFFA9FE" w14:textId="77777777" w:rsidTr="007C337F">
        <w:trPr>
          <w:tblCellSpacing w:w="15" w:type="dxa"/>
        </w:trPr>
        <w:tc>
          <w:tcPr>
            <w:tcW w:w="2385" w:type="dxa"/>
            <w:vAlign w:val="center"/>
            <w:hideMark/>
          </w:tcPr>
          <w:p w14:paraId="29E7AAA3" w14:textId="77777777" w:rsidR="00FE4D4A" w:rsidRPr="00E61132" w:rsidRDefault="00FE4D4A" w:rsidP="00FE4D4A">
            <w:r>
              <w:t>F0/10–F0/12</w:t>
            </w:r>
          </w:p>
        </w:tc>
        <w:tc>
          <w:tcPr>
            <w:tcW w:w="4380" w:type="dxa"/>
            <w:vAlign w:val="center"/>
            <w:hideMark/>
          </w:tcPr>
          <w:p w14:paraId="3789F25A" w14:textId="77777777" w:rsidR="00FE4D4A" w:rsidRPr="00E61132" w:rsidRDefault="00FE4D4A" w:rsidP="00FE4D4A">
            <w:r>
              <w:t>Warehouse Workstations</w:t>
            </w:r>
          </w:p>
        </w:tc>
        <w:tc>
          <w:tcPr>
            <w:tcW w:w="2475" w:type="dxa"/>
            <w:vAlign w:val="center"/>
            <w:hideMark/>
          </w:tcPr>
          <w:p w14:paraId="422336F2" w14:textId="77777777" w:rsidR="00FE4D4A" w:rsidRPr="00E61132" w:rsidRDefault="00FE4D4A" w:rsidP="00FE4D4A">
            <w:r>
              <w:t>NIC</w:t>
            </w:r>
          </w:p>
        </w:tc>
      </w:tr>
      <w:tr w:rsidR="00FE4D4A" w:rsidRPr="00E61132" w14:paraId="6E5FDBCF" w14:textId="77777777" w:rsidTr="007C337F">
        <w:trPr>
          <w:tblCellSpacing w:w="15" w:type="dxa"/>
        </w:trPr>
        <w:tc>
          <w:tcPr>
            <w:tcW w:w="2385" w:type="dxa"/>
            <w:vAlign w:val="center"/>
            <w:hideMark/>
          </w:tcPr>
          <w:p w14:paraId="7A296B6F" w14:textId="77777777" w:rsidR="00FE4D4A" w:rsidRPr="00E61132" w:rsidRDefault="00FE4D4A" w:rsidP="00FE4D4A">
            <w:r w:rsidRPr="00E61132">
              <w:t>F0/</w:t>
            </w:r>
            <w:r>
              <w:t>1</w:t>
            </w:r>
            <w:r w:rsidRPr="00E61132">
              <w:t>3</w:t>
            </w:r>
            <w:r>
              <w:t>-F0</w:t>
            </w:r>
            <w:r w:rsidR="00B12027">
              <w:t>/</w:t>
            </w:r>
            <w:r>
              <w:t>17</w:t>
            </w:r>
          </w:p>
        </w:tc>
        <w:tc>
          <w:tcPr>
            <w:tcW w:w="4380" w:type="dxa"/>
            <w:vAlign w:val="center"/>
            <w:hideMark/>
          </w:tcPr>
          <w:p w14:paraId="220B6C53" w14:textId="77777777" w:rsidR="00FE4D4A" w:rsidRDefault="00FE4D4A" w:rsidP="00FE4D4A">
            <w:r>
              <w:t>Future Expansion</w:t>
            </w:r>
          </w:p>
        </w:tc>
        <w:tc>
          <w:tcPr>
            <w:tcW w:w="2475" w:type="dxa"/>
            <w:vAlign w:val="center"/>
            <w:hideMark/>
          </w:tcPr>
          <w:p w14:paraId="2B476E51" w14:textId="77777777" w:rsidR="00FE4D4A" w:rsidRPr="00E61132" w:rsidRDefault="00FE4D4A" w:rsidP="00FE4D4A">
            <w:r w:rsidRPr="00E61132">
              <w:t>—</w:t>
            </w:r>
          </w:p>
        </w:tc>
      </w:tr>
      <w:tr w:rsidR="00FE4D4A" w:rsidRPr="00E61132" w14:paraId="15AC3C7B" w14:textId="77777777" w:rsidTr="007C337F">
        <w:trPr>
          <w:tblCellSpacing w:w="15" w:type="dxa"/>
        </w:trPr>
        <w:tc>
          <w:tcPr>
            <w:tcW w:w="2385" w:type="dxa"/>
            <w:vAlign w:val="center"/>
          </w:tcPr>
          <w:p w14:paraId="6E8091DA" w14:textId="77777777" w:rsidR="00FE4D4A" w:rsidRDefault="00FE4D4A" w:rsidP="00FE4D4A">
            <w:r>
              <w:t>F0/18-F0/19</w:t>
            </w:r>
          </w:p>
        </w:tc>
        <w:tc>
          <w:tcPr>
            <w:tcW w:w="4380" w:type="dxa"/>
            <w:vAlign w:val="center"/>
          </w:tcPr>
          <w:p w14:paraId="55684990" w14:textId="77777777" w:rsidR="00FE4D4A" w:rsidRDefault="00FE4D4A" w:rsidP="00FE4D4A">
            <w:r>
              <w:t xml:space="preserve">Unused </w:t>
            </w:r>
          </w:p>
        </w:tc>
        <w:tc>
          <w:tcPr>
            <w:tcW w:w="2475" w:type="dxa"/>
            <w:vAlign w:val="center"/>
          </w:tcPr>
          <w:p w14:paraId="1CDAEC69" w14:textId="77777777" w:rsidR="00FE4D4A" w:rsidRPr="00EF68B5" w:rsidRDefault="00FE4D4A" w:rsidP="00FE4D4A">
            <w:r w:rsidRPr="00EF68B5">
              <w:t>—</w:t>
            </w:r>
          </w:p>
        </w:tc>
      </w:tr>
      <w:tr w:rsidR="00FE4D4A" w:rsidRPr="00E61132" w14:paraId="162E2E89" w14:textId="77777777" w:rsidTr="007C337F">
        <w:trPr>
          <w:tblCellSpacing w:w="15" w:type="dxa"/>
        </w:trPr>
        <w:tc>
          <w:tcPr>
            <w:tcW w:w="2385" w:type="dxa"/>
            <w:vAlign w:val="center"/>
            <w:hideMark/>
          </w:tcPr>
          <w:p w14:paraId="0B990757" w14:textId="77777777" w:rsidR="00FE4D4A" w:rsidRPr="00E61132" w:rsidRDefault="00FE4D4A" w:rsidP="00FE4D4A">
            <w:r w:rsidRPr="00E61132">
              <w:t>F0/20–F0/24</w:t>
            </w:r>
          </w:p>
        </w:tc>
        <w:tc>
          <w:tcPr>
            <w:tcW w:w="4380" w:type="dxa"/>
            <w:vAlign w:val="center"/>
            <w:hideMark/>
          </w:tcPr>
          <w:p w14:paraId="08BB411E" w14:textId="77777777" w:rsidR="00FE4D4A" w:rsidRPr="00E61132" w:rsidRDefault="00FE4D4A" w:rsidP="00FE4D4A">
            <w:r>
              <w:t xml:space="preserve">Future Expansion - </w:t>
            </w:r>
            <w:r w:rsidRPr="00E61132">
              <w:t>Printers, Servers, Infrastructure Devices (Static IP)</w:t>
            </w:r>
          </w:p>
        </w:tc>
        <w:tc>
          <w:tcPr>
            <w:tcW w:w="2475" w:type="dxa"/>
            <w:vAlign w:val="center"/>
            <w:hideMark/>
          </w:tcPr>
          <w:p w14:paraId="12BDCB55" w14:textId="77777777" w:rsidR="00FE4D4A" w:rsidRPr="00E61132" w:rsidRDefault="00FE4D4A" w:rsidP="00FE4D4A">
            <w:r w:rsidRPr="00E61132">
              <w:t>Assigned as needed</w:t>
            </w:r>
          </w:p>
        </w:tc>
      </w:tr>
    </w:tbl>
    <w:p w14:paraId="04BBE928" w14:textId="77777777" w:rsidR="00E61132" w:rsidRPr="00317C3C" w:rsidRDefault="00137704" w:rsidP="00802020">
      <w:pPr>
        <w:pStyle w:val="Heading4"/>
      </w:pPr>
      <w:r>
        <w:t>FLG-S4: Flagstaff Retail Store</w:t>
      </w:r>
      <w:r w:rsidR="00E61132">
        <w:t xml:space="preserve"> </w:t>
      </w:r>
      <w:r w:rsidR="00560BA3">
        <w:t>Switch 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Caption w:val="Table: FLG-S4 Interface Standards"/>
        <w:tblDescription w:val="Table defining the standard interface assignments for FLG-S4, the Flagstaff Sales Office switch. The table identifies each local interface, the connected device, and the corresponding remote interface. Reserved interface ranges are also identified for EtherChannel, DHCP client devices, and devices requiring static IP addresses."/>
      </w:tblPr>
      <w:tblGrid>
        <w:gridCol w:w="2428"/>
        <w:gridCol w:w="4404"/>
        <w:gridCol w:w="2518"/>
      </w:tblGrid>
      <w:tr w:rsidR="00E61132" w:rsidRPr="00E61132" w14:paraId="7F59C047" w14:textId="77777777" w:rsidTr="007C337F">
        <w:trPr>
          <w:tblHeader/>
          <w:tblCellSpacing w:w="15" w:type="dxa"/>
        </w:trPr>
        <w:tc>
          <w:tcPr>
            <w:tcW w:w="2385" w:type="dxa"/>
            <w:shd w:val="clear" w:color="auto" w:fill="FFDAA3"/>
            <w:vAlign w:val="center"/>
            <w:hideMark/>
          </w:tcPr>
          <w:p w14:paraId="37EC5D87" w14:textId="77777777" w:rsidR="00E61132" w:rsidRPr="00E61132" w:rsidRDefault="00E61132" w:rsidP="00E61132">
            <w:pPr>
              <w:jc w:val="center"/>
              <w:rPr>
                <w:b/>
                <w:bCs/>
                <w:sz w:val="28"/>
                <w:szCs w:val="28"/>
              </w:rPr>
            </w:pPr>
            <w:r w:rsidRPr="00E61132">
              <w:rPr>
                <w:b/>
                <w:bCs/>
                <w:sz w:val="28"/>
                <w:szCs w:val="28"/>
              </w:rPr>
              <w:t>Local Interface</w:t>
            </w:r>
          </w:p>
        </w:tc>
        <w:tc>
          <w:tcPr>
            <w:tcW w:w="4380" w:type="dxa"/>
            <w:shd w:val="clear" w:color="auto" w:fill="FFDAA3"/>
            <w:vAlign w:val="center"/>
            <w:hideMark/>
          </w:tcPr>
          <w:p w14:paraId="01CCCE27" w14:textId="77777777" w:rsidR="00E61132" w:rsidRPr="00E61132" w:rsidRDefault="00E61132" w:rsidP="00E61132">
            <w:pPr>
              <w:jc w:val="center"/>
              <w:rPr>
                <w:b/>
                <w:bCs/>
                <w:sz w:val="28"/>
                <w:szCs w:val="28"/>
              </w:rPr>
            </w:pPr>
            <w:r w:rsidRPr="00E61132">
              <w:rPr>
                <w:b/>
                <w:bCs/>
                <w:sz w:val="28"/>
                <w:szCs w:val="28"/>
              </w:rPr>
              <w:t>Connected Device</w:t>
            </w:r>
          </w:p>
        </w:tc>
        <w:tc>
          <w:tcPr>
            <w:tcW w:w="2475" w:type="dxa"/>
            <w:shd w:val="clear" w:color="auto" w:fill="FFDAA3"/>
            <w:vAlign w:val="center"/>
            <w:hideMark/>
          </w:tcPr>
          <w:p w14:paraId="290D53EF" w14:textId="77777777" w:rsidR="00E61132" w:rsidRPr="00E61132" w:rsidRDefault="00E61132" w:rsidP="00E61132">
            <w:pPr>
              <w:jc w:val="center"/>
              <w:rPr>
                <w:b/>
                <w:bCs/>
                <w:sz w:val="28"/>
                <w:szCs w:val="28"/>
              </w:rPr>
            </w:pPr>
            <w:r w:rsidRPr="00E61132">
              <w:rPr>
                <w:b/>
                <w:bCs/>
                <w:sz w:val="28"/>
                <w:szCs w:val="28"/>
              </w:rPr>
              <w:t>Remote Interface</w:t>
            </w:r>
          </w:p>
        </w:tc>
      </w:tr>
      <w:tr w:rsidR="00E61132" w:rsidRPr="00E61132" w14:paraId="174B4B06" w14:textId="77777777" w:rsidTr="007C337F">
        <w:trPr>
          <w:tblCellSpacing w:w="15" w:type="dxa"/>
        </w:trPr>
        <w:tc>
          <w:tcPr>
            <w:tcW w:w="2385" w:type="dxa"/>
            <w:vAlign w:val="center"/>
            <w:hideMark/>
          </w:tcPr>
          <w:p w14:paraId="31326D70" w14:textId="77777777" w:rsidR="00E61132" w:rsidRPr="00E61132" w:rsidRDefault="00E61132" w:rsidP="00E61132">
            <w:r w:rsidRPr="00E61132">
              <w:t>G0/1</w:t>
            </w:r>
          </w:p>
        </w:tc>
        <w:tc>
          <w:tcPr>
            <w:tcW w:w="4380" w:type="dxa"/>
            <w:vAlign w:val="center"/>
            <w:hideMark/>
          </w:tcPr>
          <w:p w14:paraId="769D2F16" w14:textId="77777777" w:rsidR="00E61132" w:rsidRPr="00E61132" w:rsidRDefault="00E61132" w:rsidP="00E61132">
            <w:r w:rsidRPr="00E61132">
              <w:t>FLG-R3</w:t>
            </w:r>
          </w:p>
        </w:tc>
        <w:tc>
          <w:tcPr>
            <w:tcW w:w="2475" w:type="dxa"/>
            <w:vAlign w:val="center"/>
            <w:hideMark/>
          </w:tcPr>
          <w:p w14:paraId="07245130" w14:textId="77777777" w:rsidR="00E61132" w:rsidRPr="00E61132" w:rsidRDefault="00E61132" w:rsidP="00E61132">
            <w:r w:rsidRPr="00E61132">
              <w:t>G0/0</w:t>
            </w:r>
          </w:p>
        </w:tc>
      </w:tr>
      <w:tr w:rsidR="00322C7A" w:rsidRPr="00E61132" w14:paraId="3339EECA" w14:textId="77777777" w:rsidTr="007C337F">
        <w:trPr>
          <w:tblCellSpacing w:w="15" w:type="dxa"/>
        </w:trPr>
        <w:tc>
          <w:tcPr>
            <w:tcW w:w="2385" w:type="dxa"/>
            <w:vAlign w:val="center"/>
            <w:hideMark/>
          </w:tcPr>
          <w:p w14:paraId="3E89DB94" w14:textId="77777777" w:rsidR="00322C7A" w:rsidRPr="00E61132" w:rsidRDefault="00322C7A" w:rsidP="00322C7A">
            <w:r w:rsidRPr="00E61132">
              <w:t>F0/1</w:t>
            </w:r>
            <w:r>
              <w:t>-F0/3</w:t>
            </w:r>
          </w:p>
        </w:tc>
        <w:tc>
          <w:tcPr>
            <w:tcW w:w="4380" w:type="dxa"/>
            <w:vAlign w:val="center"/>
            <w:hideMark/>
          </w:tcPr>
          <w:p w14:paraId="49B991A9" w14:textId="77777777" w:rsidR="00322C7A" w:rsidRPr="00E61132" w:rsidRDefault="00322C7A" w:rsidP="00B12027">
            <w:r w:rsidRPr="00E61132">
              <w:t xml:space="preserve">Reserved </w:t>
            </w:r>
            <w:r w:rsidR="00B12027">
              <w:t>for</w:t>
            </w:r>
            <w:r w:rsidRPr="00E61132">
              <w:t xml:space="preserve"> EtherChannel</w:t>
            </w:r>
          </w:p>
        </w:tc>
        <w:tc>
          <w:tcPr>
            <w:tcW w:w="2475" w:type="dxa"/>
            <w:vAlign w:val="center"/>
            <w:hideMark/>
          </w:tcPr>
          <w:p w14:paraId="6F15D283" w14:textId="77777777" w:rsidR="00322C7A" w:rsidRPr="00E61132" w:rsidRDefault="00322C7A" w:rsidP="00322C7A">
            <w:r w:rsidRPr="00E61132">
              <w:t>—</w:t>
            </w:r>
          </w:p>
        </w:tc>
      </w:tr>
      <w:tr w:rsidR="00FE4D4A" w:rsidRPr="00E61132" w14:paraId="33CA7378" w14:textId="77777777" w:rsidTr="007C337F">
        <w:trPr>
          <w:tblCellSpacing w:w="15" w:type="dxa"/>
        </w:trPr>
        <w:tc>
          <w:tcPr>
            <w:tcW w:w="2385" w:type="dxa"/>
            <w:vAlign w:val="center"/>
          </w:tcPr>
          <w:p w14:paraId="508A9752" w14:textId="77777777" w:rsidR="00FE4D4A" w:rsidRPr="00E61132" w:rsidRDefault="00FE4D4A" w:rsidP="00FE4D4A">
            <w:r>
              <w:t>F0/4-F0/9</w:t>
            </w:r>
          </w:p>
        </w:tc>
        <w:tc>
          <w:tcPr>
            <w:tcW w:w="4380" w:type="dxa"/>
            <w:vAlign w:val="center"/>
          </w:tcPr>
          <w:p w14:paraId="6FDBF9C1" w14:textId="77777777" w:rsidR="00FE4D4A" w:rsidRPr="00E61132" w:rsidRDefault="00FE4D4A" w:rsidP="00FE4D4A">
            <w:r>
              <w:t>Unused</w:t>
            </w:r>
          </w:p>
        </w:tc>
        <w:tc>
          <w:tcPr>
            <w:tcW w:w="2475" w:type="dxa"/>
            <w:vAlign w:val="center"/>
          </w:tcPr>
          <w:p w14:paraId="65096090" w14:textId="77777777" w:rsidR="00FE4D4A" w:rsidRPr="00E61132" w:rsidRDefault="00FE4D4A" w:rsidP="00FE4D4A">
            <w:r w:rsidRPr="00E61132">
              <w:t>—</w:t>
            </w:r>
          </w:p>
        </w:tc>
      </w:tr>
      <w:tr w:rsidR="00FE4D4A" w:rsidRPr="00E61132" w14:paraId="3335A33F" w14:textId="77777777" w:rsidTr="007C337F">
        <w:trPr>
          <w:tblCellSpacing w:w="15" w:type="dxa"/>
        </w:trPr>
        <w:tc>
          <w:tcPr>
            <w:tcW w:w="2385" w:type="dxa"/>
            <w:vAlign w:val="center"/>
            <w:hideMark/>
          </w:tcPr>
          <w:p w14:paraId="78BC7F6F" w14:textId="77777777" w:rsidR="00FE4D4A" w:rsidRPr="00E61132" w:rsidRDefault="00FE4D4A" w:rsidP="00FE4D4A">
            <w:r>
              <w:t>F0/10–F0/12</w:t>
            </w:r>
          </w:p>
        </w:tc>
        <w:tc>
          <w:tcPr>
            <w:tcW w:w="4380" w:type="dxa"/>
            <w:vAlign w:val="center"/>
            <w:hideMark/>
          </w:tcPr>
          <w:p w14:paraId="7271B20B" w14:textId="77777777" w:rsidR="00FE4D4A" w:rsidRPr="00E61132" w:rsidRDefault="00FE4D4A" w:rsidP="00FE4D4A">
            <w:r>
              <w:t>Sales &amp; Customer Service End User</w:t>
            </w:r>
          </w:p>
        </w:tc>
        <w:tc>
          <w:tcPr>
            <w:tcW w:w="2475" w:type="dxa"/>
            <w:vAlign w:val="center"/>
            <w:hideMark/>
          </w:tcPr>
          <w:p w14:paraId="0EC83F6B" w14:textId="77777777" w:rsidR="00FE4D4A" w:rsidRPr="00E61132" w:rsidRDefault="00FE4D4A" w:rsidP="00FE4D4A">
            <w:r>
              <w:t>NIC</w:t>
            </w:r>
          </w:p>
        </w:tc>
      </w:tr>
      <w:tr w:rsidR="00FE4D4A" w:rsidRPr="00E61132" w14:paraId="4A83F48C" w14:textId="77777777" w:rsidTr="007C337F">
        <w:trPr>
          <w:tblCellSpacing w:w="15" w:type="dxa"/>
        </w:trPr>
        <w:tc>
          <w:tcPr>
            <w:tcW w:w="2385" w:type="dxa"/>
            <w:vAlign w:val="center"/>
            <w:hideMark/>
          </w:tcPr>
          <w:p w14:paraId="2BC46448" w14:textId="77777777" w:rsidR="00FE4D4A" w:rsidRPr="00E61132" w:rsidRDefault="00FE4D4A" w:rsidP="00FE4D4A">
            <w:r w:rsidRPr="00E61132">
              <w:t>F0/</w:t>
            </w:r>
            <w:r>
              <w:t>1</w:t>
            </w:r>
            <w:r w:rsidRPr="00E61132">
              <w:t>3</w:t>
            </w:r>
            <w:r>
              <w:t>-F0/17</w:t>
            </w:r>
          </w:p>
        </w:tc>
        <w:tc>
          <w:tcPr>
            <w:tcW w:w="4380" w:type="dxa"/>
            <w:vAlign w:val="center"/>
            <w:hideMark/>
          </w:tcPr>
          <w:p w14:paraId="2847E112" w14:textId="77777777" w:rsidR="00FE4D4A" w:rsidRDefault="00FE4D4A" w:rsidP="00FE4D4A">
            <w:r>
              <w:t>Future Expansion</w:t>
            </w:r>
          </w:p>
        </w:tc>
        <w:tc>
          <w:tcPr>
            <w:tcW w:w="2475" w:type="dxa"/>
            <w:vAlign w:val="center"/>
            <w:hideMark/>
          </w:tcPr>
          <w:p w14:paraId="68922AE1" w14:textId="77777777" w:rsidR="00FE4D4A" w:rsidRPr="00E61132" w:rsidRDefault="00FE4D4A" w:rsidP="00FE4D4A">
            <w:r w:rsidRPr="00E61132">
              <w:t>—</w:t>
            </w:r>
          </w:p>
        </w:tc>
      </w:tr>
      <w:tr w:rsidR="00FE4D4A" w:rsidRPr="00E61132" w14:paraId="0106C0E3" w14:textId="77777777" w:rsidTr="007C337F">
        <w:trPr>
          <w:tblCellSpacing w:w="15" w:type="dxa"/>
        </w:trPr>
        <w:tc>
          <w:tcPr>
            <w:tcW w:w="2385" w:type="dxa"/>
            <w:vAlign w:val="center"/>
          </w:tcPr>
          <w:p w14:paraId="43496D89" w14:textId="77777777" w:rsidR="00FE4D4A" w:rsidRDefault="00FE4D4A" w:rsidP="00FE4D4A">
            <w:r>
              <w:t>F0/18-F0/19</w:t>
            </w:r>
          </w:p>
        </w:tc>
        <w:tc>
          <w:tcPr>
            <w:tcW w:w="4380" w:type="dxa"/>
            <w:vAlign w:val="center"/>
          </w:tcPr>
          <w:p w14:paraId="72FBEFF7" w14:textId="77777777" w:rsidR="00FE4D4A" w:rsidRDefault="00FE4D4A" w:rsidP="00FE4D4A">
            <w:r>
              <w:t>Unused</w:t>
            </w:r>
          </w:p>
        </w:tc>
        <w:tc>
          <w:tcPr>
            <w:tcW w:w="2475" w:type="dxa"/>
            <w:vAlign w:val="center"/>
          </w:tcPr>
          <w:p w14:paraId="4631D6B5" w14:textId="77777777" w:rsidR="00FE4D4A" w:rsidRPr="00EF68B5" w:rsidRDefault="00FE4D4A" w:rsidP="00FE4D4A">
            <w:r w:rsidRPr="00EF68B5">
              <w:t>—</w:t>
            </w:r>
          </w:p>
        </w:tc>
      </w:tr>
      <w:tr w:rsidR="00FE4D4A" w:rsidRPr="00E61132" w14:paraId="61543793" w14:textId="77777777" w:rsidTr="007C337F">
        <w:trPr>
          <w:tblCellSpacing w:w="15" w:type="dxa"/>
        </w:trPr>
        <w:tc>
          <w:tcPr>
            <w:tcW w:w="2385" w:type="dxa"/>
            <w:vAlign w:val="center"/>
            <w:hideMark/>
          </w:tcPr>
          <w:p w14:paraId="7B2283DA" w14:textId="77777777" w:rsidR="00FE4D4A" w:rsidRPr="00E61132" w:rsidRDefault="00FE4D4A" w:rsidP="00FE4D4A">
            <w:r w:rsidRPr="00E61132">
              <w:t>F0/20–F0/24</w:t>
            </w:r>
          </w:p>
        </w:tc>
        <w:tc>
          <w:tcPr>
            <w:tcW w:w="4380" w:type="dxa"/>
            <w:vAlign w:val="center"/>
            <w:hideMark/>
          </w:tcPr>
          <w:p w14:paraId="762935A8" w14:textId="77777777" w:rsidR="00FE4D4A" w:rsidRPr="00E61132" w:rsidRDefault="00B12027" w:rsidP="00FE4D4A">
            <w:r>
              <w:t xml:space="preserve">Future Expansion - </w:t>
            </w:r>
            <w:r w:rsidRPr="00E61132">
              <w:t>Printers, Servers, Infrastructure Devices (Static IP)</w:t>
            </w:r>
          </w:p>
        </w:tc>
        <w:tc>
          <w:tcPr>
            <w:tcW w:w="2475" w:type="dxa"/>
            <w:vAlign w:val="center"/>
            <w:hideMark/>
          </w:tcPr>
          <w:p w14:paraId="25FC7654" w14:textId="77777777" w:rsidR="00FE4D4A" w:rsidRPr="00E61132" w:rsidRDefault="00FE4D4A" w:rsidP="00FE4D4A">
            <w:r w:rsidRPr="00E61132">
              <w:t>Assigned as needed</w:t>
            </w:r>
          </w:p>
        </w:tc>
      </w:tr>
    </w:tbl>
    <w:p w14:paraId="76E4F20B" w14:textId="77777777" w:rsidR="002A5AB1" w:rsidRDefault="002A5AB1" w:rsidP="00460330">
      <w:pPr>
        <w:rPr>
          <w:color w:val="4F6228" w:themeColor="accent3" w:themeShade="80"/>
        </w:rPr>
      </w:pPr>
    </w:p>
    <w:p w14:paraId="48268290" w14:textId="77777777" w:rsidR="00460330" w:rsidRDefault="007C337F" w:rsidP="00460330">
      <w:r>
        <w:rPr>
          <w:color w:val="4F6228" w:themeColor="accent3" w:themeShade="80"/>
        </w:rPr>
        <w:pict w14:anchorId="6CDF6791">
          <v:rect id="_x0000_i1046" style="width:468pt;height:2.5pt" o:hralign="center" o:hrstd="t" o:hrnoshade="t" o:hr="t" fillcolor="#4e6128 [1606]" stroked="f"/>
        </w:pict>
      </w:r>
    </w:p>
    <w:p w14:paraId="086B9DD1" w14:textId="77777777" w:rsidR="00E8725F" w:rsidRDefault="00E8725F" w:rsidP="00505B40">
      <w:pPr>
        <w:pStyle w:val="Heading2"/>
      </w:pPr>
      <w:r w:rsidRPr="00460330">
        <w:t xml:space="preserve">Enterprise </w:t>
      </w:r>
      <w:r w:rsidR="00E80F3A">
        <w:t xml:space="preserve">Packet Tracer Standards &amp; </w:t>
      </w:r>
      <w:r w:rsidRPr="00460330">
        <w:t>Topology</w:t>
      </w:r>
    </w:p>
    <w:p w14:paraId="239203B0" w14:textId="77777777" w:rsidR="00E80F3A" w:rsidRPr="00E80F3A" w:rsidRDefault="00E80F3A" w:rsidP="00E80F3A">
      <w:pPr>
        <w:pStyle w:val="Heading3"/>
      </w:pPr>
      <w:r w:rsidRPr="00E80F3A">
        <w:t>Enterprise Packet Tracer File Standard</w:t>
      </w:r>
    </w:p>
    <w:p w14:paraId="33A44996" w14:textId="77777777" w:rsidR="00E80F3A" w:rsidRPr="00E80F3A" w:rsidRDefault="00E80F3A" w:rsidP="00E80F3A">
      <w:pPr>
        <w:spacing w:before="100" w:beforeAutospacing="1" w:after="100" w:afterAutospacing="1"/>
      </w:pPr>
      <w:r w:rsidRPr="00E80F3A">
        <w:t xml:space="preserve">All Enterprise Change Requests (ECRs) are completed using a </w:t>
      </w:r>
      <w:r w:rsidRPr="00E80F3A">
        <w:rPr>
          <w:b/>
          <w:bCs/>
        </w:rPr>
        <w:t>single cumulative Cisco Packet Tracer Activity (.</w:t>
      </w:r>
      <w:proofErr w:type="spellStart"/>
      <w:r w:rsidRPr="00E80F3A">
        <w:rPr>
          <w:b/>
          <w:bCs/>
        </w:rPr>
        <w:t>pka</w:t>
      </w:r>
      <w:proofErr w:type="spellEnd"/>
      <w:r w:rsidRPr="00E80F3A">
        <w:rPr>
          <w:b/>
          <w:bCs/>
        </w:rPr>
        <w:t>) file</w:t>
      </w:r>
      <w:r w:rsidRPr="00E80F3A">
        <w:t>.</w:t>
      </w:r>
    </w:p>
    <w:p w14:paraId="40A7C061" w14:textId="77777777" w:rsidR="00E80F3A" w:rsidRDefault="00E80F3A" w:rsidP="00E80F3A">
      <w:pPr>
        <w:spacing w:before="100" w:beforeAutospacing="1" w:after="100" w:afterAutospacing="1"/>
      </w:pPr>
      <w:r w:rsidRPr="00E80F3A">
        <w:t>Throughout the semester, you will continue building the same enterprise network. Each Enterprise Change Request builds upon the previous implementation, resulting in a complete enterprise network by the end of the course.</w:t>
      </w:r>
    </w:p>
    <w:p w14:paraId="7E8C2E9D" w14:textId="77777777" w:rsidR="00E80F3A" w:rsidRPr="00E80F3A" w:rsidRDefault="00E80F3A" w:rsidP="00E80F3A">
      <w:pPr>
        <w:spacing w:before="100" w:beforeAutospacing="1" w:after="100" w:afterAutospacing="1"/>
      </w:pPr>
      <w:r>
        <w:t xml:space="preserve">Unless otherwise instructed, submit both your cumulative </w:t>
      </w:r>
      <w:r>
        <w:rPr>
          <w:rStyle w:val="HTMLCode"/>
        </w:rPr>
        <w:t>.</w:t>
      </w:r>
      <w:proofErr w:type="spellStart"/>
      <w:r w:rsidRPr="005A0E7A">
        <w:rPr>
          <w:rStyle w:val="HTMLCode"/>
          <w:sz w:val="24"/>
          <w:szCs w:val="24"/>
        </w:rPr>
        <w:t>pka</w:t>
      </w:r>
      <w:proofErr w:type="spellEnd"/>
      <w:r w:rsidRPr="005A0E7A">
        <w:t xml:space="preserve"> </w:t>
      </w:r>
      <w:r>
        <w:t>file and the completed ECR documentation required for the assignment.</w:t>
      </w:r>
    </w:p>
    <w:p w14:paraId="62E53405" w14:textId="77777777" w:rsidR="00E80F3A" w:rsidRPr="00E80F3A" w:rsidRDefault="00E80F3A" w:rsidP="00E80F3A">
      <w:pPr>
        <w:pStyle w:val="Heading3"/>
      </w:pPr>
      <w:r>
        <w:t>Phys</w:t>
      </w:r>
      <w:r w:rsidRPr="00E80F3A">
        <w:t>ical Workspace Standard</w:t>
      </w:r>
    </w:p>
    <w:p w14:paraId="0E098EBE" w14:textId="77777777" w:rsidR="00E80F3A" w:rsidRPr="00E80F3A" w:rsidRDefault="00E80F3A" w:rsidP="00E80F3A">
      <w:pPr>
        <w:spacing w:before="100" w:beforeAutospacing="1" w:after="100" w:afterAutospacing="1"/>
      </w:pPr>
      <w:r w:rsidRPr="00E80F3A">
        <w:t xml:space="preserve">The </w:t>
      </w:r>
      <w:r w:rsidRPr="00E80F3A">
        <w:rPr>
          <w:b/>
          <w:bCs/>
        </w:rPr>
        <w:t>Physical Workspace</w:t>
      </w:r>
      <w:r w:rsidRPr="00E80F3A">
        <w:t xml:space="preserve"> is the official implementation environment for this course.</w:t>
      </w:r>
    </w:p>
    <w:p w14:paraId="1FB5CA38" w14:textId="77777777" w:rsidR="00E80F3A" w:rsidRPr="00E80F3A" w:rsidRDefault="00E80F3A" w:rsidP="00E80F3A">
      <w:pPr>
        <w:spacing w:before="100" w:beforeAutospacing="1" w:after="100" w:afterAutospacing="1"/>
      </w:pPr>
      <w:r w:rsidRPr="00E80F3A">
        <w:t xml:space="preserve">All devices should be placed, cabled, named, and configured in the </w:t>
      </w:r>
      <w:r w:rsidRPr="00E80F3A">
        <w:rPr>
          <w:b/>
        </w:rPr>
        <w:t>Physical Workspace</w:t>
      </w:r>
      <w:r w:rsidRPr="00E80F3A">
        <w:t xml:space="preserve"> according to the Enterprise Network Standards Guide and Enterprise IP Addressing Plan.</w:t>
      </w:r>
    </w:p>
    <w:p w14:paraId="1C1B8CDB" w14:textId="77777777" w:rsidR="00E80F3A" w:rsidRPr="00E80F3A" w:rsidRDefault="00E80F3A" w:rsidP="00E80F3A">
      <w:pPr>
        <w:spacing w:before="100" w:beforeAutospacing="1" w:after="100" w:afterAutospacing="1"/>
      </w:pPr>
      <w:r w:rsidRPr="00E80F3A">
        <w:t xml:space="preserve">The Physical Workspace is the version that </w:t>
      </w:r>
      <w:r w:rsidRPr="00E80F3A">
        <w:rPr>
          <w:b/>
        </w:rPr>
        <w:t>will be evaluated during grading</w:t>
      </w:r>
      <w:r w:rsidRPr="00E80F3A">
        <w:t>.</w:t>
      </w:r>
    </w:p>
    <w:p w14:paraId="67F75E1C" w14:textId="77777777" w:rsidR="00E80F3A" w:rsidRPr="00E80F3A" w:rsidRDefault="00E80F3A" w:rsidP="00E80F3A">
      <w:pPr>
        <w:pStyle w:val="Heading3"/>
      </w:pPr>
      <w:r w:rsidRPr="00E80F3A">
        <w:t>Logical Workspace</w:t>
      </w:r>
    </w:p>
    <w:p w14:paraId="17E24CFD" w14:textId="77777777" w:rsidR="00E80F3A" w:rsidRPr="00E80F3A" w:rsidRDefault="00E80F3A" w:rsidP="00E80F3A">
      <w:pPr>
        <w:spacing w:before="100" w:beforeAutospacing="1" w:after="100" w:afterAutospacing="1"/>
      </w:pPr>
      <w:r w:rsidRPr="00E80F3A">
        <w:t xml:space="preserve">The </w:t>
      </w:r>
      <w:r w:rsidRPr="00E80F3A">
        <w:rPr>
          <w:b/>
          <w:bCs/>
        </w:rPr>
        <w:t>Logical Workspace</w:t>
      </w:r>
      <w:r w:rsidRPr="00E80F3A">
        <w:t xml:space="preserve"> automatically represents the same enterprise network.</w:t>
      </w:r>
    </w:p>
    <w:p w14:paraId="5FB04034" w14:textId="77777777" w:rsidR="00E80F3A" w:rsidRPr="00E80F3A" w:rsidRDefault="00E80F3A" w:rsidP="00E80F3A">
      <w:pPr>
        <w:spacing w:before="100" w:beforeAutospacing="1" w:after="100" w:afterAutospacing="1"/>
      </w:pPr>
      <w:r w:rsidRPr="00E80F3A">
        <w:t>You may use the Logical Workspace to:</w:t>
      </w:r>
    </w:p>
    <w:p w14:paraId="079BF0DF" w14:textId="77777777" w:rsidR="00E80F3A" w:rsidRPr="00E80F3A" w:rsidRDefault="00E80F3A" w:rsidP="00E926B8">
      <w:pPr>
        <w:numPr>
          <w:ilvl w:val="0"/>
          <w:numId w:val="29"/>
        </w:numPr>
        <w:spacing w:before="100" w:beforeAutospacing="1" w:after="100" w:afterAutospacing="1" w:line="276" w:lineRule="auto"/>
      </w:pPr>
      <w:r w:rsidRPr="00E80F3A">
        <w:t>Visualize the enterprise topology</w:t>
      </w:r>
    </w:p>
    <w:p w14:paraId="047456A9" w14:textId="77777777" w:rsidR="00E80F3A" w:rsidRPr="00E80F3A" w:rsidRDefault="00E80F3A" w:rsidP="00E926B8">
      <w:pPr>
        <w:numPr>
          <w:ilvl w:val="0"/>
          <w:numId w:val="29"/>
        </w:numPr>
        <w:spacing w:before="100" w:beforeAutospacing="1" w:after="100" w:afterAutospacing="1" w:line="276" w:lineRule="auto"/>
      </w:pPr>
      <w:r w:rsidRPr="00E80F3A">
        <w:t>Review device connectivity</w:t>
      </w:r>
    </w:p>
    <w:p w14:paraId="7E2D34FB" w14:textId="77777777" w:rsidR="00E80F3A" w:rsidRPr="00E80F3A" w:rsidRDefault="00E80F3A" w:rsidP="00E926B8">
      <w:pPr>
        <w:numPr>
          <w:ilvl w:val="0"/>
          <w:numId w:val="29"/>
        </w:numPr>
        <w:spacing w:before="100" w:beforeAutospacing="1" w:after="100" w:afterAutospacing="1" w:line="276" w:lineRule="auto"/>
      </w:pPr>
      <w:r w:rsidRPr="00E80F3A">
        <w:t>Troubleshoot network issues</w:t>
      </w:r>
    </w:p>
    <w:p w14:paraId="27568C1A" w14:textId="77777777" w:rsidR="00E80F3A" w:rsidRPr="00E80F3A" w:rsidRDefault="00E80F3A" w:rsidP="00E926B8">
      <w:pPr>
        <w:numPr>
          <w:ilvl w:val="0"/>
          <w:numId w:val="29"/>
        </w:numPr>
        <w:spacing w:before="100" w:beforeAutospacing="1" w:after="100" w:afterAutospacing="1" w:line="276" w:lineRule="auto"/>
      </w:pPr>
      <w:r w:rsidRPr="00E80F3A">
        <w:t>Better understand logical network relationships</w:t>
      </w:r>
    </w:p>
    <w:p w14:paraId="3E49924B" w14:textId="77777777" w:rsidR="00E80F3A" w:rsidRPr="00E80F3A" w:rsidRDefault="00E80F3A" w:rsidP="00E80F3A">
      <w:pPr>
        <w:spacing w:before="100" w:beforeAutospacing="1" w:after="100" w:afterAutospacing="1"/>
      </w:pPr>
      <w:r w:rsidRPr="00E80F3A">
        <w:t>Because both workspaces represent the same network, no separate</w:t>
      </w:r>
      <w:r>
        <w:t xml:space="preserve"> Packet Tracer file is required.</w:t>
      </w:r>
    </w:p>
    <w:p w14:paraId="277E20B6" w14:textId="77777777" w:rsidR="00E80F3A" w:rsidRPr="00E80F3A" w:rsidRDefault="00E80F3A" w:rsidP="00E80F3A">
      <w:pPr>
        <w:pStyle w:val="Heading3"/>
      </w:pPr>
      <w:r w:rsidRPr="00E80F3A">
        <w:t>Enterprise Topology</w:t>
      </w:r>
    </w:p>
    <w:p w14:paraId="2CB9BB50" w14:textId="77777777" w:rsidR="00E80F3A" w:rsidRPr="00E80F3A" w:rsidRDefault="00E80F3A" w:rsidP="00E80F3A">
      <w:pPr>
        <w:spacing w:before="100" w:beforeAutospacing="1" w:after="100" w:afterAutospacing="1"/>
      </w:pPr>
      <w:r w:rsidRPr="00E80F3A">
        <w:t>The enterprise network consists of three company locations connected by a wide area network (WAN):</w:t>
      </w:r>
    </w:p>
    <w:p w14:paraId="6C53B3B1" w14:textId="77777777" w:rsidR="00E80F3A" w:rsidRPr="00E80F3A" w:rsidRDefault="00E80F3A" w:rsidP="00E926B8">
      <w:pPr>
        <w:numPr>
          <w:ilvl w:val="0"/>
          <w:numId w:val="30"/>
        </w:numPr>
        <w:spacing w:before="100" w:beforeAutospacing="1" w:after="100" w:afterAutospacing="1" w:line="276" w:lineRule="auto"/>
      </w:pPr>
      <w:r w:rsidRPr="00E80F3A">
        <w:rPr>
          <w:b/>
          <w:bCs/>
        </w:rPr>
        <w:t>Phoenix Headquarters (HQ)</w:t>
      </w:r>
    </w:p>
    <w:p w14:paraId="62218004" w14:textId="77777777" w:rsidR="00E80F3A" w:rsidRPr="00E80F3A" w:rsidRDefault="00E80F3A" w:rsidP="00E926B8">
      <w:pPr>
        <w:numPr>
          <w:ilvl w:val="0"/>
          <w:numId w:val="30"/>
        </w:numPr>
        <w:spacing w:before="100" w:beforeAutospacing="1" w:after="100" w:afterAutospacing="1" w:line="276" w:lineRule="auto"/>
      </w:pPr>
      <w:r w:rsidRPr="00E80F3A">
        <w:rPr>
          <w:b/>
          <w:bCs/>
        </w:rPr>
        <w:t>Tucson Distribution Center (TUC)</w:t>
      </w:r>
    </w:p>
    <w:p w14:paraId="3A38F6E4" w14:textId="77777777" w:rsidR="00E80F3A" w:rsidRPr="00E80F3A" w:rsidRDefault="00E80F3A" w:rsidP="00E926B8">
      <w:pPr>
        <w:numPr>
          <w:ilvl w:val="0"/>
          <w:numId w:val="30"/>
        </w:numPr>
        <w:spacing w:before="100" w:beforeAutospacing="1" w:after="100" w:afterAutospacing="1" w:line="276" w:lineRule="auto"/>
      </w:pPr>
      <w:r w:rsidRPr="00E80F3A">
        <w:rPr>
          <w:b/>
          <w:bCs/>
        </w:rPr>
        <w:t>Flagstaff Retail Store (FLG)</w:t>
      </w:r>
    </w:p>
    <w:p w14:paraId="36644FB6" w14:textId="77777777" w:rsidR="00E80F3A" w:rsidRPr="00E80F3A" w:rsidRDefault="00E80F3A" w:rsidP="00E80F3A">
      <w:pPr>
        <w:spacing w:before="100" w:beforeAutospacing="1" w:after="100" w:afterAutospacing="1"/>
      </w:pPr>
      <w:r w:rsidRPr="00E80F3A">
        <w:t xml:space="preserve">The Internet connection is located at </w:t>
      </w:r>
      <w:r w:rsidRPr="00E80F3A">
        <w:rPr>
          <w:b/>
          <w:bCs/>
        </w:rPr>
        <w:t>Phoenix Headquarters</w:t>
      </w:r>
      <w:r w:rsidRPr="00E80F3A">
        <w:t>.</w:t>
      </w:r>
    </w:p>
    <w:p w14:paraId="4152CC83" w14:textId="77777777" w:rsidR="00E80F3A" w:rsidRPr="00E80F3A" w:rsidRDefault="00E80F3A" w:rsidP="00E80F3A">
      <w:pPr>
        <w:spacing w:before="100" w:beforeAutospacing="1" w:after="100" w:afterAutospacing="1"/>
      </w:pPr>
      <w:r w:rsidRPr="00E80F3A">
        <w:t>Build and maintain the enterprise topology as shown in the course documentation unless an Enterprise Change Request specifically instructs you to make changes.</w:t>
      </w:r>
    </w:p>
    <w:p w14:paraId="207C9DCD" w14:textId="77777777" w:rsidR="00E80F3A" w:rsidRPr="00E80F3A" w:rsidRDefault="00E80F3A" w:rsidP="00E80F3A">
      <w:pPr>
        <w:pStyle w:val="Heading3"/>
      </w:pPr>
      <w:r w:rsidRPr="00E80F3A">
        <w:t>In-Person Cisco Networking Environment</w:t>
      </w:r>
    </w:p>
    <w:p w14:paraId="67BE7DA3" w14:textId="77777777" w:rsidR="00E80F3A" w:rsidRPr="00E80F3A" w:rsidRDefault="00E80F3A" w:rsidP="00E80F3A">
      <w:pPr>
        <w:spacing w:before="100" w:beforeAutospacing="1" w:after="100" w:afterAutospacing="1"/>
      </w:pPr>
      <w:r w:rsidRPr="00E80F3A">
        <w:t xml:space="preserve">Students enrolled in an </w:t>
      </w:r>
      <w:r w:rsidRPr="00E80F3A">
        <w:rPr>
          <w:b/>
          <w:bCs/>
        </w:rPr>
        <w:t>in-person section</w:t>
      </w:r>
      <w:r w:rsidRPr="00E80F3A">
        <w:t xml:space="preserve"> will build and maintain the enterprise network in </w:t>
      </w:r>
      <w:r w:rsidRPr="00E80F3A">
        <w:rPr>
          <w:b/>
          <w:bCs/>
        </w:rPr>
        <w:t>both Cisco Packet Tracer and the physical Cisco networking environment</w:t>
      </w:r>
      <w:r w:rsidRPr="00E80F3A">
        <w:t>.</w:t>
      </w:r>
    </w:p>
    <w:p w14:paraId="11E6D0F3" w14:textId="77777777" w:rsidR="00E80F3A" w:rsidRPr="00E80F3A" w:rsidRDefault="00E80F3A" w:rsidP="00E80F3A">
      <w:pPr>
        <w:spacing w:before="100" w:beforeAutospacing="1" w:after="100" w:afterAutospacing="1"/>
      </w:pPr>
      <w:r w:rsidRPr="00E80F3A">
        <w:t>The cumulative Packet Tracer Activity (</w:t>
      </w:r>
      <w:r w:rsidRPr="00E80F3A">
        <w:rPr>
          <w:rFonts w:ascii="Courier New" w:hAnsi="Courier New" w:cs="Courier New"/>
          <w:sz w:val="20"/>
          <w:szCs w:val="20"/>
        </w:rPr>
        <w:t>.</w:t>
      </w:r>
      <w:proofErr w:type="spellStart"/>
      <w:r w:rsidRPr="00E80F3A">
        <w:rPr>
          <w:rFonts w:ascii="Courier New" w:hAnsi="Courier New" w:cs="Courier New"/>
          <w:sz w:val="20"/>
          <w:szCs w:val="20"/>
        </w:rPr>
        <w:t>pka</w:t>
      </w:r>
      <w:proofErr w:type="spellEnd"/>
      <w:r w:rsidRPr="00E80F3A">
        <w:t>) serves as the primary enterprise network model and should always reflect the current state of your enterprise.</w:t>
      </w:r>
    </w:p>
    <w:p w14:paraId="5EEAC1FB" w14:textId="77777777" w:rsidR="00E80F3A" w:rsidRPr="00E80F3A" w:rsidRDefault="00E80F3A" w:rsidP="00E80F3A">
      <w:pPr>
        <w:spacing w:before="100" w:beforeAutospacing="1" w:after="100" w:afterAutospacing="1"/>
      </w:pPr>
      <w:r w:rsidRPr="00E80F3A">
        <w:t>Designated Enterprise Change Requests (ECRs) will also require you to implement the same configuration changes on the physical Cisco routers and switches in the classroom.</w:t>
      </w:r>
    </w:p>
    <w:p w14:paraId="6F20B3DD" w14:textId="77777777" w:rsidR="00E80F3A" w:rsidRPr="00E80F3A" w:rsidRDefault="00E80F3A" w:rsidP="00E80F3A">
      <w:pPr>
        <w:spacing w:before="100" w:beforeAutospacing="1" w:after="100" w:afterAutospacing="1"/>
      </w:pPr>
      <w:r w:rsidRPr="00E80F3A">
        <w:t>Unless otherwise instructed:</w:t>
      </w:r>
    </w:p>
    <w:p w14:paraId="54A124E3" w14:textId="77777777" w:rsidR="00E80F3A" w:rsidRPr="00E80F3A" w:rsidRDefault="00E80F3A" w:rsidP="00E926B8">
      <w:pPr>
        <w:numPr>
          <w:ilvl w:val="0"/>
          <w:numId w:val="31"/>
        </w:numPr>
        <w:spacing w:before="100" w:beforeAutospacing="1" w:after="100" w:afterAutospacing="1" w:line="276" w:lineRule="auto"/>
      </w:pPr>
      <w:r w:rsidRPr="00E80F3A">
        <w:t>Complete the Enterprise Change Request in your cumulative Packet Tracer Activity.</w:t>
      </w:r>
    </w:p>
    <w:p w14:paraId="4510FF31" w14:textId="77777777" w:rsidR="00E80F3A" w:rsidRPr="00E80F3A" w:rsidRDefault="00E80F3A" w:rsidP="00E926B8">
      <w:pPr>
        <w:numPr>
          <w:ilvl w:val="0"/>
          <w:numId w:val="31"/>
        </w:numPr>
        <w:spacing w:before="100" w:beforeAutospacing="1" w:after="100" w:afterAutospacing="1" w:line="276" w:lineRule="auto"/>
      </w:pPr>
      <w:r w:rsidRPr="00E80F3A">
        <w:t>Implement the required configuration on the assigned Cisco equipment.</w:t>
      </w:r>
    </w:p>
    <w:p w14:paraId="381AD5C4" w14:textId="77777777" w:rsidR="00E80F3A" w:rsidRPr="00E80F3A" w:rsidRDefault="00E80F3A" w:rsidP="00E926B8">
      <w:pPr>
        <w:numPr>
          <w:ilvl w:val="0"/>
          <w:numId w:val="31"/>
        </w:numPr>
        <w:spacing w:before="100" w:beforeAutospacing="1" w:after="100" w:afterAutospacing="1" w:line="276" w:lineRule="auto"/>
      </w:pPr>
      <w:r w:rsidRPr="00E80F3A">
        <w:t>Verify connectivity in both environments when required.</w:t>
      </w:r>
    </w:p>
    <w:p w14:paraId="7887874F" w14:textId="77777777" w:rsidR="00E80F3A" w:rsidRPr="00E80F3A" w:rsidRDefault="00E80F3A" w:rsidP="00E926B8">
      <w:pPr>
        <w:numPr>
          <w:ilvl w:val="0"/>
          <w:numId w:val="31"/>
        </w:numPr>
        <w:spacing w:before="100" w:beforeAutospacing="1" w:after="100" w:afterAutospacing="1" w:line="276" w:lineRule="auto"/>
      </w:pPr>
      <w:r w:rsidRPr="00E80F3A">
        <w:t>Keep your Packet Tracer enterprise synchronized with your physical Cisco network throughout the semester.</w:t>
      </w:r>
    </w:p>
    <w:p w14:paraId="025ECA01" w14:textId="77777777" w:rsidR="00E80F3A" w:rsidRPr="00E80F3A" w:rsidRDefault="00E80F3A" w:rsidP="00E80F3A">
      <w:pPr>
        <w:pStyle w:val="Heading3"/>
      </w:pPr>
      <w:r w:rsidRPr="00E80F3A">
        <w:t>Enterprise File Naming</w:t>
      </w:r>
    </w:p>
    <w:p w14:paraId="097835D9" w14:textId="77777777" w:rsidR="00E80F3A" w:rsidRPr="00E80F3A" w:rsidRDefault="00E80F3A" w:rsidP="00E80F3A">
      <w:pPr>
        <w:spacing w:before="100" w:beforeAutospacing="1" w:after="100" w:afterAutospacing="1"/>
      </w:pPr>
      <w:r w:rsidRPr="00E80F3A">
        <w:t>Save your cumulative Packet Tracer Activity using the naming convention specified by the assignment.</w:t>
      </w:r>
    </w:p>
    <w:p w14:paraId="63B68320" w14:textId="77777777" w:rsidR="00E80F3A" w:rsidRPr="00E80F3A" w:rsidRDefault="00E80F3A" w:rsidP="00E80F3A">
      <w:pPr>
        <w:spacing w:before="100" w:beforeAutospacing="1" w:after="100" w:afterAutospacing="1"/>
      </w:pPr>
      <w:r w:rsidRPr="00E80F3A">
        <w:t>Examples:</w:t>
      </w:r>
    </w:p>
    <w:p w14:paraId="6BD1436C" w14:textId="77777777" w:rsidR="00E80F3A" w:rsidRPr="00E80F3A" w:rsidRDefault="00E80F3A" w:rsidP="00E926B8">
      <w:pPr>
        <w:numPr>
          <w:ilvl w:val="0"/>
          <w:numId w:val="32"/>
        </w:numPr>
        <w:spacing w:before="100" w:beforeAutospacing="1" w:after="100" w:afterAutospacing="1" w:line="276" w:lineRule="auto"/>
      </w:pPr>
      <w:r w:rsidRPr="00E80F3A">
        <w:rPr>
          <w:rFonts w:ascii="Courier New" w:hAnsi="Courier New" w:cs="Courier New"/>
          <w:sz w:val="20"/>
          <w:szCs w:val="20"/>
        </w:rPr>
        <w:t xml:space="preserve">ECR-001 – Your </w:t>
      </w:r>
      <w:proofErr w:type="spellStart"/>
      <w:r w:rsidRPr="00E80F3A">
        <w:rPr>
          <w:rFonts w:ascii="Courier New" w:hAnsi="Courier New" w:cs="Courier New"/>
          <w:sz w:val="20"/>
          <w:szCs w:val="20"/>
        </w:rPr>
        <w:t>Name.pka</w:t>
      </w:r>
      <w:proofErr w:type="spellEnd"/>
    </w:p>
    <w:p w14:paraId="56146ADD" w14:textId="77777777" w:rsidR="00E80F3A" w:rsidRPr="00E80F3A" w:rsidRDefault="00E80F3A" w:rsidP="00E926B8">
      <w:pPr>
        <w:numPr>
          <w:ilvl w:val="0"/>
          <w:numId w:val="32"/>
        </w:numPr>
        <w:spacing w:before="100" w:beforeAutospacing="1" w:after="100" w:afterAutospacing="1" w:line="276" w:lineRule="auto"/>
      </w:pPr>
      <w:r w:rsidRPr="00E80F3A">
        <w:rPr>
          <w:rFonts w:ascii="Courier New" w:hAnsi="Courier New" w:cs="Courier New"/>
          <w:sz w:val="20"/>
          <w:szCs w:val="20"/>
        </w:rPr>
        <w:t xml:space="preserve">ECR-002 – Your </w:t>
      </w:r>
      <w:proofErr w:type="spellStart"/>
      <w:r w:rsidRPr="00E80F3A">
        <w:rPr>
          <w:rFonts w:ascii="Courier New" w:hAnsi="Courier New" w:cs="Courier New"/>
          <w:sz w:val="20"/>
          <w:szCs w:val="20"/>
        </w:rPr>
        <w:t>Name.pka</w:t>
      </w:r>
      <w:proofErr w:type="spellEnd"/>
    </w:p>
    <w:p w14:paraId="68547806" w14:textId="77777777" w:rsidR="00E80F3A" w:rsidRPr="00E80F3A" w:rsidRDefault="00E80F3A" w:rsidP="00E926B8">
      <w:pPr>
        <w:numPr>
          <w:ilvl w:val="0"/>
          <w:numId w:val="32"/>
        </w:numPr>
        <w:spacing w:before="100" w:beforeAutospacing="1" w:after="100" w:afterAutospacing="1" w:line="276" w:lineRule="auto"/>
      </w:pPr>
      <w:r w:rsidRPr="00E80F3A">
        <w:rPr>
          <w:rFonts w:ascii="Courier New" w:hAnsi="Courier New" w:cs="Courier New"/>
          <w:sz w:val="20"/>
          <w:szCs w:val="20"/>
        </w:rPr>
        <w:t xml:space="preserve">ECR-003 – Your </w:t>
      </w:r>
      <w:proofErr w:type="spellStart"/>
      <w:r w:rsidRPr="00E80F3A">
        <w:rPr>
          <w:rFonts w:ascii="Courier New" w:hAnsi="Courier New" w:cs="Courier New"/>
          <w:sz w:val="20"/>
          <w:szCs w:val="20"/>
        </w:rPr>
        <w:t>Name.pka</w:t>
      </w:r>
      <w:proofErr w:type="spellEnd"/>
    </w:p>
    <w:p w14:paraId="0B8D72EC" w14:textId="77777777" w:rsidR="00E80F3A" w:rsidRPr="00E80F3A" w:rsidRDefault="00E80F3A" w:rsidP="00E80F3A">
      <w:pPr>
        <w:spacing w:before="100" w:beforeAutospacing="1" w:after="100" w:afterAutospacing="1"/>
      </w:pPr>
      <w:r w:rsidRPr="00E80F3A">
        <w:t>Continue updating the same cumulative enterprise file throughout the semester.</w:t>
      </w:r>
    </w:p>
    <w:p w14:paraId="4C7E7B0F" w14:textId="77777777" w:rsidR="00E80F3A" w:rsidRPr="00E80F3A" w:rsidRDefault="00E80F3A" w:rsidP="00E80F3A">
      <w:pPr>
        <w:pStyle w:val="Heading3"/>
      </w:pPr>
      <w:r w:rsidRPr="00E80F3A">
        <w:t>Save and Backup Requirements</w:t>
      </w:r>
    </w:p>
    <w:p w14:paraId="2B43D88D" w14:textId="77777777" w:rsidR="00E80F3A" w:rsidRPr="00E80F3A" w:rsidRDefault="00E80F3A" w:rsidP="00E80F3A">
      <w:pPr>
        <w:spacing w:before="100" w:beforeAutospacing="1" w:after="100" w:afterAutospacing="1"/>
      </w:pPr>
      <w:r w:rsidRPr="00E80F3A">
        <w:t>Save your Packet Tracer Activity frequently while working.</w:t>
      </w:r>
    </w:p>
    <w:p w14:paraId="64D7547D" w14:textId="77777777" w:rsidR="009C2942" w:rsidRPr="009C2942" w:rsidRDefault="00E80F3A" w:rsidP="00BB7AF7">
      <w:pPr>
        <w:spacing w:before="100" w:beforeAutospacing="1"/>
      </w:pPr>
      <w:r w:rsidRPr="00E80F3A">
        <w:t xml:space="preserve">Before beginning each new Enterprise Change Request, create a backup copy of your cumulative </w:t>
      </w:r>
      <w:r w:rsidRPr="00E80F3A">
        <w:rPr>
          <w:rFonts w:ascii="Courier New" w:hAnsi="Courier New" w:cs="Courier New"/>
          <w:sz w:val="20"/>
          <w:szCs w:val="20"/>
        </w:rPr>
        <w:t>.</w:t>
      </w:r>
      <w:proofErr w:type="spellStart"/>
      <w:r w:rsidRPr="00E80F3A">
        <w:rPr>
          <w:rFonts w:ascii="Courier New" w:hAnsi="Courier New" w:cs="Courier New"/>
          <w:sz w:val="20"/>
          <w:szCs w:val="20"/>
        </w:rPr>
        <w:t>pka</w:t>
      </w:r>
      <w:proofErr w:type="spellEnd"/>
      <w:r w:rsidRPr="00E80F3A">
        <w:t xml:space="preserve"> file. Maintaining backup copies allows you to recover your work if a file becomes damaged or an error occurs during implementation.</w:t>
      </w:r>
      <w:r w:rsidR="007C337F">
        <w:rPr>
          <w:color w:val="4F6228" w:themeColor="accent3" w:themeShade="80"/>
        </w:rPr>
        <w:pict w14:anchorId="519526ED">
          <v:rect id="_x0000_i1047" style="width:468pt;height:2.5pt" o:hralign="center" o:hrstd="t" o:hrnoshade="t" o:hr="t" fillcolor="#4e6128 [1606]" stroked="f"/>
        </w:pict>
      </w:r>
    </w:p>
    <w:p w14:paraId="33D13340" w14:textId="77777777" w:rsidR="005A0E7A" w:rsidRDefault="005A0E7A" w:rsidP="005A0E7A">
      <w:pPr>
        <w:pStyle w:val="Heading2"/>
      </w:pPr>
      <w:r>
        <w:t>Enterprise Standards Addendum — First-Hop Redundancy</w:t>
      </w:r>
    </w:p>
    <w:p w14:paraId="7BA7F10B" w14:textId="77777777" w:rsidR="007D607A" w:rsidRDefault="007D607A" w:rsidP="007D607A">
      <w:pPr>
        <w:pStyle w:val="gjcqjg1a"/>
      </w:pPr>
      <w:r>
        <w:rPr>
          <w:rStyle w:val="Strong"/>
        </w:rPr>
        <w:t>Jr Network Operations Engineer-Developed Enterprise Standard</w:t>
      </w:r>
    </w:p>
    <w:p w14:paraId="74D7282E" w14:textId="77777777" w:rsidR="007D607A" w:rsidRDefault="007D607A" w:rsidP="007D607A">
      <w:pPr>
        <w:pStyle w:val="NormalWeb"/>
      </w:pPr>
      <w:r>
        <w:t>As part of an approved Enterprise Change Request, you may be directed to establish a new enterprise standard for first-hop gateway redundancy. Use this addendum to document the standard developed from your completed implementation and verification.</w:t>
      </w:r>
    </w:p>
    <w:p w14:paraId="7D2D7035" w14:textId="77777777" w:rsidR="007D607A" w:rsidRDefault="007D607A" w:rsidP="007D607A">
      <w:pPr>
        <w:pStyle w:val="NormalWeb"/>
      </w:pPr>
      <w:r>
        <w:t xml:space="preserve">Write the standard as an </w:t>
      </w:r>
      <w:r>
        <w:rPr>
          <w:rStyle w:val="Strong"/>
        </w:rPr>
        <w:t>enterprise-wide policy that can be applied to future network deployments</w:t>
      </w:r>
      <w:r>
        <w:t>, rather than as a description of a specific router, VLAN, or site.</w:t>
      </w:r>
    </w:p>
    <w:p w14:paraId="53369910" w14:textId="77777777" w:rsidR="007D607A" w:rsidRDefault="007D607A" w:rsidP="007D607A">
      <w:pPr>
        <w:pStyle w:val="NormalWeb"/>
      </w:pPr>
      <w:r>
        <w:t>Your standard should address, as applicable:</w:t>
      </w:r>
    </w:p>
    <w:p w14:paraId="709AE5BC" w14:textId="77777777" w:rsidR="007D607A" w:rsidRDefault="007D607A" w:rsidP="007D607A">
      <w:pPr>
        <w:numPr>
          <w:ilvl w:val="0"/>
          <w:numId w:val="43"/>
        </w:numPr>
        <w:spacing w:before="100" w:beforeAutospacing="1" w:after="100" w:afterAutospacing="1" w:line="276" w:lineRule="auto"/>
      </w:pPr>
      <w:r>
        <w:t xml:space="preserve">Approved first-hop redundancy protocol </w:t>
      </w:r>
    </w:p>
    <w:p w14:paraId="016C3EDC" w14:textId="77777777" w:rsidR="007D607A" w:rsidRDefault="007D607A" w:rsidP="007D607A">
      <w:pPr>
        <w:numPr>
          <w:ilvl w:val="0"/>
          <w:numId w:val="43"/>
        </w:numPr>
        <w:spacing w:before="100" w:beforeAutospacing="1" w:after="100" w:afterAutospacing="1" w:line="276" w:lineRule="auto"/>
      </w:pPr>
      <w:r>
        <w:t xml:space="preserve">Virtual default gateway addressing convention </w:t>
      </w:r>
    </w:p>
    <w:p w14:paraId="30B41E38" w14:textId="77777777" w:rsidR="007D607A" w:rsidRDefault="007D607A" w:rsidP="007D607A">
      <w:pPr>
        <w:numPr>
          <w:ilvl w:val="0"/>
          <w:numId w:val="43"/>
        </w:numPr>
        <w:spacing w:before="100" w:beforeAutospacing="1" w:after="100" w:afterAutospacing="1" w:line="276" w:lineRule="auto"/>
      </w:pPr>
      <w:r>
        <w:t xml:space="preserve">Relationship between the virtual gateway address and physical router interface addresses </w:t>
      </w:r>
    </w:p>
    <w:p w14:paraId="08F808D7" w14:textId="77777777" w:rsidR="007D607A" w:rsidRDefault="007D607A" w:rsidP="007D607A">
      <w:pPr>
        <w:numPr>
          <w:ilvl w:val="0"/>
          <w:numId w:val="43"/>
        </w:numPr>
        <w:spacing w:before="100" w:beforeAutospacing="1" w:after="100" w:afterAutospacing="1" w:line="276" w:lineRule="auto"/>
      </w:pPr>
      <w:r>
        <w:t xml:space="preserve">Group numbering convention </w:t>
      </w:r>
    </w:p>
    <w:p w14:paraId="2E77CB74" w14:textId="77777777" w:rsidR="007D607A" w:rsidRDefault="007D607A" w:rsidP="007D607A">
      <w:pPr>
        <w:numPr>
          <w:ilvl w:val="0"/>
          <w:numId w:val="43"/>
        </w:numPr>
        <w:spacing w:before="100" w:beforeAutospacing="1" w:after="100" w:afterAutospacing="1" w:line="276" w:lineRule="auto"/>
      </w:pPr>
      <w:r>
        <w:t xml:space="preserve">Active and standby router roles </w:t>
      </w:r>
    </w:p>
    <w:p w14:paraId="44C4EAD5" w14:textId="77777777" w:rsidR="007D607A" w:rsidRDefault="007D607A" w:rsidP="007D607A">
      <w:pPr>
        <w:numPr>
          <w:ilvl w:val="0"/>
          <w:numId w:val="43"/>
        </w:numPr>
        <w:spacing w:before="100" w:beforeAutospacing="1" w:after="100" w:afterAutospacing="1" w:line="276" w:lineRule="auto"/>
      </w:pPr>
      <w:r>
        <w:t xml:space="preserve">Priority and preemption requirements </w:t>
      </w:r>
    </w:p>
    <w:p w14:paraId="5171CCB9" w14:textId="77777777" w:rsidR="007D607A" w:rsidRDefault="007D607A" w:rsidP="007D607A">
      <w:pPr>
        <w:numPr>
          <w:ilvl w:val="0"/>
          <w:numId w:val="43"/>
        </w:numPr>
        <w:spacing w:before="100" w:beforeAutospacing="1" w:after="100" w:afterAutospacing="1" w:line="276" w:lineRule="auto"/>
      </w:pPr>
      <w:r>
        <w:t xml:space="preserve">IPv4 and IPv6 redundancy requirements </w:t>
      </w:r>
    </w:p>
    <w:p w14:paraId="15C7C78D" w14:textId="77777777" w:rsidR="007D607A" w:rsidRDefault="007D607A" w:rsidP="007D607A">
      <w:pPr>
        <w:numPr>
          <w:ilvl w:val="0"/>
          <w:numId w:val="43"/>
        </w:numPr>
        <w:spacing w:before="100" w:beforeAutospacing="1" w:after="100" w:afterAutospacing="1" w:line="276" w:lineRule="auto"/>
      </w:pPr>
      <w:r>
        <w:t xml:space="preserve">Required verification procedures </w:t>
      </w:r>
    </w:p>
    <w:p w14:paraId="2C3F26BE" w14:textId="77777777" w:rsidR="007D607A" w:rsidRDefault="007D607A" w:rsidP="007D607A">
      <w:pPr>
        <w:pStyle w:val="NormalWeb"/>
      </w:pPr>
      <w:r>
        <w:rPr>
          <w:rStyle w:val="Strong"/>
        </w:rPr>
        <w:t>Enterprise First-Hop Redundancy Standard:</w:t>
      </w:r>
    </w:p>
    <w:p w14:paraId="0DBE1B8C" w14:textId="77777777" w:rsidR="007D607A" w:rsidRDefault="007D607A" w:rsidP="007D607A">
      <w:pPr>
        <w:pStyle w:val="NormalWeb"/>
      </w:pPr>
      <w:r>
        <w:rPr>
          <w:rStyle w:val="Emphasis"/>
        </w:rPr>
        <w:t>Enter the approved standard below.</w:t>
      </w:r>
    </w:p>
    <w:p w14:paraId="51337923" w14:textId="77777777" w:rsidR="005A0E7A" w:rsidRDefault="005A0E7A" w:rsidP="007D607A">
      <w:pPr>
        <w:pStyle w:val="LabNote"/>
      </w:pPr>
    </w:p>
    <w:p w14:paraId="3EBB2528" w14:textId="77777777" w:rsidR="007D607A" w:rsidRDefault="007D607A" w:rsidP="007D607A">
      <w:pPr>
        <w:pStyle w:val="LabNote"/>
      </w:pPr>
    </w:p>
    <w:p w14:paraId="2C8D4986" w14:textId="77777777" w:rsidR="005A0E7A" w:rsidRDefault="005A0E7A" w:rsidP="005A0E7A"/>
    <w:p w14:paraId="434A52ED" w14:textId="77777777" w:rsidR="005A0E7A" w:rsidRDefault="00D6021E" w:rsidP="005A0E7A">
      <w:pPr>
        <w:pStyle w:val="Heading2"/>
        <w:jc w:val="right"/>
        <w:rPr>
          <w:sz w:val="18"/>
          <w:szCs w:val="18"/>
        </w:rPr>
      </w:pPr>
      <w:r>
        <w:rPr>
          <w:sz w:val="18"/>
          <w:szCs w:val="18"/>
        </w:rPr>
        <w:t>Version 1: Updated 08/22</w:t>
      </w:r>
      <w:r w:rsidR="005A0E7A" w:rsidRPr="00E74CDE">
        <w:rPr>
          <w:sz w:val="18"/>
          <w:szCs w:val="18"/>
        </w:rPr>
        <w:t>/2026</w:t>
      </w:r>
    </w:p>
    <w:p w14:paraId="155C1F3F" w14:textId="77777777" w:rsidR="00BE4699" w:rsidRPr="00BE4699" w:rsidRDefault="00BE4699" w:rsidP="00BB7AF7">
      <w:pPr>
        <w:jc w:val="center"/>
      </w:pPr>
    </w:p>
    <w:sectPr w:rsidR="00BE4699" w:rsidRPr="00BE4699" w:rsidSect="00FD02F7">
      <w:headerReference w:type="default" r:id="rId8"/>
      <w:footerReference w:type="default" r:id="rId9"/>
      <w:pgSz w:w="12240" w:h="15840"/>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85049" w14:textId="77777777" w:rsidR="008879FE" w:rsidRDefault="008879FE" w:rsidP="003D50FD">
      <w:r>
        <w:separator/>
      </w:r>
    </w:p>
  </w:endnote>
  <w:endnote w:type="continuationSeparator" w:id="0">
    <w:p w14:paraId="1F2AAD06" w14:textId="77777777" w:rsidR="008879FE" w:rsidRDefault="008879FE" w:rsidP="003D5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67CFB" w14:textId="77777777" w:rsidR="005A0E7A" w:rsidRDefault="007C337F">
    <w:pPr>
      <w:pStyle w:val="Footer"/>
    </w:pPr>
    <w:r>
      <w:rPr>
        <w:color w:val="4F6228" w:themeColor="accent3" w:themeShade="80"/>
      </w:rPr>
      <w:pict w14:anchorId="4FB46E1E">
        <v:rect id="_x0000_i1048" style="width:468pt;height:2pt" o:hralign="center" o:hrstd="t" o:hrnoshade="t" o:hr="t" fillcolor="#4e6128 [1606]" stroked="f"/>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211E0" w14:textId="77777777" w:rsidR="008879FE" w:rsidRDefault="008879FE" w:rsidP="003D50FD">
      <w:r>
        <w:separator/>
      </w:r>
    </w:p>
  </w:footnote>
  <w:footnote w:type="continuationSeparator" w:id="0">
    <w:p w14:paraId="620DD9C2" w14:textId="77777777" w:rsidR="008879FE" w:rsidRDefault="008879FE" w:rsidP="003D50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711B0" w14:textId="77777777" w:rsidR="005A0E7A" w:rsidRDefault="005A0E7A" w:rsidP="003D50FD">
    <w:pPr>
      <w:pStyle w:val="Header"/>
      <w:jc w:val="center"/>
    </w:pPr>
    <w:r>
      <w:rPr>
        <w:noProof/>
      </w:rPr>
      <w:drawing>
        <wp:inline distT="0" distB="0" distL="0" distR="0" wp14:anchorId="1E095295" wp14:editId="66B1D7E6">
          <wp:extent cx="5709920" cy="1414145"/>
          <wp:effectExtent l="0" t="0" r="5080" b="0"/>
          <wp:docPr id="2" name="Picture 2" descr="Sonoran Outdoor Equipment logo featuring a hiking desert tortoise with Arizona mountains and a saguaro cactus." title="Document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09920" cy="1414145"/>
                  </a:xfrm>
                  <a:prstGeom prst="rect">
                    <a:avLst/>
                  </a:prstGeom>
                  <a:ln>
                    <a:noFill/>
                  </a:ln>
                  <a:effectLst>
                    <a:softEdge rad="112500"/>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FD1B8A"/>
    <w:multiLevelType w:val="multilevel"/>
    <w:tmpl w:val="6A0CA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F12B3"/>
    <w:multiLevelType w:val="multilevel"/>
    <w:tmpl w:val="266C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32558"/>
    <w:multiLevelType w:val="multilevel"/>
    <w:tmpl w:val="BDD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878CC"/>
    <w:multiLevelType w:val="hybridMultilevel"/>
    <w:tmpl w:val="FECC5B7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E062275"/>
    <w:multiLevelType w:val="multilevel"/>
    <w:tmpl w:val="4874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82A16"/>
    <w:multiLevelType w:val="multilevel"/>
    <w:tmpl w:val="B124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15E9D"/>
    <w:multiLevelType w:val="multilevel"/>
    <w:tmpl w:val="FFA6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13001"/>
    <w:multiLevelType w:val="multilevel"/>
    <w:tmpl w:val="AA04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318F2"/>
    <w:multiLevelType w:val="multilevel"/>
    <w:tmpl w:val="7D6C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52A06"/>
    <w:multiLevelType w:val="multilevel"/>
    <w:tmpl w:val="B6BE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44C45"/>
    <w:multiLevelType w:val="hybridMultilevel"/>
    <w:tmpl w:val="50C62D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A2D2A1C"/>
    <w:multiLevelType w:val="multilevel"/>
    <w:tmpl w:val="446E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C0AAF"/>
    <w:multiLevelType w:val="multilevel"/>
    <w:tmpl w:val="24A8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5326E"/>
    <w:multiLevelType w:val="multilevel"/>
    <w:tmpl w:val="CD9A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0B1CE8"/>
    <w:multiLevelType w:val="multilevel"/>
    <w:tmpl w:val="584A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A826AE"/>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D446A"/>
    <w:multiLevelType w:val="multilevel"/>
    <w:tmpl w:val="B17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35C3D"/>
    <w:multiLevelType w:val="multilevel"/>
    <w:tmpl w:val="D556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E67E9"/>
    <w:multiLevelType w:val="hybridMultilevel"/>
    <w:tmpl w:val="5DAAA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0410E2"/>
    <w:multiLevelType w:val="multilevel"/>
    <w:tmpl w:val="B33A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0C5FCA"/>
    <w:multiLevelType w:val="hybridMultilevel"/>
    <w:tmpl w:val="1730D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425F7B"/>
    <w:multiLevelType w:val="multilevel"/>
    <w:tmpl w:val="5C84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CC65C1"/>
    <w:multiLevelType w:val="multilevel"/>
    <w:tmpl w:val="F2DA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B13217"/>
    <w:multiLevelType w:val="multilevel"/>
    <w:tmpl w:val="A2F6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8D110A"/>
    <w:multiLevelType w:val="hybridMultilevel"/>
    <w:tmpl w:val="E4447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EC27F0"/>
    <w:multiLevelType w:val="multilevel"/>
    <w:tmpl w:val="9C66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2F6124"/>
    <w:multiLevelType w:val="multilevel"/>
    <w:tmpl w:val="C12E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DC27D6"/>
    <w:multiLevelType w:val="multilevel"/>
    <w:tmpl w:val="789A464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3A1F6A"/>
    <w:multiLevelType w:val="hybridMultilevel"/>
    <w:tmpl w:val="A55A0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78532F"/>
    <w:multiLevelType w:val="multilevel"/>
    <w:tmpl w:val="D8BC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A31590"/>
    <w:multiLevelType w:val="hybridMultilevel"/>
    <w:tmpl w:val="E5825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291165"/>
    <w:multiLevelType w:val="hybridMultilevel"/>
    <w:tmpl w:val="1B34E0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60E3770"/>
    <w:multiLevelType w:val="multilevel"/>
    <w:tmpl w:val="231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7D206B"/>
    <w:multiLevelType w:val="multilevel"/>
    <w:tmpl w:val="C288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F624CB"/>
    <w:multiLevelType w:val="multilevel"/>
    <w:tmpl w:val="726C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84656"/>
    <w:multiLevelType w:val="multilevel"/>
    <w:tmpl w:val="358A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9836EA"/>
    <w:multiLevelType w:val="hybridMultilevel"/>
    <w:tmpl w:val="EA961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5136801">
    <w:abstractNumId w:val="5"/>
  </w:num>
  <w:num w:numId="2" w16cid:durableId="165051533">
    <w:abstractNumId w:val="3"/>
  </w:num>
  <w:num w:numId="3" w16cid:durableId="1136751961">
    <w:abstractNumId w:val="2"/>
  </w:num>
  <w:num w:numId="4" w16cid:durableId="1577399008">
    <w:abstractNumId w:val="4"/>
  </w:num>
  <w:num w:numId="5" w16cid:durableId="583954522">
    <w:abstractNumId w:val="1"/>
  </w:num>
  <w:num w:numId="6" w16cid:durableId="369957160">
    <w:abstractNumId w:val="0"/>
  </w:num>
  <w:num w:numId="7" w16cid:durableId="1722053163">
    <w:abstractNumId w:val="33"/>
  </w:num>
  <w:num w:numId="8" w16cid:durableId="173035540">
    <w:abstractNumId w:val="35"/>
  </w:num>
  <w:num w:numId="9" w16cid:durableId="1873611092">
    <w:abstractNumId w:val="25"/>
  </w:num>
  <w:num w:numId="10" w16cid:durableId="2122263418">
    <w:abstractNumId w:val="19"/>
  </w:num>
  <w:num w:numId="11" w16cid:durableId="692344167">
    <w:abstractNumId w:val="11"/>
  </w:num>
  <w:num w:numId="12" w16cid:durableId="247083852">
    <w:abstractNumId w:val="31"/>
  </w:num>
  <w:num w:numId="13" w16cid:durableId="192890193">
    <w:abstractNumId w:val="8"/>
  </w:num>
  <w:num w:numId="14" w16cid:durableId="1680498266">
    <w:abstractNumId w:val="13"/>
  </w:num>
  <w:num w:numId="15" w16cid:durableId="200098480">
    <w:abstractNumId w:val="41"/>
  </w:num>
  <w:num w:numId="16" w16cid:durableId="1672101329">
    <w:abstractNumId w:val="28"/>
  </w:num>
  <w:num w:numId="17" w16cid:durableId="1067070514">
    <w:abstractNumId w:val="18"/>
  </w:num>
  <w:num w:numId="18" w16cid:durableId="1072116637">
    <w:abstractNumId w:val="24"/>
  </w:num>
  <w:num w:numId="19" w16cid:durableId="1552616203">
    <w:abstractNumId w:val="42"/>
  </w:num>
  <w:num w:numId="20" w16cid:durableId="1942370378">
    <w:abstractNumId w:val="10"/>
  </w:num>
  <w:num w:numId="21" w16cid:durableId="1123498070">
    <w:abstractNumId w:val="9"/>
  </w:num>
  <w:num w:numId="22" w16cid:durableId="842085358">
    <w:abstractNumId w:val="21"/>
  </w:num>
  <w:num w:numId="23" w16cid:durableId="711542063">
    <w:abstractNumId w:val="6"/>
  </w:num>
  <w:num w:numId="24" w16cid:durableId="1979214833">
    <w:abstractNumId w:val="23"/>
  </w:num>
  <w:num w:numId="25" w16cid:durableId="45959932">
    <w:abstractNumId w:val="39"/>
  </w:num>
  <w:num w:numId="26" w16cid:durableId="1743790961">
    <w:abstractNumId w:val="7"/>
  </w:num>
  <w:num w:numId="27" w16cid:durableId="646864629">
    <w:abstractNumId w:val="40"/>
  </w:num>
  <w:num w:numId="28" w16cid:durableId="530387132">
    <w:abstractNumId w:val="29"/>
  </w:num>
  <w:num w:numId="29" w16cid:durableId="506137869">
    <w:abstractNumId w:val="17"/>
  </w:num>
  <w:num w:numId="30" w16cid:durableId="446658233">
    <w:abstractNumId w:val="32"/>
  </w:num>
  <w:num w:numId="31" w16cid:durableId="1249076627">
    <w:abstractNumId w:val="14"/>
  </w:num>
  <w:num w:numId="32" w16cid:durableId="867521848">
    <w:abstractNumId w:val="27"/>
  </w:num>
  <w:num w:numId="33" w16cid:durableId="1029450212">
    <w:abstractNumId w:val="12"/>
  </w:num>
  <w:num w:numId="34" w16cid:durableId="570582296">
    <w:abstractNumId w:val="38"/>
  </w:num>
  <w:num w:numId="35" w16cid:durableId="1889494716">
    <w:abstractNumId w:val="16"/>
  </w:num>
  <w:num w:numId="36" w16cid:durableId="1525554312">
    <w:abstractNumId w:val="37"/>
  </w:num>
  <w:num w:numId="37" w16cid:durableId="1370569523">
    <w:abstractNumId w:val="30"/>
  </w:num>
  <w:num w:numId="38" w16cid:durableId="968779110">
    <w:abstractNumId w:val="15"/>
  </w:num>
  <w:num w:numId="39" w16cid:durableId="2061859983">
    <w:abstractNumId w:val="26"/>
  </w:num>
  <w:num w:numId="40" w16cid:durableId="1560826066">
    <w:abstractNumId w:val="34"/>
  </w:num>
  <w:num w:numId="41" w16cid:durableId="1219827568">
    <w:abstractNumId w:val="36"/>
  </w:num>
  <w:num w:numId="42" w16cid:durableId="1227376880">
    <w:abstractNumId w:val="20"/>
  </w:num>
  <w:num w:numId="43" w16cid:durableId="715931848">
    <w:abstractNumId w:val="2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4098"/>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4019"/>
    <w:rsid w:val="00034616"/>
    <w:rsid w:val="000417A4"/>
    <w:rsid w:val="0006063C"/>
    <w:rsid w:val="00061824"/>
    <w:rsid w:val="00086125"/>
    <w:rsid w:val="00091F3C"/>
    <w:rsid w:val="000941A3"/>
    <w:rsid w:val="000A0CF8"/>
    <w:rsid w:val="000A54C0"/>
    <w:rsid w:val="000E5959"/>
    <w:rsid w:val="000E6010"/>
    <w:rsid w:val="00132867"/>
    <w:rsid w:val="00137704"/>
    <w:rsid w:val="001439DF"/>
    <w:rsid w:val="00144C49"/>
    <w:rsid w:val="0015074B"/>
    <w:rsid w:val="001518A1"/>
    <w:rsid w:val="001764C6"/>
    <w:rsid w:val="00183662"/>
    <w:rsid w:val="00183B07"/>
    <w:rsid w:val="001D333B"/>
    <w:rsid w:val="001D44C6"/>
    <w:rsid w:val="001D4FB4"/>
    <w:rsid w:val="00206459"/>
    <w:rsid w:val="00217507"/>
    <w:rsid w:val="002318C1"/>
    <w:rsid w:val="002355AC"/>
    <w:rsid w:val="002930FE"/>
    <w:rsid w:val="00295685"/>
    <w:rsid w:val="0029639D"/>
    <w:rsid w:val="002A5AB1"/>
    <w:rsid w:val="002B4F21"/>
    <w:rsid w:val="002D2ECB"/>
    <w:rsid w:val="00317C3C"/>
    <w:rsid w:val="00322C7A"/>
    <w:rsid w:val="00326F90"/>
    <w:rsid w:val="00360874"/>
    <w:rsid w:val="00393476"/>
    <w:rsid w:val="003C05F2"/>
    <w:rsid w:val="003D50FD"/>
    <w:rsid w:val="003D5EFC"/>
    <w:rsid w:val="00421947"/>
    <w:rsid w:val="00440E12"/>
    <w:rsid w:val="004521B8"/>
    <w:rsid w:val="00460330"/>
    <w:rsid w:val="00462070"/>
    <w:rsid w:val="004B0EBF"/>
    <w:rsid w:val="004C00EC"/>
    <w:rsid w:val="00505B40"/>
    <w:rsid w:val="005209D5"/>
    <w:rsid w:val="0055063B"/>
    <w:rsid w:val="00556B00"/>
    <w:rsid w:val="00560BA3"/>
    <w:rsid w:val="0057389C"/>
    <w:rsid w:val="005A0E7A"/>
    <w:rsid w:val="005A67C1"/>
    <w:rsid w:val="005C3E37"/>
    <w:rsid w:val="005C5425"/>
    <w:rsid w:val="005D6199"/>
    <w:rsid w:val="00620CF3"/>
    <w:rsid w:val="006243C1"/>
    <w:rsid w:val="006256E7"/>
    <w:rsid w:val="006415FB"/>
    <w:rsid w:val="00652AA5"/>
    <w:rsid w:val="006828A3"/>
    <w:rsid w:val="006B469E"/>
    <w:rsid w:val="006E3FB8"/>
    <w:rsid w:val="006E41AF"/>
    <w:rsid w:val="006F5681"/>
    <w:rsid w:val="007118EE"/>
    <w:rsid w:val="007410ED"/>
    <w:rsid w:val="00750B28"/>
    <w:rsid w:val="00782B23"/>
    <w:rsid w:val="007C337F"/>
    <w:rsid w:val="007D607A"/>
    <w:rsid w:val="007E1E6E"/>
    <w:rsid w:val="00802020"/>
    <w:rsid w:val="0081504B"/>
    <w:rsid w:val="008879FE"/>
    <w:rsid w:val="008B439A"/>
    <w:rsid w:val="00904997"/>
    <w:rsid w:val="00920276"/>
    <w:rsid w:val="00927275"/>
    <w:rsid w:val="00932A79"/>
    <w:rsid w:val="00936FCF"/>
    <w:rsid w:val="00976D81"/>
    <w:rsid w:val="00977F90"/>
    <w:rsid w:val="009C2942"/>
    <w:rsid w:val="009D2E9E"/>
    <w:rsid w:val="009D4F0F"/>
    <w:rsid w:val="009F6683"/>
    <w:rsid w:val="00A01F9E"/>
    <w:rsid w:val="00A33AB6"/>
    <w:rsid w:val="00A66229"/>
    <w:rsid w:val="00A7752B"/>
    <w:rsid w:val="00A80109"/>
    <w:rsid w:val="00A97EF5"/>
    <w:rsid w:val="00AA1D8D"/>
    <w:rsid w:val="00AD5BFB"/>
    <w:rsid w:val="00AE51E6"/>
    <w:rsid w:val="00AE6E33"/>
    <w:rsid w:val="00B03500"/>
    <w:rsid w:val="00B12027"/>
    <w:rsid w:val="00B226F3"/>
    <w:rsid w:val="00B25E3D"/>
    <w:rsid w:val="00B35D17"/>
    <w:rsid w:val="00B47730"/>
    <w:rsid w:val="00B47DBF"/>
    <w:rsid w:val="00B54380"/>
    <w:rsid w:val="00B73954"/>
    <w:rsid w:val="00B80676"/>
    <w:rsid w:val="00B81747"/>
    <w:rsid w:val="00BA06A0"/>
    <w:rsid w:val="00BB7AF7"/>
    <w:rsid w:val="00BE4699"/>
    <w:rsid w:val="00BE65D0"/>
    <w:rsid w:val="00C16B5B"/>
    <w:rsid w:val="00C46B6A"/>
    <w:rsid w:val="00C91D25"/>
    <w:rsid w:val="00C91DD1"/>
    <w:rsid w:val="00C97700"/>
    <w:rsid w:val="00CB0664"/>
    <w:rsid w:val="00CC63A0"/>
    <w:rsid w:val="00CE489E"/>
    <w:rsid w:val="00D27862"/>
    <w:rsid w:val="00D41307"/>
    <w:rsid w:val="00D4157C"/>
    <w:rsid w:val="00D45323"/>
    <w:rsid w:val="00D6021E"/>
    <w:rsid w:val="00D83F8B"/>
    <w:rsid w:val="00E2014A"/>
    <w:rsid w:val="00E27B90"/>
    <w:rsid w:val="00E41FCF"/>
    <w:rsid w:val="00E61132"/>
    <w:rsid w:val="00E74CDE"/>
    <w:rsid w:val="00E80F3A"/>
    <w:rsid w:val="00E83E49"/>
    <w:rsid w:val="00E8725F"/>
    <w:rsid w:val="00E87CE1"/>
    <w:rsid w:val="00E926B8"/>
    <w:rsid w:val="00E97356"/>
    <w:rsid w:val="00EB01C2"/>
    <w:rsid w:val="00ED0939"/>
    <w:rsid w:val="00EF68B5"/>
    <w:rsid w:val="00F03176"/>
    <w:rsid w:val="00F06467"/>
    <w:rsid w:val="00F07C05"/>
    <w:rsid w:val="00F15B61"/>
    <w:rsid w:val="00F6795F"/>
    <w:rsid w:val="00F815A3"/>
    <w:rsid w:val="00F951B7"/>
    <w:rsid w:val="00FC30B7"/>
    <w:rsid w:val="00FC693F"/>
    <w:rsid w:val="00FD02F7"/>
    <w:rsid w:val="00FE4D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14:docId w14:val="5F32BCA9"/>
  <w15:docId w15:val="{54123DC2-68F9-44C2-8038-B0BBADFFA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52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5B40"/>
    <w:pPr>
      <w:spacing w:after="100" w:afterAutospacing="1"/>
      <w:outlineLvl w:val="1"/>
    </w:pPr>
    <w:rPr>
      <w:b/>
      <w:bCs/>
      <w:color w:val="4F6228" w:themeColor="accent3" w:themeShade="80"/>
      <w:kern w:val="36"/>
      <w:sz w:val="36"/>
      <w:szCs w:val="36"/>
    </w:rPr>
  </w:style>
  <w:style w:type="paragraph" w:styleId="Heading3">
    <w:name w:val="heading 3"/>
    <w:basedOn w:val="Normal"/>
    <w:next w:val="Normal"/>
    <w:link w:val="Heading3Char"/>
    <w:uiPriority w:val="9"/>
    <w:unhideWhenUsed/>
    <w:qFormat/>
    <w:rsid w:val="00505B40"/>
    <w:pPr>
      <w:spacing w:before="100" w:beforeAutospacing="1" w:after="100" w:afterAutospacing="1"/>
      <w:outlineLvl w:val="2"/>
    </w:pPr>
    <w:rPr>
      <w:b/>
      <w:bCs/>
      <w:color w:val="FF9900"/>
      <w:sz w:val="30"/>
      <w:szCs w:val="30"/>
    </w:rPr>
  </w:style>
  <w:style w:type="paragraph" w:styleId="Heading4">
    <w:name w:val="heading 4"/>
    <w:basedOn w:val="Heading3"/>
    <w:next w:val="Normal"/>
    <w:link w:val="Heading4Char"/>
    <w:uiPriority w:val="9"/>
    <w:unhideWhenUsed/>
    <w:qFormat/>
    <w:rsid w:val="00802020"/>
    <w:pPr>
      <w:outlineLvl w:val="3"/>
    </w:pPr>
    <w:rPr>
      <w:color w:val="984806" w:themeColor="accent6" w:themeShade="80"/>
      <w:sz w:val="28"/>
      <w:szCs w:val="28"/>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05B40"/>
    <w:rPr>
      <w:rFonts w:ascii="Times New Roman" w:eastAsia="Times New Roman" w:hAnsi="Times New Roman" w:cs="Times New Roman"/>
      <w:b/>
      <w:bCs/>
      <w:color w:val="4F6228" w:themeColor="accent3" w:themeShade="80"/>
      <w:kern w:val="36"/>
      <w:sz w:val="36"/>
      <w:szCs w:val="36"/>
    </w:rPr>
  </w:style>
  <w:style w:type="character" w:customStyle="1" w:styleId="Heading3Char">
    <w:name w:val="Heading 3 Char"/>
    <w:basedOn w:val="DefaultParagraphFont"/>
    <w:link w:val="Heading3"/>
    <w:uiPriority w:val="9"/>
    <w:rsid w:val="00505B40"/>
    <w:rPr>
      <w:rFonts w:ascii="Times New Roman" w:eastAsia="Times New Roman" w:hAnsi="Times New Roman" w:cs="Times New Roman"/>
      <w:b/>
      <w:bCs/>
      <w:color w:val="FF9900"/>
      <w:sz w:val="30"/>
      <w:szCs w:val="30"/>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802020"/>
    <w:rPr>
      <w:rFonts w:ascii="Times New Roman" w:eastAsia="Times New Roman" w:hAnsi="Times New Roman" w:cs="Times New Roman"/>
      <w:b/>
      <w:bCs/>
      <w:color w:val="984806" w:themeColor="accent6" w:themeShade="80"/>
      <w:sz w:val="28"/>
      <w:szCs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aliases w:val="Note"/>
    <w:basedOn w:val="DefaultParagraphFont"/>
    <w:uiPriority w:val="22"/>
    <w:qFormat/>
    <w:rsid w:val="00360874"/>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aliases w:val="Lab Title"/>
    <w:uiPriority w:val="33"/>
    <w:qFormat/>
    <w:rsid w:val="00B81747"/>
    <w:rPr>
      <w:rFonts w:eastAsia="PMingLiU"/>
      <w:b/>
      <w:color w:val="4A442A" w:themeColor="background2" w:themeShade="40"/>
      <w:sz w:val="44"/>
      <w:szCs w:val="44"/>
      <w:bdr w:val="none" w:sz="0" w:space="0" w:color="auto"/>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317C3C"/>
    <w:pPr>
      <w:spacing w:before="100" w:beforeAutospacing="1" w:after="100" w:afterAutospacing="1"/>
    </w:pPr>
  </w:style>
  <w:style w:type="paragraph" w:styleId="NormalWeb">
    <w:name w:val="Normal (Web)"/>
    <w:basedOn w:val="Normal"/>
    <w:uiPriority w:val="99"/>
    <w:unhideWhenUsed/>
    <w:rsid w:val="00D45323"/>
    <w:pPr>
      <w:spacing w:before="100" w:beforeAutospacing="1" w:after="100" w:afterAutospacing="1"/>
    </w:pPr>
  </w:style>
  <w:style w:type="paragraph" w:customStyle="1" w:styleId="Answers">
    <w:name w:val="Answers"/>
    <w:basedOn w:val="Normal"/>
    <w:link w:val="AnswersChar"/>
    <w:qFormat/>
    <w:rsid w:val="00C91D25"/>
    <w:pPr>
      <w:shd w:val="clear" w:color="auto" w:fill="F2F2F2" w:themeFill="background1" w:themeFillShade="F2"/>
      <w:spacing w:before="60"/>
    </w:pPr>
    <w:rPr>
      <w:rFonts w:ascii="Arial" w:eastAsiaTheme="minorEastAsia" w:hAnsi="Arial" w:cs="Arial"/>
      <w:b/>
      <w:bCs/>
      <w:color w:val="4C216D"/>
      <w:sz w:val="22"/>
      <w:szCs w:val="22"/>
    </w:rPr>
  </w:style>
  <w:style w:type="character" w:customStyle="1" w:styleId="AnswersChar">
    <w:name w:val="Answers Char"/>
    <w:basedOn w:val="DefaultParagraphFont"/>
    <w:link w:val="Answers"/>
    <w:rsid w:val="00C91D25"/>
    <w:rPr>
      <w:rFonts w:ascii="Arial" w:hAnsi="Arial" w:cs="Arial"/>
      <w:b/>
      <w:bCs/>
      <w:color w:val="4C216D"/>
      <w:shd w:val="clear" w:color="auto" w:fill="F2F2F2" w:themeFill="background1" w:themeFillShade="F2"/>
    </w:rPr>
  </w:style>
  <w:style w:type="paragraph" w:customStyle="1" w:styleId="Recommendation">
    <w:name w:val="Recommendation"/>
    <w:basedOn w:val="Answers"/>
    <w:link w:val="RecommendationChar"/>
    <w:qFormat/>
    <w:rsid w:val="00782B23"/>
    <w:pPr>
      <w:shd w:val="clear" w:color="auto" w:fill="DBE5F1" w:themeFill="accent1" w:themeFillTint="33"/>
    </w:pPr>
    <w:rPr>
      <w:rFonts w:ascii="Times New Roman" w:hAnsi="Times New Roman" w:cs="Times New Roman"/>
      <w:color w:val="auto"/>
      <w:sz w:val="24"/>
      <w:szCs w:val="24"/>
    </w:rPr>
  </w:style>
  <w:style w:type="paragraph" w:customStyle="1" w:styleId="Important">
    <w:name w:val="Important"/>
    <w:basedOn w:val="Normal"/>
    <w:link w:val="ImportantChar"/>
    <w:qFormat/>
    <w:rsid w:val="00360874"/>
    <w:pPr>
      <w:shd w:val="clear" w:color="auto" w:fill="F6F8A2"/>
      <w:spacing w:line="276" w:lineRule="auto"/>
    </w:pPr>
    <w:rPr>
      <w:b/>
      <w:bCs/>
    </w:rPr>
  </w:style>
  <w:style w:type="character" w:customStyle="1" w:styleId="RecommendationChar">
    <w:name w:val="Recommendation Char"/>
    <w:basedOn w:val="AnswersChar"/>
    <w:link w:val="Recommendation"/>
    <w:rsid w:val="00782B23"/>
    <w:rPr>
      <w:rFonts w:ascii="Times New Roman" w:hAnsi="Times New Roman" w:cs="Times New Roman"/>
      <w:b/>
      <w:bCs/>
      <w:color w:val="4C216D"/>
      <w:sz w:val="24"/>
      <w:szCs w:val="24"/>
      <w:shd w:val="clear" w:color="auto" w:fill="DBE5F1" w:themeFill="accent1" w:themeFillTint="33"/>
    </w:rPr>
  </w:style>
  <w:style w:type="paragraph" w:customStyle="1" w:styleId="LabNote">
    <w:name w:val="Lab Note"/>
    <w:basedOn w:val="Normal"/>
    <w:link w:val="LabNoteChar"/>
    <w:qFormat/>
    <w:rsid w:val="00360874"/>
    <w:pPr>
      <w:shd w:val="clear" w:color="auto" w:fill="F2F2F2" w:themeFill="background1" w:themeFillShade="F2"/>
    </w:pPr>
  </w:style>
  <w:style w:type="character" w:customStyle="1" w:styleId="ImportantChar">
    <w:name w:val="Important Char"/>
    <w:basedOn w:val="DefaultParagraphFont"/>
    <w:link w:val="Important"/>
    <w:rsid w:val="00360874"/>
    <w:rPr>
      <w:rFonts w:ascii="Times New Roman" w:eastAsia="Times New Roman" w:hAnsi="Times New Roman" w:cs="Times New Roman"/>
      <w:b/>
      <w:bCs/>
      <w:sz w:val="24"/>
      <w:szCs w:val="24"/>
      <w:shd w:val="clear" w:color="auto" w:fill="F6F8A2"/>
    </w:rPr>
  </w:style>
  <w:style w:type="character" w:customStyle="1" w:styleId="LabNoteChar">
    <w:name w:val="Lab Note Char"/>
    <w:basedOn w:val="DefaultParagraphFont"/>
    <w:link w:val="LabNote"/>
    <w:rsid w:val="00360874"/>
    <w:rPr>
      <w:rFonts w:ascii="Times New Roman" w:eastAsia="Times New Roman" w:hAnsi="Times New Roman" w:cs="Times New Roman"/>
      <w:sz w:val="24"/>
      <w:szCs w:val="24"/>
      <w:shd w:val="clear" w:color="auto" w:fill="F2F2F2" w:themeFill="background1" w:themeFillShade="F2"/>
    </w:rPr>
  </w:style>
  <w:style w:type="character" w:styleId="HTMLCode">
    <w:name w:val="HTML Code"/>
    <w:basedOn w:val="DefaultParagraphFont"/>
    <w:uiPriority w:val="99"/>
    <w:semiHidden/>
    <w:unhideWhenUsed/>
    <w:rsid w:val="005D6199"/>
    <w:rPr>
      <w:rFonts w:ascii="Courier New" w:eastAsia="Times New Roman" w:hAnsi="Courier New" w:cs="Courier New"/>
      <w:sz w:val="20"/>
      <w:szCs w:val="20"/>
    </w:rPr>
  </w:style>
  <w:style w:type="paragraph" w:customStyle="1" w:styleId="gjcqjg1a">
    <w:name w:val="gjcqjg1a"/>
    <w:basedOn w:val="Normal"/>
    <w:rsid w:val="007D607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5884">
      <w:bodyDiv w:val="1"/>
      <w:marLeft w:val="0"/>
      <w:marRight w:val="0"/>
      <w:marTop w:val="0"/>
      <w:marBottom w:val="0"/>
      <w:divBdr>
        <w:top w:val="none" w:sz="0" w:space="0" w:color="auto"/>
        <w:left w:val="none" w:sz="0" w:space="0" w:color="auto"/>
        <w:bottom w:val="none" w:sz="0" w:space="0" w:color="auto"/>
        <w:right w:val="none" w:sz="0" w:space="0" w:color="auto"/>
      </w:divBdr>
      <w:divsChild>
        <w:div w:id="1652173080">
          <w:marLeft w:val="0"/>
          <w:marRight w:val="0"/>
          <w:marTop w:val="0"/>
          <w:marBottom w:val="0"/>
          <w:divBdr>
            <w:top w:val="none" w:sz="0" w:space="0" w:color="auto"/>
            <w:left w:val="none" w:sz="0" w:space="0" w:color="auto"/>
            <w:bottom w:val="none" w:sz="0" w:space="0" w:color="auto"/>
            <w:right w:val="none" w:sz="0" w:space="0" w:color="auto"/>
          </w:divBdr>
          <w:divsChild>
            <w:div w:id="19873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1186">
      <w:bodyDiv w:val="1"/>
      <w:marLeft w:val="0"/>
      <w:marRight w:val="0"/>
      <w:marTop w:val="0"/>
      <w:marBottom w:val="0"/>
      <w:divBdr>
        <w:top w:val="none" w:sz="0" w:space="0" w:color="auto"/>
        <w:left w:val="none" w:sz="0" w:space="0" w:color="auto"/>
        <w:bottom w:val="none" w:sz="0" w:space="0" w:color="auto"/>
        <w:right w:val="none" w:sz="0" w:space="0" w:color="auto"/>
      </w:divBdr>
    </w:div>
    <w:div w:id="188497333">
      <w:bodyDiv w:val="1"/>
      <w:marLeft w:val="0"/>
      <w:marRight w:val="0"/>
      <w:marTop w:val="0"/>
      <w:marBottom w:val="0"/>
      <w:divBdr>
        <w:top w:val="none" w:sz="0" w:space="0" w:color="auto"/>
        <w:left w:val="none" w:sz="0" w:space="0" w:color="auto"/>
        <w:bottom w:val="none" w:sz="0" w:space="0" w:color="auto"/>
        <w:right w:val="none" w:sz="0" w:space="0" w:color="auto"/>
      </w:divBdr>
    </w:div>
    <w:div w:id="196430918">
      <w:bodyDiv w:val="1"/>
      <w:marLeft w:val="0"/>
      <w:marRight w:val="0"/>
      <w:marTop w:val="0"/>
      <w:marBottom w:val="0"/>
      <w:divBdr>
        <w:top w:val="none" w:sz="0" w:space="0" w:color="auto"/>
        <w:left w:val="none" w:sz="0" w:space="0" w:color="auto"/>
        <w:bottom w:val="none" w:sz="0" w:space="0" w:color="auto"/>
        <w:right w:val="none" w:sz="0" w:space="0" w:color="auto"/>
      </w:divBdr>
    </w:div>
    <w:div w:id="210501897">
      <w:bodyDiv w:val="1"/>
      <w:marLeft w:val="0"/>
      <w:marRight w:val="0"/>
      <w:marTop w:val="0"/>
      <w:marBottom w:val="0"/>
      <w:divBdr>
        <w:top w:val="none" w:sz="0" w:space="0" w:color="auto"/>
        <w:left w:val="none" w:sz="0" w:space="0" w:color="auto"/>
        <w:bottom w:val="none" w:sz="0" w:space="0" w:color="auto"/>
        <w:right w:val="none" w:sz="0" w:space="0" w:color="auto"/>
      </w:divBdr>
      <w:divsChild>
        <w:div w:id="1574699038">
          <w:marLeft w:val="0"/>
          <w:marRight w:val="0"/>
          <w:marTop w:val="0"/>
          <w:marBottom w:val="0"/>
          <w:divBdr>
            <w:top w:val="none" w:sz="0" w:space="0" w:color="auto"/>
            <w:left w:val="none" w:sz="0" w:space="0" w:color="auto"/>
            <w:bottom w:val="none" w:sz="0" w:space="0" w:color="auto"/>
            <w:right w:val="none" w:sz="0" w:space="0" w:color="auto"/>
          </w:divBdr>
        </w:div>
        <w:div w:id="121457894">
          <w:marLeft w:val="0"/>
          <w:marRight w:val="0"/>
          <w:marTop w:val="0"/>
          <w:marBottom w:val="0"/>
          <w:divBdr>
            <w:top w:val="none" w:sz="0" w:space="0" w:color="auto"/>
            <w:left w:val="none" w:sz="0" w:space="0" w:color="auto"/>
            <w:bottom w:val="none" w:sz="0" w:space="0" w:color="auto"/>
            <w:right w:val="none" w:sz="0" w:space="0" w:color="auto"/>
          </w:divBdr>
        </w:div>
        <w:div w:id="2015767975">
          <w:marLeft w:val="0"/>
          <w:marRight w:val="0"/>
          <w:marTop w:val="0"/>
          <w:marBottom w:val="0"/>
          <w:divBdr>
            <w:top w:val="none" w:sz="0" w:space="0" w:color="auto"/>
            <w:left w:val="none" w:sz="0" w:space="0" w:color="auto"/>
            <w:bottom w:val="none" w:sz="0" w:space="0" w:color="auto"/>
            <w:right w:val="none" w:sz="0" w:space="0" w:color="auto"/>
          </w:divBdr>
        </w:div>
        <w:div w:id="635062715">
          <w:marLeft w:val="0"/>
          <w:marRight w:val="0"/>
          <w:marTop w:val="0"/>
          <w:marBottom w:val="0"/>
          <w:divBdr>
            <w:top w:val="none" w:sz="0" w:space="0" w:color="auto"/>
            <w:left w:val="none" w:sz="0" w:space="0" w:color="auto"/>
            <w:bottom w:val="none" w:sz="0" w:space="0" w:color="auto"/>
            <w:right w:val="none" w:sz="0" w:space="0" w:color="auto"/>
          </w:divBdr>
        </w:div>
        <w:div w:id="927158557">
          <w:marLeft w:val="0"/>
          <w:marRight w:val="0"/>
          <w:marTop w:val="0"/>
          <w:marBottom w:val="0"/>
          <w:divBdr>
            <w:top w:val="none" w:sz="0" w:space="0" w:color="auto"/>
            <w:left w:val="none" w:sz="0" w:space="0" w:color="auto"/>
            <w:bottom w:val="none" w:sz="0" w:space="0" w:color="auto"/>
            <w:right w:val="none" w:sz="0" w:space="0" w:color="auto"/>
          </w:divBdr>
        </w:div>
        <w:div w:id="1290697750">
          <w:marLeft w:val="0"/>
          <w:marRight w:val="0"/>
          <w:marTop w:val="0"/>
          <w:marBottom w:val="0"/>
          <w:divBdr>
            <w:top w:val="none" w:sz="0" w:space="0" w:color="auto"/>
            <w:left w:val="none" w:sz="0" w:space="0" w:color="auto"/>
            <w:bottom w:val="none" w:sz="0" w:space="0" w:color="auto"/>
            <w:right w:val="none" w:sz="0" w:space="0" w:color="auto"/>
          </w:divBdr>
        </w:div>
      </w:divsChild>
    </w:div>
    <w:div w:id="214438144">
      <w:bodyDiv w:val="1"/>
      <w:marLeft w:val="0"/>
      <w:marRight w:val="0"/>
      <w:marTop w:val="0"/>
      <w:marBottom w:val="0"/>
      <w:divBdr>
        <w:top w:val="none" w:sz="0" w:space="0" w:color="auto"/>
        <w:left w:val="none" w:sz="0" w:space="0" w:color="auto"/>
        <w:bottom w:val="none" w:sz="0" w:space="0" w:color="auto"/>
        <w:right w:val="none" w:sz="0" w:space="0" w:color="auto"/>
      </w:divBdr>
    </w:div>
    <w:div w:id="292951216">
      <w:bodyDiv w:val="1"/>
      <w:marLeft w:val="0"/>
      <w:marRight w:val="0"/>
      <w:marTop w:val="0"/>
      <w:marBottom w:val="0"/>
      <w:divBdr>
        <w:top w:val="none" w:sz="0" w:space="0" w:color="auto"/>
        <w:left w:val="none" w:sz="0" w:space="0" w:color="auto"/>
        <w:bottom w:val="none" w:sz="0" w:space="0" w:color="auto"/>
        <w:right w:val="none" w:sz="0" w:space="0" w:color="auto"/>
      </w:divBdr>
    </w:div>
    <w:div w:id="325211662">
      <w:bodyDiv w:val="1"/>
      <w:marLeft w:val="0"/>
      <w:marRight w:val="0"/>
      <w:marTop w:val="0"/>
      <w:marBottom w:val="0"/>
      <w:divBdr>
        <w:top w:val="none" w:sz="0" w:space="0" w:color="auto"/>
        <w:left w:val="none" w:sz="0" w:space="0" w:color="auto"/>
        <w:bottom w:val="none" w:sz="0" w:space="0" w:color="auto"/>
        <w:right w:val="none" w:sz="0" w:space="0" w:color="auto"/>
      </w:divBdr>
    </w:div>
    <w:div w:id="352003622">
      <w:bodyDiv w:val="1"/>
      <w:marLeft w:val="0"/>
      <w:marRight w:val="0"/>
      <w:marTop w:val="0"/>
      <w:marBottom w:val="0"/>
      <w:divBdr>
        <w:top w:val="none" w:sz="0" w:space="0" w:color="auto"/>
        <w:left w:val="none" w:sz="0" w:space="0" w:color="auto"/>
        <w:bottom w:val="none" w:sz="0" w:space="0" w:color="auto"/>
        <w:right w:val="none" w:sz="0" w:space="0" w:color="auto"/>
      </w:divBdr>
    </w:div>
    <w:div w:id="433551380">
      <w:bodyDiv w:val="1"/>
      <w:marLeft w:val="0"/>
      <w:marRight w:val="0"/>
      <w:marTop w:val="0"/>
      <w:marBottom w:val="0"/>
      <w:divBdr>
        <w:top w:val="none" w:sz="0" w:space="0" w:color="auto"/>
        <w:left w:val="none" w:sz="0" w:space="0" w:color="auto"/>
        <w:bottom w:val="none" w:sz="0" w:space="0" w:color="auto"/>
        <w:right w:val="none" w:sz="0" w:space="0" w:color="auto"/>
      </w:divBdr>
    </w:div>
    <w:div w:id="483276435">
      <w:bodyDiv w:val="1"/>
      <w:marLeft w:val="0"/>
      <w:marRight w:val="0"/>
      <w:marTop w:val="0"/>
      <w:marBottom w:val="0"/>
      <w:divBdr>
        <w:top w:val="none" w:sz="0" w:space="0" w:color="auto"/>
        <w:left w:val="none" w:sz="0" w:space="0" w:color="auto"/>
        <w:bottom w:val="none" w:sz="0" w:space="0" w:color="auto"/>
        <w:right w:val="none" w:sz="0" w:space="0" w:color="auto"/>
      </w:divBdr>
    </w:div>
    <w:div w:id="485247056">
      <w:bodyDiv w:val="1"/>
      <w:marLeft w:val="0"/>
      <w:marRight w:val="0"/>
      <w:marTop w:val="0"/>
      <w:marBottom w:val="0"/>
      <w:divBdr>
        <w:top w:val="none" w:sz="0" w:space="0" w:color="auto"/>
        <w:left w:val="none" w:sz="0" w:space="0" w:color="auto"/>
        <w:bottom w:val="none" w:sz="0" w:space="0" w:color="auto"/>
        <w:right w:val="none" w:sz="0" w:space="0" w:color="auto"/>
      </w:divBdr>
    </w:div>
    <w:div w:id="495994691">
      <w:bodyDiv w:val="1"/>
      <w:marLeft w:val="0"/>
      <w:marRight w:val="0"/>
      <w:marTop w:val="0"/>
      <w:marBottom w:val="0"/>
      <w:divBdr>
        <w:top w:val="none" w:sz="0" w:space="0" w:color="auto"/>
        <w:left w:val="none" w:sz="0" w:space="0" w:color="auto"/>
        <w:bottom w:val="none" w:sz="0" w:space="0" w:color="auto"/>
        <w:right w:val="none" w:sz="0" w:space="0" w:color="auto"/>
      </w:divBdr>
    </w:div>
    <w:div w:id="529227863">
      <w:bodyDiv w:val="1"/>
      <w:marLeft w:val="0"/>
      <w:marRight w:val="0"/>
      <w:marTop w:val="0"/>
      <w:marBottom w:val="0"/>
      <w:divBdr>
        <w:top w:val="none" w:sz="0" w:space="0" w:color="auto"/>
        <w:left w:val="none" w:sz="0" w:space="0" w:color="auto"/>
        <w:bottom w:val="none" w:sz="0" w:space="0" w:color="auto"/>
        <w:right w:val="none" w:sz="0" w:space="0" w:color="auto"/>
      </w:divBdr>
    </w:div>
    <w:div w:id="536552515">
      <w:bodyDiv w:val="1"/>
      <w:marLeft w:val="0"/>
      <w:marRight w:val="0"/>
      <w:marTop w:val="0"/>
      <w:marBottom w:val="0"/>
      <w:divBdr>
        <w:top w:val="none" w:sz="0" w:space="0" w:color="auto"/>
        <w:left w:val="none" w:sz="0" w:space="0" w:color="auto"/>
        <w:bottom w:val="none" w:sz="0" w:space="0" w:color="auto"/>
        <w:right w:val="none" w:sz="0" w:space="0" w:color="auto"/>
      </w:divBdr>
    </w:div>
    <w:div w:id="560601367">
      <w:bodyDiv w:val="1"/>
      <w:marLeft w:val="0"/>
      <w:marRight w:val="0"/>
      <w:marTop w:val="0"/>
      <w:marBottom w:val="0"/>
      <w:divBdr>
        <w:top w:val="none" w:sz="0" w:space="0" w:color="auto"/>
        <w:left w:val="none" w:sz="0" w:space="0" w:color="auto"/>
        <w:bottom w:val="none" w:sz="0" w:space="0" w:color="auto"/>
        <w:right w:val="none" w:sz="0" w:space="0" w:color="auto"/>
      </w:divBdr>
      <w:divsChild>
        <w:div w:id="1416172369">
          <w:marLeft w:val="0"/>
          <w:marRight w:val="0"/>
          <w:marTop w:val="0"/>
          <w:marBottom w:val="0"/>
          <w:divBdr>
            <w:top w:val="none" w:sz="0" w:space="0" w:color="auto"/>
            <w:left w:val="none" w:sz="0" w:space="0" w:color="auto"/>
            <w:bottom w:val="none" w:sz="0" w:space="0" w:color="auto"/>
            <w:right w:val="none" w:sz="0" w:space="0" w:color="auto"/>
          </w:divBdr>
          <w:divsChild>
            <w:div w:id="194950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83391">
      <w:bodyDiv w:val="1"/>
      <w:marLeft w:val="0"/>
      <w:marRight w:val="0"/>
      <w:marTop w:val="0"/>
      <w:marBottom w:val="0"/>
      <w:divBdr>
        <w:top w:val="none" w:sz="0" w:space="0" w:color="auto"/>
        <w:left w:val="none" w:sz="0" w:space="0" w:color="auto"/>
        <w:bottom w:val="none" w:sz="0" w:space="0" w:color="auto"/>
        <w:right w:val="none" w:sz="0" w:space="0" w:color="auto"/>
      </w:divBdr>
    </w:div>
    <w:div w:id="819276157">
      <w:bodyDiv w:val="1"/>
      <w:marLeft w:val="0"/>
      <w:marRight w:val="0"/>
      <w:marTop w:val="0"/>
      <w:marBottom w:val="0"/>
      <w:divBdr>
        <w:top w:val="none" w:sz="0" w:space="0" w:color="auto"/>
        <w:left w:val="none" w:sz="0" w:space="0" w:color="auto"/>
        <w:bottom w:val="none" w:sz="0" w:space="0" w:color="auto"/>
        <w:right w:val="none" w:sz="0" w:space="0" w:color="auto"/>
      </w:divBdr>
    </w:div>
    <w:div w:id="824513679">
      <w:bodyDiv w:val="1"/>
      <w:marLeft w:val="0"/>
      <w:marRight w:val="0"/>
      <w:marTop w:val="0"/>
      <w:marBottom w:val="0"/>
      <w:divBdr>
        <w:top w:val="none" w:sz="0" w:space="0" w:color="auto"/>
        <w:left w:val="none" w:sz="0" w:space="0" w:color="auto"/>
        <w:bottom w:val="none" w:sz="0" w:space="0" w:color="auto"/>
        <w:right w:val="none" w:sz="0" w:space="0" w:color="auto"/>
      </w:divBdr>
    </w:div>
    <w:div w:id="885064072">
      <w:bodyDiv w:val="1"/>
      <w:marLeft w:val="0"/>
      <w:marRight w:val="0"/>
      <w:marTop w:val="0"/>
      <w:marBottom w:val="0"/>
      <w:divBdr>
        <w:top w:val="none" w:sz="0" w:space="0" w:color="auto"/>
        <w:left w:val="none" w:sz="0" w:space="0" w:color="auto"/>
        <w:bottom w:val="none" w:sz="0" w:space="0" w:color="auto"/>
        <w:right w:val="none" w:sz="0" w:space="0" w:color="auto"/>
      </w:divBdr>
    </w:div>
    <w:div w:id="906064696">
      <w:bodyDiv w:val="1"/>
      <w:marLeft w:val="0"/>
      <w:marRight w:val="0"/>
      <w:marTop w:val="0"/>
      <w:marBottom w:val="0"/>
      <w:divBdr>
        <w:top w:val="none" w:sz="0" w:space="0" w:color="auto"/>
        <w:left w:val="none" w:sz="0" w:space="0" w:color="auto"/>
        <w:bottom w:val="none" w:sz="0" w:space="0" w:color="auto"/>
        <w:right w:val="none" w:sz="0" w:space="0" w:color="auto"/>
      </w:divBdr>
    </w:div>
    <w:div w:id="929512377">
      <w:bodyDiv w:val="1"/>
      <w:marLeft w:val="0"/>
      <w:marRight w:val="0"/>
      <w:marTop w:val="0"/>
      <w:marBottom w:val="0"/>
      <w:divBdr>
        <w:top w:val="none" w:sz="0" w:space="0" w:color="auto"/>
        <w:left w:val="none" w:sz="0" w:space="0" w:color="auto"/>
        <w:bottom w:val="none" w:sz="0" w:space="0" w:color="auto"/>
        <w:right w:val="none" w:sz="0" w:space="0" w:color="auto"/>
      </w:divBdr>
    </w:div>
    <w:div w:id="979185277">
      <w:bodyDiv w:val="1"/>
      <w:marLeft w:val="0"/>
      <w:marRight w:val="0"/>
      <w:marTop w:val="0"/>
      <w:marBottom w:val="0"/>
      <w:divBdr>
        <w:top w:val="none" w:sz="0" w:space="0" w:color="auto"/>
        <w:left w:val="none" w:sz="0" w:space="0" w:color="auto"/>
        <w:bottom w:val="none" w:sz="0" w:space="0" w:color="auto"/>
        <w:right w:val="none" w:sz="0" w:space="0" w:color="auto"/>
      </w:divBdr>
    </w:div>
    <w:div w:id="987593172">
      <w:bodyDiv w:val="1"/>
      <w:marLeft w:val="0"/>
      <w:marRight w:val="0"/>
      <w:marTop w:val="0"/>
      <w:marBottom w:val="0"/>
      <w:divBdr>
        <w:top w:val="none" w:sz="0" w:space="0" w:color="auto"/>
        <w:left w:val="none" w:sz="0" w:space="0" w:color="auto"/>
        <w:bottom w:val="none" w:sz="0" w:space="0" w:color="auto"/>
        <w:right w:val="none" w:sz="0" w:space="0" w:color="auto"/>
      </w:divBdr>
    </w:div>
    <w:div w:id="994916871">
      <w:bodyDiv w:val="1"/>
      <w:marLeft w:val="0"/>
      <w:marRight w:val="0"/>
      <w:marTop w:val="0"/>
      <w:marBottom w:val="0"/>
      <w:divBdr>
        <w:top w:val="none" w:sz="0" w:space="0" w:color="auto"/>
        <w:left w:val="none" w:sz="0" w:space="0" w:color="auto"/>
        <w:bottom w:val="none" w:sz="0" w:space="0" w:color="auto"/>
        <w:right w:val="none" w:sz="0" w:space="0" w:color="auto"/>
      </w:divBdr>
      <w:divsChild>
        <w:div w:id="954287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895996">
      <w:bodyDiv w:val="1"/>
      <w:marLeft w:val="0"/>
      <w:marRight w:val="0"/>
      <w:marTop w:val="0"/>
      <w:marBottom w:val="0"/>
      <w:divBdr>
        <w:top w:val="none" w:sz="0" w:space="0" w:color="auto"/>
        <w:left w:val="none" w:sz="0" w:space="0" w:color="auto"/>
        <w:bottom w:val="none" w:sz="0" w:space="0" w:color="auto"/>
        <w:right w:val="none" w:sz="0" w:space="0" w:color="auto"/>
      </w:divBdr>
    </w:div>
    <w:div w:id="1032995321">
      <w:bodyDiv w:val="1"/>
      <w:marLeft w:val="0"/>
      <w:marRight w:val="0"/>
      <w:marTop w:val="0"/>
      <w:marBottom w:val="0"/>
      <w:divBdr>
        <w:top w:val="none" w:sz="0" w:space="0" w:color="auto"/>
        <w:left w:val="none" w:sz="0" w:space="0" w:color="auto"/>
        <w:bottom w:val="none" w:sz="0" w:space="0" w:color="auto"/>
        <w:right w:val="none" w:sz="0" w:space="0" w:color="auto"/>
      </w:divBdr>
    </w:div>
    <w:div w:id="1047069553">
      <w:bodyDiv w:val="1"/>
      <w:marLeft w:val="0"/>
      <w:marRight w:val="0"/>
      <w:marTop w:val="0"/>
      <w:marBottom w:val="0"/>
      <w:divBdr>
        <w:top w:val="none" w:sz="0" w:space="0" w:color="auto"/>
        <w:left w:val="none" w:sz="0" w:space="0" w:color="auto"/>
        <w:bottom w:val="none" w:sz="0" w:space="0" w:color="auto"/>
        <w:right w:val="none" w:sz="0" w:space="0" w:color="auto"/>
      </w:divBdr>
    </w:div>
    <w:div w:id="1141464070">
      <w:bodyDiv w:val="1"/>
      <w:marLeft w:val="0"/>
      <w:marRight w:val="0"/>
      <w:marTop w:val="0"/>
      <w:marBottom w:val="0"/>
      <w:divBdr>
        <w:top w:val="none" w:sz="0" w:space="0" w:color="auto"/>
        <w:left w:val="none" w:sz="0" w:space="0" w:color="auto"/>
        <w:bottom w:val="none" w:sz="0" w:space="0" w:color="auto"/>
        <w:right w:val="none" w:sz="0" w:space="0" w:color="auto"/>
      </w:divBdr>
    </w:div>
    <w:div w:id="1174109462">
      <w:bodyDiv w:val="1"/>
      <w:marLeft w:val="0"/>
      <w:marRight w:val="0"/>
      <w:marTop w:val="0"/>
      <w:marBottom w:val="0"/>
      <w:divBdr>
        <w:top w:val="none" w:sz="0" w:space="0" w:color="auto"/>
        <w:left w:val="none" w:sz="0" w:space="0" w:color="auto"/>
        <w:bottom w:val="none" w:sz="0" w:space="0" w:color="auto"/>
        <w:right w:val="none" w:sz="0" w:space="0" w:color="auto"/>
      </w:divBdr>
    </w:div>
    <w:div w:id="1288661470">
      <w:bodyDiv w:val="1"/>
      <w:marLeft w:val="0"/>
      <w:marRight w:val="0"/>
      <w:marTop w:val="0"/>
      <w:marBottom w:val="0"/>
      <w:divBdr>
        <w:top w:val="none" w:sz="0" w:space="0" w:color="auto"/>
        <w:left w:val="none" w:sz="0" w:space="0" w:color="auto"/>
        <w:bottom w:val="none" w:sz="0" w:space="0" w:color="auto"/>
        <w:right w:val="none" w:sz="0" w:space="0" w:color="auto"/>
      </w:divBdr>
    </w:div>
    <w:div w:id="1313874829">
      <w:bodyDiv w:val="1"/>
      <w:marLeft w:val="0"/>
      <w:marRight w:val="0"/>
      <w:marTop w:val="0"/>
      <w:marBottom w:val="0"/>
      <w:divBdr>
        <w:top w:val="none" w:sz="0" w:space="0" w:color="auto"/>
        <w:left w:val="none" w:sz="0" w:space="0" w:color="auto"/>
        <w:bottom w:val="none" w:sz="0" w:space="0" w:color="auto"/>
        <w:right w:val="none" w:sz="0" w:space="0" w:color="auto"/>
      </w:divBdr>
    </w:div>
    <w:div w:id="1394698242">
      <w:bodyDiv w:val="1"/>
      <w:marLeft w:val="0"/>
      <w:marRight w:val="0"/>
      <w:marTop w:val="0"/>
      <w:marBottom w:val="0"/>
      <w:divBdr>
        <w:top w:val="none" w:sz="0" w:space="0" w:color="auto"/>
        <w:left w:val="none" w:sz="0" w:space="0" w:color="auto"/>
        <w:bottom w:val="none" w:sz="0" w:space="0" w:color="auto"/>
        <w:right w:val="none" w:sz="0" w:space="0" w:color="auto"/>
      </w:divBdr>
    </w:div>
    <w:div w:id="1399521315">
      <w:bodyDiv w:val="1"/>
      <w:marLeft w:val="0"/>
      <w:marRight w:val="0"/>
      <w:marTop w:val="0"/>
      <w:marBottom w:val="0"/>
      <w:divBdr>
        <w:top w:val="none" w:sz="0" w:space="0" w:color="auto"/>
        <w:left w:val="none" w:sz="0" w:space="0" w:color="auto"/>
        <w:bottom w:val="none" w:sz="0" w:space="0" w:color="auto"/>
        <w:right w:val="none" w:sz="0" w:space="0" w:color="auto"/>
      </w:divBdr>
    </w:div>
    <w:div w:id="1402096027">
      <w:bodyDiv w:val="1"/>
      <w:marLeft w:val="0"/>
      <w:marRight w:val="0"/>
      <w:marTop w:val="0"/>
      <w:marBottom w:val="0"/>
      <w:divBdr>
        <w:top w:val="none" w:sz="0" w:space="0" w:color="auto"/>
        <w:left w:val="none" w:sz="0" w:space="0" w:color="auto"/>
        <w:bottom w:val="none" w:sz="0" w:space="0" w:color="auto"/>
        <w:right w:val="none" w:sz="0" w:space="0" w:color="auto"/>
      </w:divBdr>
    </w:div>
    <w:div w:id="1413965382">
      <w:bodyDiv w:val="1"/>
      <w:marLeft w:val="0"/>
      <w:marRight w:val="0"/>
      <w:marTop w:val="0"/>
      <w:marBottom w:val="0"/>
      <w:divBdr>
        <w:top w:val="none" w:sz="0" w:space="0" w:color="auto"/>
        <w:left w:val="none" w:sz="0" w:space="0" w:color="auto"/>
        <w:bottom w:val="none" w:sz="0" w:space="0" w:color="auto"/>
        <w:right w:val="none" w:sz="0" w:space="0" w:color="auto"/>
      </w:divBdr>
    </w:div>
    <w:div w:id="1506676573">
      <w:bodyDiv w:val="1"/>
      <w:marLeft w:val="0"/>
      <w:marRight w:val="0"/>
      <w:marTop w:val="0"/>
      <w:marBottom w:val="0"/>
      <w:divBdr>
        <w:top w:val="none" w:sz="0" w:space="0" w:color="auto"/>
        <w:left w:val="none" w:sz="0" w:space="0" w:color="auto"/>
        <w:bottom w:val="none" w:sz="0" w:space="0" w:color="auto"/>
        <w:right w:val="none" w:sz="0" w:space="0" w:color="auto"/>
      </w:divBdr>
    </w:div>
    <w:div w:id="1588808202">
      <w:bodyDiv w:val="1"/>
      <w:marLeft w:val="0"/>
      <w:marRight w:val="0"/>
      <w:marTop w:val="0"/>
      <w:marBottom w:val="0"/>
      <w:divBdr>
        <w:top w:val="none" w:sz="0" w:space="0" w:color="auto"/>
        <w:left w:val="none" w:sz="0" w:space="0" w:color="auto"/>
        <w:bottom w:val="none" w:sz="0" w:space="0" w:color="auto"/>
        <w:right w:val="none" w:sz="0" w:space="0" w:color="auto"/>
      </w:divBdr>
    </w:div>
    <w:div w:id="1604410870">
      <w:bodyDiv w:val="1"/>
      <w:marLeft w:val="0"/>
      <w:marRight w:val="0"/>
      <w:marTop w:val="0"/>
      <w:marBottom w:val="0"/>
      <w:divBdr>
        <w:top w:val="none" w:sz="0" w:space="0" w:color="auto"/>
        <w:left w:val="none" w:sz="0" w:space="0" w:color="auto"/>
        <w:bottom w:val="none" w:sz="0" w:space="0" w:color="auto"/>
        <w:right w:val="none" w:sz="0" w:space="0" w:color="auto"/>
      </w:divBdr>
    </w:div>
    <w:div w:id="1648171937">
      <w:bodyDiv w:val="1"/>
      <w:marLeft w:val="0"/>
      <w:marRight w:val="0"/>
      <w:marTop w:val="0"/>
      <w:marBottom w:val="0"/>
      <w:divBdr>
        <w:top w:val="none" w:sz="0" w:space="0" w:color="auto"/>
        <w:left w:val="none" w:sz="0" w:space="0" w:color="auto"/>
        <w:bottom w:val="none" w:sz="0" w:space="0" w:color="auto"/>
        <w:right w:val="none" w:sz="0" w:space="0" w:color="auto"/>
      </w:divBdr>
    </w:div>
    <w:div w:id="1678575211">
      <w:bodyDiv w:val="1"/>
      <w:marLeft w:val="0"/>
      <w:marRight w:val="0"/>
      <w:marTop w:val="0"/>
      <w:marBottom w:val="0"/>
      <w:divBdr>
        <w:top w:val="none" w:sz="0" w:space="0" w:color="auto"/>
        <w:left w:val="none" w:sz="0" w:space="0" w:color="auto"/>
        <w:bottom w:val="none" w:sz="0" w:space="0" w:color="auto"/>
        <w:right w:val="none" w:sz="0" w:space="0" w:color="auto"/>
      </w:divBdr>
    </w:div>
    <w:div w:id="1715426841">
      <w:bodyDiv w:val="1"/>
      <w:marLeft w:val="0"/>
      <w:marRight w:val="0"/>
      <w:marTop w:val="0"/>
      <w:marBottom w:val="0"/>
      <w:divBdr>
        <w:top w:val="none" w:sz="0" w:space="0" w:color="auto"/>
        <w:left w:val="none" w:sz="0" w:space="0" w:color="auto"/>
        <w:bottom w:val="none" w:sz="0" w:space="0" w:color="auto"/>
        <w:right w:val="none" w:sz="0" w:space="0" w:color="auto"/>
      </w:divBdr>
    </w:div>
    <w:div w:id="1744109606">
      <w:bodyDiv w:val="1"/>
      <w:marLeft w:val="0"/>
      <w:marRight w:val="0"/>
      <w:marTop w:val="0"/>
      <w:marBottom w:val="0"/>
      <w:divBdr>
        <w:top w:val="none" w:sz="0" w:space="0" w:color="auto"/>
        <w:left w:val="none" w:sz="0" w:space="0" w:color="auto"/>
        <w:bottom w:val="none" w:sz="0" w:space="0" w:color="auto"/>
        <w:right w:val="none" w:sz="0" w:space="0" w:color="auto"/>
      </w:divBdr>
    </w:div>
    <w:div w:id="1785878598">
      <w:bodyDiv w:val="1"/>
      <w:marLeft w:val="0"/>
      <w:marRight w:val="0"/>
      <w:marTop w:val="0"/>
      <w:marBottom w:val="0"/>
      <w:divBdr>
        <w:top w:val="none" w:sz="0" w:space="0" w:color="auto"/>
        <w:left w:val="none" w:sz="0" w:space="0" w:color="auto"/>
        <w:bottom w:val="none" w:sz="0" w:space="0" w:color="auto"/>
        <w:right w:val="none" w:sz="0" w:space="0" w:color="auto"/>
      </w:divBdr>
    </w:div>
    <w:div w:id="1809130046">
      <w:bodyDiv w:val="1"/>
      <w:marLeft w:val="0"/>
      <w:marRight w:val="0"/>
      <w:marTop w:val="0"/>
      <w:marBottom w:val="0"/>
      <w:divBdr>
        <w:top w:val="none" w:sz="0" w:space="0" w:color="auto"/>
        <w:left w:val="none" w:sz="0" w:space="0" w:color="auto"/>
        <w:bottom w:val="none" w:sz="0" w:space="0" w:color="auto"/>
        <w:right w:val="none" w:sz="0" w:space="0" w:color="auto"/>
      </w:divBdr>
    </w:div>
    <w:div w:id="1889106602">
      <w:bodyDiv w:val="1"/>
      <w:marLeft w:val="0"/>
      <w:marRight w:val="0"/>
      <w:marTop w:val="0"/>
      <w:marBottom w:val="0"/>
      <w:divBdr>
        <w:top w:val="none" w:sz="0" w:space="0" w:color="auto"/>
        <w:left w:val="none" w:sz="0" w:space="0" w:color="auto"/>
        <w:bottom w:val="none" w:sz="0" w:space="0" w:color="auto"/>
        <w:right w:val="none" w:sz="0" w:space="0" w:color="auto"/>
      </w:divBdr>
    </w:div>
    <w:div w:id="1909460599">
      <w:bodyDiv w:val="1"/>
      <w:marLeft w:val="0"/>
      <w:marRight w:val="0"/>
      <w:marTop w:val="0"/>
      <w:marBottom w:val="0"/>
      <w:divBdr>
        <w:top w:val="none" w:sz="0" w:space="0" w:color="auto"/>
        <w:left w:val="none" w:sz="0" w:space="0" w:color="auto"/>
        <w:bottom w:val="none" w:sz="0" w:space="0" w:color="auto"/>
        <w:right w:val="none" w:sz="0" w:space="0" w:color="auto"/>
      </w:divBdr>
    </w:div>
    <w:div w:id="1911302412">
      <w:bodyDiv w:val="1"/>
      <w:marLeft w:val="0"/>
      <w:marRight w:val="0"/>
      <w:marTop w:val="0"/>
      <w:marBottom w:val="0"/>
      <w:divBdr>
        <w:top w:val="none" w:sz="0" w:space="0" w:color="auto"/>
        <w:left w:val="none" w:sz="0" w:space="0" w:color="auto"/>
        <w:bottom w:val="none" w:sz="0" w:space="0" w:color="auto"/>
        <w:right w:val="none" w:sz="0" w:space="0" w:color="auto"/>
      </w:divBdr>
    </w:div>
    <w:div w:id="1913540849">
      <w:bodyDiv w:val="1"/>
      <w:marLeft w:val="0"/>
      <w:marRight w:val="0"/>
      <w:marTop w:val="0"/>
      <w:marBottom w:val="0"/>
      <w:divBdr>
        <w:top w:val="none" w:sz="0" w:space="0" w:color="auto"/>
        <w:left w:val="none" w:sz="0" w:space="0" w:color="auto"/>
        <w:bottom w:val="none" w:sz="0" w:space="0" w:color="auto"/>
        <w:right w:val="none" w:sz="0" w:space="0" w:color="auto"/>
      </w:divBdr>
    </w:div>
    <w:div w:id="1927030558">
      <w:bodyDiv w:val="1"/>
      <w:marLeft w:val="0"/>
      <w:marRight w:val="0"/>
      <w:marTop w:val="0"/>
      <w:marBottom w:val="0"/>
      <w:divBdr>
        <w:top w:val="none" w:sz="0" w:space="0" w:color="auto"/>
        <w:left w:val="none" w:sz="0" w:space="0" w:color="auto"/>
        <w:bottom w:val="none" w:sz="0" w:space="0" w:color="auto"/>
        <w:right w:val="none" w:sz="0" w:space="0" w:color="auto"/>
      </w:divBdr>
    </w:div>
    <w:div w:id="1969969954">
      <w:bodyDiv w:val="1"/>
      <w:marLeft w:val="0"/>
      <w:marRight w:val="0"/>
      <w:marTop w:val="0"/>
      <w:marBottom w:val="0"/>
      <w:divBdr>
        <w:top w:val="none" w:sz="0" w:space="0" w:color="auto"/>
        <w:left w:val="none" w:sz="0" w:space="0" w:color="auto"/>
        <w:bottom w:val="none" w:sz="0" w:space="0" w:color="auto"/>
        <w:right w:val="none" w:sz="0" w:space="0" w:color="auto"/>
      </w:divBdr>
    </w:div>
    <w:div w:id="1983997689">
      <w:bodyDiv w:val="1"/>
      <w:marLeft w:val="0"/>
      <w:marRight w:val="0"/>
      <w:marTop w:val="0"/>
      <w:marBottom w:val="0"/>
      <w:divBdr>
        <w:top w:val="none" w:sz="0" w:space="0" w:color="auto"/>
        <w:left w:val="none" w:sz="0" w:space="0" w:color="auto"/>
        <w:bottom w:val="none" w:sz="0" w:space="0" w:color="auto"/>
        <w:right w:val="none" w:sz="0" w:space="0" w:color="auto"/>
      </w:divBdr>
      <w:divsChild>
        <w:div w:id="1911303173">
          <w:marLeft w:val="0"/>
          <w:marRight w:val="0"/>
          <w:marTop w:val="0"/>
          <w:marBottom w:val="0"/>
          <w:divBdr>
            <w:top w:val="none" w:sz="0" w:space="0" w:color="auto"/>
            <w:left w:val="none" w:sz="0" w:space="0" w:color="auto"/>
            <w:bottom w:val="none" w:sz="0" w:space="0" w:color="auto"/>
            <w:right w:val="none" w:sz="0" w:space="0" w:color="auto"/>
          </w:divBdr>
          <w:divsChild>
            <w:div w:id="1416711253">
              <w:marLeft w:val="0"/>
              <w:marRight w:val="0"/>
              <w:marTop w:val="0"/>
              <w:marBottom w:val="0"/>
              <w:divBdr>
                <w:top w:val="none" w:sz="0" w:space="0" w:color="auto"/>
                <w:left w:val="none" w:sz="0" w:space="0" w:color="auto"/>
                <w:bottom w:val="none" w:sz="0" w:space="0" w:color="auto"/>
                <w:right w:val="none" w:sz="0" w:space="0" w:color="auto"/>
              </w:divBdr>
            </w:div>
          </w:divsChild>
        </w:div>
        <w:div w:id="332029533">
          <w:marLeft w:val="0"/>
          <w:marRight w:val="0"/>
          <w:marTop w:val="0"/>
          <w:marBottom w:val="0"/>
          <w:divBdr>
            <w:top w:val="none" w:sz="0" w:space="0" w:color="auto"/>
            <w:left w:val="none" w:sz="0" w:space="0" w:color="auto"/>
            <w:bottom w:val="none" w:sz="0" w:space="0" w:color="auto"/>
            <w:right w:val="none" w:sz="0" w:space="0" w:color="auto"/>
          </w:divBdr>
          <w:divsChild>
            <w:div w:id="194834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99949">
      <w:bodyDiv w:val="1"/>
      <w:marLeft w:val="0"/>
      <w:marRight w:val="0"/>
      <w:marTop w:val="0"/>
      <w:marBottom w:val="0"/>
      <w:divBdr>
        <w:top w:val="none" w:sz="0" w:space="0" w:color="auto"/>
        <w:left w:val="none" w:sz="0" w:space="0" w:color="auto"/>
        <w:bottom w:val="none" w:sz="0" w:space="0" w:color="auto"/>
        <w:right w:val="none" w:sz="0" w:space="0" w:color="auto"/>
      </w:divBdr>
    </w:div>
    <w:div w:id="2036342640">
      <w:bodyDiv w:val="1"/>
      <w:marLeft w:val="0"/>
      <w:marRight w:val="0"/>
      <w:marTop w:val="0"/>
      <w:marBottom w:val="0"/>
      <w:divBdr>
        <w:top w:val="none" w:sz="0" w:space="0" w:color="auto"/>
        <w:left w:val="none" w:sz="0" w:space="0" w:color="auto"/>
        <w:bottom w:val="none" w:sz="0" w:space="0" w:color="auto"/>
        <w:right w:val="none" w:sz="0" w:space="0" w:color="auto"/>
      </w:divBdr>
    </w:div>
    <w:div w:id="2053652993">
      <w:bodyDiv w:val="1"/>
      <w:marLeft w:val="0"/>
      <w:marRight w:val="0"/>
      <w:marTop w:val="0"/>
      <w:marBottom w:val="0"/>
      <w:divBdr>
        <w:top w:val="none" w:sz="0" w:space="0" w:color="auto"/>
        <w:left w:val="none" w:sz="0" w:space="0" w:color="auto"/>
        <w:bottom w:val="none" w:sz="0" w:space="0" w:color="auto"/>
        <w:right w:val="none" w:sz="0" w:space="0" w:color="auto"/>
      </w:divBdr>
    </w:div>
    <w:div w:id="2075540420">
      <w:bodyDiv w:val="1"/>
      <w:marLeft w:val="0"/>
      <w:marRight w:val="0"/>
      <w:marTop w:val="0"/>
      <w:marBottom w:val="0"/>
      <w:divBdr>
        <w:top w:val="none" w:sz="0" w:space="0" w:color="auto"/>
        <w:left w:val="none" w:sz="0" w:space="0" w:color="auto"/>
        <w:bottom w:val="none" w:sz="0" w:space="0" w:color="auto"/>
        <w:right w:val="none" w:sz="0" w:space="0" w:color="auto"/>
      </w:divBdr>
    </w:div>
    <w:div w:id="2079090464">
      <w:bodyDiv w:val="1"/>
      <w:marLeft w:val="0"/>
      <w:marRight w:val="0"/>
      <w:marTop w:val="0"/>
      <w:marBottom w:val="0"/>
      <w:divBdr>
        <w:top w:val="none" w:sz="0" w:space="0" w:color="auto"/>
        <w:left w:val="none" w:sz="0" w:space="0" w:color="auto"/>
        <w:bottom w:val="none" w:sz="0" w:space="0" w:color="auto"/>
        <w:right w:val="none" w:sz="0" w:space="0" w:color="auto"/>
      </w:divBdr>
    </w:div>
    <w:div w:id="2099596392">
      <w:bodyDiv w:val="1"/>
      <w:marLeft w:val="0"/>
      <w:marRight w:val="0"/>
      <w:marTop w:val="0"/>
      <w:marBottom w:val="0"/>
      <w:divBdr>
        <w:top w:val="none" w:sz="0" w:space="0" w:color="auto"/>
        <w:left w:val="none" w:sz="0" w:space="0" w:color="auto"/>
        <w:bottom w:val="none" w:sz="0" w:space="0" w:color="auto"/>
        <w:right w:val="none" w:sz="0" w:space="0" w:color="auto"/>
      </w:divBdr>
      <w:divsChild>
        <w:div w:id="1070351871">
          <w:marLeft w:val="0"/>
          <w:marRight w:val="0"/>
          <w:marTop w:val="0"/>
          <w:marBottom w:val="0"/>
          <w:divBdr>
            <w:top w:val="none" w:sz="0" w:space="0" w:color="auto"/>
            <w:left w:val="none" w:sz="0" w:space="0" w:color="auto"/>
            <w:bottom w:val="none" w:sz="0" w:space="0" w:color="auto"/>
            <w:right w:val="none" w:sz="0" w:space="0" w:color="auto"/>
          </w:divBdr>
          <w:divsChild>
            <w:div w:id="855073734">
              <w:marLeft w:val="0"/>
              <w:marRight w:val="0"/>
              <w:marTop w:val="0"/>
              <w:marBottom w:val="0"/>
              <w:divBdr>
                <w:top w:val="none" w:sz="0" w:space="0" w:color="auto"/>
                <w:left w:val="none" w:sz="0" w:space="0" w:color="auto"/>
                <w:bottom w:val="none" w:sz="0" w:space="0" w:color="auto"/>
                <w:right w:val="none" w:sz="0" w:space="0" w:color="auto"/>
              </w:divBdr>
            </w:div>
          </w:divsChild>
        </w:div>
        <w:div w:id="800269121">
          <w:marLeft w:val="0"/>
          <w:marRight w:val="0"/>
          <w:marTop w:val="0"/>
          <w:marBottom w:val="0"/>
          <w:divBdr>
            <w:top w:val="none" w:sz="0" w:space="0" w:color="auto"/>
            <w:left w:val="none" w:sz="0" w:space="0" w:color="auto"/>
            <w:bottom w:val="none" w:sz="0" w:space="0" w:color="auto"/>
            <w:right w:val="none" w:sz="0" w:space="0" w:color="auto"/>
          </w:divBdr>
          <w:divsChild>
            <w:div w:id="105600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419EBE-1BFB-4715-8DD6-E94E816F6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4834</Words>
  <Characters>27555</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Schauer,Andrea Lee</cp:lastModifiedBy>
  <cp:revision>2</cp:revision>
  <dcterms:created xsi:type="dcterms:W3CDTF">2026-08-26T00:37:00Z</dcterms:created>
  <dcterms:modified xsi:type="dcterms:W3CDTF">2026-08-26T00:37:00Z</dcterms:modified>
  <cp:category/>
</cp:coreProperties>
</file>