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5B40" w:rsidRPr="002D2451" w:rsidRDefault="00505B40" w:rsidP="00505B40">
      <w:pPr>
        <w:pBdr>
          <w:bottom w:val="single" w:sz="18" w:space="1" w:color="auto"/>
        </w:pBdr>
        <w:tabs>
          <w:tab w:val="right" w:pos="10080"/>
        </w:tabs>
        <w:spacing w:before="60" w:after="60" w:line="276" w:lineRule="auto"/>
        <w:rPr>
          <w:rStyle w:val="BookTitle"/>
        </w:rPr>
      </w:pPr>
      <w:r w:rsidRPr="002D2451">
        <w:rPr>
          <w:rStyle w:val="BookTitle"/>
        </w:rPr>
        <w:t>E</w:t>
      </w:r>
      <w:r w:rsidR="00F30F74">
        <w:rPr>
          <w:rStyle w:val="BookTitle"/>
        </w:rPr>
        <w:t>CR-008</w:t>
      </w:r>
    </w:p>
    <w:p w:rsidR="009C2942" w:rsidRPr="00505B40" w:rsidRDefault="009C2942" w:rsidP="009C2942">
      <w:pPr>
        <w:rPr>
          <w:color w:val="4A442A" w:themeColor="background2" w:themeShade="40"/>
        </w:rPr>
      </w:pPr>
    </w:p>
    <w:p w:rsidR="009C2942" w:rsidRPr="00B81747" w:rsidRDefault="002E6A51" w:rsidP="00505B40">
      <w:pPr>
        <w:pStyle w:val="Heading2"/>
        <w:rPr>
          <w:rStyle w:val="BookTitle"/>
        </w:rPr>
      </w:pPr>
      <w:r>
        <w:t>Enterprise Gateway Redundancy Deployment</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ECR Details"/>
        <w:tblDescription w:val="Table containing the administrative details for the Enterprise Change Request, including the requesting department, assigned role, priority level, change type, and planned maintenance window. This information identifies the scope and management details of the change request before implementation begins."/>
      </w:tblPr>
      <w:tblGrid>
        <w:gridCol w:w="2365"/>
        <w:gridCol w:w="6995"/>
      </w:tblGrid>
      <w:tr w:rsidR="00645624" w:rsidTr="00205170">
        <w:trPr>
          <w:tblHeader/>
          <w:tblCellSpacing w:w="15" w:type="dxa"/>
        </w:trPr>
        <w:tc>
          <w:tcPr>
            <w:tcW w:w="0" w:type="auto"/>
            <w:shd w:val="clear" w:color="auto" w:fill="FFDAA3"/>
            <w:vAlign w:val="center"/>
            <w:hideMark/>
          </w:tcPr>
          <w:p w:rsidR="00645624" w:rsidRPr="00E43505" w:rsidRDefault="009E6BB9">
            <w:pPr>
              <w:jc w:val="center"/>
              <w:rPr>
                <w:b/>
                <w:bCs/>
                <w:sz w:val="28"/>
                <w:szCs w:val="28"/>
              </w:rPr>
            </w:pPr>
            <w:r>
              <w:rPr>
                <w:b/>
                <w:bCs/>
                <w:sz w:val="28"/>
                <w:szCs w:val="28"/>
              </w:rPr>
              <w:t>Field</w:t>
            </w:r>
          </w:p>
        </w:tc>
        <w:tc>
          <w:tcPr>
            <w:tcW w:w="0" w:type="auto"/>
            <w:shd w:val="clear" w:color="auto" w:fill="FFDAA3"/>
            <w:vAlign w:val="center"/>
            <w:hideMark/>
          </w:tcPr>
          <w:p w:rsidR="00645624" w:rsidRPr="00E43505" w:rsidRDefault="00797BE7">
            <w:pPr>
              <w:jc w:val="center"/>
              <w:rPr>
                <w:b/>
                <w:bCs/>
                <w:sz w:val="28"/>
                <w:szCs w:val="28"/>
              </w:rPr>
            </w:pPr>
            <w:r>
              <w:rPr>
                <w:b/>
                <w:bCs/>
                <w:sz w:val="28"/>
                <w:szCs w:val="28"/>
              </w:rPr>
              <w:t>Scope</w:t>
            </w:r>
          </w:p>
        </w:tc>
      </w:tr>
      <w:tr w:rsidR="00645624" w:rsidTr="009E6BB9">
        <w:trPr>
          <w:tblCellSpacing w:w="15" w:type="dxa"/>
        </w:trPr>
        <w:tc>
          <w:tcPr>
            <w:tcW w:w="0" w:type="auto"/>
            <w:vAlign w:val="center"/>
          </w:tcPr>
          <w:p w:rsidR="00645624" w:rsidRDefault="009E6BB9">
            <w:r>
              <w:t>Requested by</w:t>
            </w:r>
          </w:p>
        </w:tc>
        <w:tc>
          <w:tcPr>
            <w:tcW w:w="0" w:type="auto"/>
            <w:vAlign w:val="center"/>
          </w:tcPr>
          <w:p w:rsidR="00645624" w:rsidRDefault="009E6BB9">
            <w:r>
              <w:t>Network Engineering Department</w:t>
            </w:r>
          </w:p>
        </w:tc>
      </w:tr>
      <w:tr w:rsidR="009E6BB9" w:rsidTr="009E6BB9">
        <w:trPr>
          <w:tblCellSpacing w:w="15" w:type="dxa"/>
        </w:trPr>
        <w:tc>
          <w:tcPr>
            <w:tcW w:w="0" w:type="auto"/>
            <w:vAlign w:val="center"/>
          </w:tcPr>
          <w:p w:rsidR="009E6BB9" w:rsidRDefault="009E6BB9" w:rsidP="009E6BB9">
            <w:r>
              <w:t>Assigned to</w:t>
            </w:r>
          </w:p>
        </w:tc>
        <w:tc>
          <w:tcPr>
            <w:tcW w:w="0" w:type="auto"/>
            <w:vAlign w:val="center"/>
          </w:tcPr>
          <w:p w:rsidR="009E6BB9" w:rsidRDefault="009E6BB9" w:rsidP="009E6BB9">
            <w:r>
              <w:t>Junior Network Engineer</w:t>
            </w:r>
          </w:p>
        </w:tc>
      </w:tr>
      <w:tr w:rsidR="009E6BB9" w:rsidTr="009E6BB9">
        <w:trPr>
          <w:tblCellSpacing w:w="15" w:type="dxa"/>
        </w:trPr>
        <w:tc>
          <w:tcPr>
            <w:tcW w:w="0" w:type="auto"/>
            <w:vAlign w:val="center"/>
          </w:tcPr>
          <w:p w:rsidR="009E6BB9" w:rsidRDefault="009E6BB9" w:rsidP="009E6BB9">
            <w:r>
              <w:t>Priority</w:t>
            </w:r>
          </w:p>
        </w:tc>
        <w:tc>
          <w:tcPr>
            <w:tcW w:w="0" w:type="auto"/>
            <w:vAlign w:val="center"/>
          </w:tcPr>
          <w:p w:rsidR="009E6BB9" w:rsidRDefault="009E6BB9" w:rsidP="009E6BB9">
            <w:r>
              <w:t>High</w:t>
            </w:r>
          </w:p>
        </w:tc>
      </w:tr>
      <w:tr w:rsidR="009E6BB9" w:rsidTr="009E6BB9">
        <w:trPr>
          <w:tblCellSpacing w:w="15" w:type="dxa"/>
        </w:trPr>
        <w:tc>
          <w:tcPr>
            <w:tcW w:w="0" w:type="auto"/>
            <w:vAlign w:val="center"/>
          </w:tcPr>
          <w:p w:rsidR="009E6BB9" w:rsidRDefault="009E6BB9" w:rsidP="009E6BB9">
            <w:r>
              <w:t>Change type</w:t>
            </w:r>
          </w:p>
        </w:tc>
        <w:tc>
          <w:tcPr>
            <w:tcW w:w="0" w:type="auto"/>
            <w:vAlign w:val="center"/>
          </w:tcPr>
          <w:p w:rsidR="009E6BB9" w:rsidRDefault="0031604E" w:rsidP="009E6BB9">
            <w:r>
              <w:t>Normal</w:t>
            </w:r>
          </w:p>
        </w:tc>
      </w:tr>
      <w:tr w:rsidR="009E6BB9" w:rsidTr="00205170">
        <w:trPr>
          <w:tblCellSpacing w:w="15" w:type="dxa"/>
        </w:trPr>
        <w:tc>
          <w:tcPr>
            <w:tcW w:w="0" w:type="auto"/>
            <w:vAlign w:val="center"/>
          </w:tcPr>
          <w:p w:rsidR="009E6BB9" w:rsidRDefault="009E6BB9" w:rsidP="009E6BB9">
            <w:r>
              <w:t>Implementation Window</w:t>
            </w:r>
          </w:p>
        </w:tc>
        <w:tc>
          <w:tcPr>
            <w:tcW w:w="0" w:type="auto"/>
            <w:vAlign w:val="center"/>
          </w:tcPr>
          <w:p w:rsidR="009E6BB9" w:rsidRDefault="009E6BB9" w:rsidP="009E6BB9">
            <w:r>
              <w:t>Friday 11:00pm to Saturday 4:00am</w:t>
            </w:r>
          </w:p>
          <w:p w:rsidR="009E6BB9" w:rsidRDefault="009E6BB9" w:rsidP="009E6BB9">
            <w:r>
              <w:rPr>
                <w:rStyle w:val="Strong"/>
              </w:rPr>
              <w:t>Estimated Implementation Effort:</w:t>
            </w:r>
            <w:r>
              <w:t xml:space="preserve"> </w:t>
            </w:r>
            <w:r w:rsidR="00A77170">
              <w:t>2</w:t>
            </w:r>
            <w:r>
              <w:t>–5 hours</w:t>
            </w:r>
          </w:p>
          <w:p w:rsidR="009E6BB9" w:rsidRDefault="009E6BB9" w:rsidP="009E6BB9">
            <w:r>
              <w:t>See established due date</w:t>
            </w:r>
          </w:p>
        </w:tc>
      </w:tr>
      <w:tr w:rsidR="009E6BB9" w:rsidTr="00205170">
        <w:trPr>
          <w:tblCellSpacing w:w="15" w:type="dxa"/>
        </w:trPr>
        <w:tc>
          <w:tcPr>
            <w:tcW w:w="0" w:type="auto"/>
            <w:vAlign w:val="center"/>
          </w:tcPr>
          <w:p w:rsidR="009E6BB9" w:rsidRDefault="009E6BB9" w:rsidP="009E6BB9">
            <w:r>
              <w:t>Business Impact</w:t>
            </w:r>
          </w:p>
        </w:tc>
        <w:tc>
          <w:tcPr>
            <w:tcW w:w="0" w:type="auto"/>
            <w:vAlign w:val="center"/>
          </w:tcPr>
          <w:p w:rsidR="009E6BB9" w:rsidRDefault="00A77170" w:rsidP="009E6BB9">
            <w:r>
              <w:t>High</w:t>
            </w:r>
            <w:r w:rsidR="009E6BB9">
              <w:t xml:space="preserve"> (Temporary interruption expected during implementation</w:t>
            </w:r>
            <w:r w:rsidR="0031604E">
              <w:t>)</w:t>
            </w:r>
          </w:p>
        </w:tc>
      </w:tr>
      <w:tr w:rsidR="009E6BB9" w:rsidTr="00205170">
        <w:trPr>
          <w:tblCellSpacing w:w="15" w:type="dxa"/>
        </w:trPr>
        <w:tc>
          <w:tcPr>
            <w:tcW w:w="0" w:type="auto"/>
            <w:vAlign w:val="center"/>
          </w:tcPr>
          <w:p w:rsidR="009E6BB9" w:rsidRDefault="009E6BB9" w:rsidP="009E6BB9">
            <w:r>
              <w:t>Rollback Plan</w:t>
            </w:r>
          </w:p>
        </w:tc>
        <w:tc>
          <w:tcPr>
            <w:tcW w:w="0" w:type="auto"/>
            <w:vAlign w:val="center"/>
          </w:tcPr>
          <w:p w:rsidR="009E6BB9" w:rsidRDefault="009E6BB9" w:rsidP="009E6BB9">
            <w:r>
              <w:t>Restore HQ-R1 as the sole enterprise gateway if implementation cannot be completed successfully.</w:t>
            </w:r>
          </w:p>
        </w:tc>
      </w:tr>
    </w:tbl>
    <w:p w:rsidR="009A27F2" w:rsidRDefault="00106CFF" w:rsidP="00563070">
      <w:pPr>
        <w:spacing w:before="100" w:beforeAutospacing="1"/>
      </w:pPr>
      <w:r>
        <w:rPr>
          <w:color w:val="4F6228" w:themeColor="accent3" w:themeShade="80"/>
        </w:rPr>
        <w:pict>
          <v:rect id="_x0000_i1025" style="width:468pt;height:2.5pt" o:hralign="center" o:hrstd="t" o:hrnoshade="t" o:hr="t" fillcolor="#4e6128 [1606]" stroked="f"/>
        </w:pict>
      </w:r>
    </w:p>
    <w:p w:rsidR="002D2451" w:rsidRPr="009C2942" w:rsidRDefault="00563070" w:rsidP="002D2451">
      <w:pPr>
        <w:pStyle w:val="Heading2"/>
      </w:pPr>
      <w:r>
        <w:t>Business Justification</w:t>
      </w:r>
    </w:p>
    <w:p w:rsidR="00AA73D2" w:rsidRDefault="00AA73D2" w:rsidP="00AA73D2">
      <w:pPr>
        <w:pStyle w:val="pdq2pgselectionanchorcontainer"/>
      </w:pPr>
      <w:r>
        <w:t>As Sonoran Outdoor Equipment has continued to expand, Phoenix Headquarters has become increasingly dependent on continuous network availability. Currently, all Phoenix departments rely on a single router (HQ-R1) as their default gateway for inter-VLAN routing. Although the existing design meets current operational requirements, it introduces a single point of failure. If HQ-R1 becomes unavailable due to planned maintenance, hardware failure, or an unexpected outage, users throughout Phoenix Headquarters would lose connectivity to enterprise resources and remote locations.</w:t>
      </w:r>
    </w:p>
    <w:p w:rsidR="00AA73D2" w:rsidRDefault="00AA73D2" w:rsidP="00AA73D2">
      <w:pPr>
        <w:pStyle w:val="NormalWeb"/>
      </w:pPr>
      <w:r>
        <w:t>To improve network resiliency and business continuity, the Network Engineering Department has approved the deployment of a second headquarters router (HQ-R2). The additional router will provide gateway redundancy for all Phoenix VLANs while supporting future enterprise growth.</w:t>
      </w:r>
    </w:p>
    <w:p w:rsidR="00680178" w:rsidRDefault="00680178" w:rsidP="00680178">
      <w:pPr>
        <w:pStyle w:val="pdq2pgselectionanchorcontainer"/>
      </w:pPr>
      <w:r>
        <w:t xml:space="preserve">As part of this Enterprise Change Request (ECR), </w:t>
      </w:r>
      <w:r>
        <w:rPr>
          <w:rStyle w:val="Strong"/>
        </w:rPr>
        <w:t>Hot Standby Router Protocol Version 2 (HSRPv2)</w:t>
      </w:r>
      <w:r>
        <w:t xml:space="preserve"> will be implemented to provide first-hop gateway redundancy for </w:t>
      </w:r>
      <w:r>
        <w:rPr>
          <w:rStyle w:val="Strong"/>
        </w:rPr>
        <w:t>IPv4 services</w:t>
      </w:r>
      <w:r>
        <w:t xml:space="preserve"> at </w:t>
      </w:r>
      <w:r>
        <w:lastRenderedPageBreak/>
        <w:t>Phoenix Headquarters. HSRPv2 allows HQ-R1 and HQ-R2 to operate as redundant default gateways while presenting a virtual IPv4 gateway address to devices on each implemented headquarters VLAN. If the active gateway becomes unavailable, the standby router can assume the gateway role, helping maintain network connectivity and reducing the impact of a single router failure on business operations.</w:t>
      </w:r>
    </w:p>
    <w:p w:rsidR="00680178" w:rsidRDefault="00680178" w:rsidP="00680178">
      <w:pPr>
        <w:pStyle w:val="NormalWeb"/>
      </w:pPr>
      <w:r>
        <w:t xml:space="preserve">Following implementation, Phoenix Headquarters will use </w:t>
      </w:r>
      <w:r>
        <w:rPr>
          <w:rStyle w:val="Strong"/>
        </w:rPr>
        <w:t>HSRPv2 virtual IPv4 default gateways</w:t>
      </w:r>
      <w:r>
        <w:t xml:space="preserve"> for all implemented VLANs. The </w:t>
      </w:r>
      <w:r>
        <w:rPr>
          <w:rStyle w:val="Strong"/>
        </w:rPr>
        <w:t>first usable IPv4 address</w:t>
      </w:r>
      <w:r>
        <w:t xml:space="preserve"> in each VLAN will serve as the virtual gateway address. </w:t>
      </w:r>
      <w:r>
        <w:rPr>
          <w:rStyle w:val="Strong"/>
        </w:rPr>
        <w:t>HQ-R1 will operate as the preferred active gateway through the use of a higher priority and preemption, while HQ-R2 will provide standby gateway redundancy.</w:t>
      </w:r>
      <w:r>
        <w:t xml:space="preserve"> IPv6 first-hop gateway redundancy would also normally be implemented in the enterprise dual-stack environment; however, </w:t>
      </w:r>
      <w:r>
        <w:rPr>
          <w:rStyle w:val="Strong"/>
        </w:rPr>
        <w:t>IPv6 HSRPv2 implementation will be deferred due to Cisco Packet Tracer limitations</w:t>
      </w:r>
      <w:r>
        <w:t xml:space="preserve"> and will not be configured as part of this ECR.</w:t>
      </w:r>
    </w:p>
    <w:p w:rsidR="00563070" w:rsidRPr="009C2942" w:rsidRDefault="00106CFF" w:rsidP="00563070">
      <w:r>
        <w:rPr>
          <w:color w:val="4F6228" w:themeColor="accent3" w:themeShade="80"/>
        </w:rPr>
        <w:pict>
          <v:rect id="_x0000_i1026" style="width:468pt;height:2.5pt" o:hralign="center" o:hrstd="t" o:hrnoshade="t" o:hr="t" fillcolor="#4e6128 [1606]" stroked="f"/>
        </w:pict>
      </w:r>
    </w:p>
    <w:p w:rsidR="00563070" w:rsidRPr="009C2942" w:rsidRDefault="00563070" w:rsidP="00563070">
      <w:pPr>
        <w:pStyle w:val="Heading2"/>
      </w:pPr>
      <w:r>
        <w:t>Objectives</w:t>
      </w:r>
    </w:p>
    <w:p w:rsidR="00901DF6" w:rsidRDefault="00901DF6" w:rsidP="00901DF6">
      <w:pPr>
        <w:spacing w:before="100" w:beforeAutospacing="1" w:after="100" w:afterAutospacing="1"/>
      </w:pPr>
      <w:r w:rsidRPr="00901DF6">
        <w:t>Upon successful completion of this Enterprise Change Request, you will be able to:</w:t>
      </w:r>
    </w:p>
    <w:p w:rsidR="002450C4" w:rsidRDefault="002450C4" w:rsidP="00533A15">
      <w:pPr>
        <w:pStyle w:val="ListParagraph"/>
        <w:numPr>
          <w:ilvl w:val="0"/>
          <w:numId w:val="17"/>
        </w:numPr>
        <w:spacing w:line="276" w:lineRule="auto"/>
      </w:pPr>
      <w:r>
        <w:t xml:space="preserve">Deploy a new enterprise router and integrate it into an existing production network. </w:t>
      </w:r>
    </w:p>
    <w:p w:rsidR="002450C4" w:rsidRDefault="002450C4" w:rsidP="00533A15">
      <w:pPr>
        <w:pStyle w:val="ListParagraph"/>
        <w:numPr>
          <w:ilvl w:val="0"/>
          <w:numId w:val="17"/>
        </w:numPr>
        <w:spacing w:line="276" w:lineRule="auto"/>
      </w:pPr>
      <w:r>
        <w:t xml:space="preserve">Configure and verify a new routed WAN connection between headquarters and a remote enterprise location. </w:t>
      </w:r>
    </w:p>
    <w:p w:rsidR="002450C4" w:rsidRDefault="002450C4" w:rsidP="00533A15">
      <w:pPr>
        <w:pStyle w:val="ListParagraph"/>
        <w:numPr>
          <w:ilvl w:val="0"/>
          <w:numId w:val="17"/>
        </w:numPr>
        <w:spacing w:line="276" w:lineRule="auto"/>
      </w:pPr>
      <w:r>
        <w:t xml:space="preserve">Extend the enterprise IPv4 and IPv6 addressing plan to support new network infrastructure. </w:t>
      </w:r>
    </w:p>
    <w:p w:rsidR="002450C4" w:rsidRDefault="002450C4" w:rsidP="00533A15">
      <w:pPr>
        <w:pStyle w:val="ListParagraph"/>
        <w:numPr>
          <w:ilvl w:val="0"/>
          <w:numId w:val="17"/>
        </w:numPr>
        <w:spacing w:line="276" w:lineRule="auto"/>
      </w:pPr>
      <w:r>
        <w:t xml:space="preserve">Update an existing OSPFv2 and OSPFv3 routing domain to support enterprise expansion. </w:t>
      </w:r>
    </w:p>
    <w:p w:rsidR="002450C4" w:rsidRDefault="002450C4" w:rsidP="00533A15">
      <w:pPr>
        <w:pStyle w:val="ListParagraph"/>
        <w:numPr>
          <w:ilvl w:val="0"/>
          <w:numId w:val="17"/>
        </w:numPr>
        <w:spacing w:line="276" w:lineRule="auto"/>
      </w:pPr>
      <w:r>
        <w:t xml:space="preserve">Configure and verify Router-on-a-Stick inter-VLAN routing on a redundant headquarters router. </w:t>
      </w:r>
    </w:p>
    <w:p w:rsidR="002450C4" w:rsidRDefault="002450C4" w:rsidP="00533A15">
      <w:pPr>
        <w:pStyle w:val="ListParagraph"/>
        <w:numPr>
          <w:ilvl w:val="0"/>
          <w:numId w:val="17"/>
        </w:numPr>
        <w:spacing w:line="276" w:lineRule="auto"/>
      </w:pPr>
      <w:r>
        <w:t xml:space="preserve">Modify IPv4 gateway addressing to support first-hop redundancy. </w:t>
      </w:r>
    </w:p>
    <w:p w:rsidR="002450C4" w:rsidRDefault="002450C4" w:rsidP="00533A15">
      <w:pPr>
        <w:pStyle w:val="ListParagraph"/>
        <w:numPr>
          <w:ilvl w:val="0"/>
          <w:numId w:val="17"/>
        </w:numPr>
        <w:spacing w:line="276" w:lineRule="auto"/>
      </w:pPr>
      <w:r>
        <w:t>Configure and verify Hot Standby Router Protocol Version 2 (HSRPv2) for</w:t>
      </w:r>
      <w:r w:rsidR="00E76302">
        <w:t xml:space="preserve"> IP</w:t>
      </w:r>
      <w:r w:rsidR="00935F7C">
        <w:t>v</w:t>
      </w:r>
      <w:r w:rsidR="00E76302">
        <w:t xml:space="preserve">4 </w:t>
      </w:r>
      <w:r>
        <w:t xml:space="preserve">gateway redundancy. </w:t>
      </w:r>
    </w:p>
    <w:p w:rsidR="002450C4" w:rsidRDefault="002450C4" w:rsidP="00533A15">
      <w:pPr>
        <w:pStyle w:val="ListParagraph"/>
        <w:numPr>
          <w:ilvl w:val="0"/>
          <w:numId w:val="17"/>
        </w:numPr>
        <w:spacing w:line="276" w:lineRule="auto"/>
      </w:pPr>
      <w:r>
        <w:t xml:space="preserve">Verify enterprise connectivity before, during, and after a simulated gateway failure. </w:t>
      </w:r>
    </w:p>
    <w:p w:rsidR="002450C4" w:rsidRDefault="002450C4" w:rsidP="00533A15">
      <w:pPr>
        <w:pStyle w:val="ListParagraph"/>
        <w:numPr>
          <w:ilvl w:val="0"/>
          <w:numId w:val="17"/>
        </w:numPr>
        <w:spacing w:line="276" w:lineRule="auto"/>
      </w:pPr>
      <w:r>
        <w:t xml:space="preserve">Validate gateway redundancy using ping, traceroute, HSRPv2, and OSPF verification commands. </w:t>
      </w:r>
    </w:p>
    <w:p w:rsidR="002450C4" w:rsidRDefault="002450C4" w:rsidP="00533A15">
      <w:pPr>
        <w:pStyle w:val="ListParagraph"/>
        <w:numPr>
          <w:ilvl w:val="0"/>
          <w:numId w:val="17"/>
        </w:numPr>
        <w:spacing w:line="276" w:lineRule="auto"/>
      </w:pPr>
      <w:r>
        <w:t xml:space="preserve">Analyze routing path changes following a simulated gateway failure. </w:t>
      </w:r>
    </w:p>
    <w:p w:rsidR="002450C4" w:rsidRDefault="002450C4" w:rsidP="00533A15">
      <w:pPr>
        <w:pStyle w:val="ListParagraph"/>
        <w:numPr>
          <w:ilvl w:val="0"/>
          <w:numId w:val="17"/>
        </w:numPr>
        <w:spacing w:line="276" w:lineRule="auto"/>
      </w:pPr>
      <w:r>
        <w:t xml:space="preserve">Restore normal enterprise operations following completion of failover testing. </w:t>
      </w:r>
    </w:p>
    <w:p w:rsidR="002450C4" w:rsidRDefault="002450C4" w:rsidP="00533A15">
      <w:pPr>
        <w:pStyle w:val="ListParagraph"/>
        <w:numPr>
          <w:ilvl w:val="0"/>
          <w:numId w:val="17"/>
        </w:numPr>
        <w:spacing w:line="276" w:lineRule="auto"/>
      </w:pPr>
      <w:r>
        <w:t xml:space="preserve">Verify enterprise device configurations using Cisco IOS show commands. </w:t>
      </w:r>
    </w:p>
    <w:p w:rsidR="002450C4" w:rsidRPr="00901DF6" w:rsidRDefault="002450C4" w:rsidP="00533A15">
      <w:pPr>
        <w:pStyle w:val="ListParagraph"/>
        <w:numPr>
          <w:ilvl w:val="0"/>
          <w:numId w:val="17"/>
        </w:numPr>
        <w:spacing w:line="276" w:lineRule="auto"/>
      </w:pPr>
      <w:r>
        <w:lastRenderedPageBreak/>
        <w:t>Apply enterprise change management procedures while maintaining network availability and resiliency.</w:t>
      </w:r>
    </w:p>
    <w:p w:rsidR="00563070" w:rsidRPr="009C2942" w:rsidRDefault="00106CFF" w:rsidP="00563070">
      <w:pPr>
        <w:spacing w:before="240"/>
      </w:pPr>
      <w:r>
        <w:rPr>
          <w:color w:val="4F6228" w:themeColor="accent3" w:themeShade="80"/>
        </w:rPr>
        <w:pict>
          <v:rect id="_x0000_i1027" style="width:468pt;height:2.5pt" o:hralign="center" o:hrstd="t" o:hrnoshade="t" o:hr="t" fillcolor="#4e6128 [1606]" stroked="f"/>
        </w:pict>
      </w:r>
    </w:p>
    <w:p w:rsidR="00563070" w:rsidRDefault="00563070" w:rsidP="00563070">
      <w:pPr>
        <w:pStyle w:val="Heading2"/>
      </w:pPr>
      <w:r>
        <w:t>Prerequisites</w:t>
      </w:r>
    </w:p>
    <w:p w:rsidR="00563070" w:rsidRPr="00563070" w:rsidRDefault="00563070" w:rsidP="00563070">
      <w:pPr>
        <w:spacing w:before="100" w:beforeAutospacing="1" w:after="100" w:afterAutospacing="1"/>
      </w:pPr>
      <w:r w:rsidRPr="00563070">
        <w:t>Before beginning this change request, verify that the following tasks have been completed:</w:t>
      </w:r>
    </w:p>
    <w:p w:rsidR="00563070" w:rsidRPr="00563070" w:rsidRDefault="00563070" w:rsidP="002450C4">
      <w:pPr>
        <w:spacing w:line="276" w:lineRule="auto"/>
        <w:ind w:left="720"/>
      </w:pPr>
      <w:r w:rsidRPr="00563070">
        <w:rPr>
          <w:rFonts w:ascii="Segoe UI Symbol" w:hAnsi="Segoe UI Symbol" w:cs="Segoe UI Symbol"/>
        </w:rPr>
        <w:t>✔</w:t>
      </w:r>
      <w:r w:rsidRPr="00563070">
        <w:t xml:space="preserve"> Company Overview</w:t>
      </w:r>
    </w:p>
    <w:p w:rsidR="00563070" w:rsidRPr="00563070" w:rsidRDefault="00563070" w:rsidP="002450C4">
      <w:pPr>
        <w:spacing w:line="276" w:lineRule="auto"/>
        <w:ind w:left="720"/>
      </w:pPr>
      <w:r w:rsidRPr="00563070">
        <w:rPr>
          <w:rFonts w:ascii="Segoe UI Symbol" w:hAnsi="Segoe UI Symbol" w:cs="Segoe UI Symbol"/>
        </w:rPr>
        <w:t>✔</w:t>
      </w:r>
      <w:r w:rsidRPr="00563070">
        <w:t xml:space="preserve"> Enterprise Network Standards Guide</w:t>
      </w:r>
    </w:p>
    <w:p w:rsidR="00563070" w:rsidRPr="00563070" w:rsidRDefault="00563070" w:rsidP="002450C4">
      <w:pPr>
        <w:spacing w:line="276" w:lineRule="auto"/>
        <w:ind w:left="720"/>
      </w:pPr>
      <w:r w:rsidRPr="00563070">
        <w:rPr>
          <w:rFonts w:ascii="Segoe UI Symbol" w:hAnsi="Segoe UI Symbol" w:cs="Segoe UI Symbol"/>
        </w:rPr>
        <w:t>✔</w:t>
      </w:r>
      <w:r w:rsidRPr="00563070">
        <w:t xml:space="preserve"> Enterprise Network Addressing Plan</w:t>
      </w:r>
    </w:p>
    <w:p w:rsidR="00563070" w:rsidRPr="00563070" w:rsidRDefault="00563070" w:rsidP="002450C4">
      <w:pPr>
        <w:spacing w:line="276" w:lineRule="auto"/>
        <w:ind w:left="720"/>
      </w:pPr>
      <w:r w:rsidRPr="00563070">
        <w:rPr>
          <w:rFonts w:ascii="Segoe UI Symbol" w:hAnsi="Segoe UI Symbol" w:cs="Segoe UI Symbol"/>
        </w:rPr>
        <w:t>✔</w:t>
      </w:r>
      <w:r w:rsidRPr="00563070">
        <w:t xml:space="preserve"> Enterprise Topology (.</w:t>
      </w:r>
      <w:proofErr w:type="spellStart"/>
      <w:r w:rsidR="00AB0327">
        <w:t>pka</w:t>
      </w:r>
      <w:proofErr w:type="spellEnd"/>
      <w:r w:rsidRPr="00563070">
        <w:t>)</w:t>
      </w:r>
    </w:p>
    <w:p w:rsidR="00563070" w:rsidRDefault="00563070" w:rsidP="002450C4">
      <w:pPr>
        <w:spacing w:line="276" w:lineRule="auto"/>
        <w:ind w:left="720"/>
      </w:pPr>
      <w:r w:rsidRPr="00563070">
        <w:rPr>
          <w:rFonts w:ascii="Segoe UI Symbol" w:hAnsi="Segoe UI Symbol" w:cs="Segoe UI Symbol"/>
        </w:rPr>
        <w:t>✔</w:t>
      </w:r>
      <w:r w:rsidRPr="00563070">
        <w:t xml:space="preserve"> Interface Addressing Plan</w:t>
      </w:r>
    </w:p>
    <w:p w:rsidR="002450C4" w:rsidRPr="00563070" w:rsidRDefault="002450C4" w:rsidP="00802CD5">
      <w:pPr>
        <w:spacing w:line="276" w:lineRule="auto"/>
        <w:ind w:left="720"/>
      </w:pPr>
      <w:r w:rsidRPr="00563070">
        <w:rPr>
          <w:rFonts w:ascii="Segoe UI Symbol" w:hAnsi="Segoe UI Symbol" w:cs="Segoe UI Symbol"/>
        </w:rPr>
        <w:t>✔</w:t>
      </w:r>
      <w:r w:rsidRPr="00563070">
        <w:t xml:space="preserve"> </w:t>
      </w:r>
      <w:r>
        <w:t>Update the Enterprise Topology to accurately reflect the current enterprise design and documentation before implementing the requested changes.</w:t>
      </w:r>
    </w:p>
    <w:p w:rsidR="00563070" w:rsidRPr="00563070" w:rsidRDefault="00563070" w:rsidP="00563070"/>
    <w:p w:rsidR="00563070" w:rsidRPr="009C2942" w:rsidRDefault="00106CFF" w:rsidP="00563070">
      <w:r>
        <w:rPr>
          <w:color w:val="4F6228" w:themeColor="accent3" w:themeShade="80"/>
        </w:rPr>
        <w:pict>
          <v:rect id="_x0000_i1028" style="width:468pt;height:2.5pt" o:hralign="center" o:hrstd="t" o:hrnoshade="t" o:hr="t" fillcolor="#4e6128 [1606]" stroked="f"/>
        </w:pict>
      </w:r>
    </w:p>
    <w:p w:rsidR="00802CD5" w:rsidRPr="00802CD5" w:rsidRDefault="00563070" w:rsidP="00802CD5">
      <w:pPr>
        <w:pStyle w:val="Heading2"/>
      </w:pPr>
      <w:r>
        <w:t xml:space="preserve">Required </w:t>
      </w:r>
      <w:r w:rsidR="00D6792C">
        <w:t>Resources</w:t>
      </w:r>
    </w:p>
    <w:p w:rsidR="00802CD5" w:rsidRPr="00802CD5" w:rsidRDefault="00802CD5" w:rsidP="00533A15">
      <w:pPr>
        <w:pStyle w:val="ListParagraph"/>
        <w:numPr>
          <w:ilvl w:val="0"/>
          <w:numId w:val="17"/>
        </w:numPr>
        <w:spacing w:line="276" w:lineRule="auto"/>
      </w:pPr>
      <w:r w:rsidRPr="00802CD5">
        <w:t xml:space="preserve">Enterprise Network Topology </w:t>
      </w:r>
    </w:p>
    <w:p w:rsidR="00802CD5" w:rsidRPr="00802CD5" w:rsidRDefault="00802CD5" w:rsidP="00533A15">
      <w:pPr>
        <w:pStyle w:val="ListParagraph"/>
        <w:numPr>
          <w:ilvl w:val="0"/>
          <w:numId w:val="17"/>
        </w:numPr>
        <w:spacing w:line="276" w:lineRule="auto"/>
      </w:pPr>
      <w:r w:rsidRPr="00802CD5">
        <w:t xml:space="preserve">Enterprise Network Standards Guide </w:t>
      </w:r>
    </w:p>
    <w:p w:rsidR="00802CD5" w:rsidRPr="00802CD5" w:rsidRDefault="00802CD5" w:rsidP="00533A15">
      <w:pPr>
        <w:pStyle w:val="ListParagraph"/>
        <w:numPr>
          <w:ilvl w:val="0"/>
          <w:numId w:val="17"/>
        </w:numPr>
        <w:spacing w:line="276" w:lineRule="auto"/>
      </w:pPr>
      <w:r w:rsidRPr="00802CD5">
        <w:t xml:space="preserve">Enterprise IP Addressing Plan </w:t>
      </w:r>
    </w:p>
    <w:p w:rsidR="00802CD5" w:rsidRPr="00802CD5" w:rsidRDefault="00802CD5" w:rsidP="00533A15">
      <w:pPr>
        <w:pStyle w:val="ListParagraph"/>
        <w:numPr>
          <w:ilvl w:val="0"/>
          <w:numId w:val="17"/>
        </w:numPr>
        <w:spacing w:line="276" w:lineRule="auto"/>
      </w:pPr>
      <w:r w:rsidRPr="00802CD5">
        <w:t xml:space="preserve">One (1) additional Cisco </w:t>
      </w:r>
      <w:r w:rsidRPr="003E37A8">
        <w:rPr>
          <w:b/>
          <w:bCs/>
        </w:rPr>
        <w:t>2911 Router</w:t>
      </w:r>
      <w:r w:rsidRPr="00802CD5">
        <w:t xml:space="preserve"> (HQ-R2) </w:t>
      </w:r>
    </w:p>
    <w:p w:rsidR="00802CD5" w:rsidRPr="00802CD5" w:rsidRDefault="00802CD5" w:rsidP="00533A15">
      <w:pPr>
        <w:pStyle w:val="ListParagraph"/>
        <w:numPr>
          <w:ilvl w:val="0"/>
          <w:numId w:val="17"/>
        </w:numPr>
        <w:spacing w:line="276" w:lineRule="auto"/>
      </w:pPr>
      <w:r>
        <w:t>Two</w:t>
      </w:r>
      <w:r w:rsidRPr="00802CD5">
        <w:t xml:space="preserve"> (</w:t>
      </w:r>
      <w:r>
        <w:t>2</w:t>
      </w:r>
      <w:r w:rsidRPr="00802CD5">
        <w:t xml:space="preserve">) Ethernet </w:t>
      </w:r>
      <w:r>
        <w:t xml:space="preserve">network </w:t>
      </w:r>
      <w:r w:rsidRPr="00802CD5">
        <w:t>cable</w:t>
      </w:r>
      <w:r>
        <w:t>s</w:t>
      </w:r>
      <w:r w:rsidRPr="00802CD5">
        <w:t xml:space="preserve"> </w:t>
      </w:r>
    </w:p>
    <w:p w:rsidR="00563070" w:rsidRDefault="00802CD5" w:rsidP="00533A15">
      <w:pPr>
        <w:pStyle w:val="ListParagraph"/>
        <w:numPr>
          <w:ilvl w:val="0"/>
          <w:numId w:val="17"/>
        </w:numPr>
        <w:spacing w:after="240" w:line="276" w:lineRule="auto"/>
      </w:pPr>
      <w:r w:rsidRPr="00802CD5">
        <w:t>This Enterprise Change Request (ECR-008)</w:t>
      </w:r>
    </w:p>
    <w:p w:rsidR="00563070" w:rsidRDefault="00106CFF" w:rsidP="00563070">
      <w:pPr>
        <w:rPr>
          <w:color w:val="4F6228" w:themeColor="accent3" w:themeShade="80"/>
        </w:rPr>
      </w:pPr>
      <w:r>
        <w:rPr>
          <w:color w:val="4F6228" w:themeColor="accent3" w:themeShade="80"/>
        </w:rPr>
        <w:pict>
          <v:rect id="_x0000_i1029" style="width:468pt;height:2.5pt" o:hralign="center" o:hrstd="t" o:hrnoshade="t" o:hr="t" fillcolor="#4e6128 [1606]" stroked="f"/>
        </w:pict>
      </w:r>
    </w:p>
    <w:p w:rsidR="002E6A51" w:rsidRPr="002E6A51" w:rsidRDefault="002E6A51" w:rsidP="002E6A51">
      <w:pPr>
        <w:pStyle w:val="Heading2"/>
      </w:pPr>
      <w:r w:rsidRPr="002E6A51">
        <w:t>Planned Change Window</w:t>
      </w:r>
    </w:p>
    <w:p w:rsidR="002E6A51" w:rsidRPr="002E6A51" w:rsidRDefault="002E6A51" w:rsidP="002E6A51">
      <w:pPr>
        <w:spacing w:before="100" w:beforeAutospacing="1" w:after="100" w:afterAutospacing="1"/>
      </w:pPr>
      <w:r w:rsidRPr="002E6A51">
        <w:t>To minimize disruption to business operations, this Enterprise Change Request has been approved for implementation during the enterprise's scheduled maintenance window. During this time, temporary interruptions to network connectivity may occur as gateway addresses are updated and first-hop redundancy protocols are deployed.</w:t>
      </w:r>
    </w:p>
    <w:p w:rsidR="002E6A51" w:rsidRDefault="002E6A51" w:rsidP="002450C4">
      <w:pPr>
        <w:spacing w:before="100" w:beforeAutospacing="1" w:after="100" w:afterAutospacing="1"/>
        <w:rPr>
          <w:color w:val="4F6228" w:themeColor="accent3" w:themeShade="80"/>
        </w:rPr>
      </w:pPr>
      <w:r w:rsidRPr="002E6A51">
        <w:t>All implementation, validation, and documentation activities should be completed before the maintenance window closes and normal business operations resume.</w:t>
      </w:r>
    </w:p>
    <w:p w:rsidR="00563070" w:rsidRPr="009C2942" w:rsidRDefault="00106CFF" w:rsidP="00563070">
      <w:r>
        <w:rPr>
          <w:color w:val="4F6228" w:themeColor="accent3" w:themeShade="80"/>
        </w:rPr>
        <w:lastRenderedPageBreak/>
        <w:pict>
          <v:rect id="_x0000_i1030" style="width:468pt;height:2.5pt" o:hralign="center" o:hrstd="t" o:hrnoshade="t" o:hr="t" fillcolor="#4e6128 [1606]" stroked="f"/>
        </w:pict>
      </w:r>
    </w:p>
    <w:p w:rsidR="00563070" w:rsidRPr="009C2942" w:rsidRDefault="00563070" w:rsidP="00563070">
      <w:pPr>
        <w:pStyle w:val="Heading2"/>
      </w:pPr>
      <w:r>
        <w:t>Implementation Plan</w:t>
      </w:r>
    </w:p>
    <w:p w:rsidR="00307EB4" w:rsidRDefault="00307EB4" w:rsidP="00901DF6">
      <w:pPr>
        <w:pStyle w:val="Heading3"/>
      </w:pPr>
      <w:r>
        <w:t xml:space="preserve">Phase 1 – </w:t>
      </w:r>
      <w:r w:rsidR="006A3E1C">
        <w:t>Deploy HQ-R2</w:t>
      </w:r>
    </w:p>
    <w:p w:rsidR="006A3E1C" w:rsidRPr="006A3E1C" w:rsidRDefault="006A3E1C" w:rsidP="006A3E1C">
      <w:pPr>
        <w:spacing w:before="100" w:beforeAutospacing="1" w:after="100" w:afterAutospacing="1"/>
        <w:outlineLvl w:val="2"/>
        <w:rPr>
          <w:b/>
          <w:bCs/>
          <w:sz w:val="27"/>
          <w:szCs w:val="27"/>
        </w:rPr>
      </w:pPr>
      <w:r w:rsidRPr="006A3E1C">
        <w:rPr>
          <w:b/>
          <w:bCs/>
          <w:sz w:val="27"/>
          <w:szCs w:val="27"/>
        </w:rPr>
        <w:t>Background</w:t>
      </w:r>
    </w:p>
    <w:p w:rsidR="006A3E1C" w:rsidRPr="006A3E1C" w:rsidRDefault="00D95F96" w:rsidP="006A3E1C">
      <w:pPr>
        <w:spacing w:before="100" w:beforeAutospacing="1" w:after="100" w:afterAutospacing="1"/>
      </w:pPr>
      <w:r>
        <w:t>To improve enterprise resiliency, the Network Engineering Department has approved the deployment of a second headquarters router (HQ-R2). In addition to providing redundant gateway services for Phoenix Headquarters, HQ-R2 will become an active participant in the enterprise routing infrastructure. A new routed WAN connection will be established between HQ-R2 and Tucson Distribution Center (TUC-R2), allowing HQ-R2 to exchange routing information with the enterprise OSPF routing domain and maintain connectivity to remote enterprise locations.</w:t>
      </w:r>
    </w:p>
    <w:p w:rsidR="006A3E1C" w:rsidRDefault="00106CFF" w:rsidP="006A3E1C">
      <w:pPr>
        <w:spacing w:before="100" w:beforeAutospacing="1" w:after="100" w:afterAutospacing="1"/>
        <w:rPr>
          <w:b/>
          <w:bCs/>
        </w:rPr>
      </w:pPr>
      <w:sdt>
        <w:sdtPr>
          <w:id w:val="-1342703334"/>
          <w14:checkbox>
            <w14:checked w14:val="0"/>
            <w14:checkedState w14:val="2612" w14:font="MS Gothic"/>
            <w14:uncheckedState w14:val="2610" w14:font="MS Gothic"/>
          </w14:checkbox>
        </w:sdtPr>
        <w:sdtContent>
          <w:r w:rsidR="006A3E1C">
            <w:rPr>
              <w:rFonts w:ascii="MS Gothic" w:eastAsia="MS Gothic" w:hAnsi="MS Gothic" w:hint="eastAsia"/>
            </w:rPr>
            <w:t>☐</w:t>
          </w:r>
        </w:sdtContent>
      </w:sdt>
      <w:r w:rsidR="006A3E1C" w:rsidRPr="006A3E1C">
        <w:t xml:space="preserve"> </w:t>
      </w:r>
      <w:r w:rsidR="006A3E1C" w:rsidRPr="006A3E1C">
        <w:rPr>
          <w:bCs/>
        </w:rPr>
        <w:t>Deploy HQ-R2</w:t>
      </w:r>
      <w:r w:rsidR="006A3E1C" w:rsidRPr="006A3E1C">
        <w:rPr>
          <w:b/>
          <w:bCs/>
        </w:rPr>
        <w:t>.</w:t>
      </w:r>
    </w:p>
    <w:p w:rsidR="003B2BC9" w:rsidRDefault="003B2BC9" w:rsidP="003B2BC9">
      <w:pPr>
        <w:pStyle w:val="Important"/>
        <w:spacing w:after="240"/>
      </w:pPr>
      <w:r>
        <w:t xml:space="preserve">Important </w:t>
      </w:r>
    </w:p>
    <w:p w:rsidR="003B2BC9" w:rsidRPr="003B2BC9" w:rsidRDefault="003B2BC9" w:rsidP="003B2BC9">
      <w:pPr>
        <w:pStyle w:val="Important"/>
        <w:rPr>
          <w:b w:val="0"/>
        </w:rPr>
      </w:pPr>
      <w:r w:rsidRPr="003B2BC9">
        <w:rPr>
          <w:b w:val="0"/>
        </w:rPr>
        <w:t>Dual-Stack Enterprise Network</w:t>
      </w:r>
    </w:p>
    <w:p w:rsidR="003B2BC9" w:rsidRDefault="003B2BC9" w:rsidP="003B2BC9">
      <w:pPr>
        <w:pStyle w:val="Important"/>
        <w:rPr>
          <w:b w:val="0"/>
        </w:rPr>
      </w:pPr>
      <w:r w:rsidRPr="003B2BC9">
        <w:rPr>
          <w:b w:val="0"/>
        </w:rPr>
        <w:t>Sonoran Outdoor Equipment operates a dual-stack IPv4 and IPv6 network. As a new enterprise device, HQ-R2 must be configured to support both IPv4 and IPv6 operation in accordance with the Enterprise Network Standards Guide and the existing enterprise router configuration standards.</w:t>
      </w:r>
    </w:p>
    <w:p w:rsidR="003B2BC9" w:rsidRPr="003B2BC9" w:rsidRDefault="003B2BC9" w:rsidP="003B2BC9">
      <w:pPr>
        <w:pStyle w:val="Important"/>
        <w:rPr>
          <w:b w:val="0"/>
        </w:rPr>
      </w:pPr>
    </w:p>
    <w:p w:rsidR="003B2BC9" w:rsidRPr="003B2BC9" w:rsidRDefault="003B2BC9" w:rsidP="003B2BC9">
      <w:pPr>
        <w:pStyle w:val="Important"/>
        <w:rPr>
          <w:b w:val="0"/>
        </w:rPr>
      </w:pPr>
      <w:r w:rsidRPr="003B2BC9">
        <w:rPr>
          <w:b w:val="0"/>
        </w:rPr>
        <w:t>Ensure all required global IPv6 router settings are configured before implementing IPv6 addressing, routing, and gateway redundancy.</w:t>
      </w:r>
    </w:p>
    <w:p w:rsidR="00D95F96" w:rsidRPr="006A3E1C" w:rsidRDefault="00106CFF" w:rsidP="006A3E1C">
      <w:pPr>
        <w:spacing w:before="100" w:beforeAutospacing="1" w:after="100" w:afterAutospacing="1"/>
      </w:pPr>
      <w:r>
        <w:pict>
          <v:rect id="_x0000_i1031" style="width:468pt;height:2pt" o:hralign="center" o:hrstd="t" o:hrnoshade="t" o:hr="t" fillcolor="#974706 [1609]" stroked="f"/>
        </w:pict>
      </w:r>
    </w:p>
    <w:p w:rsidR="00D95F96" w:rsidRDefault="00D95F96" w:rsidP="00D95F96">
      <w:pPr>
        <w:pStyle w:val="Heading4"/>
        <w:rPr>
          <w:sz w:val="27"/>
          <w:szCs w:val="27"/>
        </w:rPr>
      </w:pPr>
      <w:r>
        <w:t>Step 1 – Install and Connect HQ-R2</w:t>
      </w:r>
    </w:p>
    <w:p w:rsidR="006A3E1C" w:rsidRPr="006A3E1C" w:rsidRDefault="006A3E1C" w:rsidP="006A3E1C">
      <w:pPr>
        <w:spacing w:before="100" w:beforeAutospacing="1" w:after="100" w:afterAutospacing="1"/>
        <w:rPr>
          <w:sz w:val="27"/>
          <w:szCs w:val="27"/>
        </w:rPr>
      </w:pPr>
      <w:r w:rsidRPr="006A3E1C">
        <w:rPr>
          <w:b/>
          <w:bCs/>
          <w:sz w:val="27"/>
          <w:szCs w:val="27"/>
        </w:rPr>
        <w:t>At a minimum:</w:t>
      </w:r>
    </w:p>
    <w:p w:rsidR="006A3E1C" w:rsidRPr="006A3E1C" w:rsidRDefault="006A3E1C" w:rsidP="00B671B1">
      <w:pPr>
        <w:numPr>
          <w:ilvl w:val="0"/>
          <w:numId w:val="8"/>
        </w:numPr>
        <w:spacing w:before="100" w:beforeAutospacing="1" w:after="100" w:afterAutospacing="1" w:line="276" w:lineRule="auto"/>
      </w:pPr>
      <w:r w:rsidRPr="006A3E1C">
        <w:t xml:space="preserve">Add one Cisco </w:t>
      </w:r>
      <w:r w:rsidRPr="006A3E1C">
        <w:rPr>
          <w:b/>
          <w:bCs/>
        </w:rPr>
        <w:t>2911</w:t>
      </w:r>
      <w:r w:rsidRPr="006A3E1C">
        <w:t xml:space="preserve"> router to the enterprise topology. </w:t>
      </w:r>
    </w:p>
    <w:p w:rsidR="006A3E1C" w:rsidRPr="006A3E1C" w:rsidRDefault="006A3E1C" w:rsidP="00B671B1">
      <w:pPr>
        <w:numPr>
          <w:ilvl w:val="0"/>
          <w:numId w:val="8"/>
        </w:numPr>
        <w:spacing w:before="100" w:beforeAutospacing="1" w:after="100" w:afterAutospacing="1" w:line="276" w:lineRule="auto"/>
      </w:pPr>
      <w:r w:rsidRPr="006A3E1C">
        <w:t xml:space="preserve">Configure the hostname as </w:t>
      </w:r>
      <w:r w:rsidRPr="006A3E1C">
        <w:rPr>
          <w:b/>
          <w:bCs/>
        </w:rPr>
        <w:t>HQ-R2</w:t>
      </w:r>
      <w:r w:rsidRPr="006A3E1C">
        <w:t xml:space="preserve">. </w:t>
      </w:r>
    </w:p>
    <w:p w:rsidR="006A3E1C" w:rsidRPr="006A3E1C" w:rsidRDefault="006A3E1C" w:rsidP="00B671B1">
      <w:pPr>
        <w:numPr>
          <w:ilvl w:val="0"/>
          <w:numId w:val="8"/>
        </w:numPr>
        <w:spacing w:before="100" w:beforeAutospacing="1" w:after="100" w:afterAutospacing="1" w:line="276" w:lineRule="auto"/>
      </w:pPr>
      <w:r w:rsidRPr="006A3E1C">
        <w:t xml:space="preserve">Connect </w:t>
      </w:r>
      <w:r w:rsidRPr="006A3E1C">
        <w:rPr>
          <w:b/>
          <w:bCs/>
        </w:rPr>
        <w:t>HQ-R2 GigabitEthernet0/0</w:t>
      </w:r>
      <w:r w:rsidRPr="006A3E1C">
        <w:t xml:space="preserve"> to </w:t>
      </w:r>
      <w:r w:rsidRPr="006A3E1C">
        <w:rPr>
          <w:b/>
          <w:bCs/>
        </w:rPr>
        <w:t>HQ-S2 GigabitEthernet0/1</w:t>
      </w:r>
      <w:r w:rsidRPr="006A3E1C">
        <w:t xml:space="preserve">. </w:t>
      </w:r>
    </w:p>
    <w:p w:rsidR="006A3E1C" w:rsidRPr="006A3E1C" w:rsidRDefault="006A3E1C" w:rsidP="00B671B1">
      <w:pPr>
        <w:numPr>
          <w:ilvl w:val="0"/>
          <w:numId w:val="8"/>
        </w:numPr>
        <w:spacing w:before="100" w:beforeAutospacing="1" w:after="100" w:afterAutospacing="1" w:line="276" w:lineRule="auto"/>
      </w:pPr>
      <w:r w:rsidRPr="006A3E1C">
        <w:t xml:space="preserve">Configure the basic router settings according to the Enterprise Network Standards Guide. </w:t>
      </w:r>
    </w:p>
    <w:p w:rsidR="006A3E1C" w:rsidRPr="006A3E1C" w:rsidRDefault="006A3E1C" w:rsidP="00B671B1">
      <w:pPr>
        <w:numPr>
          <w:ilvl w:val="0"/>
          <w:numId w:val="8"/>
        </w:numPr>
        <w:spacing w:before="100" w:beforeAutospacing="1" w:after="100" w:afterAutospacing="1" w:line="276" w:lineRule="auto"/>
      </w:pPr>
      <w:r w:rsidRPr="006A3E1C">
        <w:t xml:space="preserve">Configure interface descriptions according to the Enterprise Network Standards Guide. </w:t>
      </w:r>
    </w:p>
    <w:p w:rsidR="006A3E1C" w:rsidRPr="006A3E1C" w:rsidRDefault="006A3E1C" w:rsidP="00B671B1">
      <w:pPr>
        <w:numPr>
          <w:ilvl w:val="0"/>
          <w:numId w:val="8"/>
        </w:numPr>
        <w:spacing w:before="100" w:beforeAutospacing="1" w:after="100" w:afterAutospacing="1" w:line="276" w:lineRule="auto"/>
      </w:pPr>
      <w:r w:rsidRPr="006A3E1C">
        <w:lastRenderedPageBreak/>
        <w:t xml:space="preserve">Verify Layer 1 and Layer 2 connectivity. </w:t>
      </w:r>
    </w:p>
    <w:p w:rsidR="006A3E1C" w:rsidRDefault="006A3E1C" w:rsidP="00B671B1">
      <w:pPr>
        <w:numPr>
          <w:ilvl w:val="0"/>
          <w:numId w:val="8"/>
        </w:numPr>
        <w:spacing w:before="100" w:beforeAutospacing="1" w:after="100" w:afterAutospacing="1" w:line="276" w:lineRule="auto"/>
      </w:pPr>
      <w:r w:rsidRPr="006A3E1C">
        <w:t>Save the device configuration.</w:t>
      </w:r>
    </w:p>
    <w:p w:rsidR="006A3E1C" w:rsidRDefault="006A3E1C" w:rsidP="00B671B1">
      <w:pPr>
        <w:numPr>
          <w:ilvl w:val="0"/>
          <w:numId w:val="8"/>
        </w:numPr>
        <w:spacing w:before="100" w:beforeAutospacing="1" w:after="100" w:afterAutospacing="1" w:line="276" w:lineRule="auto"/>
      </w:pPr>
      <w:r>
        <w:t>Update the enterprise topology diagram to include HQ-R2.</w:t>
      </w:r>
    </w:p>
    <w:p w:rsidR="00D95F96" w:rsidRDefault="00106CFF" w:rsidP="00D95F96">
      <w:pPr>
        <w:spacing w:before="100" w:beforeAutospacing="1" w:after="100" w:afterAutospacing="1" w:line="276" w:lineRule="auto"/>
      </w:pPr>
      <w:r>
        <w:pict>
          <v:rect id="_x0000_i1032" style="width:468pt;height:2pt" o:hralign="center" o:hrstd="t" o:hrnoshade="t" o:hr="t" fillcolor="#974706 [1609]" stroked="f"/>
        </w:pict>
      </w:r>
    </w:p>
    <w:p w:rsidR="00D95F96" w:rsidRPr="00D95F96" w:rsidRDefault="00D95F96" w:rsidP="00D95F96">
      <w:pPr>
        <w:pStyle w:val="Heading4"/>
      </w:pPr>
      <w:r w:rsidRPr="00D95F96">
        <w:t>Step 2 – Configure the New Enterprise WAN Connection</w:t>
      </w:r>
    </w:p>
    <w:p w:rsidR="00D95F96" w:rsidRPr="00D95F96" w:rsidRDefault="00D95F96" w:rsidP="00D95F96">
      <w:pPr>
        <w:spacing w:before="100" w:beforeAutospacing="1" w:after="100" w:afterAutospacing="1"/>
        <w:rPr>
          <w:sz w:val="27"/>
          <w:szCs w:val="27"/>
        </w:rPr>
      </w:pPr>
      <w:r w:rsidRPr="00D95F96">
        <w:rPr>
          <w:b/>
          <w:bCs/>
          <w:sz w:val="27"/>
          <w:szCs w:val="27"/>
        </w:rPr>
        <w:t>At a minimum:</w:t>
      </w:r>
    </w:p>
    <w:p w:rsidR="00D95F96" w:rsidRPr="00D95F96" w:rsidRDefault="00D95F96" w:rsidP="00533A15">
      <w:pPr>
        <w:numPr>
          <w:ilvl w:val="0"/>
          <w:numId w:val="9"/>
        </w:numPr>
        <w:spacing w:before="100" w:beforeAutospacing="1" w:after="100" w:afterAutospacing="1" w:line="276" w:lineRule="auto"/>
      </w:pPr>
      <w:r w:rsidRPr="00D95F96">
        <w:t xml:space="preserve">Determine the next available IPv4 WAN subnet by reviewing the Enterprise IP Addressing Plan. </w:t>
      </w:r>
    </w:p>
    <w:p w:rsidR="00D95F96" w:rsidRPr="00D95F96" w:rsidRDefault="00D95F96" w:rsidP="00533A15">
      <w:pPr>
        <w:numPr>
          <w:ilvl w:val="0"/>
          <w:numId w:val="9"/>
        </w:numPr>
        <w:spacing w:before="100" w:beforeAutospacing="1" w:after="100" w:afterAutospacing="1" w:line="276" w:lineRule="auto"/>
      </w:pPr>
      <w:r w:rsidRPr="00D95F96">
        <w:t xml:space="preserve">Determine the next available IPv6 WAN subnet by reviewing the Enterprise IP Addressing Plan. </w:t>
      </w:r>
    </w:p>
    <w:p w:rsidR="00D95F96" w:rsidRPr="00D95F96" w:rsidRDefault="00D95F96" w:rsidP="00533A15">
      <w:pPr>
        <w:numPr>
          <w:ilvl w:val="0"/>
          <w:numId w:val="9"/>
        </w:numPr>
        <w:spacing w:before="100" w:beforeAutospacing="1" w:after="100" w:afterAutospacing="1" w:line="276" w:lineRule="auto"/>
      </w:pPr>
      <w:r w:rsidRPr="00D95F96">
        <w:t xml:space="preserve">Configure IPv4 addressing on the new WAN connection. </w:t>
      </w:r>
    </w:p>
    <w:p w:rsidR="00D95F96" w:rsidRPr="00D95F96" w:rsidRDefault="00D95F96" w:rsidP="00533A15">
      <w:pPr>
        <w:numPr>
          <w:ilvl w:val="0"/>
          <w:numId w:val="9"/>
        </w:numPr>
        <w:spacing w:before="100" w:beforeAutospacing="1" w:after="100" w:afterAutospacing="1" w:line="276" w:lineRule="auto"/>
      </w:pPr>
      <w:r w:rsidRPr="00D95F96">
        <w:t xml:space="preserve">Configure IPv6 global unicast addressing on the new WAN connection. </w:t>
      </w:r>
    </w:p>
    <w:p w:rsidR="00797204" w:rsidRDefault="00BF74F3" w:rsidP="00533A15">
      <w:pPr>
        <w:numPr>
          <w:ilvl w:val="0"/>
          <w:numId w:val="9"/>
        </w:numPr>
        <w:spacing w:before="100" w:beforeAutospacing="1" w:after="100" w:afterAutospacing="1" w:line="276" w:lineRule="auto"/>
      </w:pPr>
      <w:r>
        <w:t xml:space="preserve">Configure the static IPv6 link-local address </w:t>
      </w:r>
      <w:r>
        <w:rPr>
          <w:rStyle w:val="Strong"/>
        </w:rPr>
        <w:t>FE80::4</w:t>
      </w:r>
      <w:r>
        <w:t xml:space="preserve"> on HQ-R2 GigabitEthernet0/1. </w:t>
      </w:r>
    </w:p>
    <w:p w:rsidR="00BF74F3" w:rsidRDefault="00797204" w:rsidP="00533A15">
      <w:pPr>
        <w:numPr>
          <w:ilvl w:val="0"/>
          <w:numId w:val="9"/>
        </w:numPr>
        <w:spacing w:before="100" w:beforeAutospacing="1" w:after="100" w:afterAutospacing="1" w:line="276" w:lineRule="auto"/>
      </w:pPr>
      <w:r>
        <w:t>C</w:t>
      </w:r>
      <w:r w:rsidR="00BF74F3">
        <w:t xml:space="preserve">onfigure TUC-R2 GigabitEthernet0/1 using its established router link-local address, </w:t>
      </w:r>
      <w:r w:rsidR="00BF74F3">
        <w:rPr>
          <w:rStyle w:val="Strong"/>
        </w:rPr>
        <w:t>FE80::2</w:t>
      </w:r>
      <w:r w:rsidR="00BF74F3">
        <w:t>.</w:t>
      </w:r>
    </w:p>
    <w:p w:rsidR="00D95F96" w:rsidRPr="00D95F96" w:rsidRDefault="00D95F96" w:rsidP="00533A15">
      <w:pPr>
        <w:numPr>
          <w:ilvl w:val="0"/>
          <w:numId w:val="9"/>
        </w:numPr>
        <w:spacing w:before="100" w:beforeAutospacing="1" w:after="100" w:afterAutospacing="1" w:line="276" w:lineRule="auto"/>
      </w:pPr>
      <w:r w:rsidRPr="00D95F96">
        <w:t xml:space="preserve">Verify IPv4 and IPv6 connectivity across the new WAN link. </w:t>
      </w:r>
    </w:p>
    <w:p w:rsidR="00D95F96" w:rsidRPr="00D95F96" w:rsidRDefault="00D95F96" w:rsidP="00533A15">
      <w:pPr>
        <w:numPr>
          <w:ilvl w:val="0"/>
          <w:numId w:val="9"/>
        </w:numPr>
        <w:spacing w:before="100" w:beforeAutospacing="1" w:after="100" w:afterAutospacing="1" w:line="276" w:lineRule="auto"/>
      </w:pPr>
      <w:r w:rsidRPr="00D95F96">
        <w:t>Save the device configuration.</w:t>
      </w:r>
    </w:p>
    <w:p w:rsidR="00D95F96" w:rsidRDefault="00106CFF" w:rsidP="00D95F96">
      <w:pPr>
        <w:spacing w:before="100" w:beforeAutospacing="1" w:after="100" w:afterAutospacing="1" w:line="276" w:lineRule="auto"/>
      </w:pPr>
      <w:r>
        <w:pict>
          <v:rect id="_x0000_i1033" style="width:468pt;height:2pt" o:hralign="center" o:hrstd="t" o:hrnoshade="t" o:hr="t" fillcolor="#974706 [1609]" stroked="f"/>
        </w:pict>
      </w:r>
    </w:p>
    <w:p w:rsidR="00D95F96" w:rsidRPr="00D95F96" w:rsidRDefault="00D95F96" w:rsidP="00D95F96">
      <w:pPr>
        <w:pStyle w:val="Heading4"/>
      </w:pPr>
      <w:r w:rsidRPr="00D95F96">
        <w:t xml:space="preserve">Step 3 – </w:t>
      </w:r>
      <w:r w:rsidR="008C15A7">
        <w:t xml:space="preserve">Update </w:t>
      </w:r>
      <w:r w:rsidRPr="00D95F96">
        <w:t>the Enterprise Routing Domain</w:t>
      </w:r>
    </w:p>
    <w:p w:rsidR="008C15A7" w:rsidRPr="008C15A7" w:rsidRDefault="008C15A7" w:rsidP="008C15A7">
      <w:pPr>
        <w:spacing w:before="100" w:beforeAutospacing="1" w:after="100" w:afterAutospacing="1"/>
        <w:outlineLvl w:val="2"/>
        <w:rPr>
          <w:b/>
          <w:bCs/>
          <w:sz w:val="27"/>
          <w:szCs w:val="27"/>
        </w:rPr>
      </w:pPr>
      <w:r w:rsidRPr="008C15A7">
        <w:rPr>
          <w:b/>
          <w:bCs/>
          <w:sz w:val="27"/>
          <w:szCs w:val="27"/>
        </w:rPr>
        <w:t>Background</w:t>
      </w:r>
    </w:p>
    <w:p w:rsidR="008A5421" w:rsidRDefault="008A5421" w:rsidP="008A5421">
      <w:pPr>
        <w:pStyle w:val="isselectedend"/>
      </w:pPr>
      <w:r>
        <w:t>The addition of HQ-R2 introduces a new routed WAN connection into the enterprise network. To ensure that all enterprise routers can exchange routing information and maintain connectivity during normal operations and failover events, the enterprise OSPF routing domain must be updated.</w:t>
      </w:r>
    </w:p>
    <w:p w:rsidR="008A5421" w:rsidRDefault="008A5421" w:rsidP="008A5421">
      <w:pPr>
        <w:pStyle w:val="isselectedend"/>
      </w:pPr>
      <w:r>
        <w:t xml:space="preserve">Configure HQ-R2 to participate in the existing </w:t>
      </w:r>
      <w:r>
        <w:rPr>
          <w:rStyle w:val="Strong"/>
        </w:rPr>
        <w:t>OSPFv2 and OSPFv3 Area 0 routing domain</w:t>
      </w:r>
      <w:r>
        <w:t xml:space="preserve"> using the same enterprise implementation methods established during </w:t>
      </w:r>
      <w:r>
        <w:rPr>
          <w:rStyle w:val="Strong"/>
        </w:rPr>
        <w:t>ECR-003 and ECR-004</w:t>
      </w:r>
      <w:r>
        <w:t>. Update TUC-R2 as necessary to support the new WAN connection.</w:t>
      </w:r>
    </w:p>
    <w:p w:rsidR="008A5421" w:rsidRDefault="008A5421" w:rsidP="008A5421">
      <w:pPr>
        <w:pStyle w:val="isselectedend"/>
      </w:pPr>
      <w:r>
        <w:t xml:space="preserve">Use the established enterprise </w:t>
      </w:r>
      <w:r>
        <w:rPr>
          <w:rStyle w:val="Strong"/>
        </w:rPr>
        <w:t>OSPF process ID 160</w:t>
      </w:r>
      <w:r>
        <w:t xml:space="preserve"> for both OSPFv2 and OSPFv3.</w:t>
      </w:r>
    </w:p>
    <w:p w:rsidR="008A5421" w:rsidRDefault="008A5421" w:rsidP="008A5421">
      <w:pPr>
        <w:pStyle w:val="isselectedend"/>
      </w:pPr>
      <w:r>
        <w:lastRenderedPageBreak/>
        <w:t xml:space="preserve">Assign </w:t>
      </w:r>
      <w:r>
        <w:rPr>
          <w:rStyle w:val="Strong"/>
        </w:rPr>
        <w:t>HQ-R2 the manually configured router ID 160.0.0.4</w:t>
      </w:r>
      <w:r>
        <w:t xml:space="preserve"> for both OSPFv2 and OSPFv3.</w:t>
      </w:r>
    </w:p>
    <w:p w:rsidR="008C15A7" w:rsidRPr="008C15A7" w:rsidRDefault="008A5421" w:rsidP="008A5421">
      <w:pPr>
        <w:pStyle w:val="NormalWeb"/>
      </w:pPr>
      <w:r>
        <w:t xml:space="preserve">Reference </w:t>
      </w:r>
      <w:r>
        <w:rPr>
          <w:rStyle w:val="Strong"/>
        </w:rPr>
        <w:t>ECR-003</w:t>
      </w:r>
      <w:r>
        <w:t xml:space="preserve"> and </w:t>
      </w:r>
      <w:r>
        <w:rPr>
          <w:rStyle w:val="Strong"/>
        </w:rPr>
        <w:t>ECR-004</w:t>
      </w:r>
      <w:r>
        <w:t xml:space="preserve"> and the </w:t>
      </w:r>
      <w:r>
        <w:rPr>
          <w:rStyle w:val="Strong"/>
        </w:rPr>
        <w:t>Enterprise Network Standards Guide</w:t>
      </w:r>
      <w:r>
        <w:t xml:space="preserve"> when completing this implementation.</w:t>
      </w:r>
    </w:p>
    <w:p w:rsidR="008C15A7" w:rsidRPr="008C15A7" w:rsidRDefault="008C15A7" w:rsidP="008C15A7">
      <w:pPr>
        <w:spacing w:before="100" w:beforeAutospacing="1" w:after="100" w:afterAutospacing="1"/>
        <w:outlineLvl w:val="2"/>
        <w:rPr>
          <w:b/>
          <w:bCs/>
          <w:sz w:val="27"/>
          <w:szCs w:val="27"/>
        </w:rPr>
      </w:pPr>
      <w:r>
        <w:rPr>
          <w:b/>
          <w:bCs/>
          <w:sz w:val="27"/>
          <w:szCs w:val="27"/>
        </w:rPr>
        <w:t xml:space="preserve">Configure </w:t>
      </w:r>
      <w:r w:rsidRPr="008C15A7">
        <w:rPr>
          <w:b/>
          <w:bCs/>
          <w:sz w:val="27"/>
          <w:szCs w:val="27"/>
        </w:rPr>
        <w:t>HQ-R2</w:t>
      </w:r>
    </w:p>
    <w:p w:rsidR="008C15A7" w:rsidRPr="008C15A7" w:rsidRDefault="008C15A7" w:rsidP="008C15A7">
      <w:pPr>
        <w:spacing w:before="100" w:beforeAutospacing="1" w:after="100" w:afterAutospacing="1"/>
        <w:rPr>
          <w:sz w:val="27"/>
          <w:szCs w:val="27"/>
        </w:rPr>
      </w:pPr>
      <w:r w:rsidRPr="008C15A7">
        <w:rPr>
          <w:b/>
          <w:bCs/>
          <w:sz w:val="27"/>
          <w:szCs w:val="27"/>
        </w:rPr>
        <w:t>At a minimum:</w:t>
      </w:r>
    </w:p>
    <w:p w:rsidR="008A5421" w:rsidRDefault="008A5421" w:rsidP="00533A15">
      <w:pPr>
        <w:pStyle w:val="ListParagraph"/>
        <w:numPr>
          <w:ilvl w:val="0"/>
          <w:numId w:val="9"/>
        </w:numPr>
        <w:spacing w:line="276" w:lineRule="auto"/>
      </w:pPr>
      <w:r>
        <w:t xml:space="preserve">Configure HQ-R2 to participate in the existing OSPFv2 routing domain using </w:t>
      </w:r>
      <w:r>
        <w:rPr>
          <w:rStyle w:val="Strong"/>
        </w:rPr>
        <w:t>process ID 160</w:t>
      </w:r>
      <w:r>
        <w:t>.</w:t>
      </w:r>
    </w:p>
    <w:p w:rsidR="008A5421" w:rsidRDefault="008A5421" w:rsidP="00533A15">
      <w:pPr>
        <w:pStyle w:val="ListParagraph"/>
        <w:numPr>
          <w:ilvl w:val="0"/>
          <w:numId w:val="9"/>
        </w:numPr>
        <w:spacing w:line="276" w:lineRule="auto"/>
      </w:pPr>
      <w:r>
        <w:t xml:space="preserve">Configure the manually assigned OSPFv2 router ID </w:t>
      </w:r>
      <w:r>
        <w:rPr>
          <w:rStyle w:val="Strong"/>
        </w:rPr>
        <w:t>160.0.0.4</w:t>
      </w:r>
      <w:r>
        <w:t>.</w:t>
      </w:r>
    </w:p>
    <w:p w:rsidR="008A5421" w:rsidRDefault="008A5421" w:rsidP="00533A15">
      <w:pPr>
        <w:pStyle w:val="ListParagraph"/>
        <w:numPr>
          <w:ilvl w:val="0"/>
          <w:numId w:val="9"/>
        </w:numPr>
        <w:spacing w:line="276" w:lineRule="auto"/>
      </w:pPr>
      <w:r>
        <w:t xml:space="preserve">Advertise the new IPv4 WAN network in </w:t>
      </w:r>
      <w:r>
        <w:rPr>
          <w:rStyle w:val="Strong"/>
        </w:rPr>
        <w:t>Area 0</w:t>
      </w:r>
      <w:r>
        <w:t>.</w:t>
      </w:r>
    </w:p>
    <w:p w:rsidR="008A5421" w:rsidRDefault="008A5421" w:rsidP="00533A15">
      <w:pPr>
        <w:pStyle w:val="ListParagraph"/>
        <w:numPr>
          <w:ilvl w:val="0"/>
          <w:numId w:val="9"/>
        </w:numPr>
        <w:spacing w:line="276" w:lineRule="auto"/>
      </w:pPr>
      <w:r>
        <w:t xml:space="preserve">Configure OSPFv3 using </w:t>
      </w:r>
      <w:r>
        <w:rPr>
          <w:rStyle w:val="Strong"/>
        </w:rPr>
        <w:t>process ID 160</w:t>
      </w:r>
      <w:r>
        <w:t xml:space="preserve"> and router ID </w:t>
      </w:r>
      <w:r>
        <w:rPr>
          <w:rStyle w:val="Strong"/>
        </w:rPr>
        <w:t>160.0.0.4</w:t>
      </w:r>
      <w:r>
        <w:t>.</w:t>
      </w:r>
    </w:p>
    <w:p w:rsidR="008A5421" w:rsidRDefault="008A5421" w:rsidP="00533A15">
      <w:pPr>
        <w:pStyle w:val="ListParagraph"/>
        <w:numPr>
          <w:ilvl w:val="0"/>
          <w:numId w:val="9"/>
        </w:numPr>
        <w:spacing w:line="276" w:lineRule="auto"/>
      </w:pPr>
      <w:r>
        <w:t xml:space="preserve">Enable OSPFv3 on the new IPv6 WAN interface in </w:t>
      </w:r>
      <w:r>
        <w:rPr>
          <w:rStyle w:val="Strong"/>
        </w:rPr>
        <w:t>Area 0</w:t>
      </w:r>
      <w:r>
        <w:t>.</w:t>
      </w:r>
    </w:p>
    <w:p w:rsidR="008A5421" w:rsidRDefault="008A5421" w:rsidP="00533A15">
      <w:pPr>
        <w:pStyle w:val="ListParagraph"/>
        <w:numPr>
          <w:ilvl w:val="0"/>
          <w:numId w:val="9"/>
        </w:numPr>
        <w:spacing w:line="276" w:lineRule="auto"/>
      </w:pPr>
      <w:r>
        <w:t>Verify OSPFv2 and OSPFv3 neighbor relationships.</w:t>
      </w:r>
    </w:p>
    <w:p w:rsidR="008A5421" w:rsidRDefault="008A5421" w:rsidP="00533A15">
      <w:pPr>
        <w:pStyle w:val="ListParagraph"/>
        <w:numPr>
          <w:ilvl w:val="0"/>
          <w:numId w:val="9"/>
        </w:numPr>
        <w:spacing w:line="276" w:lineRule="auto"/>
      </w:pPr>
      <w:r>
        <w:t>Verify IPv4 and IPv6 routes are successfully learned from the enterprise routing domain.</w:t>
      </w:r>
    </w:p>
    <w:p w:rsidR="008A5421" w:rsidRDefault="008A5421" w:rsidP="00533A15">
      <w:pPr>
        <w:pStyle w:val="pdq2pgselectionanchorcontainer"/>
        <w:numPr>
          <w:ilvl w:val="0"/>
          <w:numId w:val="9"/>
        </w:numPr>
        <w:spacing w:before="0" w:beforeAutospacing="0"/>
      </w:pPr>
      <w:r>
        <w:t>Save the device configuration.</w:t>
      </w:r>
    </w:p>
    <w:p w:rsidR="008C15A7" w:rsidRPr="008C15A7" w:rsidRDefault="008C15A7" w:rsidP="008A5421">
      <w:pPr>
        <w:spacing w:before="100" w:beforeAutospacing="1" w:after="100" w:afterAutospacing="1"/>
        <w:outlineLvl w:val="2"/>
        <w:rPr>
          <w:b/>
          <w:bCs/>
          <w:sz w:val="27"/>
          <w:szCs w:val="27"/>
        </w:rPr>
      </w:pPr>
      <w:r>
        <w:rPr>
          <w:b/>
          <w:bCs/>
          <w:sz w:val="27"/>
          <w:szCs w:val="27"/>
        </w:rPr>
        <w:t xml:space="preserve">Update </w:t>
      </w:r>
      <w:r w:rsidR="00F774EA">
        <w:rPr>
          <w:b/>
          <w:bCs/>
          <w:sz w:val="27"/>
          <w:szCs w:val="27"/>
        </w:rPr>
        <w:t xml:space="preserve">Configurations on </w:t>
      </w:r>
      <w:r w:rsidRPr="008C15A7">
        <w:rPr>
          <w:b/>
          <w:bCs/>
          <w:sz w:val="27"/>
          <w:szCs w:val="27"/>
        </w:rPr>
        <w:t>TUC-R2</w:t>
      </w:r>
    </w:p>
    <w:p w:rsidR="008C15A7" w:rsidRPr="008C15A7" w:rsidRDefault="008C15A7" w:rsidP="008C15A7">
      <w:pPr>
        <w:spacing w:before="100" w:beforeAutospacing="1" w:after="100" w:afterAutospacing="1"/>
        <w:rPr>
          <w:sz w:val="27"/>
          <w:szCs w:val="27"/>
        </w:rPr>
      </w:pPr>
      <w:r w:rsidRPr="008C15A7">
        <w:rPr>
          <w:b/>
          <w:bCs/>
          <w:sz w:val="27"/>
          <w:szCs w:val="27"/>
        </w:rPr>
        <w:t>At a minimum:</w:t>
      </w:r>
    </w:p>
    <w:p w:rsidR="008A5421" w:rsidRDefault="008A5421" w:rsidP="00533A15">
      <w:pPr>
        <w:pStyle w:val="ListParagraph"/>
        <w:numPr>
          <w:ilvl w:val="0"/>
          <w:numId w:val="9"/>
        </w:numPr>
        <w:spacing w:line="276" w:lineRule="auto"/>
      </w:pPr>
      <w:r>
        <w:t xml:space="preserve">Update the existing OSPFv2 configuration to advertise the new HQ-R2 WAN network in </w:t>
      </w:r>
      <w:r>
        <w:rPr>
          <w:rStyle w:val="Strong"/>
        </w:rPr>
        <w:t>Area 0</w:t>
      </w:r>
      <w:r>
        <w:t>.</w:t>
      </w:r>
    </w:p>
    <w:p w:rsidR="008A5421" w:rsidRDefault="008A5421" w:rsidP="00533A15">
      <w:pPr>
        <w:pStyle w:val="ListParagraph"/>
        <w:numPr>
          <w:ilvl w:val="0"/>
          <w:numId w:val="9"/>
        </w:numPr>
        <w:spacing w:line="276" w:lineRule="auto"/>
      </w:pPr>
      <w:r>
        <w:t xml:space="preserve">Enable OSPFv3 on the new WAN interface in </w:t>
      </w:r>
      <w:r>
        <w:rPr>
          <w:rStyle w:val="Strong"/>
        </w:rPr>
        <w:t>Area 0</w:t>
      </w:r>
      <w:r>
        <w:t>.</w:t>
      </w:r>
    </w:p>
    <w:p w:rsidR="008A5421" w:rsidRDefault="008A5421" w:rsidP="00533A15">
      <w:pPr>
        <w:pStyle w:val="ListParagraph"/>
        <w:numPr>
          <w:ilvl w:val="0"/>
          <w:numId w:val="9"/>
        </w:numPr>
        <w:spacing w:line="276" w:lineRule="auto"/>
      </w:pPr>
      <w:r>
        <w:t>Verify OSPFv2 and OSPFv3 neighbor relationships with HQ-R2.</w:t>
      </w:r>
    </w:p>
    <w:p w:rsidR="008A5421" w:rsidRDefault="008A5421" w:rsidP="00533A15">
      <w:pPr>
        <w:pStyle w:val="ListParagraph"/>
        <w:numPr>
          <w:ilvl w:val="0"/>
          <w:numId w:val="9"/>
        </w:numPr>
        <w:spacing w:line="276" w:lineRule="auto"/>
      </w:pPr>
      <w:r>
        <w:t>Verify IPv4 and IPv6 routes are successfully exchanged across the new WAN connection.</w:t>
      </w:r>
    </w:p>
    <w:p w:rsidR="008A5421" w:rsidRDefault="008A5421" w:rsidP="00533A15">
      <w:pPr>
        <w:pStyle w:val="pdq2pgselectionanchorcontainer"/>
        <w:numPr>
          <w:ilvl w:val="0"/>
          <w:numId w:val="9"/>
        </w:numPr>
        <w:spacing w:before="0" w:beforeAutospacing="0" w:line="276" w:lineRule="auto"/>
      </w:pPr>
      <w:r>
        <w:t>Save the device configuration.</w:t>
      </w:r>
    </w:p>
    <w:p w:rsidR="00394F5A" w:rsidRDefault="00106CFF" w:rsidP="008A5421">
      <w:pPr>
        <w:pStyle w:val="pdq2pgselectionanchorcontainer"/>
        <w:spacing w:before="0" w:beforeAutospacing="0"/>
      </w:pPr>
      <w:r>
        <w:rPr>
          <w:color w:val="4F6228" w:themeColor="accent3" w:themeShade="80"/>
        </w:rPr>
        <w:pict>
          <v:rect id="_x0000_i1034" style="width:468pt;height:2.5pt" o:hralign="center" o:hrstd="t" o:hrnoshade="t" o:hr="t" fillcolor="#4e6128 [1606]" stroked="f"/>
        </w:pict>
      </w:r>
    </w:p>
    <w:p w:rsidR="0059153D" w:rsidRPr="0059153D" w:rsidRDefault="0059153D" w:rsidP="0059153D">
      <w:pPr>
        <w:pStyle w:val="Heading3"/>
      </w:pPr>
      <w:r w:rsidRPr="0059153D">
        <w:t xml:space="preserve">Phase 2 – Update </w:t>
      </w:r>
      <w:r w:rsidR="00135B90">
        <w:t xml:space="preserve">HQ-R1 </w:t>
      </w:r>
      <w:r w:rsidRPr="0059153D">
        <w:t>Enterprise Gateway Interface Addressing</w:t>
      </w:r>
    </w:p>
    <w:p w:rsidR="0059153D" w:rsidRPr="0059153D" w:rsidRDefault="0059153D" w:rsidP="0059153D">
      <w:pPr>
        <w:spacing w:before="100" w:beforeAutospacing="1" w:after="100" w:afterAutospacing="1"/>
        <w:outlineLvl w:val="2"/>
        <w:rPr>
          <w:b/>
          <w:bCs/>
          <w:sz w:val="27"/>
          <w:szCs w:val="27"/>
        </w:rPr>
      </w:pPr>
      <w:r w:rsidRPr="0059153D">
        <w:rPr>
          <w:b/>
          <w:bCs/>
          <w:sz w:val="27"/>
          <w:szCs w:val="27"/>
        </w:rPr>
        <w:t>Background</w:t>
      </w:r>
    </w:p>
    <w:p w:rsidR="0082742B" w:rsidRPr="0082742B" w:rsidRDefault="0082742B" w:rsidP="0082742B">
      <w:pPr>
        <w:spacing w:before="100" w:beforeAutospacing="1" w:after="100" w:afterAutospacing="1"/>
      </w:pPr>
      <w:r w:rsidRPr="0082742B">
        <w:lastRenderedPageBreak/>
        <w:t xml:space="preserve">Prior to deploying gateway redundancy at Phoenix Headquarters, the existing </w:t>
      </w:r>
      <w:r w:rsidRPr="0082742B">
        <w:rPr>
          <w:b/>
          <w:bCs/>
        </w:rPr>
        <w:t>IPv4 gateway addressing on HQ-R1 must be updated</w:t>
      </w:r>
      <w:r w:rsidRPr="0082742B">
        <w:t xml:space="preserve"> to accommodate the HSRPv2 virtual IPv4 gateway addresses.</w:t>
      </w:r>
    </w:p>
    <w:p w:rsidR="0082742B" w:rsidRPr="0082742B" w:rsidRDefault="0082742B" w:rsidP="0082742B">
      <w:pPr>
        <w:spacing w:before="100" w:beforeAutospacing="1" w:after="100" w:afterAutospacing="1"/>
      </w:pPr>
      <w:r w:rsidRPr="0082742B">
        <w:t xml:space="preserve">The current HQ-R1 </w:t>
      </w:r>
      <w:proofErr w:type="spellStart"/>
      <w:r w:rsidRPr="0082742B">
        <w:t>subinterfaces</w:t>
      </w:r>
      <w:proofErr w:type="spellEnd"/>
      <w:r w:rsidRPr="0082742B">
        <w:t xml:space="preserve"> use the </w:t>
      </w:r>
      <w:r w:rsidRPr="0082742B">
        <w:rPr>
          <w:b/>
          <w:bCs/>
        </w:rPr>
        <w:t>first usable IPv4 address</w:t>
      </w:r>
      <w:r w:rsidRPr="0082742B">
        <w:t xml:space="preserve"> in each implemented VLAN as the default gateway. HSRPv2 will use these first usable IPv4 addresses as the </w:t>
      </w:r>
      <w:r w:rsidRPr="0082742B">
        <w:rPr>
          <w:b/>
          <w:bCs/>
        </w:rPr>
        <w:t>virtual IPv4 gateway addresses</w:t>
      </w:r>
      <w:r w:rsidRPr="0082742B">
        <w:t xml:space="preserve"> presented to enterprise hosts. Therefore, the physical IPv4 addresses assigned to HQ-R1 must be changed before HSRPv2 is deployed.</w:t>
      </w:r>
    </w:p>
    <w:p w:rsidR="0082742B" w:rsidRPr="0082742B" w:rsidRDefault="0082742B" w:rsidP="0082742B">
      <w:pPr>
        <w:spacing w:before="100" w:beforeAutospacing="1" w:after="100" w:afterAutospacing="1"/>
      </w:pPr>
      <w:r w:rsidRPr="0082742B">
        <w:t xml:space="preserve">For </w:t>
      </w:r>
      <w:r w:rsidRPr="0082742B">
        <w:rPr>
          <w:b/>
          <w:bCs/>
        </w:rPr>
        <w:t>VLANs 10, 20, 30, 40, and 50</w:t>
      </w:r>
      <w:r w:rsidRPr="0082742B">
        <w:t xml:space="preserve">, HQ-R1 will be readdressed using the </w:t>
      </w:r>
      <w:r w:rsidRPr="0082742B">
        <w:rPr>
          <w:b/>
          <w:bCs/>
        </w:rPr>
        <w:t>second usable IPv4 address</w:t>
      </w:r>
      <w:r w:rsidRPr="0082742B">
        <w:t xml:space="preserve"> in each assigned network. The first usable IPv4 address will then be available for use as the HSRPv2 virtual IPv4 gateway.</w:t>
      </w:r>
    </w:p>
    <w:p w:rsidR="0082742B" w:rsidRPr="0082742B" w:rsidRDefault="0082742B" w:rsidP="0082742B">
      <w:pPr>
        <w:spacing w:before="100" w:beforeAutospacing="1" w:after="100" w:afterAutospacing="1"/>
      </w:pPr>
      <w:r w:rsidRPr="0082742B">
        <w:rPr>
          <w:b/>
          <w:bCs/>
        </w:rPr>
        <w:t>VLAN 99 – Network Management requires a different IPv4 addressing assignment</w:t>
      </w:r>
      <w:r w:rsidRPr="0082742B">
        <w:t xml:space="preserve"> because the second and third usable IPv4 addresses are already assigned to the HQ-S1 and HQ-S2 management interfaces. These existing switch management addresses will remain unchanged. HQ-R1 will therefore use the </w:t>
      </w:r>
      <w:r w:rsidR="00963A66">
        <w:rPr>
          <w:b/>
          <w:bCs/>
        </w:rPr>
        <w:t>fourth</w:t>
      </w:r>
      <w:r w:rsidRPr="0082742B">
        <w:rPr>
          <w:b/>
          <w:bCs/>
        </w:rPr>
        <w:t xml:space="preserve"> usable IPv4 address</w:t>
      </w:r>
      <w:r w:rsidRPr="0082742B">
        <w:t xml:space="preserve"> in the VLAN 99 network.</w:t>
      </w:r>
    </w:p>
    <w:p w:rsidR="00680178" w:rsidRDefault="00680178" w:rsidP="00680178">
      <w:pPr>
        <w:pStyle w:val="pdq2pgselectionanchorcontainer"/>
      </w:pPr>
      <w:r>
        <w:t xml:space="preserve">The existing </w:t>
      </w:r>
      <w:r>
        <w:rPr>
          <w:rStyle w:val="Strong"/>
        </w:rPr>
        <w:t>IPv6 global unicast and link-local addresses on HQ-R1 do not need to be changed</w:t>
      </w:r>
      <w:r>
        <w:t xml:space="preserve">. In a future IPv6 HSRPv2 deployment, the virtual IPv6 gateway would be </w:t>
      </w:r>
      <w:r>
        <w:rPr>
          <w:rStyle w:val="Strong"/>
        </w:rPr>
        <w:t>automatically generated by HSRPv2</w:t>
      </w:r>
      <w:r>
        <w:t>, so the first usable global unicast IPv6 address does not need to be reserved as a virtual gateway address. IPv6 HSRPv2 will not be configured as part of this ECR due to Cisco Packet Tracer limitations.</w:t>
      </w:r>
    </w:p>
    <w:p w:rsidR="0082742B" w:rsidRDefault="00680178" w:rsidP="001D3DD4">
      <w:pPr>
        <w:pStyle w:val="NormalWeb"/>
      </w:pPr>
      <w:r>
        <w:t xml:space="preserve">These changes prepare the Phoenix Headquarters gateway infrastructure for </w:t>
      </w:r>
      <w:r>
        <w:rPr>
          <w:rStyle w:val="Strong"/>
        </w:rPr>
        <w:t>IPv4 HSRPv2</w:t>
      </w:r>
      <w:r>
        <w:t xml:space="preserve"> while preserving the existing IPv6 and switch management addressing for</w:t>
      </w:r>
      <w:r w:rsidR="001D3DD4">
        <w:t xml:space="preserve"> future enterprise requirements.</w:t>
      </w:r>
    </w:p>
    <w:p w:rsidR="00963A66" w:rsidRDefault="00963A66" w:rsidP="0082742B">
      <w:pPr>
        <w:spacing w:before="100" w:beforeAutospacing="1" w:after="100" w:afterAutospacing="1"/>
        <w:rPr>
          <w:b/>
          <w:sz w:val="27"/>
          <w:szCs w:val="27"/>
        </w:rPr>
      </w:pPr>
      <w:r w:rsidRPr="00963A66">
        <w:rPr>
          <w:b/>
          <w:sz w:val="27"/>
          <w:szCs w:val="27"/>
        </w:rPr>
        <w:t>Phoenix Headquarters Gateway Addressing &amp; HSRPv2 Reference</w:t>
      </w:r>
    </w:p>
    <w:p w:rsidR="001E29C3" w:rsidRPr="00963A66" w:rsidRDefault="001E29C3" w:rsidP="0082742B">
      <w:pPr>
        <w:spacing w:before="100" w:beforeAutospacing="1" w:after="100" w:afterAutospacing="1"/>
        <w:rPr>
          <w:b/>
          <w:sz w:val="27"/>
          <w:szCs w:val="27"/>
        </w:rPr>
      </w:pPr>
      <w:r>
        <w:t>Use the following reference when configuring the redundant gateway infrastructure for Phoenix Headquarters.</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HSRP assignment"/>
        <w:tblDescription w:val="Table summarizes HQ-R1 and HQ-R2 IPv4 and IPv6 addressing, HSRPv2 virtual gateways, link-local addresses, and HSRP group numbering for Phoenix VLANs, including the VLAN 99 exceptions."/>
      </w:tblPr>
      <w:tblGrid>
        <w:gridCol w:w="3120"/>
        <w:gridCol w:w="3120"/>
        <w:gridCol w:w="3120"/>
      </w:tblGrid>
      <w:tr w:rsidR="00963A66" w:rsidRPr="00B963E2" w:rsidTr="00963A66">
        <w:trPr>
          <w:tblHeader/>
          <w:tblCellSpacing w:w="15" w:type="dxa"/>
        </w:trPr>
        <w:tc>
          <w:tcPr>
            <w:tcW w:w="3075" w:type="dxa"/>
            <w:shd w:val="clear" w:color="auto" w:fill="FFDAA3"/>
            <w:vAlign w:val="center"/>
            <w:hideMark/>
          </w:tcPr>
          <w:p w:rsidR="00963A66" w:rsidRPr="00B963E2" w:rsidRDefault="00963A66" w:rsidP="00680178">
            <w:pPr>
              <w:jc w:val="center"/>
              <w:rPr>
                <w:b/>
                <w:bCs/>
                <w:sz w:val="28"/>
                <w:szCs w:val="28"/>
              </w:rPr>
            </w:pPr>
            <w:r w:rsidRPr="00963A66">
              <w:rPr>
                <w:b/>
                <w:bCs/>
                <w:sz w:val="28"/>
                <w:szCs w:val="28"/>
              </w:rPr>
              <w:t>Configuration</w:t>
            </w:r>
          </w:p>
        </w:tc>
        <w:tc>
          <w:tcPr>
            <w:tcW w:w="3090" w:type="dxa"/>
            <w:shd w:val="clear" w:color="auto" w:fill="FFDAA3"/>
            <w:vAlign w:val="center"/>
            <w:hideMark/>
          </w:tcPr>
          <w:p w:rsidR="00963A66" w:rsidRPr="00B963E2" w:rsidRDefault="00963A66" w:rsidP="00680178">
            <w:pPr>
              <w:jc w:val="center"/>
              <w:rPr>
                <w:b/>
                <w:bCs/>
                <w:sz w:val="28"/>
                <w:szCs w:val="28"/>
              </w:rPr>
            </w:pPr>
            <w:r w:rsidRPr="00963A66">
              <w:rPr>
                <w:b/>
                <w:bCs/>
                <w:sz w:val="28"/>
                <w:szCs w:val="28"/>
              </w:rPr>
              <w:t>VLANs 10, 20, 30, 40, 50</w:t>
            </w:r>
          </w:p>
        </w:tc>
        <w:tc>
          <w:tcPr>
            <w:tcW w:w="3075" w:type="dxa"/>
            <w:shd w:val="clear" w:color="auto" w:fill="FFDAA3"/>
            <w:vAlign w:val="center"/>
            <w:hideMark/>
          </w:tcPr>
          <w:p w:rsidR="00963A66" w:rsidRPr="00B963E2" w:rsidRDefault="00963A66" w:rsidP="00680178">
            <w:pPr>
              <w:jc w:val="center"/>
              <w:rPr>
                <w:b/>
                <w:bCs/>
                <w:sz w:val="28"/>
                <w:szCs w:val="28"/>
              </w:rPr>
            </w:pPr>
            <w:r w:rsidRPr="00963A66">
              <w:rPr>
                <w:b/>
                <w:bCs/>
                <w:sz w:val="28"/>
                <w:szCs w:val="28"/>
              </w:rPr>
              <w:t>VLAN 99 – Network Management</w:t>
            </w:r>
          </w:p>
        </w:tc>
      </w:tr>
      <w:tr w:rsidR="00963A66" w:rsidRPr="00B963E2" w:rsidTr="001E29C3">
        <w:trPr>
          <w:tblCellSpacing w:w="15" w:type="dxa"/>
        </w:trPr>
        <w:tc>
          <w:tcPr>
            <w:tcW w:w="3075" w:type="dxa"/>
            <w:vAlign w:val="center"/>
          </w:tcPr>
          <w:p w:rsidR="00963A66" w:rsidRPr="00B963E2" w:rsidRDefault="001E29C3" w:rsidP="00680178">
            <w:r>
              <w:t>HQ-R1 IPv4 Address</w:t>
            </w:r>
          </w:p>
        </w:tc>
        <w:tc>
          <w:tcPr>
            <w:tcW w:w="3090" w:type="dxa"/>
            <w:vAlign w:val="center"/>
          </w:tcPr>
          <w:p w:rsidR="00963A66" w:rsidRPr="00B963E2" w:rsidRDefault="001E29C3" w:rsidP="00680178">
            <w:r>
              <w:t>Second usable IPv4 address</w:t>
            </w:r>
          </w:p>
        </w:tc>
        <w:tc>
          <w:tcPr>
            <w:tcW w:w="3075" w:type="dxa"/>
            <w:vAlign w:val="center"/>
            <w:hideMark/>
          </w:tcPr>
          <w:p w:rsidR="00963A66" w:rsidRPr="00B963E2" w:rsidRDefault="001E29C3" w:rsidP="00680178">
            <w:r>
              <w:t>Fourth usable IPv4 address</w:t>
            </w:r>
          </w:p>
        </w:tc>
      </w:tr>
      <w:tr w:rsidR="00963A66" w:rsidRPr="00B963E2" w:rsidTr="001E29C3">
        <w:trPr>
          <w:tblCellSpacing w:w="15" w:type="dxa"/>
        </w:trPr>
        <w:tc>
          <w:tcPr>
            <w:tcW w:w="3075" w:type="dxa"/>
            <w:vAlign w:val="center"/>
          </w:tcPr>
          <w:p w:rsidR="00963A66" w:rsidRPr="00B963E2" w:rsidRDefault="001E29C3" w:rsidP="00680178">
            <w:r>
              <w:t>HQ-R2 IPv4 Address</w:t>
            </w:r>
          </w:p>
        </w:tc>
        <w:tc>
          <w:tcPr>
            <w:tcW w:w="3090" w:type="dxa"/>
            <w:vAlign w:val="center"/>
          </w:tcPr>
          <w:p w:rsidR="00963A66" w:rsidRPr="00B963E2" w:rsidRDefault="001E29C3" w:rsidP="00680178">
            <w:r>
              <w:t>Third usable IPv4 address</w:t>
            </w:r>
          </w:p>
        </w:tc>
        <w:tc>
          <w:tcPr>
            <w:tcW w:w="3075" w:type="dxa"/>
            <w:vAlign w:val="center"/>
            <w:hideMark/>
          </w:tcPr>
          <w:p w:rsidR="00963A66" w:rsidRPr="00B963E2" w:rsidRDefault="001E29C3" w:rsidP="00680178">
            <w:r>
              <w:t>Fifth usable IPv4 address</w:t>
            </w:r>
          </w:p>
        </w:tc>
      </w:tr>
      <w:tr w:rsidR="001E29C3" w:rsidRPr="00B963E2" w:rsidTr="001E29C3">
        <w:trPr>
          <w:tblCellSpacing w:w="15" w:type="dxa"/>
        </w:trPr>
        <w:tc>
          <w:tcPr>
            <w:tcW w:w="3075" w:type="dxa"/>
            <w:vAlign w:val="center"/>
          </w:tcPr>
          <w:p w:rsidR="001E29C3" w:rsidRPr="00B963E2" w:rsidRDefault="001E29C3" w:rsidP="00680178">
            <w:r>
              <w:t>HSRP Virtual IPv4 Gateway</w:t>
            </w:r>
          </w:p>
        </w:tc>
        <w:tc>
          <w:tcPr>
            <w:tcW w:w="3090" w:type="dxa"/>
            <w:vAlign w:val="center"/>
          </w:tcPr>
          <w:p w:rsidR="001E29C3" w:rsidRPr="00B963E2" w:rsidRDefault="001E29C3" w:rsidP="00680178">
            <w:r>
              <w:t>First usable IPv4 address</w:t>
            </w:r>
          </w:p>
        </w:tc>
        <w:tc>
          <w:tcPr>
            <w:tcW w:w="3075" w:type="dxa"/>
            <w:vAlign w:val="center"/>
          </w:tcPr>
          <w:p w:rsidR="001E29C3" w:rsidRPr="00B963E2" w:rsidRDefault="001E29C3" w:rsidP="00680178">
            <w:r>
              <w:t>First usable IPv4 address</w:t>
            </w:r>
          </w:p>
        </w:tc>
      </w:tr>
      <w:tr w:rsidR="001D3DD4" w:rsidRPr="00B963E2" w:rsidTr="001E29C3">
        <w:trPr>
          <w:tblCellSpacing w:w="15" w:type="dxa"/>
        </w:trPr>
        <w:tc>
          <w:tcPr>
            <w:tcW w:w="3075" w:type="dxa"/>
            <w:vAlign w:val="center"/>
          </w:tcPr>
          <w:p w:rsidR="001D3DD4" w:rsidRDefault="001D3DD4" w:rsidP="00E83AAC">
            <w:r>
              <w:lastRenderedPageBreak/>
              <w:t>HQ-R</w:t>
            </w:r>
            <w:r w:rsidR="00E83AAC">
              <w:t>1</w:t>
            </w:r>
            <w:r>
              <w:t xml:space="preserve"> IPv6 Link-Local Address</w:t>
            </w:r>
          </w:p>
        </w:tc>
        <w:tc>
          <w:tcPr>
            <w:tcW w:w="3090" w:type="dxa"/>
            <w:vAlign w:val="center"/>
          </w:tcPr>
          <w:p w:rsidR="001D3DD4" w:rsidRDefault="001D3DD4" w:rsidP="00680178">
            <w:r>
              <w:t>No change – retain existing address</w:t>
            </w:r>
          </w:p>
        </w:tc>
        <w:tc>
          <w:tcPr>
            <w:tcW w:w="3075" w:type="dxa"/>
            <w:vAlign w:val="center"/>
          </w:tcPr>
          <w:p w:rsidR="001D3DD4" w:rsidRDefault="001D3DD4" w:rsidP="00680178">
            <w:r>
              <w:t>No change – retain existing address</w:t>
            </w:r>
          </w:p>
        </w:tc>
      </w:tr>
      <w:tr w:rsidR="001E29C3" w:rsidRPr="00B963E2" w:rsidTr="001E29C3">
        <w:trPr>
          <w:tblCellSpacing w:w="15" w:type="dxa"/>
        </w:trPr>
        <w:tc>
          <w:tcPr>
            <w:tcW w:w="3075" w:type="dxa"/>
            <w:vAlign w:val="center"/>
          </w:tcPr>
          <w:p w:rsidR="001E29C3" w:rsidRPr="00B963E2" w:rsidRDefault="001E29C3" w:rsidP="00680178">
            <w:r>
              <w:t>HQ-R2 IPv6 Link-Local Address</w:t>
            </w:r>
          </w:p>
        </w:tc>
        <w:tc>
          <w:tcPr>
            <w:tcW w:w="3090" w:type="dxa"/>
            <w:vAlign w:val="center"/>
          </w:tcPr>
          <w:p w:rsidR="001E29C3" w:rsidRPr="00B963E2" w:rsidRDefault="001E29C3" w:rsidP="00680178">
            <w:r>
              <w:t>FE80::3</w:t>
            </w:r>
          </w:p>
        </w:tc>
        <w:tc>
          <w:tcPr>
            <w:tcW w:w="3075" w:type="dxa"/>
            <w:vAlign w:val="center"/>
          </w:tcPr>
          <w:p w:rsidR="001E29C3" w:rsidRPr="00B963E2" w:rsidRDefault="001E29C3" w:rsidP="00680178">
            <w:r>
              <w:t>FE80::3</w:t>
            </w:r>
          </w:p>
        </w:tc>
      </w:tr>
      <w:tr w:rsidR="001E29C3" w:rsidRPr="00B963E2" w:rsidTr="001E29C3">
        <w:trPr>
          <w:tblCellSpacing w:w="15" w:type="dxa"/>
        </w:trPr>
        <w:tc>
          <w:tcPr>
            <w:tcW w:w="3075" w:type="dxa"/>
            <w:vAlign w:val="center"/>
          </w:tcPr>
          <w:p w:rsidR="001E29C3" w:rsidRPr="00B963E2" w:rsidRDefault="001E29C3" w:rsidP="00680178">
            <w:r>
              <w:t>IPv4 HSRP Group Number</w:t>
            </w:r>
          </w:p>
        </w:tc>
        <w:tc>
          <w:tcPr>
            <w:tcW w:w="3090" w:type="dxa"/>
            <w:vAlign w:val="center"/>
          </w:tcPr>
          <w:p w:rsidR="001E29C3" w:rsidRPr="00B963E2" w:rsidRDefault="001E29C3" w:rsidP="00680178">
            <w:r>
              <w:t>Match the associated VLAN ID</w:t>
            </w:r>
          </w:p>
        </w:tc>
        <w:tc>
          <w:tcPr>
            <w:tcW w:w="3075" w:type="dxa"/>
            <w:vAlign w:val="center"/>
          </w:tcPr>
          <w:p w:rsidR="001E29C3" w:rsidRPr="00B963E2" w:rsidRDefault="001E29C3" w:rsidP="00680178">
            <w:r>
              <w:t>99</w:t>
            </w:r>
          </w:p>
        </w:tc>
      </w:tr>
    </w:tbl>
    <w:p w:rsidR="001E29C3" w:rsidRPr="001E29C3" w:rsidRDefault="001E29C3" w:rsidP="001E29C3">
      <w:pPr>
        <w:pStyle w:val="Important"/>
        <w:spacing w:after="240"/>
      </w:pPr>
      <w:r w:rsidRPr="001E29C3">
        <w:rPr>
          <w:rStyle w:val="Strong"/>
          <w:b/>
        </w:rPr>
        <w:t>Important:</w:t>
      </w:r>
      <w:r w:rsidRPr="001E29C3">
        <w:t xml:space="preserve"> </w:t>
      </w:r>
    </w:p>
    <w:p w:rsidR="00963A66" w:rsidRPr="001D3DD4" w:rsidRDefault="001D3DD4" w:rsidP="001E29C3">
      <w:pPr>
        <w:pStyle w:val="Important"/>
        <w:rPr>
          <w:b w:val="0"/>
        </w:rPr>
      </w:pPr>
      <w:r w:rsidRPr="001D3DD4">
        <w:rPr>
          <w:b w:val="0"/>
        </w:rPr>
        <w:t xml:space="preserve">IPv4 and IPv6 use different gateway addressing methods. HQ-R1's IPv4 addresses must be changed to make the first usable IPv4 addresses available for the HSRPv2 virtual gateways. </w:t>
      </w:r>
      <w:r w:rsidRPr="001D3DD4">
        <w:rPr>
          <w:rStyle w:val="Strong"/>
          <w:b/>
        </w:rPr>
        <w:t>Do not change the existing IPv6 addresses on HQ-R1.</w:t>
      </w:r>
      <w:r w:rsidRPr="001D3DD4">
        <w:rPr>
          <w:b w:val="0"/>
        </w:rPr>
        <w:t xml:space="preserve"> In a future IPv6 HSRPv2 deployment, the virtual IPv6 gateway addresses would be automatically generated by HSRPv2 and would not require changes to the existing IPv6 global unicast addressing.</w:t>
      </w:r>
    </w:p>
    <w:p w:rsidR="00757377" w:rsidRDefault="00106CFF" w:rsidP="00D64114">
      <w:pPr>
        <w:pStyle w:val="NormalWeb"/>
      </w:pPr>
      <w:sdt>
        <w:sdtPr>
          <w:id w:val="-359208793"/>
          <w14:checkbox>
            <w14:checked w14:val="0"/>
            <w14:checkedState w14:val="2612" w14:font="MS Gothic"/>
            <w14:uncheckedState w14:val="2610" w14:font="MS Gothic"/>
          </w14:checkbox>
        </w:sdtPr>
        <w:sdtContent>
          <w:r w:rsidR="00D64114">
            <w:rPr>
              <w:rFonts w:ascii="MS Gothic" w:eastAsia="MS Gothic" w:hAnsi="MS Gothic" w:hint="eastAsia"/>
            </w:rPr>
            <w:t>☐</w:t>
          </w:r>
        </w:sdtContent>
      </w:sdt>
      <w:r w:rsidR="00D64114">
        <w:t xml:space="preserve"> </w:t>
      </w:r>
      <w:r w:rsidR="00757377">
        <w:t>Update the enterprise IPv4 gateway interface addressing on HQ-R1.</w:t>
      </w:r>
    </w:p>
    <w:p w:rsidR="00D64114" w:rsidRPr="00D64114" w:rsidRDefault="00D64114" w:rsidP="00D64114">
      <w:pPr>
        <w:pStyle w:val="NormalWeb"/>
        <w:rPr>
          <w:sz w:val="27"/>
          <w:szCs w:val="27"/>
        </w:rPr>
      </w:pPr>
      <w:r w:rsidRPr="00D64114">
        <w:rPr>
          <w:rStyle w:val="Strong"/>
          <w:sz w:val="27"/>
          <w:szCs w:val="27"/>
        </w:rPr>
        <w:t>At a minimum:</w:t>
      </w:r>
    </w:p>
    <w:p w:rsidR="0082742B" w:rsidRPr="0082742B" w:rsidRDefault="0082742B" w:rsidP="00533A15">
      <w:pPr>
        <w:pStyle w:val="ListParagraph"/>
        <w:numPr>
          <w:ilvl w:val="0"/>
          <w:numId w:val="9"/>
        </w:numPr>
        <w:spacing w:line="276" w:lineRule="auto"/>
      </w:pPr>
      <w:r w:rsidRPr="0082742B">
        <w:t xml:space="preserve">Update the HQ-R1 </w:t>
      </w:r>
      <w:proofErr w:type="spellStart"/>
      <w:r w:rsidRPr="0082742B">
        <w:t>subinterfaces</w:t>
      </w:r>
      <w:proofErr w:type="spellEnd"/>
      <w:r w:rsidRPr="0082742B">
        <w:t xml:space="preserve"> for </w:t>
      </w:r>
      <w:r w:rsidRPr="0082742B">
        <w:rPr>
          <w:b/>
          <w:bCs/>
        </w:rPr>
        <w:t>VLANs 10, 20, 30, 40, and 50</w:t>
      </w:r>
      <w:r w:rsidRPr="0082742B">
        <w:t xml:space="preserve"> to use the </w:t>
      </w:r>
      <w:r w:rsidRPr="0082742B">
        <w:rPr>
          <w:b/>
          <w:bCs/>
        </w:rPr>
        <w:t>second usable IPv4 address</w:t>
      </w:r>
      <w:r w:rsidRPr="0082742B">
        <w:t xml:space="preserve"> in their respective networks. </w:t>
      </w:r>
    </w:p>
    <w:p w:rsidR="0082742B" w:rsidRPr="0082742B" w:rsidRDefault="0082742B" w:rsidP="00533A15">
      <w:pPr>
        <w:pStyle w:val="ListParagraph"/>
        <w:numPr>
          <w:ilvl w:val="0"/>
          <w:numId w:val="9"/>
        </w:numPr>
        <w:spacing w:line="276" w:lineRule="auto"/>
      </w:pPr>
      <w:r w:rsidRPr="0082742B">
        <w:t xml:space="preserve">Update the HQ-R1 </w:t>
      </w:r>
      <w:r w:rsidRPr="0082742B">
        <w:rPr>
          <w:b/>
          <w:bCs/>
        </w:rPr>
        <w:t>VLAN 99</w:t>
      </w:r>
      <w:r w:rsidRPr="0082742B">
        <w:t xml:space="preserve"> </w:t>
      </w:r>
      <w:proofErr w:type="spellStart"/>
      <w:r w:rsidRPr="0082742B">
        <w:t>subinterface</w:t>
      </w:r>
      <w:proofErr w:type="spellEnd"/>
      <w:r w:rsidRPr="0082742B">
        <w:t xml:space="preserve"> to use the </w:t>
      </w:r>
      <w:r w:rsidR="00963A66">
        <w:rPr>
          <w:b/>
          <w:bCs/>
        </w:rPr>
        <w:t>fourt</w:t>
      </w:r>
      <w:r w:rsidRPr="0082742B">
        <w:rPr>
          <w:b/>
          <w:bCs/>
        </w:rPr>
        <w:t>h usable IPv4 address</w:t>
      </w:r>
      <w:r w:rsidRPr="0082742B">
        <w:t xml:space="preserve"> in the VLAN 99 network. </w:t>
      </w:r>
    </w:p>
    <w:p w:rsidR="0082742B" w:rsidRPr="0082742B" w:rsidRDefault="0082742B" w:rsidP="00533A15">
      <w:pPr>
        <w:pStyle w:val="ListParagraph"/>
        <w:numPr>
          <w:ilvl w:val="0"/>
          <w:numId w:val="9"/>
        </w:numPr>
        <w:spacing w:line="276" w:lineRule="auto"/>
      </w:pPr>
      <w:r w:rsidRPr="0082742B">
        <w:t xml:space="preserve">Reserve the </w:t>
      </w:r>
      <w:r w:rsidRPr="0082742B">
        <w:rPr>
          <w:b/>
          <w:bCs/>
        </w:rPr>
        <w:t>first usable IPv4 address</w:t>
      </w:r>
      <w:r w:rsidRPr="0082742B">
        <w:t xml:space="preserve"> in each implemented VLAN for the HSRPv2 virtual IPv4 gateway. </w:t>
      </w:r>
    </w:p>
    <w:p w:rsidR="0082742B" w:rsidRPr="0082742B" w:rsidRDefault="0082742B" w:rsidP="00533A15">
      <w:pPr>
        <w:pStyle w:val="ListParagraph"/>
        <w:numPr>
          <w:ilvl w:val="0"/>
          <w:numId w:val="9"/>
        </w:numPr>
        <w:spacing w:line="276" w:lineRule="auto"/>
      </w:pPr>
      <w:r w:rsidRPr="0082742B">
        <w:t xml:space="preserve">Do </w:t>
      </w:r>
      <w:r w:rsidRPr="0082742B">
        <w:rPr>
          <w:b/>
          <w:bCs/>
        </w:rPr>
        <w:t>not</w:t>
      </w:r>
      <w:r w:rsidRPr="0082742B">
        <w:t xml:space="preserve"> modify the existing IPv4 management addresses assigned to HQ-S1 and HQ-S2. </w:t>
      </w:r>
    </w:p>
    <w:p w:rsidR="0082742B" w:rsidRPr="0082742B" w:rsidRDefault="0082742B" w:rsidP="00533A15">
      <w:pPr>
        <w:pStyle w:val="ListParagraph"/>
        <w:numPr>
          <w:ilvl w:val="0"/>
          <w:numId w:val="9"/>
        </w:numPr>
        <w:spacing w:line="276" w:lineRule="auto"/>
      </w:pPr>
      <w:r w:rsidRPr="0082742B">
        <w:t xml:space="preserve">Do </w:t>
      </w:r>
      <w:r w:rsidRPr="0082742B">
        <w:rPr>
          <w:b/>
          <w:bCs/>
        </w:rPr>
        <w:t>not</w:t>
      </w:r>
      <w:r w:rsidRPr="0082742B">
        <w:t xml:space="preserve"> modify the existing IPv6 global unicast or link-local addresses assigned to the HQ-R1 VLAN </w:t>
      </w:r>
      <w:proofErr w:type="spellStart"/>
      <w:r w:rsidRPr="0082742B">
        <w:t>subinterfaces</w:t>
      </w:r>
      <w:proofErr w:type="spellEnd"/>
      <w:r w:rsidRPr="0082742B">
        <w:t xml:space="preserve">. </w:t>
      </w:r>
    </w:p>
    <w:p w:rsidR="0082742B" w:rsidRPr="0082742B" w:rsidRDefault="0082742B" w:rsidP="00533A15">
      <w:pPr>
        <w:pStyle w:val="ListParagraph"/>
        <w:numPr>
          <w:ilvl w:val="0"/>
          <w:numId w:val="9"/>
        </w:numPr>
        <w:spacing w:line="276" w:lineRule="auto"/>
      </w:pPr>
      <w:r w:rsidRPr="0082742B">
        <w:t xml:space="preserve">Verify that all updated </w:t>
      </w:r>
      <w:proofErr w:type="spellStart"/>
      <w:r w:rsidRPr="0082742B">
        <w:t>subinterfaces</w:t>
      </w:r>
      <w:proofErr w:type="spellEnd"/>
      <w:r w:rsidRPr="0082742B">
        <w:t xml:space="preserve"> are operational. </w:t>
      </w:r>
    </w:p>
    <w:p w:rsidR="0082742B" w:rsidRPr="0082742B" w:rsidRDefault="0082742B" w:rsidP="00533A15">
      <w:pPr>
        <w:pStyle w:val="ListParagraph"/>
        <w:numPr>
          <w:ilvl w:val="0"/>
          <w:numId w:val="9"/>
        </w:numPr>
        <w:spacing w:line="276" w:lineRule="auto"/>
      </w:pPr>
      <w:r w:rsidRPr="0082742B">
        <w:t xml:space="preserve">Verify IPv4 connectivity after updating the interface addresses. </w:t>
      </w:r>
    </w:p>
    <w:p w:rsidR="0082742B" w:rsidRPr="0082742B" w:rsidRDefault="0082742B" w:rsidP="00533A15">
      <w:pPr>
        <w:pStyle w:val="ListParagraph"/>
        <w:numPr>
          <w:ilvl w:val="0"/>
          <w:numId w:val="9"/>
        </w:numPr>
        <w:spacing w:line="276" w:lineRule="auto"/>
      </w:pPr>
      <w:r w:rsidRPr="0082742B">
        <w:t xml:space="preserve">Verify that the existing IPv6 interface addressing remains operational and unchanged. </w:t>
      </w:r>
    </w:p>
    <w:p w:rsidR="0082742B" w:rsidRPr="0082742B" w:rsidRDefault="0082742B" w:rsidP="00533A15">
      <w:pPr>
        <w:pStyle w:val="ListParagraph"/>
        <w:numPr>
          <w:ilvl w:val="0"/>
          <w:numId w:val="9"/>
        </w:numPr>
        <w:spacing w:line="276" w:lineRule="auto"/>
      </w:pPr>
      <w:r w:rsidRPr="0082742B">
        <w:t xml:space="preserve">Troubleshoot and correct any configuration issues. </w:t>
      </w:r>
    </w:p>
    <w:p w:rsidR="0082742B" w:rsidRDefault="0082742B" w:rsidP="00533A15">
      <w:pPr>
        <w:pStyle w:val="Heading3"/>
        <w:numPr>
          <w:ilvl w:val="0"/>
          <w:numId w:val="9"/>
        </w:numPr>
        <w:spacing w:line="276" w:lineRule="auto"/>
        <w:rPr>
          <w:b w:val="0"/>
          <w:bCs w:val="0"/>
          <w:color w:val="auto"/>
          <w:sz w:val="24"/>
          <w:szCs w:val="24"/>
        </w:rPr>
      </w:pPr>
      <w:r w:rsidRPr="0082742B">
        <w:rPr>
          <w:b w:val="0"/>
          <w:bCs w:val="0"/>
          <w:color w:val="auto"/>
          <w:sz w:val="24"/>
          <w:szCs w:val="24"/>
        </w:rPr>
        <w:t>Save the device configuration.</w:t>
      </w:r>
    </w:p>
    <w:p w:rsidR="0059153D" w:rsidRPr="0082742B" w:rsidRDefault="00106CFF" w:rsidP="0082742B">
      <w:pPr>
        <w:pStyle w:val="Heading3"/>
        <w:rPr>
          <w:b w:val="0"/>
          <w:bCs w:val="0"/>
          <w:color w:val="auto"/>
          <w:sz w:val="24"/>
          <w:szCs w:val="24"/>
        </w:rPr>
      </w:pPr>
      <w:r>
        <w:rPr>
          <w:color w:val="4F6228" w:themeColor="accent3" w:themeShade="80"/>
        </w:rPr>
        <w:pict>
          <v:rect id="_x0000_i1035" style="width:468pt;height:2.5pt" o:hralign="center" o:hrstd="t" o:hrnoshade="t" o:hr="t" fillcolor="#4e6128 [1606]" stroked="f"/>
        </w:pict>
      </w:r>
    </w:p>
    <w:p w:rsidR="006A3E1C" w:rsidRPr="006A3E1C" w:rsidRDefault="00307EB4" w:rsidP="002B3E42">
      <w:pPr>
        <w:pStyle w:val="Heading3"/>
      </w:pPr>
      <w:r>
        <w:lastRenderedPageBreak/>
        <w:t xml:space="preserve">Phase </w:t>
      </w:r>
      <w:r w:rsidR="00D64114">
        <w:t>3</w:t>
      </w:r>
      <w:r>
        <w:t xml:space="preserve"> – </w:t>
      </w:r>
      <w:r w:rsidR="006A3E1C" w:rsidRPr="006A3E1C">
        <w:t>Configure Inter-VLAN Routing on HQ-R2</w:t>
      </w:r>
    </w:p>
    <w:p w:rsidR="00EB2B9D" w:rsidRDefault="00EB2B9D" w:rsidP="00EB2B9D">
      <w:pPr>
        <w:pStyle w:val="Heading4"/>
        <w:rPr>
          <w:sz w:val="27"/>
          <w:szCs w:val="27"/>
        </w:rPr>
      </w:pPr>
      <w:r>
        <w:t xml:space="preserve">Step 1 – Create VLAN </w:t>
      </w:r>
      <w:proofErr w:type="spellStart"/>
      <w:r>
        <w:t>Subinterfaces</w:t>
      </w:r>
      <w:proofErr w:type="spellEnd"/>
      <w:r w:rsidR="00757377">
        <w:t xml:space="preserve"> on HQ-R2</w:t>
      </w:r>
    </w:p>
    <w:p w:rsidR="006A3E1C" w:rsidRPr="006A3E1C" w:rsidRDefault="006A3E1C" w:rsidP="006A3E1C">
      <w:pPr>
        <w:spacing w:before="100" w:beforeAutospacing="1" w:after="100" w:afterAutospacing="1"/>
        <w:outlineLvl w:val="2"/>
        <w:rPr>
          <w:b/>
          <w:bCs/>
          <w:sz w:val="27"/>
          <w:szCs w:val="27"/>
        </w:rPr>
      </w:pPr>
      <w:r w:rsidRPr="006A3E1C">
        <w:rPr>
          <w:b/>
          <w:bCs/>
          <w:sz w:val="27"/>
          <w:szCs w:val="27"/>
        </w:rPr>
        <w:t>Background</w:t>
      </w:r>
    </w:p>
    <w:p w:rsidR="005730CB" w:rsidRDefault="005730CB" w:rsidP="005730CB">
      <w:pPr>
        <w:pStyle w:val="pdq2pgselectionanchorcontainer"/>
      </w:pPr>
      <w:r>
        <w:t>HQ-R2 must provide Layer 3 gateway services for the same implemented Phoenix Headquarters VLANs currently supported by HQ-R1. Configure Router-on-a-Stick on HQ-R2 using the existing enterprise VLAN assignments and dual-stack addressing standards.</w:t>
      </w:r>
    </w:p>
    <w:p w:rsidR="005730CB" w:rsidRDefault="005730CB" w:rsidP="005730CB">
      <w:pPr>
        <w:pStyle w:val="NormalWeb"/>
      </w:pPr>
      <w:r>
        <w:t xml:space="preserve">For </w:t>
      </w:r>
      <w:r>
        <w:rPr>
          <w:rStyle w:val="Strong"/>
        </w:rPr>
        <w:t>VLANs 10, 20, 30, 40, and 50</w:t>
      </w:r>
      <w:r>
        <w:t xml:space="preserve">, HQ-R2 will use the </w:t>
      </w:r>
      <w:r>
        <w:rPr>
          <w:rStyle w:val="Strong"/>
        </w:rPr>
        <w:t>third usable IPv4 address</w:t>
      </w:r>
      <w:r>
        <w:t xml:space="preserve"> in each assigned network. For IPv6, HQ-R1 retains the first usable global unicast address; therefore, HQ-R2 will use the </w:t>
      </w:r>
      <w:r>
        <w:rPr>
          <w:rStyle w:val="Strong"/>
        </w:rPr>
        <w:t>second usable IPv6 global unicast address</w:t>
      </w:r>
      <w:r>
        <w:t xml:space="preserve"> in each assigned IPv6 network.</w:t>
      </w:r>
    </w:p>
    <w:p w:rsidR="005730CB" w:rsidRDefault="005730CB" w:rsidP="005730CB">
      <w:pPr>
        <w:spacing w:before="100" w:beforeAutospacing="1" w:after="100" w:afterAutospacing="1"/>
      </w:pPr>
      <w:r>
        <w:rPr>
          <w:rStyle w:val="Strong"/>
        </w:rPr>
        <w:t>VLAN 99 – Network Management requires different addressing assignments</w:t>
      </w:r>
      <w:r>
        <w:t xml:space="preserve"> because existing addresses are already assigned to the HQ-S1 and HQ-S2 management interfaces. For IPv4, HQ-R2 will use the </w:t>
      </w:r>
      <w:r>
        <w:rPr>
          <w:rStyle w:val="Strong"/>
        </w:rPr>
        <w:t>fifth usable IPv4 address</w:t>
      </w:r>
      <w:r>
        <w:t xml:space="preserve"> in the VLAN 99 network. For IPv6, HQ-R1 retains the first usable global unicast address, HQ-S1 and HQ-S2 use the second and third usable addresses, and HQ-R2 will therefore use the </w:t>
      </w:r>
      <w:r>
        <w:rPr>
          <w:rStyle w:val="Strong"/>
        </w:rPr>
        <w:t>fifth usable IPv6 global unicast address</w:t>
      </w:r>
      <w:r>
        <w:t>.</w:t>
      </w:r>
    </w:p>
    <w:p w:rsidR="005730CB" w:rsidRDefault="005730CB" w:rsidP="005730CB">
      <w:pPr>
        <w:pStyle w:val="NormalWeb"/>
      </w:pPr>
      <w:r>
        <w:t xml:space="preserve">Configure static IPv6 link-local addressing on each HQ-R2 VLAN </w:t>
      </w:r>
      <w:proofErr w:type="spellStart"/>
      <w:r>
        <w:t>subinterface</w:t>
      </w:r>
      <w:proofErr w:type="spellEnd"/>
      <w:r>
        <w:t xml:space="preserve">. Configure </w:t>
      </w:r>
      <w:r>
        <w:rPr>
          <w:rStyle w:val="Strong"/>
        </w:rPr>
        <w:t>FE80::3</w:t>
      </w:r>
      <w:r>
        <w:t xml:space="preserve"> as the static IPv6 link-local address on each implemented HQ-R2 VLAN </w:t>
      </w:r>
      <w:proofErr w:type="spellStart"/>
      <w:r>
        <w:t>subinterface</w:t>
      </w:r>
      <w:proofErr w:type="spellEnd"/>
      <w:r>
        <w:t xml:space="preserve">. Because each VLAN operates as a separate IPv6 link, the same router-specific link-local address may be used on each HQ-R2 </w:t>
      </w:r>
      <w:proofErr w:type="spellStart"/>
      <w:r>
        <w:t>subinterface</w:t>
      </w:r>
      <w:proofErr w:type="spellEnd"/>
      <w:r>
        <w:t>. Existing IPv6 link-local addresses on HQ-R1 remain unchanged.</w:t>
      </w:r>
    </w:p>
    <w:p w:rsidR="00C41DA6" w:rsidRDefault="005730CB" w:rsidP="005730CB">
      <w:pPr>
        <w:pStyle w:val="NormalWeb"/>
      </w:pPr>
      <w:r>
        <w:rPr>
          <w:rStyle w:val="Strong"/>
        </w:rPr>
        <w:t>IPv6 HSRPv2 will not be deployed as part of this ECR due to Cisco Packet Tracer limitations.</w:t>
      </w:r>
      <w:r>
        <w:t xml:space="preserve"> In a full dual-stack HSRPv2 deployment, IPv6 gateway redundancy would also be configured on the HQ-R1 and HQ-R2 VLAN </w:t>
      </w:r>
      <w:proofErr w:type="spellStart"/>
      <w:r>
        <w:t>subinterfaces</w:t>
      </w:r>
      <w:proofErr w:type="spellEnd"/>
      <w:r>
        <w:t xml:space="preserve">. Unlike IPv4 HSRPv2, which requires an explicitly configured virtual IPv4 gateway address, </w:t>
      </w:r>
      <w:r>
        <w:rPr>
          <w:rStyle w:val="Strong"/>
        </w:rPr>
        <w:t>HSRPv2 automatically generates the virtual IPv6 link-local gateway address</w:t>
      </w:r>
      <w:r>
        <w:t>. Therefore, the existing IPv6 global unicast addresses assigned to HQ-R1 and HQ-R2 would not need to be changed or reserved to accommodate the virtual IPv6 gateway.</w:t>
      </w:r>
    </w:p>
    <w:p w:rsidR="006A3E1C" w:rsidRPr="006A3E1C" w:rsidRDefault="00106CFF" w:rsidP="006A3E1C">
      <w:pPr>
        <w:spacing w:before="100" w:beforeAutospacing="1" w:after="100" w:afterAutospacing="1"/>
      </w:pPr>
      <w:sdt>
        <w:sdtPr>
          <w:id w:val="-143356177"/>
          <w14:checkbox>
            <w14:checked w14:val="0"/>
            <w14:checkedState w14:val="2612" w14:font="MS Gothic"/>
            <w14:uncheckedState w14:val="2610" w14:font="MS Gothic"/>
          </w14:checkbox>
        </w:sdtPr>
        <w:sdtContent>
          <w:r w:rsidR="006A3E1C">
            <w:rPr>
              <w:rFonts w:ascii="MS Gothic" w:eastAsia="MS Gothic" w:hAnsi="MS Gothic" w:hint="eastAsia"/>
            </w:rPr>
            <w:t>☐</w:t>
          </w:r>
        </w:sdtContent>
      </w:sdt>
      <w:r w:rsidR="006A3E1C" w:rsidRPr="006A3E1C">
        <w:t xml:space="preserve"> </w:t>
      </w:r>
      <w:r w:rsidR="00757377">
        <w:t>Configure dual-stack Router-on-a-Stick on HQ-R2.</w:t>
      </w:r>
    </w:p>
    <w:p w:rsidR="006A3E1C" w:rsidRPr="006A3E1C" w:rsidRDefault="006A3E1C" w:rsidP="006A3E1C">
      <w:pPr>
        <w:spacing w:before="100" w:beforeAutospacing="1" w:after="100" w:afterAutospacing="1"/>
        <w:rPr>
          <w:sz w:val="27"/>
          <w:szCs w:val="27"/>
        </w:rPr>
      </w:pPr>
      <w:r w:rsidRPr="006A3E1C">
        <w:rPr>
          <w:b/>
          <w:bCs/>
          <w:sz w:val="27"/>
          <w:szCs w:val="27"/>
        </w:rPr>
        <w:t>At a minimum:</w:t>
      </w:r>
    </w:p>
    <w:p w:rsidR="0072364C" w:rsidRPr="0072364C" w:rsidRDefault="0072364C" w:rsidP="00533A15">
      <w:pPr>
        <w:pStyle w:val="ListParagraph"/>
        <w:numPr>
          <w:ilvl w:val="0"/>
          <w:numId w:val="18"/>
        </w:numPr>
        <w:spacing w:line="276" w:lineRule="auto"/>
      </w:pPr>
      <w:r w:rsidRPr="0072364C">
        <w:t xml:space="preserve">Create </w:t>
      </w:r>
      <w:proofErr w:type="spellStart"/>
      <w:r w:rsidRPr="0072364C">
        <w:t>subinterfaces</w:t>
      </w:r>
      <w:proofErr w:type="spellEnd"/>
      <w:r w:rsidRPr="0072364C">
        <w:t xml:space="preserve"> for the implemented Phoenix Headquarters VLANs: </w:t>
      </w:r>
    </w:p>
    <w:p w:rsidR="0072364C" w:rsidRPr="0072364C" w:rsidRDefault="0072364C" w:rsidP="00533A15">
      <w:pPr>
        <w:numPr>
          <w:ilvl w:val="1"/>
          <w:numId w:val="18"/>
        </w:numPr>
        <w:spacing w:before="100" w:beforeAutospacing="1" w:after="100" w:afterAutospacing="1" w:line="276" w:lineRule="auto"/>
      </w:pPr>
      <w:r w:rsidRPr="0072364C">
        <w:t xml:space="preserve">VLAN 10 – Executive </w:t>
      </w:r>
    </w:p>
    <w:p w:rsidR="0072364C" w:rsidRPr="0072364C" w:rsidRDefault="0072364C" w:rsidP="00533A15">
      <w:pPr>
        <w:numPr>
          <w:ilvl w:val="1"/>
          <w:numId w:val="18"/>
        </w:numPr>
        <w:spacing w:before="100" w:beforeAutospacing="1" w:after="100" w:afterAutospacing="1" w:line="276" w:lineRule="auto"/>
      </w:pPr>
      <w:r w:rsidRPr="0072364C">
        <w:t xml:space="preserve">VLAN 20 – Human Resources </w:t>
      </w:r>
    </w:p>
    <w:p w:rsidR="0072364C" w:rsidRPr="0072364C" w:rsidRDefault="0072364C" w:rsidP="00533A15">
      <w:pPr>
        <w:numPr>
          <w:ilvl w:val="1"/>
          <w:numId w:val="18"/>
        </w:numPr>
        <w:spacing w:before="100" w:beforeAutospacing="1" w:after="100" w:afterAutospacing="1" w:line="276" w:lineRule="auto"/>
      </w:pPr>
      <w:r w:rsidRPr="0072364C">
        <w:lastRenderedPageBreak/>
        <w:t xml:space="preserve">VLAN 30 – Accounting &amp; Finance </w:t>
      </w:r>
    </w:p>
    <w:p w:rsidR="0072364C" w:rsidRPr="0072364C" w:rsidRDefault="0072364C" w:rsidP="00533A15">
      <w:pPr>
        <w:numPr>
          <w:ilvl w:val="1"/>
          <w:numId w:val="18"/>
        </w:numPr>
        <w:spacing w:before="100" w:beforeAutospacing="1" w:after="100" w:afterAutospacing="1" w:line="276" w:lineRule="auto"/>
      </w:pPr>
      <w:r w:rsidRPr="0072364C">
        <w:t xml:space="preserve">VLAN 40 – Sales &amp; Customer Service </w:t>
      </w:r>
    </w:p>
    <w:p w:rsidR="0072364C" w:rsidRPr="0072364C" w:rsidRDefault="0072364C" w:rsidP="00533A15">
      <w:pPr>
        <w:numPr>
          <w:ilvl w:val="1"/>
          <w:numId w:val="18"/>
        </w:numPr>
        <w:spacing w:before="100" w:beforeAutospacing="1" w:after="100" w:afterAutospacing="1" w:line="276" w:lineRule="auto"/>
      </w:pPr>
      <w:r w:rsidRPr="0072364C">
        <w:t xml:space="preserve">VLAN 50 – Information Technology </w:t>
      </w:r>
    </w:p>
    <w:p w:rsidR="0072364C" w:rsidRPr="0072364C" w:rsidRDefault="0072364C" w:rsidP="00533A15">
      <w:pPr>
        <w:numPr>
          <w:ilvl w:val="1"/>
          <w:numId w:val="18"/>
        </w:numPr>
        <w:spacing w:before="100" w:beforeAutospacing="1" w:after="100" w:afterAutospacing="1" w:line="276" w:lineRule="auto"/>
      </w:pPr>
      <w:r w:rsidRPr="0072364C">
        <w:t xml:space="preserve">VLAN 99 – Network Management </w:t>
      </w:r>
    </w:p>
    <w:p w:rsidR="00C41DA6" w:rsidRDefault="0072364C" w:rsidP="00533A15">
      <w:pPr>
        <w:pStyle w:val="ListParagraph"/>
        <w:numPr>
          <w:ilvl w:val="0"/>
          <w:numId w:val="18"/>
        </w:numPr>
        <w:spacing w:before="100" w:beforeAutospacing="1" w:after="100" w:afterAutospacing="1" w:line="276" w:lineRule="auto"/>
      </w:pPr>
      <w:r w:rsidRPr="0072364C">
        <w:t xml:space="preserve">Configure the appropriate </w:t>
      </w:r>
      <w:r w:rsidRPr="00C41DA6">
        <w:rPr>
          <w:b/>
          <w:bCs/>
        </w:rPr>
        <w:t>802.1Q VLAN encapsulation</w:t>
      </w:r>
      <w:r w:rsidRPr="0072364C">
        <w:t xml:space="preserve"> on each </w:t>
      </w:r>
      <w:proofErr w:type="spellStart"/>
      <w:r w:rsidRPr="0072364C">
        <w:t>subinterface</w:t>
      </w:r>
      <w:proofErr w:type="spellEnd"/>
      <w:r w:rsidRPr="0072364C">
        <w:t xml:space="preserve">. </w:t>
      </w:r>
    </w:p>
    <w:p w:rsidR="002612F7" w:rsidRPr="002612F7" w:rsidRDefault="002612F7" w:rsidP="00533A15">
      <w:pPr>
        <w:pStyle w:val="ListParagraph"/>
        <w:numPr>
          <w:ilvl w:val="0"/>
          <w:numId w:val="18"/>
        </w:numPr>
        <w:spacing w:before="100" w:beforeAutospacing="1" w:after="100" w:afterAutospacing="1" w:line="276" w:lineRule="auto"/>
      </w:pPr>
      <w:r w:rsidRPr="002612F7">
        <w:t xml:space="preserve">For the VLAN 99 </w:t>
      </w:r>
      <w:proofErr w:type="spellStart"/>
      <w:r w:rsidRPr="002612F7">
        <w:t>subinterface</w:t>
      </w:r>
      <w:proofErr w:type="spellEnd"/>
      <w:r w:rsidRPr="002612F7">
        <w:t xml:space="preserve"> on HQ-R</w:t>
      </w:r>
      <w:r>
        <w:t>2</w:t>
      </w:r>
      <w:r w:rsidRPr="002612F7">
        <w:t xml:space="preserve">, use the </w:t>
      </w:r>
      <w:r w:rsidRPr="00C41DA6">
        <w:rPr>
          <w:rFonts w:ascii="Courier New" w:hAnsi="Courier New" w:cs="Courier New"/>
        </w:rPr>
        <w:t>native</w:t>
      </w:r>
      <w:r w:rsidRPr="002612F7">
        <w:t xml:space="preserve"> keyword with the IEEE 802.1Q encapsulation command:</w:t>
      </w:r>
    </w:p>
    <w:p w:rsidR="002612F7" w:rsidRPr="002612F7" w:rsidRDefault="002612F7" w:rsidP="002612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hAnsi="Courier New" w:cs="Courier New"/>
        </w:rPr>
      </w:pPr>
      <w:proofErr w:type="gramStart"/>
      <w:r w:rsidRPr="002612F7">
        <w:rPr>
          <w:rFonts w:ascii="Courier New" w:hAnsi="Courier New" w:cs="Courier New"/>
        </w:rPr>
        <w:t>interface</w:t>
      </w:r>
      <w:proofErr w:type="gramEnd"/>
      <w:r w:rsidRPr="002612F7">
        <w:rPr>
          <w:rFonts w:ascii="Courier New" w:hAnsi="Courier New" w:cs="Courier New"/>
        </w:rPr>
        <w:t xml:space="preserve"> </w:t>
      </w:r>
      <w:proofErr w:type="spellStart"/>
      <w:r w:rsidRPr="002612F7">
        <w:rPr>
          <w:rFonts w:ascii="Courier New" w:hAnsi="Courier New" w:cs="Courier New"/>
        </w:rPr>
        <w:t>gigabitEthernet</w:t>
      </w:r>
      <w:proofErr w:type="spellEnd"/>
      <w:r w:rsidRPr="002612F7">
        <w:rPr>
          <w:rFonts w:ascii="Courier New" w:hAnsi="Courier New" w:cs="Courier New"/>
        </w:rPr>
        <w:t xml:space="preserve"> 0/0.99</w:t>
      </w:r>
    </w:p>
    <w:p w:rsidR="002612F7" w:rsidRPr="002612F7" w:rsidRDefault="002612F7" w:rsidP="002612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hAnsi="Courier New" w:cs="Courier New"/>
        </w:rPr>
      </w:pPr>
      <w:r w:rsidRPr="002612F7">
        <w:rPr>
          <w:rFonts w:ascii="Courier New" w:hAnsi="Courier New" w:cs="Courier New"/>
        </w:rPr>
        <w:t xml:space="preserve"> </w:t>
      </w:r>
      <w:proofErr w:type="gramStart"/>
      <w:r w:rsidRPr="002612F7">
        <w:rPr>
          <w:rFonts w:ascii="Courier New" w:hAnsi="Courier New" w:cs="Courier New"/>
        </w:rPr>
        <w:t>encapsulation</w:t>
      </w:r>
      <w:proofErr w:type="gramEnd"/>
      <w:r w:rsidRPr="002612F7">
        <w:rPr>
          <w:rFonts w:ascii="Courier New" w:hAnsi="Courier New" w:cs="Courier New"/>
        </w:rPr>
        <w:t xml:space="preserve"> dot1Q 99 native</w:t>
      </w:r>
    </w:p>
    <w:p w:rsidR="0072364C" w:rsidRPr="0072364C" w:rsidRDefault="0072364C" w:rsidP="002612F7">
      <w:pPr>
        <w:pStyle w:val="ListParagraph"/>
        <w:spacing w:line="276" w:lineRule="auto"/>
      </w:pPr>
    </w:p>
    <w:p w:rsidR="0072364C" w:rsidRPr="0072364C" w:rsidRDefault="0072364C" w:rsidP="00533A15">
      <w:pPr>
        <w:pStyle w:val="ListParagraph"/>
        <w:numPr>
          <w:ilvl w:val="0"/>
          <w:numId w:val="18"/>
        </w:numPr>
        <w:spacing w:line="276" w:lineRule="auto"/>
      </w:pPr>
      <w:r w:rsidRPr="0072364C">
        <w:t xml:space="preserve">For </w:t>
      </w:r>
      <w:r w:rsidRPr="0072364C">
        <w:rPr>
          <w:b/>
          <w:bCs/>
        </w:rPr>
        <w:t>VLANs 10, 20, 30, 40, and 50</w:t>
      </w:r>
      <w:r w:rsidRPr="0072364C">
        <w:t xml:space="preserve">, assign the </w:t>
      </w:r>
      <w:r w:rsidRPr="0072364C">
        <w:rPr>
          <w:b/>
          <w:bCs/>
        </w:rPr>
        <w:t>third usable IPv4 address</w:t>
      </w:r>
      <w:r w:rsidRPr="0072364C">
        <w:t xml:space="preserve"> in the corresponding VLAN network to the HQ-R2 </w:t>
      </w:r>
      <w:proofErr w:type="spellStart"/>
      <w:r w:rsidRPr="0072364C">
        <w:t>subinterface</w:t>
      </w:r>
      <w:proofErr w:type="spellEnd"/>
      <w:r w:rsidRPr="0072364C">
        <w:t xml:space="preserve">. </w:t>
      </w:r>
    </w:p>
    <w:p w:rsidR="0072364C" w:rsidRPr="0072364C" w:rsidRDefault="0072364C" w:rsidP="00533A15">
      <w:pPr>
        <w:pStyle w:val="ListParagraph"/>
        <w:numPr>
          <w:ilvl w:val="0"/>
          <w:numId w:val="18"/>
        </w:numPr>
        <w:spacing w:line="276" w:lineRule="auto"/>
      </w:pPr>
      <w:r w:rsidRPr="0072364C">
        <w:t xml:space="preserve">For </w:t>
      </w:r>
      <w:r w:rsidRPr="0072364C">
        <w:rPr>
          <w:b/>
          <w:bCs/>
        </w:rPr>
        <w:t>VLAN 99</w:t>
      </w:r>
      <w:r w:rsidRPr="0072364C">
        <w:t xml:space="preserve">, assign the </w:t>
      </w:r>
      <w:r w:rsidRPr="0072364C">
        <w:rPr>
          <w:b/>
          <w:bCs/>
        </w:rPr>
        <w:t>fifth usable IPv4 address</w:t>
      </w:r>
      <w:r w:rsidRPr="0072364C">
        <w:t xml:space="preserve"> in the VLAN 99 network to the HQ-R2 </w:t>
      </w:r>
      <w:proofErr w:type="spellStart"/>
      <w:r w:rsidRPr="0072364C">
        <w:t>subinterface</w:t>
      </w:r>
      <w:proofErr w:type="spellEnd"/>
      <w:r w:rsidRPr="0072364C">
        <w:t xml:space="preserve">. </w:t>
      </w:r>
    </w:p>
    <w:p w:rsidR="0082742B" w:rsidRDefault="0082742B" w:rsidP="00533A15">
      <w:pPr>
        <w:pStyle w:val="ListParagraph"/>
        <w:numPr>
          <w:ilvl w:val="0"/>
          <w:numId w:val="18"/>
        </w:numPr>
      </w:pPr>
      <w:r>
        <w:t xml:space="preserve">For </w:t>
      </w:r>
      <w:r>
        <w:rPr>
          <w:rStyle w:val="Strong"/>
        </w:rPr>
        <w:t>VLANs 10, 20, 30, 40, and 50</w:t>
      </w:r>
      <w:r>
        <w:t xml:space="preserve">, assign the </w:t>
      </w:r>
      <w:r>
        <w:rPr>
          <w:rStyle w:val="Strong"/>
        </w:rPr>
        <w:t>second usable IPv6 global unicast address</w:t>
      </w:r>
      <w:r>
        <w:t xml:space="preserve"> in the corresponding IPv6 network to the HQ-R2 </w:t>
      </w:r>
      <w:proofErr w:type="spellStart"/>
      <w:r>
        <w:t>subinterface</w:t>
      </w:r>
      <w:proofErr w:type="spellEnd"/>
      <w:r>
        <w:t>.</w:t>
      </w:r>
    </w:p>
    <w:p w:rsidR="00C41DA6" w:rsidRDefault="0082742B" w:rsidP="00533A15">
      <w:pPr>
        <w:pStyle w:val="ListParagraph"/>
        <w:numPr>
          <w:ilvl w:val="0"/>
          <w:numId w:val="18"/>
        </w:numPr>
      </w:pPr>
      <w:r>
        <w:t xml:space="preserve">For </w:t>
      </w:r>
      <w:r>
        <w:rPr>
          <w:rStyle w:val="Strong"/>
        </w:rPr>
        <w:t>VLAN 99</w:t>
      </w:r>
      <w:r>
        <w:t xml:space="preserve">, assign the </w:t>
      </w:r>
      <w:r w:rsidR="00963A66">
        <w:rPr>
          <w:rStyle w:val="Strong"/>
        </w:rPr>
        <w:t>fif</w:t>
      </w:r>
      <w:r>
        <w:rPr>
          <w:rStyle w:val="Strong"/>
        </w:rPr>
        <w:t>th usable IPv6 global unicast address</w:t>
      </w:r>
      <w:r>
        <w:t xml:space="preserve"> in the VLAN 99 network to the HQ-R2 </w:t>
      </w:r>
      <w:proofErr w:type="spellStart"/>
      <w:r>
        <w:t>subinterface</w:t>
      </w:r>
      <w:proofErr w:type="spellEnd"/>
      <w:r>
        <w:t>.</w:t>
      </w:r>
    </w:p>
    <w:p w:rsidR="00135B90" w:rsidRPr="0072364C" w:rsidRDefault="00C41DA6" w:rsidP="00533A15">
      <w:pPr>
        <w:pStyle w:val="ListParagraph"/>
        <w:numPr>
          <w:ilvl w:val="0"/>
          <w:numId w:val="18"/>
        </w:numPr>
        <w:spacing w:line="276" w:lineRule="auto"/>
      </w:pPr>
      <w:r>
        <w:t xml:space="preserve">Configure </w:t>
      </w:r>
      <w:r>
        <w:rPr>
          <w:rStyle w:val="Strong"/>
        </w:rPr>
        <w:t>FE80::3</w:t>
      </w:r>
      <w:r>
        <w:t xml:space="preserve"> as the static IPv6 link-local address on each implemented HQ-R2 VLAN </w:t>
      </w:r>
      <w:proofErr w:type="spellStart"/>
      <w:r>
        <w:t>subinterface</w:t>
      </w:r>
      <w:proofErr w:type="spellEnd"/>
      <w:r>
        <w:t>.</w:t>
      </w:r>
    </w:p>
    <w:p w:rsidR="0072364C" w:rsidRPr="0072364C" w:rsidRDefault="0072364C" w:rsidP="00533A15">
      <w:pPr>
        <w:pStyle w:val="ListParagraph"/>
        <w:numPr>
          <w:ilvl w:val="0"/>
          <w:numId w:val="18"/>
        </w:numPr>
        <w:spacing w:line="276" w:lineRule="auto"/>
      </w:pPr>
      <w:r w:rsidRPr="0072364C">
        <w:t xml:space="preserve">Verify that all required </w:t>
      </w:r>
      <w:proofErr w:type="spellStart"/>
      <w:r w:rsidRPr="0072364C">
        <w:t>subinterfaces</w:t>
      </w:r>
      <w:proofErr w:type="spellEnd"/>
      <w:r w:rsidRPr="0072364C">
        <w:t xml:space="preserve"> are operational. </w:t>
      </w:r>
    </w:p>
    <w:p w:rsidR="0072364C" w:rsidRPr="0072364C" w:rsidRDefault="0072364C" w:rsidP="00533A15">
      <w:pPr>
        <w:pStyle w:val="ListParagraph"/>
        <w:numPr>
          <w:ilvl w:val="0"/>
          <w:numId w:val="18"/>
        </w:numPr>
        <w:spacing w:line="276" w:lineRule="auto"/>
      </w:pPr>
      <w:r w:rsidRPr="0072364C">
        <w:t xml:space="preserve">Verify </w:t>
      </w:r>
      <w:r w:rsidRPr="00C41DA6">
        <w:rPr>
          <w:b/>
        </w:rPr>
        <w:t>IPv4 and IPv6 connectivity.</w:t>
      </w:r>
      <w:r w:rsidRPr="0072364C">
        <w:t xml:space="preserve"> </w:t>
      </w:r>
    </w:p>
    <w:p w:rsidR="0072364C" w:rsidRDefault="0072364C" w:rsidP="00533A15">
      <w:pPr>
        <w:pStyle w:val="ListParagraph"/>
        <w:numPr>
          <w:ilvl w:val="0"/>
          <w:numId w:val="18"/>
        </w:numPr>
        <w:spacing w:line="276" w:lineRule="auto"/>
      </w:pPr>
      <w:r w:rsidRPr="0072364C">
        <w:t xml:space="preserve">Troubleshoot and correct any configuration issues. </w:t>
      </w:r>
    </w:p>
    <w:p w:rsidR="00EB2B9D" w:rsidRDefault="0072364C" w:rsidP="00533A15">
      <w:pPr>
        <w:pStyle w:val="ListParagraph"/>
        <w:numPr>
          <w:ilvl w:val="0"/>
          <w:numId w:val="18"/>
        </w:numPr>
        <w:spacing w:line="276" w:lineRule="auto"/>
      </w:pPr>
      <w:r w:rsidRPr="0072364C">
        <w:t>Save the device configuration.</w:t>
      </w:r>
    </w:p>
    <w:p w:rsidR="00EB2B9D" w:rsidRDefault="00106CFF" w:rsidP="00EB2B9D">
      <w:pPr>
        <w:pStyle w:val="Heading4"/>
      </w:pPr>
      <w:r>
        <w:pict>
          <v:rect id="_x0000_i1036" style="width:468pt;height:2pt" o:hralign="center" o:hrstd="t" o:hrnoshade="t" o:hr="t" fillcolor="#974706 [1609]" stroked="f"/>
        </w:pict>
      </w:r>
    </w:p>
    <w:p w:rsidR="00EB2B9D" w:rsidRPr="00EB2B9D" w:rsidRDefault="00EB2B9D" w:rsidP="00EB2B9D">
      <w:pPr>
        <w:pStyle w:val="Heading4"/>
      </w:pPr>
      <w:r w:rsidRPr="00EB2B9D">
        <w:t>Step 2 – Configure the HQ-S2 Trunk to HQ-R2</w:t>
      </w:r>
    </w:p>
    <w:p w:rsidR="00EB2B9D" w:rsidRPr="00EB2B9D" w:rsidRDefault="00EB2B9D" w:rsidP="00EB2B9D">
      <w:pPr>
        <w:spacing w:before="100" w:beforeAutospacing="1" w:after="100" w:afterAutospacing="1"/>
      </w:pPr>
      <w:r w:rsidRPr="00EB2B9D">
        <w:rPr>
          <w:b/>
          <w:bCs/>
        </w:rPr>
        <w:t>Background</w:t>
      </w:r>
    </w:p>
    <w:p w:rsidR="00EB2B9D" w:rsidRPr="00EB2B9D" w:rsidRDefault="00EB2B9D" w:rsidP="00EB2B9D">
      <w:pPr>
        <w:spacing w:before="100" w:beforeAutospacing="1" w:after="100" w:afterAutospacing="1"/>
      </w:pPr>
      <w:r w:rsidRPr="00EB2B9D">
        <w:t xml:space="preserve">The connection between HQ-S2 and the newly deployed HQ-R2 router must carry traffic for all implemented Phoenix Headquarters VLANs. Configure the HQ-S2 interface connected to HQ-R2 as an IEEE 802.1Q trunk using the established enterprise </w:t>
      </w:r>
      <w:proofErr w:type="spellStart"/>
      <w:r w:rsidRPr="00EB2B9D">
        <w:t>trunking</w:t>
      </w:r>
      <w:proofErr w:type="spellEnd"/>
      <w:r w:rsidRPr="00EB2B9D">
        <w:t xml:space="preserve"> standards.</w:t>
      </w:r>
    </w:p>
    <w:p w:rsidR="00EB2B9D" w:rsidRPr="00EB2B9D" w:rsidRDefault="00EB2B9D" w:rsidP="00EB2B9D">
      <w:pPr>
        <w:spacing w:before="100" w:beforeAutospacing="1" w:after="100" w:afterAutospacing="1"/>
      </w:pPr>
      <w:r w:rsidRPr="00EB2B9D">
        <w:t>The trunk configuration must match the Router-on-a-Stick configuration implemented on HQ-R2, including the enterprise native VLAN.</w:t>
      </w:r>
    </w:p>
    <w:p w:rsidR="00EB2B9D" w:rsidRPr="00EB2B9D" w:rsidRDefault="00EB2B9D" w:rsidP="00EB2B9D">
      <w:pPr>
        <w:spacing w:before="100" w:beforeAutospacing="1" w:after="100" w:afterAutospacing="1"/>
      </w:pPr>
      <w:r w:rsidRPr="00EB2B9D">
        <w:rPr>
          <w:rFonts w:ascii="Segoe UI Symbol" w:hAnsi="Segoe UI Symbol" w:cs="Segoe UI Symbol"/>
        </w:rPr>
        <w:lastRenderedPageBreak/>
        <w:t>☐</w:t>
      </w:r>
      <w:r w:rsidRPr="00EB2B9D">
        <w:t xml:space="preserve"> </w:t>
      </w:r>
      <w:r w:rsidRPr="00EB2B9D">
        <w:rPr>
          <w:b/>
          <w:bCs/>
        </w:rPr>
        <w:t>Configure the HQ-S2 connection to HQ-R2 as an enterprise trunk.</w:t>
      </w:r>
    </w:p>
    <w:p w:rsidR="00EB2B9D" w:rsidRPr="005F4825" w:rsidRDefault="00EB2B9D" w:rsidP="00EB2B9D">
      <w:pPr>
        <w:spacing w:before="100" w:beforeAutospacing="1" w:after="100" w:afterAutospacing="1"/>
        <w:rPr>
          <w:sz w:val="27"/>
          <w:szCs w:val="27"/>
        </w:rPr>
      </w:pPr>
      <w:r w:rsidRPr="005F4825">
        <w:rPr>
          <w:b/>
          <w:bCs/>
          <w:sz w:val="27"/>
          <w:szCs w:val="27"/>
        </w:rPr>
        <w:t>At a minimum:</w:t>
      </w:r>
    </w:p>
    <w:p w:rsidR="00EB2B9D" w:rsidRPr="00EB2B9D" w:rsidRDefault="00EB2B9D" w:rsidP="00533A15">
      <w:pPr>
        <w:numPr>
          <w:ilvl w:val="0"/>
          <w:numId w:val="19"/>
        </w:numPr>
        <w:spacing w:before="100" w:beforeAutospacing="1" w:after="100" w:afterAutospacing="1" w:line="276" w:lineRule="auto"/>
      </w:pPr>
      <w:r w:rsidRPr="00EB2B9D">
        <w:t xml:space="preserve">Configure </w:t>
      </w:r>
      <w:r w:rsidRPr="00EB2B9D">
        <w:rPr>
          <w:b/>
          <w:bCs/>
        </w:rPr>
        <w:t>HQ-S2 GigabitEthernet0/1</w:t>
      </w:r>
      <w:r w:rsidRPr="00EB2B9D">
        <w:t xml:space="preserve"> as a static trunk. </w:t>
      </w:r>
    </w:p>
    <w:p w:rsidR="00EB2B9D" w:rsidRPr="00EB2B9D" w:rsidRDefault="00EB2B9D" w:rsidP="00533A15">
      <w:pPr>
        <w:numPr>
          <w:ilvl w:val="0"/>
          <w:numId w:val="19"/>
        </w:numPr>
        <w:spacing w:before="100" w:beforeAutospacing="1" w:after="100" w:afterAutospacing="1" w:line="276" w:lineRule="auto"/>
      </w:pPr>
      <w:r w:rsidRPr="00EB2B9D">
        <w:t xml:space="preserve">Configure </w:t>
      </w:r>
      <w:r w:rsidRPr="00EB2B9D">
        <w:rPr>
          <w:b/>
          <w:bCs/>
        </w:rPr>
        <w:t>VLAN 99 – Network Management</w:t>
      </w:r>
      <w:r w:rsidRPr="00EB2B9D">
        <w:t xml:space="preserve"> as the native VLAN. </w:t>
      </w:r>
    </w:p>
    <w:p w:rsidR="00EB2B9D" w:rsidRPr="00EB2B9D" w:rsidRDefault="00EB2B9D" w:rsidP="00533A15">
      <w:pPr>
        <w:numPr>
          <w:ilvl w:val="0"/>
          <w:numId w:val="19"/>
        </w:numPr>
        <w:spacing w:before="100" w:beforeAutospacing="1" w:after="100" w:afterAutospacing="1" w:line="276" w:lineRule="auto"/>
      </w:pPr>
      <w:r w:rsidRPr="00EB2B9D">
        <w:t xml:space="preserve">Allow the implemented Phoenix Headquarters VLANs required by HQ-R2 across the trunk: </w:t>
      </w:r>
    </w:p>
    <w:p w:rsidR="00EB2B9D" w:rsidRPr="00EB2B9D" w:rsidRDefault="00EB2B9D" w:rsidP="00533A15">
      <w:pPr>
        <w:numPr>
          <w:ilvl w:val="1"/>
          <w:numId w:val="19"/>
        </w:numPr>
        <w:spacing w:before="100" w:beforeAutospacing="1" w:after="100" w:afterAutospacing="1" w:line="276" w:lineRule="auto"/>
      </w:pPr>
      <w:r w:rsidRPr="00EB2B9D">
        <w:t xml:space="preserve">VLAN 10 – Executive </w:t>
      </w:r>
    </w:p>
    <w:p w:rsidR="00EB2B9D" w:rsidRPr="00EB2B9D" w:rsidRDefault="00EB2B9D" w:rsidP="00533A15">
      <w:pPr>
        <w:numPr>
          <w:ilvl w:val="1"/>
          <w:numId w:val="19"/>
        </w:numPr>
        <w:spacing w:before="100" w:beforeAutospacing="1" w:after="100" w:afterAutospacing="1" w:line="276" w:lineRule="auto"/>
      </w:pPr>
      <w:r w:rsidRPr="00EB2B9D">
        <w:t xml:space="preserve">VLAN 20 – Human Resources </w:t>
      </w:r>
    </w:p>
    <w:p w:rsidR="00EB2B9D" w:rsidRPr="00EB2B9D" w:rsidRDefault="00EB2B9D" w:rsidP="00533A15">
      <w:pPr>
        <w:numPr>
          <w:ilvl w:val="1"/>
          <w:numId w:val="19"/>
        </w:numPr>
        <w:spacing w:before="100" w:beforeAutospacing="1" w:after="100" w:afterAutospacing="1" w:line="276" w:lineRule="auto"/>
      </w:pPr>
      <w:r w:rsidRPr="00EB2B9D">
        <w:t xml:space="preserve">VLAN 30 – Accounting &amp; Finance </w:t>
      </w:r>
    </w:p>
    <w:p w:rsidR="00EB2B9D" w:rsidRPr="00EB2B9D" w:rsidRDefault="00EB2B9D" w:rsidP="00533A15">
      <w:pPr>
        <w:numPr>
          <w:ilvl w:val="1"/>
          <w:numId w:val="19"/>
        </w:numPr>
        <w:spacing w:before="100" w:beforeAutospacing="1" w:after="100" w:afterAutospacing="1" w:line="276" w:lineRule="auto"/>
      </w:pPr>
      <w:r w:rsidRPr="00EB2B9D">
        <w:t xml:space="preserve">VLAN 40 – Sales &amp; Customer Service </w:t>
      </w:r>
    </w:p>
    <w:p w:rsidR="00EB2B9D" w:rsidRPr="00EB2B9D" w:rsidRDefault="00EB2B9D" w:rsidP="00533A15">
      <w:pPr>
        <w:numPr>
          <w:ilvl w:val="1"/>
          <w:numId w:val="19"/>
        </w:numPr>
        <w:spacing w:before="100" w:beforeAutospacing="1" w:after="100" w:afterAutospacing="1" w:line="276" w:lineRule="auto"/>
      </w:pPr>
      <w:r w:rsidRPr="00EB2B9D">
        <w:t xml:space="preserve">VLAN 50 – Information Technology </w:t>
      </w:r>
    </w:p>
    <w:p w:rsidR="00EB2B9D" w:rsidRPr="00EB2B9D" w:rsidRDefault="00EB2B9D" w:rsidP="00533A15">
      <w:pPr>
        <w:numPr>
          <w:ilvl w:val="1"/>
          <w:numId w:val="19"/>
        </w:numPr>
        <w:spacing w:before="100" w:beforeAutospacing="1" w:after="100" w:afterAutospacing="1" w:line="276" w:lineRule="auto"/>
      </w:pPr>
      <w:r w:rsidRPr="00EB2B9D">
        <w:t xml:space="preserve">VLAN 99 – Network Management </w:t>
      </w:r>
    </w:p>
    <w:p w:rsidR="00EB2B9D" w:rsidRPr="00EB2B9D" w:rsidRDefault="00EB2B9D" w:rsidP="00533A15">
      <w:pPr>
        <w:numPr>
          <w:ilvl w:val="0"/>
          <w:numId w:val="19"/>
        </w:numPr>
        <w:spacing w:before="100" w:beforeAutospacing="1" w:after="100" w:afterAutospacing="1" w:line="276" w:lineRule="auto"/>
      </w:pPr>
      <w:r w:rsidRPr="00EB2B9D">
        <w:t xml:space="preserve">Ensure </w:t>
      </w:r>
      <w:r w:rsidRPr="00EB2B9D">
        <w:rPr>
          <w:b/>
          <w:bCs/>
        </w:rPr>
        <w:t>VLAN 999 is not permitted across the trunk</w:t>
      </w:r>
      <w:r w:rsidRPr="00EB2B9D">
        <w:t xml:space="preserve"> in accordance with enterprise standards. </w:t>
      </w:r>
    </w:p>
    <w:p w:rsidR="00EB2B9D" w:rsidRPr="00EB2B9D" w:rsidRDefault="00EB2B9D" w:rsidP="00533A15">
      <w:pPr>
        <w:numPr>
          <w:ilvl w:val="0"/>
          <w:numId w:val="19"/>
        </w:numPr>
        <w:spacing w:before="100" w:beforeAutospacing="1" w:after="100" w:afterAutospacing="1" w:line="276" w:lineRule="auto"/>
      </w:pPr>
      <w:r w:rsidRPr="00EB2B9D">
        <w:t xml:space="preserve">Configure an appropriate interface description according to the Enterprise Network Standards Guide. </w:t>
      </w:r>
    </w:p>
    <w:p w:rsidR="00EB2B9D" w:rsidRPr="00EB2B9D" w:rsidRDefault="00EB2B9D" w:rsidP="00533A15">
      <w:pPr>
        <w:numPr>
          <w:ilvl w:val="0"/>
          <w:numId w:val="19"/>
        </w:numPr>
        <w:spacing w:before="100" w:beforeAutospacing="1" w:after="100" w:afterAutospacing="1" w:line="276" w:lineRule="auto"/>
      </w:pPr>
      <w:r w:rsidRPr="00EB2B9D">
        <w:t xml:space="preserve">Ensure the interface is administratively enabled. </w:t>
      </w:r>
    </w:p>
    <w:p w:rsidR="00EB2B9D" w:rsidRPr="00EB2B9D" w:rsidRDefault="00EB2B9D" w:rsidP="00533A15">
      <w:pPr>
        <w:numPr>
          <w:ilvl w:val="0"/>
          <w:numId w:val="19"/>
        </w:numPr>
        <w:spacing w:before="100" w:beforeAutospacing="1" w:after="100" w:afterAutospacing="1" w:line="276" w:lineRule="auto"/>
      </w:pPr>
      <w:r w:rsidRPr="00EB2B9D">
        <w:t xml:space="preserve">Verify that the interface is operating as a trunk. </w:t>
      </w:r>
    </w:p>
    <w:p w:rsidR="00EB2B9D" w:rsidRPr="00EB2B9D" w:rsidRDefault="00EB2B9D" w:rsidP="00533A15">
      <w:pPr>
        <w:numPr>
          <w:ilvl w:val="0"/>
          <w:numId w:val="19"/>
        </w:numPr>
        <w:spacing w:before="100" w:beforeAutospacing="1" w:after="100" w:afterAutospacing="1" w:line="276" w:lineRule="auto"/>
      </w:pPr>
      <w:r w:rsidRPr="00EB2B9D">
        <w:t xml:space="preserve">Verify that the correct native and allowed VLANs are configured. </w:t>
      </w:r>
    </w:p>
    <w:p w:rsidR="0072364C" w:rsidRDefault="00EB2B9D" w:rsidP="00533A15">
      <w:pPr>
        <w:numPr>
          <w:ilvl w:val="0"/>
          <w:numId w:val="19"/>
        </w:numPr>
        <w:spacing w:before="100" w:beforeAutospacing="1" w:after="100" w:afterAutospacing="1" w:line="276" w:lineRule="auto"/>
      </w:pPr>
      <w:r w:rsidRPr="00EB2B9D">
        <w:t>Save the device configuration.</w:t>
      </w:r>
    </w:p>
    <w:p w:rsidR="00562687" w:rsidRPr="00562687" w:rsidRDefault="00106CFF" w:rsidP="0072364C">
      <w:r>
        <w:rPr>
          <w:color w:val="4F6228" w:themeColor="accent3" w:themeShade="80"/>
        </w:rPr>
        <w:pict>
          <v:rect id="_x0000_i1037" style="width:468pt;height:2.5pt" o:hralign="center" o:hrstd="t" o:hrnoshade="t" o:hr="t" fillcolor="#4e6128 [1606]" stroked="f"/>
        </w:pict>
      </w:r>
    </w:p>
    <w:p w:rsidR="002B3E42" w:rsidRPr="002B3E42" w:rsidRDefault="002B3E42" w:rsidP="002B3E42">
      <w:pPr>
        <w:pStyle w:val="Heading3"/>
      </w:pPr>
      <w:r w:rsidRPr="002B3E42">
        <w:t xml:space="preserve">Phase </w:t>
      </w:r>
      <w:r w:rsidR="007A7A39">
        <w:t>4</w:t>
      </w:r>
      <w:r w:rsidRPr="002B3E42">
        <w:t xml:space="preserve"> – </w:t>
      </w:r>
      <w:r w:rsidR="00F41081">
        <w:t xml:space="preserve">Deploy </w:t>
      </w:r>
      <w:r w:rsidR="005730CB">
        <w:t xml:space="preserve">IPv4 </w:t>
      </w:r>
      <w:r w:rsidR="00F41081">
        <w:t>Gateway Redundancy Using HSRPv2</w:t>
      </w:r>
    </w:p>
    <w:p w:rsidR="002B3E42" w:rsidRPr="002B3E42" w:rsidRDefault="002B3E42" w:rsidP="002B3E42">
      <w:pPr>
        <w:spacing w:before="100" w:beforeAutospacing="1" w:after="100" w:afterAutospacing="1"/>
        <w:rPr>
          <w:sz w:val="27"/>
          <w:szCs w:val="27"/>
        </w:rPr>
      </w:pPr>
      <w:r w:rsidRPr="002B3E42">
        <w:rPr>
          <w:b/>
          <w:bCs/>
          <w:sz w:val="27"/>
          <w:szCs w:val="27"/>
        </w:rPr>
        <w:t>Background</w:t>
      </w:r>
    </w:p>
    <w:p w:rsidR="005730CB" w:rsidRDefault="005730CB" w:rsidP="005730CB">
      <w:pPr>
        <w:pStyle w:val="pdq2pgselectionanchorcontainer"/>
      </w:pPr>
      <w:r>
        <w:t xml:space="preserve">Phoenix Headquarters now has two routers capable of providing Layer 3 gateway services for the implemented headquarters VLANs. To eliminate the IPv4 default gateway as a single point of failure, </w:t>
      </w:r>
      <w:r>
        <w:rPr>
          <w:rStyle w:val="Strong"/>
        </w:rPr>
        <w:t>Hot Standby Router Protocol Version 2 (HSRPv2)</w:t>
      </w:r>
      <w:r>
        <w:t xml:space="preserve"> will be implemented on HQ-R1 and HQ-R2 to provide redundant </w:t>
      </w:r>
      <w:r>
        <w:rPr>
          <w:rStyle w:val="Strong"/>
        </w:rPr>
        <w:t>IPv4 gateway services</w:t>
      </w:r>
      <w:r>
        <w:t>.</w:t>
      </w:r>
    </w:p>
    <w:p w:rsidR="005730CB" w:rsidRDefault="005730CB" w:rsidP="005730CB">
      <w:pPr>
        <w:pStyle w:val="NormalWeb"/>
      </w:pPr>
      <w:r>
        <w:t xml:space="preserve">HSRPv2 allows the two headquarters routers to operate together while presenting a </w:t>
      </w:r>
      <w:r>
        <w:rPr>
          <w:rStyle w:val="Strong"/>
        </w:rPr>
        <w:t>virtual IPv4 gateway address</w:t>
      </w:r>
      <w:r>
        <w:t xml:space="preserve"> to devices within each VLAN. Enterprise hosts will use the HSRPv2 virtual IPv4 gateway address rather than the physical IPv4 interface address assigned to either router. If the active gateway becomes unavailable, the standby router can assume the gateway role and continue forwarding traffic.</w:t>
      </w:r>
    </w:p>
    <w:p w:rsidR="005730CB" w:rsidRDefault="005730CB" w:rsidP="005730CB">
      <w:pPr>
        <w:pStyle w:val="NormalWeb"/>
      </w:pPr>
      <w:r>
        <w:lastRenderedPageBreak/>
        <w:t xml:space="preserve">For this implementation, </w:t>
      </w:r>
      <w:r>
        <w:rPr>
          <w:rStyle w:val="Strong"/>
        </w:rPr>
        <w:t>HQ-R1 will serve as the preferred active gateway</w:t>
      </w:r>
      <w:r>
        <w:t xml:space="preserve">, while </w:t>
      </w:r>
      <w:r>
        <w:rPr>
          <w:rStyle w:val="Strong"/>
        </w:rPr>
        <w:t>HQ-R2 will provide standby gateway services</w:t>
      </w:r>
      <w:r>
        <w:t>. Priority and preemption will be used to establish the preferred gateway role and ensure that HQ-R1 resumes the active role after service is restored.</w:t>
      </w:r>
    </w:p>
    <w:p w:rsidR="005730CB" w:rsidRDefault="005730CB" w:rsidP="005730CB">
      <w:pPr>
        <w:pStyle w:val="NormalWeb"/>
      </w:pPr>
      <w:r>
        <w:t>Configure HSRPv2 for IPv4 on all implemented Phoenix Headquarters VLANs according to the enterprise standards provided in this Enterprise Change Request. Upon completion, verify normal gateway operation, redundancy, failover, and recovery.</w:t>
      </w:r>
    </w:p>
    <w:p w:rsidR="00F41081" w:rsidRPr="00F41081" w:rsidRDefault="005730CB" w:rsidP="005730CB">
      <w:pPr>
        <w:pStyle w:val="NormalWeb"/>
      </w:pPr>
      <w:r>
        <w:rPr>
          <w:rStyle w:val="Strong"/>
        </w:rPr>
        <w:t>IPv6 HSRPv2 will not be deployed as part of this ECR due to Cisco Packet Tracer limitations.</w:t>
      </w:r>
      <w:r>
        <w:t xml:space="preserve"> In a full dual-stack enterprise deployment, HSRPv2 would also be configured to provide IPv6 first-hop gateway redundancy. IPv6 HSRPv2 uses a separate HSRP group from IPv4 and automatically generates the </w:t>
      </w:r>
      <w:r>
        <w:rPr>
          <w:rStyle w:val="Strong"/>
        </w:rPr>
        <w:t>virtual IPv6 link-local gateway address</w:t>
      </w:r>
      <w:r>
        <w:t>. The existing IPv6 global unicast addresses assigned to HQ-R1 and HQ-R2 would remain unchanged. IPv6 HSRPv2 configuration will be addressed in a future implementation.</w:t>
      </w:r>
    </w:p>
    <w:p w:rsidR="00F702E9" w:rsidRDefault="00F702E9" w:rsidP="002B3E42">
      <w:pPr>
        <w:spacing w:before="100" w:beforeAutospacing="1" w:after="100" w:afterAutospacing="1"/>
        <w:rPr>
          <w:b/>
          <w:sz w:val="28"/>
          <w:szCs w:val="28"/>
        </w:rPr>
      </w:pPr>
      <w:r w:rsidRPr="00D06520">
        <w:rPr>
          <w:b/>
          <w:sz w:val="28"/>
          <w:szCs w:val="28"/>
        </w:rPr>
        <w:t xml:space="preserve">Enterprise </w:t>
      </w:r>
      <w:r w:rsidR="00F41081">
        <w:rPr>
          <w:b/>
          <w:sz w:val="28"/>
          <w:szCs w:val="28"/>
        </w:rPr>
        <w:t>HSRPv2</w:t>
      </w:r>
      <w:r w:rsidRPr="00D06520">
        <w:rPr>
          <w:b/>
          <w:sz w:val="28"/>
          <w:szCs w:val="28"/>
        </w:rPr>
        <w:t xml:space="preserve"> Standards</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Gateway Redundancy Standards"/>
        <w:tblDescription w:val="Table defining the enterprise HSRPv2 configuration standards for IPv6 gateway redundancy, including the required HSRP version, group numbering convention, virtual IPv6 gateway address, router link-local addresses, priority values, and preemption settings."/>
      </w:tblPr>
      <w:tblGrid>
        <w:gridCol w:w="4680"/>
        <w:gridCol w:w="4680"/>
      </w:tblGrid>
      <w:tr w:rsidR="00F41081" w:rsidRPr="00B963E2" w:rsidTr="00F41081">
        <w:trPr>
          <w:tblHeader/>
          <w:tblCellSpacing w:w="15" w:type="dxa"/>
        </w:trPr>
        <w:tc>
          <w:tcPr>
            <w:tcW w:w="4635" w:type="dxa"/>
            <w:shd w:val="clear" w:color="auto" w:fill="FFDAA3"/>
            <w:vAlign w:val="center"/>
            <w:hideMark/>
          </w:tcPr>
          <w:p w:rsidR="00F41081" w:rsidRPr="00B963E2" w:rsidRDefault="00F41081" w:rsidP="00680178">
            <w:pPr>
              <w:jc w:val="center"/>
              <w:rPr>
                <w:b/>
                <w:bCs/>
              </w:rPr>
            </w:pPr>
            <w:r>
              <w:rPr>
                <w:b/>
                <w:bCs/>
              </w:rPr>
              <w:t xml:space="preserve">Setting </w:t>
            </w:r>
          </w:p>
        </w:tc>
        <w:tc>
          <w:tcPr>
            <w:tcW w:w="4635" w:type="dxa"/>
            <w:shd w:val="clear" w:color="auto" w:fill="FFDAA3"/>
            <w:vAlign w:val="center"/>
            <w:hideMark/>
          </w:tcPr>
          <w:p w:rsidR="00F41081" w:rsidRPr="00B963E2" w:rsidRDefault="00F41081" w:rsidP="00680178">
            <w:pPr>
              <w:jc w:val="center"/>
              <w:rPr>
                <w:b/>
                <w:bCs/>
              </w:rPr>
            </w:pPr>
            <w:r>
              <w:rPr>
                <w:b/>
                <w:bCs/>
              </w:rPr>
              <w:t>Enterprise Standard</w:t>
            </w:r>
          </w:p>
        </w:tc>
      </w:tr>
      <w:tr w:rsidR="00F41081" w:rsidRPr="00B963E2" w:rsidTr="00F41081">
        <w:trPr>
          <w:tblCellSpacing w:w="15" w:type="dxa"/>
        </w:trPr>
        <w:tc>
          <w:tcPr>
            <w:tcW w:w="4635" w:type="dxa"/>
            <w:vAlign w:val="center"/>
          </w:tcPr>
          <w:p w:rsidR="00F41081" w:rsidRDefault="00F41081" w:rsidP="00680178">
            <w:r>
              <w:t>HSRP Version</w:t>
            </w:r>
          </w:p>
        </w:tc>
        <w:tc>
          <w:tcPr>
            <w:tcW w:w="4635" w:type="dxa"/>
            <w:vAlign w:val="center"/>
          </w:tcPr>
          <w:p w:rsidR="00F41081" w:rsidRDefault="00F41081" w:rsidP="00680178">
            <w:r>
              <w:t>Version 2</w:t>
            </w:r>
          </w:p>
        </w:tc>
      </w:tr>
      <w:tr w:rsidR="00F41081" w:rsidRPr="00B963E2" w:rsidTr="00F41081">
        <w:trPr>
          <w:tblCellSpacing w:w="15" w:type="dxa"/>
        </w:trPr>
        <w:tc>
          <w:tcPr>
            <w:tcW w:w="4635" w:type="dxa"/>
            <w:vAlign w:val="center"/>
            <w:hideMark/>
          </w:tcPr>
          <w:p w:rsidR="00F41081" w:rsidRPr="00B963E2" w:rsidRDefault="00E41B12" w:rsidP="00680178">
            <w:r>
              <w:t xml:space="preserve">IPv4 </w:t>
            </w:r>
            <w:r w:rsidR="00F41081">
              <w:t>HSRP Group Number</w:t>
            </w:r>
          </w:p>
        </w:tc>
        <w:tc>
          <w:tcPr>
            <w:tcW w:w="4635" w:type="dxa"/>
            <w:vAlign w:val="center"/>
            <w:hideMark/>
          </w:tcPr>
          <w:p w:rsidR="00F41081" w:rsidRPr="00B963E2" w:rsidRDefault="00F41081" w:rsidP="00680178">
            <w:r>
              <w:t>Match the associated VLAN ID</w:t>
            </w:r>
          </w:p>
        </w:tc>
      </w:tr>
      <w:tr w:rsidR="00E41B12" w:rsidRPr="00B963E2" w:rsidTr="00F41081">
        <w:trPr>
          <w:tblCellSpacing w:w="15" w:type="dxa"/>
        </w:trPr>
        <w:tc>
          <w:tcPr>
            <w:tcW w:w="4635" w:type="dxa"/>
            <w:vAlign w:val="center"/>
          </w:tcPr>
          <w:p w:rsidR="00E41B12" w:rsidRDefault="00E41B12" w:rsidP="00680178">
            <w:r w:rsidRPr="00E41B12">
              <w:t>Virtual IPv4 Gateway Address</w:t>
            </w:r>
          </w:p>
        </w:tc>
        <w:tc>
          <w:tcPr>
            <w:tcW w:w="4635" w:type="dxa"/>
            <w:vAlign w:val="center"/>
          </w:tcPr>
          <w:p w:rsidR="00E41B12" w:rsidRDefault="00E41B12" w:rsidP="00680178">
            <w:r w:rsidRPr="00E41B12">
              <w:t>First usable IPv4 address in the associated VLAN network</w:t>
            </w:r>
          </w:p>
        </w:tc>
      </w:tr>
      <w:tr w:rsidR="00F41081" w:rsidRPr="00B963E2" w:rsidTr="00F41081">
        <w:trPr>
          <w:tblCellSpacing w:w="15" w:type="dxa"/>
        </w:trPr>
        <w:tc>
          <w:tcPr>
            <w:tcW w:w="4635" w:type="dxa"/>
            <w:vAlign w:val="center"/>
          </w:tcPr>
          <w:p w:rsidR="00F41081" w:rsidRPr="00B963E2" w:rsidRDefault="00F41081" w:rsidP="00680178">
            <w:r>
              <w:t>HQ-R1 Priority</w:t>
            </w:r>
          </w:p>
        </w:tc>
        <w:tc>
          <w:tcPr>
            <w:tcW w:w="4635" w:type="dxa"/>
            <w:vAlign w:val="center"/>
          </w:tcPr>
          <w:p w:rsidR="00F41081" w:rsidRPr="00B963E2" w:rsidRDefault="00F41081" w:rsidP="00680178">
            <w:r>
              <w:t>150</w:t>
            </w:r>
          </w:p>
        </w:tc>
      </w:tr>
      <w:tr w:rsidR="00F41081" w:rsidRPr="00B963E2" w:rsidTr="00F41081">
        <w:trPr>
          <w:tblCellSpacing w:w="15" w:type="dxa"/>
        </w:trPr>
        <w:tc>
          <w:tcPr>
            <w:tcW w:w="4635" w:type="dxa"/>
            <w:vAlign w:val="center"/>
          </w:tcPr>
          <w:p w:rsidR="00F41081" w:rsidRDefault="00F41081" w:rsidP="00680178">
            <w:r>
              <w:t>HQ-R2 Priority</w:t>
            </w:r>
          </w:p>
        </w:tc>
        <w:tc>
          <w:tcPr>
            <w:tcW w:w="4635" w:type="dxa"/>
            <w:vAlign w:val="center"/>
          </w:tcPr>
          <w:p w:rsidR="00F41081" w:rsidRDefault="00F41081" w:rsidP="00680178">
            <w:r>
              <w:t>100</w:t>
            </w:r>
          </w:p>
        </w:tc>
      </w:tr>
      <w:tr w:rsidR="00F41081" w:rsidRPr="00B963E2" w:rsidTr="00F41081">
        <w:trPr>
          <w:tblCellSpacing w:w="15" w:type="dxa"/>
        </w:trPr>
        <w:tc>
          <w:tcPr>
            <w:tcW w:w="4635" w:type="dxa"/>
            <w:vAlign w:val="center"/>
          </w:tcPr>
          <w:p w:rsidR="00F41081" w:rsidRDefault="00F41081" w:rsidP="00680178">
            <w:r>
              <w:t>Preemption</w:t>
            </w:r>
          </w:p>
        </w:tc>
        <w:tc>
          <w:tcPr>
            <w:tcW w:w="4635" w:type="dxa"/>
            <w:vAlign w:val="center"/>
          </w:tcPr>
          <w:p w:rsidR="00F41081" w:rsidRDefault="00F41081" w:rsidP="00680178">
            <w:r>
              <w:t>Enabled on the priority router (HQ-R1)</w:t>
            </w:r>
          </w:p>
        </w:tc>
      </w:tr>
    </w:tbl>
    <w:p w:rsidR="000D6E4C" w:rsidRDefault="00106CFF" w:rsidP="000D6E4C">
      <w:pPr>
        <w:pStyle w:val="Heading4"/>
      </w:pPr>
      <w:r>
        <w:pict>
          <v:rect id="_x0000_i1038" style="width:468pt;height:2pt" o:hralign="center" o:hrstd="t" o:hrnoshade="t" o:hr="t" fillcolor="#974706 [1609]" stroked="f"/>
        </w:pict>
      </w:r>
    </w:p>
    <w:p w:rsidR="000D6E4C" w:rsidRPr="000D6E4C" w:rsidRDefault="000D6E4C" w:rsidP="000D6E4C">
      <w:pPr>
        <w:pStyle w:val="Heading4"/>
      </w:pPr>
      <w:r w:rsidRPr="000D6E4C">
        <w:t xml:space="preserve">Step </w:t>
      </w:r>
      <w:r>
        <w:t>1</w:t>
      </w:r>
      <w:r w:rsidRPr="000D6E4C">
        <w:t xml:space="preserve"> – Configure </w:t>
      </w:r>
      <w:r w:rsidR="00C10611">
        <w:t>HSRPv2</w:t>
      </w:r>
      <w:r w:rsidRPr="000D6E4C">
        <w:t xml:space="preserve"> on HQ-R1</w:t>
      </w:r>
    </w:p>
    <w:p w:rsidR="005730CB" w:rsidRDefault="00106CFF" w:rsidP="000D6E4C">
      <w:pPr>
        <w:spacing w:before="100" w:beforeAutospacing="1" w:after="100" w:afterAutospacing="1"/>
      </w:pPr>
      <w:sdt>
        <w:sdtPr>
          <w:id w:val="-108748416"/>
          <w14:checkbox>
            <w14:checked w14:val="0"/>
            <w14:checkedState w14:val="2612" w14:font="MS Gothic"/>
            <w14:uncheckedState w14:val="2610" w14:font="MS Gothic"/>
          </w14:checkbox>
        </w:sdtPr>
        <w:sdtContent>
          <w:r w:rsidR="00F702E9">
            <w:rPr>
              <w:rFonts w:ascii="MS Gothic" w:eastAsia="MS Gothic" w:hAnsi="MS Gothic" w:hint="eastAsia"/>
            </w:rPr>
            <w:t>☐</w:t>
          </w:r>
        </w:sdtContent>
      </w:sdt>
      <w:r w:rsidR="00F702E9">
        <w:t xml:space="preserve"> </w:t>
      </w:r>
      <w:r w:rsidR="005730CB">
        <w:t xml:space="preserve">Configure HSRPv2 for IPv4 on each implemented Phoenix Headquarters VLAN using the </w:t>
      </w:r>
      <w:r w:rsidR="005730CB">
        <w:rPr>
          <w:rStyle w:val="Strong"/>
        </w:rPr>
        <w:t>Enterprise HSRPv2 Standards</w:t>
      </w:r>
      <w:r w:rsidR="005730CB">
        <w:t xml:space="preserve"> shown above.</w:t>
      </w:r>
      <w:r w:rsidR="005730CB" w:rsidRPr="005730CB">
        <w:t xml:space="preserve"> </w:t>
      </w:r>
    </w:p>
    <w:p w:rsidR="000D6E4C" w:rsidRPr="000D6E4C" w:rsidRDefault="005730CB" w:rsidP="000D6E4C">
      <w:pPr>
        <w:spacing w:before="100" w:beforeAutospacing="1" w:after="100" w:afterAutospacing="1"/>
      </w:pPr>
      <w:r>
        <w:t xml:space="preserve">Configure HSRPv2 on each HQ-R1 VLAN </w:t>
      </w:r>
      <w:proofErr w:type="spellStart"/>
      <w:r>
        <w:t>subinterface</w:t>
      </w:r>
      <w:proofErr w:type="spellEnd"/>
      <w:r>
        <w:t xml:space="preserve"> using the following command template. Replace the placeholders with the appropriate values for each implemented VLAN.</w:t>
      </w:r>
    </w:p>
    <w:p w:rsidR="00BA5E41" w:rsidRDefault="00BA5E41" w:rsidP="00E41B12">
      <w:pPr>
        <w:pStyle w:val="LabCommands"/>
      </w:pPr>
    </w:p>
    <w:p w:rsidR="00E41B12" w:rsidRDefault="00E41B12" w:rsidP="00E41B12">
      <w:pPr>
        <w:pStyle w:val="LabCommands"/>
      </w:pPr>
      <w:proofErr w:type="gramStart"/>
      <w:r>
        <w:lastRenderedPageBreak/>
        <w:t>standby</w:t>
      </w:r>
      <w:proofErr w:type="gramEnd"/>
      <w:r>
        <w:t xml:space="preserve"> version 2</w:t>
      </w:r>
    </w:p>
    <w:p w:rsidR="00E41B12" w:rsidRDefault="00E41B12" w:rsidP="00E41B12">
      <w:pPr>
        <w:pStyle w:val="LabCommands"/>
      </w:pPr>
      <w:proofErr w:type="gramStart"/>
      <w:r>
        <w:t>standby</w:t>
      </w:r>
      <w:proofErr w:type="gramEnd"/>
      <w:r>
        <w:t xml:space="preserve"> &lt;IPv4-group-#&gt; </w:t>
      </w:r>
      <w:proofErr w:type="spellStart"/>
      <w:r>
        <w:t>ip</w:t>
      </w:r>
      <w:proofErr w:type="spellEnd"/>
      <w:r>
        <w:t xml:space="preserve"> &lt;First Usable IPv4 Address&gt;</w:t>
      </w:r>
    </w:p>
    <w:p w:rsidR="00E41B12" w:rsidRDefault="00E41B12" w:rsidP="00E41B12">
      <w:pPr>
        <w:pStyle w:val="LabCommands"/>
      </w:pPr>
      <w:proofErr w:type="gramStart"/>
      <w:r>
        <w:t>standby</w:t>
      </w:r>
      <w:proofErr w:type="gramEnd"/>
      <w:r>
        <w:t xml:space="preserve"> &lt;IPv4-group-#&gt; priority 150</w:t>
      </w:r>
    </w:p>
    <w:p w:rsidR="00E41B12" w:rsidRDefault="00E41B12" w:rsidP="00E41B12">
      <w:pPr>
        <w:pStyle w:val="LabCommands"/>
      </w:pPr>
      <w:proofErr w:type="gramStart"/>
      <w:r>
        <w:t>standby</w:t>
      </w:r>
      <w:proofErr w:type="gramEnd"/>
      <w:r>
        <w:t xml:space="preserve"> &lt;IPv4-group-#&gt; preempt</w:t>
      </w:r>
    </w:p>
    <w:p w:rsidR="00F702E9" w:rsidRPr="00F702E9" w:rsidRDefault="00F702E9" w:rsidP="00F702E9">
      <w:pPr>
        <w:spacing w:before="100" w:beforeAutospacing="1" w:after="100" w:afterAutospacing="1"/>
        <w:ind w:left="720"/>
        <w:outlineLvl w:val="2"/>
        <w:rPr>
          <w:b/>
          <w:bCs/>
          <w:sz w:val="27"/>
          <w:szCs w:val="27"/>
        </w:rPr>
      </w:pPr>
      <w:r w:rsidRPr="00F702E9">
        <w:rPr>
          <w:b/>
          <w:bCs/>
          <w:sz w:val="27"/>
          <w:szCs w:val="27"/>
        </w:rPr>
        <w:t>Example Configuration</w:t>
      </w:r>
      <w:r w:rsidR="00BA5E41">
        <w:rPr>
          <w:b/>
          <w:bCs/>
          <w:sz w:val="27"/>
          <w:szCs w:val="27"/>
        </w:rPr>
        <w:t xml:space="preserve"> – IPv4 HSRPv2</w:t>
      </w:r>
      <w:r w:rsidRPr="00F702E9">
        <w:rPr>
          <w:b/>
          <w:bCs/>
          <w:sz w:val="27"/>
          <w:szCs w:val="27"/>
        </w:rPr>
        <w:t xml:space="preserve"> (VLAN 10</w:t>
      </w:r>
      <w:r w:rsidR="00BD2603">
        <w:rPr>
          <w:b/>
          <w:bCs/>
          <w:sz w:val="27"/>
          <w:szCs w:val="27"/>
        </w:rPr>
        <w:t>0</w:t>
      </w:r>
      <w:r w:rsidRPr="00F702E9">
        <w:rPr>
          <w:b/>
          <w:bCs/>
          <w:sz w:val="27"/>
          <w:szCs w:val="27"/>
        </w:rPr>
        <w:t>)</w:t>
      </w:r>
    </w:p>
    <w:p w:rsidR="00E41B12" w:rsidRPr="00E41B12" w:rsidRDefault="00E41B12" w:rsidP="00E41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rPr>
      </w:pPr>
      <w:proofErr w:type="gramStart"/>
      <w:r w:rsidRPr="00E41B12">
        <w:rPr>
          <w:rFonts w:ascii="Courier New" w:hAnsi="Courier New" w:cs="Courier New"/>
        </w:rPr>
        <w:t>interface</w:t>
      </w:r>
      <w:proofErr w:type="gramEnd"/>
      <w:r w:rsidRPr="00E41B12">
        <w:rPr>
          <w:rFonts w:ascii="Courier New" w:hAnsi="Courier New" w:cs="Courier New"/>
        </w:rPr>
        <w:t xml:space="preserve"> GigabitEthernet0/0.100</w:t>
      </w:r>
    </w:p>
    <w:p w:rsidR="00E41B12" w:rsidRPr="00E41B12" w:rsidRDefault="00E41B12" w:rsidP="00E41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rPr>
      </w:pPr>
      <w:r w:rsidRPr="00E41B12">
        <w:rPr>
          <w:rFonts w:ascii="Courier New" w:hAnsi="Courier New" w:cs="Courier New"/>
        </w:rPr>
        <w:t xml:space="preserve"> </w:t>
      </w:r>
      <w:proofErr w:type="gramStart"/>
      <w:r w:rsidRPr="00E41B12">
        <w:rPr>
          <w:rFonts w:ascii="Courier New" w:hAnsi="Courier New" w:cs="Courier New"/>
        </w:rPr>
        <w:t>standby</w:t>
      </w:r>
      <w:proofErr w:type="gramEnd"/>
      <w:r w:rsidRPr="00E41B12">
        <w:rPr>
          <w:rFonts w:ascii="Courier New" w:hAnsi="Courier New" w:cs="Courier New"/>
        </w:rPr>
        <w:t xml:space="preserve"> version 2</w:t>
      </w:r>
    </w:p>
    <w:p w:rsidR="00E41B12" w:rsidRPr="00E41B12" w:rsidRDefault="00E41B12" w:rsidP="00E41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rPr>
      </w:pPr>
      <w:r w:rsidRPr="00E41B12">
        <w:rPr>
          <w:rFonts w:ascii="Courier New" w:hAnsi="Courier New" w:cs="Courier New"/>
        </w:rPr>
        <w:t xml:space="preserve"> </w:t>
      </w:r>
      <w:proofErr w:type="gramStart"/>
      <w:r w:rsidRPr="00E41B12">
        <w:rPr>
          <w:rFonts w:ascii="Courier New" w:hAnsi="Courier New" w:cs="Courier New"/>
        </w:rPr>
        <w:t>standby</w:t>
      </w:r>
      <w:proofErr w:type="gramEnd"/>
      <w:r w:rsidRPr="00E41B12">
        <w:rPr>
          <w:rFonts w:ascii="Courier New" w:hAnsi="Courier New" w:cs="Courier New"/>
        </w:rPr>
        <w:t xml:space="preserve"> 100 </w:t>
      </w:r>
      <w:proofErr w:type="spellStart"/>
      <w:r w:rsidRPr="00E41B12">
        <w:rPr>
          <w:rFonts w:ascii="Courier New" w:hAnsi="Courier New" w:cs="Courier New"/>
        </w:rPr>
        <w:t>ip</w:t>
      </w:r>
      <w:proofErr w:type="spellEnd"/>
      <w:r w:rsidRPr="00E41B12">
        <w:rPr>
          <w:rFonts w:ascii="Courier New" w:hAnsi="Courier New" w:cs="Courier New"/>
        </w:rPr>
        <w:t xml:space="preserve"> 10.10.10.1</w:t>
      </w:r>
    </w:p>
    <w:p w:rsidR="00E41B12" w:rsidRPr="00E41B12" w:rsidRDefault="00E41B12" w:rsidP="00E41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rPr>
      </w:pPr>
      <w:r w:rsidRPr="00E41B12">
        <w:rPr>
          <w:rFonts w:ascii="Courier New" w:hAnsi="Courier New" w:cs="Courier New"/>
        </w:rPr>
        <w:t xml:space="preserve"> </w:t>
      </w:r>
      <w:proofErr w:type="gramStart"/>
      <w:r w:rsidRPr="00E41B12">
        <w:rPr>
          <w:rFonts w:ascii="Courier New" w:hAnsi="Courier New" w:cs="Courier New"/>
        </w:rPr>
        <w:t>standby</w:t>
      </w:r>
      <w:proofErr w:type="gramEnd"/>
      <w:r w:rsidRPr="00E41B12">
        <w:rPr>
          <w:rFonts w:ascii="Courier New" w:hAnsi="Courier New" w:cs="Courier New"/>
        </w:rPr>
        <w:t xml:space="preserve"> 100 priority 150</w:t>
      </w:r>
    </w:p>
    <w:p w:rsidR="00E41B12" w:rsidRDefault="00E41B12" w:rsidP="00E41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rPr>
      </w:pPr>
      <w:r w:rsidRPr="00E41B12">
        <w:rPr>
          <w:rFonts w:ascii="Courier New" w:hAnsi="Courier New" w:cs="Courier New"/>
        </w:rPr>
        <w:t xml:space="preserve"> </w:t>
      </w:r>
      <w:proofErr w:type="gramStart"/>
      <w:r w:rsidRPr="00E41B12">
        <w:rPr>
          <w:rFonts w:ascii="Courier New" w:hAnsi="Courier New" w:cs="Courier New"/>
        </w:rPr>
        <w:t>standby</w:t>
      </w:r>
      <w:proofErr w:type="gramEnd"/>
      <w:r w:rsidRPr="00E41B12">
        <w:rPr>
          <w:rFonts w:ascii="Courier New" w:hAnsi="Courier New" w:cs="Courier New"/>
        </w:rPr>
        <w:t xml:space="preserve"> 100 preempt</w:t>
      </w:r>
    </w:p>
    <w:p w:rsidR="00E41B12" w:rsidRPr="00E41B12" w:rsidRDefault="00E41B12" w:rsidP="00E41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rPr>
      </w:pPr>
      <w:r>
        <w:rPr>
          <w:rFonts w:ascii="Courier New" w:hAnsi="Courier New" w:cs="Courier New"/>
        </w:rPr>
        <w:t>!</w:t>
      </w:r>
    </w:p>
    <w:p w:rsidR="00F702E9" w:rsidRPr="00F702E9" w:rsidRDefault="00E41B12" w:rsidP="00BA5E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E41B12">
        <w:rPr>
          <w:rFonts w:ascii="Courier New" w:hAnsi="Courier New" w:cs="Courier New"/>
        </w:rPr>
        <w:t xml:space="preserve"> </w:t>
      </w:r>
    </w:p>
    <w:p w:rsidR="00F702E9" w:rsidRPr="00281E3A" w:rsidRDefault="00F702E9" w:rsidP="00F702E9">
      <w:pPr>
        <w:pStyle w:val="LabNote"/>
        <w:spacing w:after="240"/>
        <w:rPr>
          <w:b/>
        </w:rPr>
      </w:pPr>
      <w:r w:rsidRPr="00281E3A">
        <w:rPr>
          <w:b/>
        </w:rPr>
        <w:t xml:space="preserve">Note: </w:t>
      </w:r>
    </w:p>
    <w:p w:rsidR="00F702E9" w:rsidRDefault="00BD2603" w:rsidP="00E41B12">
      <w:pPr>
        <w:pStyle w:val="LabNote"/>
        <w:spacing w:line="276" w:lineRule="auto"/>
      </w:pPr>
      <w:r>
        <w:rPr>
          <w:rStyle w:val="Strong"/>
        </w:rPr>
        <w:t>Example Only:</w:t>
      </w:r>
      <w:r>
        <w:t xml:space="preserve"> The configuration shown </w:t>
      </w:r>
      <w:r w:rsidR="00C10611">
        <w:t>demonstrates the HSRPv2</w:t>
      </w:r>
      <w:r>
        <w:t xml:space="preserve"> command syntax. Use the enterprise standards defined above when configuring the </w:t>
      </w:r>
      <w:r w:rsidR="00C1726C">
        <w:t>implemented Phoenix Headquarters VLAN</w:t>
      </w:r>
      <w:r>
        <w:t>s.</w:t>
      </w:r>
    </w:p>
    <w:p w:rsidR="000D6E4C" w:rsidRPr="000D6E4C" w:rsidRDefault="000D6E4C" w:rsidP="00533A15">
      <w:pPr>
        <w:pStyle w:val="ListParagraph"/>
        <w:numPr>
          <w:ilvl w:val="0"/>
          <w:numId w:val="21"/>
        </w:numPr>
        <w:spacing w:before="100" w:beforeAutospacing="1" w:after="100" w:afterAutospacing="1" w:line="276" w:lineRule="auto"/>
      </w:pPr>
      <w:r w:rsidRPr="000D6E4C">
        <w:t xml:space="preserve">Repeat this configuration for each </w:t>
      </w:r>
      <w:r w:rsidR="00C1726C">
        <w:t>implemented Phoenix Headquarters VLANs</w:t>
      </w:r>
      <w:r w:rsidRPr="000D6E4C">
        <w:t>.</w:t>
      </w:r>
    </w:p>
    <w:p w:rsidR="000D6E4C" w:rsidRDefault="000D6E4C" w:rsidP="00533A15">
      <w:pPr>
        <w:pStyle w:val="ListParagraph"/>
        <w:numPr>
          <w:ilvl w:val="0"/>
          <w:numId w:val="21"/>
        </w:numPr>
        <w:spacing w:before="100" w:beforeAutospacing="1" w:after="100" w:afterAutospacing="1" w:line="276" w:lineRule="auto"/>
      </w:pPr>
      <w:r w:rsidRPr="000D6E4C">
        <w:t>Save the device configuration.</w:t>
      </w:r>
    </w:p>
    <w:p w:rsidR="00BA5E41" w:rsidRPr="00BA5E41" w:rsidRDefault="00BA5E41" w:rsidP="00BA5E41">
      <w:pPr>
        <w:pStyle w:val="Important"/>
        <w:spacing w:after="240"/>
        <w:rPr>
          <w:color w:val="FF0000"/>
          <w:sz w:val="27"/>
          <w:szCs w:val="27"/>
        </w:rPr>
      </w:pPr>
      <w:r w:rsidRPr="00BA5E41">
        <w:rPr>
          <w:rFonts w:ascii="Segoe UI Symbol" w:hAnsi="Segoe UI Symbol" w:cs="Segoe UI Symbol"/>
          <w:color w:val="FF0000"/>
          <w:sz w:val="27"/>
          <w:szCs w:val="27"/>
        </w:rPr>
        <w:t>⚠</w:t>
      </w:r>
      <w:r w:rsidRPr="00BA5E41">
        <w:rPr>
          <w:color w:val="FF0000"/>
          <w:sz w:val="27"/>
          <w:szCs w:val="27"/>
        </w:rPr>
        <w:t xml:space="preserve"> Important – IPv6 HSRPv2 Configuration Reference</w:t>
      </w:r>
    </w:p>
    <w:p w:rsidR="00BA5E41" w:rsidRPr="00BA5E41" w:rsidRDefault="00BA5E41" w:rsidP="00BA5E41">
      <w:pPr>
        <w:pStyle w:val="Important"/>
        <w:rPr>
          <w:b w:val="0"/>
        </w:rPr>
      </w:pPr>
      <w:r w:rsidRPr="00BA5E41">
        <w:rPr>
          <w:b w:val="0"/>
        </w:rPr>
        <w:t xml:space="preserve">IPv6 HSRPv2 will </w:t>
      </w:r>
      <w:r w:rsidRPr="00BA5E41">
        <w:rPr>
          <w:rStyle w:val="Strong"/>
        </w:rPr>
        <w:t>not be configured in Cisco Packet Tracer as part of this ECR</w:t>
      </w:r>
      <w:r w:rsidRPr="00BA5E41">
        <w:rPr>
          <w:b w:val="0"/>
        </w:rPr>
        <w:t xml:space="preserve"> due to Packet Tracer limitations. However, IPv6 first-hop redundancy would normally be implemented as part of a complete dual-stack enterprise deployment. The following commands are provided as a reference for future IPv6 HSRPv2 deployment.</w:t>
      </w:r>
    </w:p>
    <w:p w:rsidR="00BA5E41" w:rsidRPr="00BA5E41" w:rsidRDefault="00BA5E41" w:rsidP="00BA5E41">
      <w:pPr>
        <w:pStyle w:val="Important"/>
        <w:spacing w:before="240"/>
        <w:rPr>
          <w:b w:val="0"/>
        </w:rPr>
      </w:pPr>
      <w:r w:rsidRPr="00BA5E41">
        <w:rPr>
          <w:b w:val="0"/>
        </w:rPr>
        <w:t>On the preferred active router, IPv6 HSRPv2 would use the following command syntax:</w:t>
      </w:r>
    </w:p>
    <w:p w:rsidR="00BA5E41" w:rsidRPr="00BA5E41" w:rsidRDefault="00BA5E41" w:rsidP="00BA5E41">
      <w:pPr>
        <w:pStyle w:val="Important"/>
        <w:spacing w:before="240"/>
        <w:rPr>
          <w:rStyle w:val="HTMLCode"/>
          <w:b w:val="0"/>
        </w:rPr>
      </w:pPr>
      <w:proofErr w:type="gramStart"/>
      <w:r w:rsidRPr="00BA5E41">
        <w:rPr>
          <w:rStyle w:val="HTMLCode"/>
          <w:b w:val="0"/>
        </w:rPr>
        <w:t>standby</w:t>
      </w:r>
      <w:proofErr w:type="gramEnd"/>
      <w:r w:rsidRPr="00BA5E41">
        <w:rPr>
          <w:rStyle w:val="HTMLCode"/>
          <w:b w:val="0"/>
        </w:rPr>
        <w:t xml:space="preserve"> &lt;IPv6-group-#&gt; ipv6 </w:t>
      </w:r>
      <w:proofErr w:type="spellStart"/>
      <w:r w:rsidRPr="00BA5E41">
        <w:rPr>
          <w:rStyle w:val="HTMLCode"/>
          <w:b w:val="0"/>
        </w:rPr>
        <w:t>autoconfig</w:t>
      </w:r>
      <w:proofErr w:type="spellEnd"/>
    </w:p>
    <w:p w:rsidR="00BA5E41" w:rsidRPr="00BA5E41" w:rsidRDefault="00BA5E41" w:rsidP="00BA5E41">
      <w:pPr>
        <w:pStyle w:val="Important"/>
        <w:rPr>
          <w:rStyle w:val="HTMLCode"/>
          <w:b w:val="0"/>
        </w:rPr>
      </w:pPr>
      <w:proofErr w:type="gramStart"/>
      <w:r w:rsidRPr="00BA5E41">
        <w:rPr>
          <w:rStyle w:val="HTMLCode"/>
          <w:b w:val="0"/>
        </w:rPr>
        <w:t>standby</w:t>
      </w:r>
      <w:proofErr w:type="gramEnd"/>
      <w:r w:rsidRPr="00BA5E41">
        <w:rPr>
          <w:rStyle w:val="HTMLCode"/>
          <w:b w:val="0"/>
        </w:rPr>
        <w:t xml:space="preserve"> &lt;IPv6-group-#&gt; priority 150</w:t>
      </w:r>
    </w:p>
    <w:p w:rsidR="00BA5E41" w:rsidRPr="00BA5E41" w:rsidRDefault="00BA5E41" w:rsidP="00BA5E41">
      <w:pPr>
        <w:pStyle w:val="Important"/>
        <w:rPr>
          <w:b w:val="0"/>
        </w:rPr>
      </w:pPr>
      <w:proofErr w:type="gramStart"/>
      <w:r w:rsidRPr="00BA5E41">
        <w:rPr>
          <w:rStyle w:val="HTMLCode"/>
          <w:b w:val="0"/>
        </w:rPr>
        <w:t>standby</w:t>
      </w:r>
      <w:proofErr w:type="gramEnd"/>
      <w:r w:rsidRPr="00BA5E41">
        <w:rPr>
          <w:rStyle w:val="HTMLCode"/>
          <w:b w:val="0"/>
        </w:rPr>
        <w:t xml:space="preserve"> &lt;IPv6-group-#&gt; preempt</w:t>
      </w:r>
    </w:p>
    <w:p w:rsidR="00BA5E41" w:rsidRPr="00BA5E41" w:rsidRDefault="00BA5E41" w:rsidP="00BA5E41">
      <w:pPr>
        <w:pStyle w:val="Important"/>
        <w:spacing w:before="240"/>
        <w:rPr>
          <w:b w:val="0"/>
        </w:rPr>
      </w:pPr>
      <w:r w:rsidRPr="00BA5E41">
        <w:rPr>
          <w:rStyle w:val="Strong"/>
        </w:rPr>
        <w:t>Example Configuration – IPv6 HSRPv2 (VLAN 100)</w:t>
      </w:r>
    </w:p>
    <w:p w:rsidR="00BA5E41" w:rsidRPr="00BA5E41" w:rsidRDefault="00BA5E41" w:rsidP="00BA5E41">
      <w:pPr>
        <w:pStyle w:val="Important"/>
        <w:spacing w:before="240"/>
        <w:rPr>
          <w:rStyle w:val="HTMLCode"/>
          <w:b w:val="0"/>
        </w:rPr>
      </w:pPr>
      <w:proofErr w:type="gramStart"/>
      <w:r w:rsidRPr="00BA5E41">
        <w:rPr>
          <w:rStyle w:val="HTMLCode"/>
          <w:b w:val="0"/>
        </w:rPr>
        <w:t>interface</w:t>
      </w:r>
      <w:proofErr w:type="gramEnd"/>
      <w:r w:rsidRPr="00BA5E41">
        <w:rPr>
          <w:rStyle w:val="HTMLCode"/>
          <w:b w:val="0"/>
        </w:rPr>
        <w:t xml:space="preserve"> GigabitEthernet0/0.100</w:t>
      </w:r>
    </w:p>
    <w:p w:rsidR="00BA5E41" w:rsidRPr="00BA5E41" w:rsidRDefault="00BA5E41" w:rsidP="00BA5E41">
      <w:pPr>
        <w:pStyle w:val="Important"/>
        <w:rPr>
          <w:rStyle w:val="HTMLCode"/>
          <w:b w:val="0"/>
        </w:rPr>
      </w:pPr>
      <w:r w:rsidRPr="00BA5E41">
        <w:rPr>
          <w:rStyle w:val="HTMLCode"/>
          <w:b w:val="0"/>
        </w:rPr>
        <w:t xml:space="preserve"> </w:t>
      </w:r>
      <w:proofErr w:type="gramStart"/>
      <w:r w:rsidRPr="00BA5E41">
        <w:rPr>
          <w:rStyle w:val="HTMLCode"/>
          <w:b w:val="0"/>
        </w:rPr>
        <w:t>standby</w:t>
      </w:r>
      <w:proofErr w:type="gramEnd"/>
      <w:r w:rsidRPr="00BA5E41">
        <w:rPr>
          <w:rStyle w:val="HTMLCode"/>
          <w:b w:val="0"/>
        </w:rPr>
        <w:t xml:space="preserve"> version 2</w:t>
      </w:r>
    </w:p>
    <w:p w:rsidR="00BA5E41" w:rsidRPr="00BA5E41" w:rsidRDefault="00BA5E41" w:rsidP="00BA5E41">
      <w:pPr>
        <w:pStyle w:val="Important"/>
        <w:rPr>
          <w:rStyle w:val="HTMLCode"/>
          <w:b w:val="0"/>
        </w:rPr>
      </w:pPr>
      <w:r w:rsidRPr="00BA5E41">
        <w:rPr>
          <w:rStyle w:val="HTMLCode"/>
          <w:b w:val="0"/>
        </w:rPr>
        <w:t xml:space="preserve"> </w:t>
      </w:r>
      <w:proofErr w:type="gramStart"/>
      <w:r w:rsidRPr="00BA5E41">
        <w:rPr>
          <w:rStyle w:val="HTMLCode"/>
          <w:b w:val="0"/>
        </w:rPr>
        <w:t>standby</w:t>
      </w:r>
      <w:proofErr w:type="gramEnd"/>
      <w:r w:rsidRPr="00BA5E41">
        <w:rPr>
          <w:rStyle w:val="HTMLCode"/>
          <w:b w:val="0"/>
        </w:rPr>
        <w:t xml:space="preserve"> 200 ipv6 </w:t>
      </w:r>
      <w:proofErr w:type="spellStart"/>
      <w:r w:rsidRPr="00BA5E41">
        <w:rPr>
          <w:rStyle w:val="HTMLCode"/>
          <w:b w:val="0"/>
        </w:rPr>
        <w:t>autoconfig</w:t>
      </w:r>
      <w:proofErr w:type="spellEnd"/>
    </w:p>
    <w:p w:rsidR="00BA5E41" w:rsidRPr="00BA5E41" w:rsidRDefault="00BA5E41" w:rsidP="00BA5E41">
      <w:pPr>
        <w:pStyle w:val="Important"/>
        <w:rPr>
          <w:rStyle w:val="HTMLCode"/>
          <w:b w:val="0"/>
        </w:rPr>
      </w:pPr>
      <w:r w:rsidRPr="00BA5E41">
        <w:rPr>
          <w:rStyle w:val="HTMLCode"/>
          <w:b w:val="0"/>
        </w:rPr>
        <w:lastRenderedPageBreak/>
        <w:t xml:space="preserve"> </w:t>
      </w:r>
      <w:proofErr w:type="gramStart"/>
      <w:r w:rsidRPr="00BA5E41">
        <w:rPr>
          <w:rStyle w:val="HTMLCode"/>
          <w:b w:val="0"/>
        </w:rPr>
        <w:t>standby</w:t>
      </w:r>
      <w:proofErr w:type="gramEnd"/>
      <w:r w:rsidRPr="00BA5E41">
        <w:rPr>
          <w:rStyle w:val="HTMLCode"/>
          <w:b w:val="0"/>
        </w:rPr>
        <w:t xml:space="preserve"> 200 priority 150</w:t>
      </w:r>
    </w:p>
    <w:p w:rsidR="00BA5E41" w:rsidRPr="00BA5E41" w:rsidRDefault="00BA5E41" w:rsidP="00BA5E41">
      <w:pPr>
        <w:pStyle w:val="Important"/>
        <w:rPr>
          <w:b w:val="0"/>
        </w:rPr>
      </w:pPr>
      <w:r w:rsidRPr="00BA5E41">
        <w:rPr>
          <w:rStyle w:val="HTMLCode"/>
          <w:b w:val="0"/>
        </w:rPr>
        <w:t xml:space="preserve"> </w:t>
      </w:r>
      <w:proofErr w:type="gramStart"/>
      <w:r w:rsidRPr="00BA5E41">
        <w:rPr>
          <w:rStyle w:val="HTMLCode"/>
          <w:b w:val="0"/>
        </w:rPr>
        <w:t>standby</w:t>
      </w:r>
      <w:proofErr w:type="gramEnd"/>
      <w:r w:rsidRPr="00BA5E41">
        <w:rPr>
          <w:rStyle w:val="HTMLCode"/>
          <w:b w:val="0"/>
        </w:rPr>
        <w:t xml:space="preserve"> 200 preempt</w:t>
      </w:r>
    </w:p>
    <w:p w:rsidR="00BA5E41" w:rsidRDefault="00BA5E41" w:rsidP="00BA5E41">
      <w:pPr>
        <w:pStyle w:val="Important"/>
        <w:spacing w:before="240"/>
        <w:rPr>
          <w:b w:val="0"/>
        </w:rPr>
      </w:pPr>
      <w:r w:rsidRPr="00BA5E41">
        <w:rPr>
          <w:b w:val="0"/>
        </w:rPr>
        <w:t xml:space="preserve">The </w:t>
      </w:r>
      <w:r w:rsidRPr="00BA5E41">
        <w:rPr>
          <w:rStyle w:val="HTMLCode"/>
          <w:b w:val="0"/>
          <w:sz w:val="24"/>
          <w:szCs w:val="24"/>
        </w:rPr>
        <w:t xml:space="preserve">ipv6 </w:t>
      </w:r>
      <w:proofErr w:type="spellStart"/>
      <w:r w:rsidRPr="00BA5E41">
        <w:rPr>
          <w:rStyle w:val="HTMLCode"/>
          <w:b w:val="0"/>
          <w:sz w:val="24"/>
          <w:szCs w:val="24"/>
        </w:rPr>
        <w:t>autoconfig</w:t>
      </w:r>
      <w:proofErr w:type="spellEnd"/>
      <w:r w:rsidRPr="00BA5E41">
        <w:rPr>
          <w:b w:val="0"/>
        </w:rPr>
        <w:t xml:space="preserve"> command allows HSRPv2 to automatically generate the </w:t>
      </w:r>
      <w:r w:rsidRPr="00BA5E41">
        <w:rPr>
          <w:rStyle w:val="Strong"/>
        </w:rPr>
        <w:t>virtual IPv6 link-local gateway address</w:t>
      </w:r>
      <w:r w:rsidRPr="00BA5E41">
        <w:rPr>
          <w:b w:val="0"/>
        </w:rPr>
        <w:t>. The IPv6 HSRP group number must be different from the IPv4 HSRP group configured on the same interface.</w:t>
      </w:r>
    </w:p>
    <w:p w:rsidR="00BA5E41" w:rsidRPr="00BA5E41" w:rsidRDefault="00BA5E41" w:rsidP="00BA5E41">
      <w:pPr>
        <w:pStyle w:val="Important"/>
        <w:spacing w:before="240"/>
        <w:rPr>
          <w:b w:val="0"/>
        </w:rPr>
      </w:pPr>
      <w:r w:rsidRPr="00BA5E41">
        <w:rPr>
          <w:rStyle w:val="Strong"/>
          <w:b/>
        </w:rPr>
        <w:t>Do not enter the IPv6 HSRPv2 commands in Packet Tracer for this ECR.</w:t>
      </w:r>
    </w:p>
    <w:p w:rsidR="002B3E42" w:rsidRDefault="00106CFF" w:rsidP="000F510F">
      <w:pPr>
        <w:pStyle w:val="Heading4"/>
      </w:pPr>
      <w:r>
        <w:pict>
          <v:rect id="_x0000_i1039" style="width:468pt;height:2pt" o:hralign="center" o:hrstd="t" o:hrnoshade="t" o:hr="t" fillcolor="#974706 [1609]" stroked="f"/>
        </w:pict>
      </w:r>
    </w:p>
    <w:p w:rsidR="000D6E4C" w:rsidRPr="000D6E4C" w:rsidRDefault="000D6E4C" w:rsidP="00F702E9">
      <w:pPr>
        <w:pStyle w:val="Heading4"/>
      </w:pPr>
      <w:r w:rsidRPr="000D6E4C">
        <w:t xml:space="preserve">Step </w:t>
      </w:r>
      <w:r>
        <w:t>2</w:t>
      </w:r>
      <w:r w:rsidR="00E76302">
        <w:t xml:space="preserve"> – Configure HSRPv2</w:t>
      </w:r>
      <w:r w:rsidRPr="000D6E4C">
        <w:t xml:space="preserve"> on HQ-R2</w:t>
      </w:r>
    </w:p>
    <w:p w:rsidR="000D6E4C" w:rsidRDefault="00106CFF" w:rsidP="000D6E4C">
      <w:pPr>
        <w:spacing w:before="100" w:beforeAutospacing="1" w:after="100" w:afterAutospacing="1"/>
      </w:pPr>
      <w:sdt>
        <w:sdtPr>
          <w:id w:val="218169338"/>
          <w14:checkbox>
            <w14:checked w14:val="0"/>
            <w14:checkedState w14:val="2612" w14:font="MS Gothic"/>
            <w14:uncheckedState w14:val="2610" w14:font="MS Gothic"/>
          </w14:checkbox>
        </w:sdtPr>
        <w:sdtContent>
          <w:r w:rsidR="00F702E9">
            <w:rPr>
              <w:rFonts w:ascii="MS Gothic" w:eastAsia="MS Gothic" w:hAnsi="MS Gothic" w:hint="eastAsia"/>
            </w:rPr>
            <w:t>☐</w:t>
          </w:r>
        </w:sdtContent>
      </w:sdt>
      <w:r w:rsidR="00F702E9">
        <w:t xml:space="preserve"> </w:t>
      </w:r>
      <w:r w:rsidR="00BA5E41">
        <w:t xml:space="preserve">Configure HSRPv2 for IPv4 on each implemented Phoenix Headquarters VLAN using the </w:t>
      </w:r>
      <w:r w:rsidR="00BA5E41">
        <w:rPr>
          <w:rStyle w:val="Strong"/>
        </w:rPr>
        <w:t>Enterprise HSRPv2 Standards</w:t>
      </w:r>
      <w:r w:rsidR="00BA5E41">
        <w:t xml:space="preserve"> shown above.</w:t>
      </w:r>
    </w:p>
    <w:p w:rsidR="00BA5E41" w:rsidRDefault="00BA5E41" w:rsidP="000D6E4C">
      <w:pPr>
        <w:spacing w:before="100" w:beforeAutospacing="1" w:after="100" w:afterAutospacing="1"/>
      </w:pPr>
      <w:r>
        <w:t xml:space="preserve">Configure HSRPv2 on each HQ-R2 VLAN </w:t>
      </w:r>
      <w:proofErr w:type="spellStart"/>
      <w:r>
        <w:t>subinterface</w:t>
      </w:r>
      <w:proofErr w:type="spellEnd"/>
      <w:r>
        <w:t xml:space="preserve"> using the following command template. Replace the placeholders with the appropriate values for each implemented VLAN.</w:t>
      </w:r>
    </w:p>
    <w:p w:rsidR="00E41B12" w:rsidRDefault="00E41B12" w:rsidP="00E41B12">
      <w:pPr>
        <w:pStyle w:val="LabCommands"/>
      </w:pPr>
      <w:r>
        <w:t>Interface g0/0.100</w:t>
      </w:r>
    </w:p>
    <w:p w:rsidR="00E41B12" w:rsidRDefault="00E41B12" w:rsidP="00E41B12">
      <w:pPr>
        <w:pStyle w:val="LabCommands"/>
      </w:pPr>
      <w:proofErr w:type="gramStart"/>
      <w:r>
        <w:t>standby</w:t>
      </w:r>
      <w:proofErr w:type="gramEnd"/>
      <w:r>
        <w:t xml:space="preserve"> version 2</w:t>
      </w:r>
    </w:p>
    <w:p w:rsidR="00E41B12" w:rsidRDefault="00E41B12" w:rsidP="00E41B12">
      <w:pPr>
        <w:pStyle w:val="LabCommands"/>
      </w:pPr>
      <w:proofErr w:type="gramStart"/>
      <w:r>
        <w:t>standby</w:t>
      </w:r>
      <w:proofErr w:type="gramEnd"/>
      <w:r>
        <w:t xml:space="preserve"> &lt;IPv4-group-#&gt; </w:t>
      </w:r>
      <w:proofErr w:type="spellStart"/>
      <w:r>
        <w:t>ip</w:t>
      </w:r>
      <w:proofErr w:type="spellEnd"/>
      <w:r>
        <w:t xml:space="preserve"> &lt;First Usable IPv4 Address&gt;</w:t>
      </w:r>
    </w:p>
    <w:p w:rsidR="00E41B12" w:rsidRDefault="00E41B12" w:rsidP="00E41B12">
      <w:pPr>
        <w:pStyle w:val="LabCommands"/>
      </w:pPr>
      <w:proofErr w:type="gramStart"/>
      <w:r>
        <w:t>standby</w:t>
      </w:r>
      <w:proofErr w:type="gramEnd"/>
      <w:r>
        <w:t xml:space="preserve"> &lt;IPv4-group-#&gt; priority 100</w:t>
      </w:r>
    </w:p>
    <w:p w:rsidR="00BA5E41" w:rsidRPr="00BA5E41" w:rsidRDefault="00BA5E41" w:rsidP="00BA5E41">
      <w:pPr>
        <w:spacing w:before="100" w:beforeAutospacing="1" w:after="100" w:afterAutospacing="1"/>
        <w:ind w:left="916"/>
      </w:pPr>
      <w:r w:rsidRPr="00BA5E41">
        <w:rPr>
          <w:b/>
          <w:bCs/>
        </w:rPr>
        <w:t>Example Configuration – IPv4 HSRPv2 (VLAN 100)</w:t>
      </w:r>
    </w:p>
    <w:p w:rsidR="00BA5E41" w:rsidRPr="00BA5E41" w:rsidRDefault="00BA5E41" w:rsidP="00BA5E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Courier New" w:hAnsi="Courier New" w:cs="Courier New"/>
        </w:rPr>
      </w:pPr>
      <w:proofErr w:type="gramStart"/>
      <w:r w:rsidRPr="00BA5E41">
        <w:rPr>
          <w:rFonts w:ascii="Courier New" w:hAnsi="Courier New" w:cs="Courier New"/>
        </w:rPr>
        <w:t>interface</w:t>
      </w:r>
      <w:proofErr w:type="gramEnd"/>
      <w:r w:rsidRPr="00BA5E41">
        <w:rPr>
          <w:rFonts w:ascii="Courier New" w:hAnsi="Courier New" w:cs="Courier New"/>
        </w:rPr>
        <w:t xml:space="preserve"> GigabitEthernet0/0.100</w:t>
      </w:r>
    </w:p>
    <w:p w:rsidR="00BA5E41" w:rsidRPr="00BA5E41" w:rsidRDefault="00BA5E41" w:rsidP="00BA5E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Courier New" w:hAnsi="Courier New" w:cs="Courier New"/>
        </w:rPr>
      </w:pPr>
      <w:r w:rsidRPr="00BA5E41">
        <w:rPr>
          <w:rFonts w:ascii="Courier New" w:hAnsi="Courier New" w:cs="Courier New"/>
        </w:rPr>
        <w:t xml:space="preserve"> </w:t>
      </w:r>
      <w:proofErr w:type="gramStart"/>
      <w:r w:rsidRPr="00BA5E41">
        <w:rPr>
          <w:rFonts w:ascii="Courier New" w:hAnsi="Courier New" w:cs="Courier New"/>
        </w:rPr>
        <w:t>standby</w:t>
      </w:r>
      <w:proofErr w:type="gramEnd"/>
      <w:r w:rsidRPr="00BA5E41">
        <w:rPr>
          <w:rFonts w:ascii="Courier New" w:hAnsi="Courier New" w:cs="Courier New"/>
        </w:rPr>
        <w:t xml:space="preserve"> version 2</w:t>
      </w:r>
    </w:p>
    <w:p w:rsidR="00BA5E41" w:rsidRPr="00BA5E41" w:rsidRDefault="00BA5E41" w:rsidP="00BA5E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Courier New" w:hAnsi="Courier New" w:cs="Courier New"/>
        </w:rPr>
      </w:pPr>
      <w:r w:rsidRPr="00BA5E41">
        <w:rPr>
          <w:rFonts w:ascii="Courier New" w:hAnsi="Courier New" w:cs="Courier New"/>
        </w:rPr>
        <w:t xml:space="preserve"> </w:t>
      </w:r>
      <w:proofErr w:type="gramStart"/>
      <w:r w:rsidRPr="00BA5E41">
        <w:rPr>
          <w:rFonts w:ascii="Courier New" w:hAnsi="Courier New" w:cs="Courier New"/>
        </w:rPr>
        <w:t>standby</w:t>
      </w:r>
      <w:proofErr w:type="gramEnd"/>
      <w:r w:rsidRPr="00BA5E41">
        <w:rPr>
          <w:rFonts w:ascii="Courier New" w:hAnsi="Courier New" w:cs="Courier New"/>
        </w:rPr>
        <w:t xml:space="preserve"> 100 </w:t>
      </w:r>
      <w:proofErr w:type="spellStart"/>
      <w:r w:rsidRPr="00BA5E41">
        <w:rPr>
          <w:rFonts w:ascii="Courier New" w:hAnsi="Courier New" w:cs="Courier New"/>
        </w:rPr>
        <w:t>ip</w:t>
      </w:r>
      <w:proofErr w:type="spellEnd"/>
      <w:r w:rsidRPr="00BA5E41">
        <w:rPr>
          <w:rFonts w:ascii="Courier New" w:hAnsi="Courier New" w:cs="Courier New"/>
        </w:rPr>
        <w:t xml:space="preserve"> 10.10.10.1</w:t>
      </w:r>
    </w:p>
    <w:p w:rsidR="00BA5E41" w:rsidRPr="00BA5E41" w:rsidRDefault="00BA5E41" w:rsidP="00BA5E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ind w:left="916"/>
        <w:rPr>
          <w:rFonts w:ascii="Courier New" w:hAnsi="Courier New" w:cs="Courier New"/>
        </w:rPr>
      </w:pPr>
      <w:r w:rsidRPr="00BA5E41">
        <w:rPr>
          <w:rFonts w:ascii="Courier New" w:hAnsi="Courier New" w:cs="Courier New"/>
        </w:rPr>
        <w:t xml:space="preserve"> </w:t>
      </w:r>
      <w:proofErr w:type="gramStart"/>
      <w:r w:rsidRPr="00BA5E41">
        <w:rPr>
          <w:rFonts w:ascii="Courier New" w:hAnsi="Courier New" w:cs="Courier New"/>
        </w:rPr>
        <w:t>standby</w:t>
      </w:r>
      <w:proofErr w:type="gramEnd"/>
      <w:r w:rsidRPr="00BA5E41">
        <w:rPr>
          <w:rFonts w:ascii="Courier New" w:hAnsi="Courier New" w:cs="Courier New"/>
        </w:rPr>
        <w:t xml:space="preserve"> 100 priority 100</w:t>
      </w:r>
    </w:p>
    <w:p w:rsidR="00BA5E41" w:rsidRPr="00281E3A" w:rsidRDefault="00BA5E41" w:rsidP="00BA5E41">
      <w:pPr>
        <w:pStyle w:val="LabNote"/>
        <w:spacing w:after="240"/>
        <w:rPr>
          <w:b/>
        </w:rPr>
      </w:pPr>
      <w:r w:rsidRPr="00281E3A">
        <w:rPr>
          <w:b/>
        </w:rPr>
        <w:t xml:space="preserve">Note: </w:t>
      </w:r>
    </w:p>
    <w:p w:rsidR="00BA5E41" w:rsidRDefault="00BA5E41" w:rsidP="00BA5E41">
      <w:pPr>
        <w:pStyle w:val="LabNote"/>
        <w:spacing w:line="276" w:lineRule="auto"/>
      </w:pPr>
      <w:r>
        <w:rPr>
          <w:rStyle w:val="Strong"/>
        </w:rPr>
        <w:t>Example Only:</w:t>
      </w:r>
      <w:r>
        <w:t xml:space="preserve"> The configuration shown demonstrates the IPv4 HSRPv2 command syntax. Use the enterprise standards defined above when configuring the implemented Phoenix Headquarters VLANs.</w:t>
      </w:r>
    </w:p>
    <w:p w:rsidR="00BA5E41" w:rsidRDefault="00BA5E41" w:rsidP="00533A15">
      <w:pPr>
        <w:pStyle w:val="ListParagraph"/>
        <w:numPr>
          <w:ilvl w:val="0"/>
          <w:numId w:val="20"/>
        </w:numPr>
        <w:spacing w:before="100" w:beforeAutospacing="1" w:after="100" w:afterAutospacing="1" w:line="276" w:lineRule="auto"/>
      </w:pPr>
      <w:r>
        <w:t>Repeat the IPv4 HSRPv2 configuration for each implemented Phoenix Headquarters VLAN.</w:t>
      </w:r>
    </w:p>
    <w:p w:rsidR="00BA5E41" w:rsidRDefault="00BA5E41" w:rsidP="00533A15">
      <w:pPr>
        <w:pStyle w:val="ListParagraph"/>
        <w:numPr>
          <w:ilvl w:val="0"/>
          <w:numId w:val="20"/>
        </w:numPr>
        <w:spacing w:before="100" w:beforeAutospacing="1" w:after="100" w:afterAutospacing="1" w:line="276" w:lineRule="auto"/>
      </w:pPr>
      <w:r>
        <w:t>Verify that HQ-R2 participates as the standby IPv4 gateway.</w:t>
      </w:r>
    </w:p>
    <w:p w:rsidR="00BA5E41" w:rsidRDefault="00BA5E41" w:rsidP="00533A15">
      <w:pPr>
        <w:pStyle w:val="ListParagraph"/>
        <w:numPr>
          <w:ilvl w:val="0"/>
          <w:numId w:val="20"/>
        </w:numPr>
        <w:spacing w:before="100" w:beforeAutospacing="1" w:after="100" w:afterAutospacing="1" w:line="276" w:lineRule="auto"/>
      </w:pPr>
      <w:r w:rsidRPr="000D6E4C">
        <w:lastRenderedPageBreak/>
        <w:t>Save the device configuration.</w:t>
      </w:r>
    </w:p>
    <w:p w:rsidR="000D6E4C" w:rsidRPr="000D6E4C" w:rsidRDefault="00106CFF" w:rsidP="000D6E4C">
      <w:r>
        <w:pict>
          <v:rect id="_x0000_i1040" style="width:468pt;height:2pt" o:hralign="center" o:hrstd="t" o:hrnoshade="t" o:hr="t" fillcolor="#974706 [1609]" stroked="f"/>
        </w:pict>
      </w:r>
    </w:p>
    <w:p w:rsidR="000D6E4C" w:rsidRPr="000D6E4C" w:rsidRDefault="000D6E4C" w:rsidP="00F702E9">
      <w:pPr>
        <w:pStyle w:val="Heading4"/>
      </w:pPr>
      <w:r w:rsidRPr="000D6E4C">
        <w:t xml:space="preserve">Step 3 – Verify </w:t>
      </w:r>
      <w:r w:rsidR="00BA5E41">
        <w:t xml:space="preserve">IPv4 </w:t>
      </w:r>
      <w:r w:rsidR="00F75586">
        <w:t xml:space="preserve">HSRPv2 </w:t>
      </w:r>
      <w:r w:rsidRPr="000D6E4C">
        <w:t>Operation</w:t>
      </w:r>
    </w:p>
    <w:p w:rsidR="00067D86" w:rsidRPr="005F4825" w:rsidRDefault="000D6E4C" w:rsidP="00067D86">
      <w:pPr>
        <w:spacing w:after="240"/>
        <w:rPr>
          <w:rFonts w:hAnsi="Symbol"/>
          <w:sz w:val="27"/>
          <w:szCs w:val="27"/>
        </w:rPr>
      </w:pPr>
      <w:r w:rsidRPr="005F4825">
        <w:rPr>
          <w:b/>
          <w:bCs/>
          <w:sz w:val="27"/>
          <w:szCs w:val="27"/>
        </w:rPr>
        <w:t>At a minimum:</w:t>
      </w:r>
      <w:r w:rsidR="00F75586" w:rsidRPr="005F4825">
        <w:rPr>
          <w:rFonts w:hAnsi="Symbol"/>
          <w:sz w:val="27"/>
          <w:szCs w:val="27"/>
        </w:rPr>
        <w:t xml:space="preserve"> </w:t>
      </w:r>
    </w:p>
    <w:p w:rsidR="00BA5E41" w:rsidRPr="00BA5E41" w:rsidRDefault="00BA5E41" w:rsidP="00533A15">
      <w:pPr>
        <w:pStyle w:val="ListParagraph"/>
        <w:numPr>
          <w:ilvl w:val="0"/>
          <w:numId w:val="20"/>
        </w:numPr>
        <w:spacing w:line="276" w:lineRule="auto"/>
      </w:pPr>
      <w:r w:rsidRPr="00BA5E41">
        <w:t xml:space="preserve">Verify HSRPv2 has formed successfully for </w:t>
      </w:r>
      <w:r w:rsidRPr="00BA5E41">
        <w:rPr>
          <w:b/>
          <w:bCs/>
        </w:rPr>
        <w:t>IPv4</w:t>
      </w:r>
      <w:r w:rsidRPr="00BA5E41">
        <w:t xml:space="preserve"> on each implemented Phoenix Headquarters VLAN. </w:t>
      </w:r>
    </w:p>
    <w:p w:rsidR="00BA5E41" w:rsidRPr="00BA5E41" w:rsidRDefault="00BA5E41" w:rsidP="00533A15">
      <w:pPr>
        <w:pStyle w:val="ListParagraph"/>
        <w:numPr>
          <w:ilvl w:val="0"/>
          <w:numId w:val="20"/>
        </w:numPr>
        <w:spacing w:line="276" w:lineRule="auto"/>
      </w:pPr>
      <w:r w:rsidRPr="00BA5E41">
        <w:t xml:space="preserve">Verify the </w:t>
      </w:r>
      <w:r w:rsidRPr="00BA5E41">
        <w:rPr>
          <w:b/>
          <w:bCs/>
        </w:rPr>
        <w:t>IPv4 HSRP group number matches the associated VLAN ID</w:t>
      </w:r>
      <w:r w:rsidRPr="00BA5E41">
        <w:t xml:space="preserve">. </w:t>
      </w:r>
    </w:p>
    <w:p w:rsidR="00BA5E41" w:rsidRPr="00BA5E41" w:rsidRDefault="00BA5E41" w:rsidP="00533A15">
      <w:pPr>
        <w:pStyle w:val="ListParagraph"/>
        <w:numPr>
          <w:ilvl w:val="0"/>
          <w:numId w:val="20"/>
        </w:numPr>
        <w:spacing w:line="276" w:lineRule="auto"/>
      </w:pPr>
      <w:r w:rsidRPr="00BA5E41">
        <w:t xml:space="preserve">Verify the correct </w:t>
      </w:r>
      <w:r w:rsidRPr="00BA5E41">
        <w:rPr>
          <w:b/>
          <w:bCs/>
        </w:rPr>
        <w:t>virtual IPv4 gateway address</w:t>
      </w:r>
      <w:r w:rsidRPr="00BA5E41">
        <w:t xml:space="preserve"> is configured for each VLAN. </w:t>
      </w:r>
    </w:p>
    <w:p w:rsidR="00BA5E41" w:rsidRPr="00BA5E41" w:rsidRDefault="00BA5E41" w:rsidP="00533A15">
      <w:pPr>
        <w:pStyle w:val="ListParagraph"/>
        <w:numPr>
          <w:ilvl w:val="0"/>
          <w:numId w:val="20"/>
        </w:numPr>
        <w:spacing w:line="276" w:lineRule="auto"/>
      </w:pPr>
      <w:r w:rsidRPr="00BA5E41">
        <w:t xml:space="preserve">Verify </w:t>
      </w:r>
      <w:r w:rsidRPr="00BA5E41">
        <w:rPr>
          <w:b/>
          <w:bCs/>
        </w:rPr>
        <w:t xml:space="preserve">HQ-R1 is operating as the Active </w:t>
      </w:r>
      <w:proofErr w:type="spellStart"/>
      <w:r w:rsidRPr="00BA5E41">
        <w:rPr>
          <w:b/>
          <w:bCs/>
        </w:rPr>
        <w:t>router</w:t>
      </w:r>
      <w:proofErr w:type="spellEnd"/>
      <w:r w:rsidRPr="00BA5E41">
        <w:t xml:space="preserve"> for each HSRP group. </w:t>
      </w:r>
    </w:p>
    <w:p w:rsidR="00BA5E41" w:rsidRPr="00BA5E41" w:rsidRDefault="00BA5E41" w:rsidP="00533A15">
      <w:pPr>
        <w:pStyle w:val="ListParagraph"/>
        <w:numPr>
          <w:ilvl w:val="0"/>
          <w:numId w:val="20"/>
        </w:numPr>
        <w:spacing w:line="276" w:lineRule="auto"/>
      </w:pPr>
      <w:r w:rsidRPr="00BA5E41">
        <w:t xml:space="preserve">Verify </w:t>
      </w:r>
      <w:r w:rsidRPr="00BA5E41">
        <w:rPr>
          <w:b/>
          <w:bCs/>
        </w:rPr>
        <w:t>HQ-R2 is operating as the Standby router</w:t>
      </w:r>
      <w:r w:rsidRPr="00BA5E41">
        <w:t xml:space="preserve"> for each HSRP group. </w:t>
      </w:r>
    </w:p>
    <w:p w:rsidR="00BA5E41" w:rsidRPr="00BA5E41" w:rsidRDefault="00BA5E41" w:rsidP="00533A15">
      <w:pPr>
        <w:pStyle w:val="ListParagraph"/>
        <w:numPr>
          <w:ilvl w:val="0"/>
          <w:numId w:val="20"/>
        </w:numPr>
        <w:spacing w:line="276" w:lineRule="auto"/>
      </w:pPr>
      <w:r w:rsidRPr="00BA5E41">
        <w:t xml:space="preserve">Verify the configured HSRP priorities on HQ-R1 and HQ-R2. </w:t>
      </w:r>
    </w:p>
    <w:p w:rsidR="00BA5E41" w:rsidRPr="00BA5E41" w:rsidRDefault="00BA5E41" w:rsidP="00533A15">
      <w:pPr>
        <w:pStyle w:val="ListParagraph"/>
        <w:numPr>
          <w:ilvl w:val="0"/>
          <w:numId w:val="20"/>
        </w:numPr>
        <w:spacing w:line="276" w:lineRule="auto"/>
      </w:pPr>
      <w:r w:rsidRPr="00BA5E41">
        <w:t xml:space="preserve">Verify </w:t>
      </w:r>
      <w:r w:rsidRPr="00BA5E41">
        <w:rPr>
          <w:b/>
          <w:bCs/>
        </w:rPr>
        <w:t>preemption is enabled on HQ-R1</w:t>
      </w:r>
      <w:r w:rsidRPr="00BA5E41">
        <w:t xml:space="preserve">. </w:t>
      </w:r>
    </w:p>
    <w:p w:rsidR="00BA5E41" w:rsidRPr="00BA5E41" w:rsidRDefault="00BA5E41" w:rsidP="00533A15">
      <w:pPr>
        <w:pStyle w:val="ListParagraph"/>
        <w:numPr>
          <w:ilvl w:val="0"/>
          <w:numId w:val="20"/>
        </w:numPr>
        <w:spacing w:line="276" w:lineRule="auto"/>
      </w:pPr>
      <w:r w:rsidRPr="00BA5E41">
        <w:t xml:space="preserve">Verify IPv4 connectivity through the redundant gateway configuration. </w:t>
      </w:r>
    </w:p>
    <w:p w:rsidR="00BA5E41" w:rsidRDefault="00BA5E41" w:rsidP="00533A15">
      <w:pPr>
        <w:pStyle w:val="ListParagraph"/>
        <w:numPr>
          <w:ilvl w:val="0"/>
          <w:numId w:val="20"/>
        </w:numPr>
        <w:spacing w:line="276" w:lineRule="auto"/>
      </w:pPr>
      <w:r w:rsidRPr="00BA5E41">
        <w:t xml:space="preserve">Troubleshoot and correct any configuration issues. </w:t>
      </w:r>
    </w:p>
    <w:p w:rsidR="00BA5E41" w:rsidRDefault="00BA5E41" w:rsidP="00533A15">
      <w:pPr>
        <w:pStyle w:val="ListParagraph"/>
        <w:numPr>
          <w:ilvl w:val="0"/>
          <w:numId w:val="20"/>
        </w:numPr>
        <w:spacing w:line="276" w:lineRule="auto"/>
      </w:pPr>
      <w:r w:rsidRPr="00BA5E41">
        <w:t>Save the device configurations.</w:t>
      </w:r>
    </w:p>
    <w:p w:rsidR="00BA5E41" w:rsidRDefault="00BA5E41" w:rsidP="00BA5E41"/>
    <w:p w:rsidR="002B3E42" w:rsidRDefault="00106CFF" w:rsidP="00BA5E41">
      <w:r>
        <w:rPr>
          <w:color w:val="4F6228" w:themeColor="accent3" w:themeShade="80"/>
        </w:rPr>
        <w:pict>
          <v:rect id="_x0000_i1041" style="width:468pt;height:2.5pt" o:hralign="center" o:hrstd="t" o:hrnoshade="t" o:hr="t" fillcolor="#4e6128 [1606]" stroked="f"/>
        </w:pict>
      </w:r>
    </w:p>
    <w:p w:rsidR="00067D86" w:rsidRPr="00067D86" w:rsidRDefault="00067D86" w:rsidP="00067D86">
      <w:pPr>
        <w:pStyle w:val="Heading3"/>
      </w:pPr>
      <w:r w:rsidRPr="00067D86">
        <w:t>Phase 5 – Update the Enterprise Routing Domain</w:t>
      </w:r>
    </w:p>
    <w:p w:rsidR="00067D86" w:rsidRPr="00067D86" w:rsidRDefault="00067D86" w:rsidP="00067D86">
      <w:pPr>
        <w:spacing w:before="100" w:beforeAutospacing="1" w:after="100" w:afterAutospacing="1"/>
        <w:rPr>
          <w:sz w:val="27"/>
          <w:szCs w:val="27"/>
        </w:rPr>
      </w:pPr>
      <w:r w:rsidRPr="00067D86">
        <w:rPr>
          <w:b/>
          <w:bCs/>
          <w:sz w:val="27"/>
          <w:szCs w:val="27"/>
        </w:rPr>
        <w:t>Background</w:t>
      </w:r>
    </w:p>
    <w:p w:rsidR="00F31C80" w:rsidRDefault="00F31C80" w:rsidP="00F31C80">
      <w:pPr>
        <w:pStyle w:val="pdq2pgselectionanchorcontainer"/>
      </w:pPr>
      <w:r>
        <w:t xml:space="preserve">With HQ-R2 now connected to both the Phoenix Headquarters LAN and the enterprise WAN, it must participate in the existing dynamic routing environment. The enterprise uses </w:t>
      </w:r>
      <w:r>
        <w:rPr>
          <w:rStyle w:val="Strong"/>
        </w:rPr>
        <w:t>OSPFv2 for IPv4 routing and OSPFv3 for IPv6 routing</w:t>
      </w:r>
      <w:r>
        <w:t>, and HQ-R2 must exchange routing information with the appropriate neighboring enterprise routers for both protocols.</w:t>
      </w:r>
    </w:p>
    <w:p w:rsidR="00F31C80" w:rsidRDefault="00F31C80" w:rsidP="00F31C80">
      <w:pPr>
        <w:pStyle w:val="NormalWeb"/>
      </w:pPr>
      <w:r>
        <w:t xml:space="preserve">The Phoenix Headquarters VLAN </w:t>
      </w:r>
      <w:proofErr w:type="spellStart"/>
      <w:r>
        <w:t>subinterfaces</w:t>
      </w:r>
      <w:proofErr w:type="spellEnd"/>
      <w:r>
        <w:t xml:space="preserve"> on </w:t>
      </w:r>
      <w:r>
        <w:rPr>
          <w:rStyle w:val="Strong"/>
        </w:rPr>
        <w:t>HQ-R1 and HQ-R2</w:t>
      </w:r>
      <w:r>
        <w:t xml:space="preserve"> also participate in the OSPF routing domain so that their connected IPv4 and IPv6 networks can be advertised throughout the enterprise. However, these </w:t>
      </w:r>
      <w:proofErr w:type="spellStart"/>
      <w:r>
        <w:t>subinterfaces</w:t>
      </w:r>
      <w:proofErr w:type="spellEnd"/>
      <w:r>
        <w:t xml:space="preserve"> connect to end-user and management VLANs rather than router-to-router transit networks. Therefore, they should advertise their connected networks </w:t>
      </w:r>
      <w:r>
        <w:rPr>
          <w:rStyle w:val="Strong"/>
        </w:rPr>
        <w:t>without forming OSPF neighbor relationships across the Phoenix VLANs</w:t>
      </w:r>
      <w:r>
        <w:t>.</w:t>
      </w:r>
    </w:p>
    <w:p w:rsidR="00F31C80" w:rsidRDefault="00F31C80" w:rsidP="00F31C80">
      <w:pPr>
        <w:pStyle w:val="NormalWeb"/>
      </w:pPr>
      <w:r>
        <w:lastRenderedPageBreak/>
        <w:t xml:space="preserve">To accomplish this, the Phoenix VLAN </w:t>
      </w:r>
      <w:proofErr w:type="spellStart"/>
      <w:r>
        <w:t>subinterfaces</w:t>
      </w:r>
      <w:proofErr w:type="spellEnd"/>
      <w:r>
        <w:t xml:space="preserve"> for </w:t>
      </w:r>
      <w:r>
        <w:rPr>
          <w:rStyle w:val="Strong"/>
        </w:rPr>
        <w:t>VLANs 10, 20, 30, 40, 50, and 99 must be configured as passive interfaces for both OSPFv2 and OSPFv3 on HQ-R1 and HQ-R2</w:t>
      </w:r>
      <w:r>
        <w:t>. Configuring an interface as passive prevents OSPF Hello messages and neighbor formation on that interface while allowing the connected network to continue to be advertised through OSPF.</w:t>
      </w:r>
    </w:p>
    <w:p w:rsidR="00F31C80" w:rsidRDefault="00F31C80" w:rsidP="00F31C80">
      <w:pPr>
        <w:pStyle w:val="NormalWeb"/>
      </w:pPr>
      <w:r>
        <w:t xml:space="preserve">The routed WAN interfaces used for communication between enterprise routers must remain </w:t>
      </w:r>
      <w:r>
        <w:rPr>
          <w:rStyle w:val="Strong"/>
        </w:rPr>
        <w:t>non-passive</w:t>
      </w:r>
      <w:r>
        <w:t>, because these interfaces are expected to exchange OSPF routing information and form neighbor relationships.</w:t>
      </w:r>
    </w:p>
    <w:p w:rsidR="00824301" w:rsidRDefault="00F31C80" w:rsidP="00824301">
      <w:pPr>
        <w:pStyle w:val="NormalWeb"/>
      </w:pPr>
      <w:r>
        <w:t xml:space="preserve">As part of this phase, you will update and verify the OSPFv2 and OSPFv3 configurations on both headquarters routers to ensure that enterprise routes continue to be advertised while OSPF neighbor relationships form </w:t>
      </w:r>
      <w:r>
        <w:rPr>
          <w:rStyle w:val="Strong"/>
        </w:rPr>
        <w:t>only across the appropriate routed WAN links</w:t>
      </w:r>
      <w:r>
        <w:t>.</w:t>
      </w:r>
    </w:p>
    <w:p w:rsidR="00824301" w:rsidRDefault="00824301" w:rsidP="00824301">
      <w:pPr>
        <w:pStyle w:val="NormalWeb"/>
      </w:pPr>
      <w:r>
        <w:t>Use the established enterprise OSPF standards and the implementation methods previously used during ECR-003 and ECR-004.</w:t>
      </w:r>
    </w:p>
    <w:p w:rsidR="00067D86" w:rsidRPr="005F4825" w:rsidRDefault="00067D86" w:rsidP="00067D86">
      <w:pPr>
        <w:spacing w:before="100" w:beforeAutospacing="1" w:after="100" w:afterAutospacing="1"/>
        <w:rPr>
          <w:sz w:val="27"/>
          <w:szCs w:val="27"/>
        </w:rPr>
      </w:pPr>
      <w:r w:rsidRPr="005F4825">
        <w:rPr>
          <w:b/>
          <w:bCs/>
          <w:sz w:val="27"/>
          <w:szCs w:val="27"/>
        </w:rPr>
        <w:t>At a minimum:</w:t>
      </w:r>
    </w:p>
    <w:p w:rsidR="00824301" w:rsidRPr="00824301" w:rsidRDefault="00824301" w:rsidP="00533A15">
      <w:pPr>
        <w:pStyle w:val="ListParagraph"/>
        <w:numPr>
          <w:ilvl w:val="0"/>
          <w:numId w:val="20"/>
        </w:numPr>
        <w:spacing w:line="276" w:lineRule="auto"/>
      </w:pPr>
      <w:r w:rsidRPr="00824301">
        <w:t xml:space="preserve">Update the existing </w:t>
      </w:r>
      <w:r w:rsidRPr="00824301">
        <w:rPr>
          <w:b/>
          <w:bCs/>
        </w:rPr>
        <w:t>OSPFv2 process 160</w:t>
      </w:r>
      <w:r w:rsidRPr="00824301">
        <w:t xml:space="preserve"> on HQ-R2 to include all implemented Phoenix Headquarters IPv4 VLAN networks in </w:t>
      </w:r>
      <w:r w:rsidRPr="00824301">
        <w:rPr>
          <w:b/>
          <w:bCs/>
        </w:rPr>
        <w:t>Area 0</w:t>
      </w:r>
      <w:r w:rsidRPr="00824301">
        <w:t xml:space="preserve">. </w:t>
      </w:r>
    </w:p>
    <w:p w:rsidR="00824301" w:rsidRPr="00824301" w:rsidRDefault="00F31C80" w:rsidP="00533A15">
      <w:pPr>
        <w:pStyle w:val="ListParagraph"/>
        <w:numPr>
          <w:ilvl w:val="0"/>
          <w:numId w:val="20"/>
        </w:numPr>
        <w:spacing w:line="276" w:lineRule="auto"/>
      </w:pPr>
      <w:r>
        <w:t xml:space="preserve">Configure the Phoenix VLAN </w:t>
      </w:r>
      <w:proofErr w:type="spellStart"/>
      <w:r>
        <w:t>subinterfaces</w:t>
      </w:r>
      <w:proofErr w:type="spellEnd"/>
      <w:r>
        <w:t xml:space="preserve"> for VLANs </w:t>
      </w:r>
      <w:r>
        <w:rPr>
          <w:rStyle w:val="Strong"/>
        </w:rPr>
        <w:t>10, 20, 30, 40, 50, and 99 on both HQ-R1 and HQ-R2 as passive interfaces for OSPFv2 and OSPFv3</w:t>
      </w:r>
      <w:r>
        <w:t>. If the passive-interface configuration was not previously applied to HQ-R1, correct it at this time.</w:t>
      </w:r>
      <w:r w:rsidR="00824301" w:rsidRPr="00824301">
        <w:t xml:space="preserve"> </w:t>
      </w:r>
    </w:p>
    <w:p w:rsidR="00824301" w:rsidRPr="00824301" w:rsidRDefault="00F31C80" w:rsidP="00533A15">
      <w:pPr>
        <w:pStyle w:val="ListParagraph"/>
        <w:numPr>
          <w:ilvl w:val="0"/>
          <w:numId w:val="20"/>
        </w:numPr>
        <w:spacing w:line="276" w:lineRule="auto"/>
      </w:pPr>
      <w:r>
        <w:t xml:space="preserve">Ensure that the routed WAN interfaces used for communication between enterprise routers remain </w:t>
      </w:r>
      <w:r>
        <w:rPr>
          <w:rStyle w:val="Strong"/>
        </w:rPr>
        <w:t>non-passive for OSPFv2 and OSPFv3</w:t>
      </w:r>
      <w:r>
        <w:t xml:space="preserve"> so the routers can continue forming neighbor relationships and exchanging routing information.</w:t>
      </w:r>
      <w:r w:rsidR="00824301" w:rsidRPr="00824301">
        <w:t xml:space="preserve"> </w:t>
      </w:r>
    </w:p>
    <w:p w:rsidR="00824301" w:rsidRPr="00824301" w:rsidRDefault="00824301" w:rsidP="00533A15">
      <w:pPr>
        <w:pStyle w:val="ListParagraph"/>
        <w:numPr>
          <w:ilvl w:val="0"/>
          <w:numId w:val="20"/>
        </w:numPr>
        <w:spacing w:line="276" w:lineRule="auto"/>
      </w:pPr>
      <w:r w:rsidRPr="00824301">
        <w:t xml:space="preserve">Enable </w:t>
      </w:r>
      <w:r w:rsidRPr="00824301">
        <w:rPr>
          <w:b/>
          <w:bCs/>
        </w:rPr>
        <w:t>OSPFv3 process 160</w:t>
      </w:r>
      <w:r w:rsidRPr="00824301">
        <w:t xml:space="preserve"> on all implemented HQ-R2 IPv6 VLAN </w:t>
      </w:r>
      <w:proofErr w:type="spellStart"/>
      <w:r w:rsidRPr="00824301">
        <w:t>subinterfaces</w:t>
      </w:r>
      <w:proofErr w:type="spellEnd"/>
      <w:r w:rsidRPr="00824301">
        <w:t xml:space="preserve"> in Area 0. </w:t>
      </w:r>
    </w:p>
    <w:p w:rsidR="00824301" w:rsidRPr="00824301" w:rsidRDefault="00824301" w:rsidP="00533A15">
      <w:pPr>
        <w:pStyle w:val="ListParagraph"/>
        <w:numPr>
          <w:ilvl w:val="0"/>
          <w:numId w:val="20"/>
        </w:numPr>
        <w:spacing w:line="276" w:lineRule="auto"/>
      </w:pPr>
      <w:r w:rsidRPr="00824301">
        <w:t xml:space="preserve">Do not modify the established HQ-R2 OSPF router ID </w:t>
      </w:r>
      <w:r w:rsidRPr="00824301">
        <w:rPr>
          <w:b/>
          <w:bCs/>
        </w:rPr>
        <w:t>160.0.0.4</w:t>
      </w:r>
      <w:r w:rsidRPr="00824301">
        <w:t xml:space="preserve">. </w:t>
      </w:r>
    </w:p>
    <w:p w:rsidR="00F31C80" w:rsidRDefault="00F31C80" w:rsidP="00533A15">
      <w:pPr>
        <w:pStyle w:val="ListParagraph"/>
        <w:numPr>
          <w:ilvl w:val="0"/>
          <w:numId w:val="20"/>
        </w:numPr>
        <w:spacing w:line="276" w:lineRule="auto"/>
      </w:pPr>
      <w:r>
        <w:t xml:space="preserve">Verify that </w:t>
      </w:r>
      <w:r>
        <w:rPr>
          <w:rStyle w:val="Strong"/>
        </w:rPr>
        <w:t>OSPFv2 and OSPFv3 neighbor relationships are established only on the appropriate routed WAN links and are not formed across the Phoenix user or management VLANs</w:t>
      </w:r>
      <w:r>
        <w:t>.</w:t>
      </w:r>
    </w:p>
    <w:p w:rsidR="00824301" w:rsidRPr="00824301" w:rsidRDefault="00824301" w:rsidP="00533A15">
      <w:pPr>
        <w:pStyle w:val="ListParagraph"/>
        <w:numPr>
          <w:ilvl w:val="0"/>
          <w:numId w:val="20"/>
        </w:numPr>
        <w:spacing w:line="276" w:lineRule="auto"/>
      </w:pPr>
      <w:r w:rsidRPr="00824301">
        <w:t xml:space="preserve">Verify that the Phoenix VLAN networks continue to be advertised throughout the enterprise routing domain. </w:t>
      </w:r>
    </w:p>
    <w:p w:rsidR="00824301" w:rsidRPr="00824301" w:rsidRDefault="00824301" w:rsidP="00533A15">
      <w:pPr>
        <w:pStyle w:val="ListParagraph"/>
        <w:numPr>
          <w:ilvl w:val="0"/>
          <w:numId w:val="20"/>
        </w:numPr>
        <w:spacing w:line="276" w:lineRule="auto"/>
      </w:pPr>
      <w:r w:rsidRPr="00824301">
        <w:t xml:space="preserve">Verify normal enterprise connectivity after updating the routing domain. </w:t>
      </w:r>
    </w:p>
    <w:p w:rsidR="00824301" w:rsidRDefault="00824301" w:rsidP="00533A15">
      <w:pPr>
        <w:pStyle w:val="ListParagraph"/>
        <w:numPr>
          <w:ilvl w:val="0"/>
          <w:numId w:val="20"/>
        </w:numPr>
        <w:spacing w:line="276" w:lineRule="auto"/>
      </w:pPr>
      <w:r w:rsidRPr="00824301">
        <w:t xml:space="preserve">Troubleshoot and correct any routing issues. </w:t>
      </w:r>
    </w:p>
    <w:p w:rsidR="00824301" w:rsidRDefault="00824301" w:rsidP="00F31C80">
      <w:pPr>
        <w:pStyle w:val="ListParagraph"/>
        <w:numPr>
          <w:ilvl w:val="0"/>
          <w:numId w:val="20"/>
        </w:numPr>
        <w:spacing w:after="240" w:line="276" w:lineRule="auto"/>
      </w:pPr>
      <w:r w:rsidRPr="00824301">
        <w:lastRenderedPageBreak/>
        <w:t>Save the device configuration.</w:t>
      </w:r>
    </w:p>
    <w:p w:rsidR="00824301" w:rsidRPr="00F31C80" w:rsidRDefault="00824301" w:rsidP="00F31C80">
      <w:pPr>
        <w:pStyle w:val="Important"/>
        <w:spacing w:after="240"/>
      </w:pPr>
      <w:r w:rsidRPr="00F31C80">
        <w:t>Important – Passive OSPF Interfaces</w:t>
      </w:r>
    </w:p>
    <w:p w:rsidR="00F31C80" w:rsidRPr="00F31C80" w:rsidRDefault="00F31C80" w:rsidP="00F31C80">
      <w:pPr>
        <w:pStyle w:val="Important"/>
        <w:spacing w:after="240"/>
        <w:rPr>
          <w:b w:val="0"/>
        </w:rPr>
      </w:pPr>
      <w:r w:rsidRPr="00F31C80">
        <w:rPr>
          <w:b w:val="0"/>
        </w:rPr>
        <w:t xml:space="preserve">A passive OSPF interface does not remove the connected network from OSPF. The network continues to be advertised to other OSPF routers. The </w:t>
      </w:r>
      <w:r w:rsidRPr="00F31C80">
        <w:rPr>
          <w:rStyle w:val="HTMLCode"/>
          <w:b w:val="0"/>
        </w:rPr>
        <w:t>passive-interface</w:t>
      </w:r>
      <w:r w:rsidRPr="00F31C80">
        <w:rPr>
          <w:b w:val="0"/>
        </w:rPr>
        <w:t xml:space="preserve"> setting only prevents OSPF Hello packets from being transmitted on that interface and prevents neighbor relationships from forming there.</w:t>
      </w:r>
    </w:p>
    <w:p w:rsidR="00F31C80" w:rsidRPr="00F31C80" w:rsidRDefault="00F31C80" w:rsidP="00F31C80">
      <w:pPr>
        <w:pStyle w:val="Important"/>
        <w:spacing w:after="240"/>
        <w:rPr>
          <w:b w:val="0"/>
        </w:rPr>
      </w:pPr>
      <w:r w:rsidRPr="00F31C80">
        <w:rPr>
          <w:b w:val="0"/>
        </w:rPr>
        <w:t xml:space="preserve">The Phoenix Headquarters VLAN </w:t>
      </w:r>
      <w:proofErr w:type="spellStart"/>
      <w:r w:rsidRPr="00F31C80">
        <w:rPr>
          <w:b w:val="0"/>
        </w:rPr>
        <w:t>subinterfaces</w:t>
      </w:r>
      <w:proofErr w:type="spellEnd"/>
      <w:r w:rsidRPr="00F31C80">
        <w:rPr>
          <w:b w:val="0"/>
        </w:rPr>
        <w:t xml:space="preserve"> on </w:t>
      </w:r>
      <w:r w:rsidRPr="00F31C80">
        <w:rPr>
          <w:rStyle w:val="Strong"/>
          <w:b/>
        </w:rPr>
        <w:t>both HQ-R1 and HQ-R2 should be configured as passive interfaces for OSPFv2 and OSPFv3</w:t>
      </w:r>
      <w:r w:rsidRPr="00F31C80">
        <w:rPr>
          <w:b w:val="0"/>
        </w:rPr>
        <w:t xml:space="preserve"> because they connect to user and management VLANs rather than dedicated OSPF transit networks.</w:t>
      </w:r>
    </w:p>
    <w:p w:rsidR="00F31C80" w:rsidRPr="00F31C80" w:rsidRDefault="00F31C80" w:rsidP="00F31C80">
      <w:pPr>
        <w:pStyle w:val="Important"/>
        <w:spacing w:after="240"/>
        <w:rPr>
          <w:b w:val="0"/>
        </w:rPr>
      </w:pPr>
      <w:r w:rsidRPr="00F31C80">
        <w:rPr>
          <w:b w:val="0"/>
        </w:rPr>
        <w:t xml:space="preserve">If the required passive-interface configuration was not previously applied to </w:t>
      </w:r>
      <w:r w:rsidRPr="00F31C80">
        <w:rPr>
          <w:rStyle w:val="Strong"/>
          <w:b/>
        </w:rPr>
        <w:t>HQ-R1 for both OSPFv2 and OSPFv3</w:t>
      </w:r>
      <w:r w:rsidRPr="00F31C80">
        <w:rPr>
          <w:b w:val="0"/>
        </w:rPr>
        <w:t>, correct the configuration at this time.</w:t>
      </w:r>
    </w:p>
    <w:p w:rsidR="00824301" w:rsidRDefault="00F31C80" w:rsidP="00F31C80">
      <w:pPr>
        <w:pStyle w:val="Important"/>
      </w:pPr>
      <w:r w:rsidRPr="00F31C80">
        <w:rPr>
          <w:b w:val="0"/>
        </w:rPr>
        <w:t xml:space="preserve">The routed WAN interfaces used to exchange routing information between enterprise routers must remain </w:t>
      </w:r>
      <w:r w:rsidRPr="00F31C80">
        <w:rPr>
          <w:rStyle w:val="Strong"/>
          <w:b/>
        </w:rPr>
        <w:t>non-passive for OSPFv2 and OSPFv3</w:t>
      </w:r>
      <w:r w:rsidRPr="00F31C80">
        <w:rPr>
          <w:b w:val="0"/>
        </w:rPr>
        <w:t xml:space="preserve"> so that the required OSPF neighbor </w:t>
      </w:r>
      <w:r>
        <w:t>relationships can form.</w:t>
      </w:r>
    </w:p>
    <w:p w:rsidR="00067D86" w:rsidRPr="00824301" w:rsidRDefault="00106CFF" w:rsidP="00824301">
      <w:pPr>
        <w:spacing w:before="240"/>
        <w:rPr>
          <w:rStyle w:val="Strong"/>
          <w:b w:val="0"/>
          <w:bCs w:val="0"/>
        </w:rPr>
      </w:pPr>
      <w:r>
        <w:pict>
          <v:rect id="_x0000_i1042" style="width:468pt;height:2.5pt" o:hralign="center" o:hrstd="t" o:hrnoshade="t" o:hr="t" fillcolor="#4e6128 [1606]" stroked="f"/>
        </w:pict>
      </w:r>
    </w:p>
    <w:p w:rsidR="000C040B" w:rsidRPr="00067D86" w:rsidRDefault="000C040B" w:rsidP="00067D86">
      <w:pPr>
        <w:pStyle w:val="Heading3"/>
      </w:pPr>
      <w:r w:rsidRPr="00067D86">
        <w:rPr>
          <w:rStyle w:val="Strong"/>
          <w:b/>
          <w:bCs/>
        </w:rPr>
        <w:t xml:space="preserve">Phase </w:t>
      </w:r>
      <w:r w:rsidR="00067D86">
        <w:rPr>
          <w:rStyle w:val="Strong"/>
          <w:b/>
          <w:bCs/>
        </w:rPr>
        <w:t>6</w:t>
      </w:r>
      <w:r w:rsidRPr="00067D86">
        <w:rPr>
          <w:rStyle w:val="Strong"/>
          <w:b/>
          <w:bCs/>
        </w:rPr>
        <w:t xml:space="preserve"> – Apply Established Enterprise Security Standards</w:t>
      </w:r>
    </w:p>
    <w:p w:rsidR="000C040B" w:rsidRDefault="000C040B" w:rsidP="000C040B">
      <w:pPr>
        <w:pStyle w:val="NormalWeb"/>
      </w:pPr>
      <w:r>
        <w:t xml:space="preserve">HQ-R2 has now been integrated into the enterprise network and configured to provide redundant </w:t>
      </w:r>
      <w:r w:rsidR="00E22809">
        <w:t xml:space="preserve">IPv4 </w:t>
      </w:r>
      <w:r>
        <w:t>gateway services for Phoenix Headquarters. Before the new router can be considered production-ready, it must comply with the enterprise security controls established during previous Enterprise Change Requests.</w:t>
      </w:r>
    </w:p>
    <w:p w:rsidR="00E22809" w:rsidRDefault="000C040B" w:rsidP="00E22809">
      <w:pPr>
        <w:pStyle w:val="pdq2pgselectionanchorcontainer"/>
        <w:rPr>
          <w:b/>
          <w:bCs/>
        </w:rPr>
      </w:pPr>
      <w:r>
        <w:t xml:space="preserve">Review the security requirements implemented during </w:t>
      </w:r>
      <w:r>
        <w:rPr>
          <w:rStyle w:val="Strong"/>
        </w:rPr>
        <w:t>ECR-005</w:t>
      </w:r>
      <w:r>
        <w:t xml:space="preserve"> and </w:t>
      </w:r>
      <w:r>
        <w:rPr>
          <w:rStyle w:val="Strong"/>
        </w:rPr>
        <w:t>ECR-007</w:t>
      </w:r>
      <w:r>
        <w:t xml:space="preserve"> and apply all applicable device-management security and management-access controls to HQ-R2. Do not remove or modify security controls already operating on existing enterprise devices unless specifically required by this change request.</w:t>
      </w:r>
      <w:r w:rsidR="00E22809" w:rsidRPr="00E22809">
        <w:rPr>
          <w:b/>
          <w:bCs/>
        </w:rPr>
        <w:t xml:space="preserve"> </w:t>
      </w:r>
    </w:p>
    <w:p w:rsidR="00E22809" w:rsidRPr="004C7E30" w:rsidRDefault="00E22809" w:rsidP="00E22809">
      <w:pPr>
        <w:pStyle w:val="pdq2pgselectionanchorcontainer"/>
        <w:rPr>
          <w:sz w:val="27"/>
          <w:szCs w:val="27"/>
        </w:rPr>
      </w:pPr>
      <w:r w:rsidRPr="004C7E30">
        <w:rPr>
          <w:b/>
          <w:bCs/>
          <w:sz w:val="27"/>
          <w:szCs w:val="27"/>
        </w:rPr>
        <w:t>Security Policy Guidance</w:t>
      </w:r>
    </w:p>
    <w:p w:rsidR="00E22809" w:rsidRPr="00E22809" w:rsidRDefault="00E22809" w:rsidP="00E22809">
      <w:pPr>
        <w:spacing w:before="100" w:beforeAutospacing="1" w:after="100" w:afterAutospacing="1"/>
      </w:pPr>
      <w:r w:rsidRPr="00E22809">
        <w:t>When applying the established enterprise security standards to HQ-R2, replicate only the controls that must remain effective if HQ-R2 becomes the active headquarters gateway.</w:t>
      </w:r>
    </w:p>
    <w:p w:rsidR="00E22809" w:rsidRPr="00E22809" w:rsidRDefault="00E22809" w:rsidP="00E22809">
      <w:pPr>
        <w:spacing w:before="100" w:beforeAutospacing="1" w:after="100" w:afterAutospacing="1"/>
      </w:pPr>
      <w:r w:rsidRPr="00E22809">
        <w:lastRenderedPageBreak/>
        <w:t xml:space="preserve">HQ-R2 must include the established </w:t>
      </w:r>
      <w:r w:rsidRPr="00E22809">
        <w:rPr>
          <w:b/>
          <w:bCs/>
        </w:rPr>
        <w:t>secure remote-management access controls</w:t>
      </w:r>
      <w:r w:rsidRPr="00E22809">
        <w:t xml:space="preserve"> and the </w:t>
      </w:r>
      <w:r w:rsidRPr="00E22809">
        <w:rPr>
          <w:b/>
          <w:bCs/>
        </w:rPr>
        <w:t>Accounting &amp; Finance protection ACLs</w:t>
      </w:r>
      <w:r w:rsidRPr="00E22809">
        <w:t>. These controls are associated with device management and the Accounting &amp; Finance gateway interface and therefore must also be enforced by the redundant headquarters router.</w:t>
      </w:r>
    </w:p>
    <w:p w:rsidR="004C7E30" w:rsidRDefault="004C7E30" w:rsidP="000C040B">
      <w:pPr>
        <w:pStyle w:val="NormalWeb"/>
        <w:rPr>
          <w:rStyle w:val="Strong"/>
        </w:rPr>
      </w:pPr>
      <w:r>
        <w:t xml:space="preserve">The established </w:t>
      </w:r>
      <w:r>
        <w:rPr>
          <w:rStyle w:val="Strong"/>
        </w:rPr>
        <w:t>external HTTPS access policy does not need to be replicated on HQ-R2 at this time</w:t>
      </w:r>
      <w:r>
        <w:t xml:space="preserve">. IPv4 ACL 110 and the IPv6 WEB-IPV6-ACL are applied outbound on HQ-R1 GigabitEthernet0/1 toward the Internet Service Provider. Because all enterprise Internet-bound traffic currently continues to exit through HQ-R1, these ACLs remain effective regardless of which headquarters router is serving as the active first-hop gateway. </w:t>
      </w:r>
      <w:r>
        <w:rPr>
          <w:rStyle w:val="Strong"/>
        </w:rPr>
        <w:t>Internet-edge redundancy and any required changes to the placement of these security controls may be addressed in a future Enterprise Change Request (ECR).</w:t>
      </w:r>
    </w:p>
    <w:p w:rsidR="000C040B" w:rsidRPr="005F4825" w:rsidRDefault="000C040B" w:rsidP="000C040B">
      <w:pPr>
        <w:pStyle w:val="NormalWeb"/>
        <w:rPr>
          <w:b/>
          <w:sz w:val="27"/>
          <w:szCs w:val="27"/>
        </w:rPr>
      </w:pPr>
      <w:r w:rsidRPr="005F4825">
        <w:rPr>
          <w:b/>
          <w:sz w:val="27"/>
          <w:szCs w:val="27"/>
        </w:rPr>
        <w:t>At a minimum:</w:t>
      </w:r>
    </w:p>
    <w:p w:rsidR="00E22809" w:rsidRPr="00E22809" w:rsidRDefault="00E22809" w:rsidP="00533A15">
      <w:pPr>
        <w:pStyle w:val="ListParagraph"/>
        <w:numPr>
          <w:ilvl w:val="0"/>
          <w:numId w:val="22"/>
        </w:numPr>
        <w:spacing w:line="276" w:lineRule="auto"/>
      </w:pPr>
      <w:r w:rsidRPr="00E22809">
        <w:t xml:space="preserve">Configure HQ-R2 to comply with the established </w:t>
      </w:r>
      <w:r w:rsidRPr="00E22809">
        <w:rPr>
          <w:b/>
          <w:bCs/>
        </w:rPr>
        <w:t>SSH secure remote-management standards</w:t>
      </w:r>
      <w:r w:rsidRPr="00E22809">
        <w:t xml:space="preserve">. </w:t>
      </w:r>
    </w:p>
    <w:p w:rsidR="00E22809" w:rsidRPr="00E22809" w:rsidRDefault="00E22809" w:rsidP="00533A15">
      <w:pPr>
        <w:pStyle w:val="ListParagraph"/>
        <w:numPr>
          <w:ilvl w:val="0"/>
          <w:numId w:val="22"/>
        </w:numPr>
        <w:spacing w:line="276" w:lineRule="auto"/>
      </w:pPr>
      <w:r w:rsidRPr="00E22809">
        <w:t xml:space="preserve">Apply the established </w:t>
      </w:r>
      <w:r w:rsidRPr="00E22809">
        <w:rPr>
          <w:b/>
          <w:bCs/>
        </w:rPr>
        <w:t>IPv4 and IPv6 management-access ACLs</w:t>
      </w:r>
      <w:r w:rsidRPr="00E22809">
        <w:t xml:space="preserve"> so that only authorized Information Technology hosts can remotely manage HQ-R2. </w:t>
      </w:r>
    </w:p>
    <w:p w:rsidR="00E22809" w:rsidRPr="00E22809" w:rsidRDefault="00E22809" w:rsidP="00533A15">
      <w:pPr>
        <w:pStyle w:val="ListParagraph"/>
        <w:numPr>
          <w:ilvl w:val="0"/>
          <w:numId w:val="22"/>
        </w:numPr>
        <w:spacing w:line="276" w:lineRule="auto"/>
      </w:pPr>
      <w:r w:rsidRPr="00E22809">
        <w:t xml:space="preserve">Apply the established </w:t>
      </w:r>
      <w:r w:rsidRPr="00E22809">
        <w:rPr>
          <w:b/>
          <w:bCs/>
        </w:rPr>
        <w:t>IPv4 and IPv6 Accounting &amp; Finance protection ACLs</w:t>
      </w:r>
      <w:r w:rsidRPr="00E22809">
        <w:t xml:space="preserve"> to the appropriate HQ-R2 VLAN </w:t>
      </w:r>
      <w:proofErr w:type="spellStart"/>
      <w:r w:rsidRPr="00E22809">
        <w:t>subinterface</w:t>
      </w:r>
      <w:proofErr w:type="spellEnd"/>
      <w:r w:rsidRPr="00E22809">
        <w:t xml:space="preserve">. </w:t>
      </w:r>
    </w:p>
    <w:p w:rsidR="00E22809" w:rsidRPr="00E22809" w:rsidRDefault="00E22809" w:rsidP="00533A15">
      <w:pPr>
        <w:pStyle w:val="ListParagraph"/>
        <w:numPr>
          <w:ilvl w:val="0"/>
          <w:numId w:val="22"/>
        </w:numPr>
        <w:spacing w:line="276" w:lineRule="auto"/>
      </w:pPr>
      <w:r w:rsidRPr="00E22809">
        <w:t xml:space="preserve">Do </w:t>
      </w:r>
      <w:r w:rsidRPr="00E22809">
        <w:rPr>
          <w:b/>
          <w:bCs/>
        </w:rPr>
        <w:t>not</w:t>
      </w:r>
      <w:r w:rsidRPr="00E22809">
        <w:t xml:space="preserve"> duplicate the external HTTPS access ACLs on HQ-R2</w:t>
      </w:r>
      <w:r w:rsidR="0057495E">
        <w:t xml:space="preserve"> at this time</w:t>
      </w:r>
      <w:r w:rsidR="00BE1DA8">
        <w:t>.</w:t>
      </w:r>
      <w:r w:rsidR="0057495E" w:rsidRPr="0057495E">
        <w:t xml:space="preserve"> </w:t>
      </w:r>
      <w:r w:rsidR="0057495E">
        <w:t>Under the current network design, these controls remain enforced on HQ-R1 at the enterprise Internet egress point.</w:t>
      </w:r>
      <w:r w:rsidRPr="00E22809">
        <w:t xml:space="preserve"> </w:t>
      </w:r>
    </w:p>
    <w:p w:rsidR="00E22809" w:rsidRPr="00E22809" w:rsidRDefault="00E22809" w:rsidP="00533A15">
      <w:pPr>
        <w:pStyle w:val="ListParagraph"/>
        <w:numPr>
          <w:ilvl w:val="0"/>
          <w:numId w:val="22"/>
        </w:numPr>
        <w:spacing w:line="276" w:lineRule="auto"/>
      </w:pPr>
      <w:r w:rsidRPr="00E22809">
        <w:t xml:space="preserve">Verify authorized management access succeeds and unauthorized management access is denied. </w:t>
      </w:r>
    </w:p>
    <w:p w:rsidR="00E22809" w:rsidRPr="00E22809" w:rsidRDefault="00E22809" w:rsidP="00533A15">
      <w:pPr>
        <w:pStyle w:val="ListParagraph"/>
        <w:numPr>
          <w:ilvl w:val="0"/>
          <w:numId w:val="22"/>
        </w:numPr>
        <w:spacing w:line="276" w:lineRule="auto"/>
      </w:pPr>
      <w:r w:rsidRPr="00E22809">
        <w:t xml:space="preserve">Verify the Accounting &amp; Finance protection policy remains effective. </w:t>
      </w:r>
    </w:p>
    <w:p w:rsidR="00E22809" w:rsidRPr="00E22809" w:rsidRDefault="00E22809" w:rsidP="00533A15">
      <w:pPr>
        <w:pStyle w:val="ListParagraph"/>
        <w:numPr>
          <w:ilvl w:val="0"/>
          <w:numId w:val="22"/>
        </w:numPr>
        <w:spacing w:line="276" w:lineRule="auto"/>
      </w:pPr>
      <w:r w:rsidRPr="00E22809">
        <w:t xml:space="preserve">Verify the security configuration does not interfere with normal routing or gateway redundancy. </w:t>
      </w:r>
    </w:p>
    <w:p w:rsidR="0057495E" w:rsidRDefault="00E22809" w:rsidP="00E22809">
      <w:pPr>
        <w:pStyle w:val="ListParagraph"/>
        <w:numPr>
          <w:ilvl w:val="0"/>
          <w:numId w:val="22"/>
        </w:numPr>
        <w:spacing w:line="276" w:lineRule="auto"/>
      </w:pPr>
      <w:r w:rsidRPr="00E22809">
        <w:t>Save the device configuration.</w:t>
      </w:r>
    </w:p>
    <w:p w:rsidR="004C7E30" w:rsidRPr="004C7E30" w:rsidRDefault="004C7E30" w:rsidP="004C7E30">
      <w:pPr>
        <w:spacing w:before="100" w:beforeAutospacing="1" w:after="100" w:afterAutospacing="1"/>
        <w:outlineLvl w:val="2"/>
        <w:rPr>
          <w:b/>
          <w:bCs/>
          <w:sz w:val="27"/>
          <w:szCs w:val="27"/>
        </w:rPr>
      </w:pPr>
      <w:r w:rsidRPr="004C7E30">
        <w:rPr>
          <w:b/>
          <w:bCs/>
          <w:sz w:val="27"/>
          <w:szCs w:val="27"/>
        </w:rPr>
        <w:t>Verify HQ-R2 Accounting &amp; Finance Security Controls</w:t>
      </w:r>
    </w:p>
    <w:p w:rsidR="004C7E30" w:rsidRPr="004C7E30" w:rsidRDefault="004C7E30" w:rsidP="004C7E30">
      <w:pPr>
        <w:spacing w:before="100" w:beforeAutospacing="1" w:after="100" w:afterAutospacing="1"/>
      </w:pPr>
      <w:r w:rsidRPr="004C7E30">
        <w:t xml:space="preserve">On HQ-R2, verify that the IPv4 and IPv6 Accounting &amp; Finance protection ACLs are complete and applied to the correct VLAN 30 </w:t>
      </w:r>
      <w:proofErr w:type="spellStart"/>
      <w:r w:rsidRPr="004C7E30">
        <w:t>subinterface</w:t>
      </w:r>
      <w:proofErr w:type="spellEnd"/>
      <w:r w:rsidRPr="004C7E30">
        <w:t>.</w:t>
      </w:r>
    </w:p>
    <w:p w:rsidR="004C7E30" w:rsidRPr="004C7E30" w:rsidRDefault="004C7E30" w:rsidP="004C7E30">
      <w:pPr>
        <w:spacing w:before="100" w:beforeAutospacing="1" w:after="100" w:afterAutospacing="1"/>
      </w:pPr>
      <w:r w:rsidRPr="004C7E30">
        <w:t>Run:</w:t>
      </w:r>
    </w:p>
    <w:p w:rsidR="004C7E30" w:rsidRPr="004C7E30" w:rsidRDefault="004C7E30" w:rsidP="004C7E30">
      <w:pPr>
        <w:pStyle w:val="LabCommands"/>
      </w:pPr>
      <w:proofErr w:type="gramStart"/>
      <w:r w:rsidRPr="004C7E30">
        <w:t>show</w:t>
      </w:r>
      <w:proofErr w:type="gramEnd"/>
      <w:r w:rsidRPr="004C7E30">
        <w:t xml:space="preserve"> access-lists ACCOUNTING-ACL</w:t>
      </w:r>
    </w:p>
    <w:p w:rsidR="004C7E30" w:rsidRPr="004C7E30" w:rsidRDefault="004C7E30" w:rsidP="004C7E30">
      <w:pPr>
        <w:pStyle w:val="LabCommands"/>
      </w:pPr>
      <w:proofErr w:type="gramStart"/>
      <w:r w:rsidRPr="004C7E30">
        <w:lastRenderedPageBreak/>
        <w:t>show</w:t>
      </w:r>
      <w:proofErr w:type="gramEnd"/>
      <w:r w:rsidRPr="004C7E30">
        <w:t xml:space="preserve"> ipv6 access-list ACCOUNTING-IPV6-ACL</w:t>
      </w:r>
    </w:p>
    <w:p w:rsidR="004C7E30" w:rsidRPr="004C7E30" w:rsidRDefault="004C7E30" w:rsidP="004C7E30">
      <w:pPr>
        <w:pStyle w:val="LabCommands"/>
      </w:pPr>
      <w:proofErr w:type="gramStart"/>
      <w:r w:rsidRPr="004C7E30">
        <w:t>show</w:t>
      </w:r>
      <w:proofErr w:type="gramEnd"/>
      <w:r w:rsidRPr="004C7E30">
        <w:t xml:space="preserve"> </w:t>
      </w:r>
      <w:proofErr w:type="spellStart"/>
      <w:r w:rsidRPr="004C7E30">
        <w:t>ip</w:t>
      </w:r>
      <w:proofErr w:type="spellEnd"/>
      <w:r w:rsidRPr="004C7E30">
        <w:t xml:space="preserve"> interface GigabitEthernet0/0.30</w:t>
      </w:r>
    </w:p>
    <w:p w:rsidR="004C7E30" w:rsidRDefault="004C7E30" w:rsidP="004C7E30">
      <w:pPr>
        <w:pStyle w:val="LabCommands"/>
      </w:pPr>
      <w:proofErr w:type="gramStart"/>
      <w:r w:rsidRPr="004C7E30">
        <w:t>show</w:t>
      </w:r>
      <w:proofErr w:type="gramEnd"/>
      <w:r w:rsidRPr="004C7E30">
        <w:t xml:space="preserve"> ipv6 interface GigabitEthernet0/0.30</w:t>
      </w:r>
    </w:p>
    <w:p w:rsidR="004C7E30" w:rsidRPr="004C7E30" w:rsidRDefault="004C7E30" w:rsidP="004C7E30">
      <w:pPr>
        <w:pStyle w:val="LabCommands"/>
        <w:ind w:left="0"/>
      </w:pPr>
    </w:p>
    <w:tbl>
      <w:tblPr>
        <w:tblW w:w="5000" w:type="pct"/>
        <w:tblCellSpacing w:w="15" w:type="dxa"/>
        <w:tblCellMar>
          <w:top w:w="72" w:type="dxa"/>
          <w:left w:w="115" w:type="dxa"/>
          <w:bottom w:w="72" w:type="dxa"/>
          <w:right w:w="115" w:type="dxa"/>
        </w:tblCellMar>
        <w:tblLook w:val="04A0" w:firstRow="1" w:lastRow="0" w:firstColumn="1" w:lastColumn="0" w:noHBand="0" w:noVBand="1"/>
        <w:tblCaption w:val="Validation "/>
        <w:tblDescription w:val="Table listing network validation requirements and checkboxes for the specified device."/>
      </w:tblPr>
      <w:tblGrid>
        <w:gridCol w:w="6708"/>
        <w:gridCol w:w="2652"/>
      </w:tblGrid>
      <w:tr w:rsidR="004C7E30" w:rsidRPr="00F32611" w:rsidTr="00F31C80">
        <w:trPr>
          <w:tblHeader/>
          <w:tblCellSpacing w:w="15" w:type="dxa"/>
        </w:trPr>
        <w:tc>
          <w:tcPr>
            <w:tcW w:w="6663" w:type="dxa"/>
            <w:shd w:val="clear" w:color="auto" w:fill="FFDAA3"/>
            <w:vAlign w:val="center"/>
            <w:hideMark/>
          </w:tcPr>
          <w:p w:rsidR="004C7E30" w:rsidRPr="00F32611" w:rsidRDefault="004C7E30" w:rsidP="00F31C80">
            <w:pPr>
              <w:jc w:val="center"/>
              <w:rPr>
                <w:b/>
                <w:bCs/>
                <w:sz w:val="28"/>
                <w:szCs w:val="28"/>
              </w:rPr>
            </w:pPr>
            <w:r>
              <w:rPr>
                <w:b/>
                <w:bCs/>
                <w:sz w:val="28"/>
                <w:szCs w:val="28"/>
              </w:rPr>
              <w:t>Validation Requirement</w:t>
            </w:r>
          </w:p>
        </w:tc>
        <w:tc>
          <w:tcPr>
            <w:tcW w:w="2607" w:type="dxa"/>
            <w:shd w:val="clear" w:color="auto" w:fill="FFDAA3"/>
            <w:vAlign w:val="center"/>
            <w:hideMark/>
          </w:tcPr>
          <w:p w:rsidR="004C7E30" w:rsidRPr="00F32611" w:rsidRDefault="004C7E30" w:rsidP="00F31C80">
            <w:pPr>
              <w:jc w:val="center"/>
              <w:rPr>
                <w:b/>
                <w:bCs/>
                <w:sz w:val="28"/>
                <w:szCs w:val="28"/>
              </w:rPr>
            </w:pPr>
            <w:r>
              <w:rPr>
                <w:b/>
                <w:bCs/>
                <w:sz w:val="28"/>
                <w:szCs w:val="28"/>
              </w:rPr>
              <w:t>Verified</w:t>
            </w:r>
          </w:p>
        </w:tc>
      </w:tr>
      <w:tr w:rsidR="004C7E30" w:rsidRPr="00F32611" w:rsidTr="00F31C80">
        <w:trPr>
          <w:tblCellSpacing w:w="15" w:type="dxa"/>
        </w:trPr>
        <w:tc>
          <w:tcPr>
            <w:tcW w:w="6663" w:type="dxa"/>
            <w:vAlign w:val="center"/>
            <w:hideMark/>
          </w:tcPr>
          <w:p w:rsidR="004C7E30" w:rsidRPr="00F32611" w:rsidRDefault="004C7E30" w:rsidP="00F31C80">
            <w:r>
              <w:t>The IPv4 Accounting ACL permits established HTTPS return traffic before the final deny.</w:t>
            </w:r>
          </w:p>
        </w:tc>
        <w:sdt>
          <w:sdtPr>
            <w:id w:val="1092513917"/>
            <w14:checkbox>
              <w14:checked w14:val="0"/>
              <w14:checkedState w14:val="2612" w14:font="MS Gothic"/>
              <w14:uncheckedState w14:val="2610" w14:font="MS Gothic"/>
            </w14:checkbox>
          </w:sdtPr>
          <w:sdtContent>
            <w:tc>
              <w:tcPr>
                <w:tcW w:w="2607" w:type="dxa"/>
                <w:vAlign w:val="center"/>
                <w:hideMark/>
              </w:tcPr>
              <w:p w:rsidR="004C7E30" w:rsidRPr="00F32611" w:rsidRDefault="004C7E30" w:rsidP="00F31C80">
                <w:pPr>
                  <w:jc w:val="center"/>
                </w:pPr>
                <w:r>
                  <w:rPr>
                    <w:rFonts w:ascii="MS Gothic" w:eastAsia="MS Gothic" w:hAnsi="MS Gothic" w:hint="eastAsia"/>
                  </w:rPr>
                  <w:t>☐</w:t>
                </w:r>
              </w:p>
            </w:tc>
          </w:sdtContent>
        </w:sdt>
      </w:tr>
      <w:tr w:rsidR="004C7E30" w:rsidRPr="00F32611" w:rsidTr="00F31C80">
        <w:trPr>
          <w:tblCellSpacing w:w="15" w:type="dxa"/>
        </w:trPr>
        <w:tc>
          <w:tcPr>
            <w:tcW w:w="6663" w:type="dxa"/>
            <w:vAlign w:val="center"/>
            <w:hideMark/>
          </w:tcPr>
          <w:p w:rsidR="004C7E30" w:rsidRPr="00F32611" w:rsidRDefault="004C7E30" w:rsidP="00F31C80">
            <w:r>
              <w:t>The IPv6 Accounting ACL permits HTTPS return traffic from ISP-WEB1 before the final deny.</w:t>
            </w:r>
          </w:p>
        </w:tc>
        <w:sdt>
          <w:sdtPr>
            <w:id w:val="-556934924"/>
            <w14:checkbox>
              <w14:checked w14:val="0"/>
              <w14:checkedState w14:val="2612" w14:font="MS Gothic"/>
              <w14:uncheckedState w14:val="2610" w14:font="MS Gothic"/>
            </w14:checkbox>
          </w:sdtPr>
          <w:sdtContent>
            <w:tc>
              <w:tcPr>
                <w:tcW w:w="2607" w:type="dxa"/>
                <w:vAlign w:val="center"/>
                <w:hideMark/>
              </w:tcPr>
              <w:p w:rsidR="004C7E30" w:rsidRPr="00F32611" w:rsidRDefault="004C7E30" w:rsidP="00F31C80">
                <w:pPr>
                  <w:jc w:val="center"/>
                </w:pPr>
                <w:r>
                  <w:rPr>
                    <w:rFonts w:ascii="MS Gothic" w:eastAsia="MS Gothic" w:hAnsi="MS Gothic" w:hint="eastAsia"/>
                  </w:rPr>
                  <w:t>☐</w:t>
                </w:r>
              </w:p>
            </w:tc>
          </w:sdtContent>
        </w:sdt>
      </w:tr>
      <w:tr w:rsidR="004C7E30" w:rsidRPr="00F32611" w:rsidTr="00F31C80">
        <w:trPr>
          <w:tblCellSpacing w:w="15" w:type="dxa"/>
        </w:trPr>
        <w:tc>
          <w:tcPr>
            <w:tcW w:w="6663" w:type="dxa"/>
            <w:vAlign w:val="center"/>
            <w:hideMark/>
          </w:tcPr>
          <w:p w:rsidR="004C7E30" w:rsidRPr="004C7E30" w:rsidRDefault="004C7E30" w:rsidP="00F31C80">
            <w:r w:rsidRPr="004C7E30">
              <w:rPr>
                <w:rStyle w:val="HTMLCode"/>
                <w:sz w:val="24"/>
                <w:szCs w:val="24"/>
              </w:rPr>
              <w:t>ACCOUNTING-ACL</w:t>
            </w:r>
            <w:r w:rsidRPr="004C7E30">
              <w:t xml:space="preserve"> is applied outbound on HQ-R2 G0/0.30.</w:t>
            </w:r>
          </w:p>
        </w:tc>
        <w:sdt>
          <w:sdtPr>
            <w:id w:val="-954243461"/>
            <w14:checkbox>
              <w14:checked w14:val="0"/>
              <w14:checkedState w14:val="2612" w14:font="MS Gothic"/>
              <w14:uncheckedState w14:val="2610" w14:font="MS Gothic"/>
            </w14:checkbox>
          </w:sdtPr>
          <w:sdtContent>
            <w:tc>
              <w:tcPr>
                <w:tcW w:w="2607" w:type="dxa"/>
                <w:vAlign w:val="center"/>
                <w:hideMark/>
              </w:tcPr>
              <w:p w:rsidR="004C7E30" w:rsidRPr="00F32611" w:rsidRDefault="004C7E30" w:rsidP="00F31C80">
                <w:pPr>
                  <w:jc w:val="center"/>
                </w:pPr>
                <w:r>
                  <w:rPr>
                    <w:rFonts w:ascii="MS Gothic" w:eastAsia="MS Gothic" w:hAnsi="MS Gothic" w:hint="eastAsia"/>
                  </w:rPr>
                  <w:t>☐</w:t>
                </w:r>
              </w:p>
            </w:tc>
          </w:sdtContent>
        </w:sdt>
      </w:tr>
      <w:tr w:rsidR="004C7E30" w:rsidRPr="00F32611" w:rsidTr="00F31C80">
        <w:trPr>
          <w:tblCellSpacing w:w="15" w:type="dxa"/>
        </w:trPr>
        <w:tc>
          <w:tcPr>
            <w:tcW w:w="6663" w:type="dxa"/>
            <w:vAlign w:val="center"/>
          </w:tcPr>
          <w:p w:rsidR="004C7E30" w:rsidRPr="004C7E30" w:rsidRDefault="004C7E30" w:rsidP="00F31C80">
            <w:r w:rsidRPr="004C7E30">
              <w:rPr>
                <w:rStyle w:val="HTMLCode"/>
                <w:sz w:val="24"/>
                <w:szCs w:val="24"/>
              </w:rPr>
              <w:t>ACCOUNTING-IPV6-ACL</w:t>
            </w:r>
            <w:r w:rsidRPr="004C7E30">
              <w:t xml:space="preserve"> is applied outbound on HQ-R2 G0/0.30.</w:t>
            </w:r>
          </w:p>
        </w:tc>
        <w:sdt>
          <w:sdtPr>
            <w:id w:val="11426315"/>
            <w14:checkbox>
              <w14:checked w14:val="0"/>
              <w14:checkedState w14:val="2612" w14:font="MS Gothic"/>
              <w14:uncheckedState w14:val="2610" w14:font="MS Gothic"/>
            </w14:checkbox>
          </w:sdtPr>
          <w:sdtContent>
            <w:tc>
              <w:tcPr>
                <w:tcW w:w="2607" w:type="dxa"/>
                <w:vAlign w:val="center"/>
              </w:tcPr>
              <w:p w:rsidR="004C7E30" w:rsidRPr="00F32611" w:rsidRDefault="004C7E30" w:rsidP="00F31C80">
                <w:pPr>
                  <w:jc w:val="center"/>
                </w:pPr>
                <w:r>
                  <w:rPr>
                    <w:rFonts w:ascii="MS Gothic" w:eastAsia="MS Gothic" w:hAnsi="MS Gothic" w:hint="eastAsia"/>
                  </w:rPr>
                  <w:t>☐</w:t>
                </w:r>
              </w:p>
            </w:tc>
          </w:sdtContent>
        </w:sdt>
      </w:tr>
    </w:tbl>
    <w:p w:rsidR="004C7E30" w:rsidRDefault="004C7E30" w:rsidP="004C7E30">
      <w:pPr>
        <w:spacing w:before="100" w:beforeAutospacing="1" w:after="100" w:afterAutospacing="1"/>
      </w:pPr>
    </w:p>
    <w:p w:rsidR="0057495E" w:rsidRDefault="0057495E" w:rsidP="0057495E">
      <w:pPr>
        <w:pStyle w:val="Important"/>
        <w:rPr>
          <w:b w:val="0"/>
        </w:rPr>
      </w:pPr>
      <w:r w:rsidRPr="0057495E">
        <w:rPr>
          <w:rStyle w:val="Strong"/>
          <w:b/>
        </w:rPr>
        <w:t>Important:</w:t>
      </w:r>
      <w:r w:rsidRPr="0057495E">
        <w:rPr>
          <w:b w:val="0"/>
        </w:rPr>
        <w:br/>
      </w:r>
    </w:p>
    <w:p w:rsidR="0057495E" w:rsidRPr="00BE1DA8" w:rsidRDefault="0057495E" w:rsidP="0057495E">
      <w:pPr>
        <w:pStyle w:val="Important"/>
        <w:rPr>
          <w:b w:val="0"/>
          <w:color w:val="4F6228" w:themeColor="accent3" w:themeShade="80"/>
        </w:rPr>
      </w:pPr>
      <w:r w:rsidRPr="00BE1DA8">
        <w:rPr>
          <w:b w:val="0"/>
        </w:rPr>
        <w:t xml:space="preserve">When replicating the Accounting &amp; Finance protection policy on HQ-R2, review the existing </w:t>
      </w:r>
      <w:r w:rsidRPr="00BE1DA8">
        <w:rPr>
          <w:rStyle w:val="HTMLCode"/>
          <w:b w:val="0"/>
          <w:sz w:val="24"/>
          <w:szCs w:val="24"/>
        </w:rPr>
        <w:t>ACCOUNTING-ACL</w:t>
      </w:r>
      <w:r w:rsidRPr="00BE1DA8">
        <w:rPr>
          <w:b w:val="0"/>
        </w:rPr>
        <w:t xml:space="preserve"> and </w:t>
      </w:r>
      <w:r w:rsidRPr="00BE1DA8">
        <w:rPr>
          <w:rStyle w:val="HTMLCode"/>
          <w:b w:val="0"/>
          <w:sz w:val="24"/>
          <w:szCs w:val="24"/>
        </w:rPr>
        <w:t>ACCOUNTING-IPV6-ACL</w:t>
      </w:r>
      <w:r w:rsidRPr="00BE1DA8">
        <w:rPr>
          <w:b w:val="0"/>
        </w:rPr>
        <w:t xml:space="preserve"> configurations on HQ-R1 before applying them. Ensure the ACLs permit all traffic required for normal enterprise operation and deny unauthorized access to the Accounting &amp; Finance network as defined by the established enterprise security policy. Do not assume that an existing ACL configuration should be copied without first validating its entries and placement.</w:t>
      </w:r>
    </w:p>
    <w:p w:rsidR="0057495E" w:rsidRDefault="0057495E" w:rsidP="00E22809">
      <w:pPr>
        <w:rPr>
          <w:color w:val="4F6228" w:themeColor="accent3" w:themeShade="80"/>
        </w:rPr>
      </w:pPr>
    </w:p>
    <w:p w:rsidR="00563070" w:rsidRPr="009C2942" w:rsidRDefault="00106CFF" w:rsidP="00E22809">
      <w:r>
        <w:rPr>
          <w:color w:val="4F6228" w:themeColor="accent3" w:themeShade="80"/>
        </w:rPr>
        <w:pict>
          <v:rect id="_x0000_i1043" style="width:468pt;height:2.5pt" o:hralign="center" o:hrstd="t" o:hrnoshade="t" o:hr="t" fillcolor="#4e6128 [1606]" stroked="f"/>
        </w:pict>
      </w:r>
    </w:p>
    <w:p w:rsidR="00563070" w:rsidRDefault="00EA4BBA" w:rsidP="00563070">
      <w:pPr>
        <w:pStyle w:val="Heading2"/>
      </w:pPr>
      <w:r>
        <w:t xml:space="preserve">Enterprise </w:t>
      </w:r>
      <w:r w:rsidR="00307EB4">
        <w:t>Verification</w:t>
      </w:r>
      <w:r>
        <w:t xml:space="preserve"> &amp; Validation</w:t>
      </w:r>
    </w:p>
    <w:p w:rsidR="002F5C25" w:rsidRPr="002F5C25" w:rsidRDefault="002F5C25" w:rsidP="002F5C25">
      <w:pPr>
        <w:spacing w:before="100" w:beforeAutospacing="1" w:after="100" w:afterAutospacing="1"/>
      </w:pPr>
      <w:r w:rsidRPr="002F5C25">
        <w:t xml:space="preserve">After completing all implementation phases, verify that the Enterprise Change Request has been successfully implemented. This section serves as the official validation package submitted to the </w:t>
      </w:r>
      <w:r w:rsidRPr="002F5C25">
        <w:rPr>
          <w:b/>
          <w:bCs/>
        </w:rPr>
        <w:t>Director of Network Engineering</w:t>
      </w:r>
      <w:r w:rsidRPr="002F5C25">
        <w:t xml:space="preserve"> to demonstrate that the requested changes were implemented successfully.</w:t>
      </w:r>
    </w:p>
    <w:p w:rsidR="002F5C25" w:rsidRPr="002F5C25" w:rsidRDefault="002F5C25" w:rsidP="002F5C25">
      <w:pPr>
        <w:spacing w:before="100" w:beforeAutospacing="1" w:after="100" w:afterAutospacing="1"/>
        <w:outlineLvl w:val="2"/>
        <w:rPr>
          <w:b/>
          <w:bCs/>
          <w:color w:val="FF9900"/>
          <w:sz w:val="27"/>
          <w:szCs w:val="27"/>
        </w:rPr>
      </w:pPr>
      <w:r w:rsidRPr="002F5C25">
        <w:rPr>
          <w:b/>
          <w:bCs/>
          <w:color w:val="FF9900"/>
          <w:sz w:val="30"/>
          <w:szCs w:val="30"/>
        </w:rPr>
        <w:t>Validation Evidence Requirements</w:t>
      </w:r>
    </w:p>
    <w:p w:rsidR="002F5C25" w:rsidRPr="002F5C25" w:rsidRDefault="002F5C25" w:rsidP="002F5C25">
      <w:pPr>
        <w:spacing w:before="100" w:beforeAutospacing="1" w:after="100" w:afterAutospacing="1"/>
      </w:pPr>
      <w:r w:rsidRPr="002F5C25">
        <w:t>Each required validation test must include sufficient evidence for the Director of Network Engineering to verify the results.</w:t>
      </w:r>
    </w:p>
    <w:p w:rsidR="002F5C25" w:rsidRPr="002F5C25" w:rsidRDefault="002F5C25" w:rsidP="00B671B1">
      <w:pPr>
        <w:numPr>
          <w:ilvl w:val="0"/>
          <w:numId w:val="7"/>
        </w:numPr>
        <w:spacing w:before="100" w:beforeAutospacing="1" w:after="100" w:afterAutospacing="1" w:line="276" w:lineRule="auto"/>
      </w:pPr>
      <w:r w:rsidRPr="002F5C25">
        <w:lastRenderedPageBreak/>
        <w:t xml:space="preserve">Include the </w:t>
      </w:r>
      <w:r w:rsidRPr="002F5C25">
        <w:rPr>
          <w:b/>
          <w:bCs/>
        </w:rPr>
        <w:t>source device</w:t>
      </w:r>
      <w:r w:rsidRPr="002F5C25">
        <w:t xml:space="preserve"> in every screenshot. </w:t>
      </w:r>
    </w:p>
    <w:p w:rsidR="002F5C25" w:rsidRPr="002F5C25" w:rsidRDefault="002F5C25" w:rsidP="00B671B1">
      <w:pPr>
        <w:numPr>
          <w:ilvl w:val="0"/>
          <w:numId w:val="7"/>
        </w:numPr>
        <w:spacing w:before="100" w:beforeAutospacing="1" w:after="100" w:afterAutospacing="1" w:line="276" w:lineRule="auto"/>
      </w:pPr>
      <w:r w:rsidRPr="002F5C25">
        <w:t xml:space="preserve">Ensure the </w:t>
      </w:r>
      <w:r w:rsidRPr="002F5C25">
        <w:rPr>
          <w:b/>
          <w:bCs/>
        </w:rPr>
        <w:t>destination address</w:t>
      </w:r>
      <w:r w:rsidRPr="002F5C25">
        <w:t xml:space="preserve"> or device is visible. </w:t>
      </w:r>
    </w:p>
    <w:p w:rsidR="002F5C25" w:rsidRPr="002F5C25" w:rsidRDefault="002F5C25" w:rsidP="00B671B1">
      <w:pPr>
        <w:numPr>
          <w:ilvl w:val="0"/>
          <w:numId w:val="7"/>
        </w:numPr>
        <w:spacing w:before="100" w:beforeAutospacing="1" w:after="100" w:afterAutospacing="1" w:line="276" w:lineRule="auto"/>
      </w:pPr>
      <w:r w:rsidRPr="002F5C25">
        <w:t xml:space="preserve">Include the complete command output or ping results. </w:t>
      </w:r>
    </w:p>
    <w:p w:rsidR="002F5C25" w:rsidRPr="002F5C25" w:rsidRDefault="002F5C25" w:rsidP="00B671B1">
      <w:pPr>
        <w:numPr>
          <w:ilvl w:val="0"/>
          <w:numId w:val="7"/>
        </w:numPr>
        <w:spacing w:before="100" w:beforeAutospacing="1" w:after="100" w:afterAutospacing="1" w:line="276" w:lineRule="auto"/>
      </w:pPr>
      <w:r w:rsidRPr="002F5C25">
        <w:t xml:space="preserve">If a required test is unsuccessful, include a screenshot of the failed test and record the result as </w:t>
      </w:r>
      <w:r w:rsidRPr="002F5C25">
        <w:rPr>
          <w:b/>
          <w:bCs/>
        </w:rPr>
        <w:t>Failed</w:t>
      </w:r>
      <w:r w:rsidRPr="002F5C25">
        <w:t xml:space="preserve">. Do not omit failed validation tests. </w:t>
      </w:r>
    </w:p>
    <w:p w:rsidR="00EA4BBA" w:rsidRDefault="00EA4BBA" w:rsidP="00EA4BBA">
      <w:pPr>
        <w:spacing w:before="100" w:beforeAutospacing="1" w:after="100" w:afterAutospacing="1"/>
      </w:pPr>
      <w:r w:rsidRPr="00EA4BBA">
        <w:t>Provide the following evidence.</w:t>
      </w:r>
    </w:p>
    <w:p w:rsidR="00227E6C" w:rsidRDefault="00106CFF" w:rsidP="00EA4BBA">
      <w:pPr>
        <w:spacing w:before="100" w:beforeAutospacing="1" w:after="100" w:afterAutospacing="1"/>
      </w:pPr>
      <w:r>
        <w:pict>
          <v:rect id="_x0000_i1044" style="width:468pt;height:2pt" o:hralign="center" o:hrstd="t" o:hrnoshade="t" o:hr="t" fillcolor="#974706 [1609]" stroked="f"/>
        </w:pict>
      </w:r>
    </w:p>
    <w:p w:rsidR="00227E6C" w:rsidRDefault="00227E6C" w:rsidP="00227E6C">
      <w:pPr>
        <w:pStyle w:val="Heading4"/>
      </w:pPr>
      <w:r>
        <w:t>Step 1</w:t>
      </w:r>
      <w:r w:rsidR="006F18F5">
        <w:t>A</w:t>
      </w:r>
      <w:r>
        <w:t xml:space="preserve"> – </w:t>
      </w:r>
      <w:r w:rsidR="00BF74F3">
        <w:t xml:space="preserve">Validate </w:t>
      </w:r>
      <w:r w:rsidR="007D7C4D">
        <w:t>Expected</w:t>
      </w:r>
      <w:r w:rsidR="00BF74F3">
        <w:t xml:space="preserve"> Enterprise Connectivity</w:t>
      </w:r>
      <w:r>
        <w:t xml:space="preserve"> </w:t>
      </w:r>
    </w:p>
    <w:p w:rsidR="00F32611" w:rsidRDefault="00F32611" w:rsidP="00F32611">
      <w:pPr>
        <w:spacing w:before="100" w:beforeAutospacing="1" w:after="100" w:afterAutospacing="1"/>
      </w:pPr>
      <w:r w:rsidRPr="00F32611">
        <w:t>Verify that normal enterprise communications are functioning before implementing the gateway failover validation.</w:t>
      </w:r>
      <w:r>
        <w:t xml:space="preserve"> Perform the following ping connectivity tests. </w:t>
      </w:r>
    </w:p>
    <w:p w:rsidR="00F32611" w:rsidRPr="00F32611" w:rsidRDefault="007D7C4D" w:rsidP="00F32611">
      <w:pPr>
        <w:spacing w:before="100" w:beforeAutospacing="1" w:after="100" w:afterAutospacing="1"/>
        <w:rPr>
          <w:b/>
          <w:sz w:val="28"/>
          <w:szCs w:val="28"/>
        </w:rPr>
      </w:pPr>
      <w:r>
        <w:rPr>
          <w:b/>
          <w:sz w:val="28"/>
          <w:szCs w:val="28"/>
        </w:rPr>
        <w:t xml:space="preserve">Expected Successful </w:t>
      </w:r>
      <w:r w:rsidR="00F32611" w:rsidRPr="00F32611">
        <w:rPr>
          <w:b/>
          <w:sz w:val="28"/>
          <w:szCs w:val="28"/>
        </w:rPr>
        <w:t xml:space="preserve">IPv4 Ping Connectivity </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IPv4 Ping Connectivity "/>
        <w:tblDescription w:val="Table listing the required enterprise IPv4 ping validation tests. Each row identifies a source department and destination department, with checkboxes to record whether the connectivity test passed or failed."/>
      </w:tblPr>
      <w:tblGrid>
        <w:gridCol w:w="3150"/>
        <w:gridCol w:w="3625"/>
        <w:gridCol w:w="1325"/>
        <w:gridCol w:w="1260"/>
      </w:tblGrid>
      <w:tr w:rsidR="00F32611" w:rsidRPr="00F32611" w:rsidTr="00F32611">
        <w:trPr>
          <w:tblHeader/>
          <w:tblCellSpacing w:w="15" w:type="dxa"/>
        </w:trPr>
        <w:tc>
          <w:tcPr>
            <w:tcW w:w="3105" w:type="dxa"/>
            <w:shd w:val="clear" w:color="auto" w:fill="FFDAA3"/>
            <w:vAlign w:val="center"/>
            <w:hideMark/>
          </w:tcPr>
          <w:p w:rsidR="00F32611" w:rsidRPr="00F32611" w:rsidRDefault="00F32611" w:rsidP="00F32611">
            <w:pPr>
              <w:jc w:val="center"/>
              <w:rPr>
                <w:b/>
                <w:bCs/>
                <w:sz w:val="28"/>
                <w:szCs w:val="28"/>
              </w:rPr>
            </w:pPr>
            <w:r w:rsidRPr="00F32611">
              <w:rPr>
                <w:b/>
                <w:bCs/>
                <w:sz w:val="28"/>
                <w:szCs w:val="28"/>
              </w:rPr>
              <w:t>Source Department</w:t>
            </w:r>
          </w:p>
        </w:tc>
        <w:tc>
          <w:tcPr>
            <w:tcW w:w="3595" w:type="dxa"/>
            <w:shd w:val="clear" w:color="auto" w:fill="FFDAA3"/>
            <w:vAlign w:val="center"/>
            <w:hideMark/>
          </w:tcPr>
          <w:p w:rsidR="00F32611" w:rsidRPr="00F32611" w:rsidRDefault="00F32611" w:rsidP="00F32611">
            <w:pPr>
              <w:jc w:val="center"/>
              <w:rPr>
                <w:b/>
                <w:bCs/>
                <w:sz w:val="28"/>
                <w:szCs w:val="28"/>
              </w:rPr>
            </w:pPr>
            <w:r w:rsidRPr="00F32611">
              <w:rPr>
                <w:b/>
                <w:bCs/>
                <w:sz w:val="28"/>
                <w:szCs w:val="28"/>
              </w:rPr>
              <w:t>Destination Department</w:t>
            </w:r>
          </w:p>
        </w:tc>
        <w:tc>
          <w:tcPr>
            <w:tcW w:w="1295" w:type="dxa"/>
            <w:shd w:val="clear" w:color="auto" w:fill="FFDAA3"/>
            <w:vAlign w:val="center"/>
            <w:hideMark/>
          </w:tcPr>
          <w:p w:rsidR="00F32611" w:rsidRPr="00F32611" w:rsidRDefault="00F32611" w:rsidP="00F32611">
            <w:pPr>
              <w:jc w:val="center"/>
              <w:rPr>
                <w:b/>
                <w:bCs/>
                <w:sz w:val="28"/>
                <w:szCs w:val="28"/>
              </w:rPr>
            </w:pPr>
            <w:r w:rsidRPr="00F32611">
              <w:rPr>
                <w:b/>
                <w:bCs/>
                <w:sz w:val="28"/>
                <w:szCs w:val="28"/>
              </w:rPr>
              <w:t>Success</w:t>
            </w:r>
          </w:p>
        </w:tc>
        <w:tc>
          <w:tcPr>
            <w:tcW w:w="1215" w:type="dxa"/>
            <w:shd w:val="clear" w:color="auto" w:fill="FFDAA3"/>
            <w:vAlign w:val="center"/>
            <w:hideMark/>
          </w:tcPr>
          <w:p w:rsidR="00F32611" w:rsidRPr="00F32611" w:rsidRDefault="00F32611" w:rsidP="00F32611">
            <w:pPr>
              <w:jc w:val="center"/>
              <w:rPr>
                <w:b/>
                <w:bCs/>
                <w:sz w:val="28"/>
                <w:szCs w:val="28"/>
              </w:rPr>
            </w:pPr>
            <w:r w:rsidRPr="00F32611">
              <w:rPr>
                <w:b/>
                <w:bCs/>
                <w:sz w:val="28"/>
                <w:szCs w:val="28"/>
              </w:rPr>
              <w:t>Fail</w:t>
            </w:r>
          </w:p>
        </w:tc>
      </w:tr>
      <w:tr w:rsidR="00F32611" w:rsidRPr="00F32611" w:rsidTr="00F32611">
        <w:trPr>
          <w:tblCellSpacing w:w="15" w:type="dxa"/>
        </w:trPr>
        <w:tc>
          <w:tcPr>
            <w:tcW w:w="3105" w:type="dxa"/>
            <w:vAlign w:val="center"/>
            <w:hideMark/>
          </w:tcPr>
          <w:p w:rsidR="00F32611" w:rsidRPr="00F32611" w:rsidRDefault="00A45202" w:rsidP="00A45202">
            <w:r>
              <w:t>Phoenix PC-EX1</w:t>
            </w:r>
          </w:p>
        </w:tc>
        <w:tc>
          <w:tcPr>
            <w:tcW w:w="3595" w:type="dxa"/>
            <w:vAlign w:val="center"/>
            <w:hideMark/>
          </w:tcPr>
          <w:p w:rsidR="00F32611" w:rsidRPr="00F32611" w:rsidRDefault="00821A23" w:rsidP="00F32611">
            <w:r>
              <w:t xml:space="preserve">Phoenix </w:t>
            </w:r>
            <w:r w:rsidR="00A45202">
              <w:t>PC-AF1</w:t>
            </w:r>
          </w:p>
        </w:tc>
        <w:sdt>
          <w:sdtPr>
            <w:id w:val="1687028441"/>
            <w14:checkbox>
              <w14:checked w14:val="0"/>
              <w14:checkedState w14:val="2612" w14:font="MS Gothic"/>
              <w14:uncheckedState w14:val="2610" w14:font="MS Gothic"/>
            </w14:checkbox>
          </w:sdtPr>
          <w:sdtContent>
            <w:tc>
              <w:tcPr>
                <w:tcW w:w="1295" w:type="dxa"/>
                <w:vAlign w:val="center"/>
                <w:hideMark/>
              </w:tcPr>
              <w:p w:rsidR="00F32611" w:rsidRPr="00F32611" w:rsidRDefault="00F32611" w:rsidP="00F32611">
                <w:pPr>
                  <w:jc w:val="center"/>
                </w:pPr>
                <w:r>
                  <w:rPr>
                    <w:rFonts w:ascii="MS Gothic" w:eastAsia="MS Gothic" w:hAnsi="MS Gothic" w:hint="eastAsia"/>
                  </w:rPr>
                  <w:t>☐</w:t>
                </w:r>
              </w:p>
            </w:tc>
          </w:sdtContent>
        </w:sdt>
        <w:sdt>
          <w:sdtPr>
            <w:id w:val="-1446314123"/>
            <w14:checkbox>
              <w14:checked w14:val="0"/>
              <w14:checkedState w14:val="2612" w14:font="MS Gothic"/>
              <w14:uncheckedState w14:val="2610" w14:font="MS Gothic"/>
            </w14:checkbox>
          </w:sdtPr>
          <w:sdtContent>
            <w:tc>
              <w:tcPr>
                <w:tcW w:w="1215" w:type="dxa"/>
                <w:vAlign w:val="center"/>
                <w:hideMark/>
              </w:tcPr>
              <w:p w:rsidR="00F32611" w:rsidRPr="00F32611" w:rsidRDefault="00F32611" w:rsidP="00F32611">
                <w:pPr>
                  <w:jc w:val="center"/>
                </w:pPr>
                <w:r>
                  <w:rPr>
                    <w:rFonts w:ascii="MS Gothic" w:eastAsia="MS Gothic" w:hAnsi="MS Gothic" w:hint="eastAsia"/>
                  </w:rPr>
                  <w:t>☐</w:t>
                </w:r>
              </w:p>
            </w:tc>
          </w:sdtContent>
        </w:sdt>
      </w:tr>
      <w:tr w:rsidR="00F32611" w:rsidRPr="00F32611" w:rsidTr="00F32611">
        <w:trPr>
          <w:tblCellSpacing w:w="15" w:type="dxa"/>
        </w:trPr>
        <w:tc>
          <w:tcPr>
            <w:tcW w:w="3105" w:type="dxa"/>
            <w:vAlign w:val="center"/>
            <w:hideMark/>
          </w:tcPr>
          <w:p w:rsidR="00F32611" w:rsidRPr="00F32611" w:rsidRDefault="00A45202" w:rsidP="00A45202">
            <w:r>
              <w:t>Phoenix PC-AF1</w:t>
            </w:r>
          </w:p>
        </w:tc>
        <w:tc>
          <w:tcPr>
            <w:tcW w:w="3595" w:type="dxa"/>
            <w:vAlign w:val="center"/>
            <w:hideMark/>
          </w:tcPr>
          <w:p w:rsidR="00F32611" w:rsidRPr="00F32611" w:rsidRDefault="00821A23" w:rsidP="00F32611">
            <w:r>
              <w:t xml:space="preserve">Flagstaff </w:t>
            </w:r>
            <w:r w:rsidR="00A45202">
              <w:t>FLG-PC-SCS1</w:t>
            </w:r>
          </w:p>
        </w:tc>
        <w:sdt>
          <w:sdtPr>
            <w:id w:val="2014560567"/>
            <w14:checkbox>
              <w14:checked w14:val="0"/>
              <w14:checkedState w14:val="2612" w14:font="MS Gothic"/>
              <w14:uncheckedState w14:val="2610" w14:font="MS Gothic"/>
            </w14:checkbox>
          </w:sdtPr>
          <w:sdtContent>
            <w:tc>
              <w:tcPr>
                <w:tcW w:w="1295" w:type="dxa"/>
                <w:vAlign w:val="center"/>
                <w:hideMark/>
              </w:tcPr>
              <w:p w:rsidR="00F32611" w:rsidRPr="00F32611" w:rsidRDefault="00F32611" w:rsidP="00F32611">
                <w:pPr>
                  <w:jc w:val="center"/>
                </w:pPr>
                <w:r>
                  <w:rPr>
                    <w:rFonts w:ascii="MS Gothic" w:eastAsia="MS Gothic" w:hAnsi="MS Gothic" w:hint="eastAsia"/>
                  </w:rPr>
                  <w:t>☐</w:t>
                </w:r>
              </w:p>
            </w:tc>
          </w:sdtContent>
        </w:sdt>
        <w:sdt>
          <w:sdtPr>
            <w:id w:val="-1494493708"/>
            <w14:checkbox>
              <w14:checked w14:val="0"/>
              <w14:checkedState w14:val="2612" w14:font="MS Gothic"/>
              <w14:uncheckedState w14:val="2610" w14:font="MS Gothic"/>
            </w14:checkbox>
          </w:sdtPr>
          <w:sdtContent>
            <w:tc>
              <w:tcPr>
                <w:tcW w:w="1215" w:type="dxa"/>
                <w:vAlign w:val="center"/>
                <w:hideMark/>
              </w:tcPr>
              <w:p w:rsidR="00F32611" w:rsidRPr="00F32611" w:rsidRDefault="00F32611" w:rsidP="00F32611">
                <w:pPr>
                  <w:jc w:val="center"/>
                </w:pPr>
                <w:r>
                  <w:rPr>
                    <w:rFonts w:ascii="MS Gothic" w:eastAsia="MS Gothic" w:hAnsi="MS Gothic" w:hint="eastAsia"/>
                  </w:rPr>
                  <w:t>☐</w:t>
                </w:r>
              </w:p>
            </w:tc>
          </w:sdtContent>
        </w:sdt>
      </w:tr>
      <w:tr w:rsidR="00F32611" w:rsidRPr="00F32611" w:rsidTr="00F32611">
        <w:trPr>
          <w:tblCellSpacing w:w="15" w:type="dxa"/>
        </w:trPr>
        <w:tc>
          <w:tcPr>
            <w:tcW w:w="3105" w:type="dxa"/>
            <w:vAlign w:val="center"/>
            <w:hideMark/>
          </w:tcPr>
          <w:p w:rsidR="00F32611" w:rsidRPr="00F32611" w:rsidRDefault="00F32611" w:rsidP="00A45202">
            <w:r w:rsidRPr="00F32611">
              <w:t xml:space="preserve">Phoenix </w:t>
            </w:r>
            <w:r w:rsidR="00821A23">
              <w:t>PC-IT1</w:t>
            </w:r>
          </w:p>
        </w:tc>
        <w:tc>
          <w:tcPr>
            <w:tcW w:w="3595" w:type="dxa"/>
            <w:vAlign w:val="center"/>
            <w:hideMark/>
          </w:tcPr>
          <w:p w:rsidR="00F32611" w:rsidRPr="00F32611" w:rsidRDefault="00821A23" w:rsidP="00F32611">
            <w:r>
              <w:t xml:space="preserve">Tucson </w:t>
            </w:r>
            <w:r w:rsidR="00A45202">
              <w:t>PC-WH1</w:t>
            </w:r>
          </w:p>
        </w:tc>
        <w:sdt>
          <w:sdtPr>
            <w:id w:val="-1316331940"/>
            <w14:checkbox>
              <w14:checked w14:val="0"/>
              <w14:checkedState w14:val="2612" w14:font="MS Gothic"/>
              <w14:uncheckedState w14:val="2610" w14:font="MS Gothic"/>
            </w14:checkbox>
          </w:sdtPr>
          <w:sdtContent>
            <w:tc>
              <w:tcPr>
                <w:tcW w:w="1295" w:type="dxa"/>
                <w:vAlign w:val="center"/>
                <w:hideMark/>
              </w:tcPr>
              <w:p w:rsidR="00F32611" w:rsidRPr="00F32611" w:rsidRDefault="00F32611" w:rsidP="00F32611">
                <w:pPr>
                  <w:jc w:val="center"/>
                </w:pPr>
                <w:r>
                  <w:rPr>
                    <w:rFonts w:ascii="MS Gothic" w:eastAsia="MS Gothic" w:hAnsi="MS Gothic" w:hint="eastAsia"/>
                  </w:rPr>
                  <w:t>☐</w:t>
                </w:r>
              </w:p>
            </w:tc>
          </w:sdtContent>
        </w:sdt>
        <w:sdt>
          <w:sdtPr>
            <w:id w:val="1454896951"/>
            <w14:checkbox>
              <w14:checked w14:val="0"/>
              <w14:checkedState w14:val="2612" w14:font="MS Gothic"/>
              <w14:uncheckedState w14:val="2610" w14:font="MS Gothic"/>
            </w14:checkbox>
          </w:sdtPr>
          <w:sdtContent>
            <w:tc>
              <w:tcPr>
                <w:tcW w:w="1215" w:type="dxa"/>
                <w:vAlign w:val="center"/>
                <w:hideMark/>
              </w:tcPr>
              <w:p w:rsidR="00F32611" w:rsidRPr="00F32611" w:rsidRDefault="00F32611" w:rsidP="00F32611">
                <w:pPr>
                  <w:jc w:val="center"/>
                </w:pPr>
                <w:r>
                  <w:rPr>
                    <w:rFonts w:ascii="MS Gothic" w:eastAsia="MS Gothic" w:hAnsi="MS Gothic" w:hint="eastAsia"/>
                  </w:rPr>
                  <w:t>☐</w:t>
                </w:r>
              </w:p>
            </w:tc>
          </w:sdtContent>
        </w:sdt>
      </w:tr>
      <w:tr w:rsidR="00A45202" w:rsidRPr="00F32611" w:rsidTr="00F32611">
        <w:trPr>
          <w:tblCellSpacing w:w="15" w:type="dxa"/>
        </w:trPr>
        <w:tc>
          <w:tcPr>
            <w:tcW w:w="3105" w:type="dxa"/>
            <w:vAlign w:val="center"/>
          </w:tcPr>
          <w:p w:rsidR="00A45202" w:rsidRPr="00F32611" w:rsidRDefault="00A45202" w:rsidP="00A45202">
            <w:r>
              <w:t xml:space="preserve">Phoenix </w:t>
            </w:r>
            <w:r w:rsidR="006F18F5">
              <w:t>PC-HR1</w:t>
            </w:r>
          </w:p>
        </w:tc>
        <w:tc>
          <w:tcPr>
            <w:tcW w:w="3595" w:type="dxa"/>
            <w:vAlign w:val="center"/>
          </w:tcPr>
          <w:p w:rsidR="00A45202" w:rsidRPr="00F32611" w:rsidRDefault="006F18F5" w:rsidP="00A45202">
            <w:r>
              <w:t>Phoenix PC-EX1</w:t>
            </w:r>
          </w:p>
        </w:tc>
        <w:sdt>
          <w:sdtPr>
            <w:id w:val="-1805080158"/>
            <w14:checkbox>
              <w14:checked w14:val="0"/>
              <w14:checkedState w14:val="2612" w14:font="MS Gothic"/>
              <w14:uncheckedState w14:val="2610" w14:font="MS Gothic"/>
            </w14:checkbox>
          </w:sdtPr>
          <w:sdtContent>
            <w:tc>
              <w:tcPr>
                <w:tcW w:w="1295" w:type="dxa"/>
                <w:vAlign w:val="center"/>
              </w:tcPr>
              <w:p w:rsidR="00A45202" w:rsidRPr="00F32611" w:rsidRDefault="00A45202" w:rsidP="00A45202">
                <w:pPr>
                  <w:jc w:val="center"/>
                </w:pPr>
                <w:r>
                  <w:rPr>
                    <w:rFonts w:ascii="MS Gothic" w:eastAsia="MS Gothic" w:hAnsi="MS Gothic" w:hint="eastAsia"/>
                  </w:rPr>
                  <w:t>☐</w:t>
                </w:r>
              </w:p>
            </w:tc>
          </w:sdtContent>
        </w:sdt>
        <w:sdt>
          <w:sdtPr>
            <w:id w:val="30535630"/>
            <w14:checkbox>
              <w14:checked w14:val="0"/>
              <w14:checkedState w14:val="2612" w14:font="MS Gothic"/>
              <w14:uncheckedState w14:val="2610" w14:font="MS Gothic"/>
            </w14:checkbox>
          </w:sdtPr>
          <w:sdtContent>
            <w:tc>
              <w:tcPr>
                <w:tcW w:w="1215" w:type="dxa"/>
                <w:vAlign w:val="center"/>
              </w:tcPr>
              <w:p w:rsidR="00A45202" w:rsidRPr="00F32611" w:rsidRDefault="00A45202" w:rsidP="00A45202">
                <w:pPr>
                  <w:jc w:val="center"/>
                </w:pPr>
                <w:r>
                  <w:rPr>
                    <w:rFonts w:ascii="MS Gothic" w:eastAsia="MS Gothic" w:hAnsi="MS Gothic" w:hint="eastAsia"/>
                  </w:rPr>
                  <w:t>☐</w:t>
                </w:r>
              </w:p>
            </w:tc>
          </w:sdtContent>
        </w:sdt>
      </w:tr>
    </w:tbl>
    <w:p w:rsidR="00F32611" w:rsidRDefault="00F32611" w:rsidP="00F32611">
      <w:pPr>
        <w:pStyle w:val="Important"/>
        <w:spacing w:before="240" w:after="240"/>
      </w:pPr>
      <w:r>
        <w:t xml:space="preserve">Important: </w:t>
      </w:r>
    </w:p>
    <w:p w:rsidR="00F32611" w:rsidRPr="00A45202" w:rsidRDefault="00F32611" w:rsidP="00F32611">
      <w:pPr>
        <w:pStyle w:val="Important"/>
        <w:rPr>
          <w:b w:val="0"/>
        </w:rPr>
      </w:pPr>
      <w:r w:rsidRPr="00A45202">
        <w:rPr>
          <w:b w:val="0"/>
        </w:rPr>
        <w:t>If any test fails, troubleshoot and resolve the issue before continuing with the Enterprise Verification &amp; Validation procedures.</w:t>
      </w:r>
    </w:p>
    <w:p w:rsidR="00F32611" w:rsidRDefault="00106CFF" w:rsidP="00F32611">
      <w:pPr>
        <w:spacing w:before="100" w:beforeAutospacing="1" w:after="100" w:afterAutospacing="1"/>
        <w:rPr>
          <w:b/>
          <w:sz w:val="28"/>
          <w:szCs w:val="28"/>
        </w:rPr>
      </w:pPr>
      <w:r>
        <w:pict>
          <v:rect id="_x0000_i1045" style="width:468pt;height:1.5pt" o:hralign="center" o:hrstd="t" o:hrnoshade="t" o:hr="t" fillcolor="#ffdaa3" stroked="f"/>
        </w:pict>
      </w:r>
    </w:p>
    <w:p w:rsidR="00F32611" w:rsidRPr="00F32611" w:rsidRDefault="007D7C4D" w:rsidP="00F32611">
      <w:pPr>
        <w:spacing w:before="100" w:beforeAutospacing="1" w:after="100" w:afterAutospacing="1"/>
        <w:rPr>
          <w:b/>
          <w:sz w:val="28"/>
          <w:szCs w:val="28"/>
        </w:rPr>
      </w:pPr>
      <w:r>
        <w:rPr>
          <w:b/>
          <w:sz w:val="28"/>
          <w:szCs w:val="28"/>
        </w:rPr>
        <w:t xml:space="preserve">Expected Successful </w:t>
      </w:r>
      <w:r w:rsidR="00F32611" w:rsidRPr="00F32611">
        <w:rPr>
          <w:b/>
          <w:sz w:val="28"/>
          <w:szCs w:val="28"/>
        </w:rPr>
        <w:t>IPv</w:t>
      </w:r>
      <w:r w:rsidR="00F32611">
        <w:rPr>
          <w:b/>
          <w:sz w:val="28"/>
          <w:szCs w:val="28"/>
        </w:rPr>
        <w:t>6</w:t>
      </w:r>
      <w:r w:rsidR="00F32611" w:rsidRPr="00F32611">
        <w:rPr>
          <w:b/>
          <w:sz w:val="28"/>
          <w:szCs w:val="28"/>
        </w:rPr>
        <w:t xml:space="preserve"> Ping Connectivity </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IPv6 Ping Connectivity"/>
        <w:tblDescription w:val="Table listing the required enterprise IPv6 ping validation tests. Each row identifies a source department and destination department, with checkboxes to record whether the connectivity test passed or failed."/>
      </w:tblPr>
      <w:tblGrid>
        <w:gridCol w:w="3150"/>
        <w:gridCol w:w="3625"/>
        <w:gridCol w:w="1325"/>
        <w:gridCol w:w="1260"/>
      </w:tblGrid>
      <w:tr w:rsidR="00F32611" w:rsidRPr="00F32611" w:rsidTr="00551B9F">
        <w:trPr>
          <w:tblHeader/>
          <w:tblCellSpacing w:w="15" w:type="dxa"/>
        </w:trPr>
        <w:tc>
          <w:tcPr>
            <w:tcW w:w="3105" w:type="dxa"/>
            <w:shd w:val="clear" w:color="auto" w:fill="FFDAA3"/>
            <w:vAlign w:val="center"/>
            <w:hideMark/>
          </w:tcPr>
          <w:p w:rsidR="00F32611" w:rsidRPr="00F32611" w:rsidRDefault="00F32611" w:rsidP="00551B9F">
            <w:pPr>
              <w:jc w:val="center"/>
              <w:rPr>
                <w:b/>
                <w:bCs/>
                <w:sz w:val="28"/>
                <w:szCs w:val="28"/>
              </w:rPr>
            </w:pPr>
            <w:r w:rsidRPr="00F32611">
              <w:rPr>
                <w:b/>
                <w:bCs/>
                <w:sz w:val="28"/>
                <w:szCs w:val="28"/>
              </w:rPr>
              <w:t>Source Department</w:t>
            </w:r>
          </w:p>
        </w:tc>
        <w:tc>
          <w:tcPr>
            <w:tcW w:w="3595" w:type="dxa"/>
            <w:shd w:val="clear" w:color="auto" w:fill="FFDAA3"/>
            <w:vAlign w:val="center"/>
            <w:hideMark/>
          </w:tcPr>
          <w:p w:rsidR="00F32611" w:rsidRPr="00F32611" w:rsidRDefault="00F32611" w:rsidP="00551B9F">
            <w:pPr>
              <w:jc w:val="center"/>
              <w:rPr>
                <w:b/>
                <w:bCs/>
                <w:sz w:val="28"/>
                <w:szCs w:val="28"/>
              </w:rPr>
            </w:pPr>
            <w:r w:rsidRPr="00F32611">
              <w:rPr>
                <w:b/>
                <w:bCs/>
                <w:sz w:val="28"/>
                <w:szCs w:val="28"/>
              </w:rPr>
              <w:t>Destination Department</w:t>
            </w:r>
          </w:p>
        </w:tc>
        <w:tc>
          <w:tcPr>
            <w:tcW w:w="1295" w:type="dxa"/>
            <w:shd w:val="clear" w:color="auto" w:fill="FFDAA3"/>
            <w:vAlign w:val="center"/>
            <w:hideMark/>
          </w:tcPr>
          <w:p w:rsidR="00F32611" w:rsidRPr="00F32611" w:rsidRDefault="00F32611" w:rsidP="00551B9F">
            <w:pPr>
              <w:jc w:val="center"/>
              <w:rPr>
                <w:b/>
                <w:bCs/>
                <w:sz w:val="28"/>
                <w:szCs w:val="28"/>
              </w:rPr>
            </w:pPr>
            <w:r w:rsidRPr="00F32611">
              <w:rPr>
                <w:b/>
                <w:bCs/>
                <w:sz w:val="28"/>
                <w:szCs w:val="28"/>
              </w:rPr>
              <w:t>Success</w:t>
            </w:r>
          </w:p>
        </w:tc>
        <w:tc>
          <w:tcPr>
            <w:tcW w:w="1215" w:type="dxa"/>
            <w:shd w:val="clear" w:color="auto" w:fill="FFDAA3"/>
            <w:vAlign w:val="center"/>
            <w:hideMark/>
          </w:tcPr>
          <w:p w:rsidR="00F32611" w:rsidRPr="00F32611" w:rsidRDefault="00F32611" w:rsidP="00551B9F">
            <w:pPr>
              <w:jc w:val="center"/>
              <w:rPr>
                <w:b/>
                <w:bCs/>
                <w:sz w:val="28"/>
                <w:szCs w:val="28"/>
              </w:rPr>
            </w:pPr>
            <w:r w:rsidRPr="00F32611">
              <w:rPr>
                <w:b/>
                <w:bCs/>
                <w:sz w:val="28"/>
                <w:szCs w:val="28"/>
              </w:rPr>
              <w:t>Fail</w:t>
            </w:r>
          </w:p>
        </w:tc>
      </w:tr>
      <w:tr w:rsidR="00A45202" w:rsidRPr="00F32611" w:rsidTr="00551B9F">
        <w:trPr>
          <w:tblCellSpacing w:w="15" w:type="dxa"/>
        </w:trPr>
        <w:tc>
          <w:tcPr>
            <w:tcW w:w="3105" w:type="dxa"/>
            <w:vAlign w:val="center"/>
            <w:hideMark/>
          </w:tcPr>
          <w:p w:rsidR="00A45202" w:rsidRPr="00F32611" w:rsidRDefault="00A45202" w:rsidP="00A45202">
            <w:r>
              <w:t>Phoenix PC-EX1</w:t>
            </w:r>
          </w:p>
        </w:tc>
        <w:tc>
          <w:tcPr>
            <w:tcW w:w="3595" w:type="dxa"/>
            <w:vAlign w:val="center"/>
            <w:hideMark/>
          </w:tcPr>
          <w:p w:rsidR="00A45202" w:rsidRPr="00F32611" w:rsidRDefault="00821A23" w:rsidP="00A45202">
            <w:r>
              <w:t xml:space="preserve">Phoenix </w:t>
            </w:r>
            <w:r w:rsidR="00A45202">
              <w:t>PC-AF1</w:t>
            </w:r>
          </w:p>
        </w:tc>
        <w:sdt>
          <w:sdtPr>
            <w:id w:val="-1086533150"/>
            <w14:checkbox>
              <w14:checked w14:val="0"/>
              <w14:checkedState w14:val="2612" w14:font="MS Gothic"/>
              <w14:uncheckedState w14:val="2610" w14:font="MS Gothic"/>
            </w14:checkbox>
          </w:sdtPr>
          <w:sdtContent>
            <w:tc>
              <w:tcPr>
                <w:tcW w:w="1295" w:type="dxa"/>
                <w:vAlign w:val="center"/>
                <w:hideMark/>
              </w:tcPr>
              <w:p w:rsidR="00A45202" w:rsidRPr="00F32611" w:rsidRDefault="00A45202" w:rsidP="00A45202">
                <w:pPr>
                  <w:jc w:val="center"/>
                </w:pPr>
                <w:r>
                  <w:rPr>
                    <w:rFonts w:ascii="MS Gothic" w:eastAsia="MS Gothic" w:hAnsi="MS Gothic" w:hint="eastAsia"/>
                  </w:rPr>
                  <w:t>☐</w:t>
                </w:r>
              </w:p>
            </w:tc>
          </w:sdtContent>
        </w:sdt>
        <w:sdt>
          <w:sdtPr>
            <w:id w:val="753780885"/>
            <w14:checkbox>
              <w14:checked w14:val="0"/>
              <w14:checkedState w14:val="2612" w14:font="MS Gothic"/>
              <w14:uncheckedState w14:val="2610" w14:font="MS Gothic"/>
            </w14:checkbox>
          </w:sdtPr>
          <w:sdtContent>
            <w:tc>
              <w:tcPr>
                <w:tcW w:w="1215" w:type="dxa"/>
                <w:vAlign w:val="center"/>
                <w:hideMark/>
              </w:tcPr>
              <w:p w:rsidR="00A45202" w:rsidRPr="00F32611" w:rsidRDefault="00A45202" w:rsidP="00A45202">
                <w:pPr>
                  <w:jc w:val="center"/>
                </w:pPr>
                <w:r>
                  <w:rPr>
                    <w:rFonts w:ascii="MS Gothic" w:eastAsia="MS Gothic" w:hAnsi="MS Gothic" w:hint="eastAsia"/>
                  </w:rPr>
                  <w:t>☐</w:t>
                </w:r>
              </w:p>
            </w:tc>
          </w:sdtContent>
        </w:sdt>
      </w:tr>
      <w:tr w:rsidR="00A45202" w:rsidRPr="00F32611" w:rsidTr="00551B9F">
        <w:trPr>
          <w:tblCellSpacing w:w="15" w:type="dxa"/>
        </w:trPr>
        <w:tc>
          <w:tcPr>
            <w:tcW w:w="3105" w:type="dxa"/>
            <w:vAlign w:val="center"/>
            <w:hideMark/>
          </w:tcPr>
          <w:p w:rsidR="00A45202" w:rsidRPr="00F32611" w:rsidRDefault="00A45202" w:rsidP="00A45202">
            <w:r>
              <w:lastRenderedPageBreak/>
              <w:t>Phoenix PC-AF1</w:t>
            </w:r>
          </w:p>
        </w:tc>
        <w:tc>
          <w:tcPr>
            <w:tcW w:w="3595" w:type="dxa"/>
            <w:vAlign w:val="center"/>
            <w:hideMark/>
          </w:tcPr>
          <w:p w:rsidR="00A45202" w:rsidRPr="00F32611" w:rsidRDefault="00821A23" w:rsidP="00A45202">
            <w:r>
              <w:t xml:space="preserve">Flagstaff </w:t>
            </w:r>
            <w:r w:rsidR="00A45202">
              <w:t>FLG-PC-SCS1</w:t>
            </w:r>
          </w:p>
        </w:tc>
        <w:sdt>
          <w:sdtPr>
            <w:id w:val="1700654971"/>
            <w14:checkbox>
              <w14:checked w14:val="0"/>
              <w14:checkedState w14:val="2612" w14:font="MS Gothic"/>
              <w14:uncheckedState w14:val="2610" w14:font="MS Gothic"/>
            </w14:checkbox>
          </w:sdtPr>
          <w:sdtContent>
            <w:tc>
              <w:tcPr>
                <w:tcW w:w="1295" w:type="dxa"/>
                <w:vAlign w:val="center"/>
                <w:hideMark/>
              </w:tcPr>
              <w:p w:rsidR="00A45202" w:rsidRPr="00F32611" w:rsidRDefault="00A45202" w:rsidP="00A45202">
                <w:pPr>
                  <w:jc w:val="center"/>
                </w:pPr>
                <w:r>
                  <w:rPr>
                    <w:rFonts w:ascii="MS Gothic" w:eastAsia="MS Gothic" w:hAnsi="MS Gothic" w:hint="eastAsia"/>
                  </w:rPr>
                  <w:t>☐</w:t>
                </w:r>
              </w:p>
            </w:tc>
          </w:sdtContent>
        </w:sdt>
        <w:sdt>
          <w:sdtPr>
            <w:id w:val="-1422639483"/>
            <w14:checkbox>
              <w14:checked w14:val="0"/>
              <w14:checkedState w14:val="2612" w14:font="MS Gothic"/>
              <w14:uncheckedState w14:val="2610" w14:font="MS Gothic"/>
            </w14:checkbox>
          </w:sdtPr>
          <w:sdtContent>
            <w:tc>
              <w:tcPr>
                <w:tcW w:w="1215" w:type="dxa"/>
                <w:vAlign w:val="center"/>
                <w:hideMark/>
              </w:tcPr>
              <w:p w:rsidR="00A45202" w:rsidRPr="00F32611" w:rsidRDefault="00A45202" w:rsidP="00A45202">
                <w:pPr>
                  <w:jc w:val="center"/>
                </w:pPr>
                <w:r>
                  <w:rPr>
                    <w:rFonts w:ascii="MS Gothic" w:eastAsia="MS Gothic" w:hAnsi="MS Gothic" w:hint="eastAsia"/>
                  </w:rPr>
                  <w:t>☐</w:t>
                </w:r>
              </w:p>
            </w:tc>
          </w:sdtContent>
        </w:sdt>
      </w:tr>
      <w:tr w:rsidR="00A45202" w:rsidRPr="00F32611" w:rsidTr="00551B9F">
        <w:trPr>
          <w:tblCellSpacing w:w="15" w:type="dxa"/>
        </w:trPr>
        <w:tc>
          <w:tcPr>
            <w:tcW w:w="3105" w:type="dxa"/>
            <w:vAlign w:val="center"/>
            <w:hideMark/>
          </w:tcPr>
          <w:p w:rsidR="00A45202" w:rsidRPr="00F32611" w:rsidRDefault="00A45202" w:rsidP="00A45202">
            <w:r w:rsidRPr="00F32611">
              <w:t xml:space="preserve">Phoenix </w:t>
            </w:r>
            <w:r w:rsidR="00E83AAC">
              <w:t>PC-IT1</w:t>
            </w:r>
          </w:p>
        </w:tc>
        <w:tc>
          <w:tcPr>
            <w:tcW w:w="3595" w:type="dxa"/>
            <w:vAlign w:val="center"/>
            <w:hideMark/>
          </w:tcPr>
          <w:p w:rsidR="00A45202" w:rsidRPr="00F32611" w:rsidRDefault="00821A23" w:rsidP="00A45202">
            <w:r>
              <w:t xml:space="preserve">Tucson </w:t>
            </w:r>
            <w:r w:rsidR="00A45202">
              <w:t>PC-WH1</w:t>
            </w:r>
          </w:p>
        </w:tc>
        <w:sdt>
          <w:sdtPr>
            <w:id w:val="-1064866392"/>
            <w14:checkbox>
              <w14:checked w14:val="0"/>
              <w14:checkedState w14:val="2612" w14:font="MS Gothic"/>
              <w14:uncheckedState w14:val="2610" w14:font="MS Gothic"/>
            </w14:checkbox>
          </w:sdtPr>
          <w:sdtContent>
            <w:tc>
              <w:tcPr>
                <w:tcW w:w="1295" w:type="dxa"/>
                <w:vAlign w:val="center"/>
                <w:hideMark/>
              </w:tcPr>
              <w:p w:rsidR="00A45202" w:rsidRPr="00F32611" w:rsidRDefault="00A45202" w:rsidP="00A45202">
                <w:pPr>
                  <w:jc w:val="center"/>
                </w:pPr>
                <w:r>
                  <w:rPr>
                    <w:rFonts w:ascii="MS Gothic" w:eastAsia="MS Gothic" w:hAnsi="MS Gothic" w:hint="eastAsia"/>
                  </w:rPr>
                  <w:t>☐</w:t>
                </w:r>
              </w:p>
            </w:tc>
          </w:sdtContent>
        </w:sdt>
        <w:sdt>
          <w:sdtPr>
            <w:id w:val="334031733"/>
            <w14:checkbox>
              <w14:checked w14:val="0"/>
              <w14:checkedState w14:val="2612" w14:font="MS Gothic"/>
              <w14:uncheckedState w14:val="2610" w14:font="MS Gothic"/>
            </w14:checkbox>
          </w:sdtPr>
          <w:sdtContent>
            <w:tc>
              <w:tcPr>
                <w:tcW w:w="1215" w:type="dxa"/>
                <w:vAlign w:val="center"/>
                <w:hideMark/>
              </w:tcPr>
              <w:p w:rsidR="00A45202" w:rsidRPr="00F32611" w:rsidRDefault="00A45202" w:rsidP="00A45202">
                <w:pPr>
                  <w:jc w:val="center"/>
                </w:pPr>
                <w:r>
                  <w:rPr>
                    <w:rFonts w:ascii="MS Gothic" w:eastAsia="MS Gothic" w:hAnsi="MS Gothic" w:hint="eastAsia"/>
                  </w:rPr>
                  <w:t>☐</w:t>
                </w:r>
              </w:p>
            </w:tc>
          </w:sdtContent>
        </w:sdt>
      </w:tr>
      <w:tr w:rsidR="006F18F5" w:rsidRPr="00F32611" w:rsidTr="00551B9F">
        <w:trPr>
          <w:tblCellSpacing w:w="15" w:type="dxa"/>
        </w:trPr>
        <w:tc>
          <w:tcPr>
            <w:tcW w:w="3105" w:type="dxa"/>
            <w:vAlign w:val="center"/>
            <w:hideMark/>
          </w:tcPr>
          <w:p w:rsidR="006F18F5" w:rsidRPr="00F32611" w:rsidRDefault="006F18F5" w:rsidP="006F18F5">
            <w:r>
              <w:t>Phoenix PC-HR1</w:t>
            </w:r>
          </w:p>
        </w:tc>
        <w:tc>
          <w:tcPr>
            <w:tcW w:w="3595" w:type="dxa"/>
            <w:vAlign w:val="center"/>
            <w:hideMark/>
          </w:tcPr>
          <w:p w:rsidR="006F18F5" w:rsidRPr="00F32611" w:rsidRDefault="006F18F5" w:rsidP="006F18F5">
            <w:r>
              <w:t>Phoenix PC-EX1</w:t>
            </w:r>
          </w:p>
        </w:tc>
        <w:sdt>
          <w:sdtPr>
            <w:id w:val="1214234476"/>
            <w14:checkbox>
              <w14:checked w14:val="0"/>
              <w14:checkedState w14:val="2612" w14:font="MS Gothic"/>
              <w14:uncheckedState w14:val="2610" w14:font="MS Gothic"/>
            </w14:checkbox>
          </w:sdtPr>
          <w:sdtContent>
            <w:tc>
              <w:tcPr>
                <w:tcW w:w="1295" w:type="dxa"/>
                <w:vAlign w:val="center"/>
                <w:hideMark/>
              </w:tcPr>
              <w:p w:rsidR="006F18F5" w:rsidRPr="00F32611" w:rsidRDefault="006F18F5" w:rsidP="006F18F5">
                <w:pPr>
                  <w:jc w:val="center"/>
                </w:pPr>
                <w:r>
                  <w:rPr>
                    <w:rFonts w:ascii="MS Gothic" w:eastAsia="MS Gothic" w:hAnsi="MS Gothic" w:hint="eastAsia"/>
                  </w:rPr>
                  <w:t>☐</w:t>
                </w:r>
              </w:p>
            </w:tc>
          </w:sdtContent>
        </w:sdt>
        <w:sdt>
          <w:sdtPr>
            <w:id w:val="111327515"/>
            <w14:checkbox>
              <w14:checked w14:val="0"/>
              <w14:checkedState w14:val="2612" w14:font="MS Gothic"/>
              <w14:uncheckedState w14:val="2610" w14:font="MS Gothic"/>
            </w14:checkbox>
          </w:sdtPr>
          <w:sdtContent>
            <w:tc>
              <w:tcPr>
                <w:tcW w:w="1215" w:type="dxa"/>
                <w:vAlign w:val="center"/>
                <w:hideMark/>
              </w:tcPr>
              <w:p w:rsidR="006F18F5" w:rsidRPr="00F32611" w:rsidRDefault="006F18F5" w:rsidP="006F18F5">
                <w:pPr>
                  <w:jc w:val="center"/>
                </w:pPr>
                <w:r>
                  <w:rPr>
                    <w:rFonts w:ascii="MS Gothic" w:eastAsia="MS Gothic" w:hAnsi="MS Gothic" w:hint="eastAsia"/>
                  </w:rPr>
                  <w:t>☐</w:t>
                </w:r>
              </w:p>
            </w:tc>
          </w:sdtContent>
        </w:sdt>
      </w:tr>
    </w:tbl>
    <w:p w:rsidR="00F32611" w:rsidRDefault="00F32611" w:rsidP="00F32611">
      <w:pPr>
        <w:pStyle w:val="Important"/>
        <w:spacing w:before="240" w:after="240"/>
      </w:pPr>
      <w:r>
        <w:t xml:space="preserve">Important: </w:t>
      </w:r>
    </w:p>
    <w:p w:rsidR="00F32611" w:rsidRPr="00A45202" w:rsidRDefault="00F32611" w:rsidP="00F32611">
      <w:pPr>
        <w:pStyle w:val="Important"/>
        <w:rPr>
          <w:b w:val="0"/>
        </w:rPr>
      </w:pPr>
      <w:r w:rsidRPr="00A45202">
        <w:rPr>
          <w:b w:val="0"/>
        </w:rPr>
        <w:t>If any test fails, troubleshoot and resolve the issue before continuing with the Enterprise Verification &amp; Validation procedures.</w:t>
      </w:r>
    </w:p>
    <w:p w:rsidR="007D7C4D" w:rsidRPr="007D7C4D" w:rsidRDefault="007D7C4D" w:rsidP="00F32611">
      <w:pPr>
        <w:pStyle w:val="Heading4"/>
        <w:rPr>
          <w:color w:val="auto"/>
        </w:rPr>
      </w:pPr>
      <w:r w:rsidRPr="007D7C4D">
        <w:rPr>
          <w:color w:val="auto"/>
        </w:rPr>
        <w:t>Expected Successful HTTP</w:t>
      </w:r>
      <w:r w:rsidR="00E83AAC">
        <w:rPr>
          <w:color w:val="auto"/>
        </w:rPr>
        <w:t>S</w:t>
      </w:r>
      <w:r w:rsidRPr="007D7C4D">
        <w:rPr>
          <w:color w:val="auto"/>
        </w:rPr>
        <w:t xml:space="preserve"> Access</w:t>
      </w:r>
    </w:p>
    <w:p w:rsidR="007D7C4D" w:rsidRPr="007D7C4D" w:rsidRDefault="007D7C4D" w:rsidP="00F32611">
      <w:pPr>
        <w:pStyle w:val="Heading4"/>
        <w:rPr>
          <w:b w:val="0"/>
          <w:color w:val="auto"/>
          <w:sz w:val="24"/>
          <w:szCs w:val="24"/>
        </w:rPr>
      </w:pPr>
      <w:r w:rsidRPr="007D7C4D">
        <w:rPr>
          <w:b w:val="0"/>
          <w:color w:val="auto"/>
          <w:sz w:val="24"/>
          <w:szCs w:val="24"/>
        </w:rPr>
        <w:t>Use the web browser on the specified workstation to verify access to the external enterprise HTTP</w:t>
      </w:r>
      <w:r w:rsidR="00E83AAC">
        <w:rPr>
          <w:b w:val="0"/>
          <w:color w:val="auto"/>
          <w:sz w:val="24"/>
          <w:szCs w:val="24"/>
        </w:rPr>
        <w:t>S</w:t>
      </w:r>
      <w:r w:rsidRPr="007D7C4D">
        <w:rPr>
          <w:b w:val="0"/>
          <w:color w:val="auto"/>
          <w:sz w:val="24"/>
          <w:szCs w:val="24"/>
        </w:rPr>
        <w:t xml:space="preserve"> service.</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IPv6 Ping Connectivity"/>
        <w:tblDescription w:val="Table listing the required enterprise IPv6 ping validation tests. Each row identifies a source department and destination department, with checkboxes to record whether the connectivity test passed or failed."/>
      </w:tblPr>
      <w:tblGrid>
        <w:gridCol w:w="3150"/>
        <w:gridCol w:w="3625"/>
        <w:gridCol w:w="1325"/>
        <w:gridCol w:w="1260"/>
      </w:tblGrid>
      <w:tr w:rsidR="007D7C4D" w:rsidRPr="00F32611" w:rsidTr="00824301">
        <w:trPr>
          <w:tblHeader/>
          <w:tblCellSpacing w:w="15" w:type="dxa"/>
        </w:trPr>
        <w:tc>
          <w:tcPr>
            <w:tcW w:w="3105" w:type="dxa"/>
            <w:shd w:val="clear" w:color="auto" w:fill="FFDAA3"/>
            <w:vAlign w:val="center"/>
            <w:hideMark/>
          </w:tcPr>
          <w:p w:rsidR="007D7C4D" w:rsidRPr="00F32611" w:rsidRDefault="007D7C4D" w:rsidP="00824301">
            <w:pPr>
              <w:jc w:val="center"/>
              <w:rPr>
                <w:b/>
                <w:bCs/>
                <w:sz w:val="28"/>
                <w:szCs w:val="28"/>
              </w:rPr>
            </w:pPr>
            <w:r w:rsidRPr="00F32611">
              <w:rPr>
                <w:b/>
                <w:bCs/>
                <w:sz w:val="28"/>
                <w:szCs w:val="28"/>
              </w:rPr>
              <w:t>Source Department</w:t>
            </w:r>
          </w:p>
        </w:tc>
        <w:tc>
          <w:tcPr>
            <w:tcW w:w="3595" w:type="dxa"/>
            <w:shd w:val="clear" w:color="auto" w:fill="FFDAA3"/>
            <w:vAlign w:val="center"/>
            <w:hideMark/>
          </w:tcPr>
          <w:p w:rsidR="007D7C4D" w:rsidRPr="00F32611" w:rsidRDefault="007D7C4D" w:rsidP="00824301">
            <w:pPr>
              <w:jc w:val="center"/>
              <w:rPr>
                <w:b/>
                <w:bCs/>
                <w:sz w:val="28"/>
                <w:szCs w:val="28"/>
              </w:rPr>
            </w:pPr>
            <w:r w:rsidRPr="00F32611">
              <w:rPr>
                <w:b/>
                <w:bCs/>
                <w:sz w:val="28"/>
                <w:szCs w:val="28"/>
              </w:rPr>
              <w:t>Destination Department</w:t>
            </w:r>
          </w:p>
        </w:tc>
        <w:tc>
          <w:tcPr>
            <w:tcW w:w="1295" w:type="dxa"/>
            <w:shd w:val="clear" w:color="auto" w:fill="FFDAA3"/>
            <w:vAlign w:val="center"/>
            <w:hideMark/>
          </w:tcPr>
          <w:p w:rsidR="007D7C4D" w:rsidRPr="00F32611" w:rsidRDefault="007D7C4D" w:rsidP="00824301">
            <w:pPr>
              <w:jc w:val="center"/>
              <w:rPr>
                <w:b/>
                <w:bCs/>
                <w:sz w:val="28"/>
                <w:szCs w:val="28"/>
              </w:rPr>
            </w:pPr>
            <w:r w:rsidRPr="00F32611">
              <w:rPr>
                <w:b/>
                <w:bCs/>
                <w:sz w:val="28"/>
                <w:szCs w:val="28"/>
              </w:rPr>
              <w:t>Success</w:t>
            </w:r>
          </w:p>
        </w:tc>
        <w:tc>
          <w:tcPr>
            <w:tcW w:w="1215" w:type="dxa"/>
            <w:shd w:val="clear" w:color="auto" w:fill="FFDAA3"/>
            <w:vAlign w:val="center"/>
            <w:hideMark/>
          </w:tcPr>
          <w:p w:rsidR="007D7C4D" w:rsidRPr="00F32611" w:rsidRDefault="007D7C4D" w:rsidP="00824301">
            <w:pPr>
              <w:jc w:val="center"/>
              <w:rPr>
                <w:b/>
                <w:bCs/>
                <w:sz w:val="28"/>
                <w:szCs w:val="28"/>
              </w:rPr>
            </w:pPr>
            <w:r w:rsidRPr="00F32611">
              <w:rPr>
                <w:b/>
                <w:bCs/>
                <w:sz w:val="28"/>
                <w:szCs w:val="28"/>
              </w:rPr>
              <w:t>Fail</w:t>
            </w:r>
          </w:p>
        </w:tc>
      </w:tr>
      <w:tr w:rsidR="007D7C4D" w:rsidRPr="00F32611" w:rsidTr="00824301">
        <w:trPr>
          <w:tblCellSpacing w:w="15" w:type="dxa"/>
        </w:trPr>
        <w:tc>
          <w:tcPr>
            <w:tcW w:w="3105" w:type="dxa"/>
            <w:vAlign w:val="center"/>
            <w:hideMark/>
          </w:tcPr>
          <w:p w:rsidR="007D7C4D" w:rsidRPr="00F32611" w:rsidRDefault="007D7C4D" w:rsidP="00824301">
            <w:r>
              <w:t>Phoenix PC-IT1</w:t>
            </w:r>
          </w:p>
        </w:tc>
        <w:tc>
          <w:tcPr>
            <w:tcW w:w="3595" w:type="dxa"/>
            <w:vAlign w:val="center"/>
            <w:hideMark/>
          </w:tcPr>
          <w:p w:rsidR="007D7C4D" w:rsidRPr="00F32611" w:rsidRDefault="007D7C4D" w:rsidP="00824301">
            <w:r>
              <w:t xml:space="preserve">ISP-WEB1 </w:t>
            </w:r>
            <w:r w:rsidR="006F18F5">
              <w:t xml:space="preserve">enter </w:t>
            </w:r>
            <w:r w:rsidR="006F18F5" w:rsidRPr="006F18F5">
              <w:t>https://</w:t>
            </w:r>
            <w:r w:rsidR="006F18F5">
              <w:t>198.51.100.10</w:t>
            </w:r>
          </w:p>
        </w:tc>
        <w:sdt>
          <w:sdtPr>
            <w:id w:val="1229654044"/>
            <w14:checkbox>
              <w14:checked w14:val="0"/>
              <w14:checkedState w14:val="2612" w14:font="MS Gothic"/>
              <w14:uncheckedState w14:val="2610" w14:font="MS Gothic"/>
            </w14:checkbox>
          </w:sdtPr>
          <w:sdtContent>
            <w:tc>
              <w:tcPr>
                <w:tcW w:w="1295" w:type="dxa"/>
                <w:vAlign w:val="center"/>
                <w:hideMark/>
              </w:tcPr>
              <w:p w:rsidR="007D7C4D" w:rsidRPr="00F32611" w:rsidRDefault="006F18F5" w:rsidP="00824301">
                <w:pPr>
                  <w:jc w:val="center"/>
                </w:pPr>
                <w:r>
                  <w:rPr>
                    <w:rFonts w:ascii="MS Gothic" w:eastAsia="MS Gothic" w:hAnsi="MS Gothic" w:hint="eastAsia"/>
                  </w:rPr>
                  <w:t>☐</w:t>
                </w:r>
              </w:p>
            </w:tc>
          </w:sdtContent>
        </w:sdt>
        <w:sdt>
          <w:sdtPr>
            <w:id w:val="1380823085"/>
            <w14:checkbox>
              <w14:checked w14:val="0"/>
              <w14:checkedState w14:val="2612" w14:font="MS Gothic"/>
              <w14:uncheckedState w14:val="2610" w14:font="MS Gothic"/>
            </w14:checkbox>
          </w:sdtPr>
          <w:sdtContent>
            <w:tc>
              <w:tcPr>
                <w:tcW w:w="1215" w:type="dxa"/>
                <w:vAlign w:val="center"/>
                <w:hideMark/>
              </w:tcPr>
              <w:p w:rsidR="007D7C4D" w:rsidRPr="00F32611" w:rsidRDefault="007D7C4D" w:rsidP="00824301">
                <w:pPr>
                  <w:jc w:val="center"/>
                </w:pPr>
                <w:r>
                  <w:rPr>
                    <w:rFonts w:ascii="MS Gothic" w:eastAsia="MS Gothic" w:hAnsi="MS Gothic" w:hint="eastAsia"/>
                  </w:rPr>
                  <w:t>☐</w:t>
                </w:r>
              </w:p>
            </w:tc>
          </w:sdtContent>
        </w:sdt>
      </w:tr>
      <w:tr w:rsidR="006F18F5" w:rsidRPr="00F32611" w:rsidTr="00824301">
        <w:trPr>
          <w:tblCellSpacing w:w="15" w:type="dxa"/>
        </w:trPr>
        <w:tc>
          <w:tcPr>
            <w:tcW w:w="3105" w:type="dxa"/>
            <w:vAlign w:val="center"/>
          </w:tcPr>
          <w:p w:rsidR="006F18F5" w:rsidRDefault="006F18F5" w:rsidP="006F18F5">
            <w:r>
              <w:t>Flagstaff FLG-PC-SCS1</w:t>
            </w:r>
          </w:p>
        </w:tc>
        <w:tc>
          <w:tcPr>
            <w:tcW w:w="3595" w:type="dxa"/>
            <w:vAlign w:val="center"/>
          </w:tcPr>
          <w:p w:rsidR="006F18F5" w:rsidRDefault="006F18F5" w:rsidP="006F18F5">
            <w:r>
              <w:t>ISP-WEB1 enter</w:t>
            </w:r>
          </w:p>
          <w:p w:rsidR="006F18F5" w:rsidRDefault="006F18F5" w:rsidP="006F18F5">
            <w:r>
              <w:t>http</w:t>
            </w:r>
            <w:r w:rsidR="00E83AAC">
              <w:t>s</w:t>
            </w:r>
            <w:r>
              <w:t>://[2001:DB8:FFFF:1::10]</w:t>
            </w:r>
          </w:p>
        </w:tc>
        <w:sdt>
          <w:sdtPr>
            <w:id w:val="-284119459"/>
            <w14:checkbox>
              <w14:checked w14:val="0"/>
              <w14:checkedState w14:val="2612" w14:font="MS Gothic"/>
              <w14:uncheckedState w14:val="2610" w14:font="MS Gothic"/>
            </w14:checkbox>
          </w:sdtPr>
          <w:sdtContent>
            <w:tc>
              <w:tcPr>
                <w:tcW w:w="1295" w:type="dxa"/>
                <w:vAlign w:val="center"/>
              </w:tcPr>
              <w:p w:rsidR="006F18F5" w:rsidRPr="00F32611" w:rsidRDefault="006F18F5" w:rsidP="006F18F5">
                <w:pPr>
                  <w:jc w:val="center"/>
                </w:pPr>
                <w:r>
                  <w:rPr>
                    <w:rFonts w:ascii="MS Gothic" w:eastAsia="MS Gothic" w:hAnsi="MS Gothic" w:hint="eastAsia"/>
                  </w:rPr>
                  <w:t>☐</w:t>
                </w:r>
              </w:p>
            </w:tc>
          </w:sdtContent>
        </w:sdt>
        <w:sdt>
          <w:sdtPr>
            <w:id w:val="2031302313"/>
            <w14:checkbox>
              <w14:checked w14:val="0"/>
              <w14:checkedState w14:val="2612" w14:font="MS Gothic"/>
              <w14:uncheckedState w14:val="2610" w14:font="MS Gothic"/>
            </w14:checkbox>
          </w:sdtPr>
          <w:sdtContent>
            <w:tc>
              <w:tcPr>
                <w:tcW w:w="1215" w:type="dxa"/>
                <w:vAlign w:val="center"/>
              </w:tcPr>
              <w:p w:rsidR="006F18F5" w:rsidRPr="00F32611" w:rsidRDefault="006F18F5" w:rsidP="006F18F5">
                <w:pPr>
                  <w:jc w:val="center"/>
                </w:pPr>
                <w:r>
                  <w:rPr>
                    <w:rFonts w:ascii="MS Gothic" w:eastAsia="MS Gothic" w:hAnsi="MS Gothic" w:hint="eastAsia"/>
                  </w:rPr>
                  <w:t>☐</w:t>
                </w:r>
              </w:p>
            </w:tc>
          </w:sdtContent>
        </w:sdt>
      </w:tr>
    </w:tbl>
    <w:p w:rsidR="007D7C4D" w:rsidRPr="006F18F5" w:rsidRDefault="006F18F5" w:rsidP="00F32611">
      <w:pPr>
        <w:pStyle w:val="Heading4"/>
        <w:rPr>
          <w:color w:val="auto"/>
        </w:rPr>
      </w:pPr>
      <w:r w:rsidRPr="006F18F5">
        <w:rPr>
          <w:color w:val="auto"/>
        </w:rPr>
        <w:t>Expected Successful Secure Management Access</w:t>
      </w:r>
    </w:p>
    <w:p w:rsidR="007D7C4D" w:rsidRDefault="006F18F5" w:rsidP="00F32611">
      <w:pPr>
        <w:pStyle w:val="Heading4"/>
        <w:rPr>
          <w:b w:val="0"/>
          <w:color w:val="auto"/>
          <w:sz w:val="24"/>
          <w:szCs w:val="24"/>
        </w:rPr>
      </w:pPr>
      <w:r w:rsidRPr="006F18F5">
        <w:rPr>
          <w:b w:val="0"/>
          <w:color w:val="auto"/>
          <w:sz w:val="24"/>
          <w:szCs w:val="24"/>
        </w:rPr>
        <w:t xml:space="preserve">From </w:t>
      </w:r>
      <w:r w:rsidRPr="006F18F5">
        <w:rPr>
          <w:rStyle w:val="Strong"/>
          <w:b/>
          <w:color w:val="auto"/>
          <w:sz w:val="24"/>
          <w:szCs w:val="24"/>
        </w:rPr>
        <w:t>Phoenix PC-IT1</w:t>
      </w:r>
      <w:r w:rsidRPr="006F18F5">
        <w:rPr>
          <w:b w:val="0"/>
          <w:color w:val="auto"/>
          <w:sz w:val="24"/>
          <w:szCs w:val="24"/>
        </w:rPr>
        <w:t xml:space="preserve">, establish an SSH connection to </w:t>
      </w:r>
      <w:r w:rsidRPr="006F18F5">
        <w:rPr>
          <w:rStyle w:val="Strong"/>
          <w:b/>
          <w:color w:val="auto"/>
          <w:sz w:val="24"/>
          <w:szCs w:val="24"/>
        </w:rPr>
        <w:t>HQ-R2</w:t>
      </w:r>
      <w:r w:rsidRPr="006F18F5">
        <w:rPr>
          <w:b w:val="0"/>
          <w:color w:val="auto"/>
          <w:sz w:val="24"/>
          <w:szCs w:val="24"/>
        </w:rPr>
        <w:t xml:space="preserve"> to verify that authorized Information Technology hosts can securely manage the newly deployed redundant router.</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IPv6 Ping Connectivity"/>
        <w:tblDescription w:val="Table listing the required enterprise IPv6 ping validation tests. Each row identifies a source department and destination department, with checkboxes to record whether the connectivity test passed or failed."/>
      </w:tblPr>
      <w:tblGrid>
        <w:gridCol w:w="3150"/>
        <w:gridCol w:w="3625"/>
        <w:gridCol w:w="1325"/>
        <w:gridCol w:w="1260"/>
      </w:tblGrid>
      <w:tr w:rsidR="006F18F5" w:rsidRPr="00F32611" w:rsidTr="00824301">
        <w:trPr>
          <w:tblHeader/>
          <w:tblCellSpacing w:w="15" w:type="dxa"/>
        </w:trPr>
        <w:tc>
          <w:tcPr>
            <w:tcW w:w="3105" w:type="dxa"/>
            <w:shd w:val="clear" w:color="auto" w:fill="FFDAA3"/>
            <w:vAlign w:val="center"/>
            <w:hideMark/>
          </w:tcPr>
          <w:p w:rsidR="006F18F5" w:rsidRPr="00F32611" w:rsidRDefault="006F18F5" w:rsidP="00824301">
            <w:pPr>
              <w:jc w:val="center"/>
              <w:rPr>
                <w:b/>
                <w:bCs/>
                <w:sz w:val="28"/>
                <w:szCs w:val="28"/>
              </w:rPr>
            </w:pPr>
            <w:r w:rsidRPr="00F32611">
              <w:rPr>
                <w:b/>
                <w:bCs/>
                <w:sz w:val="28"/>
                <w:szCs w:val="28"/>
              </w:rPr>
              <w:t>Source Department</w:t>
            </w:r>
          </w:p>
        </w:tc>
        <w:tc>
          <w:tcPr>
            <w:tcW w:w="3595" w:type="dxa"/>
            <w:shd w:val="clear" w:color="auto" w:fill="FFDAA3"/>
            <w:vAlign w:val="center"/>
            <w:hideMark/>
          </w:tcPr>
          <w:p w:rsidR="006F18F5" w:rsidRPr="00F32611" w:rsidRDefault="006F18F5" w:rsidP="00824301">
            <w:pPr>
              <w:jc w:val="center"/>
              <w:rPr>
                <w:b/>
                <w:bCs/>
                <w:sz w:val="28"/>
                <w:szCs w:val="28"/>
              </w:rPr>
            </w:pPr>
            <w:r w:rsidRPr="00F32611">
              <w:rPr>
                <w:b/>
                <w:bCs/>
                <w:sz w:val="28"/>
                <w:szCs w:val="28"/>
              </w:rPr>
              <w:t>Destination Department</w:t>
            </w:r>
          </w:p>
        </w:tc>
        <w:tc>
          <w:tcPr>
            <w:tcW w:w="1295" w:type="dxa"/>
            <w:shd w:val="clear" w:color="auto" w:fill="FFDAA3"/>
            <w:vAlign w:val="center"/>
            <w:hideMark/>
          </w:tcPr>
          <w:p w:rsidR="006F18F5" w:rsidRPr="00F32611" w:rsidRDefault="006F18F5" w:rsidP="00824301">
            <w:pPr>
              <w:jc w:val="center"/>
              <w:rPr>
                <w:b/>
                <w:bCs/>
                <w:sz w:val="28"/>
                <w:szCs w:val="28"/>
              </w:rPr>
            </w:pPr>
            <w:r w:rsidRPr="00F32611">
              <w:rPr>
                <w:b/>
                <w:bCs/>
                <w:sz w:val="28"/>
                <w:szCs w:val="28"/>
              </w:rPr>
              <w:t>Success</w:t>
            </w:r>
          </w:p>
        </w:tc>
        <w:tc>
          <w:tcPr>
            <w:tcW w:w="1215" w:type="dxa"/>
            <w:shd w:val="clear" w:color="auto" w:fill="FFDAA3"/>
            <w:vAlign w:val="center"/>
            <w:hideMark/>
          </w:tcPr>
          <w:p w:rsidR="006F18F5" w:rsidRPr="00F32611" w:rsidRDefault="006F18F5" w:rsidP="00824301">
            <w:pPr>
              <w:jc w:val="center"/>
              <w:rPr>
                <w:b/>
                <w:bCs/>
                <w:sz w:val="28"/>
                <w:szCs w:val="28"/>
              </w:rPr>
            </w:pPr>
            <w:r w:rsidRPr="00F32611">
              <w:rPr>
                <w:b/>
                <w:bCs/>
                <w:sz w:val="28"/>
                <w:szCs w:val="28"/>
              </w:rPr>
              <w:t>Fail</w:t>
            </w:r>
          </w:p>
        </w:tc>
      </w:tr>
      <w:tr w:rsidR="006F18F5" w:rsidRPr="00F32611" w:rsidTr="00824301">
        <w:trPr>
          <w:tblCellSpacing w:w="15" w:type="dxa"/>
        </w:trPr>
        <w:tc>
          <w:tcPr>
            <w:tcW w:w="3105" w:type="dxa"/>
            <w:vAlign w:val="center"/>
            <w:hideMark/>
          </w:tcPr>
          <w:p w:rsidR="006F18F5" w:rsidRPr="00F32611" w:rsidRDefault="006F18F5" w:rsidP="00824301">
            <w:r>
              <w:t>Phoenix PC-IT1</w:t>
            </w:r>
          </w:p>
        </w:tc>
        <w:tc>
          <w:tcPr>
            <w:tcW w:w="3595" w:type="dxa"/>
            <w:vAlign w:val="center"/>
            <w:hideMark/>
          </w:tcPr>
          <w:p w:rsidR="006F18F5" w:rsidRPr="00F32611" w:rsidRDefault="006F18F5" w:rsidP="00824301">
            <w:r>
              <w:t>HQ-R2</w:t>
            </w:r>
          </w:p>
        </w:tc>
        <w:sdt>
          <w:sdtPr>
            <w:id w:val="-902905544"/>
            <w14:checkbox>
              <w14:checked w14:val="0"/>
              <w14:checkedState w14:val="2612" w14:font="MS Gothic"/>
              <w14:uncheckedState w14:val="2610" w14:font="MS Gothic"/>
            </w14:checkbox>
          </w:sdtPr>
          <w:sdtContent>
            <w:tc>
              <w:tcPr>
                <w:tcW w:w="1295" w:type="dxa"/>
                <w:vAlign w:val="center"/>
                <w:hideMark/>
              </w:tcPr>
              <w:p w:rsidR="006F18F5" w:rsidRPr="00F32611" w:rsidRDefault="006F18F5" w:rsidP="00824301">
                <w:pPr>
                  <w:jc w:val="center"/>
                </w:pPr>
                <w:r>
                  <w:rPr>
                    <w:rFonts w:ascii="MS Gothic" w:eastAsia="MS Gothic" w:hAnsi="MS Gothic" w:hint="eastAsia"/>
                  </w:rPr>
                  <w:t>☐</w:t>
                </w:r>
              </w:p>
            </w:tc>
          </w:sdtContent>
        </w:sdt>
        <w:sdt>
          <w:sdtPr>
            <w:id w:val="-632561677"/>
            <w14:checkbox>
              <w14:checked w14:val="0"/>
              <w14:checkedState w14:val="2612" w14:font="MS Gothic"/>
              <w14:uncheckedState w14:val="2610" w14:font="MS Gothic"/>
            </w14:checkbox>
          </w:sdtPr>
          <w:sdtContent>
            <w:tc>
              <w:tcPr>
                <w:tcW w:w="1215" w:type="dxa"/>
                <w:vAlign w:val="center"/>
                <w:hideMark/>
              </w:tcPr>
              <w:p w:rsidR="006F18F5" w:rsidRPr="00F32611" w:rsidRDefault="006F18F5" w:rsidP="00824301">
                <w:pPr>
                  <w:jc w:val="center"/>
                </w:pPr>
                <w:r>
                  <w:rPr>
                    <w:rFonts w:ascii="MS Gothic" w:eastAsia="MS Gothic" w:hAnsi="MS Gothic" w:hint="eastAsia"/>
                  </w:rPr>
                  <w:t>☐</w:t>
                </w:r>
              </w:p>
            </w:tc>
          </w:sdtContent>
        </w:sdt>
      </w:tr>
    </w:tbl>
    <w:p w:rsidR="006F18F5" w:rsidRDefault="00106CFF" w:rsidP="006F18F5">
      <w:pPr>
        <w:pStyle w:val="Heading4"/>
      </w:pPr>
      <w:r>
        <w:pict>
          <v:rect id="_x0000_i1046" style="width:468pt;height:2pt" o:hralign="center" o:hrstd="t" o:hrnoshade="t" o:hr="t" fillcolor="#974706 [1609]" stroked="f"/>
        </w:pict>
      </w:r>
    </w:p>
    <w:p w:rsidR="006F18F5" w:rsidRDefault="006F18F5" w:rsidP="006F18F5">
      <w:pPr>
        <w:pStyle w:val="Heading4"/>
      </w:pPr>
      <w:r>
        <w:t xml:space="preserve">Step 1B - </w:t>
      </w:r>
      <w:r w:rsidRPr="006F18F5">
        <w:t>Expected Restricted Enterprise Connectivity</w:t>
      </w:r>
    </w:p>
    <w:p w:rsidR="006F18F5" w:rsidRPr="006F18F5" w:rsidRDefault="006F18F5" w:rsidP="006F18F5">
      <w:pPr>
        <w:spacing w:before="100" w:beforeAutospacing="1" w:after="100" w:afterAutospacing="1"/>
      </w:pPr>
      <w:r w:rsidRPr="006F18F5">
        <w:lastRenderedPageBreak/>
        <w:t xml:space="preserve">The following connectivity tests are </w:t>
      </w:r>
      <w:r w:rsidRPr="006F18F5">
        <w:rPr>
          <w:b/>
          <w:bCs/>
        </w:rPr>
        <w:t>expected to fail as a result of established enterprise security policies</w:t>
      </w:r>
      <w:r w:rsidRPr="006F18F5">
        <w:t>. A failed connection during these tests indicates that the applicable access control policy is operating as intended.</w:t>
      </w:r>
    </w:p>
    <w:p w:rsidR="006F18F5" w:rsidRPr="006F18F5" w:rsidRDefault="006F18F5" w:rsidP="006F18F5">
      <w:pPr>
        <w:spacing w:before="100" w:beforeAutospacing="1" w:after="100" w:afterAutospacing="1"/>
        <w:outlineLvl w:val="3"/>
        <w:rPr>
          <w:b/>
          <w:bCs/>
          <w:sz w:val="28"/>
          <w:szCs w:val="28"/>
        </w:rPr>
      </w:pPr>
      <w:r w:rsidRPr="006F18F5">
        <w:rPr>
          <w:b/>
          <w:bCs/>
          <w:sz w:val="28"/>
          <w:szCs w:val="28"/>
        </w:rPr>
        <w:t>Expected Blocked Accounting &amp; Finance Access</w:t>
      </w:r>
    </w:p>
    <w:p w:rsidR="006F18F5" w:rsidRDefault="006F18F5" w:rsidP="006F18F5">
      <w:pPr>
        <w:spacing w:before="100" w:beforeAutospacing="1" w:after="100" w:afterAutospacing="1"/>
      </w:pPr>
      <w:r w:rsidRPr="006F18F5">
        <w:t xml:space="preserve">Verify that an unauthorized enterprise department cannot initiate communications to the protected </w:t>
      </w:r>
      <w:r w:rsidRPr="006F18F5">
        <w:rPr>
          <w:b/>
          <w:bCs/>
        </w:rPr>
        <w:t>Accounting &amp; Finance VLAN</w:t>
      </w:r>
      <w:r w:rsidRPr="006F18F5">
        <w:t>.</w:t>
      </w:r>
    </w:p>
    <w:p w:rsidR="00B51407" w:rsidRPr="00B51407" w:rsidRDefault="00B51407" w:rsidP="006F18F5">
      <w:pPr>
        <w:spacing w:before="100" w:beforeAutospacing="1" w:after="100" w:afterAutospacing="1"/>
        <w:rPr>
          <w:b/>
        </w:rPr>
      </w:pPr>
      <w:r w:rsidRPr="00B51407">
        <w:rPr>
          <w:b/>
        </w:rPr>
        <w:t>IPv4</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IPv4 Ping Connectivity "/>
        <w:tblDescription w:val="Table listing the required enterprise IPv4 ping validation tests. Each row identifies a source department and destination department, with checkboxes to record whether the connectivity test passed or failed."/>
      </w:tblPr>
      <w:tblGrid>
        <w:gridCol w:w="3150"/>
        <w:gridCol w:w="3625"/>
        <w:gridCol w:w="1325"/>
        <w:gridCol w:w="1260"/>
      </w:tblGrid>
      <w:tr w:rsidR="006F18F5" w:rsidRPr="00F32611" w:rsidTr="00824301">
        <w:trPr>
          <w:tblHeader/>
          <w:tblCellSpacing w:w="15" w:type="dxa"/>
        </w:trPr>
        <w:tc>
          <w:tcPr>
            <w:tcW w:w="3105" w:type="dxa"/>
            <w:shd w:val="clear" w:color="auto" w:fill="FFDAA3"/>
            <w:vAlign w:val="center"/>
            <w:hideMark/>
          </w:tcPr>
          <w:p w:rsidR="006F18F5" w:rsidRPr="00F32611" w:rsidRDefault="006F18F5" w:rsidP="00824301">
            <w:pPr>
              <w:jc w:val="center"/>
              <w:rPr>
                <w:b/>
                <w:bCs/>
                <w:sz w:val="28"/>
                <w:szCs w:val="28"/>
              </w:rPr>
            </w:pPr>
            <w:r w:rsidRPr="00F32611">
              <w:rPr>
                <w:b/>
                <w:bCs/>
                <w:sz w:val="28"/>
                <w:szCs w:val="28"/>
              </w:rPr>
              <w:t>Source Department</w:t>
            </w:r>
          </w:p>
        </w:tc>
        <w:tc>
          <w:tcPr>
            <w:tcW w:w="3595" w:type="dxa"/>
            <w:shd w:val="clear" w:color="auto" w:fill="FFDAA3"/>
            <w:vAlign w:val="center"/>
            <w:hideMark/>
          </w:tcPr>
          <w:p w:rsidR="006F18F5" w:rsidRPr="00F32611" w:rsidRDefault="006F18F5" w:rsidP="00824301">
            <w:pPr>
              <w:jc w:val="center"/>
              <w:rPr>
                <w:b/>
                <w:bCs/>
                <w:sz w:val="28"/>
                <w:szCs w:val="28"/>
              </w:rPr>
            </w:pPr>
            <w:r w:rsidRPr="00F32611">
              <w:rPr>
                <w:b/>
                <w:bCs/>
                <w:sz w:val="28"/>
                <w:szCs w:val="28"/>
              </w:rPr>
              <w:t>Destination Department</w:t>
            </w:r>
          </w:p>
        </w:tc>
        <w:tc>
          <w:tcPr>
            <w:tcW w:w="1295" w:type="dxa"/>
            <w:shd w:val="clear" w:color="auto" w:fill="FFDAA3"/>
            <w:vAlign w:val="center"/>
            <w:hideMark/>
          </w:tcPr>
          <w:p w:rsidR="006F18F5" w:rsidRPr="00F32611" w:rsidRDefault="006F18F5" w:rsidP="00824301">
            <w:pPr>
              <w:jc w:val="center"/>
              <w:rPr>
                <w:b/>
                <w:bCs/>
                <w:sz w:val="28"/>
                <w:szCs w:val="28"/>
              </w:rPr>
            </w:pPr>
            <w:r w:rsidRPr="00F32611">
              <w:rPr>
                <w:b/>
                <w:bCs/>
                <w:sz w:val="28"/>
                <w:szCs w:val="28"/>
              </w:rPr>
              <w:t>Success</w:t>
            </w:r>
          </w:p>
        </w:tc>
        <w:tc>
          <w:tcPr>
            <w:tcW w:w="1215" w:type="dxa"/>
            <w:shd w:val="clear" w:color="auto" w:fill="FFDAA3"/>
            <w:vAlign w:val="center"/>
            <w:hideMark/>
          </w:tcPr>
          <w:p w:rsidR="006F18F5" w:rsidRPr="00F32611" w:rsidRDefault="006F18F5" w:rsidP="00824301">
            <w:pPr>
              <w:jc w:val="center"/>
              <w:rPr>
                <w:b/>
                <w:bCs/>
                <w:sz w:val="28"/>
                <w:szCs w:val="28"/>
              </w:rPr>
            </w:pPr>
            <w:r w:rsidRPr="00F32611">
              <w:rPr>
                <w:b/>
                <w:bCs/>
                <w:sz w:val="28"/>
                <w:szCs w:val="28"/>
              </w:rPr>
              <w:t>Fail</w:t>
            </w:r>
          </w:p>
        </w:tc>
      </w:tr>
      <w:tr w:rsidR="006F18F5" w:rsidRPr="00F32611" w:rsidTr="00CD5D07">
        <w:trPr>
          <w:tblCellSpacing w:w="15" w:type="dxa"/>
        </w:trPr>
        <w:tc>
          <w:tcPr>
            <w:tcW w:w="3105" w:type="dxa"/>
            <w:vAlign w:val="center"/>
            <w:hideMark/>
          </w:tcPr>
          <w:p w:rsidR="006F18F5" w:rsidRPr="00F32611" w:rsidRDefault="006F18F5" w:rsidP="00824301">
            <w:r w:rsidRPr="00F32611">
              <w:t xml:space="preserve">Phoenix </w:t>
            </w:r>
            <w:r>
              <w:t>PC-IT1</w:t>
            </w:r>
          </w:p>
        </w:tc>
        <w:tc>
          <w:tcPr>
            <w:tcW w:w="3595" w:type="dxa"/>
            <w:vAlign w:val="center"/>
            <w:hideMark/>
          </w:tcPr>
          <w:p w:rsidR="006F18F5" w:rsidRPr="00F32611" w:rsidRDefault="006F18F5" w:rsidP="00824301">
            <w:r>
              <w:t>Phoenix PC-AF1</w:t>
            </w:r>
          </w:p>
        </w:tc>
        <w:sdt>
          <w:sdtPr>
            <w:id w:val="1475331625"/>
            <w14:checkbox>
              <w14:checked w14:val="0"/>
              <w14:checkedState w14:val="2612" w14:font="MS Gothic"/>
              <w14:uncheckedState w14:val="2610" w14:font="MS Gothic"/>
            </w14:checkbox>
          </w:sdtPr>
          <w:sdtContent>
            <w:tc>
              <w:tcPr>
                <w:tcW w:w="1295" w:type="dxa"/>
                <w:vAlign w:val="center"/>
                <w:hideMark/>
              </w:tcPr>
              <w:p w:rsidR="006F18F5" w:rsidRPr="00F32611" w:rsidRDefault="006F18F5" w:rsidP="00824301">
                <w:pPr>
                  <w:jc w:val="center"/>
                </w:pPr>
                <w:r>
                  <w:rPr>
                    <w:rFonts w:ascii="MS Gothic" w:eastAsia="MS Gothic" w:hAnsi="MS Gothic" w:hint="eastAsia"/>
                  </w:rPr>
                  <w:t>☐</w:t>
                </w:r>
              </w:p>
            </w:tc>
          </w:sdtContent>
        </w:sdt>
        <w:sdt>
          <w:sdtPr>
            <w:id w:val="-1972353745"/>
            <w14:checkbox>
              <w14:checked w14:val="0"/>
              <w14:checkedState w14:val="2612" w14:font="MS Gothic"/>
              <w14:uncheckedState w14:val="2610" w14:font="MS Gothic"/>
            </w14:checkbox>
          </w:sdtPr>
          <w:sdtContent>
            <w:tc>
              <w:tcPr>
                <w:tcW w:w="1215" w:type="dxa"/>
                <w:shd w:val="clear" w:color="auto" w:fill="FFFF00"/>
                <w:vAlign w:val="center"/>
                <w:hideMark/>
              </w:tcPr>
              <w:p w:rsidR="006F18F5" w:rsidRPr="00F32611" w:rsidRDefault="00CD5D07" w:rsidP="00824301">
                <w:pPr>
                  <w:jc w:val="center"/>
                </w:pPr>
                <w:r>
                  <w:rPr>
                    <w:rFonts w:ascii="MS Gothic" w:eastAsia="MS Gothic" w:hAnsi="MS Gothic" w:hint="eastAsia"/>
                  </w:rPr>
                  <w:t>☐</w:t>
                </w:r>
              </w:p>
            </w:tc>
          </w:sdtContent>
        </w:sdt>
      </w:tr>
      <w:tr w:rsidR="006F18F5" w:rsidRPr="00F32611" w:rsidTr="00CD5D07">
        <w:trPr>
          <w:tblCellSpacing w:w="15" w:type="dxa"/>
        </w:trPr>
        <w:tc>
          <w:tcPr>
            <w:tcW w:w="3105" w:type="dxa"/>
            <w:vAlign w:val="center"/>
          </w:tcPr>
          <w:p w:rsidR="006F18F5" w:rsidRPr="00F32611" w:rsidRDefault="00B51407" w:rsidP="00824301">
            <w:r>
              <w:t>Flagstaff FLG-PC-SCS1</w:t>
            </w:r>
          </w:p>
        </w:tc>
        <w:tc>
          <w:tcPr>
            <w:tcW w:w="3595" w:type="dxa"/>
            <w:vAlign w:val="center"/>
          </w:tcPr>
          <w:p w:rsidR="006F18F5" w:rsidRPr="00F32611" w:rsidRDefault="00B51407" w:rsidP="00824301">
            <w:r>
              <w:t>Phoenix PC-AF1</w:t>
            </w:r>
          </w:p>
        </w:tc>
        <w:sdt>
          <w:sdtPr>
            <w:id w:val="-2119128018"/>
            <w14:checkbox>
              <w14:checked w14:val="0"/>
              <w14:checkedState w14:val="2612" w14:font="MS Gothic"/>
              <w14:uncheckedState w14:val="2610" w14:font="MS Gothic"/>
            </w14:checkbox>
          </w:sdtPr>
          <w:sdtContent>
            <w:tc>
              <w:tcPr>
                <w:tcW w:w="1295" w:type="dxa"/>
                <w:vAlign w:val="center"/>
              </w:tcPr>
              <w:p w:rsidR="006F18F5" w:rsidRPr="00F32611" w:rsidRDefault="006F18F5" w:rsidP="00824301">
                <w:pPr>
                  <w:jc w:val="center"/>
                </w:pPr>
                <w:r>
                  <w:rPr>
                    <w:rFonts w:ascii="MS Gothic" w:eastAsia="MS Gothic" w:hAnsi="MS Gothic" w:hint="eastAsia"/>
                  </w:rPr>
                  <w:t>☐</w:t>
                </w:r>
              </w:p>
            </w:tc>
          </w:sdtContent>
        </w:sdt>
        <w:sdt>
          <w:sdtPr>
            <w:id w:val="-1041514189"/>
            <w14:checkbox>
              <w14:checked w14:val="0"/>
              <w14:checkedState w14:val="2612" w14:font="MS Gothic"/>
              <w14:uncheckedState w14:val="2610" w14:font="MS Gothic"/>
            </w14:checkbox>
          </w:sdtPr>
          <w:sdtContent>
            <w:tc>
              <w:tcPr>
                <w:tcW w:w="1215" w:type="dxa"/>
                <w:shd w:val="clear" w:color="auto" w:fill="FFFF00"/>
                <w:vAlign w:val="center"/>
              </w:tcPr>
              <w:p w:rsidR="006F18F5" w:rsidRPr="00F32611" w:rsidRDefault="006F18F5" w:rsidP="00824301">
                <w:pPr>
                  <w:jc w:val="center"/>
                </w:pPr>
                <w:r>
                  <w:rPr>
                    <w:rFonts w:ascii="MS Gothic" w:eastAsia="MS Gothic" w:hAnsi="MS Gothic" w:hint="eastAsia"/>
                  </w:rPr>
                  <w:t>☐</w:t>
                </w:r>
              </w:p>
            </w:tc>
          </w:sdtContent>
        </w:sdt>
      </w:tr>
    </w:tbl>
    <w:p w:rsidR="006F18F5" w:rsidRDefault="00B51407" w:rsidP="006F18F5">
      <w:pPr>
        <w:spacing w:before="100" w:beforeAutospacing="1" w:after="100" w:afterAutospacing="1"/>
        <w:rPr>
          <w:b/>
        </w:rPr>
      </w:pPr>
      <w:r w:rsidRPr="00B51407">
        <w:rPr>
          <w:b/>
        </w:rPr>
        <w:t>IPv6</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IPv4 Ping Connectivity "/>
        <w:tblDescription w:val="Table listing the required enterprise IPv4 ping validation tests. Each row identifies a source department and destination department, with checkboxes to record whether the connectivity test passed or failed."/>
      </w:tblPr>
      <w:tblGrid>
        <w:gridCol w:w="3150"/>
        <w:gridCol w:w="3625"/>
        <w:gridCol w:w="1325"/>
        <w:gridCol w:w="1260"/>
      </w:tblGrid>
      <w:tr w:rsidR="00B51407" w:rsidRPr="00F32611" w:rsidTr="00824301">
        <w:trPr>
          <w:tblHeader/>
          <w:tblCellSpacing w:w="15" w:type="dxa"/>
        </w:trPr>
        <w:tc>
          <w:tcPr>
            <w:tcW w:w="3105" w:type="dxa"/>
            <w:shd w:val="clear" w:color="auto" w:fill="FFDAA3"/>
            <w:vAlign w:val="center"/>
            <w:hideMark/>
          </w:tcPr>
          <w:p w:rsidR="00B51407" w:rsidRPr="00F32611" w:rsidRDefault="00B51407" w:rsidP="00824301">
            <w:pPr>
              <w:jc w:val="center"/>
              <w:rPr>
                <w:b/>
                <w:bCs/>
                <w:sz w:val="28"/>
                <w:szCs w:val="28"/>
              </w:rPr>
            </w:pPr>
            <w:r w:rsidRPr="00F32611">
              <w:rPr>
                <w:b/>
                <w:bCs/>
                <w:sz w:val="28"/>
                <w:szCs w:val="28"/>
              </w:rPr>
              <w:t>Source Department</w:t>
            </w:r>
          </w:p>
        </w:tc>
        <w:tc>
          <w:tcPr>
            <w:tcW w:w="3595" w:type="dxa"/>
            <w:shd w:val="clear" w:color="auto" w:fill="FFDAA3"/>
            <w:vAlign w:val="center"/>
            <w:hideMark/>
          </w:tcPr>
          <w:p w:rsidR="00B51407" w:rsidRPr="00F32611" w:rsidRDefault="00B51407" w:rsidP="00824301">
            <w:pPr>
              <w:jc w:val="center"/>
              <w:rPr>
                <w:b/>
                <w:bCs/>
                <w:sz w:val="28"/>
                <w:szCs w:val="28"/>
              </w:rPr>
            </w:pPr>
            <w:r w:rsidRPr="00F32611">
              <w:rPr>
                <w:b/>
                <w:bCs/>
                <w:sz w:val="28"/>
                <w:szCs w:val="28"/>
              </w:rPr>
              <w:t>Destination Department</w:t>
            </w:r>
          </w:p>
        </w:tc>
        <w:tc>
          <w:tcPr>
            <w:tcW w:w="1295" w:type="dxa"/>
            <w:shd w:val="clear" w:color="auto" w:fill="FFDAA3"/>
            <w:vAlign w:val="center"/>
            <w:hideMark/>
          </w:tcPr>
          <w:p w:rsidR="00B51407" w:rsidRPr="00F32611" w:rsidRDefault="00B51407" w:rsidP="00824301">
            <w:pPr>
              <w:jc w:val="center"/>
              <w:rPr>
                <w:b/>
                <w:bCs/>
                <w:sz w:val="28"/>
                <w:szCs w:val="28"/>
              </w:rPr>
            </w:pPr>
            <w:r w:rsidRPr="00F32611">
              <w:rPr>
                <w:b/>
                <w:bCs/>
                <w:sz w:val="28"/>
                <w:szCs w:val="28"/>
              </w:rPr>
              <w:t>Success</w:t>
            </w:r>
          </w:p>
        </w:tc>
        <w:tc>
          <w:tcPr>
            <w:tcW w:w="1215" w:type="dxa"/>
            <w:shd w:val="clear" w:color="auto" w:fill="FFDAA3"/>
            <w:vAlign w:val="center"/>
            <w:hideMark/>
          </w:tcPr>
          <w:p w:rsidR="00B51407" w:rsidRPr="00F32611" w:rsidRDefault="00B51407" w:rsidP="00824301">
            <w:pPr>
              <w:jc w:val="center"/>
              <w:rPr>
                <w:b/>
                <w:bCs/>
                <w:sz w:val="28"/>
                <w:szCs w:val="28"/>
              </w:rPr>
            </w:pPr>
            <w:r w:rsidRPr="00F32611">
              <w:rPr>
                <w:b/>
                <w:bCs/>
                <w:sz w:val="28"/>
                <w:szCs w:val="28"/>
              </w:rPr>
              <w:t>Fail</w:t>
            </w:r>
          </w:p>
        </w:tc>
      </w:tr>
      <w:tr w:rsidR="00B51407" w:rsidRPr="00F32611" w:rsidTr="00CD5D07">
        <w:trPr>
          <w:tblCellSpacing w:w="15" w:type="dxa"/>
        </w:trPr>
        <w:tc>
          <w:tcPr>
            <w:tcW w:w="3105" w:type="dxa"/>
            <w:vAlign w:val="center"/>
            <w:hideMark/>
          </w:tcPr>
          <w:p w:rsidR="00B51407" w:rsidRPr="00F32611" w:rsidRDefault="00B51407" w:rsidP="00824301">
            <w:r w:rsidRPr="00F32611">
              <w:t xml:space="preserve">Phoenix </w:t>
            </w:r>
            <w:r>
              <w:t>PC-IT1</w:t>
            </w:r>
          </w:p>
        </w:tc>
        <w:tc>
          <w:tcPr>
            <w:tcW w:w="3595" w:type="dxa"/>
            <w:vAlign w:val="center"/>
            <w:hideMark/>
          </w:tcPr>
          <w:p w:rsidR="00B51407" w:rsidRPr="00F32611" w:rsidRDefault="00B51407" w:rsidP="00824301">
            <w:r>
              <w:t>Phoenix PC-AF1</w:t>
            </w:r>
          </w:p>
        </w:tc>
        <w:sdt>
          <w:sdtPr>
            <w:id w:val="-1997713148"/>
            <w14:checkbox>
              <w14:checked w14:val="0"/>
              <w14:checkedState w14:val="2612" w14:font="MS Gothic"/>
              <w14:uncheckedState w14:val="2610" w14:font="MS Gothic"/>
            </w14:checkbox>
          </w:sdtPr>
          <w:sdtContent>
            <w:tc>
              <w:tcPr>
                <w:tcW w:w="1295" w:type="dxa"/>
                <w:vAlign w:val="center"/>
                <w:hideMark/>
              </w:tcPr>
              <w:p w:rsidR="00B51407" w:rsidRPr="00F32611" w:rsidRDefault="00B51407" w:rsidP="00824301">
                <w:pPr>
                  <w:jc w:val="center"/>
                </w:pPr>
                <w:r>
                  <w:rPr>
                    <w:rFonts w:ascii="MS Gothic" w:eastAsia="MS Gothic" w:hAnsi="MS Gothic" w:hint="eastAsia"/>
                  </w:rPr>
                  <w:t>☐</w:t>
                </w:r>
              </w:p>
            </w:tc>
          </w:sdtContent>
        </w:sdt>
        <w:sdt>
          <w:sdtPr>
            <w:id w:val="1750618771"/>
            <w14:checkbox>
              <w14:checked w14:val="0"/>
              <w14:checkedState w14:val="2612" w14:font="MS Gothic"/>
              <w14:uncheckedState w14:val="2610" w14:font="MS Gothic"/>
            </w14:checkbox>
          </w:sdtPr>
          <w:sdtContent>
            <w:tc>
              <w:tcPr>
                <w:tcW w:w="1215" w:type="dxa"/>
                <w:shd w:val="clear" w:color="auto" w:fill="FFFF00"/>
                <w:vAlign w:val="center"/>
                <w:hideMark/>
              </w:tcPr>
              <w:p w:rsidR="00B51407" w:rsidRPr="00F32611" w:rsidRDefault="00CD5D07" w:rsidP="00824301">
                <w:pPr>
                  <w:jc w:val="center"/>
                </w:pPr>
                <w:r>
                  <w:rPr>
                    <w:rFonts w:ascii="MS Gothic" w:eastAsia="MS Gothic" w:hAnsi="MS Gothic" w:hint="eastAsia"/>
                  </w:rPr>
                  <w:t>☐</w:t>
                </w:r>
              </w:p>
            </w:tc>
          </w:sdtContent>
        </w:sdt>
      </w:tr>
      <w:tr w:rsidR="00B51407" w:rsidRPr="00F32611" w:rsidTr="00CD5D07">
        <w:trPr>
          <w:tblCellSpacing w:w="15" w:type="dxa"/>
        </w:trPr>
        <w:tc>
          <w:tcPr>
            <w:tcW w:w="3105" w:type="dxa"/>
            <w:vAlign w:val="center"/>
          </w:tcPr>
          <w:p w:rsidR="00B51407" w:rsidRPr="00F32611" w:rsidRDefault="00B51407" w:rsidP="00824301">
            <w:r>
              <w:t>Tucson PC-WH1</w:t>
            </w:r>
          </w:p>
        </w:tc>
        <w:tc>
          <w:tcPr>
            <w:tcW w:w="3595" w:type="dxa"/>
            <w:vAlign w:val="center"/>
          </w:tcPr>
          <w:p w:rsidR="00B51407" w:rsidRPr="00F32611" w:rsidRDefault="00B51407" w:rsidP="00824301">
            <w:r>
              <w:t>Phoenix PC-AF1</w:t>
            </w:r>
          </w:p>
        </w:tc>
        <w:sdt>
          <w:sdtPr>
            <w:id w:val="882604940"/>
            <w14:checkbox>
              <w14:checked w14:val="0"/>
              <w14:checkedState w14:val="2612" w14:font="MS Gothic"/>
              <w14:uncheckedState w14:val="2610" w14:font="MS Gothic"/>
            </w14:checkbox>
          </w:sdtPr>
          <w:sdtContent>
            <w:tc>
              <w:tcPr>
                <w:tcW w:w="1295" w:type="dxa"/>
                <w:vAlign w:val="center"/>
              </w:tcPr>
              <w:p w:rsidR="00B51407" w:rsidRPr="00F32611" w:rsidRDefault="00B51407" w:rsidP="00824301">
                <w:pPr>
                  <w:jc w:val="center"/>
                </w:pPr>
                <w:r>
                  <w:rPr>
                    <w:rFonts w:ascii="MS Gothic" w:eastAsia="MS Gothic" w:hAnsi="MS Gothic" w:hint="eastAsia"/>
                  </w:rPr>
                  <w:t>☐</w:t>
                </w:r>
              </w:p>
            </w:tc>
          </w:sdtContent>
        </w:sdt>
        <w:sdt>
          <w:sdtPr>
            <w:id w:val="-136581400"/>
            <w14:checkbox>
              <w14:checked w14:val="0"/>
              <w14:checkedState w14:val="2612" w14:font="MS Gothic"/>
              <w14:uncheckedState w14:val="2610" w14:font="MS Gothic"/>
            </w14:checkbox>
          </w:sdtPr>
          <w:sdtContent>
            <w:tc>
              <w:tcPr>
                <w:tcW w:w="1215" w:type="dxa"/>
                <w:shd w:val="clear" w:color="auto" w:fill="FFFF00"/>
                <w:vAlign w:val="center"/>
              </w:tcPr>
              <w:p w:rsidR="00B51407" w:rsidRPr="00F32611" w:rsidRDefault="00B51407" w:rsidP="00824301">
                <w:pPr>
                  <w:jc w:val="center"/>
                </w:pPr>
                <w:r>
                  <w:rPr>
                    <w:rFonts w:ascii="MS Gothic" w:eastAsia="MS Gothic" w:hAnsi="MS Gothic" w:hint="eastAsia"/>
                  </w:rPr>
                  <w:t>☐</w:t>
                </w:r>
              </w:p>
            </w:tc>
          </w:sdtContent>
        </w:sdt>
      </w:tr>
    </w:tbl>
    <w:p w:rsidR="006F18F5" w:rsidRPr="006F18F5" w:rsidRDefault="006F18F5" w:rsidP="006F18F5">
      <w:pPr>
        <w:spacing w:before="100" w:beforeAutospacing="1" w:after="100" w:afterAutospacing="1"/>
        <w:outlineLvl w:val="3"/>
        <w:rPr>
          <w:b/>
          <w:bCs/>
          <w:sz w:val="28"/>
          <w:szCs w:val="28"/>
        </w:rPr>
      </w:pPr>
      <w:r w:rsidRPr="006F18F5">
        <w:rPr>
          <w:b/>
          <w:bCs/>
          <w:sz w:val="28"/>
          <w:szCs w:val="28"/>
        </w:rPr>
        <w:t>Expected Blocked External HTTPS Access</w:t>
      </w:r>
    </w:p>
    <w:p w:rsidR="006F18F5" w:rsidRDefault="006F18F5" w:rsidP="006F18F5">
      <w:pPr>
        <w:spacing w:before="100" w:beforeAutospacing="1" w:after="100" w:afterAutospacing="1"/>
      </w:pPr>
      <w:r w:rsidRPr="006F18F5">
        <w:t xml:space="preserve">From the </w:t>
      </w:r>
      <w:r w:rsidRPr="006F18F5">
        <w:rPr>
          <w:b/>
          <w:bCs/>
        </w:rPr>
        <w:t>Tucson Warehouse &amp; Inventory workstation</w:t>
      </w:r>
      <w:r w:rsidRPr="006F18F5">
        <w:t>, attempt to access ISP-WEB1 using the web browser. Warehouse &amp; Inventory is not authorized to access the external HTTPS service.</w:t>
      </w:r>
    </w:p>
    <w:p w:rsidR="00B51407" w:rsidRPr="00B51407" w:rsidRDefault="00B51407" w:rsidP="00B51407">
      <w:pPr>
        <w:spacing w:before="100" w:beforeAutospacing="1" w:after="100" w:afterAutospacing="1"/>
        <w:rPr>
          <w:b/>
        </w:rPr>
      </w:pPr>
      <w:r w:rsidRPr="00B51407">
        <w:rPr>
          <w:b/>
        </w:rPr>
        <w:t>IPv4</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IPv4 Ping Connectivity "/>
        <w:tblDescription w:val="Table listing the required enterprise IPv4 ping validation tests. Each row identifies a source department and destination department, with checkboxes to record whether the connectivity test passed or failed."/>
      </w:tblPr>
      <w:tblGrid>
        <w:gridCol w:w="3150"/>
        <w:gridCol w:w="3625"/>
        <w:gridCol w:w="1325"/>
        <w:gridCol w:w="1260"/>
      </w:tblGrid>
      <w:tr w:rsidR="00B51407" w:rsidRPr="00F32611" w:rsidTr="00824301">
        <w:trPr>
          <w:tblHeader/>
          <w:tblCellSpacing w:w="15" w:type="dxa"/>
        </w:trPr>
        <w:tc>
          <w:tcPr>
            <w:tcW w:w="3105" w:type="dxa"/>
            <w:shd w:val="clear" w:color="auto" w:fill="FFDAA3"/>
            <w:vAlign w:val="center"/>
            <w:hideMark/>
          </w:tcPr>
          <w:p w:rsidR="00B51407" w:rsidRPr="00F32611" w:rsidRDefault="00B51407" w:rsidP="00824301">
            <w:pPr>
              <w:jc w:val="center"/>
              <w:rPr>
                <w:b/>
                <w:bCs/>
                <w:sz w:val="28"/>
                <w:szCs w:val="28"/>
              </w:rPr>
            </w:pPr>
            <w:r w:rsidRPr="00F32611">
              <w:rPr>
                <w:b/>
                <w:bCs/>
                <w:sz w:val="28"/>
                <w:szCs w:val="28"/>
              </w:rPr>
              <w:t>Source Department</w:t>
            </w:r>
          </w:p>
        </w:tc>
        <w:tc>
          <w:tcPr>
            <w:tcW w:w="3595" w:type="dxa"/>
            <w:shd w:val="clear" w:color="auto" w:fill="FFDAA3"/>
            <w:vAlign w:val="center"/>
            <w:hideMark/>
          </w:tcPr>
          <w:p w:rsidR="00B51407" w:rsidRPr="00F32611" w:rsidRDefault="00B51407" w:rsidP="00824301">
            <w:pPr>
              <w:jc w:val="center"/>
              <w:rPr>
                <w:b/>
                <w:bCs/>
                <w:sz w:val="28"/>
                <w:szCs w:val="28"/>
              </w:rPr>
            </w:pPr>
            <w:r w:rsidRPr="00F32611">
              <w:rPr>
                <w:b/>
                <w:bCs/>
                <w:sz w:val="28"/>
                <w:szCs w:val="28"/>
              </w:rPr>
              <w:t>Destination Department</w:t>
            </w:r>
          </w:p>
        </w:tc>
        <w:tc>
          <w:tcPr>
            <w:tcW w:w="1295" w:type="dxa"/>
            <w:shd w:val="clear" w:color="auto" w:fill="FFDAA3"/>
            <w:vAlign w:val="center"/>
            <w:hideMark/>
          </w:tcPr>
          <w:p w:rsidR="00B51407" w:rsidRPr="00F32611" w:rsidRDefault="00B51407" w:rsidP="00824301">
            <w:pPr>
              <w:jc w:val="center"/>
              <w:rPr>
                <w:b/>
                <w:bCs/>
                <w:sz w:val="28"/>
                <w:szCs w:val="28"/>
              </w:rPr>
            </w:pPr>
            <w:r w:rsidRPr="00F32611">
              <w:rPr>
                <w:b/>
                <w:bCs/>
                <w:sz w:val="28"/>
                <w:szCs w:val="28"/>
              </w:rPr>
              <w:t>Success</w:t>
            </w:r>
          </w:p>
        </w:tc>
        <w:tc>
          <w:tcPr>
            <w:tcW w:w="1215" w:type="dxa"/>
            <w:shd w:val="clear" w:color="auto" w:fill="FFDAA3"/>
            <w:vAlign w:val="center"/>
            <w:hideMark/>
          </w:tcPr>
          <w:p w:rsidR="00B51407" w:rsidRPr="00F32611" w:rsidRDefault="00B51407" w:rsidP="00824301">
            <w:pPr>
              <w:jc w:val="center"/>
              <w:rPr>
                <w:b/>
                <w:bCs/>
                <w:sz w:val="28"/>
                <w:szCs w:val="28"/>
              </w:rPr>
            </w:pPr>
            <w:r w:rsidRPr="00F32611">
              <w:rPr>
                <w:b/>
                <w:bCs/>
                <w:sz w:val="28"/>
                <w:szCs w:val="28"/>
              </w:rPr>
              <w:t>Fail</w:t>
            </w:r>
          </w:p>
        </w:tc>
      </w:tr>
      <w:tr w:rsidR="00B51407" w:rsidRPr="00F32611" w:rsidTr="00CD5D07">
        <w:trPr>
          <w:tblCellSpacing w:w="15" w:type="dxa"/>
        </w:trPr>
        <w:tc>
          <w:tcPr>
            <w:tcW w:w="3105" w:type="dxa"/>
            <w:vAlign w:val="center"/>
            <w:hideMark/>
          </w:tcPr>
          <w:p w:rsidR="00B51407" w:rsidRPr="00F32611" w:rsidRDefault="009923F4" w:rsidP="00824301">
            <w:r>
              <w:t>Tucson PC-WH1</w:t>
            </w:r>
          </w:p>
        </w:tc>
        <w:tc>
          <w:tcPr>
            <w:tcW w:w="3595" w:type="dxa"/>
            <w:vAlign w:val="center"/>
            <w:hideMark/>
          </w:tcPr>
          <w:p w:rsidR="00B51407" w:rsidRPr="00F32611" w:rsidRDefault="009923F4" w:rsidP="00824301">
            <w:r>
              <w:t xml:space="preserve">ISP-WEB1 enter </w:t>
            </w:r>
            <w:r w:rsidRPr="006F18F5">
              <w:t>https://</w:t>
            </w:r>
            <w:r>
              <w:t>198.51.100.10</w:t>
            </w:r>
          </w:p>
        </w:tc>
        <w:sdt>
          <w:sdtPr>
            <w:id w:val="1266352761"/>
            <w14:checkbox>
              <w14:checked w14:val="0"/>
              <w14:checkedState w14:val="2612" w14:font="MS Gothic"/>
              <w14:uncheckedState w14:val="2610" w14:font="MS Gothic"/>
            </w14:checkbox>
          </w:sdtPr>
          <w:sdtContent>
            <w:tc>
              <w:tcPr>
                <w:tcW w:w="1295" w:type="dxa"/>
                <w:vAlign w:val="center"/>
                <w:hideMark/>
              </w:tcPr>
              <w:p w:rsidR="00B51407" w:rsidRPr="00F32611" w:rsidRDefault="00B51407" w:rsidP="00824301">
                <w:pPr>
                  <w:jc w:val="center"/>
                </w:pPr>
                <w:r>
                  <w:rPr>
                    <w:rFonts w:ascii="MS Gothic" w:eastAsia="MS Gothic" w:hAnsi="MS Gothic" w:hint="eastAsia"/>
                  </w:rPr>
                  <w:t>☐</w:t>
                </w:r>
              </w:p>
            </w:tc>
          </w:sdtContent>
        </w:sdt>
        <w:sdt>
          <w:sdtPr>
            <w:id w:val="424849634"/>
            <w14:checkbox>
              <w14:checked w14:val="0"/>
              <w14:checkedState w14:val="2612" w14:font="MS Gothic"/>
              <w14:uncheckedState w14:val="2610" w14:font="MS Gothic"/>
            </w14:checkbox>
          </w:sdtPr>
          <w:sdtContent>
            <w:tc>
              <w:tcPr>
                <w:tcW w:w="1215" w:type="dxa"/>
                <w:shd w:val="clear" w:color="auto" w:fill="FFFF00"/>
                <w:vAlign w:val="center"/>
                <w:hideMark/>
              </w:tcPr>
              <w:p w:rsidR="00B51407" w:rsidRPr="00F32611" w:rsidRDefault="00CD5D07" w:rsidP="00824301">
                <w:pPr>
                  <w:jc w:val="center"/>
                </w:pPr>
                <w:r>
                  <w:rPr>
                    <w:rFonts w:ascii="MS Gothic" w:eastAsia="MS Gothic" w:hAnsi="MS Gothic" w:hint="eastAsia"/>
                  </w:rPr>
                  <w:t>☐</w:t>
                </w:r>
              </w:p>
            </w:tc>
          </w:sdtContent>
        </w:sdt>
      </w:tr>
    </w:tbl>
    <w:p w:rsidR="00B51407" w:rsidRDefault="00B51407" w:rsidP="00B51407">
      <w:pPr>
        <w:spacing w:before="100" w:beforeAutospacing="1" w:after="100" w:afterAutospacing="1"/>
        <w:rPr>
          <w:b/>
        </w:rPr>
      </w:pPr>
      <w:r w:rsidRPr="00B51407">
        <w:rPr>
          <w:b/>
        </w:rPr>
        <w:t>IPv6</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IPv4 Ping Connectivity "/>
        <w:tblDescription w:val="Table listing the required enterprise IPv4 ping validation tests. Each row identifies a source department and destination department, with checkboxes to record whether the connectivity test passed or failed."/>
      </w:tblPr>
      <w:tblGrid>
        <w:gridCol w:w="3150"/>
        <w:gridCol w:w="3625"/>
        <w:gridCol w:w="1325"/>
        <w:gridCol w:w="1260"/>
      </w:tblGrid>
      <w:tr w:rsidR="00B51407" w:rsidRPr="00F32611" w:rsidTr="00824301">
        <w:trPr>
          <w:tblHeader/>
          <w:tblCellSpacing w:w="15" w:type="dxa"/>
        </w:trPr>
        <w:tc>
          <w:tcPr>
            <w:tcW w:w="3105" w:type="dxa"/>
            <w:shd w:val="clear" w:color="auto" w:fill="FFDAA3"/>
            <w:vAlign w:val="center"/>
            <w:hideMark/>
          </w:tcPr>
          <w:p w:rsidR="00B51407" w:rsidRPr="00F32611" w:rsidRDefault="00B51407" w:rsidP="00824301">
            <w:pPr>
              <w:jc w:val="center"/>
              <w:rPr>
                <w:b/>
                <w:bCs/>
                <w:sz w:val="28"/>
                <w:szCs w:val="28"/>
              </w:rPr>
            </w:pPr>
            <w:r w:rsidRPr="00F32611">
              <w:rPr>
                <w:b/>
                <w:bCs/>
                <w:sz w:val="28"/>
                <w:szCs w:val="28"/>
              </w:rPr>
              <w:lastRenderedPageBreak/>
              <w:t>Source Department</w:t>
            </w:r>
          </w:p>
        </w:tc>
        <w:tc>
          <w:tcPr>
            <w:tcW w:w="3595" w:type="dxa"/>
            <w:shd w:val="clear" w:color="auto" w:fill="FFDAA3"/>
            <w:vAlign w:val="center"/>
            <w:hideMark/>
          </w:tcPr>
          <w:p w:rsidR="00B51407" w:rsidRPr="00F32611" w:rsidRDefault="00B51407" w:rsidP="00824301">
            <w:pPr>
              <w:jc w:val="center"/>
              <w:rPr>
                <w:b/>
                <w:bCs/>
                <w:sz w:val="28"/>
                <w:szCs w:val="28"/>
              </w:rPr>
            </w:pPr>
            <w:r w:rsidRPr="00F32611">
              <w:rPr>
                <w:b/>
                <w:bCs/>
                <w:sz w:val="28"/>
                <w:szCs w:val="28"/>
              </w:rPr>
              <w:t>Destination Department</w:t>
            </w:r>
          </w:p>
        </w:tc>
        <w:tc>
          <w:tcPr>
            <w:tcW w:w="1295" w:type="dxa"/>
            <w:shd w:val="clear" w:color="auto" w:fill="FFDAA3"/>
            <w:vAlign w:val="center"/>
            <w:hideMark/>
          </w:tcPr>
          <w:p w:rsidR="00B51407" w:rsidRPr="00F32611" w:rsidRDefault="00B51407" w:rsidP="00824301">
            <w:pPr>
              <w:jc w:val="center"/>
              <w:rPr>
                <w:b/>
                <w:bCs/>
                <w:sz w:val="28"/>
                <w:szCs w:val="28"/>
              </w:rPr>
            </w:pPr>
            <w:r w:rsidRPr="00F32611">
              <w:rPr>
                <w:b/>
                <w:bCs/>
                <w:sz w:val="28"/>
                <w:szCs w:val="28"/>
              </w:rPr>
              <w:t>Success</w:t>
            </w:r>
          </w:p>
        </w:tc>
        <w:tc>
          <w:tcPr>
            <w:tcW w:w="1215" w:type="dxa"/>
            <w:shd w:val="clear" w:color="auto" w:fill="FFDAA3"/>
            <w:vAlign w:val="center"/>
            <w:hideMark/>
          </w:tcPr>
          <w:p w:rsidR="00B51407" w:rsidRPr="00F32611" w:rsidRDefault="00B51407" w:rsidP="00824301">
            <w:pPr>
              <w:jc w:val="center"/>
              <w:rPr>
                <w:b/>
                <w:bCs/>
                <w:sz w:val="28"/>
                <w:szCs w:val="28"/>
              </w:rPr>
            </w:pPr>
            <w:r w:rsidRPr="00F32611">
              <w:rPr>
                <w:b/>
                <w:bCs/>
                <w:sz w:val="28"/>
                <w:szCs w:val="28"/>
              </w:rPr>
              <w:t>Fail</w:t>
            </w:r>
          </w:p>
        </w:tc>
      </w:tr>
      <w:tr w:rsidR="009923F4" w:rsidRPr="00F32611" w:rsidTr="00CD5D07">
        <w:trPr>
          <w:tblCellSpacing w:w="15" w:type="dxa"/>
        </w:trPr>
        <w:tc>
          <w:tcPr>
            <w:tcW w:w="3105" w:type="dxa"/>
            <w:vAlign w:val="center"/>
          </w:tcPr>
          <w:p w:rsidR="009923F4" w:rsidRDefault="009923F4" w:rsidP="009923F4">
            <w:r>
              <w:t>Tucson PC-WH1</w:t>
            </w:r>
          </w:p>
        </w:tc>
        <w:tc>
          <w:tcPr>
            <w:tcW w:w="3595" w:type="dxa"/>
            <w:vAlign w:val="center"/>
          </w:tcPr>
          <w:p w:rsidR="009923F4" w:rsidRDefault="009923F4" w:rsidP="009923F4">
            <w:r>
              <w:t>ISP-WEB1 enter</w:t>
            </w:r>
          </w:p>
          <w:p w:rsidR="009923F4" w:rsidRDefault="009923F4" w:rsidP="009923F4">
            <w:r>
              <w:t>http</w:t>
            </w:r>
            <w:r w:rsidR="00E83AAC">
              <w:t>s</w:t>
            </w:r>
            <w:r>
              <w:t>://[2001:DB8:FFFF:1::10]</w:t>
            </w:r>
          </w:p>
        </w:tc>
        <w:sdt>
          <w:sdtPr>
            <w:id w:val="-1844318570"/>
            <w14:checkbox>
              <w14:checked w14:val="0"/>
              <w14:checkedState w14:val="2612" w14:font="MS Gothic"/>
              <w14:uncheckedState w14:val="2610" w14:font="MS Gothic"/>
            </w14:checkbox>
          </w:sdtPr>
          <w:sdtContent>
            <w:tc>
              <w:tcPr>
                <w:tcW w:w="1295" w:type="dxa"/>
                <w:vAlign w:val="center"/>
              </w:tcPr>
              <w:p w:rsidR="009923F4" w:rsidRPr="00F32611" w:rsidRDefault="009923F4" w:rsidP="009923F4">
                <w:pPr>
                  <w:jc w:val="center"/>
                </w:pPr>
                <w:r>
                  <w:rPr>
                    <w:rFonts w:ascii="MS Gothic" w:eastAsia="MS Gothic" w:hAnsi="MS Gothic" w:hint="eastAsia"/>
                  </w:rPr>
                  <w:t>☐</w:t>
                </w:r>
              </w:p>
            </w:tc>
          </w:sdtContent>
        </w:sdt>
        <w:sdt>
          <w:sdtPr>
            <w:id w:val="1633589543"/>
            <w14:checkbox>
              <w14:checked w14:val="0"/>
              <w14:checkedState w14:val="2612" w14:font="MS Gothic"/>
              <w14:uncheckedState w14:val="2610" w14:font="MS Gothic"/>
            </w14:checkbox>
          </w:sdtPr>
          <w:sdtContent>
            <w:tc>
              <w:tcPr>
                <w:tcW w:w="1215" w:type="dxa"/>
                <w:shd w:val="clear" w:color="auto" w:fill="FFFF00"/>
                <w:vAlign w:val="center"/>
              </w:tcPr>
              <w:p w:rsidR="009923F4" w:rsidRPr="00F32611" w:rsidRDefault="00CD5D07" w:rsidP="009923F4">
                <w:pPr>
                  <w:jc w:val="center"/>
                </w:pPr>
                <w:r>
                  <w:rPr>
                    <w:rFonts w:ascii="MS Gothic" w:eastAsia="MS Gothic" w:hAnsi="MS Gothic" w:hint="eastAsia"/>
                  </w:rPr>
                  <w:t>☐</w:t>
                </w:r>
              </w:p>
            </w:tc>
          </w:sdtContent>
        </w:sdt>
      </w:tr>
    </w:tbl>
    <w:p w:rsidR="006F18F5" w:rsidRPr="006F18F5" w:rsidRDefault="006F18F5" w:rsidP="006F18F5">
      <w:pPr>
        <w:spacing w:before="100" w:beforeAutospacing="1" w:after="100" w:afterAutospacing="1"/>
        <w:outlineLvl w:val="3"/>
        <w:rPr>
          <w:b/>
          <w:bCs/>
          <w:sz w:val="28"/>
          <w:szCs w:val="28"/>
        </w:rPr>
      </w:pPr>
      <w:r w:rsidRPr="006F18F5">
        <w:rPr>
          <w:b/>
          <w:bCs/>
          <w:sz w:val="28"/>
          <w:szCs w:val="28"/>
        </w:rPr>
        <w:t>Expected Blocked Secure Management Access</w:t>
      </w:r>
    </w:p>
    <w:p w:rsidR="006F18F5" w:rsidRDefault="006F18F5" w:rsidP="006F18F5">
      <w:pPr>
        <w:spacing w:before="100" w:beforeAutospacing="1" w:after="100" w:afterAutospacing="1"/>
      </w:pPr>
      <w:r w:rsidRPr="006F18F5">
        <w:t xml:space="preserve">From an </w:t>
      </w:r>
      <w:r w:rsidRPr="006F18F5">
        <w:rPr>
          <w:b/>
          <w:bCs/>
        </w:rPr>
        <w:t>unauthorized non-IT workstation</w:t>
      </w:r>
      <w:r w:rsidRPr="006F18F5">
        <w:t>, attempt to establish an SSH connection to HQ-R2. Enterprise remote-management access is restricted to authorized Information Technology hosts.</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IPv6 Ping Connectivity"/>
        <w:tblDescription w:val="Table listing the required enterprise IPv6 ping validation tests. Each row identifies a source department and destination department, with checkboxes to record whether the connectivity test passed or failed."/>
      </w:tblPr>
      <w:tblGrid>
        <w:gridCol w:w="3150"/>
        <w:gridCol w:w="3625"/>
        <w:gridCol w:w="1325"/>
        <w:gridCol w:w="1260"/>
      </w:tblGrid>
      <w:tr w:rsidR="009923F4" w:rsidRPr="00F32611" w:rsidTr="00824301">
        <w:trPr>
          <w:tblHeader/>
          <w:tblCellSpacing w:w="15" w:type="dxa"/>
        </w:trPr>
        <w:tc>
          <w:tcPr>
            <w:tcW w:w="3105" w:type="dxa"/>
            <w:shd w:val="clear" w:color="auto" w:fill="FFDAA3"/>
            <w:vAlign w:val="center"/>
            <w:hideMark/>
          </w:tcPr>
          <w:p w:rsidR="009923F4" w:rsidRPr="00F32611" w:rsidRDefault="009923F4" w:rsidP="00824301">
            <w:pPr>
              <w:jc w:val="center"/>
              <w:rPr>
                <w:b/>
                <w:bCs/>
                <w:sz w:val="28"/>
                <w:szCs w:val="28"/>
              </w:rPr>
            </w:pPr>
            <w:r w:rsidRPr="00F32611">
              <w:rPr>
                <w:b/>
                <w:bCs/>
                <w:sz w:val="28"/>
                <w:szCs w:val="28"/>
              </w:rPr>
              <w:t>Source Department</w:t>
            </w:r>
          </w:p>
        </w:tc>
        <w:tc>
          <w:tcPr>
            <w:tcW w:w="3595" w:type="dxa"/>
            <w:shd w:val="clear" w:color="auto" w:fill="FFDAA3"/>
            <w:vAlign w:val="center"/>
            <w:hideMark/>
          </w:tcPr>
          <w:p w:rsidR="009923F4" w:rsidRPr="00F32611" w:rsidRDefault="009923F4" w:rsidP="00824301">
            <w:pPr>
              <w:jc w:val="center"/>
              <w:rPr>
                <w:b/>
                <w:bCs/>
                <w:sz w:val="28"/>
                <w:szCs w:val="28"/>
              </w:rPr>
            </w:pPr>
            <w:r w:rsidRPr="00F32611">
              <w:rPr>
                <w:b/>
                <w:bCs/>
                <w:sz w:val="28"/>
                <w:szCs w:val="28"/>
              </w:rPr>
              <w:t>Destination Department</w:t>
            </w:r>
          </w:p>
        </w:tc>
        <w:tc>
          <w:tcPr>
            <w:tcW w:w="1295" w:type="dxa"/>
            <w:shd w:val="clear" w:color="auto" w:fill="FFDAA3"/>
            <w:vAlign w:val="center"/>
            <w:hideMark/>
          </w:tcPr>
          <w:p w:rsidR="009923F4" w:rsidRPr="00F32611" w:rsidRDefault="009923F4" w:rsidP="00824301">
            <w:pPr>
              <w:jc w:val="center"/>
              <w:rPr>
                <w:b/>
                <w:bCs/>
                <w:sz w:val="28"/>
                <w:szCs w:val="28"/>
              </w:rPr>
            </w:pPr>
            <w:r w:rsidRPr="00F32611">
              <w:rPr>
                <w:b/>
                <w:bCs/>
                <w:sz w:val="28"/>
                <w:szCs w:val="28"/>
              </w:rPr>
              <w:t>Success</w:t>
            </w:r>
          </w:p>
        </w:tc>
        <w:tc>
          <w:tcPr>
            <w:tcW w:w="1215" w:type="dxa"/>
            <w:shd w:val="clear" w:color="auto" w:fill="FFDAA3"/>
            <w:vAlign w:val="center"/>
            <w:hideMark/>
          </w:tcPr>
          <w:p w:rsidR="009923F4" w:rsidRPr="00F32611" w:rsidRDefault="009923F4" w:rsidP="00824301">
            <w:pPr>
              <w:jc w:val="center"/>
              <w:rPr>
                <w:b/>
                <w:bCs/>
                <w:sz w:val="28"/>
                <w:szCs w:val="28"/>
              </w:rPr>
            </w:pPr>
            <w:r w:rsidRPr="00F32611">
              <w:rPr>
                <w:b/>
                <w:bCs/>
                <w:sz w:val="28"/>
                <w:szCs w:val="28"/>
              </w:rPr>
              <w:t>Fail</w:t>
            </w:r>
          </w:p>
        </w:tc>
      </w:tr>
      <w:tr w:rsidR="009923F4" w:rsidRPr="00F32611" w:rsidTr="00CD5D07">
        <w:trPr>
          <w:tblCellSpacing w:w="15" w:type="dxa"/>
        </w:trPr>
        <w:tc>
          <w:tcPr>
            <w:tcW w:w="3105" w:type="dxa"/>
            <w:vAlign w:val="center"/>
            <w:hideMark/>
          </w:tcPr>
          <w:p w:rsidR="009923F4" w:rsidRPr="00F32611" w:rsidRDefault="009923F4" w:rsidP="00824301">
            <w:r>
              <w:t>Phoenix PC-SCS1</w:t>
            </w:r>
          </w:p>
        </w:tc>
        <w:tc>
          <w:tcPr>
            <w:tcW w:w="3595" w:type="dxa"/>
            <w:vAlign w:val="center"/>
            <w:hideMark/>
          </w:tcPr>
          <w:p w:rsidR="009923F4" w:rsidRPr="00F32611" w:rsidRDefault="009923F4" w:rsidP="00824301">
            <w:r>
              <w:t>HQ-R2</w:t>
            </w:r>
          </w:p>
        </w:tc>
        <w:sdt>
          <w:sdtPr>
            <w:id w:val="1134760947"/>
            <w14:checkbox>
              <w14:checked w14:val="0"/>
              <w14:checkedState w14:val="2612" w14:font="MS Gothic"/>
              <w14:uncheckedState w14:val="2610" w14:font="MS Gothic"/>
            </w14:checkbox>
          </w:sdtPr>
          <w:sdtContent>
            <w:tc>
              <w:tcPr>
                <w:tcW w:w="1295" w:type="dxa"/>
                <w:vAlign w:val="center"/>
                <w:hideMark/>
              </w:tcPr>
              <w:p w:rsidR="009923F4" w:rsidRPr="00F32611" w:rsidRDefault="009923F4" w:rsidP="00824301">
                <w:pPr>
                  <w:jc w:val="center"/>
                </w:pPr>
                <w:r>
                  <w:rPr>
                    <w:rFonts w:ascii="MS Gothic" w:eastAsia="MS Gothic" w:hAnsi="MS Gothic" w:hint="eastAsia"/>
                  </w:rPr>
                  <w:t>☐</w:t>
                </w:r>
              </w:p>
            </w:tc>
          </w:sdtContent>
        </w:sdt>
        <w:sdt>
          <w:sdtPr>
            <w:id w:val="-1620604016"/>
            <w14:checkbox>
              <w14:checked w14:val="0"/>
              <w14:checkedState w14:val="2612" w14:font="MS Gothic"/>
              <w14:uncheckedState w14:val="2610" w14:font="MS Gothic"/>
            </w14:checkbox>
          </w:sdtPr>
          <w:sdtContent>
            <w:tc>
              <w:tcPr>
                <w:tcW w:w="1215" w:type="dxa"/>
                <w:shd w:val="clear" w:color="auto" w:fill="FFFF00"/>
                <w:vAlign w:val="center"/>
                <w:hideMark/>
              </w:tcPr>
              <w:p w:rsidR="009923F4" w:rsidRPr="00F32611" w:rsidRDefault="00CD5D07" w:rsidP="00824301">
                <w:pPr>
                  <w:jc w:val="center"/>
                </w:pPr>
                <w:r>
                  <w:rPr>
                    <w:rFonts w:ascii="MS Gothic" w:eastAsia="MS Gothic" w:hAnsi="MS Gothic" w:hint="eastAsia"/>
                  </w:rPr>
                  <w:t>☐</w:t>
                </w:r>
              </w:p>
            </w:tc>
          </w:sdtContent>
        </w:sdt>
      </w:tr>
    </w:tbl>
    <w:p w:rsidR="009923F4" w:rsidRDefault="006F18F5" w:rsidP="009923F4">
      <w:pPr>
        <w:pStyle w:val="Important"/>
        <w:spacing w:before="240"/>
      </w:pPr>
      <w:r w:rsidRPr="006F18F5">
        <w:t xml:space="preserve">Important: </w:t>
      </w:r>
    </w:p>
    <w:p w:rsidR="009923F4" w:rsidRDefault="009923F4" w:rsidP="009923F4">
      <w:pPr>
        <w:pStyle w:val="Important"/>
      </w:pPr>
    </w:p>
    <w:p w:rsidR="006F18F5" w:rsidRPr="009923F4" w:rsidRDefault="006F18F5" w:rsidP="009923F4">
      <w:pPr>
        <w:pStyle w:val="Important"/>
        <w:rPr>
          <w:b w:val="0"/>
        </w:rPr>
      </w:pPr>
      <w:r w:rsidRPr="009923F4">
        <w:rPr>
          <w:b w:val="0"/>
        </w:rPr>
        <w:t>For the tests in this section, a blocked connection is the expected result. If any restricted connection succeeds, troubleshoot and correct the applicable access control configuration before proceeding with the HSRPv2 failover validation.</w:t>
      </w:r>
    </w:p>
    <w:p w:rsidR="00F32611" w:rsidRDefault="00106CFF" w:rsidP="00F32611">
      <w:pPr>
        <w:pStyle w:val="Heading4"/>
      </w:pPr>
      <w:r>
        <w:pict>
          <v:rect id="_x0000_i1047" style="width:468pt;height:2pt" o:hralign="center" o:hrstd="t" o:hrnoshade="t" o:hr="t" fillcolor="#974706 [1609]" stroked="f"/>
        </w:pict>
      </w:r>
    </w:p>
    <w:p w:rsidR="00F32611" w:rsidRPr="00F32611" w:rsidRDefault="00F32611" w:rsidP="00F32611">
      <w:pPr>
        <w:pStyle w:val="Heading4"/>
      </w:pPr>
      <w:r w:rsidRPr="00F32611">
        <w:t xml:space="preserve">Step 2 – </w:t>
      </w:r>
      <w:r w:rsidR="00601930">
        <w:t>Record Baseline HSRPv2 Status and Routing</w:t>
      </w:r>
    </w:p>
    <w:p w:rsidR="00601930" w:rsidRPr="00601930" w:rsidRDefault="00601930" w:rsidP="00601930">
      <w:pPr>
        <w:spacing w:before="100" w:beforeAutospacing="1" w:after="100" w:afterAutospacing="1"/>
      </w:pPr>
      <w:r w:rsidRPr="00601930">
        <w:t>Before simulating an HSRPv2 gateway failure, verify the current HSRP operating state and record the normal IPv4 routing path.</w:t>
      </w:r>
    </w:p>
    <w:p w:rsidR="00601930" w:rsidRPr="00601930" w:rsidRDefault="00601930" w:rsidP="00601930">
      <w:pPr>
        <w:spacing w:before="100" w:beforeAutospacing="1" w:after="100" w:afterAutospacing="1"/>
      </w:pPr>
      <w:r w:rsidRPr="00601930">
        <w:t xml:space="preserve">On </w:t>
      </w:r>
      <w:r w:rsidRPr="00601930">
        <w:rPr>
          <w:b/>
          <w:bCs/>
        </w:rPr>
        <w:t>HQ-R1 and HQ-R2</w:t>
      </w:r>
      <w:r w:rsidRPr="00601930">
        <w:t>, run:</w:t>
      </w:r>
    </w:p>
    <w:p w:rsidR="00601930" w:rsidRPr="00601930" w:rsidRDefault="00601930" w:rsidP="00601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rPr>
      </w:pPr>
      <w:proofErr w:type="gramStart"/>
      <w:r w:rsidRPr="00601930">
        <w:rPr>
          <w:rFonts w:ascii="Courier New" w:hAnsi="Courier New" w:cs="Courier New"/>
        </w:rPr>
        <w:t>show</w:t>
      </w:r>
      <w:proofErr w:type="gramEnd"/>
      <w:r w:rsidRPr="00601930">
        <w:rPr>
          <w:rFonts w:ascii="Courier New" w:hAnsi="Courier New" w:cs="Courier New"/>
        </w:rPr>
        <w:t xml:space="preserve"> standby brief</w:t>
      </w:r>
    </w:p>
    <w:p w:rsidR="00601930" w:rsidRPr="00601930" w:rsidRDefault="00601930" w:rsidP="00601930">
      <w:pPr>
        <w:spacing w:before="100" w:beforeAutospacing="1" w:after="100" w:afterAutospacing="1"/>
      </w:pPr>
      <w:r w:rsidRPr="00601930">
        <w:t>Review the output and verify that:</w:t>
      </w:r>
    </w:p>
    <w:p w:rsidR="00601930" w:rsidRPr="00601930" w:rsidRDefault="00601930" w:rsidP="00533A15">
      <w:pPr>
        <w:numPr>
          <w:ilvl w:val="0"/>
          <w:numId w:val="23"/>
        </w:numPr>
        <w:spacing w:before="100" w:beforeAutospacing="1" w:after="100" w:afterAutospacing="1"/>
      </w:pPr>
      <w:r w:rsidRPr="00601930">
        <w:rPr>
          <w:b/>
          <w:bCs/>
        </w:rPr>
        <w:t xml:space="preserve">HQ-R1 is operating as the Active </w:t>
      </w:r>
      <w:proofErr w:type="spellStart"/>
      <w:r w:rsidRPr="00601930">
        <w:rPr>
          <w:b/>
          <w:bCs/>
        </w:rPr>
        <w:t>router</w:t>
      </w:r>
      <w:proofErr w:type="spellEnd"/>
      <w:r w:rsidRPr="00601930">
        <w:t xml:space="preserve"> for each configured IPv4 HSRP group. </w:t>
      </w:r>
    </w:p>
    <w:p w:rsidR="00601930" w:rsidRPr="00601930" w:rsidRDefault="00601930" w:rsidP="00533A15">
      <w:pPr>
        <w:numPr>
          <w:ilvl w:val="0"/>
          <w:numId w:val="23"/>
        </w:numPr>
        <w:spacing w:before="100" w:beforeAutospacing="1" w:after="100" w:afterAutospacing="1"/>
      </w:pPr>
      <w:r w:rsidRPr="00601930">
        <w:rPr>
          <w:b/>
          <w:bCs/>
        </w:rPr>
        <w:t>HQ-R2 is operating as the Standby router</w:t>
      </w:r>
      <w:r w:rsidRPr="00601930">
        <w:t xml:space="preserve"> for each configured IPv4 HSRP group. </w:t>
      </w:r>
    </w:p>
    <w:p w:rsidR="00601930" w:rsidRPr="00601930" w:rsidRDefault="00601930" w:rsidP="00533A15">
      <w:pPr>
        <w:numPr>
          <w:ilvl w:val="0"/>
          <w:numId w:val="23"/>
        </w:numPr>
        <w:spacing w:before="100" w:beforeAutospacing="1" w:after="100" w:afterAutospacing="1"/>
      </w:pPr>
      <w:r w:rsidRPr="00601930">
        <w:t xml:space="preserve">The expected </w:t>
      </w:r>
      <w:r w:rsidRPr="00601930">
        <w:rPr>
          <w:b/>
          <w:bCs/>
        </w:rPr>
        <w:t>virtual IPv4 gateway address</w:t>
      </w:r>
      <w:r w:rsidRPr="00601930">
        <w:t xml:space="preserve"> is displayed for each HSRP group. </w:t>
      </w:r>
    </w:p>
    <w:p w:rsidR="00601930" w:rsidRPr="00601930" w:rsidRDefault="00601930" w:rsidP="00601930">
      <w:pPr>
        <w:spacing w:before="100" w:beforeAutospacing="1" w:after="100" w:afterAutospacing="1"/>
      </w:pPr>
      <w:r w:rsidRPr="00601930">
        <w:t xml:space="preserve">Next, run the following </w:t>
      </w:r>
      <w:r w:rsidRPr="00601930">
        <w:rPr>
          <w:b/>
          <w:bCs/>
        </w:rPr>
        <w:t>IPv4 traceroute</w:t>
      </w:r>
      <w:r w:rsidRPr="00601930">
        <w:t xml:space="preserve"> tests and copy the results into the space provided. These results establish the normal routing path before simulating an HSRPv2 gateway failure for </w:t>
      </w:r>
      <w:r w:rsidRPr="00601930">
        <w:rPr>
          <w:b/>
          <w:bCs/>
        </w:rPr>
        <w:t>VLAN 30 – Accounting &amp; Finance</w:t>
      </w:r>
      <w:r w:rsidRPr="00601930">
        <w:t>.</w:t>
      </w:r>
    </w:p>
    <w:p w:rsidR="00B44341" w:rsidRPr="00F32611" w:rsidRDefault="00B44341" w:rsidP="00B44341">
      <w:pPr>
        <w:spacing w:before="100" w:beforeAutospacing="1" w:after="100" w:afterAutospacing="1"/>
        <w:rPr>
          <w:b/>
          <w:sz w:val="28"/>
          <w:szCs w:val="28"/>
        </w:rPr>
      </w:pPr>
      <w:r w:rsidRPr="00F32611">
        <w:rPr>
          <w:b/>
          <w:sz w:val="28"/>
          <w:szCs w:val="28"/>
        </w:rPr>
        <w:lastRenderedPageBreak/>
        <w:t>IPv</w:t>
      </w:r>
      <w:r>
        <w:rPr>
          <w:b/>
          <w:sz w:val="28"/>
          <w:szCs w:val="28"/>
        </w:rPr>
        <w:t>4 Traceroute</w:t>
      </w:r>
      <w:r w:rsidRPr="00F32611">
        <w:rPr>
          <w:b/>
          <w:sz w:val="28"/>
          <w:szCs w:val="28"/>
        </w:rPr>
        <w:t xml:space="preserve"> Connectivity </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Connectivity Test"/>
        <w:tblDescription w:val="Table listing the required enterprise connectivity tests. The first column identifies the source and destination networks that must successfully communicate. The second column provides space for students to paste a screenshot showing the results and the source device."/>
      </w:tblPr>
      <w:tblGrid>
        <w:gridCol w:w="2070"/>
        <w:gridCol w:w="2046"/>
        <w:gridCol w:w="5244"/>
      </w:tblGrid>
      <w:tr w:rsidR="00F32611" w:rsidRPr="00B963E2" w:rsidTr="00551B9F">
        <w:trPr>
          <w:tblHeader/>
          <w:tblCellSpacing w:w="15" w:type="dxa"/>
        </w:trPr>
        <w:tc>
          <w:tcPr>
            <w:tcW w:w="2025" w:type="dxa"/>
            <w:shd w:val="clear" w:color="auto" w:fill="FFDAA3"/>
            <w:vAlign w:val="center"/>
            <w:hideMark/>
          </w:tcPr>
          <w:p w:rsidR="00F32611" w:rsidRPr="00B963E2" w:rsidRDefault="00F32611" w:rsidP="00551B9F">
            <w:pPr>
              <w:jc w:val="center"/>
              <w:rPr>
                <w:b/>
                <w:bCs/>
                <w:sz w:val="28"/>
                <w:szCs w:val="28"/>
              </w:rPr>
            </w:pPr>
            <w:r w:rsidRPr="00B963E2">
              <w:rPr>
                <w:b/>
                <w:bCs/>
                <w:sz w:val="28"/>
                <w:szCs w:val="28"/>
              </w:rPr>
              <w:t>Source Department</w:t>
            </w:r>
          </w:p>
        </w:tc>
        <w:tc>
          <w:tcPr>
            <w:tcW w:w="2016" w:type="dxa"/>
            <w:shd w:val="clear" w:color="auto" w:fill="FFDAA3"/>
            <w:vAlign w:val="center"/>
            <w:hideMark/>
          </w:tcPr>
          <w:p w:rsidR="00F32611" w:rsidRPr="00B963E2" w:rsidRDefault="00F32611" w:rsidP="00551B9F">
            <w:pPr>
              <w:jc w:val="center"/>
              <w:rPr>
                <w:b/>
                <w:bCs/>
                <w:sz w:val="28"/>
                <w:szCs w:val="28"/>
              </w:rPr>
            </w:pPr>
            <w:r w:rsidRPr="00B963E2">
              <w:rPr>
                <w:b/>
                <w:bCs/>
                <w:sz w:val="28"/>
                <w:szCs w:val="28"/>
              </w:rPr>
              <w:t>Destination Department</w:t>
            </w:r>
          </w:p>
        </w:tc>
        <w:tc>
          <w:tcPr>
            <w:tcW w:w="5199" w:type="dxa"/>
            <w:shd w:val="clear" w:color="auto" w:fill="FFDAA3"/>
            <w:vAlign w:val="center"/>
            <w:hideMark/>
          </w:tcPr>
          <w:p w:rsidR="00F32611" w:rsidRPr="00B963E2" w:rsidRDefault="00F32611" w:rsidP="00551B9F">
            <w:pPr>
              <w:jc w:val="center"/>
              <w:rPr>
                <w:b/>
                <w:bCs/>
                <w:sz w:val="28"/>
                <w:szCs w:val="28"/>
              </w:rPr>
            </w:pPr>
            <w:r w:rsidRPr="00B963E2">
              <w:rPr>
                <w:b/>
                <w:bCs/>
                <w:sz w:val="28"/>
                <w:szCs w:val="28"/>
              </w:rPr>
              <w:t>Screenshot</w:t>
            </w:r>
          </w:p>
        </w:tc>
      </w:tr>
      <w:tr w:rsidR="00F32611" w:rsidRPr="00B963E2" w:rsidTr="00551B9F">
        <w:trPr>
          <w:tblCellSpacing w:w="15" w:type="dxa"/>
        </w:trPr>
        <w:tc>
          <w:tcPr>
            <w:tcW w:w="2025" w:type="dxa"/>
            <w:vAlign w:val="center"/>
            <w:hideMark/>
          </w:tcPr>
          <w:p w:rsidR="00F32611" w:rsidRPr="00B963E2" w:rsidRDefault="00106CFF" w:rsidP="00551B9F">
            <w:r>
              <w:t xml:space="preserve">Phoenix </w:t>
            </w:r>
            <w:r w:rsidR="00A45202">
              <w:t>PC-EX1</w:t>
            </w:r>
          </w:p>
        </w:tc>
        <w:tc>
          <w:tcPr>
            <w:tcW w:w="2016" w:type="dxa"/>
            <w:vAlign w:val="center"/>
            <w:hideMark/>
          </w:tcPr>
          <w:p w:rsidR="00F32611" w:rsidRPr="00B963E2" w:rsidRDefault="00C27F78" w:rsidP="00551B9F">
            <w:r>
              <w:t xml:space="preserve">Phoenix </w:t>
            </w:r>
            <w:r w:rsidR="00A45202">
              <w:t>PC-AF1</w:t>
            </w:r>
          </w:p>
        </w:tc>
        <w:tc>
          <w:tcPr>
            <w:tcW w:w="5199" w:type="dxa"/>
            <w:vAlign w:val="center"/>
            <w:hideMark/>
          </w:tcPr>
          <w:p w:rsidR="00F32611" w:rsidRPr="00B963E2" w:rsidRDefault="00F32611" w:rsidP="00551B9F"/>
        </w:tc>
      </w:tr>
      <w:tr w:rsidR="00F32611" w:rsidRPr="00B963E2" w:rsidTr="00551B9F">
        <w:trPr>
          <w:tblCellSpacing w:w="15" w:type="dxa"/>
        </w:trPr>
        <w:tc>
          <w:tcPr>
            <w:tcW w:w="2025" w:type="dxa"/>
            <w:vAlign w:val="center"/>
            <w:hideMark/>
          </w:tcPr>
          <w:p w:rsidR="00F32611" w:rsidRPr="00B963E2" w:rsidRDefault="00C27F78" w:rsidP="00551B9F">
            <w:r>
              <w:t xml:space="preserve">Phoenix </w:t>
            </w:r>
            <w:r w:rsidR="00A45202">
              <w:t>PC-AF1</w:t>
            </w:r>
          </w:p>
        </w:tc>
        <w:tc>
          <w:tcPr>
            <w:tcW w:w="2016" w:type="dxa"/>
            <w:vAlign w:val="center"/>
            <w:hideMark/>
          </w:tcPr>
          <w:p w:rsidR="00F32611" w:rsidRPr="00B963E2" w:rsidRDefault="00C27F78" w:rsidP="00551B9F">
            <w:r>
              <w:t xml:space="preserve">Flagstaff </w:t>
            </w:r>
            <w:r w:rsidR="00A45202">
              <w:t>PC-SCS1</w:t>
            </w:r>
          </w:p>
        </w:tc>
        <w:tc>
          <w:tcPr>
            <w:tcW w:w="5199" w:type="dxa"/>
            <w:vAlign w:val="center"/>
            <w:hideMark/>
          </w:tcPr>
          <w:p w:rsidR="00F32611" w:rsidRPr="00B963E2" w:rsidRDefault="00F32611" w:rsidP="00551B9F"/>
        </w:tc>
      </w:tr>
    </w:tbl>
    <w:p w:rsidR="00A45202" w:rsidRDefault="003C3F9D" w:rsidP="00F32611">
      <w:pPr>
        <w:pStyle w:val="Important"/>
        <w:spacing w:before="240" w:after="240"/>
        <w:rPr>
          <w:rStyle w:val="Strong"/>
          <w:b/>
        </w:rPr>
      </w:pPr>
      <w:r w:rsidRPr="003C3F9D">
        <w:rPr>
          <w:rStyle w:val="Strong"/>
          <w:b/>
        </w:rPr>
        <w:t>I</w:t>
      </w:r>
      <w:r w:rsidR="00A45202">
        <w:rPr>
          <w:rStyle w:val="Strong"/>
          <w:b/>
        </w:rPr>
        <w:t>mportant</w:t>
      </w:r>
      <w:r w:rsidR="00F32611">
        <w:rPr>
          <w:rStyle w:val="Strong"/>
          <w:b/>
        </w:rPr>
        <w:t>:</w:t>
      </w:r>
    </w:p>
    <w:p w:rsidR="00DD4932" w:rsidRPr="00A45202" w:rsidRDefault="00A45202" w:rsidP="00F32611">
      <w:pPr>
        <w:pStyle w:val="Important"/>
        <w:spacing w:before="240" w:after="240"/>
        <w:rPr>
          <w:b w:val="0"/>
          <w:bCs w:val="0"/>
        </w:rPr>
      </w:pPr>
      <w:r w:rsidRPr="00A45202">
        <w:rPr>
          <w:b w:val="0"/>
        </w:rPr>
        <w:t xml:space="preserve">Review the traceroute results and identify the gateway/router used during normal operation. </w:t>
      </w:r>
      <w:r w:rsidRPr="00A45202">
        <w:rPr>
          <w:rStyle w:val="Strong"/>
          <w:b/>
        </w:rPr>
        <w:t>HQ-R1 should be operating as the Active HSRPv2 gateway for VLAN 30</w:t>
      </w:r>
      <w:r w:rsidRPr="00A45202">
        <w:rPr>
          <w:b w:val="0"/>
        </w:rPr>
        <w:t xml:space="preserve"> before proceeding with the failover test.</w:t>
      </w:r>
    </w:p>
    <w:p w:rsidR="00821A23" w:rsidRPr="00601930" w:rsidRDefault="00821A23" w:rsidP="00601930">
      <w:pPr>
        <w:spacing w:after="100" w:afterAutospacing="1"/>
        <w:rPr>
          <w:b/>
          <w:sz w:val="4"/>
          <w:szCs w:val="4"/>
        </w:rPr>
      </w:pPr>
    </w:p>
    <w:p w:rsidR="00601930" w:rsidRDefault="00601930" w:rsidP="00601930">
      <w:pPr>
        <w:pStyle w:val="Important"/>
        <w:spacing w:before="240" w:after="240"/>
        <w:rPr>
          <w:rStyle w:val="Strong"/>
          <w:b/>
        </w:rPr>
      </w:pPr>
      <w:r w:rsidRPr="00601930">
        <w:rPr>
          <w:rStyle w:val="Strong"/>
          <w:b/>
        </w:rPr>
        <w:t>Important</w:t>
      </w:r>
      <w:r w:rsidR="00B44341" w:rsidRPr="00601930">
        <w:rPr>
          <w:rStyle w:val="Strong"/>
          <w:b/>
        </w:rPr>
        <w:t>:</w:t>
      </w:r>
    </w:p>
    <w:p w:rsidR="00F32611" w:rsidRPr="00601930" w:rsidRDefault="00B44341" w:rsidP="00601930">
      <w:pPr>
        <w:pStyle w:val="Important"/>
        <w:spacing w:before="240" w:after="240"/>
        <w:rPr>
          <w:rStyle w:val="Strong"/>
          <w:b/>
        </w:rPr>
      </w:pPr>
      <w:r w:rsidRPr="00601930">
        <w:rPr>
          <w:b w:val="0"/>
        </w:rPr>
        <w:t xml:space="preserve">Your validation package must clearly document the source of each connectivity test. Every screenshot must include </w:t>
      </w:r>
      <w:r w:rsidRPr="00601930">
        <w:rPr>
          <w:rStyle w:val="Strong"/>
          <w:b/>
        </w:rPr>
        <w:t>both the source device and the traceroute results</w:t>
      </w:r>
      <w:r w:rsidRPr="00601930">
        <w:rPr>
          <w:b w:val="0"/>
        </w:rPr>
        <w:t xml:space="preserve"> so the Director of Network Engineering</w:t>
      </w:r>
      <w:r w:rsidR="00E83AAC">
        <w:rPr>
          <w:b w:val="0"/>
        </w:rPr>
        <w:t xml:space="preserve"> can verify implementation.</w:t>
      </w:r>
    </w:p>
    <w:p w:rsidR="00B44341" w:rsidRDefault="00106CFF" w:rsidP="00B44341">
      <w:pPr>
        <w:pStyle w:val="Heading4"/>
      </w:pPr>
      <w:r>
        <w:pict>
          <v:rect id="_x0000_i1048" style="width:468pt;height:2pt" o:hralign="center" o:hrstd="t" o:hrnoshade="t" o:hr="t" fillcolor="#974706 [1609]" stroked="f"/>
        </w:pict>
      </w:r>
    </w:p>
    <w:p w:rsidR="00B44341" w:rsidRPr="00B44341" w:rsidRDefault="00B44341" w:rsidP="00B44341">
      <w:pPr>
        <w:pStyle w:val="Heading4"/>
      </w:pPr>
      <w:r w:rsidRPr="00B44341">
        <w:t>Step 3 – Simulate a</w:t>
      </w:r>
      <w:r w:rsidR="00601930">
        <w:t>n HSRPv2</w:t>
      </w:r>
      <w:r w:rsidRPr="00B44341">
        <w:t xml:space="preserve"> Gateway Failure</w:t>
      </w:r>
    </w:p>
    <w:p w:rsidR="00601930" w:rsidRDefault="00601930" w:rsidP="00601930">
      <w:pPr>
        <w:spacing w:before="100" w:beforeAutospacing="1" w:after="100" w:afterAutospacing="1"/>
      </w:pPr>
      <w:r w:rsidRPr="00601930">
        <w:t xml:space="preserve">On </w:t>
      </w:r>
      <w:r w:rsidRPr="00601930">
        <w:rPr>
          <w:b/>
          <w:bCs/>
        </w:rPr>
        <w:t>HQ-R1</w:t>
      </w:r>
      <w:r w:rsidRPr="00601930">
        <w:t xml:space="preserve">, simulate the loss of the active gateway for </w:t>
      </w:r>
      <w:r w:rsidRPr="00601930">
        <w:rPr>
          <w:b/>
          <w:bCs/>
        </w:rPr>
        <w:t>VLAN 30 – Accounting &amp; Finance</w:t>
      </w:r>
      <w:r w:rsidRPr="00601930">
        <w:t xml:space="preserve"> by administratively shutting down </w:t>
      </w:r>
      <w:r w:rsidRPr="00601930">
        <w:rPr>
          <w:b/>
          <w:bCs/>
        </w:rPr>
        <w:t xml:space="preserve">only the GigabitEthernet0/0.30 </w:t>
      </w:r>
      <w:proofErr w:type="spellStart"/>
      <w:r w:rsidRPr="00601930">
        <w:rPr>
          <w:b/>
          <w:bCs/>
        </w:rPr>
        <w:t>subinterface</w:t>
      </w:r>
      <w:proofErr w:type="spellEnd"/>
      <w:r w:rsidRPr="00601930">
        <w:t>.</w:t>
      </w:r>
    </w:p>
    <w:p w:rsidR="00982A9C" w:rsidRPr="00601930" w:rsidRDefault="00982A9C" w:rsidP="00601930">
      <w:pPr>
        <w:spacing w:before="100" w:beforeAutospacing="1" w:after="100" w:afterAutospacing="1"/>
      </w:pPr>
      <w:r>
        <w:t>This validation uses VLAN 30 – Accounting &amp; Finance as the controlled HSRPv2 failover test. Successful failover of this VLAN, combined with verification of the operating state of all configured HSRP groups, provides validation of the redundant gateway implementation without unnecessarily disrupting multiple enterprise VLANs.</w:t>
      </w:r>
    </w:p>
    <w:p w:rsidR="00601930" w:rsidRPr="00DC05D1" w:rsidRDefault="00601930" w:rsidP="00DC05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rPr>
      </w:pPr>
      <w:proofErr w:type="gramStart"/>
      <w:r w:rsidRPr="00DC05D1">
        <w:rPr>
          <w:rFonts w:ascii="Courier New" w:hAnsi="Courier New" w:cs="Courier New"/>
        </w:rPr>
        <w:t>configure</w:t>
      </w:r>
      <w:proofErr w:type="gramEnd"/>
      <w:r w:rsidRPr="00DC05D1">
        <w:rPr>
          <w:rFonts w:ascii="Courier New" w:hAnsi="Courier New" w:cs="Courier New"/>
        </w:rPr>
        <w:t xml:space="preserve"> terminal</w:t>
      </w:r>
    </w:p>
    <w:p w:rsidR="00601930" w:rsidRPr="00DC05D1" w:rsidRDefault="00601930" w:rsidP="00DC05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rPr>
      </w:pPr>
      <w:proofErr w:type="gramStart"/>
      <w:r w:rsidRPr="00DC05D1">
        <w:rPr>
          <w:rFonts w:ascii="Courier New" w:hAnsi="Courier New" w:cs="Courier New"/>
        </w:rPr>
        <w:t>interface</w:t>
      </w:r>
      <w:proofErr w:type="gramEnd"/>
      <w:r w:rsidRPr="00DC05D1">
        <w:rPr>
          <w:rFonts w:ascii="Courier New" w:hAnsi="Courier New" w:cs="Courier New"/>
        </w:rPr>
        <w:t xml:space="preserve"> GigabitEthernet0/0.30</w:t>
      </w:r>
    </w:p>
    <w:p w:rsidR="00601930" w:rsidRPr="00DC05D1" w:rsidRDefault="00601930" w:rsidP="00DC05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rPr>
      </w:pPr>
      <w:r w:rsidRPr="00DC05D1">
        <w:rPr>
          <w:rFonts w:ascii="Courier New" w:hAnsi="Courier New" w:cs="Courier New"/>
        </w:rPr>
        <w:t xml:space="preserve"> </w:t>
      </w:r>
      <w:proofErr w:type="gramStart"/>
      <w:r w:rsidRPr="00DC05D1">
        <w:rPr>
          <w:rFonts w:ascii="Courier New" w:hAnsi="Courier New" w:cs="Courier New"/>
        </w:rPr>
        <w:t>shutdown</w:t>
      </w:r>
      <w:proofErr w:type="gramEnd"/>
    </w:p>
    <w:p w:rsidR="00601930" w:rsidRPr="00DC05D1" w:rsidRDefault="00601930" w:rsidP="00DC05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rPr>
      </w:pPr>
      <w:proofErr w:type="gramStart"/>
      <w:r w:rsidRPr="00DC05D1">
        <w:rPr>
          <w:rFonts w:ascii="Courier New" w:hAnsi="Courier New" w:cs="Courier New"/>
        </w:rPr>
        <w:t>end</w:t>
      </w:r>
      <w:proofErr w:type="gramEnd"/>
    </w:p>
    <w:p w:rsidR="00601930" w:rsidRDefault="00601930" w:rsidP="00601930">
      <w:pPr>
        <w:spacing w:before="100" w:beforeAutospacing="1" w:after="100" w:afterAutospacing="1"/>
      </w:pPr>
      <w:r w:rsidRPr="00601930">
        <w:lastRenderedPageBreak/>
        <w:t xml:space="preserve">Allow sufficient time for HSRPv2 to detect the loss of the active VLAN 30 gateway and transition </w:t>
      </w:r>
      <w:r w:rsidRPr="00601930">
        <w:rPr>
          <w:b/>
          <w:bCs/>
        </w:rPr>
        <w:t>HQ-R2 to the Active role for HSRP group 30</w:t>
      </w:r>
      <w:r w:rsidRPr="00601930">
        <w:t>.</w:t>
      </w:r>
    </w:p>
    <w:p w:rsidR="00BF5B87" w:rsidRPr="00BF5B87" w:rsidRDefault="00BF5B87" w:rsidP="00BF5B87">
      <w:pPr>
        <w:spacing w:before="100" w:beforeAutospacing="1" w:after="100" w:afterAutospacing="1"/>
        <w:outlineLvl w:val="3"/>
        <w:rPr>
          <w:b/>
          <w:bCs/>
          <w:sz w:val="27"/>
          <w:szCs w:val="27"/>
        </w:rPr>
      </w:pPr>
      <w:r w:rsidRPr="00BF5B87">
        <w:rPr>
          <w:b/>
          <w:bCs/>
          <w:sz w:val="27"/>
          <w:szCs w:val="27"/>
        </w:rPr>
        <w:t>Verify HSRPv2 Failover</w:t>
      </w:r>
    </w:p>
    <w:p w:rsidR="00BF5B87" w:rsidRPr="00BF5B87" w:rsidRDefault="00BF5B87" w:rsidP="00BF5B87">
      <w:pPr>
        <w:spacing w:before="100" w:beforeAutospacing="1" w:after="100" w:afterAutospacing="1"/>
      </w:pPr>
      <w:r w:rsidRPr="00BF5B87">
        <w:t xml:space="preserve">On </w:t>
      </w:r>
      <w:r w:rsidRPr="00BF5B87">
        <w:rPr>
          <w:b/>
          <w:bCs/>
        </w:rPr>
        <w:t>HQ-R2</w:t>
      </w:r>
      <w:r w:rsidRPr="00BF5B87">
        <w:t>, run:</w:t>
      </w:r>
    </w:p>
    <w:p w:rsidR="00BF5B87" w:rsidRPr="00DC05D1" w:rsidRDefault="00BF5B87" w:rsidP="00DC05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rPr>
      </w:pPr>
      <w:proofErr w:type="gramStart"/>
      <w:r w:rsidRPr="00DC05D1">
        <w:rPr>
          <w:rFonts w:ascii="Courier New" w:hAnsi="Courier New" w:cs="Courier New"/>
        </w:rPr>
        <w:t>show</w:t>
      </w:r>
      <w:proofErr w:type="gramEnd"/>
      <w:r w:rsidRPr="00DC05D1">
        <w:rPr>
          <w:rFonts w:ascii="Courier New" w:hAnsi="Courier New" w:cs="Courier New"/>
        </w:rPr>
        <w:t xml:space="preserve"> standby brief</w:t>
      </w:r>
    </w:p>
    <w:p w:rsidR="00BF5B87" w:rsidRDefault="00BF5B87" w:rsidP="00601930">
      <w:pPr>
        <w:spacing w:before="100" w:beforeAutospacing="1" w:after="100" w:afterAutospacing="1"/>
      </w:pPr>
      <w:r w:rsidRPr="00BF5B87">
        <w:t xml:space="preserve">Review the output and verify that </w:t>
      </w:r>
      <w:r w:rsidRPr="00BF5B87">
        <w:rPr>
          <w:b/>
          <w:bCs/>
        </w:rPr>
        <w:t xml:space="preserve">HQ-R2 is now operating as the Active </w:t>
      </w:r>
      <w:proofErr w:type="spellStart"/>
      <w:r w:rsidRPr="00BF5B87">
        <w:rPr>
          <w:b/>
          <w:bCs/>
        </w:rPr>
        <w:t>router</w:t>
      </w:r>
      <w:proofErr w:type="spellEnd"/>
      <w:r w:rsidRPr="00BF5B87">
        <w:rPr>
          <w:b/>
          <w:bCs/>
        </w:rPr>
        <w:t xml:space="preserve"> for HSRP group 30</w:t>
      </w:r>
      <w:r w:rsidRPr="00BF5B87">
        <w:t>. The remaining HSRP groups should continue operating in their normal Active/Standby state.</w:t>
      </w:r>
    </w:p>
    <w:p w:rsidR="00B776BB" w:rsidRPr="00B776BB" w:rsidRDefault="00B776BB" w:rsidP="00B776BB">
      <w:pPr>
        <w:spacing w:before="100" w:beforeAutospacing="1" w:after="100" w:afterAutospacing="1"/>
        <w:outlineLvl w:val="2"/>
        <w:rPr>
          <w:b/>
          <w:bCs/>
          <w:sz w:val="27"/>
          <w:szCs w:val="27"/>
        </w:rPr>
      </w:pPr>
      <w:r w:rsidRPr="00B776BB">
        <w:rPr>
          <w:b/>
          <w:bCs/>
          <w:sz w:val="27"/>
          <w:szCs w:val="27"/>
        </w:rPr>
        <w:t>HSRPv2 Failover Verification</w:t>
      </w:r>
    </w:p>
    <w:p w:rsidR="00B776BB" w:rsidRPr="00B776BB" w:rsidRDefault="00B776BB" w:rsidP="00B776BB">
      <w:pPr>
        <w:spacing w:before="100" w:beforeAutospacing="1" w:after="100" w:afterAutospacing="1"/>
      </w:pPr>
      <w:r w:rsidRPr="00B776BB">
        <w:t xml:space="preserve">Before proceeding, review the </w:t>
      </w:r>
      <w:r w:rsidRPr="00B776BB">
        <w:rPr>
          <w:rFonts w:ascii="Courier New" w:hAnsi="Courier New" w:cs="Courier New"/>
        </w:rPr>
        <w:t>show standby brief</w:t>
      </w:r>
      <w:r w:rsidRPr="00B776BB">
        <w:t xml:space="preserve"> output and verify each of the following conditions.</w:t>
      </w:r>
    </w:p>
    <w:tbl>
      <w:tblPr>
        <w:tblW w:w="5000" w:type="pct"/>
        <w:tblCellSpacing w:w="15" w:type="dxa"/>
        <w:tblCellMar>
          <w:top w:w="72" w:type="dxa"/>
          <w:left w:w="115" w:type="dxa"/>
          <w:bottom w:w="72" w:type="dxa"/>
          <w:right w:w="115" w:type="dxa"/>
        </w:tblCellMar>
        <w:tblLook w:val="04A0" w:firstRow="1" w:lastRow="0" w:firstColumn="1" w:lastColumn="0" w:noHBand="0" w:noVBand="1"/>
        <w:tblCaption w:val="Failover Test"/>
        <w:tblDescription w:val="HSRPv2 failover verification table with three requirements to confirm before proceeding: HQ-R2 is the Active router for HSRP group 30, group 30 displays the correct virtual IPv4 gateway address, and all remaining HSRP groups continue operating in their normal Active/Standby states. Each requirement includes a checkbox for verification."/>
      </w:tblPr>
      <w:tblGrid>
        <w:gridCol w:w="6708"/>
        <w:gridCol w:w="2652"/>
      </w:tblGrid>
      <w:tr w:rsidR="00B776BB" w:rsidRPr="00F32611" w:rsidTr="00B776BB">
        <w:trPr>
          <w:tblHeader/>
          <w:tblCellSpacing w:w="15" w:type="dxa"/>
        </w:trPr>
        <w:tc>
          <w:tcPr>
            <w:tcW w:w="3105" w:type="dxa"/>
            <w:shd w:val="clear" w:color="auto" w:fill="FFDAA3"/>
            <w:vAlign w:val="center"/>
            <w:hideMark/>
          </w:tcPr>
          <w:p w:rsidR="00B776BB" w:rsidRPr="00F32611" w:rsidRDefault="00B776BB" w:rsidP="00B776BB">
            <w:pPr>
              <w:jc w:val="center"/>
              <w:rPr>
                <w:b/>
                <w:bCs/>
                <w:sz w:val="28"/>
                <w:szCs w:val="28"/>
              </w:rPr>
            </w:pPr>
            <w:r>
              <w:rPr>
                <w:b/>
                <w:bCs/>
                <w:sz w:val="28"/>
                <w:szCs w:val="28"/>
              </w:rPr>
              <w:t>Verification Requirement</w:t>
            </w:r>
          </w:p>
        </w:tc>
        <w:tc>
          <w:tcPr>
            <w:tcW w:w="1215" w:type="dxa"/>
            <w:shd w:val="clear" w:color="auto" w:fill="FFDAA3"/>
            <w:vAlign w:val="center"/>
            <w:hideMark/>
          </w:tcPr>
          <w:p w:rsidR="00B776BB" w:rsidRPr="00F32611" w:rsidRDefault="00B776BB" w:rsidP="00F31C80">
            <w:pPr>
              <w:jc w:val="center"/>
              <w:rPr>
                <w:b/>
                <w:bCs/>
                <w:sz w:val="28"/>
                <w:szCs w:val="28"/>
              </w:rPr>
            </w:pPr>
            <w:r>
              <w:rPr>
                <w:b/>
                <w:bCs/>
                <w:sz w:val="28"/>
                <w:szCs w:val="28"/>
              </w:rPr>
              <w:t>Verified</w:t>
            </w:r>
          </w:p>
        </w:tc>
      </w:tr>
      <w:tr w:rsidR="00B776BB" w:rsidRPr="00F32611" w:rsidTr="00B776BB">
        <w:trPr>
          <w:tblCellSpacing w:w="15" w:type="dxa"/>
        </w:trPr>
        <w:tc>
          <w:tcPr>
            <w:tcW w:w="3105" w:type="dxa"/>
            <w:vAlign w:val="center"/>
            <w:hideMark/>
          </w:tcPr>
          <w:p w:rsidR="00B776BB" w:rsidRPr="00F32611" w:rsidRDefault="00B776BB" w:rsidP="00F31C80">
            <w:r w:rsidRPr="00B776BB">
              <w:t xml:space="preserve">HQ-R2 is operating as the </w:t>
            </w:r>
            <w:r w:rsidRPr="00B776BB">
              <w:rPr>
                <w:b/>
                <w:bCs/>
              </w:rPr>
              <w:t>Active</w:t>
            </w:r>
            <w:r w:rsidRPr="00B776BB">
              <w:t xml:space="preserve"> </w:t>
            </w:r>
            <w:proofErr w:type="spellStart"/>
            <w:r w:rsidRPr="00B776BB">
              <w:t>router</w:t>
            </w:r>
            <w:proofErr w:type="spellEnd"/>
            <w:r w:rsidRPr="00B776BB">
              <w:t xml:space="preserve"> for HSRP group 30.</w:t>
            </w:r>
          </w:p>
        </w:tc>
        <w:sdt>
          <w:sdtPr>
            <w:id w:val="-464664268"/>
            <w14:checkbox>
              <w14:checked w14:val="0"/>
              <w14:checkedState w14:val="2612" w14:font="MS Gothic"/>
              <w14:uncheckedState w14:val="2610" w14:font="MS Gothic"/>
            </w14:checkbox>
          </w:sdtPr>
          <w:sdtContent>
            <w:tc>
              <w:tcPr>
                <w:tcW w:w="1215" w:type="dxa"/>
                <w:vAlign w:val="center"/>
                <w:hideMark/>
              </w:tcPr>
              <w:p w:rsidR="00B776BB" w:rsidRPr="00F32611" w:rsidRDefault="00B776BB" w:rsidP="00F31C80">
                <w:pPr>
                  <w:jc w:val="center"/>
                </w:pPr>
                <w:r>
                  <w:rPr>
                    <w:rFonts w:ascii="MS Gothic" w:eastAsia="MS Gothic" w:hAnsi="MS Gothic" w:hint="eastAsia"/>
                  </w:rPr>
                  <w:t>☐</w:t>
                </w:r>
              </w:p>
            </w:tc>
          </w:sdtContent>
        </w:sdt>
      </w:tr>
      <w:tr w:rsidR="00B776BB" w:rsidRPr="00F32611" w:rsidTr="00B776BB">
        <w:trPr>
          <w:tblCellSpacing w:w="15" w:type="dxa"/>
        </w:trPr>
        <w:tc>
          <w:tcPr>
            <w:tcW w:w="3105" w:type="dxa"/>
            <w:vAlign w:val="center"/>
            <w:hideMark/>
          </w:tcPr>
          <w:p w:rsidR="00B776BB" w:rsidRPr="00F32611" w:rsidRDefault="00B776BB" w:rsidP="00F31C80">
            <w:r w:rsidRPr="00B776BB">
              <w:t>HSRP group 30 displays the correct virtual IPv4 gateway address.</w:t>
            </w:r>
          </w:p>
        </w:tc>
        <w:sdt>
          <w:sdtPr>
            <w:id w:val="1687019269"/>
            <w14:checkbox>
              <w14:checked w14:val="0"/>
              <w14:checkedState w14:val="2612" w14:font="MS Gothic"/>
              <w14:uncheckedState w14:val="2610" w14:font="MS Gothic"/>
            </w14:checkbox>
          </w:sdtPr>
          <w:sdtContent>
            <w:tc>
              <w:tcPr>
                <w:tcW w:w="1215" w:type="dxa"/>
                <w:vAlign w:val="center"/>
                <w:hideMark/>
              </w:tcPr>
              <w:p w:rsidR="00B776BB" w:rsidRPr="00F32611" w:rsidRDefault="00B776BB" w:rsidP="00F31C80">
                <w:pPr>
                  <w:jc w:val="center"/>
                </w:pPr>
                <w:r>
                  <w:rPr>
                    <w:rFonts w:ascii="MS Gothic" w:eastAsia="MS Gothic" w:hAnsi="MS Gothic" w:hint="eastAsia"/>
                  </w:rPr>
                  <w:t>☐</w:t>
                </w:r>
              </w:p>
            </w:tc>
          </w:sdtContent>
        </w:sdt>
      </w:tr>
      <w:tr w:rsidR="00B776BB" w:rsidRPr="00F32611" w:rsidTr="00B776BB">
        <w:trPr>
          <w:tblCellSpacing w:w="15" w:type="dxa"/>
        </w:trPr>
        <w:tc>
          <w:tcPr>
            <w:tcW w:w="3105" w:type="dxa"/>
            <w:vAlign w:val="center"/>
          </w:tcPr>
          <w:p w:rsidR="00B776BB" w:rsidRDefault="00B776BB" w:rsidP="00F31C80">
            <w:r w:rsidRPr="00B776BB">
              <w:t>The remaining HSRP groups continue operating in their normal Active/Standby state</w:t>
            </w:r>
            <w:r>
              <w:t>.</w:t>
            </w:r>
          </w:p>
        </w:tc>
        <w:sdt>
          <w:sdtPr>
            <w:id w:val="1713308354"/>
            <w14:checkbox>
              <w14:checked w14:val="0"/>
              <w14:checkedState w14:val="2612" w14:font="MS Gothic"/>
              <w14:uncheckedState w14:val="2610" w14:font="MS Gothic"/>
            </w14:checkbox>
          </w:sdtPr>
          <w:sdtContent>
            <w:tc>
              <w:tcPr>
                <w:tcW w:w="1215" w:type="dxa"/>
                <w:vAlign w:val="center"/>
              </w:tcPr>
              <w:p w:rsidR="00B776BB" w:rsidRDefault="00B776BB" w:rsidP="00F31C80">
                <w:pPr>
                  <w:jc w:val="center"/>
                </w:pPr>
                <w:r>
                  <w:rPr>
                    <w:rFonts w:ascii="MS Gothic" w:eastAsia="MS Gothic" w:hAnsi="MS Gothic" w:hint="eastAsia"/>
                  </w:rPr>
                  <w:t>☐</w:t>
                </w:r>
              </w:p>
            </w:tc>
          </w:sdtContent>
        </w:sdt>
      </w:tr>
    </w:tbl>
    <w:p w:rsidR="00B776BB" w:rsidRDefault="00B776BB" w:rsidP="00B776BB">
      <w:pPr>
        <w:spacing w:beforeAutospacing="1" w:afterAutospacing="1"/>
      </w:pPr>
      <w:r w:rsidRPr="00B776BB">
        <w:rPr>
          <w:b/>
          <w:bCs/>
        </w:rPr>
        <w:t>Do not proceed until all HSRPv2 failover conditions above have been verified.</w:t>
      </w:r>
    </w:p>
    <w:p w:rsidR="007D7C4D" w:rsidRPr="007D7C4D" w:rsidRDefault="007D7C4D" w:rsidP="007D7C4D">
      <w:pPr>
        <w:pStyle w:val="Important"/>
        <w:spacing w:after="240"/>
      </w:pPr>
      <w:r w:rsidRPr="007D7C4D">
        <w:t xml:space="preserve">Important: </w:t>
      </w:r>
    </w:p>
    <w:p w:rsidR="007D7C4D" w:rsidRPr="007D7C4D" w:rsidRDefault="007D7C4D" w:rsidP="007D7C4D">
      <w:pPr>
        <w:pStyle w:val="Important"/>
        <w:rPr>
          <w:b w:val="0"/>
        </w:rPr>
      </w:pPr>
      <w:r w:rsidRPr="007D7C4D">
        <w:rPr>
          <w:b w:val="0"/>
        </w:rPr>
        <w:t xml:space="preserve">Shut down only GigabitEthernet0/0.30. Do not shut down the parent GigabitEthernet0/0 interface or multiple VLAN </w:t>
      </w:r>
      <w:proofErr w:type="spellStart"/>
      <w:r w:rsidRPr="007D7C4D">
        <w:rPr>
          <w:b w:val="0"/>
        </w:rPr>
        <w:t>subinterfaces</w:t>
      </w:r>
      <w:proofErr w:type="spellEnd"/>
      <w:r w:rsidRPr="007D7C4D">
        <w:rPr>
          <w:b w:val="0"/>
        </w:rPr>
        <w:t>. This validation is designed to test a controlled HSRPv2 failover for a single VLAN while the remaining headquarters gateway services continue operating normally.</w:t>
      </w:r>
    </w:p>
    <w:p w:rsidR="007D7C4D" w:rsidRPr="00601930" w:rsidRDefault="007D7C4D" w:rsidP="00601930">
      <w:pPr>
        <w:spacing w:before="100" w:beforeAutospacing="1" w:after="100" w:afterAutospacing="1"/>
      </w:pPr>
      <w:r w:rsidRPr="007D7C4D">
        <w:t xml:space="preserve">Do not restore the </w:t>
      </w:r>
      <w:proofErr w:type="spellStart"/>
      <w:r w:rsidRPr="007D7C4D">
        <w:t>subinterface</w:t>
      </w:r>
      <w:proofErr w:type="spellEnd"/>
      <w:r w:rsidRPr="007D7C4D">
        <w:t xml:space="preserve"> at this time. Continue to the next validation step to verify HSRPv2 failover, routing, connectivity, and security-policy operation while </w:t>
      </w:r>
      <w:r w:rsidRPr="007D7C4D">
        <w:rPr>
          <w:b/>
          <w:bCs/>
        </w:rPr>
        <w:t>HQ-R2 is serving as the Active gateway for VLAN 30</w:t>
      </w:r>
      <w:r w:rsidRPr="007D7C4D">
        <w:t>.</w:t>
      </w:r>
    </w:p>
    <w:p w:rsidR="00B44341" w:rsidRDefault="00106CFF" w:rsidP="000627E1">
      <w:pPr>
        <w:pStyle w:val="pdq2pgselectionanchorcontainer"/>
        <w:rPr>
          <w:rStyle w:val="Strong"/>
          <w:color w:val="E36C0A" w:themeColor="accent6" w:themeShade="BF"/>
          <w:sz w:val="28"/>
          <w:szCs w:val="28"/>
        </w:rPr>
      </w:pPr>
      <w:r>
        <w:pict>
          <v:rect id="_x0000_i1049" style="width:468pt;height:2pt" o:hralign="center" o:hrstd="t" o:hrnoshade="t" o:hr="t" fillcolor="#974706 [1609]" stroked="f"/>
        </w:pict>
      </w:r>
    </w:p>
    <w:p w:rsidR="00B44341" w:rsidRPr="00B44341" w:rsidRDefault="00B44341" w:rsidP="00B44341">
      <w:pPr>
        <w:pStyle w:val="Heading4"/>
      </w:pPr>
      <w:r w:rsidRPr="00B44341">
        <w:lastRenderedPageBreak/>
        <w:t>Step 4 – Validate Enterprise Redundancy</w:t>
      </w:r>
    </w:p>
    <w:p w:rsidR="00BE1DA8" w:rsidRPr="00BE1DA8" w:rsidRDefault="00BE1DA8" w:rsidP="00BE1DA8">
      <w:pPr>
        <w:spacing w:before="100" w:beforeAutospacing="1" w:after="100" w:afterAutospacing="1"/>
        <w:outlineLvl w:val="2"/>
        <w:rPr>
          <w:b/>
          <w:bCs/>
          <w:sz w:val="28"/>
          <w:szCs w:val="28"/>
        </w:rPr>
      </w:pPr>
      <w:r w:rsidRPr="00BE1DA8">
        <w:rPr>
          <w:b/>
          <w:bCs/>
          <w:sz w:val="28"/>
          <w:szCs w:val="28"/>
        </w:rPr>
        <w:t xml:space="preserve">Verify Accounting &amp; Finance Security Policy </w:t>
      </w:r>
      <w:proofErr w:type="gramStart"/>
      <w:r w:rsidRPr="00BE1DA8">
        <w:rPr>
          <w:b/>
          <w:bCs/>
          <w:sz w:val="28"/>
          <w:szCs w:val="28"/>
        </w:rPr>
        <w:t>During</w:t>
      </w:r>
      <w:proofErr w:type="gramEnd"/>
      <w:r w:rsidRPr="00BE1DA8">
        <w:rPr>
          <w:b/>
          <w:bCs/>
          <w:sz w:val="28"/>
          <w:szCs w:val="28"/>
        </w:rPr>
        <w:t xml:space="preserve"> Failover</w:t>
      </w:r>
    </w:p>
    <w:p w:rsidR="00BE1DA8" w:rsidRPr="00BE1DA8" w:rsidRDefault="00BE1DA8" w:rsidP="00BE1DA8">
      <w:pPr>
        <w:spacing w:before="100" w:beforeAutospacing="1" w:after="100" w:afterAutospacing="1"/>
      </w:pPr>
      <w:r w:rsidRPr="00BE1DA8">
        <w:t>While HQ-R2 is serving as the Active HSRPv2 gateway for VLAN 30 – Accounting &amp; Finance, verify that the established Accounting &amp; Finance access-control policy remains enforced.</w:t>
      </w:r>
    </w:p>
    <w:p w:rsidR="00BE1DA8" w:rsidRPr="00BE1DA8" w:rsidRDefault="00BE1DA8" w:rsidP="00BE1DA8">
      <w:pPr>
        <w:spacing w:before="100" w:beforeAutospacing="1" w:after="100" w:afterAutospacing="1"/>
        <w:rPr>
          <w:b/>
          <w:sz w:val="27"/>
          <w:szCs w:val="27"/>
        </w:rPr>
      </w:pPr>
      <w:r w:rsidRPr="00BE1DA8">
        <w:rPr>
          <w:b/>
          <w:sz w:val="27"/>
          <w:szCs w:val="27"/>
        </w:rPr>
        <w:t>At a minimum:</w:t>
      </w:r>
    </w:p>
    <w:p w:rsidR="00BE1DA8" w:rsidRPr="00BE1DA8" w:rsidRDefault="00BE1DA8" w:rsidP="00BE1DA8">
      <w:pPr>
        <w:numPr>
          <w:ilvl w:val="0"/>
          <w:numId w:val="25"/>
        </w:numPr>
        <w:spacing w:before="100" w:beforeAutospacing="1" w:after="100" w:afterAutospacing="1" w:line="276" w:lineRule="auto"/>
      </w:pPr>
      <w:r w:rsidRPr="00BE1DA8">
        <w:t xml:space="preserve">Verify that an authorized Executive Management workstation can communicate with PC-AF1. </w:t>
      </w:r>
    </w:p>
    <w:p w:rsidR="00BE1DA8" w:rsidRPr="00BE1DA8" w:rsidRDefault="00BE1DA8" w:rsidP="00BE1DA8">
      <w:pPr>
        <w:numPr>
          <w:ilvl w:val="0"/>
          <w:numId w:val="25"/>
        </w:numPr>
        <w:spacing w:before="100" w:beforeAutospacing="1" w:after="100" w:afterAutospacing="1" w:line="276" w:lineRule="auto"/>
      </w:pPr>
      <w:r w:rsidRPr="00BE1DA8">
        <w:t xml:space="preserve">Verify that an unauthorized enterprise workstation cannot initiate communication with PC-AF1. </w:t>
      </w:r>
    </w:p>
    <w:p w:rsidR="00BE1DA8" w:rsidRPr="00BE1DA8" w:rsidRDefault="00BE1DA8" w:rsidP="00BE1DA8">
      <w:pPr>
        <w:numPr>
          <w:ilvl w:val="0"/>
          <w:numId w:val="25"/>
        </w:numPr>
        <w:spacing w:before="100" w:beforeAutospacing="1" w:after="100" w:afterAutospacing="1" w:line="276" w:lineRule="auto"/>
      </w:pPr>
      <w:r w:rsidRPr="00BE1DA8">
        <w:t xml:space="preserve">Record the results in the validation table. </w:t>
      </w:r>
    </w:p>
    <w:p w:rsidR="00BE1DA8" w:rsidRPr="00BE1DA8" w:rsidRDefault="00BE1DA8" w:rsidP="00BE1DA8">
      <w:pPr>
        <w:numPr>
          <w:ilvl w:val="0"/>
          <w:numId w:val="25"/>
        </w:numPr>
        <w:spacing w:before="100" w:beforeAutospacing="1" w:after="100" w:afterAutospacing="1" w:line="276" w:lineRule="auto"/>
      </w:pPr>
      <w:r w:rsidRPr="00BE1DA8">
        <w:t xml:space="preserve">If an unauthorized connection succeeds, troubleshoot and correct the Accounting &amp; Finance ACL configuration on HQ-R2 before restoring normal gateway operation. </w:t>
      </w:r>
    </w:p>
    <w:p w:rsidR="000B2F5C" w:rsidRPr="000B2F5C" w:rsidRDefault="000B2F5C" w:rsidP="000B2F5C">
      <w:pPr>
        <w:spacing w:before="100" w:beforeAutospacing="1" w:after="100" w:afterAutospacing="1"/>
        <w:rPr>
          <w:b/>
          <w:sz w:val="28"/>
          <w:szCs w:val="28"/>
        </w:rPr>
      </w:pPr>
      <w:r w:rsidRPr="000B2F5C">
        <w:rPr>
          <w:b/>
          <w:sz w:val="28"/>
          <w:szCs w:val="28"/>
        </w:rPr>
        <w:t xml:space="preserve">IPv4 Ping </w:t>
      </w:r>
      <w:r w:rsidR="00982A9C">
        <w:rPr>
          <w:b/>
          <w:sz w:val="28"/>
          <w:szCs w:val="28"/>
        </w:rPr>
        <w:t>Security Validation</w:t>
      </w:r>
      <w:r w:rsidRPr="000B2F5C">
        <w:rPr>
          <w:b/>
          <w:sz w:val="28"/>
          <w:szCs w:val="28"/>
        </w:rPr>
        <w:t xml:space="preserve"> </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Connectivity Test"/>
        <w:tblDescription w:val="Table listing the required enterprise ping validation tests. Each row identifies a source department and destination department, with checkboxes to record whether the connectivity test passed or failed."/>
      </w:tblPr>
      <w:tblGrid>
        <w:gridCol w:w="1872"/>
        <w:gridCol w:w="1872"/>
        <w:gridCol w:w="1872"/>
        <w:gridCol w:w="1872"/>
        <w:gridCol w:w="1872"/>
      </w:tblGrid>
      <w:tr w:rsidR="00BE1DA8" w:rsidRPr="00F32611" w:rsidTr="00BE1DA8">
        <w:trPr>
          <w:tblHeader/>
          <w:tblCellSpacing w:w="15" w:type="dxa"/>
        </w:trPr>
        <w:tc>
          <w:tcPr>
            <w:tcW w:w="1827" w:type="dxa"/>
            <w:shd w:val="clear" w:color="auto" w:fill="FFDAA3"/>
            <w:vAlign w:val="center"/>
            <w:hideMark/>
          </w:tcPr>
          <w:p w:rsidR="00BE1DA8" w:rsidRPr="00F32611" w:rsidRDefault="00BE1DA8" w:rsidP="00F31C80">
            <w:pPr>
              <w:jc w:val="center"/>
              <w:rPr>
                <w:b/>
                <w:bCs/>
                <w:sz w:val="28"/>
                <w:szCs w:val="28"/>
              </w:rPr>
            </w:pPr>
            <w:r w:rsidRPr="00F32611">
              <w:rPr>
                <w:b/>
                <w:bCs/>
                <w:sz w:val="28"/>
                <w:szCs w:val="28"/>
              </w:rPr>
              <w:t>Source Department</w:t>
            </w:r>
          </w:p>
        </w:tc>
        <w:tc>
          <w:tcPr>
            <w:tcW w:w="1842" w:type="dxa"/>
            <w:shd w:val="clear" w:color="auto" w:fill="FFDAA3"/>
            <w:vAlign w:val="center"/>
            <w:hideMark/>
          </w:tcPr>
          <w:p w:rsidR="00BE1DA8" w:rsidRPr="00F32611" w:rsidRDefault="00BE1DA8" w:rsidP="00F31C80">
            <w:pPr>
              <w:jc w:val="center"/>
              <w:rPr>
                <w:b/>
                <w:bCs/>
                <w:sz w:val="28"/>
                <w:szCs w:val="28"/>
              </w:rPr>
            </w:pPr>
            <w:r w:rsidRPr="00F32611">
              <w:rPr>
                <w:b/>
                <w:bCs/>
                <w:sz w:val="28"/>
                <w:szCs w:val="28"/>
              </w:rPr>
              <w:t>Destination Department</w:t>
            </w:r>
          </w:p>
        </w:tc>
        <w:tc>
          <w:tcPr>
            <w:tcW w:w="1842" w:type="dxa"/>
            <w:shd w:val="clear" w:color="auto" w:fill="FFDAA3"/>
          </w:tcPr>
          <w:p w:rsidR="00BE1DA8" w:rsidRPr="00F32611" w:rsidRDefault="00BE1DA8" w:rsidP="00F31C80">
            <w:pPr>
              <w:jc w:val="center"/>
              <w:rPr>
                <w:b/>
                <w:bCs/>
                <w:sz w:val="28"/>
                <w:szCs w:val="28"/>
              </w:rPr>
            </w:pPr>
            <w:r>
              <w:rPr>
                <w:b/>
                <w:bCs/>
                <w:sz w:val="28"/>
                <w:szCs w:val="28"/>
              </w:rPr>
              <w:t>Expected Result</w:t>
            </w:r>
          </w:p>
        </w:tc>
        <w:tc>
          <w:tcPr>
            <w:tcW w:w="1842" w:type="dxa"/>
            <w:shd w:val="clear" w:color="auto" w:fill="FFDAA3"/>
            <w:vAlign w:val="center"/>
            <w:hideMark/>
          </w:tcPr>
          <w:p w:rsidR="00BE1DA8" w:rsidRPr="00F32611" w:rsidRDefault="00BE1DA8" w:rsidP="00F31C80">
            <w:pPr>
              <w:jc w:val="center"/>
              <w:rPr>
                <w:b/>
                <w:bCs/>
                <w:sz w:val="28"/>
                <w:szCs w:val="28"/>
              </w:rPr>
            </w:pPr>
            <w:r w:rsidRPr="00F32611">
              <w:rPr>
                <w:b/>
                <w:bCs/>
                <w:sz w:val="28"/>
                <w:szCs w:val="28"/>
              </w:rPr>
              <w:t>Success</w:t>
            </w:r>
          </w:p>
        </w:tc>
        <w:tc>
          <w:tcPr>
            <w:tcW w:w="1827" w:type="dxa"/>
            <w:shd w:val="clear" w:color="auto" w:fill="FFDAA3"/>
            <w:vAlign w:val="center"/>
            <w:hideMark/>
          </w:tcPr>
          <w:p w:rsidR="00BE1DA8" w:rsidRPr="00F32611" w:rsidRDefault="00BE1DA8" w:rsidP="00F31C80">
            <w:pPr>
              <w:jc w:val="center"/>
              <w:rPr>
                <w:b/>
                <w:bCs/>
                <w:sz w:val="28"/>
                <w:szCs w:val="28"/>
              </w:rPr>
            </w:pPr>
            <w:r w:rsidRPr="00F32611">
              <w:rPr>
                <w:b/>
                <w:bCs/>
                <w:sz w:val="28"/>
                <w:szCs w:val="28"/>
              </w:rPr>
              <w:t>Fail</w:t>
            </w:r>
          </w:p>
        </w:tc>
      </w:tr>
      <w:tr w:rsidR="00BE1DA8" w:rsidRPr="00F32611" w:rsidTr="000B2F5C">
        <w:trPr>
          <w:tblCellSpacing w:w="15" w:type="dxa"/>
        </w:trPr>
        <w:tc>
          <w:tcPr>
            <w:tcW w:w="1827" w:type="dxa"/>
            <w:vAlign w:val="center"/>
            <w:hideMark/>
          </w:tcPr>
          <w:p w:rsidR="00BE1DA8" w:rsidRPr="00F32611" w:rsidRDefault="00BE1DA8" w:rsidP="00F31C80">
            <w:r>
              <w:t>Phoenix PC-EX1</w:t>
            </w:r>
          </w:p>
        </w:tc>
        <w:tc>
          <w:tcPr>
            <w:tcW w:w="1842" w:type="dxa"/>
            <w:vAlign w:val="center"/>
            <w:hideMark/>
          </w:tcPr>
          <w:p w:rsidR="00BE1DA8" w:rsidRPr="00F32611" w:rsidRDefault="00BE1DA8" w:rsidP="00F31C80">
            <w:r>
              <w:t>Phoenix PC-AF1</w:t>
            </w:r>
          </w:p>
        </w:tc>
        <w:tc>
          <w:tcPr>
            <w:tcW w:w="1842" w:type="dxa"/>
            <w:vAlign w:val="center"/>
          </w:tcPr>
          <w:p w:rsidR="00BE1DA8" w:rsidRDefault="00BE1DA8" w:rsidP="000B2F5C">
            <w:pPr>
              <w:jc w:val="center"/>
            </w:pPr>
            <w:r>
              <w:t>Permit</w:t>
            </w:r>
          </w:p>
        </w:tc>
        <w:sdt>
          <w:sdtPr>
            <w:id w:val="893235219"/>
            <w14:checkbox>
              <w14:checked w14:val="0"/>
              <w14:checkedState w14:val="2612" w14:font="MS Gothic"/>
              <w14:uncheckedState w14:val="2610" w14:font="MS Gothic"/>
            </w14:checkbox>
          </w:sdtPr>
          <w:sdtContent>
            <w:tc>
              <w:tcPr>
                <w:tcW w:w="1842" w:type="dxa"/>
                <w:vAlign w:val="center"/>
                <w:hideMark/>
              </w:tcPr>
              <w:p w:rsidR="00BE1DA8" w:rsidRPr="00F32611" w:rsidRDefault="00BE1DA8" w:rsidP="00F31C80">
                <w:pPr>
                  <w:jc w:val="center"/>
                </w:pPr>
                <w:r>
                  <w:rPr>
                    <w:rFonts w:ascii="MS Gothic" w:eastAsia="MS Gothic" w:hAnsi="MS Gothic" w:hint="eastAsia"/>
                  </w:rPr>
                  <w:t>☐</w:t>
                </w:r>
              </w:p>
            </w:tc>
          </w:sdtContent>
        </w:sdt>
        <w:sdt>
          <w:sdtPr>
            <w:id w:val="1023219095"/>
            <w14:checkbox>
              <w14:checked w14:val="0"/>
              <w14:checkedState w14:val="2612" w14:font="MS Gothic"/>
              <w14:uncheckedState w14:val="2610" w14:font="MS Gothic"/>
            </w14:checkbox>
          </w:sdtPr>
          <w:sdtContent>
            <w:tc>
              <w:tcPr>
                <w:tcW w:w="1827" w:type="dxa"/>
                <w:vAlign w:val="center"/>
                <w:hideMark/>
              </w:tcPr>
              <w:p w:rsidR="00BE1DA8" w:rsidRPr="00F32611" w:rsidRDefault="00BE1DA8" w:rsidP="00F31C80">
                <w:pPr>
                  <w:jc w:val="center"/>
                </w:pPr>
                <w:r>
                  <w:rPr>
                    <w:rFonts w:ascii="MS Gothic" w:eastAsia="MS Gothic" w:hAnsi="MS Gothic" w:hint="eastAsia"/>
                  </w:rPr>
                  <w:t>☐</w:t>
                </w:r>
              </w:p>
            </w:tc>
          </w:sdtContent>
        </w:sdt>
      </w:tr>
      <w:tr w:rsidR="00BE1DA8" w:rsidRPr="00F32611" w:rsidTr="000B2F5C">
        <w:trPr>
          <w:tblCellSpacing w:w="15" w:type="dxa"/>
        </w:trPr>
        <w:tc>
          <w:tcPr>
            <w:tcW w:w="1827" w:type="dxa"/>
            <w:vAlign w:val="center"/>
            <w:hideMark/>
          </w:tcPr>
          <w:p w:rsidR="00BE1DA8" w:rsidRPr="00F32611" w:rsidRDefault="000B2F5C" w:rsidP="00F31C80">
            <w:r>
              <w:t>Phoenix PC-HR</w:t>
            </w:r>
            <w:r w:rsidR="00BE1DA8">
              <w:t>1</w:t>
            </w:r>
          </w:p>
        </w:tc>
        <w:tc>
          <w:tcPr>
            <w:tcW w:w="1842" w:type="dxa"/>
            <w:vAlign w:val="center"/>
            <w:hideMark/>
          </w:tcPr>
          <w:p w:rsidR="00BE1DA8" w:rsidRPr="00F32611" w:rsidRDefault="00BE1DA8" w:rsidP="00F31C80">
            <w:r>
              <w:t>Phoenix PC-AF1</w:t>
            </w:r>
          </w:p>
        </w:tc>
        <w:tc>
          <w:tcPr>
            <w:tcW w:w="1842" w:type="dxa"/>
            <w:vAlign w:val="center"/>
          </w:tcPr>
          <w:p w:rsidR="00BE1DA8" w:rsidRDefault="00BE1DA8" w:rsidP="000B2F5C">
            <w:pPr>
              <w:jc w:val="center"/>
            </w:pPr>
            <w:r>
              <w:t>Deny</w:t>
            </w:r>
          </w:p>
        </w:tc>
        <w:sdt>
          <w:sdtPr>
            <w:id w:val="-2114131202"/>
            <w14:checkbox>
              <w14:checked w14:val="0"/>
              <w14:checkedState w14:val="2612" w14:font="MS Gothic"/>
              <w14:uncheckedState w14:val="2610" w14:font="MS Gothic"/>
            </w14:checkbox>
          </w:sdtPr>
          <w:sdtContent>
            <w:tc>
              <w:tcPr>
                <w:tcW w:w="1842" w:type="dxa"/>
                <w:vAlign w:val="center"/>
                <w:hideMark/>
              </w:tcPr>
              <w:p w:rsidR="00BE1DA8" w:rsidRPr="00F32611" w:rsidRDefault="00BE1DA8" w:rsidP="00F31C80">
                <w:pPr>
                  <w:jc w:val="center"/>
                </w:pPr>
                <w:r>
                  <w:rPr>
                    <w:rFonts w:ascii="MS Gothic" w:eastAsia="MS Gothic" w:hAnsi="MS Gothic" w:hint="eastAsia"/>
                  </w:rPr>
                  <w:t>☐</w:t>
                </w:r>
              </w:p>
            </w:tc>
          </w:sdtContent>
        </w:sdt>
        <w:sdt>
          <w:sdtPr>
            <w:rPr>
              <w:highlight w:val="yellow"/>
            </w:rPr>
            <w:id w:val="1973936742"/>
            <w14:checkbox>
              <w14:checked w14:val="0"/>
              <w14:checkedState w14:val="2612" w14:font="MS Gothic"/>
              <w14:uncheckedState w14:val="2610" w14:font="MS Gothic"/>
            </w14:checkbox>
          </w:sdtPr>
          <w:sdtContent>
            <w:tc>
              <w:tcPr>
                <w:tcW w:w="1827" w:type="dxa"/>
                <w:shd w:val="clear" w:color="auto" w:fill="FFFF00"/>
                <w:vAlign w:val="center"/>
                <w:hideMark/>
              </w:tcPr>
              <w:p w:rsidR="00BE1DA8" w:rsidRPr="00BE1DA8" w:rsidRDefault="00BE1DA8" w:rsidP="00F31C80">
                <w:pPr>
                  <w:jc w:val="center"/>
                  <w:rPr>
                    <w:highlight w:val="yellow"/>
                  </w:rPr>
                </w:pPr>
                <w:r>
                  <w:rPr>
                    <w:rFonts w:ascii="MS Gothic" w:eastAsia="MS Gothic" w:hAnsi="MS Gothic" w:hint="eastAsia"/>
                    <w:highlight w:val="yellow"/>
                  </w:rPr>
                  <w:t>☐</w:t>
                </w:r>
              </w:p>
            </w:tc>
          </w:sdtContent>
        </w:sdt>
      </w:tr>
    </w:tbl>
    <w:p w:rsidR="000B2F5C" w:rsidRPr="000B2F5C" w:rsidRDefault="00982A9C" w:rsidP="000B2F5C">
      <w:pPr>
        <w:spacing w:before="100" w:beforeAutospacing="1" w:after="100" w:afterAutospacing="1"/>
        <w:rPr>
          <w:b/>
          <w:sz w:val="28"/>
          <w:szCs w:val="28"/>
        </w:rPr>
      </w:pPr>
      <w:r>
        <w:rPr>
          <w:b/>
          <w:sz w:val="28"/>
          <w:szCs w:val="28"/>
        </w:rPr>
        <w:t>IPv4 HTTPS Security Validation</w:t>
      </w:r>
      <w:r w:rsidR="000B2F5C" w:rsidRPr="000B2F5C">
        <w:rPr>
          <w:b/>
          <w:sz w:val="28"/>
          <w:szCs w:val="28"/>
        </w:rPr>
        <w:t xml:space="preserve"> </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Connectivity Test"/>
        <w:tblDescription w:val="Table listing the required enterprise ping validation tests. Each row identifies a source department and destination department, with checkboxes to record whether the connectivity test passed or failed."/>
      </w:tblPr>
      <w:tblGrid>
        <w:gridCol w:w="1846"/>
        <w:gridCol w:w="2307"/>
        <w:gridCol w:w="1784"/>
        <w:gridCol w:w="1748"/>
        <w:gridCol w:w="1675"/>
      </w:tblGrid>
      <w:tr w:rsidR="000B2F5C" w:rsidRPr="00F32611" w:rsidTr="000B2F5C">
        <w:trPr>
          <w:tblHeader/>
          <w:tblCellSpacing w:w="15" w:type="dxa"/>
        </w:trPr>
        <w:tc>
          <w:tcPr>
            <w:tcW w:w="1801" w:type="dxa"/>
            <w:shd w:val="clear" w:color="auto" w:fill="FFDAA3"/>
            <w:vAlign w:val="center"/>
            <w:hideMark/>
          </w:tcPr>
          <w:p w:rsidR="000B2F5C" w:rsidRPr="00F32611" w:rsidRDefault="000B2F5C" w:rsidP="00F31C80">
            <w:pPr>
              <w:jc w:val="center"/>
              <w:rPr>
                <w:b/>
                <w:bCs/>
                <w:sz w:val="28"/>
                <w:szCs w:val="28"/>
              </w:rPr>
            </w:pPr>
            <w:r w:rsidRPr="00F32611">
              <w:rPr>
                <w:b/>
                <w:bCs/>
                <w:sz w:val="28"/>
                <w:szCs w:val="28"/>
              </w:rPr>
              <w:t>Source Department</w:t>
            </w:r>
          </w:p>
        </w:tc>
        <w:tc>
          <w:tcPr>
            <w:tcW w:w="2277" w:type="dxa"/>
            <w:shd w:val="clear" w:color="auto" w:fill="FFDAA3"/>
            <w:vAlign w:val="center"/>
            <w:hideMark/>
          </w:tcPr>
          <w:p w:rsidR="000B2F5C" w:rsidRPr="00F32611" w:rsidRDefault="000B2F5C" w:rsidP="000B2F5C">
            <w:pPr>
              <w:jc w:val="center"/>
              <w:rPr>
                <w:b/>
                <w:bCs/>
                <w:sz w:val="28"/>
                <w:szCs w:val="28"/>
              </w:rPr>
            </w:pPr>
            <w:r w:rsidRPr="00F32611">
              <w:rPr>
                <w:b/>
                <w:bCs/>
                <w:sz w:val="28"/>
                <w:szCs w:val="28"/>
              </w:rPr>
              <w:t xml:space="preserve">Destination </w:t>
            </w:r>
          </w:p>
        </w:tc>
        <w:tc>
          <w:tcPr>
            <w:tcW w:w="1754" w:type="dxa"/>
            <w:shd w:val="clear" w:color="auto" w:fill="FFDAA3"/>
          </w:tcPr>
          <w:p w:rsidR="000B2F5C" w:rsidRPr="00F32611" w:rsidRDefault="000B2F5C" w:rsidP="00F31C80">
            <w:pPr>
              <w:jc w:val="center"/>
              <w:rPr>
                <w:b/>
                <w:bCs/>
                <w:sz w:val="28"/>
                <w:szCs w:val="28"/>
              </w:rPr>
            </w:pPr>
            <w:r>
              <w:rPr>
                <w:b/>
                <w:bCs/>
                <w:sz w:val="28"/>
                <w:szCs w:val="28"/>
              </w:rPr>
              <w:t>Expected Result</w:t>
            </w:r>
          </w:p>
        </w:tc>
        <w:tc>
          <w:tcPr>
            <w:tcW w:w="1718" w:type="dxa"/>
            <w:shd w:val="clear" w:color="auto" w:fill="FFDAA3"/>
            <w:vAlign w:val="center"/>
            <w:hideMark/>
          </w:tcPr>
          <w:p w:rsidR="000B2F5C" w:rsidRPr="00F32611" w:rsidRDefault="000B2F5C" w:rsidP="00F31C80">
            <w:pPr>
              <w:jc w:val="center"/>
              <w:rPr>
                <w:b/>
                <w:bCs/>
                <w:sz w:val="28"/>
                <w:szCs w:val="28"/>
              </w:rPr>
            </w:pPr>
            <w:r w:rsidRPr="00F32611">
              <w:rPr>
                <w:b/>
                <w:bCs/>
                <w:sz w:val="28"/>
                <w:szCs w:val="28"/>
              </w:rPr>
              <w:t>Success</w:t>
            </w:r>
          </w:p>
        </w:tc>
        <w:tc>
          <w:tcPr>
            <w:tcW w:w="1630" w:type="dxa"/>
            <w:shd w:val="clear" w:color="auto" w:fill="FFDAA3"/>
            <w:vAlign w:val="center"/>
            <w:hideMark/>
          </w:tcPr>
          <w:p w:rsidR="000B2F5C" w:rsidRPr="00F32611" w:rsidRDefault="000B2F5C" w:rsidP="00F31C80">
            <w:pPr>
              <w:jc w:val="center"/>
              <w:rPr>
                <w:b/>
                <w:bCs/>
                <w:sz w:val="28"/>
                <w:szCs w:val="28"/>
              </w:rPr>
            </w:pPr>
            <w:r w:rsidRPr="00F32611">
              <w:rPr>
                <w:b/>
                <w:bCs/>
                <w:sz w:val="28"/>
                <w:szCs w:val="28"/>
              </w:rPr>
              <w:t>Fail</w:t>
            </w:r>
          </w:p>
        </w:tc>
      </w:tr>
      <w:tr w:rsidR="000B2F5C" w:rsidRPr="00F32611" w:rsidTr="000B2F5C">
        <w:trPr>
          <w:tblCellSpacing w:w="15" w:type="dxa"/>
        </w:trPr>
        <w:tc>
          <w:tcPr>
            <w:tcW w:w="1801" w:type="dxa"/>
            <w:vAlign w:val="center"/>
            <w:hideMark/>
          </w:tcPr>
          <w:p w:rsidR="000B2F5C" w:rsidRPr="00F32611" w:rsidRDefault="000B2F5C" w:rsidP="00F31C80">
            <w:r>
              <w:t>Phoenix PC-AF1</w:t>
            </w:r>
          </w:p>
        </w:tc>
        <w:tc>
          <w:tcPr>
            <w:tcW w:w="2277" w:type="dxa"/>
            <w:vAlign w:val="center"/>
            <w:hideMark/>
          </w:tcPr>
          <w:p w:rsidR="000B2F5C" w:rsidRPr="00F32611" w:rsidRDefault="000B2F5C" w:rsidP="00F31C80">
            <w:r>
              <w:t>ISP-WEB1 https://198.51.100.10</w:t>
            </w:r>
          </w:p>
        </w:tc>
        <w:tc>
          <w:tcPr>
            <w:tcW w:w="1754" w:type="dxa"/>
            <w:vAlign w:val="center"/>
          </w:tcPr>
          <w:p w:rsidR="000B2F5C" w:rsidRDefault="000B2F5C" w:rsidP="00F31C80">
            <w:pPr>
              <w:jc w:val="center"/>
            </w:pPr>
            <w:r>
              <w:t>Permit</w:t>
            </w:r>
          </w:p>
        </w:tc>
        <w:sdt>
          <w:sdtPr>
            <w:id w:val="-317962187"/>
            <w14:checkbox>
              <w14:checked w14:val="0"/>
              <w14:checkedState w14:val="2612" w14:font="MS Gothic"/>
              <w14:uncheckedState w14:val="2610" w14:font="MS Gothic"/>
            </w14:checkbox>
          </w:sdtPr>
          <w:sdtContent>
            <w:tc>
              <w:tcPr>
                <w:tcW w:w="1718" w:type="dxa"/>
                <w:vAlign w:val="center"/>
                <w:hideMark/>
              </w:tcPr>
              <w:p w:rsidR="000B2F5C" w:rsidRPr="00F32611" w:rsidRDefault="000B2F5C" w:rsidP="00F31C80">
                <w:pPr>
                  <w:jc w:val="center"/>
                </w:pPr>
                <w:r>
                  <w:rPr>
                    <w:rFonts w:ascii="MS Gothic" w:eastAsia="MS Gothic" w:hAnsi="MS Gothic" w:hint="eastAsia"/>
                  </w:rPr>
                  <w:t>☐</w:t>
                </w:r>
              </w:p>
            </w:tc>
          </w:sdtContent>
        </w:sdt>
        <w:sdt>
          <w:sdtPr>
            <w:id w:val="2126030015"/>
            <w14:checkbox>
              <w14:checked w14:val="0"/>
              <w14:checkedState w14:val="2612" w14:font="MS Gothic"/>
              <w14:uncheckedState w14:val="2610" w14:font="MS Gothic"/>
            </w14:checkbox>
          </w:sdtPr>
          <w:sdtContent>
            <w:tc>
              <w:tcPr>
                <w:tcW w:w="1630" w:type="dxa"/>
                <w:vAlign w:val="center"/>
                <w:hideMark/>
              </w:tcPr>
              <w:p w:rsidR="000B2F5C" w:rsidRPr="00F32611" w:rsidRDefault="000B2F5C" w:rsidP="00F31C80">
                <w:pPr>
                  <w:jc w:val="center"/>
                </w:pPr>
                <w:r>
                  <w:rPr>
                    <w:rFonts w:ascii="MS Gothic" w:eastAsia="MS Gothic" w:hAnsi="MS Gothic" w:hint="eastAsia"/>
                  </w:rPr>
                  <w:t>☐</w:t>
                </w:r>
              </w:p>
            </w:tc>
          </w:sdtContent>
        </w:sdt>
      </w:tr>
    </w:tbl>
    <w:p w:rsidR="00BE1DA8" w:rsidRDefault="00106CFF" w:rsidP="00B44341">
      <w:pPr>
        <w:spacing w:before="100" w:beforeAutospacing="1" w:after="100" w:afterAutospacing="1"/>
      </w:pPr>
      <w:r>
        <w:pict>
          <v:rect id="_x0000_i1050" style="width:468pt;height:1pt" o:hralign="center" o:hrstd="t" o:hrnoshade="t" o:hr="t" fillcolor="#ffdaa3" stroked="f"/>
        </w:pict>
      </w:r>
    </w:p>
    <w:p w:rsidR="00982A9C" w:rsidRPr="00982A9C" w:rsidRDefault="00982A9C" w:rsidP="00B44341">
      <w:pPr>
        <w:spacing w:before="100" w:beforeAutospacing="1" w:after="100" w:afterAutospacing="1"/>
        <w:rPr>
          <w:b/>
          <w:sz w:val="28"/>
          <w:szCs w:val="28"/>
        </w:rPr>
      </w:pPr>
      <w:r w:rsidRPr="00982A9C">
        <w:rPr>
          <w:b/>
          <w:sz w:val="28"/>
          <w:szCs w:val="28"/>
        </w:rPr>
        <w:t>Verify Continued Enterprise Connectivity</w:t>
      </w:r>
    </w:p>
    <w:p w:rsidR="00B44341" w:rsidRPr="00B44341" w:rsidRDefault="00982A9C" w:rsidP="00B44341">
      <w:pPr>
        <w:spacing w:before="100" w:beforeAutospacing="1" w:after="100" w:afterAutospacing="1"/>
      </w:pPr>
      <w:r>
        <w:lastRenderedPageBreak/>
        <w:t>Verify that enterprise services outside the affected Accounting &amp; Finance gateway continue to operate normally following the simulated gateway failure. These tests confirm that the controlled HSRPv2 failover did not adversely affect other enterprise network services.</w:t>
      </w:r>
    </w:p>
    <w:p w:rsidR="00B44341" w:rsidRPr="00F32611" w:rsidRDefault="00B44341" w:rsidP="00B44341">
      <w:pPr>
        <w:spacing w:before="100" w:beforeAutospacing="1" w:after="100" w:afterAutospacing="1"/>
        <w:rPr>
          <w:b/>
          <w:sz w:val="28"/>
          <w:szCs w:val="28"/>
        </w:rPr>
      </w:pPr>
      <w:r w:rsidRPr="00F32611">
        <w:rPr>
          <w:b/>
          <w:sz w:val="28"/>
          <w:szCs w:val="28"/>
        </w:rPr>
        <w:t xml:space="preserve">IPv4 Ping Connectivity </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Connectivity Test"/>
        <w:tblDescription w:val="Table listing the required enterprise ping validation tests. Each row identifies a source department and destination department, with checkboxes to record whether the connectivity test passed or failed."/>
      </w:tblPr>
      <w:tblGrid>
        <w:gridCol w:w="3150"/>
        <w:gridCol w:w="3625"/>
        <w:gridCol w:w="1325"/>
        <w:gridCol w:w="1260"/>
      </w:tblGrid>
      <w:tr w:rsidR="00B44341" w:rsidRPr="00F32611" w:rsidTr="00551B9F">
        <w:trPr>
          <w:tblHeader/>
          <w:tblCellSpacing w:w="15" w:type="dxa"/>
        </w:trPr>
        <w:tc>
          <w:tcPr>
            <w:tcW w:w="3105" w:type="dxa"/>
            <w:shd w:val="clear" w:color="auto" w:fill="FFDAA3"/>
            <w:vAlign w:val="center"/>
            <w:hideMark/>
          </w:tcPr>
          <w:p w:rsidR="00B44341" w:rsidRPr="00F32611" w:rsidRDefault="00B44341" w:rsidP="00551B9F">
            <w:pPr>
              <w:jc w:val="center"/>
              <w:rPr>
                <w:b/>
                <w:bCs/>
                <w:sz w:val="28"/>
                <w:szCs w:val="28"/>
              </w:rPr>
            </w:pPr>
            <w:r w:rsidRPr="00F32611">
              <w:rPr>
                <w:b/>
                <w:bCs/>
                <w:sz w:val="28"/>
                <w:szCs w:val="28"/>
              </w:rPr>
              <w:t>Source Department</w:t>
            </w:r>
          </w:p>
        </w:tc>
        <w:tc>
          <w:tcPr>
            <w:tcW w:w="3595" w:type="dxa"/>
            <w:shd w:val="clear" w:color="auto" w:fill="FFDAA3"/>
            <w:vAlign w:val="center"/>
            <w:hideMark/>
          </w:tcPr>
          <w:p w:rsidR="00B44341" w:rsidRPr="00F32611" w:rsidRDefault="00B44341" w:rsidP="00551B9F">
            <w:pPr>
              <w:jc w:val="center"/>
              <w:rPr>
                <w:b/>
                <w:bCs/>
                <w:sz w:val="28"/>
                <w:szCs w:val="28"/>
              </w:rPr>
            </w:pPr>
            <w:r w:rsidRPr="00F32611">
              <w:rPr>
                <w:b/>
                <w:bCs/>
                <w:sz w:val="28"/>
                <w:szCs w:val="28"/>
              </w:rPr>
              <w:t>Destination Department</w:t>
            </w:r>
          </w:p>
        </w:tc>
        <w:tc>
          <w:tcPr>
            <w:tcW w:w="1295" w:type="dxa"/>
            <w:shd w:val="clear" w:color="auto" w:fill="FFDAA3"/>
            <w:vAlign w:val="center"/>
            <w:hideMark/>
          </w:tcPr>
          <w:p w:rsidR="00B44341" w:rsidRPr="00F32611" w:rsidRDefault="00B44341" w:rsidP="00551B9F">
            <w:pPr>
              <w:jc w:val="center"/>
              <w:rPr>
                <w:b/>
                <w:bCs/>
                <w:sz w:val="28"/>
                <w:szCs w:val="28"/>
              </w:rPr>
            </w:pPr>
            <w:r w:rsidRPr="00F32611">
              <w:rPr>
                <w:b/>
                <w:bCs/>
                <w:sz w:val="28"/>
                <w:szCs w:val="28"/>
              </w:rPr>
              <w:t>Success</w:t>
            </w:r>
          </w:p>
        </w:tc>
        <w:tc>
          <w:tcPr>
            <w:tcW w:w="1215" w:type="dxa"/>
            <w:shd w:val="clear" w:color="auto" w:fill="FFDAA3"/>
            <w:vAlign w:val="center"/>
            <w:hideMark/>
          </w:tcPr>
          <w:p w:rsidR="00B44341" w:rsidRPr="00F32611" w:rsidRDefault="00B44341" w:rsidP="00551B9F">
            <w:pPr>
              <w:jc w:val="center"/>
              <w:rPr>
                <w:b/>
                <w:bCs/>
                <w:sz w:val="28"/>
                <w:szCs w:val="28"/>
              </w:rPr>
            </w:pPr>
            <w:r w:rsidRPr="00F32611">
              <w:rPr>
                <w:b/>
                <w:bCs/>
                <w:sz w:val="28"/>
                <w:szCs w:val="28"/>
              </w:rPr>
              <w:t>Fail</w:t>
            </w:r>
          </w:p>
        </w:tc>
      </w:tr>
      <w:tr w:rsidR="007D7C4D" w:rsidRPr="00F32611" w:rsidTr="00551B9F">
        <w:trPr>
          <w:tblCellSpacing w:w="15" w:type="dxa"/>
        </w:trPr>
        <w:tc>
          <w:tcPr>
            <w:tcW w:w="3105" w:type="dxa"/>
            <w:vAlign w:val="center"/>
            <w:hideMark/>
          </w:tcPr>
          <w:p w:rsidR="007D7C4D" w:rsidRPr="00F32611" w:rsidRDefault="00982A9C" w:rsidP="007D7C4D">
            <w:r>
              <w:t>Phoenix PC-IT</w:t>
            </w:r>
            <w:r w:rsidR="007D7C4D">
              <w:t>1</w:t>
            </w:r>
          </w:p>
        </w:tc>
        <w:tc>
          <w:tcPr>
            <w:tcW w:w="3595" w:type="dxa"/>
            <w:vAlign w:val="center"/>
            <w:hideMark/>
          </w:tcPr>
          <w:p w:rsidR="007D7C4D" w:rsidRPr="00F32611" w:rsidRDefault="00982A9C" w:rsidP="007D7C4D">
            <w:r>
              <w:t>Tucson PC-WH</w:t>
            </w:r>
            <w:r w:rsidR="007D7C4D">
              <w:t>1</w:t>
            </w:r>
          </w:p>
        </w:tc>
        <w:sdt>
          <w:sdtPr>
            <w:id w:val="1924994197"/>
            <w14:checkbox>
              <w14:checked w14:val="0"/>
              <w14:checkedState w14:val="2612" w14:font="MS Gothic"/>
              <w14:uncheckedState w14:val="2610" w14:font="MS Gothic"/>
            </w14:checkbox>
          </w:sdtPr>
          <w:sdtContent>
            <w:tc>
              <w:tcPr>
                <w:tcW w:w="1295" w:type="dxa"/>
                <w:vAlign w:val="center"/>
                <w:hideMark/>
              </w:tcPr>
              <w:p w:rsidR="007D7C4D" w:rsidRPr="00F32611" w:rsidRDefault="007D7C4D" w:rsidP="007D7C4D">
                <w:pPr>
                  <w:jc w:val="center"/>
                </w:pPr>
                <w:r>
                  <w:rPr>
                    <w:rFonts w:ascii="MS Gothic" w:eastAsia="MS Gothic" w:hAnsi="MS Gothic" w:hint="eastAsia"/>
                  </w:rPr>
                  <w:t>☐</w:t>
                </w:r>
              </w:p>
            </w:tc>
          </w:sdtContent>
        </w:sdt>
        <w:sdt>
          <w:sdtPr>
            <w:id w:val="-230462680"/>
            <w14:checkbox>
              <w14:checked w14:val="0"/>
              <w14:checkedState w14:val="2612" w14:font="MS Gothic"/>
              <w14:uncheckedState w14:val="2610" w14:font="MS Gothic"/>
            </w14:checkbox>
          </w:sdtPr>
          <w:sdtContent>
            <w:tc>
              <w:tcPr>
                <w:tcW w:w="1215" w:type="dxa"/>
                <w:vAlign w:val="center"/>
                <w:hideMark/>
              </w:tcPr>
              <w:p w:rsidR="007D7C4D" w:rsidRPr="00F32611" w:rsidRDefault="007D7C4D" w:rsidP="007D7C4D">
                <w:pPr>
                  <w:jc w:val="center"/>
                </w:pPr>
                <w:r>
                  <w:rPr>
                    <w:rFonts w:ascii="MS Gothic" w:eastAsia="MS Gothic" w:hAnsi="MS Gothic" w:hint="eastAsia"/>
                  </w:rPr>
                  <w:t>☐</w:t>
                </w:r>
              </w:p>
            </w:tc>
          </w:sdtContent>
        </w:sdt>
      </w:tr>
      <w:tr w:rsidR="007D7C4D" w:rsidRPr="00F32611" w:rsidTr="00551B9F">
        <w:trPr>
          <w:tblCellSpacing w:w="15" w:type="dxa"/>
        </w:trPr>
        <w:tc>
          <w:tcPr>
            <w:tcW w:w="3105" w:type="dxa"/>
            <w:vAlign w:val="center"/>
            <w:hideMark/>
          </w:tcPr>
          <w:p w:rsidR="007D7C4D" w:rsidRPr="00F32611" w:rsidRDefault="00982A9C" w:rsidP="007D7C4D">
            <w:r>
              <w:t>Phoenix PC-HR</w:t>
            </w:r>
            <w:r w:rsidR="007D7C4D">
              <w:t>1</w:t>
            </w:r>
          </w:p>
        </w:tc>
        <w:tc>
          <w:tcPr>
            <w:tcW w:w="3595" w:type="dxa"/>
            <w:vAlign w:val="center"/>
            <w:hideMark/>
          </w:tcPr>
          <w:p w:rsidR="007D7C4D" w:rsidRPr="00F32611" w:rsidRDefault="007D7C4D" w:rsidP="007D7C4D">
            <w:r>
              <w:t>Flagstaff FLG-PC-SCS1</w:t>
            </w:r>
          </w:p>
        </w:tc>
        <w:sdt>
          <w:sdtPr>
            <w:id w:val="801348289"/>
            <w14:checkbox>
              <w14:checked w14:val="0"/>
              <w14:checkedState w14:val="2612" w14:font="MS Gothic"/>
              <w14:uncheckedState w14:val="2610" w14:font="MS Gothic"/>
            </w14:checkbox>
          </w:sdtPr>
          <w:sdtContent>
            <w:tc>
              <w:tcPr>
                <w:tcW w:w="1295" w:type="dxa"/>
                <w:vAlign w:val="center"/>
                <w:hideMark/>
              </w:tcPr>
              <w:p w:rsidR="007D7C4D" w:rsidRPr="00F32611" w:rsidRDefault="007D7C4D" w:rsidP="007D7C4D">
                <w:pPr>
                  <w:jc w:val="center"/>
                </w:pPr>
                <w:r>
                  <w:rPr>
                    <w:rFonts w:ascii="MS Gothic" w:eastAsia="MS Gothic" w:hAnsi="MS Gothic" w:hint="eastAsia"/>
                  </w:rPr>
                  <w:t>☐</w:t>
                </w:r>
              </w:p>
            </w:tc>
          </w:sdtContent>
        </w:sdt>
        <w:sdt>
          <w:sdtPr>
            <w:id w:val="1122420833"/>
            <w14:checkbox>
              <w14:checked w14:val="0"/>
              <w14:checkedState w14:val="2612" w14:font="MS Gothic"/>
              <w14:uncheckedState w14:val="2610" w14:font="MS Gothic"/>
            </w14:checkbox>
          </w:sdtPr>
          <w:sdtContent>
            <w:tc>
              <w:tcPr>
                <w:tcW w:w="1215" w:type="dxa"/>
                <w:vAlign w:val="center"/>
                <w:hideMark/>
              </w:tcPr>
              <w:p w:rsidR="007D7C4D" w:rsidRPr="00F32611" w:rsidRDefault="007D7C4D" w:rsidP="007D7C4D">
                <w:pPr>
                  <w:jc w:val="center"/>
                </w:pPr>
                <w:r>
                  <w:rPr>
                    <w:rFonts w:ascii="MS Gothic" w:eastAsia="MS Gothic" w:hAnsi="MS Gothic" w:hint="eastAsia"/>
                  </w:rPr>
                  <w:t>☐</w:t>
                </w:r>
              </w:p>
            </w:tc>
          </w:sdtContent>
        </w:sdt>
      </w:tr>
    </w:tbl>
    <w:p w:rsidR="00B44341" w:rsidRDefault="00B44341" w:rsidP="00B44341">
      <w:pPr>
        <w:pStyle w:val="Important"/>
        <w:spacing w:before="240" w:after="240"/>
      </w:pPr>
      <w:r>
        <w:t xml:space="preserve">Important: </w:t>
      </w:r>
    </w:p>
    <w:p w:rsidR="00B44341" w:rsidRPr="007D7C4D" w:rsidRDefault="007D7C4D" w:rsidP="00B44341">
      <w:pPr>
        <w:pStyle w:val="Important"/>
        <w:rPr>
          <w:b w:val="0"/>
        </w:rPr>
      </w:pPr>
      <w:r w:rsidRPr="007D7C4D">
        <w:rPr>
          <w:b w:val="0"/>
        </w:rPr>
        <w:t>Both connectivity tests should remain successful while HQ-R2 is operating as the Active gateway for VLAN 30. If either test fails, troubleshoot and resolve the issue before continuing</w:t>
      </w:r>
      <w:r>
        <w:t>.</w:t>
      </w:r>
    </w:p>
    <w:p w:rsidR="00B44341" w:rsidRDefault="00106CFF" w:rsidP="000627E1">
      <w:pPr>
        <w:pStyle w:val="pdq2pgselectionanchorcontainer"/>
        <w:rPr>
          <w:rStyle w:val="Strong"/>
          <w:color w:val="E36C0A" w:themeColor="accent6" w:themeShade="BF"/>
          <w:sz w:val="28"/>
          <w:szCs w:val="28"/>
        </w:rPr>
      </w:pPr>
      <w:r>
        <w:pict>
          <v:rect id="_x0000_i1051" style="width:468pt;height:1pt" o:hralign="center" o:hrstd="t" o:hrnoshade="t" o:hr="t" fillcolor="#ffdaa3" stroked="f"/>
        </w:pict>
      </w:r>
    </w:p>
    <w:p w:rsidR="00281E3A" w:rsidRPr="00982A9C" w:rsidRDefault="00281E3A" w:rsidP="00B44341">
      <w:pPr>
        <w:spacing w:before="100" w:beforeAutospacing="1" w:after="100" w:afterAutospacing="1"/>
        <w:rPr>
          <w:b/>
          <w:sz w:val="28"/>
          <w:szCs w:val="28"/>
        </w:rPr>
      </w:pPr>
      <w:r w:rsidRPr="00982A9C">
        <w:rPr>
          <w:b/>
          <w:sz w:val="28"/>
          <w:szCs w:val="28"/>
        </w:rPr>
        <w:t>Confirm Failover to Standby Router</w:t>
      </w:r>
    </w:p>
    <w:p w:rsidR="00B44341" w:rsidRDefault="00B44341" w:rsidP="00B44341">
      <w:pPr>
        <w:spacing w:before="100" w:beforeAutospacing="1" w:after="100" w:afterAutospacing="1"/>
        <w:rPr>
          <w:b/>
          <w:sz w:val="28"/>
          <w:szCs w:val="28"/>
        </w:rPr>
      </w:pPr>
      <w:r>
        <w:t>Run the following traceroute tests and compare the results to the baseline collected in Step 2. Verify that the traceroute reflects the updated routing path through HQ-R2 following the simulated failure of HQ-R1 while maintaining successful connectivity to the destination.</w:t>
      </w:r>
    </w:p>
    <w:p w:rsidR="00B44341" w:rsidRPr="00F32611" w:rsidRDefault="00B44341" w:rsidP="00B44341">
      <w:pPr>
        <w:spacing w:before="100" w:beforeAutospacing="1" w:after="100" w:afterAutospacing="1"/>
        <w:rPr>
          <w:b/>
          <w:sz w:val="28"/>
          <w:szCs w:val="28"/>
        </w:rPr>
      </w:pPr>
      <w:r w:rsidRPr="00F32611">
        <w:rPr>
          <w:b/>
          <w:sz w:val="28"/>
          <w:szCs w:val="28"/>
        </w:rPr>
        <w:t>IPv</w:t>
      </w:r>
      <w:r>
        <w:rPr>
          <w:b/>
          <w:sz w:val="28"/>
          <w:szCs w:val="28"/>
        </w:rPr>
        <w:t>4 Traceroute</w:t>
      </w:r>
      <w:r w:rsidRPr="00F32611">
        <w:rPr>
          <w:b/>
          <w:sz w:val="28"/>
          <w:szCs w:val="28"/>
        </w:rPr>
        <w:t xml:space="preserve"> Connectivity </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Connectivity Test"/>
        <w:tblDescription w:val="Table listing the required enterprise connectivity tests. The first column identifies the source and destination networks that must successfully communicate. The second column provides space for students to paste a screenshot showing the  results and the source device."/>
      </w:tblPr>
      <w:tblGrid>
        <w:gridCol w:w="2070"/>
        <w:gridCol w:w="2046"/>
        <w:gridCol w:w="5244"/>
      </w:tblGrid>
      <w:tr w:rsidR="00B44341" w:rsidRPr="00B963E2" w:rsidTr="00551B9F">
        <w:trPr>
          <w:tblHeader/>
          <w:tblCellSpacing w:w="15" w:type="dxa"/>
        </w:trPr>
        <w:tc>
          <w:tcPr>
            <w:tcW w:w="2025" w:type="dxa"/>
            <w:shd w:val="clear" w:color="auto" w:fill="FFDAA3"/>
            <w:vAlign w:val="center"/>
            <w:hideMark/>
          </w:tcPr>
          <w:p w:rsidR="00B44341" w:rsidRPr="00B963E2" w:rsidRDefault="00B44341" w:rsidP="00551B9F">
            <w:pPr>
              <w:jc w:val="center"/>
              <w:rPr>
                <w:b/>
                <w:bCs/>
                <w:sz w:val="28"/>
                <w:szCs w:val="28"/>
              </w:rPr>
            </w:pPr>
            <w:r w:rsidRPr="00B963E2">
              <w:rPr>
                <w:b/>
                <w:bCs/>
                <w:sz w:val="28"/>
                <w:szCs w:val="28"/>
              </w:rPr>
              <w:t>Source Department</w:t>
            </w:r>
          </w:p>
        </w:tc>
        <w:tc>
          <w:tcPr>
            <w:tcW w:w="2016" w:type="dxa"/>
            <w:shd w:val="clear" w:color="auto" w:fill="FFDAA3"/>
            <w:vAlign w:val="center"/>
            <w:hideMark/>
          </w:tcPr>
          <w:p w:rsidR="00B44341" w:rsidRPr="00B963E2" w:rsidRDefault="00B44341" w:rsidP="00551B9F">
            <w:pPr>
              <w:jc w:val="center"/>
              <w:rPr>
                <w:b/>
                <w:bCs/>
                <w:sz w:val="28"/>
                <w:szCs w:val="28"/>
              </w:rPr>
            </w:pPr>
            <w:r w:rsidRPr="00B963E2">
              <w:rPr>
                <w:b/>
                <w:bCs/>
                <w:sz w:val="28"/>
                <w:szCs w:val="28"/>
              </w:rPr>
              <w:t>Destination Department</w:t>
            </w:r>
          </w:p>
        </w:tc>
        <w:tc>
          <w:tcPr>
            <w:tcW w:w="5199" w:type="dxa"/>
            <w:shd w:val="clear" w:color="auto" w:fill="FFDAA3"/>
            <w:vAlign w:val="center"/>
            <w:hideMark/>
          </w:tcPr>
          <w:p w:rsidR="00B44341" w:rsidRPr="00B963E2" w:rsidRDefault="00B44341" w:rsidP="00551B9F">
            <w:pPr>
              <w:jc w:val="center"/>
              <w:rPr>
                <w:b/>
                <w:bCs/>
                <w:sz w:val="28"/>
                <w:szCs w:val="28"/>
              </w:rPr>
            </w:pPr>
            <w:r w:rsidRPr="00B963E2">
              <w:rPr>
                <w:b/>
                <w:bCs/>
                <w:sz w:val="28"/>
                <w:szCs w:val="28"/>
              </w:rPr>
              <w:t>Screenshot</w:t>
            </w:r>
          </w:p>
        </w:tc>
      </w:tr>
      <w:tr w:rsidR="00CD5D07" w:rsidRPr="00B963E2" w:rsidTr="00551B9F">
        <w:trPr>
          <w:tblCellSpacing w:w="15" w:type="dxa"/>
        </w:trPr>
        <w:tc>
          <w:tcPr>
            <w:tcW w:w="2025" w:type="dxa"/>
            <w:vAlign w:val="center"/>
            <w:hideMark/>
          </w:tcPr>
          <w:p w:rsidR="00CD5D07" w:rsidRPr="00F32611" w:rsidRDefault="00CD5D07" w:rsidP="00CD5D07">
            <w:r>
              <w:t>Phoenix PC-EX1</w:t>
            </w:r>
          </w:p>
        </w:tc>
        <w:tc>
          <w:tcPr>
            <w:tcW w:w="2016" w:type="dxa"/>
            <w:vAlign w:val="center"/>
            <w:hideMark/>
          </w:tcPr>
          <w:p w:rsidR="00CD5D07" w:rsidRPr="00F32611" w:rsidRDefault="00CD5D07" w:rsidP="00CD5D07">
            <w:r>
              <w:t>Phoenix PC-AF1</w:t>
            </w:r>
          </w:p>
        </w:tc>
        <w:tc>
          <w:tcPr>
            <w:tcW w:w="5199" w:type="dxa"/>
            <w:vAlign w:val="center"/>
            <w:hideMark/>
          </w:tcPr>
          <w:p w:rsidR="00CD5D07" w:rsidRPr="00B963E2" w:rsidRDefault="00CD5D07" w:rsidP="00CD5D07"/>
        </w:tc>
      </w:tr>
      <w:tr w:rsidR="00CD5D07" w:rsidRPr="00B963E2" w:rsidTr="00551B9F">
        <w:trPr>
          <w:tblCellSpacing w:w="15" w:type="dxa"/>
        </w:trPr>
        <w:tc>
          <w:tcPr>
            <w:tcW w:w="2025" w:type="dxa"/>
            <w:vAlign w:val="center"/>
            <w:hideMark/>
          </w:tcPr>
          <w:p w:rsidR="00CD5D07" w:rsidRPr="00F32611" w:rsidRDefault="00CD5D07" w:rsidP="00CD5D07">
            <w:r>
              <w:t>Phoenix PC-AF1</w:t>
            </w:r>
          </w:p>
        </w:tc>
        <w:tc>
          <w:tcPr>
            <w:tcW w:w="2016" w:type="dxa"/>
            <w:vAlign w:val="center"/>
            <w:hideMark/>
          </w:tcPr>
          <w:p w:rsidR="00CD5D07" w:rsidRPr="00F32611" w:rsidRDefault="00CD5D07" w:rsidP="00CD5D07">
            <w:r>
              <w:t>Flagstaff FLG-PC-SCS1</w:t>
            </w:r>
          </w:p>
        </w:tc>
        <w:tc>
          <w:tcPr>
            <w:tcW w:w="5199" w:type="dxa"/>
            <w:vAlign w:val="center"/>
            <w:hideMark/>
          </w:tcPr>
          <w:p w:rsidR="00CD5D07" w:rsidRPr="00B963E2" w:rsidRDefault="00CD5D07" w:rsidP="00CD5D07"/>
        </w:tc>
      </w:tr>
    </w:tbl>
    <w:p w:rsidR="00B44341" w:rsidRPr="00B44341" w:rsidRDefault="00B44341" w:rsidP="00281E3A">
      <w:pPr>
        <w:pStyle w:val="Important"/>
        <w:spacing w:before="240" w:after="240"/>
        <w:rPr>
          <w:rStyle w:val="Strong"/>
          <w:b/>
          <w:color w:val="E36C0A" w:themeColor="accent6" w:themeShade="BF"/>
          <w:sz w:val="28"/>
          <w:szCs w:val="28"/>
        </w:rPr>
      </w:pPr>
      <w:r>
        <w:rPr>
          <w:rStyle w:val="Strong"/>
          <w:rFonts w:ascii="Segoe UI Symbol" w:hAnsi="Segoe UI Symbol" w:cs="Segoe UI Symbol"/>
        </w:rPr>
        <w:t>⚠</w:t>
      </w:r>
      <w:r>
        <w:rPr>
          <w:rStyle w:val="Strong"/>
        </w:rPr>
        <w:t xml:space="preserve"> </w:t>
      </w:r>
      <w:r w:rsidRPr="003C3F9D">
        <w:rPr>
          <w:rStyle w:val="Strong"/>
          <w:b/>
        </w:rPr>
        <w:t>I</w:t>
      </w:r>
      <w:r w:rsidR="00CD5D07">
        <w:rPr>
          <w:rStyle w:val="Strong"/>
          <w:b/>
        </w:rPr>
        <w:t>mportant</w:t>
      </w:r>
      <w:proofErr w:type="gramStart"/>
      <w:r>
        <w:rPr>
          <w:rStyle w:val="Strong"/>
          <w:b/>
        </w:rPr>
        <w:t>:</w:t>
      </w:r>
      <w:proofErr w:type="gramEnd"/>
      <w:r>
        <w:br/>
      </w:r>
      <w:r w:rsidRPr="003C3F9D">
        <w:rPr>
          <w:b w:val="0"/>
        </w:rPr>
        <w:t>Your validation package must clearly document the source of each connectivity test. Every screenshot must include</w:t>
      </w:r>
      <w:r>
        <w:t xml:space="preserve"> </w:t>
      </w:r>
      <w:r w:rsidRPr="003C3F9D">
        <w:rPr>
          <w:rStyle w:val="Strong"/>
          <w:b/>
        </w:rPr>
        <w:t xml:space="preserve">both the source device and the </w:t>
      </w:r>
      <w:r>
        <w:rPr>
          <w:rStyle w:val="Strong"/>
          <w:b/>
        </w:rPr>
        <w:t>traceroute</w:t>
      </w:r>
      <w:r w:rsidRPr="003C3F9D">
        <w:rPr>
          <w:rStyle w:val="Strong"/>
          <w:b/>
        </w:rPr>
        <w:t xml:space="preserve"> results</w:t>
      </w:r>
      <w:r>
        <w:t xml:space="preserve"> </w:t>
      </w:r>
      <w:r w:rsidRPr="003C3F9D">
        <w:rPr>
          <w:b w:val="0"/>
        </w:rPr>
        <w:t>so the Director of Network Engineering can verify the implementation.</w:t>
      </w:r>
    </w:p>
    <w:p w:rsidR="00281E3A" w:rsidRDefault="00281E3A" w:rsidP="00281E3A">
      <w:pPr>
        <w:pStyle w:val="NoSpacing"/>
      </w:pPr>
    </w:p>
    <w:p w:rsidR="00281E3A" w:rsidRPr="00281E3A" w:rsidRDefault="00281E3A" w:rsidP="00281E3A">
      <w:pPr>
        <w:pStyle w:val="LabNote"/>
        <w:spacing w:after="240"/>
        <w:rPr>
          <w:b/>
        </w:rPr>
      </w:pPr>
      <w:r w:rsidRPr="00281E3A">
        <w:rPr>
          <w:b/>
        </w:rPr>
        <w:t xml:space="preserve">Note: </w:t>
      </w:r>
    </w:p>
    <w:p w:rsidR="00281E3A" w:rsidRDefault="00281E3A" w:rsidP="00281E3A">
      <w:pPr>
        <w:pStyle w:val="LabNote"/>
      </w:pPr>
      <w:r>
        <w:t>Compare the traceroute results to the baseline collected in Step 2 and document any differences in the routing path observed following the simulated gateway failure.</w:t>
      </w:r>
    </w:p>
    <w:p w:rsidR="00B44341" w:rsidRDefault="00106CFF" w:rsidP="000627E1">
      <w:pPr>
        <w:pStyle w:val="pdq2pgselectionanchorcontainer"/>
        <w:rPr>
          <w:rStyle w:val="Strong"/>
          <w:color w:val="E36C0A" w:themeColor="accent6" w:themeShade="BF"/>
          <w:sz w:val="28"/>
          <w:szCs w:val="28"/>
        </w:rPr>
      </w:pPr>
      <w:r>
        <w:pict>
          <v:rect id="_x0000_i1052" style="width:468pt;height:2pt" o:hralign="center" o:hrstd="t" o:hrnoshade="t" o:hr="t" fillcolor="#974706 [1609]" stroked="f"/>
        </w:pict>
      </w:r>
    </w:p>
    <w:p w:rsidR="00281E3A" w:rsidRPr="00281E3A" w:rsidRDefault="00281E3A" w:rsidP="00281E3A">
      <w:pPr>
        <w:pStyle w:val="Heading4"/>
      </w:pPr>
      <w:r w:rsidRPr="00281E3A">
        <w:t>Step 5 – Restore Normal Enterprise Operations</w:t>
      </w:r>
    </w:p>
    <w:p w:rsidR="00BF5B87" w:rsidRPr="00BF5B87" w:rsidRDefault="00BF5B87" w:rsidP="00BF5B87">
      <w:pPr>
        <w:spacing w:before="100" w:beforeAutospacing="1" w:after="100" w:afterAutospacing="1"/>
      </w:pPr>
      <w:r w:rsidRPr="00BF5B87">
        <w:t xml:space="preserve">On </w:t>
      </w:r>
      <w:r w:rsidRPr="00BF5B87">
        <w:rPr>
          <w:b/>
          <w:bCs/>
        </w:rPr>
        <w:t>HQ-R1</w:t>
      </w:r>
      <w:r w:rsidRPr="00BF5B87">
        <w:t xml:space="preserve">, restore the </w:t>
      </w:r>
      <w:r w:rsidRPr="00BF5B87">
        <w:rPr>
          <w:b/>
          <w:bCs/>
        </w:rPr>
        <w:t>VLAN 30 – Accounting &amp; Finance</w:t>
      </w:r>
      <w:r w:rsidRPr="00BF5B87">
        <w:t xml:space="preserve"> gateway </w:t>
      </w:r>
      <w:proofErr w:type="spellStart"/>
      <w:r w:rsidRPr="00BF5B87">
        <w:t>subinterface</w:t>
      </w:r>
      <w:proofErr w:type="spellEnd"/>
      <w:r w:rsidRPr="00BF5B87">
        <w:t>:</w:t>
      </w:r>
    </w:p>
    <w:p w:rsidR="00BF5B87" w:rsidRPr="00BF5B87" w:rsidRDefault="00BF5B87" w:rsidP="00BF5B87">
      <w:pPr>
        <w:pStyle w:val="LabCommands"/>
      </w:pPr>
      <w:proofErr w:type="gramStart"/>
      <w:r w:rsidRPr="00BF5B87">
        <w:t>configure</w:t>
      </w:r>
      <w:proofErr w:type="gramEnd"/>
      <w:r w:rsidRPr="00BF5B87">
        <w:t xml:space="preserve"> terminal</w:t>
      </w:r>
    </w:p>
    <w:p w:rsidR="00BF5B87" w:rsidRPr="00BF5B87" w:rsidRDefault="00BF5B87" w:rsidP="00BF5B87">
      <w:pPr>
        <w:pStyle w:val="LabCommands"/>
      </w:pPr>
      <w:proofErr w:type="gramStart"/>
      <w:r w:rsidRPr="00BF5B87">
        <w:t>interface</w:t>
      </w:r>
      <w:proofErr w:type="gramEnd"/>
      <w:r w:rsidRPr="00BF5B87">
        <w:t xml:space="preserve"> GigabitEthernet0/0.30</w:t>
      </w:r>
    </w:p>
    <w:p w:rsidR="00BF5B87" w:rsidRPr="00BF5B87" w:rsidRDefault="00BF5B87" w:rsidP="00BF5B87">
      <w:pPr>
        <w:pStyle w:val="LabCommands"/>
      </w:pPr>
      <w:r w:rsidRPr="00BF5B87">
        <w:t xml:space="preserve"> </w:t>
      </w:r>
      <w:proofErr w:type="gramStart"/>
      <w:r w:rsidRPr="00BF5B87">
        <w:t>no</w:t>
      </w:r>
      <w:proofErr w:type="gramEnd"/>
      <w:r w:rsidRPr="00BF5B87">
        <w:t xml:space="preserve"> shutdown</w:t>
      </w:r>
    </w:p>
    <w:p w:rsidR="00BF5B87" w:rsidRPr="00BF5B87" w:rsidRDefault="00BF5B87" w:rsidP="00BF5B87">
      <w:pPr>
        <w:pStyle w:val="LabCommands"/>
        <w:rPr>
          <w:sz w:val="20"/>
          <w:szCs w:val="20"/>
        </w:rPr>
      </w:pPr>
      <w:proofErr w:type="gramStart"/>
      <w:r w:rsidRPr="00BF5B87">
        <w:t>end</w:t>
      </w:r>
      <w:proofErr w:type="gramEnd"/>
    </w:p>
    <w:p w:rsidR="00BF5B87" w:rsidRPr="00BF5B87" w:rsidRDefault="00BF5B87" w:rsidP="00BF5B87">
      <w:pPr>
        <w:spacing w:before="100" w:beforeAutospacing="1" w:after="100" w:afterAutospacing="1"/>
      </w:pPr>
      <w:r w:rsidRPr="00BF5B87">
        <w:t>Allow sufficient time for HSRPv2 to recognize that the preferred gateway has been restored.</w:t>
      </w:r>
    </w:p>
    <w:p w:rsidR="00BF5B87" w:rsidRPr="00BF5B87" w:rsidRDefault="00BF5B87" w:rsidP="00BF5B87">
      <w:pPr>
        <w:spacing w:before="100" w:beforeAutospacing="1" w:after="100" w:afterAutospacing="1"/>
      </w:pPr>
      <w:r w:rsidRPr="00BF5B87">
        <w:t xml:space="preserve">On </w:t>
      </w:r>
      <w:r w:rsidRPr="00BF5B87">
        <w:rPr>
          <w:b/>
          <w:bCs/>
        </w:rPr>
        <w:t>HQ-R1 and HQ-R2</w:t>
      </w:r>
      <w:r w:rsidRPr="00BF5B87">
        <w:t>, run:</w:t>
      </w:r>
    </w:p>
    <w:p w:rsidR="00BF5B87" w:rsidRPr="00BF5B87" w:rsidRDefault="00BF5B87" w:rsidP="00BF5B87">
      <w:pPr>
        <w:pStyle w:val="LabCommands"/>
      </w:pPr>
      <w:proofErr w:type="gramStart"/>
      <w:r w:rsidRPr="00BF5B87">
        <w:t>show</w:t>
      </w:r>
      <w:proofErr w:type="gramEnd"/>
      <w:r w:rsidRPr="00BF5B87">
        <w:t xml:space="preserve"> standby brief</w:t>
      </w:r>
    </w:p>
    <w:p w:rsidR="00BF5B87" w:rsidRPr="00BF5B87" w:rsidRDefault="00BF5B87" w:rsidP="00BF5B87">
      <w:pPr>
        <w:spacing w:before="100" w:beforeAutospacing="1" w:after="100" w:afterAutospacing="1"/>
      </w:pPr>
      <w:r w:rsidRPr="00BF5B87">
        <w:t>Verify that:</w:t>
      </w:r>
    </w:p>
    <w:p w:rsidR="00BF5B87" w:rsidRPr="00BF5B87" w:rsidRDefault="00BF5B87" w:rsidP="00533A15">
      <w:pPr>
        <w:numPr>
          <w:ilvl w:val="0"/>
          <w:numId w:val="24"/>
        </w:numPr>
        <w:spacing w:before="100" w:beforeAutospacing="1" w:after="100" w:afterAutospacing="1" w:line="276" w:lineRule="auto"/>
      </w:pPr>
      <w:r w:rsidRPr="00BF5B87">
        <w:rPr>
          <w:b/>
          <w:bCs/>
        </w:rPr>
        <w:t>HQ-R1 has resumed the Active role for HSRP group 30</w:t>
      </w:r>
      <w:r w:rsidRPr="00BF5B87">
        <w:t xml:space="preserve"> as a result of its higher priority and configured preemption. </w:t>
      </w:r>
    </w:p>
    <w:p w:rsidR="00BF5B87" w:rsidRPr="00BF5B87" w:rsidRDefault="00BF5B87" w:rsidP="00533A15">
      <w:pPr>
        <w:numPr>
          <w:ilvl w:val="0"/>
          <w:numId w:val="24"/>
        </w:numPr>
        <w:spacing w:before="100" w:beforeAutospacing="1" w:after="100" w:afterAutospacing="1" w:line="276" w:lineRule="auto"/>
      </w:pPr>
      <w:r w:rsidRPr="00BF5B87">
        <w:rPr>
          <w:b/>
          <w:bCs/>
        </w:rPr>
        <w:t>HQ-R2 has returned to the Standby role for HSRP group 30</w:t>
      </w:r>
      <w:r w:rsidRPr="00BF5B87">
        <w:t xml:space="preserve">. </w:t>
      </w:r>
    </w:p>
    <w:p w:rsidR="00BF5B87" w:rsidRPr="00BF5B87" w:rsidRDefault="00BF5B87" w:rsidP="00533A15">
      <w:pPr>
        <w:numPr>
          <w:ilvl w:val="0"/>
          <w:numId w:val="24"/>
        </w:numPr>
        <w:spacing w:before="100" w:beforeAutospacing="1" w:after="100" w:afterAutospacing="1" w:line="276" w:lineRule="auto"/>
      </w:pPr>
      <w:r w:rsidRPr="00BF5B87">
        <w:t xml:space="preserve">The correct </w:t>
      </w:r>
      <w:r w:rsidRPr="00BF5B87">
        <w:rPr>
          <w:b/>
          <w:bCs/>
        </w:rPr>
        <w:t>virtual IPv4 gateway address</w:t>
      </w:r>
      <w:r w:rsidRPr="00BF5B87">
        <w:t xml:space="preserve"> is displayed for HSRP group 30. </w:t>
      </w:r>
    </w:p>
    <w:p w:rsidR="00BF5B87" w:rsidRPr="00BF5B87" w:rsidRDefault="00BF5B87" w:rsidP="00533A15">
      <w:pPr>
        <w:numPr>
          <w:ilvl w:val="0"/>
          <w:numId w:val="24"/>
        </w:numPr>
        <w:spacing w:before="100" w:beforeAutospacing="1" w:after="100" w:afterAutospacing="1" w:line="276" w:lineRule="auto"/>
      </w:pPr>
      <w:r w:rsidRPr="00BF5B87">
        <w:t xml:space="preserve">Enterprise connectivity remains operational following recovery. </w:t>
      </w:r>
    </w:p>
    <w:p w:rsidR="00BF5B87" w:rsidRDefault="00BF5B87" w:rsidP="00533A15">
      <w:pPr>
        <w:numPr>
          <w:ilvl w:val="0"/>
          <w:numId w:val="24"/>
        </w:numPr>
        <w:spacing w:before="100" w:beforeAutospacing="1" w:after="100" w:afterAutospacing="1" w:line="276" w:lineRule="auto"/>
      </w:pPr>
      <w:r w:rsidRPr="00BF5B87">
        <w:t xml:space="preserve">No HSRPv2 gateway redundancy issues remain before proceeding to the remaining verification steps. </w:t>
      </w:r>
    </w:p>
    <w:p w:rsidR="00440143" w:rsidRPr="00440143" w:rsidRDefault="00440143" w:rsidP="00440143">
      <w:pPr>
        <w:spacing w:before="100" w:beforeAutospacing="1" w:after="100" w:afterAutospacing="1"/>
        <w:outlineLvl w:val="2"/>
        <w:rPr>
          <w:b/>
          <w:bCs/>
          <w:sz w:val="27"/>
          <w:szCs w:val="27"/>
        </w:rPr>
      </w:pPr>
      <w:r w:rsidRPr="00440143">
        <w:rPr>
          <w:b/>
          <w:bCs/>
          <w:sz w:val="27"/>
          <w:szCs w:val="27"/>
        </w:rPr>
        <w:t>HSRPv2 Recovery Verification</w:t>
      </w:r>
    </w:p>
    <w:p w:rsidR="00440143" w:rsidRPr="00440143" w:rsidRDefault="00440143" w:rsidP="00440143">
      <w:pPr>
        <w:spacing w:before="100" w:beforeAutospacing="1" w:after="100" w:afterAutospacing="1"/>
      </w:pPr>
      <w:r w:rsidRPr="00440143">
        <w:t xml:space="preserve">Before proceeding, review the </w:t>
      </w:r>
      <w:r w:rsidRPr="00440143">
        <w:rPr>
          <w:rFonts w:ascii="Courier New" w:hAnsi="Courier New" w:cs="Courier New"/>
          <w:sz w:val="20"/>
          <w:szCs w:val="20"/>
        </w:rPr>
        <w:t>show standby brief</w:t>
      </w:r>
      <w:r w:rsidRPr="00440143">
        <w:t xml:space="preserve"> output and verify each of the following conditions.</w:t>
      </w:r>
    </w:p>
    <w:tbl>
      <w:tblPr>
        <w:tblW w:w="5000" w:type="pct"/>
        <w:tblCellSpacing w:w="15" w:type="dxa"/>
        <w:tblCellMar>
          <w:top w:w="72" w:type="dxa"/>
          <w:left w:w="115" w:type="dxa"/>
          <w:bottom w:w="72" w:type="dxa"/>
          <w:right w:w="115" w:type="dxa"/>
        </w:tblCellMar>
        <w:tblLook w:val="04A0" w:firstRow="1" w:lastRow="0" w:firstColumn="1" w:lastColumn="0" w:noHBand="0" w:noVBand="1"/>
        <w:tblCaption w:val="Failover Test"/>
        <w:tblDescription w:val="HSRPv2 failover verification table with three requirements to confirm before proceeding: HQ-R2 is the Active router for HSRP group 30, group 30 displays the correct virtual IPv4 gateway address, and all remaining HSRP groups continue operating in their normal Active/Standby states. Each requirement includes a checkbox for verification."/>
      </w:tblPr>
      <w:tblGrid>
        <w:gridCol w:w="6708"/>
        <w:gridCol w:w="2652"/>
      </w:tblGrid>
      <w:tr w:rsidR="00440143" w:rsidRPr="00F32611" w:rsidTr="007A060A">
        <w:trPr>
          <w:tblHeader/>
          <w:tblCellSpacing w:w="15" w:type="dxa"/>
        </w:trPr>
        <w:tc>
          <w:tcPr>
            <w:tcW w:w="6663" w:type="dxa"/>
            <w:shd w:val="clear" w:color="auto" w:fill="FFDAA3"/>
            <w:vAlign w:val="center"/>
            <w:hideMark/>
          </w:tcPr>
          <w:p w:rsidR="00440143" w:rsidRPr="00F32611" w:rsidRDefault="00440143" w:rsidP="00F31C80">
            <w:pPr>
              <w:jc w:val="center"/>
              <w:rPr>
                <w:b/>
                <w:bCs/>
                <w:sz w:val="28"/>
                <w:szCs w:val="28"/>
              </w:rPr>
            </w:pPr>
            <w:r>
              <w:rPr>
                <w:b/>
                <w:bCs/>
                <w:sz w:val="28"/>
                <w:szCs w:val="28"/>
              </w:rPr>
              <w:lastRenderedPageBreak/>
              <w:t>Verification Requirement</w:t>
            </w:r>
          </w:p>
        </w:tc>
        <w:tc>
          <w:tcPr>
            <w:tcW w:w="2607" w:type="dxa"/>
            <w:shd w:val="clear" w:color="auto" w:fill="FFDAA3"/>
            <w:vAlign w:val="center"/>
            <w:hideMark/>
          </w:tcPr>
          <w:p w:rsidR="00440143" w:rsidRPr="00F32611" w:rsidRDefault="00440143" w:rsidP="00F31C80">
            <w:pPr>
              <w:jc w:val="center"/>
              <w:rPr>
                <w:b/>
                <w:bCs/>
                <w:sz w:val="28"/>
                <w:szCs w:val="28"/>
              </w:rPr>
            </w:pPr>
            <w:r>
              <w:rPr>
                <w:b/>
                <w:bCs/>
                <w:sz w:val="28"/>
                <w:szCs w:val="28"/>
              </w:rPr>
              <w:t>Verified</w:t>
            </w:r>
          </w:p>
        </w:tc>
      </w:tr>
      <w:tr w:rsidR="00440143" w:rsidRPr="00F32611" w:rsidTr="007A060A">
        <w:trPr>
          <w:tblCellSpacing w:w="15" w:type="dxa"/>
        </w:trPr>
        <w:tc>
          <w:tcPr>
            <w:tcW w:w="6663" w:type="dxa"/>
            <w:vAlign w:val="center"/>
            <w:hideMark/>
          </w:tcPr>
          <w:p w:rsidR="00440143" w:rsidRPr="00F32611" w:rsidRDefault="00440143" w:rsidP="00F31C80">
            <w:r>
              <w:t xml:space="preserve">HQ-R1 has returned to the </w:t>
            </w:r>
            <w:r>
              <w:rPr>
                <w:rStyle w:val="Strong"/>
              </w:rPr>
              <w:t>Active</w:t>
            </w:r>
            <w:r>
              <w:t xml:space="preserve"> router role for HSRP group 30.</w:t>
            </w:r>
          </w:p>
        </w:tc>
        <w:sdt>
          <w:sdtPr>
            <w:id w:val="1113486447"/>
            <w14:checkbox>
              <w14:checked w14:val="0"/>
              <w14:checkedState w14:val="2612" w14:font="MS Gothic"/>
              <w14:uncheckedState w14:val="2610" w14:font="MS Gothic"/>
            </w14:checkbox>
          </w:sdtPr>
          <w:sdtContent>
            <w:tc>
              <w:tcPr>
                <w:tcW w:w="2607" w:type="dxa"/>
                <w:vAlign w:val="center"/>
                <w:hideMark/>
              </w:tcPr>
              <w:p w:rsidR="00440143" w:rsidRPr="00F32611" w:rsidRDefault="00440143" w:rsidP="00F31C80">
                <w:pPr>
                  <w:jc w:val="center"/>
                </w:pPr>
                <w:r>
                  <w:rPr>
                    <w:rFonts w:ascii="MS Gothic" w:eastAsia="MS Gothic" w:hAnsi="MS Gothic" w:hint="eastAsia"/>
                  </w:rPr>
                  <w:t>☐</w:t>
                </w:r>
              </w:p>
            </w:tc>
          </w:sdtContent>
        </w:sdt>
      </w:tr>
      <w:tr w:rsidR="00440143" w:rsidRPr="00F32611" w:rsidTr="007A060A">
        <w:trPr>
          <w:tblCellSpacing w:w="15" w:type="dxa"/>
        </w:trPr>
        <w:tc>
          <w:tcPr>
            <w:tcW w:w="6663" w:type="dxa"/>
            <w:vAlign w:val="center"/>
            <w:hideMark/>
          </w:tcPr>
          <w:p w:rsidR="00440143" w:rsidRPr="00F32611" w:rsidRDefault="00440143" w:rsidP="00F31C80">
            <w:r>
              <w:t xml:space="preserve">HQ-R2 has returned to the </w:t>
            </w:r>
            <w:r>
              <w:rPr>
                <w:rStyle w:val="Strong"/>
              </w:rPr>
              <w:t>Standby</w:t>
            </w:r>
            <w:r>
              <w:t xml:space="preserve"> router role for HSRP group 30.</w:t>
            </w:r>
          </w:p>
        </w:tc>
        <w:sdt>
          <w:sdtPr>
            <w:id w:val="355923241"/>
            <w14:checkbox>
              <w14:checked w14:val="0"/>
              <w14:checkedState w14:val="2612" w14:font="MS Gothic"/>
              <w14:uncheckedState w14:val="2610" w14:font="MS Gothic"/>
            </w14:checkbox>
          </w:sdtPr>
          <w:sdtContent>
            <w:tc>
              <w:tcPr>
                <w:tcW w:w="2607" w:type="dxa"/>
                <w:vAlign w:val="center"/>
                <w:hideMark/>
              </w:tcPr>
              <w:p w:rsidR="00440143" w:rsidRPr="00F32611" w:rsidRDefault="00440143" w:rsidP="00F31C80">
                <w:pPr>
                  <w:jc w:val="center"/>
                </w:pPr>
                <w:r>
                  <w:rPr>
                    <w:rFonts w:ascii="MS Gothic" w:eastAsia="MS Gothic" w:hAnsi="MS Gothic" w:hint="eastAsia"/>
                  </w:rPr>
                  <w:t>☐</w:t>
                </w:r>
              </w:p>
            </w:tc>
          </w:sdtContent>
        </w:sdt>
      </w:tr>
      <w:tr w:rsidR="00440143" w:rsidRPr="00F32611" w:rsidTr="007A060A">
        <w:trPr>
          <w:tblCellSpacing w:w="15" w:type="dxa"/>
        </w:trPr>
        <w:tc>
          <w:tcPr>
            <w:tcW w:w="6663" w:type="dxa"/>
            <w:vAlign w:val="center"/>
          </w:tcPr>
          <w:p w:rsidR="00440143" w:rsidRDefault="00440143" w:rsidP="00F31C80">
            <w:r>
              <w:t>HSRP group 30 displays the correct virtual IPv4 gateway address.</w:t>
            </w:r>
          </w:p>
        </w:tc>
        <w:sdt>
          <w:sdtPr>
            <w:id w:val="-1949924370"/>
            <w14:checkbox>
              <w14:checked w14:val="0"/>
              <w14:checkedState w14:val="2612" w14:font="MS Gothic"/>
              <w14:uncheckedState w14:val="2610" w14:font="MS Gothic"/>
            </w14:checkbox>
          </w:sdtPr>
          <w:sdtContent>
            <w:tc>
              <w:tcPr>
                <w:tcW w:w="2607" w:type="dxa"/>
                <w:vAlign w:val="center"/>
              </w:tcPr>
              <w:p w:rsidR="00440143" w:rsidRDefault="00440143" w:rsidP="00F31C80">
                <w:pPr>
                  <w:jc w:val="center"/>
                </w:pPr>
                <w:r>
                  <w:rPr>
                    <w:rFonts w:ascii="MS Gothic" w:eastAsia="MS Gothic" w:hAnsi="MS Gothic" w:hint="eastAsia"/>
                  </w:rPr>
                  <w:t>☐</w:t>
                </w:r>
              </w:p>
            </w:tc>
          </w:sdtContent>
        </w:sdt>
      </w:tr>
      <w:tr w:rsidR="00440143" w:rsidRPr="00F32611" w:rsidTr="007A060A">
        <w:trPr>
          <w:tblCellSpacing w:w="15" w:type="dxa"/>
        </w:trPr>
        <w:tc>
          <w:tcPr>
            <w:tcW w:w="6663" w:type="dxa"/>
            <w:vAlign w:val="center"/>
          </w:tcPr>
          <w:p w:rsidR="00440143" w:rsidRDefault="00440143" w:rsidP="00F31C80">
            <w:r>
              <w:t>The remaining HSRP groups continue operating in their normal Active/Standby states.</w:t>
            </w:r>
          </w:p>
        </w:tc>
        <w:sdt>
          <w:sdtPr>
            <w:id w:val="-1241258770"/>
            <w14:checkbox>
              <w14:checked w14:val="0"/>
              <w14:checkedState w14:val="2612" w14:font="MS Gothic"/>
              <w14:uncheckedState w14:val="2610" w14:font="MS Gothic"/>
            </w14:checkbox>
          </w:sdtPr>
          <w:sdtContent>
            <w:tc>
              <w:tcPr>
                <w:tcW w:w="2607" w:type="dxa"/>
                <w:vAlign w:val="center"/>
              </w:tcPr>
              <w:p w:rsidR="00440143" w:rsidRDefault="00440143" w:rsidP="00F31C80">
                <w:pPr>
                  <w:jc w:val="center"/>
                </w:pPr>
                <w:r>
                  <w:rPr>
                    <w:rFonts w:ascii="MS Gothic" w:eastAsia="MS Gothic" w:hAnsi="MS Gothic" w:hint="eastAsia"/>
                  </w:rPr>
                  <w:t>☐</w:t>
                </w:r>
              </w:p>
            </w:tc>
          </w:sdtContent>
        </w:sdt>
      </w:tr>
    </w:tbl>
    <w:p w:rsidR="00440143" w:rsidRPr="007A060A" w:rsidRDefault="007A060A" w:rsidP="00440143">
      <w:pPr>
        <w:spacing w:before="100" w:beforeAutospacing="1" w:after="100" w:afterAutospacing="1" w:line="276" w:lineRule="auto"/>
        <w:rPr>
          <w:b/>
        </w:rPr>
      </w:pPr>
      <w:r w:rsidRPr="007A060A">
        <w:rPr>
          <w:b/>
        </w:rPr>
        <w:t>Do not proceed until all HSRPv2 recovery conditions above have been verified.</w:t>
      </w:r>
    </w:p>
    <w:p w:rsidR="00BF5B87" w:rsidRDefault="00BF5B87" w:rsidP="00BF5B87">
      <w:pPr>
        <w:pStyle w:val="Important"/>
      </w:pPr>
      <w:r w:rsidRPr="00BF5B87">
        <w:t xml:space="preserve">Important: </w:t>
      </w:r>
    </w:p>
    <w:p w:rsidR="00BF5B87" w:rsidRDefault="00BF5B87" w:rsidP="00BF5B87">
      <w:pPr>
        <w:pStyle w:val="Important"/>
      </w:pPr>
    </w:p>
    <w:p w:rsidR="00BF5B87" w:rsidRPr="00BF5B87" w:rsidRDefault="00BF5B87" w:rsidP="00BF5B87">
      <w:pPr>
        <w:pStyle w:val="Important"/>
      </w:pPr>
      <w:r w:rsidRPr="00BF5B87">
        <w:rPr>
          <w:b w:val="0"/>
        </w:rPr>
        <w:t xml:space="preserve">Do not modify or shut down any additional HSRP </w:t>
      </w:r>
      <w:proofErr w:type="spellStart"/>
      <w:r w:rsidRPr="00BF5B87">
        <w:rPr>
          <w:b w:val="0"/>
        </w:rPr>
        <w:t>subinterfaces</w:t>
      </w:r>
      <w:proofErr w:type="spellEnd"/>
      <w:r w:rsidRPr="00BF5B87">
        <w:rPr>
          <w:b w:val="0"/>
        </w:rPr>
        <w:t xml:space="preserve"> during this validation</w:t>
      </w:r>
      <w:r w:rsidRPr="00BF5B87">
        <w:t>.</w:t>
      </w:r>
    </w:p>
    <w:p w:rsidR="00B44341" w:rsidRDefault="00106CFF" w:rsidP="000627E1">
      <w:pPr>
        <w:pStyle w:val="pdq2pgselectionanchorcontainer"/>
        <w:rPr>
          <w:rStyle w:val="Strong"/>
          <w:color w:val="E36C0A" w:themeColor="accent6" w:themeShade="BF"/>
          <w:sz w:val="28"/>
          <w:szCs w:val="28"/>
        </w:rPr>
      </w:pPr>
      <w:r>
        <w:pict>
          <v:rect id="_x0000_i1053" style="width:468pt;height:2pt" o:hralign="center" o:hrstd="t" o:hrnoshade="t" o:hr="t" fillcolor="#974706 [1609]" stroked="f"/>
        </w:pict>
      </w:r>
    </w:p>
    <w:p w:rsidR="00551B9F" w:rsidRPr="00551B9F" w:rsidRDefault="00551B9F" w:rsidP="00551B9F">
      <w:pPr>
        <w:pStyle w:val="Heading4"/>
      </w:pPr>
      <w:r w:rsidRPr="00551B9F">
        <w:t>Step 6 – Verify First-Hop Redundancy Protocol Operation</w:t>
      </w:r>
    </w:p>
    <w:p w:rsidR="00551B9F" w:rsidRPr="00551B9F" w:rsidRDefault="00551B9F" w:rsidP="00551B9F">
      <w:pPr>
        <w:spacing w:before="100" w:beforeAutospacing="1" w:after="100" w:afterAutospacing="1"/>
      </w:pPr>
      <w:r w:rsidRPr="00551B9F">
        <w:t xml:space="preserve">Run the following commands on </w:t>
      </w:r>
      <w:r w:rsidR="00E76302">
        <w:t xml:space="preserve">both </w:t>
      </w:r>
      <w:r w:rsidRPr="00551B9F">
        <w:t>headquarters routers.</w:t>
      </w:r>
    </w:p>
    <w:p w:rsidR="00E76302" w:rsidRPr="00E76302" w:rsidRDefault="00E83AAC" w:rsidP="00E763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rPr>
      </w:pPr>
      <w:r>
        <w:rPr>
          <w:b/>
        </w:rPr>
        <w:t>IPv4</w:t>
      </w:r>
      <w:r w:rsidR="00E76302" w:rsidRPr="00E76302">
        <w:rPr>
          <w:b/>
        </w:rPr>
        <w:t xml:space="preserve"> HSRPv2 Gateway Redundancy</w:t>
      </w:r>
    </w:p>
    <w:p w:rsidR="00E76302" w:rsidRDefault="00E76302" w:rsidP="00797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pPr>
    </w:p>
    <w:p w:rsidR="00551B9F" w:rsidRPr="00551B9F" w:rsidRDefault="00E76302" w:rsidP="00797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8"/>
          <w:szCs w:val="28"/>
        </w:rPr>
      </w:pPr>
      <w:r>
        <w:rPr>
          <w:rFonts w:ascii="Courier New" w:hAnsi="Courier New" w:cs="Courier New"/>
          <w:sz w:val="28"/>
          <w:szCs w:val="28"/>
        </w:rPr>
        <w:t>Show standby</w:t>
      </w:r>
    </w:p>
    <w:p w:rsidR="00551B9F" w:rsidRPr="00551B9F" w:rsidRDefault="00551B9F" w:rsidP="00551B9F">
      <w:pPr>
        <w:spacing w:before="100" w:beforeAutospacing="1" w:after="100" w:afterAutospacing="1"/>
      </w:pPr>
      <w:r w:rsidRPr="00797204">
        <w:rPr>
          <w:b/>
          <w:bCs/>
          <w:highlight w:val="yellow"/>
        </w:rPr>
        <w:t xml:space="preserve">Highlight </w:t>
      </w:r>
      <w:r w:rsidRPr="00551B9F">
        <w:rPr>
          <w:b/>
          <w:bCs/>
        </w:rPr>
        <w:t>the following:</w:t>
      </w:r>
    </w:p>
    <w:p w:rsidR="00E76302" w:rsidRPr="00E76302" w:rsidRDefault="00E76302" w:rsidP="00533A15">
      <w:pPr>
        <w:pStyle w:val="ListParagraph"/>
        <w:numPr>
          <w:ilvl w:val="0"/>
          <w:numId w:val="10"/>
        </w:numPr>
        <w:spacing w:line="276" w:lineRule="auto"/>
      </w:pPr>
      <w:r w:rsidRPr="00E76302">
        <w:t xml:space="preserve">IPv4 HSRP group number </w:t>
      </w:r>
    </w:p>
    <w:p w:rsidR="00E76302" w:rsidRPr="00E76302" w:rsidRDefault="00E76302" w:rsidP="00533A15">
      <w:pPr>
        <w:pStyle w:val="ListParagraph"/>
        <w:numPr>
          <w:ilvl w:val="0"/>
          <w:numId w:val="10"/>
        </w:numPr>
        <w:spacing w:line="276" w:lineRule="auto"/>
      </w:pPr>
      <w:r w:rsidRPr="00E76302">
        <w:t xml:space="preserve">Virtual IPv4 gateway address </w:t>
      </w:r>
    </w:p>
    <w:p w:rsidR="00E76302" w:rsidRPr="00E76302" w:rsidRDefault="00E76302" w:rsidP="00533A15">
      <w:pPr>
        <w:pStyle w:val="ListParagraph"/>
        <w:numPr>
          <w:ilvl w:val="0"/>
          <w:numId w:val="10"/>
        </w:numPr>
        <w:spacing w:line="276" w:lineRule="auto"/>
      </w:pPr>
      <w:r w:rsidRPr="00E76302">
        <w:t xml:space="preserve">Router priority </w:t>
      </w:r>
    </w:p>
    <w:p w:rsidR="00E76302" w:rsidRPr="00E76302" w:rsidRDefault="00E76302" w:rsidP="00533A15">
      <w:pPr>
        <w:pStyle w:val="ListParagraph"/>
        <w:numPr>
          <w:ilvl w:val="0"/>
          <w:numId w:val="10"/>
        </w:numPr>
        <w:spacing w:line="276" w:lineRule="auto"/>
      </w:pPr>
      <w:r w:rsidRPr="00E76302">
        <w:t xml:space="preserve">Active router </w:t>
      </w:r>
    </w:p>
    <w:p w:rsidR="00E76302" w:rsidRPr="00E76302" w:rsidRDefault="00E76302" w:rsidP="00533A15">
      <w:pPr>
        <w:pStyle w:val="ListParagraph"/>
        <w:numPr>
          <w:ilvl w:val="0"/>
          <w:numId w:val="10"/>
        </w:numPr>
        <w:spacing w:line="276" w:lineRule="auto"/>
      </w:pPr>
      <w:r w:rsidRPr="00E76302">
        <w:t xml:space="preserve">Standby router </w:t>
      </w:r>
    </w:p>
    <w:p w:rsidR="00E76302" w:rsidRDefault="00E76302" w:rsidP="00533A15">
      <w:pPr>
        <w:pStyle w:val="ListParagraph"/>
        <w:numPr>
          <w:ilvl w:val="0"/>
          <w:numId w:val="10"/>
        </w:numPr>
        <w:spacing w:line="276" w:lineRule="auto"/>
      </w:pPr>
      <w:r w:rsidRPr="00E76302">
        <w:t xml:space="preserve">Current HSRP state </w:t>
      </w:r>
    </w:p>
    <w:p w:rsidR="00551B9F" w:rsidRPr="00551B9F" w:rsidRDefault="00E76302" w:rsidP="00533A15">
      <w:pPr>
        <w:pStyle w:val="ListParagraph"/>
        <w:numPr>
          <w:ilvl w:val="0"/>
          <w:numId w:val="10"/>
        </w:numPr>
        <w:spacing w:after="240" w:line="276" w:lineRule="auto"/>
      </w:pPr>
      <w:r w:rsidRPr="00E76302">
        <w:t>Preemption status</w:t>
      </w:r>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70"/>
        <w:gridCol w:w="8280"/>
      </w:tblGrid>
      <w:tr w:rsidR="00551B9F" w:rsidRPr="00407E91" w:rsidTr="00551B9F">
        <w:trPr>
          <w:tblHeader/>
          <w:tblCellSpacing w:w="15" w:type="dxa"/>
        </w:trPr>
        <w:tc>
          <w:tcPr>
            <w:tcW w:w="1125" w:type="dxa"/>
            <w:shd w:val="clear" w:color="auto" w:fill="FFDAA3"/>
            <w:vAlign w:val="center"/>
            <w:hideMark/>
          </w:tcPr>
          <w:p w:rsidR="00551B9F" w:rsidRPr="00407E91" w:rsidRDefault="00551B9F" w:rsidP="00551B9F">
            <w:pPr>
              <w:jc w:val="center"/>
              <w:rPr>
                <w:b/>
                <w:bCs/>
                <w:sz w:val="28"/>
                <w:szCs w:val="28"/>
              </w:rPr>
            </w:pPr>
            <w:r w:rsidRPr="00407E91">
              <w:rPr>
                <w:b/>
                <w:bCs/>
                <w:sz w:val="28"/>
                <w:szCs w:val="28"/>
              </w:rPr>
              <w:lastRenderedPageBreak/>
              <w:t>Device</w:t>
            </w:r>
          </w:p>
        </w:tc>
        <w:tc>
          <w:tcPr>
            <w:tcW w:w="8235" w:type="dxa"/>
            <w:shd w:val="clear" w:color="auto" w:fill="FFDAA3"/>
            <w:vAlign w:val="center"/>
            <w:hideMark/>
          </w:tcPr>
          <w:p w:rsidR="00551B9F" w:rsidRPr="00797204" w:rsidRDefault="00551B9F" w:rsidP="00E763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8"/>
                <w:szCs w:val="28"/>
              </w:rPr>
            </w:pPr>
            <w:r w:rsidRPr="00407E91">
              <w:rPr>
                <w:b/>
                <w:bCs/>
                <w:sz w:val="28"/>
                <w:szCs w:val="28"/>
              </w:rPr>
              <w:t>Required Output</w:t>
            </w:r>
            <w:r>
              <w:rPr>
                <w:b/>
                <w:bCs/>
                <w:sz w:val="28"/>
                <w:szCs w:val="28"/>
              </w:rPr>
              <w:t xml:space="preserve"> - </w:t>
            </w:r>
            <w:r w:rsidRPr="00797204">
              <w:rPr>
                <w:b/>
                <w:sz w:val="28"/>
                <w:szCs w:val="28"/>
              </w:rPr>
              <w:t xml:space="preserve">Paste </w:t>
            </w:r>
            <w:r w:rsidR="00797204" w:rsidRPr="00797204">
              <w:rPr>
                <w:rFonts w:ascii="Courier New" w:hAnsi="Courier New" w:cs="Courier New"/>
                <w:sz w:val="28"/>
                <w:szCs w:val="28"/>
              </w:rPr>
              <w:t xml:space="preserve">show </w:t>
            </w:r>
            <w:r w:rsidR="00E76302">
              <w:rPr>
                <w:rFonts w:ascii="Courier New" w:hAnsi="Courier New" w:cs="Courier New"/>
                <w:sz w:val="28"/>
                <w:szCs w:val="28"/>
              </w:rPr>
              <w:t>standby</w:t>
            </w:r>
          </w:p>
        </w:tc>
      </w:tr>
      <w:tr w:rsidR="00551B9F" w:rsidRPr="00407E91" w:rsidTr="00551B9F">
        <w:trPr>
          <w:tblCellSpacing w:w="15" w:type="dxa"/>
        </w:trPr>
        <w:tc>
          <w:tcPr>
            <w:tcW w:w="1125" w:type="dxa"/>
            <w:vAlign w:val="center"/>
            <w:hideMark/>
          </w:tcPr>
          <w:p w:rsidR="00551B9F" w:rsidRPr="00407E91" w:rsidRDefault="00551B9F" w:rsidP="00551B9F">
            <w:r w:rsidRPr="00407E91">
              <w:t>HQ-R1</w:t>
            </w:r>
          </w:p>
        </w:tc>
        <w:tc>
          <w:tcPr>
            <w:tcW w:w="8235" w:type="dxa"/>
            <w:vAlign w:val="center"/>
            <w:hideMark/>
          </w:tcPr>
          <w:p w:rsidR="00551B9F" w:rsidRPr="00407E91" w:rsidRDefault="00551B9F" w:rsidP="00551B9F"/>
        </w:tc>
      </w:tr>
      <w:tr w:rsidR="00551B9F" w:rsidRPr="00407E91" w:rsidTr="00551B9F">
        <w:trPr>
          <w:tblCellSpacing w:w="15" w:type="dxa"/>
        </w:trPr>
        <w:tc>
          <w:tcPr>
            <w:tcW w:w="1125" w:type="dxa"/>
            <w:vAlign w:val="center"/>
            <w:hideMark/>
          </w:tcPr>
          <w:p w:rsidR="00551B9F" w:rsidRPr="00407E91" w:rsidRDefault="00551B9F" w:rsidP="00551B9F">
            <w:r>
              <w:t>HQ</w:t>
            </w:r>
            <w:r w:rsidRPr="00407E91">
              <w:t>-R2</w:t>
            </w:r>
          </w:p>
        </w:tc>
        <w:tc>
          <w:tcPr>
            <w:tcW w:w="8235" w:type="dxa"/>
            <w:vAlign w:val="center"/>
          </w:tcPr>
          <w:p w:rsidR="00551B9F" w:rsidRPr="00407E91" w:rsidRDefault="00551B9F" w:rsidP="00551B9F"/>
        </w:tc>
      </w:tr>
    </w:tbl>
    <w:p w:rsidR="00551B9F" w:rsidRPr="00551B9F" w:rsidRDefault="00106CFF" w:rsidP="00E76302">
      <w:pPr>
        <w:spacing w:before="240"/>
      </w:pPr>
      <w:r>
        <w:pict>
          <v:rect id="_x0000_i1054" style="width:468pt;height:2pt" o:hralign="center" o:hrstd="t" o:hrnoshade="t" o:hr="t" fillcolor="#974706 [1609]" stroked="f"/>
        </w:pict>
      </w:r>
    </w:p>
    <w:p w:rsidR="00551B9F" w:rsidRPr="00551B9F" w:rsidRDefault="00551B9F" w:rsidP="00551B9F">
      <w:pPr>
        <w:pStyle w:val="Heading4"/>
      </w:pPr>
      <w:r w:rsidRPr="00551B9F">
        <w:t>Step 7 – Verify Enterprise OSPF Operation</w:t>
      </w:r>
    </w:p>
    <w:p w:rsidR="00551B9F" w:rsidRDefault="00551B9F" w:rsidP="00551B9F">
      <w:pPr>
        <w:spacing w:before="100" w:beforeAutospacing="1" w:after="100" w:afterAutospacing="1"/>
      </w:pPr>
      <w:r w:rsidRPr="00551B9F">
        <w:t xml:space="preserve">Run the following commands on </w:t>
      </w:r>
      <w:r w:rsidRPr="00551B9F">
        <w:rPr>
          <w:b/>
          <w:bCs/>
        </w:rPr>
        <w:t>HQ-R2</w:t>
      </w:r>
      <w:r w:rsidR="00033D00">
        <w:rPr>
          <w:b/>
          <w:bCs/>
        </w:rPr>
        <w:t xml:space="preserve"> and TUC-R2</w:t>
      </w:r>
      <w:r w:rsidRPr="00551B9F">
        <w:t>.</w:t>
      </w:r>
    </w:p>
    <w:p w:rsidR="00DC05D1" w:rsidRDefault="00DC05D1" w:rsidP="00DC05D1">
      <w:pPr>
        <w:pStyle w:val="pdq2pgselectionanchorcontainer"/>
      </w:pPr>
      <w:r>
        <w:t>Review the command output and verify that the OSPF routing process is operating according to the Enterprise Change Request requirements.</w:t>
      </w:r>
    </w:p>
    <w:p w:rsidR="00DC05D1" w:rsidRPr="00824301" w:rsidRDefault="00DC05D1" w:rsidP="00DC05D1">
      <w:pPr>
        <w:pStyle w:val="NormalWeb"/>
      </w:pPr>
      <w:r>
        <w:rPr>
          <w:rStyle w:val="Strong"/>
        </w:rPr>
        <w:t>Copy and paste the complete command output into the table below.</w:t>
      </w:r>
    </w:p>
    <w:p w:rsidR="00551B9F" w:rsidRPr="00551B9F" w:rsidRDefault="00551B9F" w:rsidP="00551B9F">
      <w:pPr>
        <w:spacing w:before="100" w:beforeAutospacing="1" w:after="100" w:afterAutospacing="1"/>
      </w:pPr>
      <w:r w:rsidRPr="00551B9F">
        <w:t>This verifies that HQ-R2 has successfully joined the enterprise OSPF routing domain and established neighbor adjacencies.</w:t>
      </w:r>
    </w:p>
    <w:p w:rsidR="00551B9F" w:rsidRPr="00551B9F" w:rsidRDefault="00551B9F" w:rsidP="00551B9F">
      <w:pPr>
        <w:spacing w:before="100" w:beforeAutospacing="1" w:after="100" w:afterAutospacing="1"/>
        <w:outlineLvl w:val="2"/>
        <w:rPr>
          <w:b/>
          <w:bCs/>
          <w:sz w:val="27"/>
          <w:szCs w:val="27"/>
        </w:rPr>
      </w:pPr>
      <w:r w:rsidRPr="00551B9F">
        <w:rPr>
          <w:b/>
          <w:bCs/>
          <w:sz w:val="27"/>
          <w:szCs w:val="27"/>
        </w:rPr>
        <w:t>OSPFv2</w:t>
      </w:r>
    </w:p>
    <w:p w:rsidR="00551B9F" w:rsidRPr="00551B9F" w:rsidRDefault="00551B9F" w:rsidP="00797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ind w:left="720"/>
        <w:rPr>
          <w:rFonts w:ascii="Courier New" w:hAnsi="Courier New" w:cs="Courier New"/>
          <w:sz w:val="28"/>
          <w:szCs w:val="28"/>
        </w:rPr>
      </w:pPr>
      <w:proofErr w:type="gramStart"/>
      <w:r w:rsidRPr="00551B9F">
        <w:rPr>
          <w:rFonts w:ascii="Courier New" w:hAnsi="Courier New" w:cs="Courier New"/>
          <w:sz w:val="28"/>
          <w:szCs w:val="28"/>
        </w:rPr>
        <w:t>show</w:t>
      </w:r>
      <w:proofErr w:type="gramEnd"/>
      <w:r w:rsidRPr="00551B9F">
        <w:rPr>
          <w:rFonts w:ascii="Courier New" w:hAnsi="Courier New" w:cs="Courier New"/>
          <w:sz w:val="28"/>
          <w:szCs w:val="28"/>
        </w:rPr>
        <w:t xml:space="preserve"> </w:t>
      </w:r>
      <w:proofErr w:type="spellStart"/>
      <w:r w:rsidRPr="00551B9F">
        <w:rPr>
          <w:rFonts w:ascii="Courier New" w:hAnsi="Courier New" w:cs="Courier New"/>
          <w:sz w:val="28"/>
          <w:szCs w:val="28"/>
        </w:rPr>
        <w:t>ip</w:t>
      </w:r>
      <w:proofErr w:type="spellEnd"/>
      <w:r w:rsidRPr="00551B9F">
        <w:rPr>
          <w:rFonts w:ascii="Courier New" w:hAnsi="Courier New" w:cs="Courier New"/>
          <w:sz w:val="28"/>
          <w:szCs w:val="28"/>
        </w:rPr>
        <w:t xml:space="preserve"> </w:t>
      </w:r>
      <w:proofErr w:type="spellStart"/>
      <w:r w:rsidRPr="00551B9F">
        <w:rPr>
          <w:rFonts w:ascii="Courier New" w:hAnsi="Courier New" w:cs="Courier New"/>
          <w:sz w:val="28"/>
          <w:szCs w:val="28"/>
        </w:rPr>
        <w:t>ospf</w:t>
      </w:r>
      <w:proofErr w:type="spellEnd"/>
      <w:r w:rsidRPr="00551B9F">
        <w:rPr>
          <w:rFonts w:ascii="Courier New" w:hAnsi="Courier New" w:cs="Courier New"/>
          <w:sz w:val="28"/>
          <w:szCs w:val="28"/>
        </w:rPr>
        <w:t xml:space="preserve"> neighbor</w:t>
      </w:r>
    </w:p>
    <w:tbl>
      <w:tblPr>
        <w:tblW w:w="936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70"/>
        <w:gridCol w:w="8190"/>
      </w:tblGrid>
      <w:tr w:rsidR="00551B9F" w:rsidRPr="00407E91" w:rsidTr="00551B9F">
        <w:trPr>
          <w:tblHeader/>
          <w:tblCellSpacing w:w="15" w:type="dxa"/>
        </w:trPr>
        <w:tc>
          <w:tcPr>
            <w:tcW w:w="1125" w:type="dxa"/>
            <w:shd w:val="clear" w:color="auto" w:fill="FFDAA3"/>
            <w:vAlign w:val="center"/>
            <w:hideMark/>
          </w:tcPr>
          <w:p w:rsidR="00551B9F" w:rsidRPr="00407E91" w:rsidRDefault="00551B9F" w:rsidP="00551B9F">
            <w:pPr>
              <w:jc w:val="center"/>
              <w:rPr>
                <w:b/>
                <w:bCs/>
                <w:sz w:val="28"/>
                <w:szCs w:val="28"/>
              </w:rPr>
            </w:pPr>
            <w:r w:rsidRPr="00407E91">
              <w:rPr>
                <w:b/>
                <w:bCs/>
                <w:sz w:val="28"/>
                <w:szCs w:val="28"/>
              </w:rPr>
              <w:t>Device</w:t>
            </w:r>
          </w:p>
        </w:tc>
        <w:tc>
          <w:tcPr>
            <w:tcW w:w="8145" w:type="dxa"/>
            <w:shd w:val="clear" w:color="auto" w:fill="FFDAA3"/>
            <w:vAlign w:val="center"/>
            <w:hideMark/>
          </w:tcPr>
          <w:p w:rsidR="00551B9F" w:rsidRPr="00407E91" w:rsidRDefault="00551B9F" w:rsidP="00551B9F">
            <w:pPr>
              <w:jc w:val="center"/>
              <w:rPr>
                <w:b/>
                <w:bCs/>
                <w:sz w:val="28"/>
                <w:szCs w:val="28"/>
              </w:rPr>
            </w:pPr>
            <w:r w:rsidRPr="00407E91">
              <w:rPr>
                <w:b/>
                <w:bCs/>
                <w:sz w:val="28"/>
                <w:szCs w:val="28"/>
              </w:rPr>
              <w:t>Required Output</w:t>
            </w:r>
            <w:r>
              <w:rPr>
                <w:b/>
                <w:bCs/>
                <w:sz w:val="28"/>
                <w:szCs w:val="28"/>
              </w:rPr>
              <w:t xml:space="preserve"> - </w:t>
            </w:r>
            <w:r w:rsidRPr="00407E91">
              <w:rPr>
                <w:b/>
              </w:rPr>
              <w:t xml:space="preserve">Paste </w:t>
            </w:r>
            <w:r w:rsidRPr="00797204">
              <w:rPr>
                <w:rFonts w:ascii="Courier New" w:hAnsi="Courier New" w:cs="Courier New"/>
                <w:sz w:val="28"/>
                <w:szCs w:val="28"/>
              </w:rPr>
              <w:t xml:space="preserve">show </w:t>
            </w:r>
            <w:proofErr w:type="spellStart"/>
            <w:r w:rsidRPr="00797204">
              <w:rPr>
                <w:rFonts w:ascii="Courier New" w:hAnsi="Courier New" w:cs="Courier New"/>
                <w:sz w:val="28"/>
                <w:szCs w:val="28"/>
              </w:rPr>
              <w:t>ip</w:t>
            </w:r>
            <w:proofErr w:type="spellEnd"/>
            <w:r w:rsidRPr="00797204">
              <w:rPr>
                <w:rFonts w:ascii="Courier New" w:hAnsi="Courier New" w:cs="Courier New"/>
                <w:sz w:val="28"/>
                <w:szCs w:val="28"/>
              </w:rPr>
              <w:t xml:space="preserve"> </w:t>
            </w:r>
            <w:proofErr w:type="spellStart"/>
            <w:r w:rsidR="00797204" w:rsidRPr="00797204">
              <w:rPr>
                <w:rFonts w:ascii="Courier New" w:hAnsi="Courier New" w:cs="Courier New"/>
                <w:sz w:val="28"/>
                <w:szCs w:val="28"/>
              </w:rPr>
              <w:t>ospf</w:t>
            </w:r>
            <w:proofErr w:type="spellEnd"/>
            <w:r w:rsidR="00797204" w:rsidRPr="00797204">
              <w:rPr>
                <w:rFonts w:ascii="Courier New" w:hAnsi="Courier New" w:cs="Courier New"/>
                <w:sz w:val="28"/>
                <w:szCs w:val="28"/>
              </w:rPr>
              <w:t xml:space="preserve"> neighbor</w:t>
            </w:r>
          </w:p>
        </w:tc>
      </w:tr>
      <w:tr w:rsidR="00551B9F" w:rsidRPr="00407E91" w:rsidTr="00551B9F">
        <w:trPr>
          <w:tblCellSpacing w:w="15" w:type="dxa"/>
        </w:trPr>
        <w:tc>
          <w:tcPr>
            <w:tcW w:w="1125" w:type="dxa"/>
            <w:vAlign w:val="center"/>
            <w:hideMark/>
          </w:tcPr>
          <w:p w:rsidR="00551B9F" w:rsidRPr="00407E91" w:rsidRDefault="00551B9F" w:rsidP="00551B9F">
            <w:r>
              <w:t>HQ-R2</w:t>
            </w:r>
          </w:p>
        </w:tc>
        <w:tc>
          <w:tcPr>
            <w:tcW w:w="8145" w:type="dxa"/>
            <w:vAlign w:val="center"/>
            <w:hideMark/>
          </w:tcPr>
          <w:p w:rsidR="00551B9F" w:rsidRPr="00407E91" w:rsidRDefault="00551B9F" w:rsidP="00551B9F"/>
        </w:tc>
      </w:tr>
      <w:tr w:rsidR="00551B9F" w:rsidRPr="00407E91" w:rsidTr="00551B9F">
        <w:trPr>
          <w:tblCellSpacing w:w="15" w:type="dxa"/>
        </w:trPr>
        <w:tc>
          <w:tcPr>
            <w:tcW w:w="1125" w:type="dxa"/>
            <w:vAlign w:val="center"/>
            <w:hideMark/>
          </w:tcPr>
          <w:p w:rsidR="00551B9F" w:rsidRPr="00407E91" w:rsidRDefault="00551B9F" w:rsidP="00551B9F">
            <w:r w:rsidRPr="00407E91">
              <w:t>TUC-R2</w:t>
            </w:r>
          </w:p>
        </w:tc>
        <w:tc>
          <w:tcPr>
            <w:tcW w:w="8145" w:type="dxa"/>
            <w:vAlign w:val="center"/>
          </w:tcPr>
          <w:p w:rsidR="00551B9F" w:rsidRPr="00407E91" w:rsidRDefault="00551B9F" w:rsidP="00551B9F"/>
        </w:tc>
      </w:tr>
    </w:tbl>
    <w:p w:rsidR="00FE4A25" w:rsidRDefault="00106CFF" w:rsidP="00551B9F">
      <w:pPr>
        <w:spacing w:before="100" w:beforeAutospacing="1" w:after="100" w:afterAutospacing="1"/>
        <w:outlineLvl w:val="2"/>
        <w:rPr>
          <w:b/>
          <w:bCs/>
          <w:sz w:val="27"/>
          <w:szCs w:val="27"/>
        </w:rPr>
      </w:pPr>
      <w:r>
        <w:pict>
          <v:rect id="_x0000_i1055" style="width:468pt;height:1pt" o:hralign="center" o:hrstd="t" o:hrnoshade="t" o:hr="t" fillcolor="#ffdaa3" stroked="f"/>
        </w:pict>
      </w:r>
    </w:p>
    <w:p w:rsidR="00551B9F" w:rsidRPr="00551B9F" w:rsidRDefault="00551B9F" w:rsidP="00551B9F">
      <w:pPr>
        <w:spacing w:before="100" w:beforeAutospacing="1" w:after="100" w:afterAutospacing="1"/>
        <w:outlineLvl w:val="2"/>
        <w:rPr>
          <w:b/>
          <w:bCs/>
          <w:sz w:val="27"/>
          <w:szCs w:val="27"/>
        </w:rPr>
      </w:pPr>
      <w:r w:rsidRPr="00551B9F">
        <w:rPr>
          <w:b/>
          <w:bCs/>
          <w:sz w:val="27"/>
          <w:szCs w:val="27"/>
        </w:rPr>
        <w:t>OSPFv3</w:t>
      </w:r>
    </w:p>
    <w:p w:rsidR="00551B9F" w:rsidRPr="00551B9F" w:rsidRDefault="00551B9F" w:rsidP="00797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ind w:left="720"/>
        <w:rPr>
          <w:rFonts w:ascii="Courier New" w:hAnsi="Courier New" w:cs="Courier New"/>
          <w:sz w:val="28"/>
          <w:szCs w:val="28"/>
        </w:rPr>
      </w:pPr>
      <w:proofErr w:type="gramStart"/>
      <w:r w:rsidRPr="00551B9F">
        <w:rPr>
          <w:rFonts w:ascii="Courier New" w:hAnsi="Courier New" w:cs="Courier New"/>
          <w:sz w:val="28"/>
          <w:szCs w:val="28"/>
        </w:rPr>
        <w:t>show</w:t>
      </w:r>
      <w:proofErr w:type="gramEnd"/>
      <w:r w:rsidRPr="00551B9F">
        <w:rPr>
          <w:rFonts w:ascii="Courier New" w:hAnsi="Courier New" w:cs="Courier New"/>
          <w:sz w:val="28"/>
          <w:szCs w:val="28"/>
        </w:rPr>
        <w:t xml:space="preserve"> ipv6 </w:t>
      </w:r>
      <w:proofErr w:type="spellStart"/>
      <w:r w:rsidRPr="00551B9F">
        <w:rPr>
          <w:rFonts w:ascii="Courier New" w:hAnsi="Courier New" w:cs="Courier New"/>
          <w:sz w:val="28"/>
          <w:szCs w:val="28"/>
        </w:rPr>
        <w:t>ospf</w:t>
      </w:r>
      <w:proofErr w:type="spellEnd"/>
      <w:r w:rsidRPr="00551B9F">
        <w:rPr>
          <w:rFonts w:ascii="Courier New" w:hAnsi="Courier New" w:cs="Courier New"/>
          <w:sz w:val="28"/>
          <w:szCs w:val="28"/>
        </w:rPr>
        <w:t xml:space="preserve"> neighbor</w:t>
      </w:r>
    </w:p>
    <w:tbl>
      <w:tblPr>
        <w:tblW w:w="936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70"/>
        <w:gridCol w:w="8190"/>
      </w:tblGrid>
      <w:tr w:rsidR="00551B9F" w:rsidRPr="00407E91" w:rsidTr="00551B9F">
        <w:trPr>
          <w:tblHeader/>
          <w:tblCellSpacing w:w="15" w:type="dxa"/>
        </w:trPr>
        <w:tc>
          <w:tcPr>
            <w:tcW w:w="1125" w:type="dxa"/>
            <w:shd w:val="clear" w:color="auto" w:fill="FFDAA3"/>
            <w:vAlign w:val="center"/>
            <w:hideMark/>
          </w:tcPr>
          <w:p w:rsidR="00551B9F" w:rsidRPr="00407E91" w:rsidRDefault="00551B9F" w:rsidP="00551B9F">
            <w:pPr>
              <w:jc w:val="center"/>
              <w:rPr>
                <w:b/>
                <w:bCs/>
                <w:sz w:val="28"/>
                <w:szCs w:val="28"/>
              </w:rPr>
            </w:pPr>
            <w:r w:rsidRPr="00407E91">
              <w:rPr>
                <w:b/>
                <w:bCs/>
                <w:sz w:val="28"/>
                <w:szCs w:val="28"/>
              </w:rPr>
              <w:t>Device</w:t>
            </w:r>
          </w:p>
        </w:tc>
        <w:tc>
          <w:tcPr>
            <w:tcW w:w="8145" w:type="dxa"/>
            <w:shd w:val="clear" w:color="auto" w:fill="FFDAA3"/>
            <w:vAlign w:val="center"/>
            <w:hideMark/>
          </w:tcPr>
          <w:p w:rsidR="00551B9F" w:rsidRPr="00797204" w:rsidRDefault="00551B9F" w:rsidP="00551B9F">
            <w:pPr>
              <w:jc w:val="center"/>
              <w:rPr>
                <w:b/>
                <w:bCs/>
                <w:sz w:val="28"/>
                <w:szCs w:val="28"/>
              </w:rPr>
            </w:pPr>
            <w:r w:rsidRPr="00797204">
              <w:rPr>
                <w:b/>
                <w:bCs/>
                <w:sz w:val="28"/>
                <w:szCs w:val="28"/>
              </w:rPr>
              <w:t xml:space="preserve">Required Output - </w:t>
            </w:r>
            <w:r w:rsidRPr="00797204">
              <w:rPr>
                <w:b/>
                <w:sz w:val="28"/>
                <w:szCs w:val="28"/>
              </w:rPr>
              <w:t xml:space="preserve">Paste </w:t>
            </w:r>
            <w:r w:rsidRPr="00797204">
              <w:rPr>
                <w:rFonts w:ascii="Courier New" w:hAnsi="Courier New" w:cs="Courier New"/>
                <w:sz w:val="28"/>
                <w:szCs w:val="28"/>
              </w:rPr>
              <w:t xml:space="preserve">show </w:t>
            </w:r>
            <w:r w:rsidR="00797204" w:rsidRPr="00797204">
              <w:rPr>
                <w:rFonts w:ascii="Courier New" w:hAnsi="Courier New" w:cs="Courier New"/>
                <w:sz w:val="28"/>
                <w:szCs w:val="28"/>
              </w:rPr>
              <w:t xml:space="preserve">ipv6 </w:t>
            </w:r>
            <w:proofErr w:type="spellStart"/>
            <w:r w:rsidR="00797204" w:rsidRPr="00797204">
              <w:rPr>
                <w:rFonts w:ascii="Courier New" w:hAnsi="Courier New" w:cs="Courier New"/>
                <w:sz w:val="28"/>
                <w:szCs w:val="28"/>
              </w:rPr>
              <w:t>ospf</w:t>
            </w:r>
            <w:proofErr w:type="spellEnd"/>
            <w:r w:rsidR="00797204" w:rsidRPr="00797204">
              <w:rPr>
                <w:rFonts w:ascii="Courier New" w:hAnsi="Courier New" w:cs="Courier New"/>
                <w:sz w:val="28"/>
                <w:szCs w:val="28"/>
              </w:rPr>
              <w:t xml:space="preserve"> neighbor</w:t>
            </w:r>
          </w:p>
        </w:tc>
      </w:tr>
      <w:tr w:rsidR="00551B9F" w:rsidRPr="00407E91" w:rsidTr="00551B9F">
        <w:trPr>
          <w:tblCellSpacing w:w="15" w:type="dxa"/>
        </w:trPr>
        <w:tc>
          <w:tcPr>
            <w:tcW w:w="1125" w:type="dxa"/>
            <w:vAlign w:val="center"/>
            <w:hideMark/>
          </w:tcPr>
          <w:p w:rsidR="00551B9F" w:rsidRPr="00407E91" w:rsidRDefault="00551B9F" w:rsidP="00551B9F">
            <w:r>
              <w:t>HQ-R2</w:t>
            </w:r>
          </w:p>
        </w:tc>
        <w:tc>
          <w:tcPr>
            <w:tcW w:w="8145" w:type="dxa"/>
            <w:vAlign w:val="center"/>
            <w:hideMark/>
          </w:tcPr>
          <w:p w:rsidR="00551B9F" w:rsidRPr="00407E91" w:rsidRDefault="00551B9F" w:rsidP="00551B9F"/>
        </w:tc>
      </w:tr>
      <w:tr w:rsidR="00551B9F" w:rsidRPr="00407E91" w:rsidTr="00551B9F">
        <w:trPr>
          <w:tblCellSpacing w:w="15" w:type="dxa"/>
        </w:trPr>
        <w:tc>
          <w:tcPr>
            <w:tcW w:w="1125" w:type="dxa"/>
            <w:vAlign w:val="center"/>
            <w:hideMark/>
          </w:tcPr>
          <w:p w:rsidR="00551B9F" w:rsidRPr="00407E91" w:rsidRDefault="00551B9F" w:rsidP="00551B9F">
            <w:r w:rsidRPr="00407E91">
              <w:t>TUC-R2</w:t>
            </w:r>
          </w:p>
        </w:tc>
        <w:tc>
          <w:tcPr>
            <w:tcW w:w="8145" w:type="dxa"/>
            <w:vAlign w:val="center"/>
          </w:tcPr>
          <w:p w:rsidR="00551B9F" w:rsidRPr="00407E91" w:rsidRDefault="00551B9F" w:rsidP="00551B9F"/>
        </w:tc>
      </w:tr>
    </w:tbl>
    <w:p w:rsidR="00824301" w:rsidRDefault="00106CFF" w:rsidP="00551B9F">
      <w:pPr>
        <w:spacing w:before="240"/>
      </w:pPr>
      <w:r>
        <w:lastRenderedPageBreak/>
        <w:pict>
          <v:rect id="_x0000_i1056" style="width:468pt;height:1pt" o:hralign="center" o:hrstd="t" o:hrnoshade="t" o:hr="t" fillcolor="#ffdaa3" stroked="f"/>
        </w:pict>
      </w:r>
    </w:p>
    <w:p w:rsidR="00824301" w:rsidRPr="00824301" w:rsidRDefault="00824301" w:rsidP="00824301">
      <w:pPr>
        <w:spacing w:before="100" w:beforeAutospacing="1" w:after="100" w:afterAutospacing="1"/>
        <w:outlineLvl w:val="2"/>
        <w:rPr>
          <w:b/>
          <w:bCs/>
          <w:sz w:val="27"/>
          <w:szCs w:val="27"/>
        </w:rPr>
      </w:pPr>
      <w:r w:rsidRPr="00824301">
        <w:rPr>
          <w:b/>
          <w:bCs/>
          <w:sz w:val="27"/>
          <w:szCs w:val="27"/>
        </w:rPr>
        <w:t xml:space="preserve">OSPFv2 </w:t>
      </w:r>
      <w:r w:rsidR="00EB3EAD">
        <w:rPr>
          <w:b/>
          <w:bCs/>
          <w:sz w:val="27"/>
          <w:szCs w:val="27"/>
        </w:rPr>
        <w:t xml:space="preserve">and OSPFv3 </w:t>
      </w:r>
      <w:r w:rsidRPr="00824301">
        <w:rPr>
          <w:b/>
          <w:bCs/>
          <w:sz w:val="27"/>
          <w:szCs w:val="27"/>
        </w:rPr>
        <w:t>Protocol Configuration Verification</w:t>
      </w:r>
    </w:p>
    <w:p w:rsidR="00824301" w:rsidRPr="00824301" w:rsidRDefault="00824301" w:rsidP="00824301">
      <w:pPr>
        <w:spacing w:before="100" w:beforeAutospacing="1" w:after="100" w:afterAutospacing="1"/>
      </w:pPr>
      <w:r w:rsidRPr="00824301">
        <w:t xml:space="preserve">On </w:t>
      </w:r>
      <w:r w:rsidR="00EB3EAD" w:rsidRPr="00EB3EAD">
        <w:rPr>
          <w:b/>
        </w:rPr>
        <w:t>HQ-R1</w:t>
      </w:r>
      <w:r w:rsidR="00EB3EAD">
        <w:t xml:space="preserve"> and </w:t>
      </w:r>
      <w:r w:rsidRPr="00824301">
        <w:rPr>
          <w:b/>
          <w:bCs/>
        </w:rPr>
        <w:t>HQ-R2</w:t>
      </w:r>
      <w:r w:rsidRPr="00824301">
        <w:t>, run:</w:t>
      </w:r>
    </w:p>
    <w:p w:rsidR="00824301" w:rsidRDefault="00824301" w:rsidP="00824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rPr>
      </w:pPr>
      <w:proofErr w:type="gramStart"/>
      <w:r w:rsidRPr="00824301">
        <w:rPr>
          <w:rFonts w:ascii="Courier New" w:hAnsi="Courier New" w:cs="Courier New"/>
        </w:rPr>
        <w:t>show</w:t>
      </w:r>
      <w:proofErr w:type="gramEnd"/>
      <w:r w:rsidRPr="00824301">
        <w:rPr>
          <w:rFonts w:ascii="Courier New" w:hAnsi="Courier New" w:cs="Courier New"/>
        </w:rPr>
        <w:t xml:space="preserve"> </w:t>
      </w:r>
      <w:proofErr w:type="spellStart"/>
      <w:r w:rsidRPr="00824301">
        <w:rPr>
          <w:rFonts w:ascii="Courier New" w:hAnsi="Courier New" w:cs="Courier New"/>
        </w:rPr>
        <w:t>ip</w:t>
      </w:r>
      <w:proofErr w:type="spellEnd"/>
      <w:r w:rsidRPr="00824301">
        <w:rPr>
          <w:rFonts w:ascii="Courier New" w:hAnsi="Courier New" w:cs="Courier New"/>
        </w:rPr>
        <w:t xml:space="preserve"> protocols</w:t>
      </w:r>
    </w:p>
    <w:p w:rsidR="00EB3EAD" w:rsidRPr="00824301" w:rsidRDefault="00EB3EAD" w:rsidP="00824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rPr>
      </w:pPr>
      <w:proofErr w:type="gramStart"/>
      <w:r>
        <w:rPr>
          <w:rFonts w:ascii="Courier New" w:hAnsi="Courier New" w:cs="Courier New"/>
        </w:rPr>
        <w:t>show</w:t>
      </w:r>
      <w:proofErr w:type="gramEnd"/>
      <w:r>
        <w:rPr>
          <w:rFonts w:ascii="Courier New" w:hAnsi="Courier New" w:cs="Courier New"/>
        </w:rPr>
        <w:t xml:space="preserve"> ipv6 protocols</w:t>
      </w:r>
    </w:p>
    <w:p w:rsidR="00DC05D1" w:rsidRDefault="00DC05D1" w:rsidP="00DC05D1">
      <w:pPr>
        <w:pStyle w:val="pdq2pgselectionanchorcontainer"/>
      </w:pPr>
      <w:r>
        <w:t>Review the command output and verify that the OSPF routing process is operating according to the Enterprise Change Request requirements.</w:t>
      </w:r>
    </w:p>
    <w:p w:rsidR="00824301" w:rsidRPr="00824301" w:rsidRDefault="00DC05D1" w:rsidP="00DC05D1">
      <w:pPr>
        <w:pStyle w:val="NormalWeb"/>
      </w:pPr>
      <w:r>
        <w:rPr>
          <w:rStyle w:val="Strong"/>
        </w:rPr>
        <w:t>Copy and paste the complete command output into the table below.</w:t>
      </w:r>
    </w:p>
    <w:tbl>
      <w:tblPr>
        <w:tblW w:w="936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70"/>
        <w:gridCol w:w="8190"/>
      </w:tblGrid>
      <w:tr w:rsidR="00824301" w:rsidRPr="00407E91" w:rsidTr="00824301">
        <w:trPr>
          <w:tblHeader/>
          <w:tblCellSpacing w:w="15" w:type="dxa"/>
        </w:trPr>
        <w:tc>
          <w:tcPr>
            <w:tcW w:w="1125" w:type="dxa"/>
            <w:shd w:val="clear" w:color="auto" w:fill="FFDAA3"/>
            <w:vAlign w:val="center"/>
            <w:hideMark/>
          </w:tcPr>
          <w:p w:rsidR="00824301" w:rsidRPr="00407E91" w:rsidRDefault="00824301" w:rsidP="00824301">
            <w:pPr>
              <w:jc w:val="center"/>
              <w:rPr>
                <w:b/>
                <w:bCs/>
                <w:sz w:val="28"/>
                <w:szCs w:val="28"/>
              </w:rPr>
            </w:pPr>
            <w:r w:rsidRPr="00407E91">
              <w:rPr>
                <w:b/>
                <w:bCs/>
                <w:sz w:val="28"/>
                <w:szCs w:val="28"/>
              </w:rPr>
              <w:t>Device</w:t>
            </w:r>
          </w:p>
        </w:tc>
        <w:tc>
          <w:tcPr>
            <w:tcW w:w="8145" w:type="dxa"/>
            <w:shd w:val="clear" w:color="auto" w:fill="FFDAA3"/>
            <w:vAlign w:val="center"/>
            <w:hideMark/>
          </w:tcPr>
          <w:p w:rsidR="00824301" w:rsidRPr="00407E91" w:rsidRDefault="00824301" w:rsidP="00824301">
            <w:pPr>
              <w:jc w:val="center"/>
              <w:rPr>
                <w:b/>
                <w:bCs/>
                <w:sz w:val="28"/>
                <w:szCs w:val="28"/>
              </w:rPr>
            </w:pPr>
            <w:r w:rsidRPr="00407E91">
              <w:rPr>
                <w:b/>
                <w:bCs/>
                <w:sz w:val="28"/>
                <w:szCs w:val="28"/>
              </w:rPr>
              <w:t>Required Output</w:t>
            </w:r>
            <w:r>
              <w:rPr>
                <w:b/>
                <w:bCs/>
                <w:sz w:val="28"/>
                <w:szCs w:val="28"/>
              </w:rPr>
              <w:t xml:space="preserve"> - </w:t>
            </w:r>
            <w:r w:rsidRPr="00407E91">
              <w:rPr>
                <w:b/>
              </w:rPr>
              <w:t xml:space="preserve">Paste </w:t>
            </w:r>
            <w:r w:rsidRPr="00797204">
              <w:rPr>
                <w:rFonts w:ascii="Courier New" w:hAnsi="Courier New" w:cs="Courier New"/>
                <w:sz w:val="28"/>
                <w:szCs w:val="28"/>
              </w:rPr>
              <w:t xml:space="preserve">show </w:t>
            </w:r>
            <w:proofErr w:type="spellStart"/>
            <w:r w:rsidRPr="00797204">
              <w:rPr>
                <w:rFonts w:ascii="Courier New" w:hAnsi="Courier New" w:cs="Courier New"/>
                <w:sz w:val="28"/>
                <w:szCs w:val="28"/>
              </w:rPr>
              <w:t>ip</w:t>
            </w:r>
            <w:proofErr w:type="spellEnd"/>
            <w:r w:rsidRPr="00797204">
              <w:rPr>
                <w:rFonts w:ascii="Courier New" w:hAnsi="Courier New" w:cs="Courier New"/>
                <w:sz w:val="28"/>
                <w:szCs w:val="28"/>
              </w:rPr>
              <w:t xml:space="preserve"> </w:t>
            </w:r>
            <w:r>
              <w:rPr>
                <w:rFonts w:ascii="Courier New" w:hAnsi="Courier New" w:cs="Courier New"/>
                <w:sz w:val="28"/>
                <w:szCs w:val="28"/>
              </w:rPr>
              <w:t>protocols</w:t>
            </w:r>
          </w:p>
        </w:tc>
      </w:tr>
      <w:tr w:rsidR="00824301" w:rsidRPr="00407E91" w:rsidTr="00824301">
        <w:trPr>
          <w:tblCellSpacing w:w="15" w:type="dxa"/>
        </w:trPr>
        <w:tc>
          <w:tcPr>
            <w:tcW w:w="1125" w:type="dxa"/>
            <w:vAlign w:val="center"/>
            <w:hideMark/>
          </w:tcPr>
          <w:p w:rsidR="00824301" w:rsidRPr="00407E91" w:rsidRDefault="00EB3EAD" w:rsidP="00824301">
            <w:r>
              <w:t>HQ-R1</w:t>
            </w:r>
          </w:p>
        </w:tc>
        <w:tc>
          <w:tcPr>
            <w:tcW w:w="8145" w:type="dxa"/>
            <w:vAlign w:val="center"/>
            <w:hideMark/>
          </w:tcPr>
          <w:p w:rsidR="00824301" w:rsidRPr="00407E91" w:rsidRDefault="00824301" w:rsidP="00824301"/>
        </w:tc>
      </w:tr>
      <w:tr w:rsidR="00EB3EAD" w:rsidRPr="00407E91" w:rsidTr="00824301">
        <w:trPr>
          <w:tblCellSpacing w:w="15" w:type="dxa"/>
        </w:trPr>
        <w:tc>
          <w:tcPr>
            <w:tcW w:w="1125" w:type="dxa"/>
            <w:vAlign w:val="center"/>
          </w:tcPr>
          <w:p w:rsidR="00EB3EAD" w:rsidRDefault="00EB3EAD" w:rsidP="00824301">
            <w:r>
              <w:t>HQ-R2</w:t>
            </w:r>
          </w:p>
        </w:tc>
        <w:tc>
          <w:tcPr>
            <w:tcW w:w="8145" w:type="dxa"/>
            <w:vAlign w:val="center"/>
          </w:tcPr>
          <w:p w:rsidR="00EB3EAD" w:rsidRPr="00407E91" w:rsidRDefault="00EB3EAD" w:rsidP="00824301"/>
        </w:tc>
      </w:tr>
    </w:tbl>
    <w:p w:rsidR="00EB3EAD" w:rsidRPr="00336A7C" w:rsidRDefault="00EB3EAD" w:rsidP="00824301">
      <w:pPr>
        <w:spacing w:beforeAutospacing="1" w:afterAutospacing="1"/>
        <w:rPr>
          <w:sz w:val="4"/>
          <w:szCs w:val="4"/>
        </w:rPr>
      </w:pPr>
    </w:p>
    <w:tbl>
      <w:tblPr>
        <w:tblW w:w="936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70"/>
        <w:gridCol w:w="8190"/>
      </w:tblGrid>
      <w:tr w:rsidR="00EB3EAD" w:rsidRPr="00407E91" w:rsidTr="00106CFF">
        <w:trPr>
          <w:tblHeader/>
          <w:tblCellSpacing w:w="15" w:type="dxa"/>
        </w:trPr>
        <w:tc>
          <w:tcPr>
            <w:tcW w:w="1125" w:type="dxa"/>
            <w:shd w:val="clear" w:color="auto" w:fill="FFDAA3"/>
            <w:vAlign w:val="center"/>
            <w:hideMark/>
          </w:tcPr>
          <w:p w:rsidR="00EB3EAD" w:rsidRPr="00407E91" w:rsidRDefault="00EB3EAD" w:rsidP="00106CFF">
            <w:pPr>
              <w:jc w:val="center"/>
              <w:rPr>
                <w:b/>
                <w:bCs/>
                <w:sz w:val="28"/>
                <w:szCs w:val="28"/>
              </w:rPr>
            </w:pPr>
            <w:r w:rsidRPr="00407E91">
              <w:rPr>
                <w:b/>
                <w:bCs/>
                <w:sz w:val="28"/>
                <w:szCs w:val="28"/>
              </w:rPr>
              <w:t>Device</w:t>
            </w:r>
          </w:p>
        </w:tc>
        <w:tc>
          <w:tcPr>
            <w:tcW w:w="8145" w:type="dxa"/>
            <w:shd w:val="clear" w:color="auto" w:fill="FFDAA3"/>
            <w:vAlign w:val="center"/>
            <w:hideMark/>
          </w:tcPr>
          <w:p w:rsidR="00EB3EAD" w:rsidRPr="00407E91" w:rsidRDefault="00EB3EAD" w:rsidP="00106CFF">
            <w:pPr>
              <w:jc w:val="center"/>
              <w:rPr>
                <w:b/>
                <w:bCs/>
                <w:sz w:val="28"/>
                <w:szCs w:val="28"/>
              </w:rPr>
            </w:pPr>
            <w:r w:rsidRPr="00407E91">
              <w:rPr>
                <w:b/>
                <w:bCs/>
                <w:sz w:val="28"/>
                <w:szCs w:val="28"/>
              </w:rPr>
              <w:t>Required Output</w:t>
            </w:r>
            <w:r>
              <w:rPr>
                <w:b/>
                <w:bCs/>
                <w:sz w:val="28"/>
                <w:szCs w:val="28"/>
              </w:rPr>
              <w:t xml:space="preserve"> - </w:t>
            </w:r>
            <w:r w:rsidRPr="00407E91">
              <w:rPr>
                <w:b/>
              </w:rPr>
              <w:t xml:space="preserve">Paste </w:t>
            </w:r>
            <w:r w:rsidRPr="00797204">
              <w:rPr>
                <w:rFonts w:ascii="Courier New" w:hAnsi="Courier New" w:cs="Courier New"/>
                <w:sz w:val="28"/>
                <w:szCs w:val="28"/>
              </w:rPr>
              <w:t>show ip</w:t>
            </w:r>
            <w:r>
              <w:rPr>
                <w:rFonts w:ascii="Courier New" w:hAnsi="Courier New" w:cs="Courier New"/>
                <w:sz w:val="28"/>
                <w:szCs w:val="28"/>
              </w:rPr>
              <w:t>v6</w:t>
            </w:r>
            <w:r w:rsidRPr="00797204">
              <w:rPr>
                <w:rFonts w:ascii="Courier New" w:hAnsi="Courier New" w:cs="Courier New"/>
                <w:sz w:val="28"/>
                <w:szCs w:val="28"/>
              </w:rPr>
              <w:t xml:space="preserve"> </w:t>
            </w:r>
            <w:r>
              <w:rPr>
                <w:rFonts w:ascii="Courier New" w:hAnsi="Courier New" w:cs="Courier New"/>
                <w:sz w:val="28"/>
                <w:szCs w:val="28"/>
              </w:rPr>
              <w:t>protocols</w:t>
            </w:r>
          </w:p>
        </w:tc>
      </w:tr>
      <w:tr w:rsidR="00EB3EAD" w:rsidRPr="00407E91" w:rsidTr="00106CFF">
        <w:trPr>
          <w:tblCellSpacing w:w="15" w:type="dxa"/>
        </w:trPr>
        <w:tc>
          <w:tcPr>
            <w:tcW w:w="1125" w:type="dxa"/>
            <w:vAlign w:val="center"/>
            <w:hideMark/>
          </w:tcPr>
          <w:p w:rsidR="00EB3EAD" w:rsidRPr="00407E91" w:rsidRDefault="00EB3EAD" w:rsidP="00106CFF">
            <w:r>
              <w:t>HQ-R1</w:t>
            </w:r>
          </w:p>
        </w:tc>
        <w:tc>
          <w:tcPr>
            <w:tcW w:w="8145" w:type="dxa"/>
            <w:vAlign w:val="center"/>
            <w:hideMark/>
          </w:tcPr>
          <w:p w:rsidR="00EB3EAD" w:rsidRPr="00407E91" w:rsidRDefault="00EB3EAD" w:rsidP="00106CFF"/>
        </w:tc>
      </w:tr>
      <w:tr w:rsidR="00EB3EAD" w:rsidRPr="00407E91" w:rsidTr="00106CFF">
        <w:trPr>
          <w:tblCellSpacing w:w="15" w:type="dxa"/>
        </w:trPr>
        <w:tc>
          <w:tcPr>
            <w:tcW w:w="1125" w:type="dxa"/>
            <w:vAlign w:val="center"/>
          </w:tcPr>
          <w:p w:rsidR="00EB3EAD" w:rsidRDefault="00EB3EAD" w:rsidP="00106CFF">
            <w:r>
              <w:t>HQ-R2</w:t>
            </w:r>
          </w:p>
        </w:tc>
        <w:tc>
          <w:tcPr>
            <w:tcW w:w="8145" w:type="dxa"/>
            <w:vAlign w:val="center"/>
          </w:tcPr>
          <w:p w:rsidR="00EB3EAD" w:rsidRPr="00407E91" w:rsidRDefault="00EB3EAD" w:rsidP="00106CFF"/>
        </w:tc>
      </w:tr>
    </w:tbl>
    <w:p w:rsidR="00EB3EAD" w:rsidRDefault="00EB3EAD" w:rsidP="00EB3EAD">
      <w:pPr>
        <w:pStyle w:val="pdq2pgselectionanchorcontainer"/>
      </w:pPr>
      <w:r>
        <w:t>Review the command output and verify each of the following:</w:t>
      </w:r>
    </w:p>
    <w:p w:rsidR="00EB3EAD" w:rsidRDefault="00EB3EAD" w:rsidP="00EB3EAD">
      <w:pPr>
        <w:numPr>
          <w:ilvl w:val="0"/>
          <w:numId w:val="26"/>
        </w:numPr>
        <w:spacing w:before="100" w:beforeAutospacing="1" w:after="100" w:afterAutospacing="1"/>
      </w:pPr>
      <w:r>
        <w:t xml:space="preserve">The Phoenix Headquarters VLAN </w:t>
      </w:r>
      <w:proofErr w:type="spellStart"/>
      <w:r>
        <w:t>subinterfaces</w:t>
      </w:r>
      <w:proofErr w:type="spellEnd"/>
      <w:r>
        <w:t xml:space="preserve"> for VLANs </w:t>
      </w:r>
      <w:r>
        <w:rPr>
          <w:rStyle w:val="Strong"/>
        </w:rPr>
        <w:t>10, 20, 30, 40, 50, and 99 are configured as passive interfaces for both OSPFv2</w:t>
      </w:r>
      <w:r w:rsidR="00437944">
        <w:rPr>
          <w:rStyle w:val="Strong"/>
        </w:rPr>
        <w:t xml:space="preserve">.  </w:t>
      </w:r>
    </w:p>
    <w:p w:rsidR="00EB3EAD" w:rsidRDefault="00EB3EAD" w:rsidP="00EB3EAD">
      <w:pPr>
        <w:numPr>
          <w:ilvl w:val="0"/>
          <w:numId w:val="26"/>
        </w:numPr>
        <w:spacing w:before="100" w:beforeAutospacing="1" w:after="100" w:afterAutospacing="1"/>
      </w:pPr>
      <w:r>
        <w:t xml:space="preserve">The routed WAN interfaces required for OSPF neighbor formation remain </w:t>
      </w:r>
      <w:r>
        <w:rPr>
          <w:rStyle w:val="Strong"/>
        </w:rPr>
        <w:t>non-passive</w:t>
      </w:r>
      <w:r>
        <w:t xml:space="preserve">. </w:t>
      </w:r>
    </w:p>
    <w:p w:rsidR="00EB3EAD" w:rsidRDefault="00EB3EAD" w:rsidP="00EB3EAD">
      <w:pPr>
        <w:numPr>
          <w:ilvl w:val="0"/>
          <w:numId w:val="26"/>
        </w:numPr>
        <w:spacing w:before="100" w:beforeAutospacing="1" w:after="100" w:afterAutospacing="1"/>
      </w:pPr>
      <w:r>
        <w:t xml:space="preserve">The correct OSPF processes and router IDs are operating on each headquarters router. </w:t>
      </w:r>
    </w:p>
    <w:p w:rsidR="00EB3EAD" w:rsidRDefault="00EB3EAD" w:rsidP="00EB3EAD">
      <w:pPr>
        <w:numPr>
          <w:ilvl w:val="0"/>
          <w:numId w:val="26"/>
        </w:numPr>
        <w:spacing w:before="100" w:beforeAutospacing="1" w:after="100" w:afterAutospacing="1"/>
      </w:pPr>
      <w:r>
        <w:t xml:space="preserve">The OSPFv2 and OSPFv3 configurations match the Enterprise Change Request requirements. </w:t>
      </w:r>
    </w:p>
    <w:p w:rsidR="00EB3EAD" w:rsidRDefault="00EB3EAD" w:rsidP="00EB3EAD">
      <w:pPr>
        <w:pStyle w:val="NormalWeb"/>
      </w:pPr>
      <w:r>
        <w:t>Correct any unexpected OSPF configuration or operational results before proceeding.</w:t>
      </w:r>
    </w:p>
    <w:p w:rsidR="00437944" w:rsidRPr="00437944" w:rsidRDefault="00437944" w:rsidP="00437944">
      <w:pPr>
        <w:pStyle w:val="Important"/>
      </w:pPr>
      <w:r w:rsidRPr="00437944">
        <w:t>Important – OSPFv3 Passive-Interface Verification</w:t>
      </w:r>
    </w:p>
    <w:p w:rsidR="00437944" w:rsidRPr="00437944" w:rsidRDefault="00437944" w:rsidP="00437944">
      <w:pPr>
        <w:pStyle w:val="Important"/>
      </w:pPr>
      <w:r w:rsidRPr="00437944">
        <w:rPr>
          <w:b w:val="0"/>
        </w:rPr>
        <w:lastRenderedPageBreak/>
        <w:t xml:space="preserve">The </w:t>
      </w:r>
      <w:r w:rsidRPr="00437944">
        <w:rPr>
          <w:rFonts w:ascii="Courier New" w:hAnsi="Courier New" w:cs="Courier New"/>
          <w:b w:val="0"/>
        </w:rPr>
        <w:t>show ipv6 protocols</w:t>
      </w:r>
      <w:r w:rsidRPr="00437944">
        <w:rPr>
          <w:b w:val="0"/>
        </w:rPr>
        <w:t xml:space="preserve"> command does not identify which OSPFv3 interfaces are configured as passive interfaces in Packet Tracer. The OSPFv3 passive-interface configuration will be validated in a later verification step using the running configuration.</w:t>
      </w:r>
    </w:p>
    <w:p w:rsidR="00551B9F" w:rsidRPr="00551B9F" w:rsidRDefault="00106CFF" w:rsidP="00551B9F">
      <w:pPr>
        <w:spacing w:before="240"/>
      </w:pPr>
      <w:r>
        <w:pict>
          <v:rect id="_x0000_i1057" style="width:468pt;height:2pt" o:hralign="center" o:hrstd="t" o:hrnoshade="t" o:hr="t" fillcolor="#974706 [1609]" stroked="f"/>
        </w:pict>
      </w:r>
    </w:p>
    <w:p w:rsidR="00551B9F" w:rsidRPr="00551B9F" w:rsidRDefault="00551B9F" w:rsidP="00551B9F">
      <w:pPr>
        <w:pStyle w:val="Heading4"/>
      </w:pPr>
      <w:r w:rsidRPr="00551B9F">
        <w:t>Step 8 – Verify Final Device Configurations</w:t>
      </w:r>
    </w:p>
    <w:p w:rsidR="00551B9F" w:rsidRPr="00551B9F" w:rsidRDefault="00551B9F" w:rsidP="00551B9F">
      <w:pPr>
        <w:spacing w:before="100" w:beforeAutospacing="1" w:after="100" w:afterAutospacing="1"/>
      </w:pPr>
      <w:r w:rsidRPr="00551B9F">
        <w:t>Run the following command on:</w:t>
      </w:r>
    </w:p>
    <w:p w:rsidR="00551B9F" w:rsidRPr="00551B9F" w:rsidRDefault="00551B9F" w:rsidP="00533A15">
      <w:pPr>
        <w:numPr>
          <w:ilvl w:val="0"/>
          <w:numId w:val="11"/>
        </w:numPr>
        <w:spacing w:before="100" w:beforeAutospacing="1" w:after="100" w:afterAutospacing="1" w:line="276" w:lineRule="auto"/>
      </w:pPr>
      <w:r w:rsidRPr="00551B9F">
        <w:t xml:space="preserve">HQ-R1 </w:t>
      </w:r>
    </w:p>
    <w:p w:rsidR="00551B9F" w:rsidRPr="00551B9F" w:rsidRDefault="00551B9F" w:rsidP="00533A15">
      <w:pPr>
        <w:numPr>
          <w:ilvl w:val="0"/>
          <w:numId w:val="11"/>
        </w:numPr>
        <w:spacing w:before="100" w:beforeAutospacing="1" w:after="100" w:afterAutospacing="1" w:line="276" w:lineRule="auto"/>
      </w:pPr>
      <w:r w:rsidRPr="00551B9F">
        <w:t xml:space="preserve">HQ-R2 </w:t>
      </w:r>
    </w:p>
    <w:p w:rsidR="00551B9F" w:rsidRPr="00551B9F" w:rsidRDefault="00551B9F" w:rsidP="00533A15">
      <w:pPr>
        <w:numPr>
          <w:ilvl w:val="0"/>
          <w:numId w:val="11"/>
        </w:numPr>
        <w:spacing w:before="100" w:beforeAutospacing="1" w:after="100" w:afterAutospacing="1" w:line="276" w:lineRule="auto"/>
      </w:pPr>
      <w:r w:rsidRPr="00551B9F">
        <w:t xml:space="preserve">TUC-R2 </w:t>
      </w:r>
    </w:p>
    <w:p w:rsidR="00551B9F" w:rsidRPr="00551B9F" w:rsidRDefault="00551B9F" w:rsidP="00797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sz w:val="28"/>
          <w:szCs w:val="28"/>
        </w:rPr>
      </w:pPr>
      <w:proofErr w:type="gramStart"/>
      <w:r w:rsidRPr="00551B9F">
        <w:rPr>
          <w:rFonts w:ascii="Courier New" w:hAnsi="Courier New" w:cs="Courier New"/>
          <w:sz w:val="28"/>
          <w:szCs w:val="28"/>
        </w:rPr>
        <w:t>show</w:t>
      </w:r>
      <w:proofErr w:type="gramEnd"/>
      <w:r w:rsidRPr="00551B9F">
        <w:rPr>
          <w:rFonts w:ascii="Courier New" w:hAnsi="Courier New" w:cs="Courier New"/>
          <w:sz w:val="28"/>
          <w:szCs w:val="28"/>
        </w:rPr>
        <w:t xml:space="preserve"> running-</w:t>
      </w:r>
      <w:proofErr w:type="spellStart"/>
      <w:r w:rsidRPr="00551B9F">
        <w:rPr>
          <w:rFonts w:ascii="Courier New" w:hAnsi="Courier New" w:cs="Courier New"/>
          <w:sz w:val="28"/>
          <w:szCs w:val="28"/>
        </w:rPr>
        <w:t>config</w:t>
      </w:r>
      <w:proofErr w:type="spellEnd"/>
    </w:p>
    <w:p w:rsidR="00551B9F" w:rsidRPr="00551B9F" w:rsidRDefault="00551B9F" w:rsidP="00551B9F">
      <w:pPr>
        <w:spacing w:before="100" w:beforeAutospacing="1" w:after="100" w:afterAutospacing="1"/>
      </w:pPr>
      <w:r w:rsidRPr="00797204">
        <w:rPr>
          <w:b/>
          <w:bCs/>
          <w:highlight w:val="yellow"/>
        </w:rPr>
        <w:t xml:space="preserve">Highlight </w:t>
      </w:r>
      <w:r w:rsidRPr="00551B9F">
        <w:rPr>
          <w:b/>
          <w:bCs/>
        </w:rPr>
        <w:t>the following on the appropriate devices:</w:t>
      </w:r>
    </w:p>
    <w:p w:rsidR="00551B9F" w:rsidRPr="00551B9F" w:rsidRDefault="00551B9F" w:rsidP="0007015F">
      <w:pPr>
        <w:spacing w:before="100" w:beforeAutospacing="1" w:after="100" w:afterAutospacing="1"/>
        <w:ind w:left="360"/>
        <w:outlineLvl w:val="2"/>
        <w:rPr>
          <w:b/>
          <w:bCs/>
          <w:sz w:val="27"/>
          <w:szCs w:val="27"/>
        </w:rPr>
      </w:pPr>
      <w:r w:rsidRPr="00551B9F">
        <w:rPr>
          <w:b/>
          <w:bCs/>
          <w:sz w:val="27"/>
          <w:szCs w:val="27"/>
        </w:rPr>
        <w:t>HQ-R1</w:t>
      </w:r>
    </w:p>
    <w:p w:rsidR="00551B9F" w:rsidRPr="00551B9F" w:rsidRDefault="00551B9F" w:rsidP="00533A15">
      <w:pPr>
        <w:numPr>
          <w:ilvl w:val="0"/>
          <w:numId w:val="12"/>
        </w:numPr>
        <w:spacing w:before="100" w:beforeAutospacing="1" w:after="100" w:afterAutospacing="1" w:line="276" w:lineRule="auto"/>
      </w:pPr>
      <w:r w:rsidRPr="00551B9F">
        <w:t xml:space="preserve">Updated IPv4 gateway interface addresses </w:t>
      </w:r>
    </w:p>
    <w:p w:rsidR="0007015F" w:rsidRPr="0007015F" w:rsidRDefault="0007015F" w:rsidP="0007015F">
      <w:pPr>
        <w:numPr>
          <w:ilvl w:val="0"/>
          <w:numId w:val="12"/>
        </w:numPr>
        <w:spacing w:before="100" w:beforeAutospacing="1" w:after="100" w:afterAutospacing="1" w:line="276" w:lineRule="auto"/>
        <w:outlineLvl w:val="2"/>
        <w:rPr>
          <w:rStyle w:val="Strong"/>
          <w:sz w:val="27"/>
          <w:szCs w:val="27"/>
        </w:rPr>
      </w:pPr>
      <w:r>
        <w:rPr>
          <w:rStyle w:val="Strong"/>
        </w:rPr>
        <w:t>OSPFv3 Passive-Interface Configuration</w:t>
      </w:r>
      <w:r>
        <w:t xml:space="preserve"> showing that the Phoenix Headquarters VLAN </w:t>
      </w:r>
      <w:proofErr w:type="spellStart"/>
      <w:r>
        <w:t>subinterfaces</w:t>
      </w:r>
      <w:proofErr w:type="spellEnd"/>
      <w:r>
        <w:t xml:space="preserve"> for VLANs </w:t>
      </w:r>
      <w:r>
        <w:rPr>
          <w:rStyle w:val="Strong"/>
        </w:rPr>
        <w:t xml:space="preserve">10, 20, 30, 40, 50, and 99 are configured as passive interfaces under OSPFv3 process 160.  </w:t>
      </w:r>
    </w:p>
    <w:p w:rsidR="00551B9F" w:rsidRPr="0007015F" w:rsidRDefault="00551B9F" w:rsidP="0007015F">
      <w:pPr>
        <w:spacing w:before="100" w:beforeAutospacing="1" w:after="100" w:afterAutospacing="1" w:line="276" w:lineRule="auto"/>
        <w:ind w:left="360"/>
        <w:outlineLvl w:val="2"/>
        <w:rPr>
          <w:b/>
          <w:bCs/>
          <w:sz w:val="27"/>
          <w:szCs w:val="27"/>
        </w:rPr>
      </w:pPr>
      <w:r w:rsidRPr="0007015F">
        <w:rPr>
          <w:b/>
          <w:bCs/>
          <w:sz w:val="27"/>
          <w:szCs w:val="27"/>
        </w:rPr>
        <w:t>HQ-R2</w:t>
      </w:r>
    </w:p>
    <w:p w:rsidR="00551B9F" w:rsidRPr="00551B9F" w:rsidRDefault="00551B9F" w:rsidP="00533A15">
      <w:pPr>
        <w:numPr>
          <w:ilvl w:val="0"/>
          <w:numId w:val="13"/>
        </w:numPr>
        <w:spacing w:before="100" w:beforeAutospacing="1" w:after="100" w:afterAutospacing="1" w:line="276" w:lineRule="auto"/>
      </w:pPr>
      <w:r w:rsidRPr="00551B9F">
        <w:t xml:space="preserve">Router hostname </w:t>
      </w:r>
    </w:p>
    <w:p w:rsidR="00551B9F" w:rsidRPr="00551B9F" w:rsidRDefault="00551B9F" w:rsidP="00533A15">
      <w:pPr>
        <w:numPr>
          <w:ilvl w:val="0"/>
          <w:numId w:val="13"/>
        </w:numPr>
        <w:spacing w:before="100" w:beforeAutospacing="1" w:after="100" w:afterAutospacing="1" w:line="276" w:lineRule="auto"/>
      </w:pPr>
      <w:r w:rsidRPr="00551B9F">
        <w:t xml:space="preserve">WAN interface configuration </w:t>
      </w:r>
    </w:p>
    <w:p w:rsidR="00551B9F" w:rsidRPr="00551B9F" w:rsidRDefault="00551B9F" w:rsidP="00533A15">
      <w:pPr>
        <w:numPr>
          <w:ilvl w:val="0"/>
          <w:numId w:val="13"/>
        </w:numPr>
        <w:spacing w:before="100" w:beforeAutospacing="1" w:after="100" w:afterAutospacing="1" w:line="276" w:lineRule="auto"/>
      </w:pPr>
      <w:r w:rsidRPr="00551B9F">
        <w:t xml:space="preserve">Router-on-a-Stick </w:t>
      </w:r>
      <w:proofErr w:type="spellStart"/>
      <w:r w:rsidRPr="00551B9F">
        <w:t>subinterfaces</w:t>
      </w:r>
      <w:proofErr w:type="spellEnd"/>
      <w:r w:rsidRPr="00551B9F">
        <w:t xml:space="preserve"> </w:t>
      </w:r>
    </w:p>
    <w:p w:rsidR="00551B9F" w:rsidRDefault="00551B9F" w:rsidP="00533A15">
      <w:pPr>
        <w:numPr>
          <w:ilvl w:val="0"/>
          <w:numId w:val="13"/>
        </w:numPr>
        <w:spacing w:before="100" w:beforeAutospacing="1" w:after="100" w:afterAutospacing="1" w:line="276" w:lineRule="auto"/>
      </w:pPr>
      <w:r w:rsidRPr="00551B9F">
        <w:t xml:space="preserve">IPv4 and IPv6 interface addressing </w:t>
      </w:r>
    </w:p>
    <w:p w:rsidR="00E76302" w:rsidRPr="00BF5B87" w:rsidRDefault="00E76302" w:rsidP="00533A15">
      <w:pPr>
        <w:numPr>
          <w:ilvl w:val="0"/>
          <w:numId w:val="13"/>
        </w:numPr>
        <w:spacing w:before="100" w:beforeAutospacing="1" w:after="100" w:afterAutospacing="1" w:line="276" w:lineRule="auto"/>
        <w:rPr>
          <w:b/>
        </w:rPr>
      </w:pPr>
      <w:r w:rsidRPr="00BF5B87">
        <w:rPr>
          <w:b/>
        </w:rPr>
        <w:t>Interface descriptions</w:t>
      </w:r>
    </w:p>
    <w:p w:rsidR="00BF5B87" w:rsidRDefault="00BF5B87" w:rsidP="00533A15">
      <w:pPr>
        <w:numPr>
          <w:ilvl w:val="0"/>
          <w:numId w:val="13"/>
        </w:numPr>
        <w:spacing w:before="100" w:beforeAutospacing="1" w:after="100" w:afterAutospacing="1" w:line="276" w:lineRule="auto"/>
      </w:pPr>
      <w:r>
        <w:t>Access control lists</w:t>
      </w:r>
    </w:p>
    <w:p w:rsidR="0007015F" w:rsidRPr="00551B9F" w:rsidRDefault="0007015F" w:rsidP="00533A15">
      <w:pPr>
        <w:numPr>
          <w:ilvl w:val="0"/>
          <w:numId w:val="13"/>
        </w:numPr>
        <w:spacing w:before="100" w:beforeAutospacing="1" w:after="100" w:afterAutospacing="1" w:line="276" w:lineRule="auto"/>
      </w:pPr>
      <w:r>
        <w:rPr>
          <w:rStyle w:val="Strong"/>
        </w:rPr>
        <w:t>OSPFv3 Passive-Interface Configuration:</w:t>
      </w:r>
      <w:r>
        <w:t xml:space="preserve"> Highlight the configuration showing that the Phoenix Headquarters VLAN </w:t>
      </w:r>
      <w:proofErr w:type="spellStart"/>
      <w:r>
        <w:t>subinterfaces</w:t>
      </w:r>
      <w:proofErr w:type="spellEnd"/>
      <w:r>
        <w:t xml:space="preserve"> for VLANs </w:t>
      </w:r>
      <w:r>
        <w:rPr>
          <w:rStyle w:val="Strong"/>
        </w:rPr>
        <w:t xml:space="preserve">10, 20, 30, 40, 50, and 99 are configured as passive interfaces under OSPFv3 process 160.  </w:t>
      </w:r>
    </w:p>
    <w:p w:rsidR="00551B9F" w:rsidRPr="00551B9F" w:rsidRDefault="00551B9F" w:rsidP="0007015F">
      <w:pPr>
        <w:spacing w:before="100" w:beforeAutospacing="1" w:after="100" w:afterAutospacing="1"/>
        <w:ind w:left="360"/>
        <w:outlineLvl w:val="2"/>
        <w:rPr>
          <w:b/>
          <w:bCs/>
          <w:sz w:val="27"/>
          <w:szCs w:val="27"/>
        </w:rPr>
      </w:pPr>
      <w:r w:rsidRPr="00551B9F">
        <w:rPr>
          <w:b/>
          <w:bCs/>
          <w:sz w:val="27"/>
          <w:szCs w:val="27"/>
        </w:rPr>
        <w:t>TUC-R2</w:t>
      </w:r>
    </w:p>
    <w:p w:rsidR="00551B9F" w:rsidRPr="00551B9F" w:rsidRDefault="00551B9F" w:rsidP="00533A15">
      <w:pPr>
        <w:numPr>
          <w:ilvl w:val="0"/>
          <w:numId w:val="14"/>
        </w:numPr>
        <w:spacing w:before="100" w:beforeAutospacing="1" w:after="100" w:afterAutospacing="1" w:line="276" w:lineRule="auto"/>
      </w:pPr>
      <w:r w:rsidRPr="00551B9F">
        <w:lastRenderedPageBreak/>
        <w:t xml:space="preserve">New WAN interface configuration </w:t>
      </w:r>
    </w:p>
    <w:p w:rsidR="00551B9F" w:rsidRPr="00551B9F" w:rsidRDefault="00551B9F" w:rsidP="00533A15">
      <w:pPr>
        <w:numPr>
          <w:ilvl w:val="0"/>
          <w:numId w:val="14"/>
        </w:numPr>
        <w:spacing w:before="100" w:beforeAutospacing="1" w:after="100" w:afterAutospacing="1" w:line="276" w:lineRule="auto"/>
      </w:pPr>
      <w:r w:rsidRPr="00551B9F">
        <w:t xml:space="preserve">IPv4 and IPv6 addressing </w:t>
      </w:r>
    </w:p>
    <w:p w:rsidR="00797204" w:rsidRDefault="00797204" w:rsidP="00797204">
      <w:pPr>
        <w:pStyle w:val="Important"/>
        <w:rPr>
          <w:rStyle w:val="Strong"/>
          <w:b/>
          <w:bCs/>
        </w:rPr>
      </w:pPr>
      <w:r w:rsidRPr="0045458C">
        <w:rPr>
          <w:rStyle w:val="Strong"/>
          <w:b/>
          <w:bCs/>
        </w:rPr>
        <w:t>Important:</w:t>
      </w:r>
    </w:p>
    <w:p w:rsidR="00797204" w:rsidRDefault="00797204" w:rsidP="00824301">
      <w:pPr>
        <w:pStyle w:val="Important"/>
        <w:spacing w:after="240"/>
      </w:pPr>
      <w:r w:rsidRPr="00E76302">
        <w:br/>
      </w:r>
      <w:r w:rsidRPr="00E76302">
        <w:rPr>
          <w:b w:val="0"/>
        </w:rPr>
        <w:t xml:space="preserve">Before submitting your </w:t>
      </w:r>
      <w:r w:rsidRPr="00E76302">
        <w:rPr>
          <w:rStyle w:val="HTMLCode"/>
          <w:b w:val="0"/>
          <w:sz w:val="24"/>
          <w:szCs w:val="24"/>
        </w:rPr>
        <w:t>show running-</w:t>
      </w:r>
      <w:proofErr w:type="spellStart"/>
      <w:r w:rsidRPr="00E76302">
        <w:rPr>
          <w:rStyle w:val="HTMLCode"/>
          <w:b w:val="0"/>
          <w:sz w:val="24"/>
          <w:szCs w:val="24"/>
        </w:rPr>
        <w:t>config</w:t>
      </w:r>
      <w:proofErr w:type="spellEnd"/>
      <w:r w:rsidRPr="00E76302">
        <w:rPr>
          <w:b w:val="0"/>
        </w:rPr>
        <w:t xml:space="preserve"> output, highlight the required configuration items identified in this Enterprise Change Request. </w:t>
      </w:r>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67"/>
        <w:gridCol w:w="8283"/>
      </w:tblGrid>
      <w:tr w:rsidR="00797204" w:rsidRPr="0045458C" w:rsidTr="00797204">
        <w:trPr>
          <w:tblHeader/>
          <w:tblCellSpacing w:w="15" w:type="dxa"/>
        </w:trPr>
        <w:tc>
          <w:tcPr>
            <w:tcW w:w="0" w:type="auto"/>
            <w:shd w:val="clear" w:color="auto" w:fill="FFDAA3"/>
            <w:vAlign w:val="center"/>
            <w:hideMark/>
          </w:tcPr>
          <w:p w:rsidR="00797204" w:rsidRPr="0045458C" w:rsidRDefault="00797204" w:rsidP="00F86C4E">
            <w:pPr>
              <w:jc w:val="center"/>
              <w:rPr>
                <w:b/>
                <w:bCs/>
                <w:sz w:val="28"/>
                <w:szCs w:val="28"/>
              </w:rPr>
            </w:pPr>
            <w:r w:rsidRPr="0045458C">
              <w:rPr>
                <w:b/>
                <w:bCs/>
                <w:sz w:val="28"/>
                <w:szCs w:val="28"/>
              </w:rPr>
              <w:t>Device</w:t>
            </w:r>
          </w:p>
        </w:tc>
        <w:tc>
          <w:tcPr>
            <w:tcW w:w="8238" w:type="dxa"/>
            <w:shd w:val="clear" w:color="auto" w:fill="FFDAA3"/>
            <w:vAlign w:val="center"/>
            <w:hideMark/>
          </w:tcPr>
          <w:p w:rsidR="00797204" w:rsidRPr="0045458C" w:rsidRDefault="00797204" w:rsidP="00F86C4E">
            <w:pPr>
              <w:jc w:val="center"/>
              <w:rPr>
                <w:b/>
                <w:bCs/>
                <w:sz w:val="28"/>
                <w:szCs w:val="28"/>
              </w:rPr>
            </w:pPr>
            <w:r w:rsidRPr="0045458C">
              <w:rPr>
                <w:b/>
                <w:bCs/>
                <w:sz w:val="28"/>
                <w:szCs w:val="28"/>
              </w:rPr>
              <w:t>Required Output</w:t>
            </w:r>
            <w:r w:rsidRPr="005C11D2">
              <w:rPr>
                <w:b/>
                <w:bCs/>
                <w:sz w:val="28"/>
                <w:szCs w:val="28"/>
              </w:rPr>
              <w:t xml:space="preserve"> - </w:t>
            </w:r>
            <w:r w:rsidRPr="0045458C">
              <w:rPr>
                <w:sz w:val="28"/>
                <w:szCs w:val="28"/>
              </w:rPr>
              <w:t xml:space="preserve">Paste </w:t>
            </w:r>
            <w:r w:rsidRPr="005C11D2">
              <w:rPr>
                <w:rFonts w:ascii="Courier New" w:hAnsi="Courier New" w:cs="Courier New"/>
                <w:sz w:val="28"/>
                <w:szCs w:val="28"/>
              </w:rPr>
              <w:t>show running-</w:t>
            </w:r>
            <w:proofErr w:type="spellStart"/>
            <w:r w:rsidRPr="005C11D2">
              <w:rPr>
                <w:rFonts w:ascii="Courier New" w:hAnsi="Courier New" w:cs="Courier New"/>
                <w:sz w:val="28"/>
                <w:szCs w:val="28"/>
              </w:rPr>
              <w:t>config</w:t>
            </w:r>
            <w:proofErr w:type="spellEnd"/>
          </w:p>
        </w:tc>
      </w:tr>
      <w:tr w:rsidR="00797204" w:rsidRPr="0045458C" w:rsidTr="00797204">
        <w:trPr>
          <w:tblCellSpacing w:w="15" w:type="dxa"/>
        </w:trPr>
        <w:tc>
          <w:tcPr>
            <w:tcW w:w="0" w:type="auto"/>
            <w:vAlign w:val="center"/>
            <w:hideMark/>
          </w:tcPr>
          <w:p w:rsidR="00797204" w:rsidRPr="0045458C" w:rsidRDefault="00797204" w:rsidP="00F86C4E">
            <w:r w:rsidRPr="0045458C">
              <w:t>HQ-R1</w:t>
            </w:r>
          </w:p>
        </w:tc>
        <w:tc>
          <w:tcPr>
            <w:tcW w:w="8238" w:type="dxa"/>
            <w:vAlign w:val="center"/>
            <w:hideMark/>
          </w:tcPr>
          <w:p w:rsidR="00797204" w:rsidRPr="0045458C" w:rsidRDefault="00797204" w:rsidP="00F86C4E"/>
        </w:tc>
      </w:tr>
      <w:tr w:rsidR="00797204" w:rsidRPr="0045458C" w:rsidTr="00797204">
        <w:trPr>
          <w:tblCellSpacing w:w="15" w:type="dxa"/>
        </w:trPr>
        <w:tc>
          <w:tcPr>
            <w:tcW w:w="1122" w:type="dxa"/>
            <w:vAlign w:val="center"/>
            <w:hideMark/>
          </w:tcPr>
          <w:p w:rsidR="00797204" w:rsidRPr="0045458C" w:rsidRDefault="00797204" w:rsidP="00F86C4E">
            <w:r>
              <w:t>HQ-R2</w:t>
            </w:r>
          </w:p>
        </w:tc>
        <w:tc>
          <w:tcPr>
            <w:tcW w:w="8238" w:type="dxa"/>
            <w:vAlign w:val="center"/>
          </w:tcPr>
          <w:p w:rsidR="00797204" w:rsidRPr="0045458C" w:rsidRDefault="00797204" w:rsidP="00F86C4E"/>
        </w:tc>
      </w:tr>
      <w:tr w:rsidR="00797204" w:rsidRPr="0045458C" w:rsidTr="00797204">
        <w:trPr>
          <w:tblCellSpacing w:w="15" w:type="dxa"/>
        </w:trPr>
        <w:tc>
          <w:tcPr>
            <w:tcW w:w="0" w:type="auto"/>
            <w:vAlign w:val="center"/>
            <w:hideMark/>
          </w:tcPr>
          <w:p w:rsidR="00797204" w:rsidRPr="0045458C" w:rsidRDefault="00797204" w:rsidP="00F86C4E">
            <w:r w:rsidRPr="0045458C">
              <w:t>TUC-R2</w:t>
            </w:r>
          </w:p>
        </w:tc>
        <w:tc>
          <w:tcPr>
            <w:tcW w:w="8238" w:type="dxa"/>
            <w:vAlign w:val="center"/>
          </w:tcPr>
          <w:p w:rsidR="00797204" w:rsidRPr="0045458C" w:rsidRDefault="00797204" w:rsidP="00F86C4E"/>
        </w:tc>
      </w:tr>
    </w:tbl>
    <w:p w:rsidR="00EA4BBA" w:rsidRDefault="00106CFF" w:rsidP="00D23963">
      <w:pPr>
        <w:spacing w:before="240"/>
      </w:pPr>
      <w:r>
        <w:pict>
          <v:rect id="_x0000_i1058" style="width:468pt;height:2pt" o:hralign="center" o:hrstd="t" o:hrnoshade="t" o:hr="t" fillcolor="#974706 [1609]" stroked="f"/>
        </w:pict>
      </w:r>
    </w:p>
    <w:p w:rsidR="00D23963" w:rsidRPr="00D23963" w:rsidRDefault="00D23963" w:rsidP="00D23963">
      <w:pPr>
        <w:pStyle w:val="Heading4"/>
      </w:pPr>
      <w:r w:rsidRPr="00D23963">
        <w:t>Step 9 – Update Enterprise Documentation</w:t>
      </w:r>
    </w:p>
    <w:p w:rsidR="00D23963" w:rsidRPr="00D23963" w:rsidRDefault="00D23963" w:rsidP="00D23963">
      <w:pPr>
        <w:spacing w:before="100" w:beforeAutospacing="1" w:after="100" w:afterAutospacing="1"/>
        <w:outlineLvl w:val="2"/>
        <w:rPr>
          <w:b/>
          <w:bCs/>
          <w:sz w:val="27"/>
          <w:szCs w:val="27"/>
        </w:rPr>
      </w:pPr>
      <w:r w:rsidRPr="00D23963">
        <w:rPr>
          <w:b/>
          <w:bCs/>
          <w:sz w:val="27"/>
          <w:szCs w:val="27"/>
        </w:rPr>
        <w:t>Background</w:t>
      </w:r>
    </w:p>
    <w:p w:rsidR="00D23963" w:rsidRPr="00D23963" w:rsidRDefault="00D23963" w:rsidP="00D23963">
      <w:pPr>
        <w:spacing w:before="100" w:beforeAutospacing="1" w:after="100" w:afterAutospacing="1"/>
      </w:pPr>
      <w:r w:rsidRPr="00D23963">
        <w:t>Enterprise documentation must accurately reflect the production network</w:t>
      </w:r>
      <w:r w:rsidR="00F86C4E">
        <w:t xml:space="preserve"> before an Enterprise Change Request can be closed</w:t>
      </w:r>
      <w:r w:rsidRPr="00D23963">
        <w:t>. Following successful implementation and validation of this Enterprise Change Request, update the enterprise documentation to reflect the approved changes. These updates ensure future network engineers have accurate information for ongoing operations, troubleshooting, and future enterprise expansions.</w:t>
      </w:r>
    </w:p>
    <w:p w:rsidR="00D23963" w:rsidRPr="00CF17CF" w:rsidRDefault="00106CFF" w:rsidP="00D23963">
      <w:pPr>
        <w:spacing w:before="100" w:beforeAutospacing="1" w:after="100" w:afterAutospacing="1"/>
      </w:pPr>
      <w:sdt>
        <w:sdtPr>
          <w:id w:val="1709298384"/>
          <w14:checkbox>
            <w14:checked w14:val="0"/>
            <w14:checkedState w14:val="2612" w14:font="MS Gothic"/>
            <w14:uncheckedState w14:val="2610" w14:font="MS Gothic"/>
          </w14:checkbox>
        </w:sdtPr>
        <w:sdtContent>
          <w:r w:rsidR="00CF17CF">
            <w:rPr>
              <w:rFonts w:ascii="MS Gothic" w:eastAsia="MS Gothic" w:hAnsi="MS Gothic" w:hint="eastAsia"/>
            </w:rPr>
            <w:t>☐</w:t>
          </w:r>
        </w:sdtContent>
      </w:sdt>
      <w:r w:rsidR="00D23963" w:rsidRPr="00D23963">
        <w:t xml:space="preserve"> </w:t>
      </w:r>
      <w:r w:rsidR="00D23963" w:rsidRPr="00CF17CF">
        <w:rPr>
          <w:bCs/>
        </w:rPr>
        <w:t>Update the enterprise documentation.</w:t>
      </w:r>
    </w:p>
    <w:p w:rsidR="00D23963" w:rsidRPr="00C27F78" w:rsidRDefault="00D23963" w:rsidP="00D23963">
      <w:pPr>
        <w:spacing w:before="100" w:beforeAutospacing="1" w:after="100" w:afterAutospacing="1"/>
        <w:outlineLvl w:val="3"/>
        <w:rPr>
          <w:b/>
          <w:bCs/>
          <w:sz w:val="27"/>
          <w:szCs w:val="27"/>
        </w:rPr>
      </w:pPr>
      <w:r w:rsidRPr="00C27F78">
        <w:rPr>
          <w:b/>
          <w:bCs/>
          <w:sz w:val="27"/>
          <w:szCs w:val="27"/>
        </w:rPr>
        <w:t>Enterprise Network Standards Guide</w:t>
      </w:r>
    </w:p>
    <w:p w:rsidR="00C27F78" w:rsidRDefault="00C27F78" w:rsidP="00C27F78">
      <w:pPr>
        <w:pStyle w:val="pdq2pgselectionanchorcontainer"/>
      </w:pPr>
      <w:r>
        <w:t xml:space="preserve">Open the </w:t>
      </w:r>
      <w:r>
        <w:rPr>
          <w:rStyle w:val="Strong"/>
        </w:rPr>
        <w:t>Sonoran Outdoor Equipment Enterprise Network Standards Guide</w:t>
      </w:r>
      <w:r>
        <w:t xml:space="preserve"> and complete the </w:t>
      </w:r>
      <w:r>
        <w:rPr>
          <w:rStyle w:val="Strong"/>
        </w:rPr>
        <w:t>ECR-008 – HSRP and Network Redundancy Standards Update</w:t>
      </w:r>
      <w:r>
        <w:t xml:space="preserve"> section.</w:t>
      </w:r>
    </w:p>
    <w:p w:rsidR="00C27F78" w:rsidRDefault="00C27F78" w:rsidP="00C27F78">
      <w:pPr>
        <w:pStyle w:val="NormalWeb"/>
      </w:pPr>
      <w:r>
        <w:t>Update the appropriate tables and standards to document:</w:t>
      </w:r>
    </w:p>
    <w:p w:rsidR="00C27F78" w:rsidRDefault="00C27F78" w:rsidP="00C27F78">
      <w:pPr>
        <w:numPr>
          <w:ilvl w:val="0"/>
          <w:numId w:val="28"/>
        </w:numPr>
        <w:spacing w:before="100" w:beforeAutospacing="1" w:after="100" w:afterAutospacing="1"/>
      </w:pPr>
      <w:r>
        <w:t xml:space="preserve">HQ-R2 hardware and device information. </w:t>
      </w:r>
    </w:p>
    <w:p w:rsidR="00C27F78" w:rsidRDefault="00C27F78" w:rsidP="00C27F78">
      <w:pPr>
        <w:numPr>
          <w:ilvl w:val="0"/>
          <w:numId w:val="28"/>
        </w:numPr>
        <w:spacing w:before="100" w:beforeAutospacing="1" w:after="100" w:afterAutospacing="1"/>
      </w:pPr>
      <w:r>
        <w:t xml:space="preserve">New and updated HQ-R2 router interface information. </w:t>
      </w:r>
    </w:p>
    <w:p w:rsidR="00C27F78" w:rsidRDefault="00C27F78" w:rsidP="00C27F78">
      <w:pPr>
        <w:numPr>
          <w:ilvl w:val="0"/>
          <w:numId w:val="28"/>
        </w:numPr>
        <w:spacing w:before="100" w:beforeAutospacing="1" w:after="100" w:afterAutospacing="1"/>
      </w:pPr>
      <w:r>
        <w:t xml:space="preserve">The new HQ-R2 to TUC-R2 private WAN connection. </w:t>
      </w:r>
    </w:p>
    <w:p w:rsidR="00C27F78" w:rsidRDefault="00C27F78" w:rsidP="00C27F78">
      <w:pPr>
        <w:numPr>
          <w:ilvl w:val="0"/>
          <w:numId w:val="28"/>
        </w:numPr>
        <w:spacing w:before="100" w:beforeAutospacing="1" w:after="100" w:afterAutospacing="1"/>
      </w:pPr>
      <w:r>
        <w:lastRenderedPageBreak/>
        <w:t xml:space="preserve">Enterprise HSRPv2 implementation standards, including the approved virtual gateway and redundancy design. </w:t>
      </w:r>
    </w:p>
    <w:p w:rsidR="00C27F78" w:rsidRDefault="00C27F78" w:rsidP="00C27F78">
      <w:pPr>
        <w:numPr>
          <w:ilvl w:val="0"/>
          <w:numId w:val="28"/>
        </w:numPr>
        <w:spacing w:before="100" w:beforeAutospacing="1" w:after="100" w:afterAutospacing="1"/>
      </w:pPr>
      <w:r>
        <w:t xml:space="preserve">Any additional enterprise standards introduced or modified by this Enterprise Change Request. </w:t>
      </w:r>
    </w:p>
    <w:p w:rsidR="00C27F78" w:rsidRDefault="00C27F78" w:rsidP="00C27F78">
      <w:pPr>
        <w:pStyle w:val="Important"/>
        <w:rPr>
          <w:b w:val="0"/>
        </w:rPr>
      </w:pPr>
      <w:r w:rsidRPr="00C27F78">
        <w:rPr>
          <w:rStyle w:val="Strong"/>
          <w:b/>
        </w:rPr>
        <w:t>Important:</w:t>
      </w:r>
      <w:r w:rsidRPr="00C27F78">
        <w:rPr>
          <w:b w:val="0"/>
        </w:rPr>
        <w:t xml:space="preserve"> </w:t>
      </w:r>
    </w:p>
    <w:p w:rsidR="00C27F78" w:rsidRPr="00C27F78" w:rsidRDefault="00C27F78" w:rsidP="00C27F78">
      <w:pPr>
        <w:pStyle w:val="Important"/>
        <w:rPr>
          <w:b w:val="0"/>
        </w:rPr>
      </w:pPr>
      <w:r w:rsidRPr="00C27F78">
        <w:rPr>
          <w:b w:val="0"/>
        </w:rPr>
        <w:t>Complete the ECR-008 standards update only after the implementation has been configured and successfully validated. Do not overwrite the original baseline standards unless specifically directed by the ECR.</w:t>
      </w:r>
    </w:p>
    <w:p w:rsidR="00D23963" w:rsidRPr="00C27F78" w:rsidRDefault="00D23963" w:rsidP="00D23963">
      <w:pPr>
        <w:spacing w:before="100" w:beforeAutospacing="1" w:after="100" w:afterAutospacing="1"/>
        <w:outlineLvl w:val="3"/>
        <w:rPr>
          <w:b/>
          <w:bCs/>
          <w:sz w:val="27"/>
          <w:szCs w:val="27"/>
        </w:rPr>
      </w:pPr>
      <w:r w:rsidRPr="00C27F78">
        <w:rPr>
          <w:b/>
          <w:bCs/>
          <w:sz w:val="27"/>
          <w:szCs w:val="27"/>
        </w:rPr>
        <w:t>Enterprise IP Addressing Plan</w:t>
      </w:r>
    </w:p>
    <w:p w:rsidR="00C27F78" w:rsidRDefault="00C27F78" w:rsidP="00C27F78">
      <w:pPr>
        <w:pStyle w:val="pdq2pgselectionanchorcontainer"/>
      </w:pPr>
      <w:r>
        <w:t xml:space="preserve">Open the </w:t>
      </w:r>
      <w:r>
        <w:rPr>
          <w:rStyle w:val="Strong"/>
        </w:rPr>
        <w:t>Sonoran Outdoor Equipment Enterprise IP Addressing Plan</w:t>
      </w:r>
      <w:r>
        <w:t xml:space="preserve"> and complete the </w:t>
      </w:r>
      <w:r>
        <w:rPr>
          <w:rStyle w:val="Strong"/>
        </w:rPr>
        <w:t>ECR-008 – HSRP Addressing Update Addendum</w:t>
      </w:r>
      <w:r>
        <w:t>.</w:t>
      </w:r>
    </w:p>
    <w:p w:rsidR="00C27F78" w:rsidRDefault="00C27F78" w:rsidP="00C27F78">
      <w:pPr>
        <w:pStyle w:val="NormalWeb"/>
      </w:pPr>
      <w:r>
        <w:t>Update the addendum to document:</w:t>
      </w:r>
    </w:p>
    <w:p w:rsidR="00C27F78" w:rsidRDefault="00C27F78" w:rsidP="00C27F78">
      <w:pPr>
        <w:numPr>
          <w:ilvl w:val="0"/>
          <w:numId w:val="27"/>
        </w:numPr>
        <w:spacing w:before="100" w:beforeAutospacing="1" w:after="100" w:afterAutospacing="1" w:line="276" w:lineRule="auto"/>
      </w:pPr>
      <w:r>
        <w:t xml:space="preserve">HQ-R2 interface addressing. </w:t>
      </w:r>
    </w:p>
    <w:p w:rsidR="00C27F78" w:rsidRDefault="00C27F78" w:rsidP="00C27F78">
      <w:pPr>
        <w:numPr>
          <w:ilvl w:val="0"/>
          <w:numId w:val="27"/>
        </w:numPr>
        <w:spacing w:before="100" w:beforeAutospacing="1" w:after="100" w:afterAutospacing="1" w:line="276" w:lineRule="auto"/>
      </w:pPr>
      <w:r>
        <w:t xml:space="preserve">The new HQ-R2 to TUC-R2 WAN network and interface addressing. </w:t>
      </w:r>
    </w:p>
    <w:p w:rsidR="00C27F78" w:rsidRDefault="00C27F78" w:rsidP="00C27F78">
      <w:pPr>
        <w:numPr>
          <w:ilvl w:val="0"/>
          <w:numId w:val="27"/>
        </w:numPr>
        <w:spacing w:before="100" w:beforeAutospacing="1" w:after="100" w:afterAutospacing="1" w:line="276" w:lineRule="auto"/>
      </w:pPr>
      <w:r>
        <w:t xml:space="preserve">Updated Phoenix Headquarters router interface addressing. </w:t>
      </w:r>
    </w:p>
    <w:p w:rsidR="00C27F78" w:rsidRDefault="00C27F78" w:rsidP="00C27F78">
      <w:pPr>
        <w:numPr>
          <w:ilvl w:val="0"/>
          <w:numId w:val="27"/>
        </w:numPr>
        <w:spacing w:before="100" w:beforeAutospacing="1" w:after="100" w:afterAutospacing="1" w:line="276" w:lineRule="auto"/>
      </w:pPr>
      <w:r>
        <w:t xml:space="preserve">HSRPv2 virtual IPv4 gateway addresses. </w:t>
      </w:r>
    </w:p>
    <w:p w:rsidR="00C27F78" w:rsidRDefault="00C27F78" w:rsidP="00C27F78">
      <w:pPr>
        <w:numPr>
          <w:ilvl w:val="0"/>
          <w:numId w:val="27"/>
        </w:numPr>
        <w:spacing w:before="100" w:beforeAutospacing="1" w:after="100" w:afterAutospacing="1" w:line="276" w:lineRule="auto"/>
      </w:pPr>
      <w:r>
        <w:t xml:space="preserve">Any additional addressing information affected by this Enterprise Change Request. </w:t>
      </w:r>
    </w:p>
    <w:p w:rsidR="00C27F78" w:rsidRDefault="00C27F78" w:rsidP="00C27F78">
      <w:pPr>
        <w:pStyle w:val="Important"/>
        <w:rPr>
          <w:b w:val="0"/>
        </w:rPr>
      </w:pPr>
      <w:r w:rsidRPr="00C27F78">
        <w:rPr>
          <w:rStyle w:val="Strong"/>
          <w:b/>
        </w:rPr>
        <w:t>Important:</w:t>
      </w:r>
      <w:r w:rsidRPr="00C27F78">
        <w:rPr>
          <w:b w:val="0"/>
        </w:rPr>
        <w:t xml:space="preserve"> </w:t>
      </w:r>
    </w:p>
    <w:p w:rsidR="00C27F78" w:rsidRDefault="00C27F78" w:rsidP="00C27F78">
      <w:pPr>
        <w:pStyle w:val="Important"/>
        <w:rPr>
          <w:b w:val="0"/>
        </w:rPr>
      </w:pPr>
    </w:p>
    <w:p w:rsidR="00C27F78" w:rsidRPr="00C27F78" w:rsidRDefault="00C27F78" w:rsidP="00C27F78">
      <w:pPr>
        <w:pStyle w:val="Important"/>
        <w:rPr>
          <w:b w:val="0"/>
        </w:rPr>
      </w:pPr>
      <w:r w:rsidRPr="00C27F78">
        <w:rPr>
          <w:b w:val="0"/>
        </w:rPr>
        <w:t>Complete the ECR-008 addressing addendum only after the HSRP implementation has been configured and successfully validated. Do not overwrite the original baseline addressing documented in the Enterprise IP Addressing Plan.</w:t>
      </w:r>
    </w:p>
    <w:p w:rsidR="00563070" w:rsidRPr="009C2942" w:rsidRDefault="00106CFF" w:rsidP="00563070">
      <w:r>
        <w:rPr>
          <w:color w:val="4F6228" w:themeColor="accent3" w:themeShade="80"/>
        </w:rPr>
        <w:pict>
          <v:rect id="_x0000_i1060" style="width:468pt;height:2.5pt" o:hralign="center" o:hrstd="t" o:hrnoshade="t" o:hr="t" fillcolor="#4e6128 [1606]" stroked="f"/>
        </w:pict>
      </w:r>
    </w:p>
    <w:p w:rsidR="00563070" w:rsidRPr="009C2942" w:rsidRDefault="00307EB4" w:rsidP="00563070">
      <w:pPr>
        <w:pStyle w:val="Heading2"/>
      </w:pPr>
      <w:r>
        <w:t>D</w:t>
      </w:r>
      <w:r w:rsidR="003C3F9D">
        <w:t>eliverables</w:t>
      </w:r>
    </w:p>
    <w:p w:rsidR="0087251D" w:rsidRPr="0087251D" w:rsidRDefault="00106CFF" w:rsidP="00D23963">
      <w:sdt>
        <w:sdtPr>
          <w:id w:val="-506750475"/>
          <w14:checkbox>
            <w14:checked w14:val="0"/>
            <w14:checkedState w14:val="2612" w14:font="MS Gothic"/>
            <w14:uncheckedState w14:val="2610" w14:font="MS Gothic"/>
          </w14:checkbox>
        </w:sdtPr>
        <w:sdtContent>
          <w:r w:rsidR="00D23963">
            <w:rPr>
              <w:rFonts w:ascii="MS Gothic" w:eastAsia="MS Gothic" w:hAnsi="MS Gothic" w:hint="eastAsia"/>
            </w:rPr>
            <w:t>☐</w:t>
          </w:r>
        </w:sdtContent>
      </w:sdt>
      <w:r w:rsidR="0087251D" w:rsidRPr="0087251D">
        <w:t xml:space="preserve">  Completed ECR document</w:t>
      </w:r>
    </w:p>
    <w:p w:rsidR="0087251D" w:rsidRDefault="00106CFF" w:rsidP="00D23963">
      <w:sdt>
        <w:sdtPr>
          <w:id w:val="-1357349798"/>
          <w14:checkbox>
            <w14:checked w14:val="0"/>
            <w14:checkedState w14:val="2612" w14:font="MS Gothic"/>
            <w14:uncheckedState w14:val="2610" w14:font="MS Gothic"/>
          </w14:checkbox>
        </w:sdtPr>
        <w:sdtContent>
          <w:r w:rsidR="0087251D" w:rsidRPr="0087251D">
            <w:rPr>
              <w:rFonts w:eastAsia="MS Gothic" w:hint="eastAsia"/>
            </w:rPr>
            <w:t>☐</w:t>
          </w:r>
        </w:sdtContent>
      </w:sdt>
      <w:r w:rsidR="0087251D" w:rsidRPr="0087251D">
        <w:t xml:space="preserve">  Enterprise Verification &amp; Validation evidence</w:t>
      </w:r>
    </w:p>
    <w:p w:rsidR="00C27F78" w:rsidRDefault="00106CFF" w:rsidP="00D23963">
      <w:sdt>
        <w:sdtPr>
          <w:id w:val="-2116205131"/>
          <w14:checkbox>
            <w14:checked w14:val="0"/>
            <w14:checkedState w14:val="2612" w14:font="MS Gothic"/>
            <w14:uncheckedState w14:val="2610" w14:font="MS Gothic"/>
          </w14:checkbox>
        </w:sdtPr>
        <w:sdtContent>
          <w:r w:rsidR="00D23963" w:rsidRPr="0087251D">
            <w:rPr>
              <w:rFonts w:eastAsia="MS Gothic" w:hint="eastAsia"/>
            </w:rPr>
            <w:t>☐</w:t>
          </w:r>
        </w:sdtContent>
      </w:sdt>
      <w:r w:rsidR="00D23963" w:rsidRPr="0087251D">
        <w:t xml:space="preserve">  </w:t>
      </w:r>
      <w:r w:rsidR="00C27F78">
        <w:t xml:space="preserve">Updated Enterprise Network Standards Guide – </w:t>
      </w:r>
    </w:p>
    <w:p w:rsidR="00D23963" w:rsidRDefault="00C27F78" w:rsidP="00C27F78">
      <w:pPr>
        <w:ind w:firstLine="720"/>
      </w:pPr>
      <w:r>
        <w:t>ECR-008 HSRP and Network Redundancy Standards Update</w:t>
      </w:r>
    </w:p>
    <w:p w:rsidR="00C27F78" w:rsidRDefault="00106CFF" w:rsidP="00D23963">
      <w:sdt>
        <w:sdtPr>
          <w:id w:val="-397751034"/>
          <w14:checkbox>
            <w14:checked w14:val="0"/>
            <w14:checkedState w14:val="2612" w14:font="MS Gothic"/>
            <w14:uncheckedState w14:val="2610" w14:font="MS Gothic"/>
          </w14:checkbox>
        </w:sdtPr>
        <w:sdtContent>
          <w:r w:rsidR="00D23963" w:rsidRPr="0087251D">
            <w:rPr>
              <w:rFonts w:eastAsia="MS Gothic" w:hint="eastAsia"/>
            </w:rPr>
            <w:t>☐</w:t>
          </w:r>
        </w:sdtContent>
      </w:sdt>
      <w:r w:rsidR="00D23963" w:rsidRPr="0087251D">
        <w:t xml:space="preserve">  </w:t>
      </w:r>
      <w:r w:rsidR="00C27F78">
        <w:t xml:space="preserve">Updated Enterprise IP Addressing Plan – </w:t>
      </w:r>
    </w:p>
    <w:p w:rsidR="00D23963" w:rsidRPr="0087251D" w:rsidRDefault="00C27F78" w:rsidP="00C27F78">
      <w:pPr>
        <w:ind w:firstLine="720"/>
      </w:pPr>
      <w:r>
        <w:t>ECR-008 HSRP Addressing Update Addendum</w:t>
      </w:r>
    </w:p>
    <w:p w:rsidR="0087251D" w:rsidRPr="0087251D" w:rsidRDefault="00106CFF" w:rsidP="00D23963">
      <w:sdt>
        <w:sdtPr>
          <w:id w:val="-615141063"/>
          <w14:checkbox>
            <w14:checked w14:val="0"/>
            <w14:checkedState w14:val="2612" w14:font="MS Gothic"/>
            <w14:uncheckedState w14:val="2610" w14:font="MS Gothic"/>
          </w14:checkbox>
        </w:sdtPr>
        <w:sdtContent>
          <w:r w:rsidR="0087251D" w:rsidRPr="0087251D">
            <w:rPr>
              <w:rFonts w:eastAsia="MS Gothic" w:hint="eastAsia"/>
            </w:rPr>
            <w:t>☐</w:t>
          </w:r>
        </w:sdtContent>
      </w:sdt>
      <w:r w:rsidR="0087251D" w:rsidRPr="0087251D">
        <w:t xml:space="preserve">  Updated Enterprise Topology </w:t>
      </w:r>
    </w:p>
    <w:p w:rsidR="0087251D" w:rsidRPr="0087251D" w:rsidRDefault="00106CFF" w:rsidP="00D23963">
      <w:sdt>
        <w:sdtPr>
          <w:id w:val="-1349481350"/>
          <w14:checkbox>
            <w14:checked w14:val="0"/>
            <w14:checkedState w14:val="2612" w14:font="MS Gothic"/>
            <w14:uncheckedState w14:val="2610" w14:font="MS Gothic"/>
          </w14:checkbox>
        </w:sdtPr>
        <w:sdtContent>
          <w:r w:rsidR="0087251D" w:rsidRPr="0087251D">
            <w:rPr>
              <w:rFonts w:eastAsia="MS Gothic" w:hint="eastAsia"/>
            </w:rPr>
            <w:t>☐</w:t>
          </w:r>
        </w:sdtContent>
      </w:sdt>
      <w:r w:rsidR="0087251D" w:rsidRPr="0087251D">
        <w:t xml:space="preserve">  Updated Enterprise Implementation </w:t>
      </w:r>
    </w:p>
    <w:p w:rsidR="009C2942" w:rsidRPr="00D6792C" w:rsidRDefault="00106CFF" w:rsidP="008C15A7">
      <w:pPr>
        <w:spacing w:before="100" w:beforeAutospacing="1"/>
        <w:rPr>
          <w:b/>
          <w:bCs/>
          <w:color w:val="4F6228" w:themeColor="accent3" w:themeShade="80"/>
          <w:sz w:val="18"/>
          <w:szCs w:val="18"/>
        </w:rPr>
      </w:pPr>
      <w:r>
        <w:rPr>
          <w:color w:val="4F6228" w:themeColor="accent3" w:themeShade="80"/>
        </w:rPr>
        <w:pict>
          <v:rect id="_x0000_i1059" style="width:468pt;height:2.5pt" o:hralign="center" o:hrstd="t" o:hrnoshade="t" o:hr="t" fillcolor="#4e6128 [1606]" stroked="f"/>
        </w:pict>
      </w:r>
      <w:r w:rsidR="008C15A7">
        <w:rPr>
          <w:color w:val="4F6228" w:themeColor="accent3" w:themeShade="80"/>
          <w:sz w:val="18"/>
          <w:szCs w:val="18"/>
        </w:rPr>
        <w:t>Version 1: U</w:t>
      </w:r>
      <w:r w:rsidR="00730C6C">
        <w:rPr>
          <w:color w:val="4F6228" w:themeColor="accent3" w:themeShade="80"/>
          <w:sz w:val="18"/>
          <w:szCs w:val="18"/>
        </w:rPr>
        <w:t>pdated 08/20</w:t>
      </w:r>
      <w:bookmarkStart w:id="0" w:name="_GoBack"/>
      <w:bookmarkEnd w:id="0"/>
      <w:r w:rsidR="00E74CDE" w:rsidRPr="00D6792C">
        <w:rPr>
          <w:color w:val="4F6228" w:themeColor="accent3" w:themeShade="80"/>
          <w:sz w:val="18"/>
          <w:szCs w:val="18"/>
        </w:rPr>
        <w:t>/2026</w:t>
      </w:r>
    </w:p>
    <w:sectPr w:rsidR="009C2942" w:rsidRPr="00D6792C" w:rsidSect="00C330DF">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144"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65ACA" w:rsidRDefault="00465ACA" w:rsidP="003D50FD">
      <w:r>
        <w:separator/>
      </w:r>
    </w:p>
  </w:endnote>
  <w:endnote w:type="continuationSeparator" w:id="0">
    <w:p w:rsidR="00465ACA" w:rsidRDefault="00465ACA" w:rsidP="003D50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6CFF" w:rsidRDefault="00106CF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6CFF" w:rsidRDefault="00106CFF">
    <w:pPr>
      <w:pStyle w:val="Footer"/>
    </w:pPr>
    <w:r>
      <w:rPr>
        <w:color w:val="4F6228" w:themeColor="accent3" w:themeShade="80"/>
      </w:rPr>
      <w:pict>
        <v:rect id="_x0000_i1061" style="width:468pt;height:2pt" o:hralign="center" o:hrstd="t" o:hrnoshade="t" o:hr="t" fillcolor="#c2d69b [1942]" stroked="f"/>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6CFF" w:rsidRDefault="00106CF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65ACA" w:rsidRDefault="00465ACA" w:rsidP="003D50FD">
      <w:r>
        <w:separator/>
      </w:r>
    </w:p>
  </w:footnote>
  <w:footnote w:type="continuationSeparator" w:id="0">
    <w:p w:rsidR="00465ACA" w:rsidRDefault="00465ACA" w:rsidP="003D50F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6CFF" w:rsidRDefault="00106CF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6CFF" w:rsidRDefault="00106CFF" w:rsidP="002D2451">
    <w:pPr>
      <w:pStyle w:val="Header"/>
      <w:jc w:val="right"/>
    </w:pPr>
    <w:r>
      <w:rPr>
        <w:noProof/>
      </w:rPr>
      <w:drawing>
        <wp:anchor distT="0" distB="0" distL="114300" distR="114300" simplePos="0" relativeHeight="251658240" behindDoc="0" locked="0" layoutInCell="1" allowOverlap="1">
          <wp:simplePos x="0" y="0"/>
          <wp:positionH relativeFrom="column">
            <wp:posOffset>-786130</wp:posOffset>
          </wp:positionH>
          <wp:positionV relativeFrom="paragraph">
            <wp:posOffset>37465</wp:posOffset>
          </wp:positionV>
          <wp:extent cx="4395470" cy="1376045"/>
          <wp:effectExtent l="0" t="0" r="5080" b="0"/>
          <wp:wrapTopAndBottom/>
          <wp:docPr id="1" name="Picture 1" descr="Tortoise with hiking boots on and backpack." title="ECR Head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4395470" cy="1376045"/>
                  </a:xfrm>
                  <a:prstGeom prst="rect">
                    <a:avLst/>
                  </a:prstGeom>
                </pic:spPr>
              </pic:pic>
            </a:graphicData>
          </a:graphic>
          <wp14:sizeRelV relativeFrom="margin">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6CFF" w:rsidRDefault="00106CF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1C562E"/>
    <w:multiLevelType w:val="multilevel"/>
    <w:tmpl w:val="438A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4F4704"/>
    <w:multiLevelType w:val="multilevel"/>
    <w:tmpl w:val="5D3C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5175D3"/>
    <w:multiLevelType w:val="multilevel"/>
    <w:tmpl w:val="076C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142682"/>
    <w:multiLevelType w:val="hybridMultilevel"/>
    <w:tmpl w:val="D7B26426"/>
    <w:lvl w:ilvl="0" w:tplc="932C73E8">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5F87623"/>
    <w:multiLevelType w:val="multilevel"/>
    <w:tmpl w:val="B706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865448"/>
    <w:multiLevelType w:val="multilevel"/>
    <w:tmpl w:val="0EF8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AA13CF"/>
    <w:multiLevelType w:val="multilevel"/>
    <w:tmpl w:val="30BE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175D91"/>
    <w:multiLevelType w:val="multilevel"/>
    <w:tmpl w:val="ABFEE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6C1A3F"/>
    <w:multiLevelType w:val="multilevel"/>
    <w:tmpl w:val="489E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AB0D97"/>
    <w:multiLevelType w:val="hybridMultilevel"/>
    <w:tmpl w:val="C1BA991E"/>
    <w:lvl w:ilvl="0" w:tplc="932C73E8">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777598F"/>
    <w:multiLevelType w:val="multilevel"/>
    <w:tmpl w:val="F59A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A308E5"/>
    <w:multiLevelType w:val="multilevel"/>
    <w:tmpl w:val="CEBA49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4E0F5C44"/>
    <w:multiLevelType w:val="multilevel"/>
    <w:tmpl w:val="B2FE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B153D5"/>
    <w:multiLevelType w:val="hybridMultilevel"/>
    <w:tmpl w:val="8E32A808"/>
    <w:lvl w:ilvl="0" w:tplc="932C73E8">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0731F2"/>
    <w:multiLevelType w:val="multilevel"/>
    <w:tmpl w:val="B7DA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5C307A"/>
    <w:multiLevelType w:val="hybridMultilevel"/>
    <w:tmpl w:val="C68688E4"/>
    <w:lvl w:ilvl="0" w:tplc="932C73E8">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9D756E"/>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4E0E95"/>
    <w:multiLevelType w:val="multilevel"/>
    <w:tmpl w:val="312E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951020"/>
    <w:multiLevelType w:val="multilevel"/>
    <w:tmpl w:val="B8BEE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ED22C2"/>
    <w:multiLevelType w:val="multilevel"/>
    <w:tmpl w:val="4A04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B50DCE"/>
    <w:multiLevelType w:val="multilevel"/>
    <w:tmpl w:val="438A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C856A2"/>
    <w:multiLevelType w:val="multilevel"/>
    <w:tmpl w:val="80BA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22"/>
  </w:num>
  <w:num w:numId="8">
    <w:abstractNumId w:val="14"/>
  </w:num>
  <w:num w:numId="9">
    <w:abstractNumId w:val="8"/>
  </w:num>
  <w:num w:numId="10">
    <w:abstractNumId w:val="17"/>
  </w:num>
  <w:num w:numId="11">
    <w:abstractNumId w:val="11"/>
  </w:num>
  <w:num w:numId="12">
    <w:abstractNumId w:val="10"/>
  </w:num>
  <w:num w:numId="13">
    <w:abstractNumId w:val="24"/>
  </w:num>
  <w:num w:numId="14">
    <w:abstractNumId w:val="16"/>
  </w:num>
  <w:num w:numId="15">
    <w:abstractNumId w:val="20"/>
  </w:num>
  <w:num w:numId="16">
    <w:abstractNumId w:val="25"/>
  </w:num>
  <w:num w:numId="17">
    <w:abstractNumId w:val="15"/>
  </w:num>
  <w:num w:numId="18">
    <w:abstractNumId w:val="9"/>
  </w:num>
  <w:num w:numId="19">
    <w:abstractNumId w:val="13"/>
  </w:num>
  <w:num w:numId="20">
    <w:abstractNumId w:val="19"/>
  </w:num>
  <w:num w:numId="21">
    <w:abstractNumId w:val="21"/>
  </w:num>
  <w:num w:numId="22">
    <w:abstractNumId w:val="18"/>
  </w:num>
  <w:num w:numId="23">
    <w:abstractNumId w:val="23"/>
  </w:num>
  <w:num w:numId="24">
    <w:abstractNumId w:val="12"/>
  </w:num>
  <w:num w:numId="25">
    <w:abstractNumId w:val="27"/>
  </w:num>
  <w:num w:numId="26">
    <w:abstractNumId w:val="7"/>
  </w:num>
  <w:num w:numId="27">
    <w:abstractNumId w:val="26"/>
  </w:num>
  <w:num w:numId="28">
    <w:abstractNumId w:val="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6636"/>
    <w:rsid w:val="00033D00"/>
    <w:rsid w:val="00034616"/>
    <w:rsid w:val="00045CEE"/>
    <w:rsid w:val="0006063C"/>
    <w:rsid w:val="000627E1"/>
    <w:rsid w:val="00067D86"/>
    <w:rsid w:val="0007015F"/>
    <w:rsid w:val="0007701B"/>
    <w:rsid w:val="00086125"/>
    <w:rsid w:val="000941A3"/>
    <w:rsid w:val="000A54C0"/>
    <w:rsid w:val="000B2F5C"/>
    <w:rsid w:val="000C040B"/>
    <w:rsid w:val="000D6E4C"/>
    <w:rsid w:val="000F510F"/>
    <w:rsid w:val="000F5210"/>
    <w:rsid w:val="00105CCE"/>
    <w:rsid w:val="00106CFF"/>
    <w:rsid w:val="00117E26"/>
    <w:rsid w:val="00135B90"/>
    <w:rsid w:val="00141B72"/>
    <w:rsid w:val="0015074B"/>
    <w:rsid w:val="001518A1"/>
    <w:rsid w:val="00183662"/>
    <w:rsid w:val="00187AE8"/>
    <w:rsid w:val="001A2DC1"/>
    <w:rsid w:val="001D3DD4"/>
    <w:rsid w:val="001E29C3"/>
    <w:rsid w:val="00205170"/>
    <w:rsid w:val="00206459"/>
    <w:rsid w:val="00213A20"/>
    <w:rsid w:val="002233F2"/>
    <w:rsid w:val="00227E6C"/>
    <w:rsid w:val="002355AC"/>
    <w:rsid w:val="002450C4"/>
    <w:rsid w:val="002612F7"/>
    <w:rsid w:val="00281E3A"/>
    <w:rsid w:val="0029639D"/>
    <w:rsid w:val="002A5AB1"/>
    <w:rsid w:val="002B3E42"/>
    <w:rsid w:val="002B4F21"/>
    <w:rsid w:val="002B6591"/>
    <w:rsid w:val="002D194B"/>
    <w:rsid w:val="002D2451"/>
    <w:rsid w:val="002E229E"/>
    <w:rsid w:val="002E6A51"/>
    <w:rsid w:val="002E6C9A"/>
    <w:rsid w:val="002F5C25"/>
    <w:rsid w:val="003063DF"/>
    <w:rsid w:val="00307EB4"/>
    <w:rsid w:val="0031604E"/>
    <w:rsid w:val="00317C3C"/>
    <w:rsid w:val="00326F90"/>
    <w:rsid w:val="00336A7C"/>
    <w:rsid w:val="00343343"/>
    <w:rsid w:val="00360874"/>
    <w:rsid w:val="00364F41"/>
    <w:rsid w:val="00394F5A"/>
    <w:rsid w:val="00397111"/>
    <w:rsid w:val="003B2BC9"/>
    <w:rsid w:val="003C3F9D"/>
    <w:rsid w:val="003D50FD"/>
    <w:rsid w:val="003E37A8"/>
    <w:rsid w:val="003F3072"/>
    <w:rsid w:val="00407E91"/>
    <w:rsid w:val="00437944"/>
    <w:rsid w:val="00440143"/>
    <w:rsid w:val="00440E12"/>
    <w:rsid w:val="0045458C"/>
    <w:rsid w:val="00460330"/>
    <w:rsid w:val="00462070"/>
    <w:rsid w:val="00465ACA"/>
    <w:rsid w:val="004C7E30"/>
    <w:rsid w:val="00505B40"/>
    <w:rsid w:val="00533A15"/>
    <w:rsid w:val="00543F77"/>
    <w:rsid w:val="00551B9F"/>
    <w:rsid w:val="00556B00"/>
    <w:rsid w:val="00560BA3"/>
    <w:rsid w:val="00562687"/>
    <w:rsid w:val="00563070"/>
    <w:rsid w:val="005730CB"/>
    <w:rsid w:val="0057389C"/>
    <w:rsid w:val="0057495E"/>
    <w:rsid w:val="0059153D"/>
    <w:rsid w:val="005A339D"/>
    <w:rsid w:val="005C11D2"/>
    <w:rsid w:val="005C5425"/>
    <w:rsid w:val="005F4825"/>
    <w:rsid w:val="00601930"/>
    <w:rsid w:val="00645624"/>
    <w:rsid w:val="00680178"/>
    <w:rsid w:val="006A027C"/>
    <w:rsid w:val="006A3E1C"/>
    <w:rsid w:val="006B469E"/>
    <w:rsid w:val="006E5559"/>
    <w:rsid w:val="006E62C5"/>
    <w:rsid w:val="006F18F5"/>
    <w:rsid w:val="006F5235"/>
    <w:rsid w:val="007118EE"/>
    <w:rsid w:val="0072364C"/>
    <w:rsid w:val="00730C6C"/>
    <w:rsid w:val="00750B28"/>
    <w:rsid w:val="00757377"/>
    <w:rsid w:val="00782B23"/>
    <w:rsid w:val="00797204"/>
    <w:rsid w:val="00797BE7"/>
    <w:rsid w:val="007A060A"/>
    <w:rsid w:val="007A7A39"/>
    <w:rsid w:val="007D6B25"/>
    <w:rsid w:val="007D7C4D"/>
    <w:rsid w:val="00802574"/>
    <w:rsid w:val="00802CD5"/>
    <w:rsid w:val="0080623A"/>
    <w:rsid w:val="0081504B"/>
    <w:rsid w:val="00821A23"/>
    <w:rsid w:val="00824301"/>
    <w:rsid w:val="00826C60"/>
    <w:rsid w:val="0082742B"/>
    <w:rsid w:val="00832A12"/>
    <w:rsid w:val="008368CA"/>
    <w:rsid w:val="008643DB"/>
    <w:rsid w:val="0087251D"/>
    <w:rsid w:val="008A5421"/>
    <w:rsid w:val="008B67C9"/>
    <w:rsid w:val="008C15A7"/>
    <w:rsid w:val="00901DF6"/>
    <w:rsid w:val="00902CE1"/>
    <w:rsid w:val="00917E65"/>
    <w:rsid w:val="009254B0"/>
    <w:rsid w:val="00927275"/>
    <w:rsid w:val="00935F7C"/>
    <w:rsid w:val="00942FF2"/>
    <w:rsid w:val="00963A66"/>
    <w:rsid w:val="00982A9C"/>
    <w:rsid w:val="009923F4"/>
    <w:rsid w:val="009A27F2"/>
    <w:rsid w:val="009A4B7D"/>
    <w:rsid w:val="009A6811"/>
    <w:rsid w:val="009C2942"/>
    <w:rsid w:val="009C5DDA"/>
    <w:rsid w:val="009D3DF3"/>
    <w:rsid w:val="009D5617"/>
    <w:rsid w:val="009E6BB9"/>
    <w:rsid w:val="00A046C6"/>
    <w:rsid w:val="00A077D4"/>
    <w:rsid w:val="00A45202"/>
    <w:rsid w:val="00A662EA"/>
    <w:rsid w:val="00A77170"/>
    <w:rsid w:val="00A81693"/>
    <w:rsid w:val="00AA1D8D"/>
    <w:rsid w:val="00AA4ECE"/>
    <w:rsid w:val="00AA73D2"/>
    <w:rsid w:val="00AB0327"/>
    <w:rsid w:val="00AD0934"/>
    <w:rsid w:val="00AD5BFB"/>
    <w:rsid w:val="00AE4C0A"/>
    <w:rsid w:val="00AF1BED"/>
    <w:rsid w:val="00B03500"/>
    <w:rsid w:val="00B0510B"/>
    <w:rsid w:val="00B20F78"/>
    <w:rsid w:val="00B25721"/>
    <w:rsid w:val="00B34063"/>
    <w:rsid w:val="00B44341"/>
    <w:rsid w:val="00B47730"/>
    <w:rsid w:val="00B47DBF"/>
    <w:rsid w:val="00B51407"/>
    <w:rsid w:val="00B54380"/>
    <w:rsid w:val="00B621C1"/>
    <w:rsid w:val="00B671B1"/>
    <w:rsid w:val="00B776BB"/>
    <w:rsid w:val="00B81747"/>
    <w:rsid w:val="00B963E2"/>
    <w:rsid w:val="00BA06A0"/>
    <w:rsid w:val="00BA5E41"/>
    <w:rsid w:val="00BB33D5"/>
    <w:rsid w:val="00BB7814"/>
    <w:rsid w:val="00BD2603"/>
    <w:rsid w:val="00BE1DA8"/>
    <w:rsid w:val="00BF5B87"/>
    <w:rsid w:val="00BF74F3"/>
    <w:rsid w:val="00C10611"/>
    <w:rsid w:val="00C1726C"/>
    <w:rsid w:val="00C27F78"/>
    <w:rsid w:val="00C330DF"/>
    <w:rsid w:val="00C37F86"/>
    <w:rsid w:val="00C411E0"/>
    <w:rsid w:val="00C41DA6"/>
    <w:rsid w:val="00C46B6A"/>
    <w:rsid w:val="00C8491B"/>
    <w:rsid w:val="00C91D25"/>
    <w:rsid w:val="00C91DD1"/>
    <w:rsid w:val="00C97700"/>
    <w:rsid w:val="00CB0664"/>
    <w:rsid w:val="00CD5D07"/>
    <w:rsid w:val="00CF17CF"/>
    <w:rsid w:val="00D06520"/>
    <w:rsid w:val="00D23963"/>
    <w:rsid w:val="00D4157C"/>
    <w:rsid w:val="00D45323"/>
    <w:rsid w:val="00D64114"/>
    <w:rsid w:val="00D6792C"/>
    <w:rsid w:val="00D83F8B"/>
    <w:rsid w:val="00D95F96"/>
    <w:rsid w:val="00DB7F6D"/>
    <w:rsid w:val="00DC05D1"/>
    <w:rsid w:val="00DC7076"/>
    <w:rsid w:val="00DD4932"/>
    <w:rsid w:val="00E22809"/>
    <w:rsid w:val="00E41B12"/>
    <w:rsid w:val="00E43505"/>
    <w:rsid w:val="00E50FC7"/>
    <w:rsid w:val="00E56F72"/>
    <w:rsid w:val="00E61132"/>
    <w:rsid w:val="00E74CDE"/>
    <w:rsid w:val="00E76302"/>
    <w:rsid w:val="00E83AAC"/>
    <w:rsid w:val="00E8725F"/>
    <w:rsid w:val="00E87C33"/>
    <w:rsid w:val="00E97356"/>
    <w:rsid w:val="00EA273F"/>
    <w:rsid w:val="00EA4BBA"/>
    <w:rsid w:val="00EB1D45"/>
    <w:rsid w:val="00EB2B9D"/>
    <w:rsid w:val="00EB3EAD"/>
    <w:rsid w:val="00ED0939"/>
    <w:rsid w:val="00EF68B5"/>
    <w:rsid w:val="00F06467"/>
    <w:rsid w:val="00F07C05"/>
    <w:rsid w:val="00F15BF5"/>
    <w:rsid w:val="00F27DC0"/>
    <w:rsid w:val="00F30F74"/>
    <w:rsid w:val="00F31C80"/>
    <w:rsid w:val="00F32611"/>
    <w:rsid w:val="00F41081"/>
    <w:rsid w:val="00F435C6"/>
    <w:rsid w:val="00F702E9"/>
    <w:rsid w:val="00F75586"/>
    <w:rsid w:val="00F774EA"/>
    <w:rsid w:val="00F86C4E"/>
    <w:rsid w:val="00FB2A3A"/>
    <w:rsid w:val="00FB769B"/>
    <w:rsid w:val="00FC693F"/>
    <w:rsid w:val="00FD02F7"/>
    <w:rsid w:val="00FD7FE2"/>
    <w:rsid w:val="00FE4A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docId w15:val="{54123DC2-68F9-44C2-8038-B0BBADFFA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7E9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05B40"/>
    <w:pPr>
      <w:spacing w:after="100" w:afterAutospacing="1"/>
      <w:outlineLvl w:val="1"/>
    </w:pPr>
    <w:rPr>
      <w:b/>
      <w:bCs/>
      <w:color w:val="4F6228" w:themeColor="accent3" w:themeShade="80"/>
      <w:kern w:val="36"/>
      <w:sz w:val="36"/>
      <w:szCs w:val="36"/>
    </w:rPr>
  </w:style>
  <w:style w:type="paragraph" w:styleId="Heading3">
    <w:name w:val="heading 3"/>
    <w:basedOn w:val="Normal"/>
    <w:next w:val="Normal"/>
    <w:link w:val="Heading3Char"/>
    <w:uiPriority w:val="9"/>
    <w:unhideWhenUsed/>
    <w:qFormat/>
    <w:rsid w:val="00505B40"/>
    <w:pPr>
      <w:spacing w:before="100" w:beforeAutospacing="1" w:after="100" w:afterAutospacing="1"/>
      <w:outlineLvl w:val="2"/>
    </w:pPr>
    <w:rPr>
      <w:b/>
      <w:bCs/>
      <w:color w:val="FF9900"/>
      <w:sz w:val="30"/>
      <w:szCs w:val="30"/>
    </w:rPr>
  </w:style>
  <w:style w:type="paragraph" w:styleId="Heading4">
    <w:name w:val="heading 4"/>
    <w:basedOn w:val="Heading3"/>
    <w:next w:val="Normal"/>
    <w:link w:val="Heading4Char"/>
    <w:uiPriority w:val="9"/>
    <w:unhideWhenUsed/>
    <w:qFormat/>
    <w:rsid w:val="000F510F"/>
    <w:pPr>
      <w:outlineLvl w:val="3"/>
    </w:pPr>
    <w:rPr>
      <w:color w:val="984806" w:themeColor="accent6" w:themeShade="80"/>
      <w:sz w:val="28"/>
      <w:szCs w:val="28"/>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05B40"/>
    <w:rPr>
      <w:rFonts w:ascii="Times New Roman" w:eastAsia="Times New Roman" w:hAnsi="Times New Roman" w:cs="Times New Roman"/>
      <w:b/>
      <w:bCs/>
      <w:color w:val="4F6228" w:themeColor="accent3" w:themeShade="80"/>
      <w:kern w:val="36"/>
      <w:sz w:val="36"/>
      <w:szCs w:val="36"/>
    </w:rPr>
  </w:style>
  <w:style w:type="character" w:customStyle="1" w:styleId="Heading3Char">
    <w:name w:val="Heading 3 Char"/>
    <w:basedOn w:val="DefaultParagraphFont"/>
    <w:link w:val="Heading3"/>
    <w:uiPriority w:val="9"/>
    <w:rsid w:val="00505B40"/>
    <w:rPr>
      <w:rFonts w:ascii="Times New Roman" w:eastAsia="Times New Roman" w:hAnsi="Times New Roman" w:cs="Times New Roman"/>
      <w:b/>
      <w:bCs/>
      <w:color w:val="FF9900"/>
      <w:sz w:val="30"/>
      <w:szCs w:val="30"/>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0F510F"/>
    <w:rPr>
      <w:rFonts w:ascii="Times New Roman" w:eastAsia="Times New Roman" w:hAnsi="Times New Roman" w:cs="Times New Roman"/>
      <w:b/>
      <w:bCs/>
      <w:color w:val="984806" w:themeColor="accent6" w:themeShade="80"/>
      <w:sz w:val="28"/>
      <w:szCs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aliases w:val="Note"/>
    <w:basedOn w:val="DefaultParagraphFont"/>
    <w:uiPriority w:val="22"/>
    <w:qFormat/>
    <w:rsid w:val="00360874"/>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aliases w:val="Lab Title"/>
    <w:uiPriority w:val="33"/>
    <w:qFormat/>
    <w:rsid w:val="00B81747"/>
    <w:rPr>
      <w:rFonts w:eastAsia="PMingLiU"/>
      <w:b/>
      <w:color w:val="4A442A" w:themeColor="background2" w:themeShade="40"/>
      <w:sz w:val="44"/>
      <w:szCs w:val="44"/>
      <w:bdr w:val="none" w:sz="0" w:space="0" w:color="auto"/>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317C3C"/>
    <w:pPr>
      <w:spacing w:before="100" w:beforeAutospacing="1" w:after="100" w:afterAutospacing="1"/>
    </w:pPr>
  </w:style>
  <w:style w:type="paragraph" w:styleId="NormalWeb">
    <w:name w:val="Normal (Web)"/>
    <w:basedOn w:val="Normal"/>
    <w:uiPriority w:val="99"/>
    <w:unhideWhenUsed/>
    <w:rsid w:val="00D45323"/>
    <w:pPr>
      <w:spacing w:before="100" w:beforeAutospacing="1" w:after="100" w:afterAutospacing="1"/>
    </w:pPr>
  </w:style>
  <w:style w:type="paragraph" w:customStyle="1" w:styleId="ShowCommandOutput">
    <w:name w:val="Show Command Output"/>
    <w:basedOn w:val="Normal"/>
    <w:link w:val="ShowCommandOutputChar"/>
    <w:qFormat/>
    <w:rsid w:val="009A6811"/>
    <w:pPr>
      <w:shd w:val="clear" w:color="auto" w:fill="F2F2F2" w:themeFill="background1" w:themeFillShade="F2"/>
      <w:spacing w:before="60"/>
    </w:pPr>
    <w:rPr>
      <w:rFonts w:ascii="Arial" w:eastAsiaTheme="minorEastAsia" w:hAnsi="Arial" w:cs="Arial"/>
      <w:b/>
      <w:bCs/>
      <w:sz w:val="22"/>
      <w:szCs w:val="22"/>
    </w:rPr>
  </w:style>
  <w:style w:type="character" w:customStyle="1" w:styleId="ShowCommandOutputChar">
    <w:name w:val="Show Command Output Char"/>
    <w:basedOn w:val="DefaultParagraphFont"/>
    <w:link w:val="ShowCommandOutput"/>
    <w:rsid w:val="009A6811"/>
    <w:rPr>
      <w:rFonts w:ascii="Arial" w:hAnsi="Arial" w:cs="Arial"/>
      <w:b/>
      <w:bCs/>
      <w:shd w:val="clear" w:color="auto" w:fill="F2F2F2" w:themeFill="background1" w:themeFillShade="F2"/>
    </w:rPr>
  </w:style>
  <w:style w:type="paragraph" w:customStyle="1" w:styleId="Recommendation">
    <w:name w:val="Recommendation"/>
    <w:basedOn w:val="ShowCommandOutput"/>
    <w:link w:val="RecommendationChar"/>
    <w:qFormat/>
    <w:rsid w:val="00782B23"/>
    <w:pPr>
      <w:shd w:val="clear" w:color="auto" w:fill="DBE5F1" w:themeFill="accent1" w:themeFillTint="33"/>
    </w:pPr>
    <w:rPr>
      <w:rFonts w:ascii="Times New Roman" w:hAnsi="Times New Roman" w:cs="Times New Roman"/>
      <w:sz w:val="24"/>
      <w:szCs w:val="24"/>
    </w:rPr>
  </w:style>
  <w:style w:type="paragraph" w:customStyle="1" w:styleId="Important">
    <w:name w:val="Important"/>
    <w:basedOn w:val="Normal"/>
    <w:link w:val="ImportantChar"/>
    <w:qFormat/>
    <w:rsid w:val="00360874"/>
    <w:pPr>
      <w:shd w:val="clear" w:color="auto" w:fill="F6F8A2"/>
      <w:spacing w:line="276" w:lineRule="auto"/>
    </w:pPr>
    <w:rPr>
      <w:b/>
      <w:bCs/>
    </w:rPr>
  </w:style>
  <w:style w:type="character" w:customStyle="1" w:styleId="RecommendationChar">
    <w:name w:val="Recommendation Char"/>
    <w:basedOn w:val="ShowCommandOutputChar"/>
    <w:link w:val="Recommendation"/>
    <w:rsid w:val="00782B23"/>
    <w:rPr>
      <w:rFonts w:ascii="Times New Roman" w:hAnsi="Times New Roman" w:cs="Times New Roman"/>
      <w:b/>
      <w:bCs/>
      <w:color w:val="4C216D"/>
      <w:sz w:val="24"/>
      <w:szCs w:val="24"/>
      <w:shd w:val="clear" w:color="auto" w:fill="DBE5F1" w:themeFill="accent1" w:themeFillTint="33"/>
    </w:rPr>
  </w:style>
  <w:style w:type="paragraph" w:customStyle="1" w:styleId="LabNote">
    <w:name w:val="Lab Note"/>
    <w:basedOn w:val="Normal"/>
    <w:link w:val="LabNoteChar"/>
    <w:qFormat/>
    <w:rsid w:val="00360874"/>
    <w:pPr>
      <w:shd w:val="clear" w:color="auto" w:fill="F2F2F2" w:themeFill="background1" w:themeFillShade="F2"/>
    </w:pPr>
  </w:style>
  <w:style w:type="character" w:customStyle="1" w:styleId="ImportantChar">
    <w:name w:val="Important Char"/>
    <w:basedOn w:val="DefaultParagraphFont"/>
    <w:link w:val="Important"/>
    <w:rsid w:val="00360874"/>
    <w:rPr>
      <w:rFonts w:ascii="Times New Roman" w:eastAsia="Times New Roman" w:hAnsi="Times New Roman" w:cs="Times New Roman"/>
      <w:b/>
      <w:bCs/>
      <w:sz w:val="24"/>
      <w:szCs w:val="24"/>
      <w:shd w:val="clear" w:color="auto" w:fill="F6F8A2"/>
    </w:rPr>
  </w:style>
  <w:style w:type="character" w:customStyle="1" w:styleId="LabNoteChar">
    <w:name w:val="Lab Note Char"/>
    <w:basedOn w:val="DefaultParagraphFont"/>
    <w:link w:val="LabNote"/>
    <w:rsid w:val="00360874"/>
    <w:rPr>
      <w:rFonts w:ascii="Times New Roman" w:eastAsia="Times New Roman" w:hAnsi="Times New Roman" w:cs="Times New Roman"/>
      <w:sz w:val="24"/>
      <w:szCs w:val="24"/>
      <w:shd w:val="clear" w:color="auto" w:fill="F2F2F2" w:themeFill="background1" w:themeFillShade="F2"/>
    </w:rPr>
  </w:style>
  <w:style w:type="paragraph" w:customStyle="1" w:styleId="isselectedend">
    <w:name w:val="isselectedend"/>
    <w:basedOn w:val="Normal"/>
    <w:rsid w:val="00AA4ECE"/>
    <w:pPr>
      <w:spacing w:before="100" w:beforeAutospacing="1" w:after="100" w:afterAutospacing="1"/>
    </w:pPr>
  </w:style>
  <w:style w:type="paragraph" w:styleId="HTMLPreformatted">
    <w:name w:val="HTML Preformatted"/>
    <w:basedOn w:val="Normal"/>
    <w:link w:val="HTMLPreformattedChar"/>
    <w:uiPriority w:val="99"/>
    <w:semiHidden/>
    <w:unhideWhenUsed/>
    <w:rsid w:val="00EA4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A4BBA"/>
    <w:rPr>
      <w:rFonts w:ascii="Courier New" w:eastAsia="Times New Roman" w:hAnsi="Courier New" w:cs="Courier New"/>
      <w:sz w:val="20"/>
      <w:szCs w:val="20"/>
    </w:rPr>
  </w:style>
  <w:style w:type="character" w:styleId="HTMLCode">
    <w:name w:val="HTML Code"/>
    <w:basedOn w:val="DefaultParagraphFont"/>
    <w:uiPriority w:val="99"/>
    <w:semiHidden/>
    <w:unhideWhenUsed/>
    <w:rsid w:val="00EA4BBA"/>
    <w:rPr>
      <w:rFonts w:ascii="Courier New" w:eastAsia="Times New Roman" w:hAnsi="Courier New" w:cs="Courier New"/>
      <w:sz w:val="20"/>
      <w:szCs w:val="20"/>
    </w:rPr>
  </w:style>
  <w:style w:type="paragraph" w:customStyle="1" w:styleId="LabCommands">
    <w:name w:val="Lab Commands"/>
    <w:basedOn w:val="Normal"/>
    <w:link w:val="LabCommandsChar"/>
    <w:qFormat/>
    <w:rsid w:val="00C106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916"/>
    </w:pPr>
    <w:rPr>
      <w:rFonts w:ascii="Courier New" w:hAnsi="Courier New" w:cs="Courier New"/>
    </w:rPr>
  </w:style>
  <w:style w:type="character" w:customStyle="1" w:styleId="LabCommandsChar">
    <w:name w:val="Lab Commands Char"/>
    <w:basedOn w:val="DefaultParagraphFont"/>
    <w:link w:val="LabCommands"/>
    <w:rsid w:val="00C10611"/>
    <w:rPr>
      <w:rFonts w:ascii="Courier New" w:eastAsia="Times New Roman" w:hAnsi="Courier New" w:cs="Courier New"/>
      <w:sz w:val="24"/>
      <w:szCs w:val="24"/>
    </w:rPr>
  </w:style>
  <w:style w:type="character" w:styleId="Hyperlink">
    <w:name w:val="Hyperlink"/>
    <w:basedOn w:val="DefaultParagraphFont"/>
    <w:uiPriority w:val="99"/>
    <w:unhideWhenUsed/>
    <w:rsid w:val="006F18F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0775">
      <w:bodyDiv w:val="1"/>
      <w:marLeft w:val="0"/>
      <w:marRight w:val="0"/>
      <w:marTop w:val="0"/>
      <w:marBottom w:val="0"/>
      <w:divBdr>
        <w:top w:val="none" w:sz="0" w:space="0" w:color="auto"/>
        <w:left w:val="none" w:sz="0" w:space="0" w:color="auto"/>
        <w:bottom w:val="none" w:sz="0" w:space="0" w:color="auto"/>
        <w:right w:val="none" w:sz="0" w:space="0" w:color="auto"/>
      </w:divBdr>
      <w:divsChild>
        <w:div w:id="888802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423204">
      <w:bodyDiv w:val="1"/>
      <w:marLeft w:val="0"/>
      <w:marRight w:val="0"/>
      <w:marTop w:val="0"/>
      <w:marBottom w:val="0"/>
      <w:divBdr>
        <w:top w:val="none" w:sz="0" w:space="0" w:color="auto"/>
        <w:left w:val="none" w:sz="0" w:space="0" w:color="auto"/>
        <w:bottom w:val="none" w:sz="0" w:space="0" w:color="auto"/>
        <w:right w:val="none" w:sz="0" w:space="0" w:color="auto"/>
      </w:divBdr>
    </w:div>
    <w:div w:id="44766831">
      <w:bodyDiv w:val="1"/>
      <w:marLeft w:val="0"/>
      <w:marRight w:val="0"/>
      <w:marTop w:val="0"/>
      <w:marBottom w:val="0"/>
      <w:divBdr>
        <w:top w:val="none" w:sz="0" w:space="0" w:color="auto"/>
        <w:left w:val="none" w:sz="0" w:space="0" w:color="auto"/>
        <w:bottom w:val="none" w:sz="0" w:space="0" w:color="auto"/>
        <w:right w:val="none" w:sz="0" w:space="0" w:color="auto"/>
      </w:divBdr>
    </w:div>
    <w:div w:id="47459641">
      <w:bodyDiv w:val="1"/>
      <w:marLeft w:val="0"/>
      <w:marRight w:val="0"/>
      <w:marTop w:val="0"/>
      <w:marBottom w:val="0"/>
      <w:divBdr>
        <w:top w:val="none" w:sz="0" w:space="0" w:color="auto"/>
        <w:left w:val="none" w:sz="0" w:space="0" w:color="auto"/>
        <w:bottom w:val="none" w:sz="0" w:space="0" w:color="auto"/>
        <w:right w:val="none" w:sz="0" w:space="0" w:color="auto"/>
      </w:divBdr>
    </w:div>
    <w:div w:id="53697237">
      <w:bodyDiv w:val="1"/>
      <w:marLeft w:val="0"/>
      <w:marRight w:val="0"/>
      <w:marTop w:val="0"/>
      <w:marBottom w:val="0"/>
      <w:divBdr>
        <w:top w:val="none" w:sz="0" w:space="0" w:color="auto"/>
        <w:left w:val="none" w:sz="0" w:space="0" w:color="auto"/>
        <w:bottom w:val="none" w:sz="0" w:space="0" w:color="auto"/>
        <w:right w:val="none" w:sz="0" w:space="0" w:color="auto"/>
      </w:divBdr>
    </w:div>
    <w:div w:id="79255490">
      <w:bodyDiv w:val="1"/>
      <w:marLeft w:val="0"/>
      <w:marRight w:val="0"/>
      <w:marTop w:val="0"/>
      <w:marBottom w:val="0"/>
      <w:divBdr>
        <w:top w:val="none" w:sz="0" w:space="0" w:color="auto"/>
        <w:left w:val="none" w:sz="0" w:space="0" w:color="auto"/>
        <w:bottom w:val="none" w:sz="0" w:space="0" w:color="auto"/>
        <w:right w:val="none" w:sz="0" w:space="0" w:color="auto"/>
      </w:divBdr>
      <w:divsChild>
        <w:div w:id="443885160">
          <w:marLeft w:val="0"/>
          <w:marRight w:val="0"/>
          <w:marTop w:val="0"/>
          <w:marBottom w:val="0"/>
          <w:divBdr>
            <w:top w:val="none" w:sz="0" w:space="0" w:color="auto"/>
            <w:left w:val="none" w:sz="0" w:space="0" w:color="auto"/>
            <w:bottom w:val="none" w:sz="0" w:space="0" w:color="auto"/>
            <w:right w:val="none" w:sz="0" w:space="0" w:color="auto"/>
          </w:divBdr>
          <w:divsChild>
            <w:div w:id="58957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15878">
      <w:bodyDiv w:val="1"/>
      <w:marLeft w:val="0"/>
      <w:marRight w:val="0"/>
      <w:marTop w:val="0"/>
      <w:marBottom w:val="0"/>
      <w:divBdr>
        <w:top w:val="none" w:sz="0" w:space="0" w:color="auto"/>
        <w:left w:val="none" w:sz="0" w:space="0" w:color="auto"/>
        <w:bottom w:val="none" w:sz="0" w:space="0" w:color="auto"/>
        <w:right w:val="none" w:sz="0" w:space="0" w:color="auto"/>
      </w:divBdr>
    </w:div>
    <w:div w:id="145631186">
      <w:bodyDiv w:val="1"/>
      <w:marLeft w:val="0"/>
      <w:marRight w:val="0"/>
      <w:marTop w:val="0"/>
      <w:marBottom w:val="0"/>
      <w:divBdr>
        <w:top w:val="none" w:sz="0" w:space="0" w:color="auto"/>
        <w:left w:val="none" w:sz="0" w:space="0" w:color="auto"/>
        <w:bottom w:val="none" w:sz="0" w:space="0" w:color="auto"/>
        <w:right w:val="none" w:sz="0" w:space="0" w:color="auto"/>
      </w:divBdr>
    </w:div>
    <w:div w:id="147408439">
      <w:bodyDiv w:val="1"/>
      <w:marLeft w:val="0"/>
      <w:marRight w:val="0"/>
      <w:marTop w:val="0"/>
      <w:marBottom w:val="0"/>
      <w:divBdr>
        <w:top w:val="none" w:sz="0" w:space="0" w:color="auto"/>
        <w:left w:val="none" w:sz="0" w:space="0" w:color="auto"/>
        <w:bottom w:val="none" w:sz="0" w:space="0" w:color="auto"/>
        <w:right w:val="none" w:sz="0" w:space="0" w:color="auto"/>
      </w:divBdr>
      <w:divsChild>
        <w:div w:id="1662149359">
          <w:marLeft w:val="0"/>
          <w:marRight w:val="0"/>
          <w:marTop w:val="0"/>
          <w:marBottom w:val="0"/>
          <w:divBdr>
            <w:top w:val="none" w:sz="0" w:space="0" w:color="auto"/>
            <w:left w:val="none" w:sz="0" w:space="0" w:color="auto"/>
            <w:bottom w:val="none" w:sz="0" w:space="0" w:color="auto"/>
            <w:right w:val="none" w:sz="0" w:space="0" w:color="auto"/>
          </w:divBdr>
          <w:divsChild>
            <w:div w:id="1227031074">
              <w:marLeft w:val="0"/>
              <w:marRight w:val="0"/>
              <w:marTop w:val="0"/>
              <w:marBottom w:val="0"/>
              <w:divBdr>
                <w:top w:val="none" w:sz="0" w:space="0" w:color="auto"/>
                <w:left w:val="none" w:sz="0" w:space="0" w:color="auto"/>
                <w:bottom w:val="none" w:sz="0" w:space="0" w:color="auto"/>
                <w:right w:val="none" w:sz="0" w:space="0" w:color="auto"/>
              </w:divBdr>
              <w:divsChild>
                <w:div w:id="1392575764">
                  <w:marLeft w:val="0"/>
                  <w:marRight w:val="0"/>
                  <w:marTop w:val="0"/>
                  <w:marBottom w:val="0"/>
                  <w:divBdr>
                    <w:top w:val="none" w:sz="0" w:space="0" w:color="auto"/>
                    <w:left w:val="none" w:sz="0" w:space="0" w:color="auto"/>
                    <w:bottom w:val="none" w:sz="0" w:space="0" w:color="auto"/>
                    <w:right w:val="none" w:sz="0" w:space="0" w:color="auto"/>
                  </w:divBdr>
                  <w:divsChild>
                    <w:div w:id="1835947693">
                      <w:marLeft w:val="0"/>
                      <w:marRight w:val="0"/>
                      <w:marTop w:val="0"/>
                      <w:marBottom w:val="0"/>
                      <w:divBdr>
                        <w:top w:val="none" w:sz="0" w:space="0" w:color="auto"/>
                        <w:left w:val="none" w:sz="0" w:space="0" w:color="auto"/>
                        <w:bottom w:val="none" w:sz="0" w:space="0" w:color="auto"/>
                        <w:right w:val="none" w:sz="0" w:space="0" w:color="auto"/>
                      </w:divBdr>
                      <w:divsChild>
                        <w:div w:id="191453914">
                          <w:marLeft w:val="0"/>
                          <w:marRight w:val="0"/>
                          <w:marTop w:val="0"/>
                          <w:marBottom w:val="0"/>
                          <w:divBdr>
                            <w:top w:val="none" w:sz="0" w:space="0" w:color="auto"/>
                            <w:left w:val="none" w:sz="0" w:space="0" w:color="auto"/>
                            <w:bottom w:val="none" w:sz="0" w:space="0" w:color="auto"/>
                            <w:right w:val="none" w:sz="0" w:space="0" w:color="auto"/>
                          </w:divBdr>
                          <w:divsChild>
                            <w:div w:id="1530724696">
                              <w:marLeft w:val="0"/>
                              <w:marRight w:val="0"/>
                              <w:marTop w:val="0"/>
                              <w:marBottom w:val="0"/>
                              <w:divBdr>
                                <w:top w:val="none" w:sz="0" w:space="0" w:color="auto"/>
                                <w:left w:val="none" w:sz="0" w:space="0" w:color="auto"/>
                                <w:bottom w:val="none" w:sz="0" w:space="0" w:color="auto"/>
                                <w:right w:val="none" w:sz="0" w:space="0" w:color="auto"/>
                              </w:divBdr>
                              <w:divsChild>
                                <w:div w:id="944071009">
                                  <w:marLeft w:val="0"/>
                                  <w:marRight w:val="0"/>
                                  <w:marTop w:val="0"/>
                                  <w:marBottom w:val="0"/>
                                  <w:divBdr>
                                    <w:top w:val="none" w:sz="0" w:space="0" w:color="auto"/>
                                    <w:left w:val="none" w:sz="0" w:space="0" w:color="auto"/>
                                    <w:bottom w:val="none" w:sz="0" w:space="0" w:color="auto"/>
                                    <w:right w:val="none" w:sz="0" w:space="0" w:color="auto"/>
                                  </w:divBdr>
                                  <w:divsChild>
                                    <w:div w:id="342516024">
                                      <w:marLeft w:val="0"/>
                                      <w:marRight w:val="0"/>
                                      <w:marTop w:val="0"/>
                                      <w:marBottom w:val="0"/>
                                      <w:divBdr>
                                        <w:top w:val="none" w:sz="0" w:space="0" w:color="auto"/>
                                        <w:left w:val="none" w:sz="0" w:space="0" w:color="auto"/>
                                        <w:bottom w:val="none" w:sz="0" w:space="0" w:color="auto"/>
                                        <w:right w:val="none" w:sz="0" w:space="0" w:color="auto"/>
                                      </w:divBdr>
                                      <w:divsChild>
                                        <w:div w:id="1543663871">
                                          <w:marLeft w:val="0"/>
                                          <w:marRight w:val="0"/>
                                          <w:marTop w:val="0"/>
                                          <w:marBottom w:val="0"/>
                                          <w:divBdr>
                                            <w:top w:val="none" w:sz="0" w:space="0" w:color="auto"/>
                                            <w:left w:val="none" w:sz="0" w:space="0" w:color="auto"/>
                                            <w:bottom w:val="none" w:sz="0" w:space="0" w:color="auto"/>
                                            <w:right w:val="none" w:sz="0" w:space="0" w:color="auto"/>
                                          </w:divBdr>
                                          <w:divsChild>
                                            <w:div w:id="1009260838">
                                              <w:marLeft w:val="0"/>
                                              <w:marRight w:val="0"/>
                                              <w:marTop w:val="0"/>
                                              <w:marBottom w:val="0"/>
                                              <w:divBdr>
                                                <w:top w:val="none" w:sz="0" w:space="0" w:color="auto"/>
                                                <w:left w:val="none" w:sz="0" w:space="0" w:color="auto"/>
                                                <w:bottom w:val="none" w:sz="0" w:space="0" w:color="auto"/>
                                                <w:right w:val="none" w:sz="0" w:space="0" w:color="auto"/>
                                              </w:divBdr>
                                              <w:divsChild>
                                                <w:div w:id="1721123773">
                                                  <w:marLeft w:val="0"/>
                                                  <w:marRight w:val="0"/>
                                                  <w:marTop w:val="0"/>
                                                  <w:marBottom w:val="0"/>
                                                  <w:divBdr>
                                                    <w:top w:val="none" w:sz="0" w:space="0" w:color="auto"/>
                                                    <w:left w:val="none" w:sz="0" w:space="0" w:color="auto"/>
                                                    <w:bottom w:val="none" w:sz="0" w:space="0" w:color="auto"/>
                                                    <w:right w:val="none" w:sz="0" w:space="0" w:color="auto"/>
                                                  </w:divBdr>
                                                  <w:divsChild>
                                                    <w:div w:id="1639335083">
                                                      <w:marLeft w:val="0"/>
                                                      <w:marRight w:val="0"/>
                                                      <w:marTop w:val="0"/>
                                                      <w:marBottom w:val="0"/>
                                                      <w:divBdr>
                                                        <w:top w:val="none" w:sz="0" w:space="0" w:color="auto"/>
                                                        <w:left w:val="none" w:sz="0" w:space="0" w:color="auto"/>
                                                        <w:bottom w:val="none" w:sz="0" w:space="0" w:color="auto"/>
                                                        <w:right w:val="none" w:sz="0" w:space="0" w:color="auto"/>
                                                      </w:divBdr>
                                                      <w:divsChild>
                                                        <w:div w:id="122233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0930409">
          <w:marLeft w:val="0"/>
          <w:marRight w:val="0"/>
          <w:marTop w:val="0"/>
          <w:marBottom w:val="0"/>
          <w:divBdr>
            <w:top w:val="none" w:sz="0" w:space="0" w:color="auto"/>
            <w:left w:val="none" w:sz="0" w:space="0" w:color="auto"/>
            <w:bottom w:val="none" w:sz="0" w:space="0" w:color="auto"/>
            <w:right w:val="none" w:sz="0" w:space="0" w:color="auto"/>
          </w:divBdr>
          <w:divsChild>
            <w:div w:id="473527914">
              <w:marLeft w:val="0"/>
              <w:marRight w:val="0"/>
              <w:marTop w:val="0"/>
              <w:marBottom w:val="0"/>
              <w:divBdr>
                <w:top w:val="none" w:sz="0" w:space="0" w:color="auto"/>
                <w:left w:val="none" w:sz="0" w:space="0" w:color="auto"/>
                <w:bottom w:val="none" w:sz="0" w:space="0" w:color="auto"/>
                <w:right w:val="none" w:sz="0" w:space="0" w:color="auto"/>
              </w:divBdr>
              <w:divsChild>
                <w:div w:id="363798224">
                  <w:marLeft w:val="0"/>
                  <w:marRight w:val="0"/>
                  <w:marTop w:val="0"/>
                  <w:marBottom w:val="0"/>
                  <w:divBdr>
                    <w:top w:val="none" w:sz="0" w:space="0" w:color="auto"/>
                    <w:left w:val="none" w:sz="0" w:space="0" w:color="auto"/>
                    <w:bottom w:val="none" w:sz="0" w:space="0" w:color="auto"/>
                    <w:right w:val="none" w:sz="0" w:space="0" w:color="auto"/>
                  </w:divBdr>
                  <w:divsChild>
                    <w:div w:id="509956085">
                      <w:marLeft w:val="0"/>
                      <w:marRight w:val="0"/>
                      <w:marTop w:val="0"/>
                      <w:marBottom w:val="0"/>
                      <w:divBdr>
                        <w:top w:val="none" w:sz="0" w:space="0" w:color="auto"/>
                        <w:left w:val="none" w:sz="0" w:space="0" w:color="auto"/>
                        <w:bottom w:val="none" w:sz="0" w:space="0" w:color="auto"/>
                        <w:right w:val="none" w:sz="0" w:space="0" w:color="auto"/>
                      </w:divBdr>
                      <w:divsChild>
                        <w:div w:id="1252660887">
                          <w:marLeft w:val="0"/>
                          <w:marRight w:val="0"/>
                          <w:marTop w:val="0"/>
                          <w:marBottom w:val="0"/>
                          <w:divBdr>
                            <w:top w:val="none" w:sz="0" w:space="0" w:color="auto"/>
                            <w:left w:val="none" w:sz="0" w:space="0" w:color="auto"/>
                            <w:bottom w:val="none" w:sz="0" w:space="0" w:color="auto"/>
                            <w:right w:val="none" w:sz="0" w:space="0" w:color="auto"/>
                          </w:divBdr>
                          <w:divsChild>
                            <w:div w:id="1868790394">
                              <w:marLeft w:val="0"/>
                              <w:marRight w:val="0"/>
                              <w:marTop w:val="0"/>
                              <w:marBottom w:val="0"/>
                              <w:divBdr>
                                <w:top w:val="none" w:sz="0" w:space="0" w:color="auto"/>
                                <w:left w:val="none" w:sz="0" w:space="0" w:color="auto"/>
                                <w:bottom w:val="none" w:sz="0" w:space="0" w:color="auto"/>
                                <w:right w:val="none" w:sz="0" w:space="0" w:color="auto"/>
                              </w:divBdr>
                              <w:divsChild>
                                <w:div w:id="107507546">
                                  <w:marLeft w:val="0"/>
                                  <w:marRight w:val="0"/>
                                  <w:marTop w:val="0"/>
                                  <w:marBottom w:val="0"/>
                                  <w:divBdr>
                                    <w:top w:val="none" w:sz="0" w:space="0" w:color="auto"/>
                                    <w:left w:val="none" w:sz="0" w:space="0" w:color="auto"/>
                                    <w:bottom w:val="none" w:sz="0" w:space="0" w:color="auto"/>
                                    <w:right w:val="none" w:sz="0" w:space="0" w:color="auto"/>
                                  </w:divBdr>
                                  <w:divsChild>
                                    <w:div w:id="1395817250">
                                      <w:marLeft w:val="0"/>
                                      <w:marRight w:val="0"/>
                                      <w:marTop w:val="0"/>
                                      <w:marBottom w:val="0"/>
                                      <w:divBdr>
                                        <w:top w:val="none" w:sz="0" w:space="0" w:color="auto"/>
                                        <w:left w:val="none" w:sz="0" w:space="0" w:color="auto"/>
                                        <w:bottom w:val="none" w:sz="0" w:space="0" w:color="auto"/>
                                        <w:right w:val="none" w:sz="0" w:space="0" w:color="auto"/>
                                      </w:divBdr>
                                      <w:divsChild>
                                        <w:div w:id="24327774">
                                          <w:marLeft w:val="0"/>
                                          <w:marRight w:val="0"/>
                                          <w:marTop w:val="0"/>
                                          <w:marBottom w:val="0"/>
                                          <w:divBdr>
                                            <w:top w:val="none" w:sz="0" w:space="0" w:color="auto"/>
                                            <w:left w:val="none" w:sz="0" w:space="0" w:color="auto"/>
                                            <w:bottom w:val="none" w:sz="0" w:space="0" w:color="auto"/>
                                            <w:right w:val="none" w:sz="0" w:space="0" w:color="auto"/>
                                          </w:divBdr>
                                          <w:divsChild>
                                            <w:div w:id="354111560">
                                              <w:marLeft w:val="0"/>
                                              <w:marRight w:val="0"/>
                                              <w:marTop w:val="0"/>
                                              <w:marBottom w:val="0"/>
                                              <w:divBdr>
                                                <w:top w:val="none" w:sz="0" w:space="0" w:color="auto"/>
                                                <w:left w:val="none" w:sz="0" w:space="0" w:color="auto"/>
                                                <w:bottom w:val="none" w:sz="0" w:space="0" w:color="auto"/>
                                                <w:right w:val="none" w:sz="0" w:space="0" w:color="auto"/>
                                              </w:divBdr>
                                              <w:divsChild>
                                                <w:div w:id="237177497">
                                                  <w:marLeft w:val="0"/>
                                                  <w:marRight w:val="0"/>
                                                  <w:marTop w:val="0"/>
                                                  <w:marBottom w:val="0"/>
                                                  <w:divBdr>
                                                    <w:top w:val="none" w:sz="0" w:space="0" w:color="auto"/>
                                                    <w:left w:val="none" w:sz="0" w:space="0" w:color="auto"/>
                                                    <w:bottom w:val="none" w:sz="0" w:space="0" w:color="auto"/>
                                                    <w:right w:val="none" w:sz="0" w:space="0" w:color="auto"/>
                                                  </w:divBdr>
                                                  <w:divsChild>
                                                    <w:div w:id="294872265">
                                                      <w:marLeft w:val="0"/>
                                                      <w:marRight w:val="0"/>
                                                      <w:marTop w:val="0"/>
                                                      <w:marBottom w:val="0"/>
                                                      <w:divBdr>
                                                        <w:top w:val="none" w:sz="0" w:space="0" w:color="auto"/>
                                                        <w:left w:val="none" w:sz="0" w:space="0" w:color="auto"/>
                                                        <w:bottom w:val="none" w:sz="0" w:space="0" w:color="auto"/>
                                                        <w:right w:val="none" w:sz="0" w:space="0" w:color="auto"/>
                                                      </w:divBdr>
                                                      <w:divsChild>
                                                        <w:div w:id="179086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796337">
      <w:bodyDiv w:val="1"/>
      <w:marLeft w:val="0"/>
      <w:marRight w:val="0"/>
      <w:marTop w:val="0"/>
      <w:marBottom w:val="0"/>
      <w:divBdr>
        <w:top w:val="none" w:sz="0" w:space="0" w:color="auto"/>
        <w:left w:val="none" w:sz="0" w:space="0" w:color="auto"/>
        <w:bottom w:val="none" w:sz="0" w:space="0" w:color="auto"/>
        <w:right w:val="none" w:sz="0" w:space="0" w:color="auto"/>
      </w:divBdr>
    </w:div>
    <w:div w:id="189998126">
      <w:bodyDiv w:val="1"/>
      <w:marLeft w:val="0"/>
      <w:marRight w:val="0"/>
      <w:marTop w:val="0"/>
      <w:marBottom w:val="0"/>
      <w:divBdr>
        <w:top w:val="none" w:sz="0" w:space="0" w:color="auto"/>
        <w:left w:val="none" w:sz="0" w:space="0" w:color="auto"/>
        <w:bottom w:val="none" w:sz="0" w:space="0" w:color="auto"/>
        <w:right w:val="none" w:sz="0" w:space="0" w:color="auto"/>
      </w:divBdr>
    </w:div>
    <w:div w:id="218445024">
      <w:bodyDiv w:val="1"/>
      <w:marLeft w:val="0"/>
      <w:marRight w:val="0"/>
      <w:marTop w:val="0"/>
      <w:marBottom w:val="0"/>
      <w:divBdr>
        <w:top w:val="none" w:sz="0" w:space="0" w:color="auto"/>
        <w:left w:val="none" w:sz="0" w:space="0" w:color="auto"/>
        <w:bottom w:val="none" w:sz="0" w:space="0" w:color="auto"/>
        <w:right w:val="none" w:sz="0" w:space="0" w:color="auto"/>
      </w:divBdr>
      <w:divsChild>
        <w:div w:id="1847867897">
          <w:marLeft w:val="0"/>
          <w:marRight w:val="0"/>
          <w:marTop w:val="0"/>
          <w:marBottom w:val="0"/>
          <w:divBdr>
            <w:top w:val="none" w:sz="0" w:space="0" w:color="auto"/>
            <w:left w:val="none" w:sz="0" w:space="0" w:color="auto"/>
            <w:bottom w:val="none" w:sz="0" w:space="0" w:color="auto"/>
            <w:right w:val="none" w:sz="0" w:space="0" w:color="auto"/>
          </w:divBdr>
          <w:divsChild>
            <w:div w:id="545146117">
              <w:marLeft w:val="0"/>
              <w:marRight w:val="0"/>
              <w:marTop w:val="0"/>
              <w:marBottom w:val="0"/>
              <w:divBdr>
                <w:top w:val="none" w:sz="0" w:space="0" w:color="auto"/>
                <w:left w:val="none" w:sz="0" w:space="0" w:color="auto"/>
                <w:bottom w:val="none" w:sz="0" w:space="0" w:color="auto"/>
                <w:right w:val="none" w:sz="0" w:space="0" w:color="auto"/>
              </w:divBdr>
            </w:div>
          </w:divsChild>
        </w:div>
        <w:div w:id="806750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5461152">
      <w:bodyDiv w:val="1"/>
      <w:marLeft w:val="0"/>
      <w:marRight w:val="0"/>
      <w:marTop w:val="0"/>
      <w:marBottom w:val="0"/>
      <w:divBdr>
        <w:top w:val="none" w:sz="0" w:space="0" w:color="auto"/>
        <w:left w:val="none" w:sz="0" w:space="0" w:color="auto"/>
        <w:bottom w:val="none" w:sz="0" w:space="0" w:color="auto"/>
        <w:right w:val="none" w:sz="0" w:space="0" w:color="auto"/>
      </w:divBdr>
    </w:div>
    <w:div w:id="247426966">
      <w:bodyDiv w:val="1"/>
      <w:marLeft w:val="0"/>
      <w:marRight w:val="0"/>
      <w:marTop w:val="0"/>
      <w:marBottom w:val="0"/>
      <w:divBdr>
        <w:top w:val="none" w:sz="0" w:space="0" w:color="auto"/>
        <w:left w:val="none" w:sz="0" w:space="0" w:color="auto"/>
        <w:bottom w:val="none" w:sz="0" w:space="0" w:color="auto"/>
        <w:right w:val="none" w:sz="0" w:space="0" w:color="auto"/>
      </w:divBdr>
    </w:div>
    <w:div w:id="284239693">
      <w:bodyDiv w:val="1"/>
      <w:marLeft w:val="0"/>
      <w:marRight w:val="0"/>
      <w:marTop w:val="0"/>
      <w:marBottom w:val="0"/>
      <w:divBdr>
        <w:top w:val="none" w:sz="0" w:space="0" w:color="auto"/>
        <w:left w:val="none" w:sz="0" w:space="0" w:color="auto"/>
        <w:bottom w:val="none" w:sz="0" w:space="0" w:color="auto"/>
        <w:right w:val="none" w:sz="0" w:space="0" w:color="auto"/>
      </w:divBdr>
    </w:div>
    <w:div w:id="292951216">
      <w:bodyDiv w:val="1"/>
      <w:marLeft w:val="0"/>
      <w:marRight w:val="0"/>
      <w:marTop w:val="0"/>
      <w:marBottom w:val="0"/>
      <w:divBdr>
        <w:top w:val="none" w:sz="0" w:space="0" w:color="auto"/>
        <w:left w:val="none" w:sz="0" w:space="0" w:color="auto"/>
        <w:bottom w:val="none" w:sz="0" w:space="0" w:color="auto"/>
        <w:right w:val="none" w:sz="0" w:space="0" w:color="auto"/>
      </w:divBdr>
    </w:div>
    <w:div w:id="312755651">
      <w:bodyDiv w:val="1"/>
      <w:marLeft w:val="0"/>
      <w:marRight w:val="0"/>
      <w:marTop w:val="0"/>
      <w:marBottom w:val="0"/>
      <w:divBdr>
        <w:top w:val="none" w:sz="0" w:space="0" w:color="auto"/>
        <w:left w:val="none" w:sz="0" w:space="0" w:color="auto"/>
        <w:bottom w:val="none" w:sz="0" w:space="0" w:color="auto"/>
        <w:right w:val="none" w:sz="0" w:space="0" w:color="auto"/>
      </w:divBdr>
    </w:div>
    <w:div w:id="325982456">
      <w:bodyDiv w:val="1"/>
      <w:marLeft w:val="0"/>
      <w:marRight w:val="0"/>
      <w:marTop w:val="0"/>
      <w:marBottom w:val="0"/>
      <w:divBdr>
        <w:top w:val="none" w:sz="0" w:space="0" w:color="auto"/>
        <w:left w:val="none" w:sz="0" w:space="0" w:color="auto"/>
        <w:bottom w:val="none" w:sz="0" w:space="0" w:color="auto"/>
        <w:right w:val="none" w:sz="0" w:space="0" w:color="auto"/>
      </w:divBdr>
    </w:div>
    <w:div w:id="328290984">
      <w:bodyDiv w:val="1"/>
      <w:marLeft w:val="0"/>
      <w:marRight w:val="0"/>
      <w:marTop w:val="0"/>
      <w:marBottom w:val="0"/>
      <w:divBdr>
        <w:top w:val="none" w:sz="0" w:space="0" w:color="auto"/>
        <w:left w:val="none" w:sz="0" w:space="0" w:color="auto"/>
        <w:bottom w:val="none" w:sz="0" w:space="0" w:color="auto"/>
        <w:right w:val="none" w:sz="0" w:space="0" w:color="auto"/>
      </w:divBdr>
    </w:div>
    <w:div w:id="359666312">
      <w:bodyDiv w:val="1"/>
      <w:marLeft w:val="0"/>
      <w:marRight w:val="0"/>
      <w:marTop w:val="0"/>
      <w:marBottom w:val="0"/>
      <w:divBdr>
        <w:top w:val="none" w:sz="0" w:space="0" w:color="auto"/>
        <w:left w:val="none" w:sz="0" w:space="0" w:color="auto"/>
        <w:bottom w:val="none" w:sz="0" w:space="0" w:color="auto"/>
        <w:right w:val="none" w:sz="0" w:space="0" w:color="auto"/>
      </w:divBdr>
      <w:divsChild>
        <w:div w:id="1495880564">
          <w:marLeft w:val="0"/>
          <w:marRight w:val="0"/>
          <w:marTop w:val="0"/>
          <w:marBottom w:val="0"/>
          <w:divBdr>
            <w:top w:val="none" w:sz="0" w:space="0" w:color="auto"/>
            <w:left w:val="none" w:sz="0" w:space="0" w:color="auto"/>
            <w:bottom w:val="none" w:sz="0" w:space="0" w:color="auto"/>
            <w:right w:val="none" w:sz="0" w:space="0" w:color="auto"/>
          </w:divBdr>
          <w:divsChild>
            <w:div w:id="1440177347">
              <w:marLeft w:val="0"/>
              <w:marRight w:val="0"/>
              <w:marTop w:val="0"/>
              <w:marBottom w:val="0"/>
              <w:divBdr>
                <w:top w:val="none" w:sz="0" w:space="0" w:color="auto"/>
                <w:left w:val="none" w:sz="0" w:space="0" w:color="auto"/>
                <w:bottom w:val="none" w:sz="0" w:space="0" w:color="auto"/>
                <w:right w:val="none" w:sz="0" w:space="0" w:color="auto"/>
              </w:divBdr>
              <w:divsChild>
                <w:div w:id="1562131022">
                  <w:marLeft w:val="0"/>
                  <w:marRight w:val="0"/>
                  <w:marTop w:val="0"/>
                  <w:marBottom w:val="0"/>
                  <w:divBdr>
                    <w:top w:val="none" w:sz="0" w:space="0" w:color="auto"/>
                    <w:left w:val="none" w:sz="0" w:space="0" w:color="auto"/>
                    <w:bottom w:val="none" w:sz="0" w:space="0" w:color="auto"/>
                    <w:right w:val="none" w:sz="0" w:space="0" w:color="auto"/>
                  </w:divBdr>
                  <w:divsChild>
                    <w:div w:id="2125073504">
                      <w:marLeft w:val="0"/>
                      <w:marRight w:val="0"/>
                      <w:marTop w:val="0"/>
                      <w:marBottom w:val="0"/>
                      <w:divBdr>
                        <w:top w:val="none" w:sz="0" w:space="0" w:color="auto"/>
                        <w:left w:val="none" w:sz="0" w:space="0" w:color="auto"/>
                        <w:bottom w:val="none" w:sz="0" w:space="0" w:color="auto"/>
                        <w:right w:val="none" w:sz="0" w:space="0" w:color="auto"/>
                      </w:divBdr>
                      <w:divsChild>
                        <w:div w:id="1907759786">
                          <w:marLeft w:val="0"/>
                          <w:marRight w:val="0"/>
                          <w:marTop w:val="0"/>
                          <w:marBottom w:val="0"/>
                          <w:divBdr>
                            <w:top w:val="none" w:sz="0" w:space="0" w:color="auto"/>
                            <w:left w:val="none" w:sz="0" w:space="0" w:color="auto"/>
                            <w:bottom w:val="none" w:sz="0" w:space="0" w:color="auto"/>
                            <w:right w:val="none" w:sz="0" w:space="0" w:color="auto"/>
                          </w:divBdr>
                          <w:divsChild>
                            <w:div w:id="1676954545">
                              <w:marLeft w:val="0"/>
                              <w:marRight w:val="0"/>
                              <w:marTop w:val="0"/>
                              <w:marBottom w:val="0"/>
                              <w:divBdr>
                                <w:top w:val="none" w:sz="0" w:space="0" w:color="auto"/>
                                <w:left w:val="none" w:sz="0" w:space="0" w:color="auto"/>
                                <w:bottom w:val="none" w:sz="0" w:space="0" w:color="auto"/>
                                <w:right w:val="none" w:sz="0" w:space="0" w:color="auto"/>
                              </w:divBdr>
                              <w:divsChild>
                                <w:div w:id="1128547435">
                                  <w:marLeft w:val="0"/>
                                  <w:marRight w:val="0"/>
                                  <w:marTop w:val="0"/>
                                  <w:marBottom w:val="0"/>
                                  <w:divBdr>
                                    <w:top w:val="none" w:sz="0" w:space="0" w:color="auto"/>
                                    <w:left w:val="none" w:sz="0" w:space="0" w:color="auto"/>
                                    <w:bottom w:val="none" w:sz="0" w:space="0" w:color="auto"/>
                                    <w:right w:val="none" w:sz="0" w:space="0" w:color="auto"/>
                                  </w:divBdr>
                                  <w:divsChild>
                                    <w:div w:id="1490828477">
                                      <w:marLeft w:val="0"/>
                                      <w:marRight w:val="0"/>
                                      <w:marTop w:val="0"/>
                                      <w:marBottom w:val="0"/>
                                      <w:divBdr>
                                        <w:top w:val="none" w:sz="0" w:space="0" w:color="auto"/>
                                        <w:left w:val="none" w:sz="0" w:space="0" w:color="auto"/>
                                        <w:bottom w:val="none" w:sz="0" w:space="0" w:color="auto"/>
                                        <w:right w:val="none" w:sz="0" w:space="0" w:color="auto"/>
                                      </w:divBdr>
                                      <w:divsChild>
                                        <w:div w:id="1323192511">
                                          <w:marLeft w:val="0"/>
                                          <w:marRight w:val="0"/>
                                          <w:marTop w:val="0"/>
                                          <w:marBottom w:val="0"/>
                                          <w:divBdr>
                                            <w:top w:val="none" w:sz="0" w:space="0" w:color="auto"/>
                                            <w:left w:val="none" w:sz="0" w:space="0" w:color="auto"/>
                                            <w:bottom w:val="none" w:sz="0" w:space="0" w:color="auto"/>
                                            <w:right w:val="none" w:sz="0" w:space="0" w:color="auto"/>
                                          </w:divBdr>
                                          <w:divsChild>
                                            <w:div w:id="1715345055">
                                              <w:marLeft w:val="0"/>
                                              <w:marRight w:val="0"/>
                                              <w:marTop w:val="0"/>
                                              <w:marBottom w:val="0"/>
                                              <w:divBdr>
                                                <w:top w:val="none" w:sz="0" w:space="0" w:color="auto"/>
                                                <w:left w:val="none" w:sz="0" w:space="0" w:color="auto"/>
                                                <w:bottom w:val="none" w:sz="0" w:space="0" w:color="auto"/>
                                                <w:right w:val="none" w:sz="0" w:space="0" w:color="auto"/>
                                              </w:divBdr>
                                              <w:divsChild>
                                                <w:div w:id="1562716466">
                                                  <w:marLeft w:val="0"/>
                                                  <w:marRight w:val="0"/>
                                                  <w:marTop w:val="0"/>
                                                  <w:marBottom w:val="0"/>
                                                  <w:divBdr>
                                                    <w:top w:val="none" w:sz="0" w:space="0" w:color="auto"/>
                                                    <w:left w:val="none" w:sz="0" w:space="0" w:color="auto"/>
                                                    <w:bottom w:val="none" w:sz="0" w:space="0" w:color="auto"/>
                                                    <w:right w:val="none" w:sz="0" w:space="0" w:color="auto"/>
                                                  </w:divBdr>
                                                  <w:divsChild>
                                                    <w:div w:id="1980111232">
                                                      <w:marLeft w:val="0"/>
                                                      <w:marRight w:val="0"/>
                                                      <w:marTop w:val="0"/>
                                                      <w:marBottom w:val="0"/>
                                                      <w:divBdr>
                                                        <w:top w:val="none" w:sz="0" w:space="0" w:color="auto"/>
                                                        <w:left w:val="none" w:sz="0" w:space="0" w:color="auto"/>
                                                        <w:bottom w:val="none" w:sz="0" w:space="0" w:color="auto"/>
                                                        <w:right w:val="none" w:sz="0" w:space="0" w:color="auto"/>
                                                      </w:divBdr>
                                                      <w:divsChild>
                                                        <w:div w:id="96824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3937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3551380">
      <w:bodyDiv w:val="1"/>
      <w:marLeft w:val="0"/>
      <w:marRight w:val="0"/>
      <w:marTop w:val="0"/>
      <w:marBottom w:val="0"/>
      <w:divBdr>
        <w:top w:val="none" w:sz="0" w:space="0" w:color="auto"/>
        <w:left w:val="none" w:sz="0" w:space="0" w:color="auto"/>
        <w:bottom w:val="none" w:sz="0" w:space="0" w:color="auto"/>
        <w:right w:val="none" w:sz="0" w:space="0" w:color="auto"/>
      </w:divBdr>
    </w:div>
    <w:div w:id="441153043">
      <w:bodyDiv w:val="1"/>
      <w:marLeft w:val="0"/>
      <w:marRight w:val="0"/>
      <w:marTop w:val="0"/>
      <w:marBottom w:val="0"/>
      <w:divBdr>
        <w:top w:val="none" w:sz="0" w:space="0" w:color="auto"/>
        <w:left w:val="none" w:sz="0" w:space="0" w:color="auto"/>
        <w:bottom w:val="none" w:sz="0" w:space="0" w:color="auto"/>
        <w:right w:val="none" w:sz="0" w:space="0" w:color="auto"/>
      </w:divBdr>
    </w:div>
    <w:div w:id="447741987">
      <w:bodyDiv w:val="1"/>
      <w:marLeft w:val="0"/>
      <w:marRight w:val="0"/>
      <w:marTop w:val="0"/>
      <w:marBottom w:val="0"/>
      <w:divBdr>
        <w:top w:val="none" w:sz="0" w:space="0" w:color="auto"/>
        <w:left w:val="none" w:sz="0" w:space="0" w:color="auto"/>
        <w:bottom w:val="none" w:sz="0" w:space="0" w:color="auto"/>
        <w:right w:val="none" w:sz="0" w:space="0" w:color="auto"/>
      </w:divBdr>
    </w:div>
    <w:div w:id="510339884">
      <w:bodyDiv w:val="1"/>
      <w:marLeft w:val="0"/>
      <w:marRight w:val="0"/>
      <w:marTop w:val="0"/>
      <w:marBottom w:val="0"/>
      <w:divBdr>
        <w:top w:val="none" w:sz="0" w:space="0" w:color="auto"/>
        <w:left w:val="none" w:sz="0" w:space="0" w:color="auto"/>
        <w:bottom w:val="none" w:sz="0" w:space="0" w:color="auto"/>
        <w:right w:val="none" w:sz="0" w:space="0" w:color="auto"/>
      </w:divBdr>
    </w:div>
    <w:div w:id="512379228">
      <w:bodyDiv w:val="1"/>
      <w:marLeft w:val="0"/>
      <w:marRight w:val="0"/>
      <w:marTop w:val="0"/>
      <w:marBottom w:val="0"/>
      <w:divBdr>
        <w:top w:val="none" w:sz="0" w:space="0" w:color="auto"/>
        <w:left w:val="none" w:sz="0" w:space="0" w:color="auto"/>
        <w:bottom w:val="none" w:sz="0" w:space="0" w:color="auto"/>
        <w:right w:val="none" w:sz="0" w:space="0" w:color="auto"/>
      </w:divBdr>
      <w:divsChild>
        <w:div w:id="616715690">
          <w:marLeft w:val="0"/>
          <w:marRight w:val="0"/>
          <w:marTop w:val="0"/>
          <w:marBottom w:val="0"/>
          <w:divBdr>
            <w:top w:val="none" w:sz="0" w:space="0" w:color="auto"/>
            <w:left w:val="none" w:sz="0" w:space="0" w:color="auto"/>
            <w:bottom w:val="none" w:sz="0" w:space="0" w:color="auto"/>
            <w:right w:val="none" w:sz="0" w:space="0" w:color="auto"/>
          </w:divBdr>
          <w:divsChild>
            <w:div w:id="645360421">
              <w:marLeft w:val="0"/>
              <w:marRight w:val="0"/>
              <w:marTop w:val="0"/>
              <w:marBottom w:val="0"/>
              <w:divBdr>
                <w:top w:val="none" w:sz="0" w:space="0" w:color="auto"/>
                <w:left w:val="none" w:sz="0" w:space="0" w:color="auto"/>
                <w:bottom w:val="none" w:sz="0" w:space="0" w:color="auto"/>
                <w:right w:val="none" w:sz="0" w:space="0" w:color="auto"/>
              </w:divBdr>
              <w:divsChild>
                <w:div w:id="346760943">
                  <w:marLeft w:val="0"/>
                  <w:marRight w:val="0"/>
                  <w:marTop w:val="0"/>
                  <w:marBottom w:val="0"/>
                  <w:divBdr>
                    <w:top w:val="none" w:sz="0" w:space="0" w:color="auto"/>
                    <w:left w:val="none" w:sz="0" w:space="0" w:color="auto"/>
                    <w:bottom w:val="none" w:sz="0" w:space="0" w:color="auto"/>
                    <w:right w:val="none" w:sz="0" w:space="0" w:color="auto"/>
                  </w:divBdr>
                  <w:divsChild>
                    <w:div w:id="838468132">
                      <w:marLeft w:val="0"/>
                      <w:marRight w:val="0"/>
                      <w:marTop w:val="0"/>
                      <w:marBottom w:val="0"/>
                      <w:divBdr>
                        <w:top w:val="none" w:sz="0" w:space="0" w:color="auto"/>
                        <w:left w:val="none" w:sz="0" w:space="0" w:color="auto"/>
                        <w:bottom w:val="none" w:sz="0" w:space="0" w:color="auto"/>
                        <w:right w:val="none" w:sz="0" w:space="0" w:color="auto"/>
                      </w:divBdr>
                      <w:divsChild>
                        <w:div w:id="1757509655">
                          <w:marLeft w:val="0"/>
                          <w:marRight w:val="0"/>
                          <w:marTop w:val="0"/>
                          <w:marBottom w:val="0"/>
                          <w:divBdr>
                            <w:top w:val="none" w:sz="0" w:space="0" w:color="auto"/>
                            <w:left w:val="none" w:sz="0" w:space="0" w:color="auto"/>
                            <w:bottom w:val="none" w:sz="0" w:space="0" w:color="auto"/>
                            <w:right w:val="none" w:sz="0" w:space="0" w:color="auto"/>
                          </w:divBdr>
                          <w:divsChild>
                            <w:div w:id="1914899062">
                              <w:marLeft w:val="0"/>
                              <w:marRight w:val="0"/>
                              <w:marTop w:val="0"/>
                              <w:marBottom w:val="0"/>
                              <w:divBdr>
                                <w:top w:val="none" w:sz="0" w:space="0" w:color="auto"/>
                                <w:left w:val="none" w:sz="0" w:space="0" w:color="auto"/>
                                <w:bottom w:val="none" w:sz="0" w:space="0" w:color="auto"/>
                                <w:right w:val="none" w:sz="0" w:space="0" w:color="auto"/>
                              </w:divBdr>
                              <w:divsChild>
                                <w:div w:id="1490245241">
                                  <w:marLeft w:val="0"/>
                                  <w:marRight w:val="0"/>
                                  <w:marTop w:val="0"/>
                                  <w:marBottom w:val="0"/>
                                  <w:divBdr>
                                    <w:top w:val="none" w:sz="0" w:space="0" w:color="auto"/>
                                    <w:left w:val="none" w:sz="0" w:space="0" w:color="auto"/>
                                    <w:bottom w:val="none" w:sz="0" w:space="0" w:color="auto"/>
                                    <w:right w:val="none" w:sz="0" w:space="0" w:color="auto"/>
                                  </w:divBdr>
                                  <w:divsChild>
                                    <w:div w:id="353503829">
                                      <w:marLeft w:val="0"/>
                                      <w:marRight w:val="0"/>
                                      <w:marTop w:val="0"/>
                                      <w:marBottom w:val="0"/>
                                      <w:divBdr>
                                        <w:top w:val="none" w:sz="0" w:space="0" w:color="auto"/>
                                        <w:left w:val="none" w:sz="0" w:space="0" w:color="auto"/>
                                        <w:bottom w:val="none" w:sz="0" w:space="0" w:color="auto"/>
                                        <w:right w:val="none" w:sz="0" w:space="0" w:color="auto"/>
                                      </w:divBdr>
                                      <w:divsChild>
                                        <w:div w:id="408886912">
                                          <w:marLeft w:val="0"/>
                                          <w:marRight w:val="0"/>
                                          <w:marTop w:val="0"/>
                                          <w:marBottom w:val="0"/>
                                          <w:divBdr>
                                            <w:top w:val="none" w:sz="0" w:space="0" w:color="auto"/>
                                            <w:left w:val="none" w:sz="0" w:space="0" w:color="auto"/>
                                            <w:bottom w:val="none" w:sz="0" w:space="0" w:color="auto"/>
                                            <w:right w:val="none" w:sz="0" w:space="0" w:color="auto"/>
                                          </w:divBdr>
                                          <w:divsChild>
                                            <w:div w:id="216816794">
                                              <w:marLeft w:val="0"/>
                                              <w:marRight w:val="0"/>
                                              <w:marTop w:val="0"/>
                                              <w:marBottom w:val="0"/>
                                              <w:divBdr>
                                                <w:top w:val="none" w:sz="0" w:space="0" w:color="auto"/>
                                                <w:left w:val="none" w:sz="0" w:space="0" w:color="auto"/>
                                                <w:bottom w:val="none" w:sz="0" w:space="0" w:color="auto"/>
                                                <w:right w:val="none" w:sz="0" w:space="0" w:color="auto"/>
                                              </w:divBdr>
                                              <w:divsChild>
                                                <w:div w:id="1310936416">
                                                  <w:marLeft w:val="0"/>
                                                  <w:marRight w:val="0"/>
                                                  <w:marTop w:val="0"/>
                                                  <w:marBottom w:val="0"/>
                                                  <w:divBdr>
                                                    <w:top w:val="none" w:sz="0" w:space="0" w:color="auto"/>
                                                    <w:left w:val="none" w:sz="0" w:space="0" w:color="auto"/>
                                                    <w:bottom w:val="none" w:sz="0" w:space="0" w:color="auto"/>
                                                    <w:right w:val="none" w:sz="0" w:space="0" w:color="auto"/>
                                                  </w:divBdr>
                                                  <w:divsChild>
                                                    <w:div w:id="1924875124">
                                                      <w:marLeft w:val="0"/>
                                                      <w:marRight w:val="0"/>
                                                      <w:marTop w:val="0"/>
                                                      <w:marBottom w:val="0"/>
                                                      <w:divBdr>
                                                        <w:top w:val="none" w:sz="0" w:space="0" w:color="auto"/>
                                                        <w:left w:val="none" w:sz="0" w:space="0" w:color="auto"/>
                                                        <w:bottom w:val="none" w:sz="0" w:space="0" w:color="auto"/>
                                                        <w:right w:val="none" w:sz="0" w:space="0" w:color="auto"/>
                                                      </w:divBdr>
                                                      <w:divsChild>
                                                        <w:div w:id="120679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5782357">
          <w:marLeft w:val="0"/>
          <w:marRight w:val="0"/>
          <w:marTop w:val="0"/>
          <w:marBottom w:val="0"/>
          <w:divBdr>
            <w:top w:val="none" w:sz="0" w:space="0" w:color="auto"/>
            <w:left w:val="none" w:sz="0" w:space="0" w:color="auto"/>
            <w:bottom w:val="none" w:sz="0" w:space="0" w:color="auto"/>
            <w:right w:val="none" w:sz="0" w:space="0" w:color="auto"/>
          </w:divBdr>
          <w:divsChild>
            <w:div w:id="124783398">
              <w:marLeft w:val="0"/>
              <w:marRight w:val="0"/>
              <w:marTop w:val="0"/>
              <w:marBottom w:val="0"/>
              <w:divBdr>
                <w:top w:val="none" w:sz="0" w:space="0" w:color="auto"/>
                <w:left w:val="none" w:sz="0" w:space="0" w:color="auto"/>
                <w:bottom w:val="none" w:sz="0" w:space="0" w:color="auto"/>
                <w:right w:val="none" w:sz="0" w:space="0" w:color="auto"/>
              </w:divBdr>
              <w:divsChild>
                <w:div w:id="170918122">
                  <w:marLeft w:val="0"/>
                  <w:marRight w:val="0"/>
                  <w:marTop w:val="0"/>
                  <w:marBottom w:val="0"/>
                  <w:divBdr>
                    <w:top w:val="none" w:sz="0" w:space="0" w:color="auto"/>
                    <w:left w:val="none" w:sz="0" w:space="0" w:color="auto"/>
                    <w:bottom w:val="none" w:sz="0" w:space="0" w:color="auto"/>
                    <w:right w:val="none" w:sz="0" w:space="0" w:color="auto"/>
                  </w:divBdr>
                  <w:divsChild>
                    <w:div w:id="662466274">
                      <w:marLeft w:val="0"/>
                      <w:marRight w:val="0"/>
                      <w:marTop w:val="0"/>
                      <w:marBottom w:val="0"/>
                      <w:divBdr>
                        <w:top w:val="none" w:sz="0" w:space="0" w:color="auto"/>
                        <w:left w:val="none" w:sz="0" w:space="0" w:color="auto"/>
                        <w:bottom w:val="none" w:sz="0" w:space="0" w:color="auto"/>
                        <w:right w:val="none" w:sz="0" w:space="0" w:color="auto"/>
                      </w:divBdr>
                      <w:divsChild>
                        <w:div w:id="1119255915">
                          <w:marLeft w:val="0"/>
                          <w:marRight w:val="0"/>
                          <w:marTop w:val="0"/>
                          <w:marBottom w:val="0"/>
                          <w:divBdr>
                            <w:top w:val="none" w:sz="0" w:space="0" w:color="auto"/>
                            <w:left w:val="none" w:sz="0" w:space="0" w:color="auto"/>
                            <w:bottom w:val="none" w:sz="0" w:space="0" w:color="auto"/>
                            <w:right w:val="none" w:sz="0" w:space="0" w:color="auto"/>
                          </w:divBdr>
                          <w:divsChild>
                            <w:div w:id="1689015657">
                              <w:marLeft w:val="0"/>
                              <w:marRight w:val="0"/>
                              <w:marTop w:val="0"/>
                              <w:marBottom w:val="0"/>
                              <w:divBdr>
                                <w:top w:val="none" w:sz="0" w:space="0" w:color="auto"/>
                                <w:left w:val="none" w:sz="0" w:space="0" w:color="auto"/>
                                <w:bottom w:val="none" w:sz="0" w:space="0" w:color="auto"/>
                                <w:right w:val="none" w:sz="0" w:space="0" w:color="auto"/>
                              </w:divBdr>
                              <w:divsChild>
                                <w:div w:id="1512840040">
                                  <w:marLeft w:val="0"/>
                                  <w:marRight w:val="0"/>
                                  <w:marTop w:val="0"/>
                                  <w:marBottom w:val="0"/>
                                  <w:divBdr>
                                    <w:top w:val="none" w:sz="0" w:space="0" w:color="auto"/>
                                    <w:left w:val="none" w:sz="0" w:space="0" w:color="auto"/>
                                    <w:bottom w:val="none" w:sz="0" w:space="0" w:color="auto"/>
                                    <w:right w:val="none" w:sz="0" w:space="0" w:color="auto"/>
                                  </w:divBdr>
                                  <w:divsChild>
                                    <w:div w:id="1185285756">
                                      <w:marLeft w:val="0"/>
                                      <w:marRight w:val="0"/>
                                      <w:marTop w:val="0"/>
                                      <w:marBottom w:val="0"/>
                                      <w:divBdr>
                                        <w:top w:val="none" w:sz="0" w:space="0" w:color="auto"/>
                                        <w:left w:val="none" w:sz="0" w:space="0" w:color="auto"/>
                                        <w:bottom w:val="none" w:sz="0" w:space="0" w:color="auto"/>
                                        <w:right w:val="none" w:sz="0" w:space="0" w:color="auto"/>
                                      </w:divBdr>
                                      <w:divsChild>
                                        <w:div w:id="1015956059">
                                          <w:marLeft w:val="0"/>
                                          <w:marRight w:val="0"/>
                                          <w:marTop w:val="0"/>
                                          <w:marBottom w:val="0"/>
                                          <w:divBdr>
                                            <w:top w:val="none" w:sz="0" w:space="0" w:color="auto"/>
                                            <w:left w:val="none" w:sz="0" w:space="0" w:color="auto"/>
                                            <w:bottom w:val="none" w:sz="0" w:space="0" w:color="auto"/>
                                            <w:right w:val="none" w:sz="0" w:space="0" w:color="auto"/>
                                          </w:divBdr>
                                          <w:divsChild>
                                            <w:div w:id="1963221437">
                                              <w:marLeft w:val="0"/>
                                              <w:marRight w:val="0"/>
                                              <w:marTop w:val="0"/>
                                              <w:marBottom w:val="0"/>
                                              <w:divBdr>
                                                <w:top w:val="none" w:sz="0" w:space="0" w:color="auto"/>
                                                <w:left w:val="none" w:sz="0" w:space="0" w:color="auto"/>
                                                <w:bottom w:val="none" w:sz="0" w:space="0" w:color="auto"/>
                                                <w:right w:val="none" w:sz="0" w:space="0" w:color="auto"/>
                                              </w:divBdr>
                                              <w:divsChild>
                                                <w:div w:id="352458036">
                                                  <w:marLeft w:val="0"/>
                                                  <w:marRight w:val="0"/>
                                                  <w:marTop w:val="0"/>
                                                  <w:marBottom w:val="0"/>
                                                  <w:divBdr>
                                                    <w:top w:val="none" w:sz="0" w:space="0" w:color="auto"/>
                                                    <w:left w:val="none" w:sz="0" w:space="0" w:color="auto"/>
                                                    <w:bottom w:val="none" w:sz="0" w:space="0" w:color="auto"/>
                                                    <w:right w:val="none" w:sz="0" w:space="0" w:color="auto"/>
                                                  </w:divBdr>
                                                  <w:divsChild>
                                                    <w:div w:id="1905211610">
                                                      <w:marLeft w:val="0"/>
                                                      <w:marRight w:val="0"/>
                                                      <w:marTop w:val="0"/>
                                                      <w:marBottom w:val="0"/>
                                                      <w:divBdr>
                                                        <w:top w:val="none" w:sz="0" w:space="0" w:color="auto"/>
                                                        <w:left w:val="none" w:sz="0" w:space="0" w:color="auto"/>
                                                        <w:bottom w:val="none" w:sz="0" w:space="0" w:color="auto"/>
                                                        <w:right w:val="none" w:sz="0" w:space="0" w:color="auto"/>
                                                      </w:divBdr>
                                                      <w:divsChild>
                                                        <w:div w:id="203484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9864112">
          <w:marLeft w:val="0"/>
          <w:marRight w:val="0"/>
          <w:marTop w:val="0"/>
          <w:marBottom w:val="0"/>
          <w:divBdr>
            <w:top w:val="none" w:sz="0" w:space="0" w:color="auto"/>
            <w:left w:val="none" w:sz="0" w:space="0" w:color="auto"/>
            <w:bottom w:val="none" w:sz="0" w:space="0" w:color="auto"/>
            <w:right w:val="none" w:sz="0" w:space="0" w:color="auto"/>
          </w:divBdr>
          <w:divsChild>
            <w:div w:id="1721057841">
              <w:marLeft w:val="0"/>
              <w:marRight w:val="0"/>
              <w:marTop w:val="0"/>
              <w:marBottom w:val="0"/>
              <w:divBdr>
                <w:top w:val="none" w:sz="0" w:space="0" w:color="auto"/>
                <w:left w:val="none" w:sz="0" w:space="0" w:color="auto"/>
                <w:bottom w:val="none" w:sz="0" w:space="0" w:color="auto"/>
                <w:right w:val="none" w:sz="0" w:space="0" w:color="auto"/>
              </w:divBdr>
              <w:divsChild>
                <w:div w:id="1121611600">
                  <w:marLeft w:val="0"/>
                  <w:marRight w:val="0"/>
                  <w:marTop w:val="0"/>
                  <w:marBottom w:val="0"/>
                  <w:divBdr>
                    <w:top w:val="none" w:sz="0" w:space="0" w:color="auto"/>
                    <w:left w:val="none" w:sz="0" w:space="0" w:color="auto"/>
                    <w:bottom w:val="none" w:sz="0" w:space="0" w:color="auto"/>
                    <w:right w:val="none" w:sz="0" w:space="0" w:color="auto"/>
                  </w:divBdr>
                  <w:divsChild>
                    <w:div w:id="247884692">
                      <w:marLeft w:val="0"/>
                      <w:marRight w:val="0"/>
                      <w:marTop w:val="0"/>
                      <w:marBottom w:val="0"/>
                      <w:divBdr>
                        <w:top w:val="none" w:sz="0" w:space="0" w:color="auto"/>
                        <w:left w:val="none" w:sz="0" w:space="0" w:color="auto"/>
                        <w:bottom w:val="none" w:sz="0" w:space="0" w:color="auto"/>
                        <w:right w:val="none" w:sz="0" w:space="0" w:color="auto"/>
                      </w:divBdr>
                      <w:divsChild>
                        <w:div w:id="1569534142">
                          <w:marLeft w:val="0"/>
                          <w:marRight w:val="0"/>
                          <w:marTop w:val="0"/>
                          <w:marBottom w:val="0"/>
                          <w:divBdr>
                            <w:top w:val="none" w:sz="0" w:space="0" w:color="auto"/>
                            <w:left w:val="none" w:sz="0" w:space="0" w:color="auto"/>
                            <w:bottom w:val="none" w:sz="0" w:space="0" w:color="auto"/>
                            <w:right w:val="none" w:sz="0" w:space="0" w:color="auto"/>
                          </w:divBdr>
                          <w:divsChild>
                            <w:div w:id="1697921013">
                              <w:marLeft w:val="0"/>
                              <w:marRight w:val="0"/>
                              <w:marTop w:val="0"/>
                              <w:marBottom w:val="0"/>
                              <w:divBdr>
                                <w:top w:val="none" w:sz="0" w:space="0" w:color="auto"/>
                                <w:left w:val="none" w:sz="0" w:space="0" w:color="auto"/>
                                <w:bottom w:val="none" w:sz="0" w:space="0" w:color="auto"/>
                                <w:right w:val="none" w:sz="0" w:space="0" w:color="auto"/>
                              </w:divBdr>
                              <w:divsChild>
                                <w:div w:id="603734013">
                                  <w:marLeft w:val="0"/>
                                  <w:marRight w:val="0"/>
                                  <w:marTop w:val="0"/>
                                  <w:marBottom w:val="0"/>
                                  <w:divBdr>
                                    <w:top w:val="none" w:sz="0" w:space="0" w:color="auto"/>
                                    <w:left w:val="none" w:sz="0" w:space="0" w:color="auto"/>
                                    <w:bottom w:val="none" w:sz="0" w:space="0" w:color="auto"/>
                                    <w:right w:val="none" w:sz="0" w:space="0" w:color="auto"/>
                                  </w:divBdr>
                                  <w:divsChild>
                                    <w:div w:id="1635981241">
                                      <w:marLeft w:val="0"/>
                                      <w:marRight w:val="0"/>
                                      <w:marTop w:val="0"/>
                                      <w:marBottom w:val="0"/>
                                      <w:divBdr>
                                        <w:top w:val="none" w:sz="0" w:space="0" w:color="auto"/>
                                        <w:left w:val="none" w:sz="0" w:space="0" w:color="auto"/>
                                        <w:bottom w:val="none" w:sz="0" w:space="0" w:color="auto"/>
                                        <w:right w:val="none" w:sz="0" w:space="0" w:color="auto"/>
                                      </w:divBdr>
                                      <w:divsChild>
                                        <w:div w:id="1748763844">
                                          <w:marLeft w:val="0"/>
                                          <w:marRight w:val="0"/>
                                          <w:marTop w:val="0"/>
                                          <w:marBottom w:val="0"/>
                                          <w:divBdr>
                                            <w:top w:val="none" w:sz="0" w:space="0" w:color="auto"/>
                                            <w:left w:val="none" w:sz="0" w:space="0" w:color="auto"/>
                                            <w:bottom w:val="none" w:sz="0" w:space="0" w:color="auto"/>
                                            <w:right w:val="none" w:sz="0" w:space="0" w:color="auto"/>
                                          </w:divBdr>
                                          <w:divsChild>
                                            <w:div w:id="1965959337">
                                              <w:marLeft w:val="0"/>
                                              <w:marRight w:val="0"/>
                                              <w:marTop w:val="0"/>
                                              <w:marBottom w:val="0"/>
                                              <w:divBdr>
                                                <w:top w:val="none" w:sz="0" w:space="0" w:color="auto"/>
                                                <w:left w:val="none" w:sz="0" w:space="0" w:color="auto"/>
                                                <w:bottom w:val="none" w:sz="0" w:space="0" w:color="auto"/>
                                                <w:right w:val="none" w:sz="0" w:space="0" w:color="auto"/>
                                              </w:divBdr>
                                              <w:divsChild>
                                                <w:div w:id="239603105">
                                                  <w:marLeft w:val="0"/>
                                                  <w:marRight w:val="0"/>
                                                  <w:marTop w:val="0"/>
                                                  <w:marBottom w:val="0"/>
                                                  <w:divBdr>
                                                    <w:top w:val="none" w:sz="0" w:space="0" w:color="auto"/>
                                                    <w:left w:val="none" w:sz="0" w:space="0" w:color="auto"/>
                                                    <w:bottom w:val="none" w:sz="0" w:space="0" w:color="auto"/>
                                                    <w:right w:val="none" w:sz="0" w:space="0" w:color="auto"/>
                                                  </w:divBdr>
                                                  <w:divsChild>
                                                    <w:div w:id="1622612941">
                                                      <w:marLeft w:val="0"/>
                                                      <w:marRight w:val="0"/>
                                                      <w:marTop w:val="0"/>
                                                      <w:marBottom w:val="0"/>
                                                      <w:divBdr>
                                                        <w:top w:val="none" w:sz="0" w:space="0" w:color="auto"/>
                                                        <w:left w:val="none" w:sz="0" w:space="0" w:color="auto"/>
                                                        <w:bottom w:val="none" w:sz="0" w:space="0" w:color="auto"/>
                                                        <w:right w:val="none" w:sz="0" w:space="0" w:color="auto"/>
                                                      </w:divBdr>
                                                      <w:divsChild>
                                                        <w:div w:id="84725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841626">
          <w:marLeft w:val="0"/>
          <w:marRight w:val="0"/>
          <w:marTop w:val="0"/>
          <w:marBottom w:val="0"/>
          <w:divBdr>
            <w:top w:val="none" w:sz="0" w:space="0" w:color="auto"/>
            <w:left w:val="none" w:sz="0" w:space="0" w:color="auto"/>
            <w:bottom w:val="none" w:sz="0" w:space="0" w:color="auto"/>
            <w:right w:val="none" w:sz="0" w:space="0" w:color="auto"/>
          </w:divBdr>
          <w:divsChild>
            <w:div w:id="122425832">
              <w:marLeft w:val="0"/>
              <w:marRight w:val="0"/>
              <w:marTop w:val="0"/>
              <w:marBottom w:val="0"/>
              <w:divBdr>
                <w:top w:val="none" w:sz="0" w:space="0" w:color="auto"/>
                <w:left w:val="none" w:sz="0" w:space="0" w:color="auto"/>
                <w:bottom w:val="none" w:sz="0" w:space="0" w:color="auto"/>
                <w:right w:val="none" w:sz="0" w:space="0" w:color="auto"/>
              </w:divBdr>
              <w:divsChild>
                <w:div w:id="1697845900">
                  <w:marLeft w:val="0"/>
                  <w:marRight w:val="0"/>
                  <w:marTop w:val="0"/>
                  <w:marBottom w:val="0"/>
                  <w:divBdr>
                    <w:top w:val="none" w:sz="0" w:space="0" w:color="auto"/>
                    <w:left w:val="none" w:sz="0" w:space="0" w:color="auto"/>
                    <w:bottom w:val="none" w:sz="0" w:space="0" w:color="auto"/>
                    <w:right w:val="none" w:sz="0" w:space="0" w:color="auto"/>
                  </w:divBdr>
                  <w:divsChild>
                    <w:div w:id="1660844320">
                      <w:marLeft w:val="0"/>
                      <w:marRight w:val="0"/>
                      <w:marTop w:val="0"/>
                      <w:marBottom w:val="0"/>
                      <w:divBdr>
                        <w:top w:val="none" w:sz="0" w:space="0" w:color="auto"/>
                        <w:left w:val="none" w:sz="0" w:space="0" w:color="auto"/>
                        <w:bottom w:val="none" w:sz="0" w:space="0" w:color="auto"/>
                        <w:right w:val="none" w:sz="0" w:space="0" w:color="auto"/>
                      </w:divBdr>
                      <w:divsChild>
                        <w:div w:id="1013265628">
                          <w:marLeft w:val="0"/>
                          <w:marRight w:val="0"/>
                          <w:marTop w:val="0"/>
                          <w:marBottom w:val="0"/>
                          <w:divBdr>
                            <w:top w:val="none" w:sz="0" w:space="0" w:color="auto"/>
                            <w:left w:val="none" w:sz="0" w:space="0" w:color="auto"/>
                            <w:bottom w:val="none" w:sz="0" w:space="0" w:color="auto"/>
                            <w:right w:val="none" w:sz="0" w:space="0" w:color="auto"/>
                          </w:divBdr>
                          <w:divsChild>
                            <w:div w:id="1769158027">
                              <w:marLeft w:val="0"/>
                              <w:marRight w:val="0"/>
                              <w:marTop w:val="0"/>
                              <w:marBottom w:val="0"/>
                              <w:divBdr>
                                <w:top w:val="none" w:sz="0" w:space="0" w:color="auto"/>
                                <w:left w:val="none" w:sz="0" w:space="0" w:color="auto"/>
                                <w:bottom w:val="none" w:sz="0" w:space="0" w:color="auto"/>
                                <w:right w:val="none" w:sz="0" w:space="0" w:color="auto"/>
                              </w:divBdr>
                              <w:divsChild>
                                <w:div w:id="1983729679">
                                  <w:marLeft w:val="0"/>
                                  <w:marRight w:val="0"/>
                                  <w:marTop w:val="0"/>
                                  <w:marBottom w:val="0"/>
                                  <w:divBdr>
                                    <w:top w:val="none" w:sz="0" w:space="0" w:color="auto"/>
                                    <w:left w:val="none" w:sz="0" w:space="0" w:color="auto"/>
                                    <w:bottom w:val="none" w:sz="0" w:space="0" w:color="auto"/>
                                    <w:right w:val="none" w:sz="0" w:space="0" w:color="auto"/>
                                  </w:divBdr>
                                  <w:divsChild>
                                    <w:div w:id="2082604486">
                                      <w:marLeft w:val="0"/>
                                      <w:marRight w:val="0"/>
                                      <w:marTop w:val="0"/>
                                      <w:marBottom w:val="0"/>
                                      <w:divBdr>
                                        <w:top w:val="none" w:sz="0" w:space="0" w:color="auto"/>
                                        <w:left w:val="none" w:sz="0" w:space="0" w:color="auto"/>
                                        <w:bottom w:val="none" w:sz="0" w:space="0" w:color="auto"/>
                                        <w:right w:val="none" w:sz="0" w:space="0" w:color="auto"/>
                                      </w:divBdr>
                                      <w:divsChild>
                                        <w:div w:id="107354644">
                                          <w:marLeft w:val="0"/>
                                          <w:marRight w:val="0"/>
                                          <w:marTop w:val="0"/>
                                          <w:marBottom w:val="0"/>
                                          <w:divBdr>
                                            <w:top w:val="none" w:sz="0" w:space="0" w:color="auto"/>
                                            <w:left w:val="none" w:sz="0" w:space="0" w:color="auto"/>
                                            <w:bottom w:val="none" w:sz="0" w:space="0" w:color="auto"/>
                                            <w:right w:val="none" w:sz="0" w:space="0" w:color="auto"/>
                                          </w:divBdr>
                                          <w:divsChild>
                                            <w:div w:id="217322601">
                                              <w:marLeft w:val="0"/>
                                              <w:marRight w:val="0"/>
                                              <w:marTop w:val="0"/>
                                              <w:marBottom w:val="0"/>
                                              <w:divBdr>
                                                <w:top w:val="none" w:sz="0" w:space="0" w:color="auto"/>
                                                <w:left w:val="none" w:sz="0" w:space="0" w:color="auto"/>
                                                <w:bottom w:val="none" w:sz="0" w:space="0" w:color="auto"/>
                                                <w:right w:val="none" w:sz="0" w:space="0" w:color="auto"/>
                                              </w:divBdr>
                                              <w:divsChild>
                                                <w:div w:id="617445752">
                                                  <w:marLeft w:val="0"/>
                                                  <w:marRight w:val="0"/>
                                                  <w:marTop w:val="0"/>
                                                  <w:marBottom w:val="0"/>
                                                  <w:divBdr>
                                                    <w:top w:val="none" w:sz="0" w:space="0" w:color="auto"/>
                                                    <w:left w:val="none" w:sz="0" w:space="0" w:color="auto"/>
                                                    <w:bottom w:val="none" w:sz="0" w:space="0" w:color="auto"/>
                                                    <w:right w:val="none" w:sz="0" w:space="0" w:color="auto"/>
                                                  </w:divBdr>
                                                  <w:divsChild>
                                                    <w:div w:id="985663546">
                                                      <w:marLeft w:val="0"/>
                                                      <w:marRight w:val="0"/>
                                                      <w:marTop w:val="0"/>
                                                      <w:marBottom w:val="0"/>
                                                      <w:divBdr>
                                                        <w:top w:val="none" w:sz="0" w:space="0" w:color="auto"/>
                                                        <w:left w:val="none" w:sz="0" w:space="0" w:color="auto"/>
                                                        <w:bottom w:val="none" w:sz="0" w:space="0" w:color="auto"/>
                                                        <w:right w:val="none" w:sz="0" w:space="0" w:color="auto"/>
                                                      </w:divBdr>
                                                      <w:divsChild>
                                                        <w:div w:id="92969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0272797">
          <w:marLeft w:val="0"/>
          <w:marRight w:val="0"/>
          <w:marTop w:val="0"/>
          <w:marBottom w:val="0"/>
          <w:divBdr>
            <w:top w:val="none" w:sz="0" w:space="0" w:color="auto"/>
            <w:left w:val="none" w:sz="0" w:space="0" w:color="auto"/>
            <w:bottom w:val="none" w:sz="0" w:space="0" w:color="auto"/>
            <w:right w:val="none" w:sz="0" w:space="0" w:color="auto"/>
          </w:divBdr>
          <w:divsChild>
            <w:div w:id="427115230">
              <w:marLeft w:val="0"/>
              <w:marRight w:val="0"/>
              <w:marTop w:val="0"/>
              <w:marBottom w:val="0"/>
              <w:divBdr>
                <w:top w:val="none" w:sz="0" w:space="0" w:color="auto"/>
                <w:left w:val="none" w:sz="0" w:space="0" w:color="auto"/>
                <w:bottom w:val="none" w:sz="0" w:space="0" w:color="auto"/>
                <w:right w:val="none" w:sz="0" w:space="0" w:color="auto"/>
              </w:divBdr>
              <w:divsChild>
                <w:div w:id="236477977">
                  <w:marLeft w:val="0"/>
                  <w:marRight w:val="0"/>
                  <w:marTop w:val="0"/>
                  <w:marBottom w:val="0"/>
                  <w:divBdr>
                    <w:top w:val="none" w:sz="0" w:space="0" w:color="auto"/>
                    <w:left w:val="none" w:sz="0" w:space="0" w:color="auto"/>
                    <w:bottom w:val="none" w:sz="0" w:space="0" w:color="auto"/>
                    <w:right w:val="none" w:sz="0" w:space="0" w:color="auto"/>
                  </w:divBdr>
                  <w:divsChild>
                    <w:div w:id="2098937147">
                      <w:marLeft w:val="0"/>
                      <w:marRight w:val="0"/>
                      <w:marTop w:val="0"/>
                      <w:marBottom w:val="0"/>
                      <w:divBdr>
                        <w:top w:val="none" w:sz="0" w:space="0" w:color="auto"/>
                        <w:left w:val="none" w:sz="0" w:space="0" w:color="auto"/>
                        <w:bottom w:val="none" w:sz="0" w:space="0" w:color="auto"/>
                        <w:right w:val="none" w:sz="0" w:space="0" w:color="auto"/>
                      </w:divBdr>
                      <w:divsChild>
                        <w:div w:id="65034466">
                          <w:marLeft w:val="0"/>
                          <w:marRight w:val="0"/>
                          <w:marTop w:val="0"/>
                          <w:marBottom w:val="0"/>
                          <w:divBdr>
                            <w:top w:val="none" w:sz="0" w:space="0" w:color="auto"/>
                            <w:left w:val="none" w:sz="0" w:space="0" w:color="auto"/>
                            <w:bottom w:val="none" w:sz="0" w:space="0" w:color="auto"/>
                            <w:right w:val="none" w:sz="0" w:space="0" w:color="auto"/>
                          </w:divBdr>
                          <w:divsChild>
                            <w:div w:id="760102783">
                              <w:marLeft w:val="0"/>
                              <w:marRight w:val="0"/>
                              <w:marTop w:val="0"/>
                              <w:marBottom w:val="0"/>
                              <w:divBdr>
                                <w:top w:val="none" w:sz="0" w:space="0" w:color="auto"/>
                                <w:left w:val="none" w:sz="0" w:space="0" w:color="auto"/>
                                <w:bottom w:val="none" w:sz="0" w:space="0" w:color="auto"/>
                                <w:right w:val="none" w:sz="0" w:space="0" w:color="auto"/>
                              </w:divBdr>
                              <w:divsChild>
                                <w:div w:id="935015579">
                                  <w:marLeft w:val="0"/>
                                  <w:marRight w:val="0"/>
                                  <w:marTop w:val="0"/>
                                  <w:marBottom w:val="0"/>
                                  <w:divBdr>
                                    <w:top w:val="none" w:sz="0" w:space="0" w:color="auto"/>
                                    <w:left w:val="none" w:sz="0" w:space="0" w:color="auto"/>
                                    <w:bottom w:val="none" w:sz="0" w:space="0" w:color="auto"/>
                                    <w:right w:val="none" w:sz="0" w:space="0" w:color="auto"/>
                                  </w:divBdr>
                                  <w:divsChild>
                                    <w:div w:id="2056419208">
                                      <w:marLeft w:val="0"/>
                                      <w:marRight w:val="0"/>
                                      <w:marTop w:val="0"/>
                                      <w:marBottom w:val="0"/>
                                      <w:divBdr>
                                        <w:top w:val="none" w:sz="0" w:space="0" w:color="auto"/>
                                        <w:left w:val="none" w:sz="0" w:space="0" w:color="auto"/>
                                        <w:bottom w:val="none" w:sz="0" w:space="0" w:color="auto"/>
                                        <w:right w:val="none" w:sz="0" w:space="0" w:color="auto"/>
                                      </w:divBdr>
                                      <w:divsChild>
                                        <w:div w:id="1844389917">
                                          <w:marLeft w:val="0"/>
                                          <w:marRight w:val="0"/>
                                          <w:marTop w:val="0"/>
                                          <w:marBottom w:val="0"/>
                                          <w:divBdr>
                                            <w:top w:val="none" w:sz="0" w:space="0" w:color="auto"/>
                                            <w:left w:val="none" w:sz="0" w:space="0" w:color="auto"/>
                                            <w:bottom w:val="none" w:sz="0" w:space="0" w:color="auto"/>
                                            <w:right w:val="none" w:sz="0" w:space="0" w:color="auto"/>
                                          </w:divBdr>
                                          <w:divsChild>
                                            <w:div w:id="322395369">
                                              <w:marLeft w:val="0"/>
                                              <w:marRight w:val="0"/>
                                              <w:marTop w:val="0"/>
                                              <w:marBottom w:val="0"/>
                                              <w:divBdr>
                                                <w:top w:val="none" w:sz="0" w:space="0" w:color="auto"/>
                                                <w:left w:val="none" w:sz="0" w:space="0" w:color="auto"/>
                                                <w:bottom w:val="none" w:sz="0" w:space="0" w:color="auto"/>
                                                <w:right w:val="none" w:sz="0" w:space="0" w:color="auto"/>
                                              </w:divBdr>
                                              <w:divsChild>
                                                <w:div w:id="903413877">
                                                  <w:marLeft w:val="0"/>
                                                  <w:marRight w:val="0"/>
                                                  <w:marTop w:val="0"/>
                                                  <w:marBottom w:val="0"/>
                                                  <w:divBdr>
                                                    <w:top w:val="none" w:sz="0" w:space="0" w:color="auto"/>
                                                    <w:left w:val="none" w:sz="0" w:space="0" w:color="auto"/>
                                                    <w:bottom w:val="none" w:sz="0" w:space="0" w:color="auto"/>
                                                    <w:right w:val="none" w:sz="0" w:space="0" w:color="auto"/>
                                                  </w:divBdr>
                                                  <w:divsChild>
                                                    <w:div w:id="556860885">
                                                      <w:marLeft w:val="0"/>
                                                      <w:marRight w:val="0"/>
                                                      <w:marTop w:val="0"/>
                                                      <w:marBottom w:val="0"/>
                                                      <w:divBdr>
                                                        <w:top w:val="none" w:sz="0" w:space="0" w:color="auto"/>
                                                        <w:left w:val="none" w:sz="0" w:space="0" w:color="auto"/>
                                                        <w:bottom w:val="none" w:sz="0" w:space="0" w:color="auto"/>
                                                        <w:right w:val="none" w:sz="0" w:space="0" w:color="auto"/>
                                                      </w:divBdr>
                                                      <w:divsChild>
                                                        <w:div w:id="149398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3324374">
      <w:bodyDiv w:val="1"/>
      <w:marLeft w:val="0"/>
      <w:marRight w:val="0"/>
      <w:marTop w:val="0"/>
      <w:marBottom w:val="0"/>
      <w:divBdr>
        <w:top w:val="none" w:sz="0" w:space="0" w:color="auto"/>
        <w:left w:val="none" w:sz="0" w:space="0" w:color="auto"/>
        <w:bottom w:val="none" w:sz="0" w:space="0" w:color="auto"/>
        <w:right w:val="none" w:sz="0" w:space="0" w:color="auto"/>
      </w:divBdr>
    </w:div>
    <w:div w:id="536552515">
      <w:bodyDiv w:val="1"/>
      <w:marLeft w:val="0"/>
      <w:marRight w:val="0"/>
      <w:marTop w:val="0"/>
      <w:marBottom w:val="0"/>
      <w:divBdr>
        <w:top w:val="none" w:sz="0" w:space="0" w:color="auto"/>
        <w:left w:val="none" w:sz="0" w:space="0" w:color="auto"/>
        <w:bottom w:val="none" w:sz="0" w:space="0" w:color="auto"/>
        <w:right w:val="none" w:sz="0" w:space="0" w:color="auto"/>
      </w:divBdr>
    </w:div>
    <w:div w:id="552152980">
      <w:bodyDiv w:val="1"/>
      <w:marLeft w:val="0"/>
      <w:marRight w:val="0"/>
      <w:marTop w:val="0"/>
      <w:marBottom w:val="0"/>
      <w:divBdr>
        <w:top w:val="none" w:sz="0" w:space="0" w:color="auto"/>
        <w:left w:val="none" w:sz="0" w:space="0" w:color="auto"/>
        <w:bottom w:val="none" w:sz="0" w:space="0" w:color="auto"/>
        <w:right w:val="none" w:sz="0" w:space="0" w:color="auto"/>
      </w:divBdr>
    </w:div>
    <w:div w:id="563956474">
      <w:bodyDiv w:val="1"/>
      <w:marLeft w:val="0"/>
      <w:marRight w:val="0"/>
      <w:marTop w:val="0"/>
      <w:marBottom w:val="0"/>
      <w:divBdr>
        <w:top w:val="none" w:sz="0" w:space="0" w:color="auto"/>
        <w:left w:val="none" w:sz="0" w:space="0" w:color="auto"/>
        <w:bottom w:val="none" w:sz="0" w:space="0" w:color="auto"/>
        <w:right w:val="none" w:sz="0" w:space="0" w:color="auto"/>
      </w:divBdr>
    </w:div>
    <w:div w:id="578907139">
      <w:bodyDiv w:val="1"/>
      <w:marLeft w:val="0"/>
      <w:marRight w:val="0"/>
      <w:marTop w:val="0"/>
      <w:marBottom w:val="0"/>
      <w:divBdr>
        <w:top w:val="none" w:sz="0" w:space="0" w:color="auto"/>
        <w:left w:val="none" w:sz="0" w:space="0" w:color="auto"/>
        <w:bottom w:val="none" w:sz="0" w:space="0" w:color="auto"/>
        <w:right w:val="none" w:sz="0" w:space="0" w:color="auto"/>
      </w:divBdr>
    </w:div>
    <w:div w:id="582687471">
      <w:bodyDiv w:val="1"/>
      <w:marLeft w:val="0"/>
      <w:marRight w:val="0"/>
      <w:marTop w:val="0"/>
      <w:marBottom w:val="0"/>
      <w:divBdr>
        <w:top w:val="none" w:sz="0" w:space="0" w:color="auto"/>
        <w:left w:val="none" w:sz="0" w:space="0" w:color="auto"/>
        <w:bottom w:val="none" w:sz="0" w:space="0" w:color="auto"/>
        <w:right w:val="none" w:sz="0" w:space="0" w:color="auto"/>
      </w:divBdr>
    </w:div>
    <w:div w:id="593783148">
      <w:bodyDiv w:val="1"/>
      <w:marLeft w:val="0"/>
      <w:marRight w:val="0"/>
      <w:marTop w:val="0"/>
      <w:marBottom w:val="0"/>
      <w:divBdr>
        <w:top w:val="none" w:sz="0" w:space="0" w:color="auto"/>
        <w:left w:val="none" w:sz="0" w:space="0" w:color="auto"/>
        <w:bottom w:val="none" w:sz="0" w:space="0" w:color="auto"/>
        <w:right w:val="none" w:sz="0" w:space="0" w:color="auto"/>
      </w:divBdr>
    </w:div>
    <w:div w:id="596641837">
      <w:bodyDiv w:val="1"/>
      <w:marLeft w:val="0"/>
      <w:marRight w:val="0"/>
      <w:marTop w:val="0"/>
      <w:marBottom w:val="0"/>
      <w:divBdr>
        <w:top w:val="none" w:sz="0" w:space="0" w:color="auto"/>
        <w:left w:val="none" w:sz="0" w:space="0" w:color="auto"/>
        <w:bottom w:val="none" w:sz="0" w:space="0" w:color="auto"/>
        <w:right w:val="none" w:sz="0" w:space="0" w:color="auto"/>
      </w:divBdr>
    </w:div>
    <w:div w:id="623388529">
      <w:bodyDiv w:val="1"/>
      <w:marLeft w:val="0"/>
      <w:marRight w:val="0"/>
      <w:marTop w:val="0"/>
      <w:marBottom w:val="0"/>
      <w:divBdr>
        <w:top w:val="none" w:sz="0" w:space="0" w:color="auto"/>
        <w:left w:val="none" w:sz="0" w:space="0" w:color="auto"/>
        <w:bottom w:val="none" w:sz="0" w:space="0" w:color="auto"/>
        <w:right w:val="none" w:sz="0" w:space="0" w:color="auto"/>
      </w:divBdr>
    </w:div>
    <w:div w:id="637104082">
      <w:bodyDiv w:val="1"/>
      <w:marLeft w:val="0"/>
      <w:marRight w:val="0"/>
      <w:marTop w:val="0"/>
      <w:marBottom w:val="0"/>
      <w:divBdr>
        <w:top w:val="none" w:sz="0" w:space="0" w:color="auto"/>
        <w:left w:val="none" w:sz="0" w:space="0" w:color="auto"/>
        <w:bottom w:val="none" w:sz="0" w:space="0" w:color="auto"/>
        <w:right w:val="none" w:sz="0" w:space="0" w:color="auto"/>
      </w:divBdr>
    </w:div>
    <w:div w:id="656038358">
      <w:bodyDiv w:val="1"/>
      <w:marLeft w:val="0"/>
      <w:marRight w:val="0"/>
      <w:marTop w:val="0"/>
      <w:marBottom w:val="0"/>
      <w:divBdr>
        <w:top w:val="none" w:sz="0" w:space="0" w:color="auto"/>
        <w:left w:val="none" w:sz="0" w:space="0" w:color="auto"/>
        <w:bottom w:val="none" w:sz="0" w:space="0" w:color="auto"/>
        <w:right w:val="none" w:sz="0" w:space="0" w:color="auto"/>
      </w:divBdr>
    </w:div>
    <w:div w:id="660937366">
      <w:bodyDiv w:val="1"/>
      <w:marLeft w:val="0"/>
      <w:marRight w:val="0"/>
      <w:marTop w:val="0"/>
      <w:marBottom w:val="0"/>
      <w:divBdr>
        <w:top w:val="none" w:sz="0" w:space="0" w:color="auto"/>
        <w:left w:val="none" w:sz="0" w:space="0" w:color="auto"/>
        <w:bottom w:val="none" w:sz="0" w:space="0" w:color="auto"/>
        <w:right w:val="none" w:sz="0" w:space="0" w:color="auto"/>
      </w:divBdr>
    </w:div>
    <w:div w:id="720447170">
      <w:bodyDiv w:val="1"/>
      <w:marLeft w:val="0"/>
      <w:marRight w:val="0"/>
      <w:marTop w:val="0"/>
      <w:marBottom w:val="0"/>
      <w:divBdr>
        <w:top w:val="none" w:sz="0" w:space="0" w:color="auto"/>
        <w:left w:val="none" w:sz="0" w:space="0" w:color="auto"/>
        <w:bottom w:val="none" w:sz="0" w:space="0" w:color="auto"/>
        <w:right w:val="none" w:sz="0" w:space="0" w:color="auto"/>
      </w:divBdr>
      <w:divsChild>
        <w:div w:id="1989435496">
          <w:marLeft w:val="0"/>
          <w:marRight w:val="0"/>
          <w:marTop w:val="0"/>
          <w:marBottom w:val="0"/>
          <w:divBdr>
            <w:top w:val="none" w:sz="0" w:space="0" w:color="auto"/>
            <w:left w:val="none" w:sz="0" w:space="0" w:color="auto"/>
            <w:bottom w:val="none" w:sz="0" w:space="0" w:color="auto"/>
            <w:right w:val="none" w:sz="0" w:space="0" w:color="auto"/>
          </w:divBdr>
          <w:divsChild>
            <w:div w:id="445317977">
              <w:marLeft w:val="0"/>
              <w:marRight w:val="0"/>
              <w:marTop w:val="0"/>
              <w:marBottom w:val="0"/>
              <w:divBdr>
                <w:top w:val="none" w:sz="0" w:space="0" w:color="auto"/>
                <w:left w:val="none" w:sz="0" w:space="0" w:color="auto"/>
                <w:bottom w:val="none" w:sz="0" w:space="0" w:color="auto"/>
                <w:right w:val="none" w:sz="0" w:space="0" w:color="auto"/>
              </w:divBdr>
              <w:divsChild>
                <w:div w:id="1250039463">
                  <w:marLeft w:val="0"/>
                  <w:marRight w:val="0"/>
                  <w:marTop w:val="0"/>
                  <w:marBottom w:val="0"/>
                  <w:divBdr>
                    <w:top w:val="none" w:sz="0" w:space="0" w:color="auto"/>
                    <w:left w:val="none" w:sz="0" w:space="0" w:color="auto"/>
                    <w:bottom w:val="none" w:sz="0" w:space="0" w:color="auto"/>
                    <w:right w:val="none" w:sz="0" w:space="0" w:color="auto"/>
                  </w:divBdr>
                  <w:divsChild>
                    <w:div w:id="1822307854">
                      <w:marLeft w:val="0"/>
                      <w:marRight w:val="0"/>
                      <w:marTop w:val="0"/>
                      <w:marBottom w:val="0"/>
                      <w:divBdr>
                        <w:top w:val="none" w:sz="0" w:space="0" w:color="auto"/>
                        <w:left w:val="none" w:sz="0" w:space="0" w:color="auto"/>
                        <w:bottom w:val="none" w:sz="0" w:space="0" w:color="auto"/>
                        <w:right w:val="none" w:sz="0" w:space="0" w:color="auto"/>
                      </w:divBdr>
                      <w:divsChild>
                        <w:div w:id="1480733162">
                          <w:marLeft w:val="0"/>
                          <w:marRight w:val="0"/>
                          <w:marTop w:val="0"/>
                          <w:marBottom w:val="0"/>
                          <w:divBdr>
                            <w:top w:val="none" w:sz="0" w:space="0" w:color="auto"/>
                            <w:left w:val="none" w:sz="0" w:space="0" w:color="auto"/>
                            <w:bottom w:val="none" w:sz="0" w:space="0" w:color="auto"/>
                            <w:right w:val="none" w:sz="0" w:space="0" w:color="auto"/>
                          </w:divBdr>
                          <w:divsChild>
                            <w:div w:id="1052075247">
                              <w:marLeft w:val="0"/>
                              <w:marRight w:val="0"/>
                              <w:marTop w:val="0"/>
                              <w:marBottom w:val="0"/>
                              <w:divBdr>
                                <w:top w:val="none" w:sz="0" w:space="0" w:color="auto"/>
                                <w:left w:val="none" w:sz="0" w:space="0" w:color="auto"/>
                                <w:bottom w:val="none" w:sz="0" w:space="0" w:color="auto"/>
                                <w:right w:val="none" w:sz="0" w:space="0" w:color="auto"/>
                              </w:divBdr>
                              <w:divsChild>
                                <w:div w:id="1406877879">
                                  <w:marLeft w:val="0"/>
                                  <w:marRight w:val="0"/>
                                  <w:marTop w:val="0"/>
                                  <w:marBottom w:val="0"/>
                                  <w:divBdr>
                                    <w:top w:val="none" w:sz="0" w:space="0" w:color="auto"/>
                                    <w:left w:val="none" w:sz="0" w:space="0" w:color="auto"/>
                                    <w:bottom w:val="none" w:sz="0" w:space="0" w:color="auto"/>
                                    <w:right w:val="none" w:sz="0" w:space="0" w:color="auto"/>
                                  </w:divBdr>
                                  <w:divsChild>
                                    <w:div w:id="1862891797">
                                      <w:marLeft w:val="0"/>
                                      <w:marRight w:val="0"/>
                                      <w:marTop w:val="0"/>
                                      <w:marBottom w:val="0"/>
                                      <w:divBdr>
                                        <w:top w:val="none" w:sz="0" w:space="0" w:color="auto"/>
                                        <w:left w:val="none" w:sz="0" w:space="0" w:color="auto"/>
                                        <w:bottom w:val="none" w:sz="0" w:space="0" w:color="auto"/>
                                        <w:right w:val="none" w:sz="0" w:space="0" w:color="auto"/>
                                      </w:divBdr>
                                      <w:divsChild>
                                        <w:div w:id="1068915701">
                                          <w:marLeft w:val="0"/>
                                          <w:marRight w:val="0"/>
                                          <w:marTop w:val="0"/>
                                          <w:marBottom w:val="0"/>
                                          <w:divBdr>
                                            <w:top w:val="none" w:sz="0" w:space="0" w:color="auto"/>
                                            <w:left w:val="none" w:sz="0" w:space="0" w:color="auto"/>
                                            <w:bottom w:val="none" w:sz="0" w:space="0" w:color="auto"/>
                                            <w:right w:val="none" w:sz="0" w:space="0" w:color="auto"/>
                                          </w:divBdr>
                                          <w:divsChild>
                                            <w:div w:id="951784181">
                                              <w:marLeft w:val="0"/>
                                              <w:marRight w:val="0"/>
                                              <w:marTop w:val="0"/>
                                              <w:marBottom w:val="0"/>
                                              <w:divBdr>
                                                <w:top w:val="none" w:sz="0" w:space="0" w:color="auto"/>
                                                <w:left w:val="none" w:sz="0" w:space="0" w:color="auto"/>
                                                <w:bottom w:val="none" w:sz="0" w:space="0" w:color="auto"/>
                                                <w:right w:val="none" w:sz="0" w:space="0" w:color="auto"/>
                                              </w:divBdr>
                                              <w:divsChild>
                                                <w:div w:id="1959987892">
                                                  <w:marLeft w:val="0"/>
                                                  <w:marRight w:val="0"/>
                                                  <w:marTop w:val="0"/>
                                                  <w:marBottom w:val="0"/>
                                                  <w:divBdr>
                                                    <w:top w:val="none" w:sz="0" w:space="0" w:color="auto"/>
                                                    <w:left w:val="none" w:sz="0" w:space="0" w:color="auto"/>
                                                    <w:bottom w:val="none" w:sz="0" w:space="0" w:color="auto"/>
                                                    <w:right w:val="none" w:sz="0" w:space="0" w:color="auto"/>
                                                  </w:divBdr>
                                                  <w:divsChild>
                                                    <w:div w:id="9962836">
                                                      <w:marLeft w:val="0"/>
                                                      <w:marRight w:val="0"/>
                                                      <w:marTop w:val="0"/>
                                                      <w:marBottom w:val="0"/>
                                                      <w:divBdr>
                                                        <w:top w:val="none" w:sz="0" w:space="0" w:color="auto"/>
                                                        <w:left w:val="none" w:sz="0" w:space="0" w:color="auto"/>
                                                        <w:bottom w:val="none" w:sz="0" w:space="0" w:color="auto"/>
                                                        <w:right w:val="none" w:sz="0" w:space="0" w:color="auto"/>
                                                      </w:divBdr>
                                                      <w:divsChild>
                                                        <w:div w:id="933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2091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9931725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2603791">
      <w:bodyDiv w:val="1"/>
      <w:marLeft w:val="0"/>
      <w:marRight w:val="0"/>
      <w:marTop w:val="0"/>
      <w:marBottom w:val="0"/>
      <w:divBdr>
        <w:top w:val="none" w:sz="0" w:space="0" w:color="auto"/>
        <w:left w:val="none" w:sz="0" w:space="0" w:color="auto"/>
        <w:bottom w:val="none" w:sz="0" w:space="0" w:color="auto"/>
        <w:right w:val="none" w:sz="0" w:space="0" w:color="auto"/>
      </w:divBdr>
    </w:div>
    <w:div w:id="750663932">
      <w:bodyDiv w:val="1"/>
      <w:marLeft w:val="0"/>
      <w:marRight w:val="0"/>
      <w:marTop w:val="0"/>
      <w:marBottom w:val="0"/>
      <w:divBdr>
        <w:top w:val="none" w:sz="0" w:space="0" w:color="auto"/>
        <w:left w:val="none" w:sz="0" w:space="0" w:color="auto"/>
        <w:bottom w:val="none" w:sz="0" w:space="0" w:color="auto"/>
        <w:right w:val="none" w:sz="0" w:space="0" w:color="auto"/>
      </w:divBdr>
    </w:div>
    <w:div w:id="768043401">
      <w:bodyDiv w:val="1"/>
      <w:marLeft w:val="0"/>
      <w:marRight w:val="0"/>
      <w:marTop w:val="0"/>
      <w:marBottom w:val="0"/>
      <w:divBdr>
        <w:top w:val="none" w:sz="0" w:space="0" w:color="auto"/>
        <w:left w:val="none" w:sz="0" w:space="0" w:color="auto"/>
        <w:bottom w:val="none" w:sz="0" w:space="0" w:color="auto"/>
        <w:right w:val="none" w:sz="0" w:space="0" w:color="auto"/>
      </w:divBdr>
      <w:divsChild>
        <w:div w:id="171142523">
          <w:marLeft w:val="0"/>
          <w:marRight w:val="0"/>
          <w:marTop w:val="0"/>
          <w:marBottom w:val="0"/>
          <w:divBdr>
            <w:top w:val="none" w:sz="0" w:space="0" w:color="auto"/>
            <w:left w:val="none" w:sz="0" w:space="0" w:color="auto"/>
            <w:bottom w:val="none" w:sz="0" w:space="0" w:color="auto"/>
            <w:right w:val="none" w:sz="0" w:space="0" w:color="auto"/>
          </w:divBdr>
          <w:divsChild>
            <w:div w:id="1115633014">
              <w:marLeft w:val="0"/>
              <w:marRight w:val="0"/>
              <w:marTop w:val="0"/>
              <w:marBottom w:val="0"/>
              <w:divBdr>
                <w:top w:val="none" w:sz="0" w:space="0" w:color="auto"/>
                <w:left w:val="none" w:sz="0" w:space="0" w:color="auto"/>
                <w:bottom w:val="none" w:sz="0" w:space="0" w:color="auto"/>
                <w:right w:val="none" w:sz="0" w:space="0" w:color="auto"/>
              </w:divBdr>
              <w:divsChild>
                <w:div w:id="531305435">
                  <w:marLeft w:val="0"/>
                  <w:marRight w:val="0"/>
                  <w:marTop w:val="0"/>
                  <w:marBottom w:val="0"/>
                  <w:divBdr>
                    <w:top w:val="none" w:sz="0" w:space="0" w:color="auto"/>
                    <w:left w:val="none" w:sz="0" w:space="0" w:color="auto"/>
                    <w:bottom w:val="none" w:sz="0" w:space="0" w:color="auto"/>
                    <w:right w:val="none" w:sz="0" w:space="0" w:color="auto"/>
                  </w:divBdr>
                  <w:divsChild>
                    <w:div w:id="445276971">
                      <w:marLeft w:val="0"/>
                      <w:marRight w:val="0"/>
                      <w:marTop w:val="0"/>
                      <w:marBottom w:val="0"/>
                      <w:divBdr>
                        <w:top w:val="none" w:sz="0" w:space="0" w:color="auto"/>
                        <w:left w:val="none" w:sz="0" w:space="0" w:color="auto"/>
                        <w:bottom w:val="none" w:sz="0" w:space="0" w:color="auto"/>
                        <w:right w:val="none" w:sz="0" w:space="0" w:color="auto"/>
                      </w:divBdr>
                      <w:divsChild>
                        <w:div w:id="1914731990">
                          <w:marLeft w:val="0"/>
                          <w:marRight w:val="0"/>
                          <w:marTop w:val="0"/>
                          <w:marBottom w:val="0"/>
                          <w:divBdr>
                            <w:top w:val="none" w:sz="0" w:space="0" w:color="auto"/>
                            <w:left w:val="none" w:sz="0" w:space="0" w:color="auto"/>
                            <w:bottom w:val="none" w:sz="0" w:space="0" w:color="auto"/>
                            <w:right w:val="none" w:sz="0" w:space="0" w:color="auto"/>
                          </w:divBdr>
                          <w:divsChild>
                            <w:div w:id="150559436">
                              <w:marLeft w:val="0"/>
                              <w:marRight w:val="0"/>
                              <w:marTop w:val="0"/>
                              <w:marBottom w:val="0"/>
                              <w:divBdr>
                                <w:top w:val="none" w:sz="0" w:space="0" w:color="auto"/>
                                <w:left w:val="none" w:sz="0" w:space="0" w:color="auto"/>
                                <w:bottom w:val="none" w:sz="0" w:space="0" w:color="auto"/>
                                <w:right w:val="none" w:sz="0" w:space="0" w:color="auto"/>
                              </w:divBdr>
                              <w:divsChild>
                                <w:div w:id="569534862">
                                  <w:marLeft w:val="0"/>
                                  <w:marRight w:val="0"/>
                                  <w:marTop w:val="0"/>
                                  <w:marBottom w:val="0"/>
                                  <w:divBdr>
                                    <w:top w:val="none" w:sz="0" w:space="0" w:color="auto"/>
                                    <w:left w:val="none" w:sz="0" w:space="0" w:color="auto"/>
                                    <w:bottom w:val="none" w:sz="0" w:space="0" w:color="auto"/>
                                    <w:right w:val="none" w:sz="0" w:space="0" w:color="auto"/>
                                  </w:divBdr>
                                  <w:divsChild>
                                    <w:div w:id="1585265455">
                                      <w:marLeft w:val="0"/>
                                      <w:marRight w:val="0"/>
                                      <w:marTop w:val="0"/>
                                      <w:marBottom w:val="0"/>
                                      <w:divBdr>
                                        <w:top w:val="none" w:sz="0" w:space="0" w:color="auto"/>
                                        <w:left w:val="none" w:sz="0" w:space="0" w:color="auto"/>
                                        <w:bottom w:val="none" w:sz="0" w:space="0" w:color="auto"/>
                                        <w:right w:val="none" w:sz="0" w:space="0" w:color="auto"/>
                                      </w:divBdr>
                                      <w:divsChild>
                                        <w:div w:id="1943026421">
                                          <w:marLeft w:val="0"/>
                                          <w:marRight w:val="0"/>
                                          <w:marTop w:val="0"/>
                                          <w:marBottom w:val="0"/>
                                          <w:divBdr>
                                            <w:top w:val="none" w:sz="0" w:space="0" w:color="auto"/>
                                            <w:left w:val="none" w:sz="0" w:space="0" w:color="auto"/>
                                            <w:bottom w:val="none" w:sz="0" w:space="0" w:color="auto"/>
                                            <w:right w:val="none" w:sz="0" w:space="0" w:color="auto"/>
                                          </w:divBdr>
                                          <w:divsChild>
                                            <w:div w:id="1846894612">
                                              <w:marLeft w:val="0"/>
                                              <w:marRight w:val="0"/>
                                              <w:marTop w:val="0"/>
                                              <w:marBottom w:val="0"/>
                                              <w:divBdr>
                                                <w:top w:val="none" w:sz="0" w:space="0" w:color="auto"/>
                                                <w:left w:val="none" w:sz="0" w:space="0" w:color="auto"/>
                                                <w:bottom w:val="none" w:sz="0" w:space="0" w:color="auto"/>
                                                <w:right w:val="none" w:sz="0" w:space="0" w:color="auto"/>
                                              </w:divBdr>
                                              <w:divsChild>
                                                <w:div w:id="2086149472">
                                                  <w:marLeft w:val="0"/>
                                                  <w:marRight w:val="0"/>
                                                  <w:marTop w:val="0"/>
                                                  <w:marBottom w:val="0"/>
                                                  <w:divBdr>
                                                    <w:top w:val="none" w:sz="0" w:space="0" w:color="auto"/>
                                                    <w:left w:val="none" w:sz="0" w:space="0" w:color="auto"/>
                                                    <w:bottom w:val="none" w:sz="0" w:space="0" w:color="auto"/>
                                                    <w:right w:val="none" w:sz="0" w:space="0" w:color="auto"/>
                                                  </w:divBdr>
                                                  <w:divsChild>
                                                    <w:div w:id="1361079657">
                                                      <w:marLeft w:val="0"/>
                                                      <w:marRight w:val="0"/>
                                                      <w:marTop w:val="0"/>
                                                      <w:marBottom w:val="0"/>
                                                      <w:divBdr>
                                                        <w:top w:val="none" w:sz="0" w:space="0" w:color="auto"/>
                                                        <w:left w:val="none" w:sz="0" w:space="0" w:color="auto"/>
                                                        <w:bottom w:val="none" w:sz="0" w:space="0" w:color="auto"/>
                                                        <w:right w:val="none" w:sz="0" w:space="0" w:color="auto"/>
                                                      </w:divBdr>
                                                      <w:divsChild>
                                                        <w:div w:id="1246769271">
                                                          <w:marLeft w:val="0"/>
                                                          <w:marRight w:val="0"/>
                                                          <w:marTop w:val="0"/>
                                                          <w:marBottom w:val="0"/>
                                                          <w:divBdr>
                                                            <w:top w:val="none" w:sz="0" w:space="0" w:color="auto"/>
                                                            <w:left w:val="none" w:sz="0" w:space="0" w:color="auto"/>
                                                            <w:bottom w:val="none" w:sz="0" w:space="0" w:color="auto"/>
                                                            <w:right w:val="none" w:sz="0" w:space="0" w:color="auto"/>
                                                          </w:divBdr>
                                                          <w:divsChild>
                                                            <w:div w:id="1412318034">
                                                              <w:marLeft w:val="0"/>
                                                              <w:marRight w:val="0"/>
                                                              <w:marTop w:val="0"/>
                                                              <w:marBottom w:val="0"/>
                                                              <w:divBdr>
                                                                <w:top w:val="none" w:sz="0" w:space="0" w:color="auto"/>
                                                                <w:left w:val="none" w:sz="0" w:space="0" w:color="auto"/>
                                                                <w:bottom w:val="none" w:sz="0" w:space="0" w:color="auto"/>
                                                                <w:right w:val="none" w:sz="0" w:space="0" w:color="auto"/>
                                                              </w:divBdr>
                                                              <w:divsChild>
                                                                <w:div w:id="1220745507">
                                                                  <w:marLeft w:val="0"/>
                                                                  <w:marRight w:val="0"/>
                                                                  <w:marTop w:val="0"/>
                                                                  <w:marBottom w:val="0"/>
                                                                  <w:divBdr>
                                                                    <w:top w:val="none" w:sz="0" w:space="0" w:color="auto"/>
                                                                    <w:left w:val="none" w:sz="0" w:space="0" w:color="auto"/>
                                                                    <w:bottom w:val="none" w:sz="0" w:space="0" w:color="auto"/>
                                                                    <w:right w:val="none" w:sz="0" w:space="0" w:color="auto"/>
                                                                  </w:divBdr>
                                                                  <w:divsChild>
                                                                    <w:div w:id="976229268">
                                                                      <w:marLeft w:val="0"/>
                                                                      <w:marRight w:val="0"/>
                                                                      <w:marTop w:val="0"/>
                                                                      <w:marBottom w:val="0"/>
                                                                      <w:divBdr>
                                                                        <w:top w:val="none" w:sz="0" w:space="0" w:color="auto"/>
                                                                        <w:left w:val="none" w:sz="0" w:space="0" w:color="auto"/>
                                                                        <w:bottom w:val="none" w:sz="0" w:space="0" w:color="auto"/>
                                                                        <w:right w:val="none" w:sz="0" w:space="0" w:color="auto"/>
                                                                      </w:divBdr>
                                                                    </w:div>
                                                                    <w:div w:id="804348622">
                                                                      <w:marLeft w:val="0"/>
                                                                      <w:marRight w:val="0"/>
                                                                      <w:marTop w:val="0"/>
                                                                      <w:marBottom w:val="0"/>
                                                                      <w:divBdr>
                                                                        <w:top w:val="none" w:sz="0" w:space="0" w:color="auto"/>
                                                                        <w:left w:val="none" w:sz="0" w:space="0" w:color="auto"/>
                                                                        <w:bottom w:val="none" w:sz="0" w:space="0" w:color="auto"/>
                                                                        <w:right w:val="none" w:sz="0" w:space="0" w:color="auto"/>
                                                                      </w:divBdr>
                                                                    </w:div>
                                                                    <w:div w:id="309217278">
                                                                      <w:marLeft w:val="0"/>
                                                                      <w:marRight w:val="0"/>
                                                                      <w:marTop w:val="0"/>
                                                                      <w:marBottom w:val="0"/>
                                                                      <w:divBdr>
                                                                        <w:top w:val="none" w:sz="0" w:space="0" w:color="auto"/>
                                                                        <w:left w:val="none" w:sz="0" w:space="0" w:color="auto"/>
                                                                        <w:bottom w:val="none" w:sz="0" w:space="0" w:color="auto"/>
                                                                        <w:right w:val="none" w:sz="0" w:space="0" w:color="auto"/>
                                                                      </w:divBdr>
                                                                    </w:div>
                                                                    <w:div w:id="200462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11667830">
          <w:marLeft w:val="0"/>
          <w:marRight w:val="0"/>
          <w:marTop w:val="0"/>
          <w:marBottom w:val="0"/>
          <w:divBdr>
            <w:top w:val="none" w:sz="0" w:space="0" w:color="auto"/>
            <w:left w:val="none" w:sz="0" w:space="0" w:color="auto"/>
            <w:bottom w:val="none" w:sz="0" w:space="0" w:color="auto"/>
            <w:right w:val="none" w:sz="0" w:space="0" w:color="auto"/>
          </w:divBdr>
          <w:divsChild>
            <w:div w:id="117506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263053">
      <w:bodyDiv w:val="1"/>
      <w:marLeft w:val="0"/>
      <w:marRight w:val="0"/>
      <w:marTop w:val="0"/>
      <w:marBottom w:val="0"/>
      <w:divBdr>
        <w:top w:val="none" w:sz="0" w:space="0" w:color="auto"/>
        <w:left w:val="none" w:sz="0" w:space="0" w:color="auto"/>
        <w:bottom w:val="none" w:sz="0" w:space="0" w:color="auto"/>
        <w:right w:val="none" w:sz="0" w:space="0" w:color="auto"/>
      </w:divBdr>
    </w:div>
    <w:div w:id="788159341">
      <w:bodyDiv w:val="1"/>
      <w:marLeft w:val="0"/>
      <w:marRight w:val="0"/>
      <w:marTop w:val="0"/>
      <w:marBottom w:val="0"/>
      <w:divBdr>
        <w:top w:val="none" w:sz="0" w:space="0" w:color="auto"/>
        <w:left w:val="none" w:sz="0" w:space="0" w:color="auto"/>
        <w:bottom w:val="none" w:sz="0" w:space="0" w:color="auto"/>
        <w:right w:val="none" w:sz="0" w:space="0" w:color="auto"/>
      </w:divBdr>
    </w:div>
    <w:div w:id="802116944">
      <w:bodyDiv w:val="1"/>
      <w:marLeft w:val="0"/>
      <w:marRight w:val="0"/>
      <w:marTop w:val="0"/>
      <w:marBottom w:val="0"/>
      <w:divBdr>
        <w:top w:val="none" w:sz="0" w:space="0" w:color="auto"/>
        <w:left w:val="none" w:sz="0" w:space="0" w:color="auto"/>
        <w:bottom w:val="none" w:sz="0" w:space="0" w:color="auto"/>
        <w:right w:val="none" w:sz="0" w:space="0" w:color="auto"/>
      </w:divBdr>
    </w:div>
    <w:div w:id="829368677">
      <w:bodyDiv w:val="1"/>
      <w:marLeft w:val="0"/>
      <w:marRight w:val="0"/>
      <w:marTop w:val="0"/>
      <w:marBottom w:val="0"/>
      <w:divBdr>
        <w:top w:val="none" w:sz="0" w:space="0" w:color="auto"/>
        <w:left w:val="none" w:sz="0" w:space="0" w:color="auto"/>
        <w:bottom w:val="none" w:sz="0" w:space="0" w:color="auto"/>
        <w:right w:val="none" w:sz="0" w:space="0" w:color="auto"/>
      </w:divBdr>
    </w:div>
    <w:div w:id="836841438">
      <w:bodyDiv w:val="1"/>
      <w:marLeft w:val="0"/>
      <w:marRight w:val="0"/>
      <w:marTop w:val="0"/>
      <w:marBottom w:val="0"/>
      <w:divBdr>
        <w:top w:val="none" w:sz="0" w:space="0" w:color="auto"/>
        <w:left w:val="none" w:sz="0" w:space="0" w:color="auto"/>
        <w:bottom w:val="none" w:sz="0" w:space="0" w:color="auto"/>
        <w:right w:val="none" w:sz="0" w:space="0" w:color="auto"/>
      </w:divBdr>
      <w:divsChild>
        <w:div w:id="245959265">
          <w:marLeft w:val="0"/>
          <w:marRight w:val="0"/>
          <w:marTop w:val="0"/>
          <w:marBottom w:val="0"/>
          <w:divBdr>
            <w:top w:val="none" w:sz="0" w:space="0" w:color="auto"/>
            <w:left w:val="none" w:sz="0" w:space="0" w:color="auto"/>
            <w:bottom w:val="none" w:sz="0" w:space="0" w:color="auto"/>
            <w:right w:val="none" w:sz="0" w:space="0" w:color="auto"/>
          </w:divBdr>
        </w:div>
        <w:div w:id="1608080798">
          <w:marLeft w:val="0"/>
          <w:marRight w:val="0"/>
          <w:marTop w:val="0"/>
          <w:marBottom w:val="0"/>
          <w:divBdr>
            <w:top w:val="none" w:sz="0" w:space="0" w:color="auto"/>
            <w:left w:val="none" w:sz="0" w:space="0" w:color="auto"/>
            <w:bottom w:val="none" w:sz="0" w:space="0" w:color="auto"/>
            <w:right w:val="none" w:sz="0" w:space="0" w:color="auto"/>
          </w:divBdr>
        </w:div>
        <w:div w:id="725497111">
          <w:marLeft w:val="0"/>
          <w:marRight w:val="0"/>
          <w:marTop w:val="0"/>
          <w:marBottom w:val="0"/>
          <w:divBdr>
            <w:top w:val="none" w:sz="0" w:space="0" w:color="auto"/>
            <w:left w:val="none" w:sz="0" w:space="0" w:color="auto"/>
            <w:bottom w:val="none" w:sz="0" w:space="0" w:color="auto"/>
            <w:right w:val="none" w:sz="0" w:space="0" w:color="auto"/>
          </w:divBdr>
        </w:div>
        <w:div w:id="769161121">
          <w:marLeft w:val="0"/>
          <w:marRight w:val="0"/>
          <w:marTop w:val="0"/>
          <w:marBottom w:val="0"/>
          <w:divBdr>
            <w:top w:val="none" w:sz="0" w:space="0" w:color="auto"/>
            <w:left w:val="none" w:sz="0" w:space="0" w:color="auto"/>
            <w:bottom w:val="none" w:sz="0" w:space="0" w:color="auto"/>
            <w:right w:val="none" w:sz="0" w:space="0" w:color="auto"/>
          </w:divBdr>
        </w:div>
      </w:divsChild>
    </w:div>
    <w:div w:id="860358032">
      <w:bodyDiv w:val="1"/>
      <w:marLeft w:val="0"/>
      <w:marRight w:val="0"/>
      <w:marTop w:val="0"/>
      <w:marBottom w:val="0"/>
      <w:divBdr>
        <w:top w:val="none" w:sz="0" w:space="0" w:color="auto"/>
        <w:left w:val="none" w:sz="0" w:space="0" w:color="auto"/>
        <w:bottom w:val="none" w:sz="0" w:space="0" w:color="auto"/>
        <w:right w:val="none" w:sz="0" w:space="0" w:color="auto"/>
      </w:divBdr>
    </w:div>
    <w:div w:id="861089596">
      <w:bodyDiv w:val="1"/>
      <w:marLeft w:val="0"/>
      <w:marRight w:val="0"/>
      <w:marTop w:val="0"/>
      <w:marBottom w:val="0"/>
      <w:divBdr>
        <w:top w:val="none" w:sz="0" w:space="0" w:color="auto"/>
        <w:left w:val="none" w:sz="0" w:space="0" w:color="auto"/>
        <w:bottom w:val="none" w:sz="0" w:space="0" w:color="auto"/>
        <w:right w:val="none" w:sz="0" w:space="0" w:color="auto"/>
      </w:divBdr>
    </w:div>
    <w:div w:id="882207860">
      <w:bodyDiv w:val="1"/>
      <w:marLeft w:val="0"/>
      <w:marRight w:val="0"/>
      <w:marTop w:val="0"/>
      <w:marBottom w:val="0"/>
      <w:divBdr>
        <w:top w:val="none" w:sz="0" w:space="0" w:color="auto"/>
        <w:left w:val="none" w:sz="0" w:space="0" w:color="auto"/>
        <w:bottom w:val="none" w:sz="0" w:space="0" w:color="auto"/>
        <w:right w:val="none" w:sz="0" w:space="0" w:color="auto"/>
      </w:divBdr>
    </w:div>
    <w:div w:id="886841318">
      <w:bodyDiv w:val="1"/>
      <w:marLeft w:val="0"/>
      <w:marRight w:val="0"/>
      <w:marTop w:val="0"/>
      <w:marBottom w:val="0"/>
      <w:divBdr>
        <w:top w:val="none" w:sz="0" w:space="0" w:color="auto"/>
        <w:left w:val="none" w:sz="0" w:space="0" w:color="auto"/>
        <w:bottom w:val="none" w:sz="0" w:space="0" w:color="auto"/>
        <w:right w:val="none" w:sz="0" w:space="0" w:color="auto"/>
      </w:divBdr>
    </w:div>
    <w:div w:id="892037589">
      <w:bodyDiv w:val="1"/>
      <w:marLeft w:val="0"/>
      <w:marRight w:val="0"/>
      <w:marTop w:val="0"/>
      <w:marBottom w:val="0"/>
      <w:divBdr>
        <w:top w:val="none" w:sz="0" w:space="0" w:color="auto"/>
        <w:left w:val="none" w:sz="0" w:space="0" w:color="auto"/>
        <w:bottom w:val="none" w:sz="0" w:space="0" w:color="auto"/>
        <w:right w:val="none" w:sz="0" w:space="0" w:color="auto"/>
      </w:divBdr>
    </w:div>
    <w:div w:id="895358104">
      <w:bodyDiv w:val="1"/>
      <w:marLeft w:val="0"/>
      <w:marRight w:val="0"/>
      <w:marTop w:val="0"/>
      <w:marBottom w:val="0"/>
      <w:divBdr>
        <w:top w:val="none" w:sz="0" w:space="0" w:color="auto"/>
        <w:left w:val="none" w:sz="0" w:space="0" w:color="auto"/>
        <w:bottom w:val="none" w:sz="0" w:space="0" w:color="auto"/>
        <w:right w:val="none" w:sz="0" w:space="0" w:color="auto"/>
      </w:divBdr>
      <w:divsChild>
        <w:div w:id="1018851033">
          <w:marLeft w:val="0"/>
          <w:marRight w:val="0"/>
          <w:marTop w:val="0"/>
          <w:marBottom w:val="0"/>
          <w:divBdr>
            <w:top w:val="none" w:sz="0" w:space="0" w:color="auto"/>
            <w:left w:val="none" w:sz="0" w:space="0" w:color="auto"/>
            <w:bottom w:val="none" w:sz="0" w:space="0" w:color="auto"/>
            <w:right w:val="none" w:sz="0" w:space="0" w:color="auto"/>
          </w:divBdr>
          <w:divsChild>
            <w:div w:id="993946937">
              <w:marLeft w:val="0"/>
              <w:marRight w:val="0"/>
              <w:marTop w:val="0"/>
              <w:marBottom w:val="0"/>
              <w:divBdr>
                <w:top w:val="none" w:sz="0" w:space="0" w:color="auto"/>
                <w:left w:val="none" w:sz="0" w:space="0" w:color="auto"/>
                <w:bottom w:val="none" w:sz="0" w:space="0" w:color="auto"/>
                <w:right w:val="none" w:sz="0" w:space="0" w:color="auto"/>
              </w:divBdr>
              <w:divsChild>
                <w:div w:id="1306282391">
                  <w:marLeft w:val="0"/>
                  <w:marRight w:val="0"/>
                  <w:marTop w:val="0"/>
                  <w:marBottom w:val="0"/>
                  <w:divBdr>
                    <w:top w:val="none" w:sz="0" w:space="0" w:color="auto"/>
                    <w:left w:val="none" w:sz="0" w:space="0" w:color="auto"/>
                    <w:bottom w:val="none" w:sz="0" w:space="0" w:color="auto"/>
                    <w:right w:val="none" w:sz="0" w:space="0" w:color="auto"/>
                  </w:divBdr>
                  <w:divsChild>
                    <w:div w:id="759717066">
                      <w:marLeft w:val="0"/>
                      <w:marRight w:val="0"/>
                      <w:marTop w:val="0"/>
                      <w:marBottom w:val="0"/>
                      <w:divBdr>
                        <w:top w:val="none" w:sz="0" w:space="0" w:color="auto"/>
                        <w:left w:val="none" w:sz="0" w:space="0" w:color="auto"/>
                        <w:bottom w:val="none" w:sz="0" w:space="0" w:color="auto"/>
                        <w:right w:val="none" w:sz="0" w:space="0" w:color="auto"/>
                      </w:divBdr>
                      <w:divsChild>
                        <w:div w:id="2059623088">
                          <w:marLeft w:val="0"/>
                          <w:marRight w:val="0"/>
                          <w:marTop w:val="0"/>
                          <w:marBottom w:val="0"/>
                          <w:divBdr>
                            <w:top w:val="none" w:sz="0" w:space="0" w:color="auto"/>
                            <w:left w:val="none" w:sz="0" w:space="0" w:color="auto"/>
                            <w:bottom w:val="none" w:sz="0" w:space="0" w:color="auto"/>
                            <w:right w:val="none" w:sz="0" w:space="0" w:color="auto"/>
                          </w:divBdr>
                          <w:divsChild>
                            <w:div w:id="1335037976">
                              <w:marLeft w:val="0"/>
                              <w:marRight w:val="0"/>
                              <w:marTop w:val="0"/>
                              <w:marBottom w:val="0"/>
                              <w:divBdr>
                                <w:top w:val="none" w:sz="0" w:space="0" w:color="auto"/>
                                <w:left w:val="none" w:sz="0" w:space="0" w:color="auto"/>
                                <w:bottom w:val="none" w:sz="0" w:space="0" w:color="auto"/>
                                <w:right w:val="none" w:sz="0" w:space="0" w:color="auto"/>
                              </w:divBdr>
                              <w:divsChild>
                                <w:div w:id="783622215">
                                  <w:marLeft w:val="0"/>
                                  <w:marRight w:val="0"/>
                                  <w:marTop w:val="0"/>
                                  <w:marBottom w:val="0"/>
                                  <w:divBdr>
                                    <w:top w:val="none" w:sz="0" w:space="0" w:color="auto"/>
                                    <w:left w:val="none" w:sz="0" w:space="0" w:color="auto"/>
                                    <w:bottom w:val="none" w:sz="0" w:space="0" w:color="auto"/>
                                    <w:right w:val="none" w:sz="0" w:space="0" w:color="auto"/>
                                  </w:divBdr>
                                  <w:divsChild>
                                    <w:div w:id="69084594">
                                      <w:marLeft w:val="0"/>
                                      <w:marRight w:val="0"/>
                                      <w:marTop w:val="0"/>
                                      <w:marBottom w:val="0"/>
                                      <w:divBdr>
                                        <w:top w:val="none" w:sz="0" w:space="0" w:color="auto"/>
                                        <w:left w:val="none" w:sz="0" w:space="0" w:color="auto"/>
                                        <w:bottom w:val="none" w:sz="0" w:space="0" w:color="auto"/>
                                        <w:right w:val="none" w:sz="0" w:space="0" w:color="auto"/>
                                      </w:divBdr>
                                      <w:divsChild>
                                        <w:div w:id="1471049486">
                                          <w:marLeft w:val="0"/>
                                          <w:marRight w:val="0"/>
                                          <w:marTop w:val="0"/>
                                          <w:marBottom w:val="0"/>
                                          <w:divBdr>
                                            <w:top w:val="none" w:sz="0" w:space="0" w:color="auto"/>
                                            <w:left w:val="none" w:sz="0" w:space="0" w:color="auto"/>
                                            <w:bottom w:val="none" w:sz="0" w:space="0" w:color="auto"/>
                                            <w:right w:val="none" w:sz="0" w:space="0" w:color="auto"/>
                                          </w:divBdr>
                                          <w:divsChild>
                                            <w:div w:id="1831016158">
                                              <w:marLeft w:val="0"/>
                                              <w:marRight w:val="0"/>
                                              <w:marTop w:val="0"/>
                                              <w:marBottom w:val="0"/>
                                              <w:divBdr>
                                                <w:top w:val="none" w:sz="0" w:space="0" w:color="auto"/>
                                                <w:left w:val="none" w:sz="0" w:space="0" w:color="auto"/>
                                                <w:bottom w:val="none" w:sz="0" w:space="0" w:color="auto"/>
                                                <w:right w:val="none" w:sz="0" w:space="0" w:color="auto"/>
                                              </w:divBdr>
                                              <w:divsChild>
                                                <w:div w:id="603879665">
                                                  <w:marLeft w:val="0"/>
                                                  <w:marRight w:val="0"/>
                                                  <w:marTop w:val="0"/>
                                                  <w:marBottom w:val="0"/>
                                                  <w:divBdr>
                                                    <w:top w:val="none" w:sz="0" w:space="0" w:color="auto"/>
                                                    <w:left w:val="none" w:sz="0" w:space="0" w:color="auto"/>
                                                    <w:bottom w:val="none" w:sz="0" w:space="0" w:color="auto"/>
                                                    <w:right w:val="none" w:sz="0" w:space="0" w:color="auto"/>
                                                  </w:divBdr>
                                                  <w:divsChild>
                                                    <w:div w:id="1948534540">
                                                      <w:marLeft w:val="0"/>
                                                      <w:marRight w:val="0"/>
                                                      <w:marTop w:val="0"/>
                                                      <w:marBottom w:val="0"/>
                                                      <w:divBdr>
                                                        <w:top w:val="none" w:sz="0" w:space="0" w:color="auto"/>
                                                        <w:left w:val="none" w:sz="0" w:space="0" w:color="auto"/>
                                                        <w:bottom w:val="none" w:sz="0" w:space="0" w:color="auto"/>
                                                        <w:right w:val="none" w:sz="0" w:space="0" w:color="auto"/>
                                                      </w:divBdr>
                                                      <w:divsChild>
                                                        <w:div w:id="195994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9512377">
      <w:bodyDiv w:val="1"/>
      <w:marLeft w:val="0"/>
      <w:marRight w:val="0"/>
      <w:marTop w:val="0"/>
      <w:marBottom w:val="0"/>
      <w:divBdr>
        <w:top w:val="none" w:sz="0" w:space="0" w:color="auto"/>
        <w:left w:val="none" w:sz="0" w:space="0" w:color="auto"/>
        <w:bottom w:val="none" w:sz="0" w:space="0" w:color="auto"/>
        <w:right w:val="none" w:sz="0" w:space="0" w:color="auto"/>
      </w:divBdr>
    </w:div>
    <w:div w:id="934170050">
      <w:bodyDiv w:val="1"/>
      <w:marLeft w:val="0"/>
      <w:marRight w:val="0"/>
      <w:marTop w:val="0"/>
      <w:marBottom w:val="0"/>
      <w:divBdr>
        <w:top w:val="none" w:sz="0" w:space="0" w:color="auto"/>
        <w:left w:val="none" w:sz="0" w:space="0" w:color="auto"/>
        <w:bottom w:val="none" w:sz="0" w:space="0" w:color="auto"/>
        <w:right w:val="none" w:sz="0" w:space="0" w:color="auto"/>
      </w:divBdr>
    </w:div>
    <w:div w:id="935672436">
      <w:bodyDiv w:val="1"/>
      <w:marLeft w:val="0"/>
      <w:marRight w:val="0"/>
      <w:marTop w:val="0"/>
      <w:marBottom w:val="0"/>
      <w:divBdr>
        <w:top w:val="none" w:sz="0" w:space="0" w:color="auto"/>
        <w:left w:val="none" w:sz="0" w:space="0" w:color="auto"/>
        <w:bottom w:val="none" w:sz="0" w:space="0" w:color="auto"/>
        <w:right w:val="none" w:sz="0" w:space="0" w:color="auto"/>
      </w:divBdr>
    </w:div>
    <w:div w:id="954336228">
      <w:bodyDiv w:val="1"/>
      <w:marLeft w:val="0"/>
      <w:marRight w:val="0"/>
      <w:marTop w:val="0"/>
      <w:marBottom w:val="0"/>
      <w:divBdr>
        <w:top w:val="none" w:sz="0" w:space="0" w:color="auto"/>
        <w:left w:val="none" w:sz="0" w:space="0" w:color="auto"/>
        <w:bottom w:val="none" w:sz="0" w:space="0" w:color="auto"/>
        <w:right w:val="none" w:sz="0" w:space="0" w:color="auto"/>
      </w:divBdr>
      <w:divsChild>
        <w:div w:id="528374291">
          <w:marLeft w:val="0"/>
          <w:marRight w:val="0"/>
          <w:marTop w:val="0"/>
          <w:marBottom w:val="0"/>
          <w:divBdr>
            <w:top w:val="none" w:sz="0" w:space="0" w:color="auto"/>
            <w:left w:val="none" w:sz="0" w:space="0" w:color="auto"/>
            <w:bottom w:val="none" w:sz="0" w:space="0" w:color="auto"/>
            <w:right w:val="none" w:sz="0" w:space="0" w:color="auto"/>
          </w:divBdr>
          <w:divsChild>
            <w:div w:id="63527272">
              <w:marLeft w:val="0"/>
              <w:marRight w:val="0"/>
              <w:marTop w:val="0"/>
              <w:marBottom w:val="0"/>
              <w:divBdr>
                <w:top w:val="none" w:sz="0" w:space="0" w:color="auto"/>
                <w:left w:val="none" w:sz="0" w:space="0" w:color="auto"/>
                <w:bottom w:val="none" w:sz="0" w:space="0" w:color="auto"/>
                <w:right w:val="none" w:sz="0" w:space="0" w:color="auto"/>
              </w:divBdr>
              <w:divsChild>
                <w:div w:id="958414956">
                  <w:marLeft w:val="0"/>
                  <w:marRight w:val="0"/>
                  <w:marTop w:val="0"/>
                  <w:marBottom w:val="0"/>
                  <w:divBdr>
                    <w:top w:val="none" w:sz="0" w:space="0" w:color="auto"/>
                    <w:left w:val="none" w:sz="0" w:space="0" w:color="auto"/>
                    <w:bottom w:val="none" w:sz="0" w:space="0" w:color="auto"/>
                    <w:right w:val="none" w:sz="0" w:space="0" w:color="auto"/>
                  </w:divBdr>
                  <w:divsChild>
                    <w:div w:id="730353157">
                      <w:marLeft w:val="0"/>
                      <w:marRight w:val="0"/>
                      <w:marTop w:val="0"/>
                      <w:marBottom w:val="0"/>
                      <w:divBdr>
                        <w:top w:val="none" w:sz="0" w:space="0" w:color="auto"/>
                        <w:left w:val="none" w:sz="0" w:space="0" w:color="auto"/>
                        <w:bottom w:val="none" w:sz="0" w:space="0" w:color="auto"/>
                        <w:right w:val="none" w:sz="0" w:space="0" w:color="auto"/>
                      </w:divBdr>
                      <w:divsChild>
                        <w:div w:id="796408460">
                          <w:marLeft w:val="0"/>
                          <w:marRight w:val="0"/>
                          <w:marTop w:val="0"/>
                          <w:marBottom w:val="0"/>
                          <w:divBdr>
                            <w:top w:val="none" w:sz="0" w:space="0" w:color="auto"/>
                            <w:left w:val="none" w:sz="0" w:space="0" w:color="auto"/>
                            <w:bottom w:val="none" w:sz="0" w:space="0" w:color="auto"/>
                            <w:right w:val="none" w:sz="0" w:space="0" w:color="auto"/>
                          </w:divBdr>
                          <w:divsChild>
                            <w:div w:id="258024265">
                              <w:marLeft w:val="0"/>
                              <w:marRight w:val="0"/>
                              <w:marTop w:val="0"/>
                              <w:marBottom w:val="0"/>
                              <w:divBdr>
                                <w:top w:val="none" w:sz="0" w:space="0" w:color="auto"/>
                                <w:left w:val="none" w:sz="0" w:space="0" w:color="auto"/>
                                <w:bottom w:val="none" w:sz="0" w:space="0" w:color="auto"/>
                                <w:right w:val="none" w:sz="0" w:space="0" w:color="auto"/>
                              </w:divBdr>
                              <w:divsChild>
                                <w:div w:id="197358083">
                                  <w:marLeft w:val="0"/>
                                  <w:marRight w:val="0"/>
                                  <w:marTop w:val="0"/>
                                  <w:marBottom w:val="0"/>
                                  <w:divBdr>
                                    <w:top w:val="none" w:sz="0" w:space="0" w:color="auto"/>
                                    <w:left w:val="none" w:sz="0" w:space="0" w:color="auto"/>
                                    <w:bottom w:val="none" w:sz="0" w:space="0" w:color="auto"/>
                                    <w:right w:val="none" w:sz="0" w:space="0" w:color="auto"/>
                                  </w:divBdr>
                                  <w:divsChild>
                                    <w:div w:id="352614655">
                                      <w:marLeft w:val="0"/>
                                      <w:marRight w:val="0"/>
                                      <w:marTop w:val="0"/>
                                      <w:marBottom w:val="0"/>
                                      <w:divBdr>
                                        <w:top w:val="none" w:sz="0" w:space="0" w:color="auto"/>
                                        <w:left w:val="none" w:sz="0" w:space="0" w:color="auto"/>
                                        <w:bottom w:val="none" w:sz="0" w:space="0" w:color="auto"/>
                                        <w:right w:val="none" w:sz="0" w:space="0" w:color="auto"/>
                                      </w:divBdr>
                                      <w:divsChild>
                                        <w:div w:id="2086679129">
                                          <w:marLeft w:val="0"/>
                                          <w:marRight w:val="0"/>
                                          <w:marTop w:val="0"/>
                                          <w:marBottom w:val="0"/>
                                          <w:divBdr>
                                            <w:top w:val="none" w:sz="0" w:space="0" w:color="auto"/>
                                            <w:left w:val="none" w:sz="0" w:space="0" w:color="auto"/>
                                            <w:bottom w:val="none" w:sz="0" w:space="0" w:color="auto"/>
                                            <w:right w:val="none" w:sz="0" w:space="0" w:color="auto"/>
                                          </w:divBdr>
                                          <w:divsChild>
                                            <w:div w:id="437795967">
                                              <w:marLeft w:val="0"/>
                                              <w:marRight w:val="0"/>
                                              <w:marTop w:val="0"/>
                                              <w:marBottom w:val="0"/>
                                              <w:divBdr>
                                                <w:top w:val="none" w:sz="0" w:space="0" w:color="auto"/>
                                                <w:left w:val="none" w:sz="0" w:space="0" w:color="auto"/>
                                                <w:bottom w:val="none" w:sz="0" w:space="0" w:color="auto"/>
                                                <w:right w:val="none" w:sz="0" w:space="0" w:color="auto"/>
                                              </w:divBdr>
                                              <w:divsChild>
                                                <w:div w:id="1825007364">
                                                  <w:marLeft w:val="0"/>
                                                  <w:marRight w:val="0"/>
                                                  <w:marTop w:val="0"/>
                                                  <w:marBottom w:val="0"/>
                                                  <w:divBdr>
                                                    <w:top w:val="none" w:sz="0" w:space="0" w:color="auto"/>
                                                    <w:left w:val="none" w:sz="0" w:space="0" w:color="auto"/>
                                                    <w:bottom w:val="none" w:sz="0" w:space="0" w:color="auto"/>
                                                    <w:right w:val="none" w:sz="0" w:space="0" w:color="auto"/>
                                                  </w:divBdr>
                                                  <w:divsChild>
                                                    <w:div w:id="135536615">
                                                      <w:marLeft w:val="0"/>
                                                      <w:marRight w:val="0"/>
                                                      <w:marTop w:val="0"/>
                                                      <w:marBottom w:val="0"/>
                                                      <w:divBdr>
                                                        <w:top w:val="none" w:sz="0" w:space="0" w:color="auto"/>
                                                        <w:left w:val="none" w:sz="0" w:space="0" w:color="auto"/>
                                                        <w:bottom w:val="none" w:sz="0" w:space="0" w:color="auto"/>
                                                        <w:right w:val="none" w:sz="0" w:space="0" w:color="auto"/>
                                                      </w:divBdr>
                                                      <w:divsChild>
                                                        <w:div w:id="23633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0721384">
      <w:bodyDiv w:val="1"/>
      <w:marLeft w:val="0"/>
      <w:marRight w:val="0"/>
      <w:marTop w:val="0"/>
      <w:marBottom w:val="0"/>
      <w:divBdr>
        <w:top w:val="none" w:sz="0" w:space="0" w:color="auto"/>
        <w:left w:val="none" w:sz="0" w:space="0" w:color="auto"/>
        <w:bottom w:val="none" w:sz="0" w:space="0" w:color="auto"/>
        <w:right w:val="none" w:sz="0" w:space="0" w:color="auto"/>
      </w:divBdr>
    </w:div>
    <w:div w:id="966005301">
      <w:bodyDiv w:val="1"/>
      <w:marLeft w:val="0"/>
      <w:marRight w:val="0"/>
      <w:marTop w:val="0"/>
      <w:marBottom w:val="0"/>
      <w:divBdr>
        <w:top w:val="none" w:sz="0" w:space="0" w:color="auto"/>
        <w:left w:val="none" w:sz="0" w:space="0" w:color="auto"/>
        <w:bottom w:val="none" w:sz="0" w:space="0" w:color="auto"/>
        <w:right w:val="none" w:sz="0" w:space="0" w:color="auto"/>
      </w:divBdr>
    </w:div>
    <w:div w:id="966159462">
      <w:bodyDiv w:val="1"/>
      <w:marLeft w:val="0"/>
      <w:marRight w:val="0"/>
      <w:marTop w:val="0"/>
      <w:marBottom w:val="0"/>
      <w:divBdr>
        <w:top w:val="none" w:sz="0" w:space="0" w:color="auto"/>
        <w:left w:val="none" w:sz="0" w:space="0" w:color="auto"/>
        <w:bottom w:val="none" w:sz="0" w:space="0" w:color="auto"/>
        <w:right w:val="none" w:sz="0" w:space="0" w:color="auto"/>
      </w:divBdr>
    </w:div>
    <w:div w:id="970522784">
      <w:bodyDiv w:val="1"/>
      <w:marLeft w:val="0"/>
      <w:marRight w:val="0"/>
      <w:marTop w:val="0"/>
      <w:marBottom w:val="0"/>
      <w:divBdr>
        <w:top w:val="none" w:sz="0" w:space="0" w:color="auto"/>
        <w:left w:val="none" w:sz="0" w:space="0" w:color="auto"/>
        <w:bottom w:val="none" w:sz="0" w:space="0" w:color="auto"/>
        <w:right w:val="none" w:sz="0" w:space="0" w:color="auto"/>
      </w:divBdr>
    </w:div>
    <w:div w:id="979185277">
      <w:bodyDiv w:val="1"/>
      <w:marLeft w:val="0"/>
      <w:marRight w:val="0"/>
      <w:marTop w:val="0"/>
      <w:marBottom w:val="0"/>
      <w:divBdr>
        <w:top w:val="none" w:sz="0" w:space="0" w:color="auto"/>
        <w:left w:val="none" w:sz="0" w:space="0" w:color="auto"/>
        <w:bottom w:val="none" w:sz="0" w:space="0" w:color="auto"/>
        <w:right w:val="none" w:sz="0" w:space="0" w:color="auto"/>
      </w:divBdr>
    </w:div>
    <w:div w:id="991908701">
      <w:bodyDiv w:val="1"/>
      <w:marLeft w:val="0"/>
      <w:marRight w:val="0"/>
      <w:marTop w:val="0"/>
      <w:marBottom w:val="0"/>
      <w:divBdr>
        <w:top w:val="none" w:sz="0" w:space="0" w:color="auto"/>
        <w:left w:val="none" w:sz="0" w:space="0" w:color="auto"/>
        <w:bottom w:val="none" w:sz="0" w:space="0" w:color="auto"/>
        <w:right w:val="none" w:sz="0" w:space="0" w:color="auto"/>
      </w:divBdr>
    </w:div>
    <w:div w:id="994916871">
      <w:bodyDiv w:val="1"/>
      <w:marLeft w:val="0"/>
      <w:marRight w:val="0"/>
      <w:marTop w:val="0"/>
      <w:marBottom w:val="0"/>
      <w:divBdr>
        <w:top w:val="none" w:sz="0" w:space="0" w:color="auto"/>
        <w:left w:val="none" w:sz="0" w:space="0" w:color="auto"/>
        <w:bottom w:val="none" w:sz="0" w:space="0" w:color="auto"/>
        <w:right w:val="none" w:sz="0" w:space="0" w:color="auto"/>
      </w:divBdr>
      <w:divsChild>
        <w:div w:id="954287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2077785">
      <w:bodyDiv w:val="1"/>
      <w:marLeft w:val="0"/>
      <w:marRight w:val="0"/>
      <w:marTop w:val="0"/>
      <w:marBottom w:val="0"/>
      <w:divBdr>
        <w:top w:val="none" w:sz="0" w:space="0" w:color="auto"/>
        <w:left w:val="none" w:sz="0" w:space="0" w:color="auto"/>
        <w:bottom w:val="none" w:sz="0" w:space="0" w:color="auto"/>
        <w:right w:val="none" w:sz="0" w:space="0" w:color="auto"/>
      </w:divBdr>
      <w:divsChild>
        <w:div w:id="991831108">
          <w:marLeft w:val="0"/>
          <w:marRight w:val="0"/>
          <w:marTop w:val="0"/>
          <w:marBottom w:val="0"/>
          <w:divBdr>
            <w:top w:val="none" w:sz="0" w:space="0" w:color="auto"/>
            <w:left w:val="none" w:sz="0" w:space="0" w:color="auto"/>
            <w:bottom w:val="none" w:sz="0" w:space="0" w:color="auto"/>
            <w:right w:val="none" w:sz="0" w:space="0" w:color="auto"/>
          </w:divBdr>
          <w:divsChild>
            <w:div w:id="56755765">
              <w:marLeft w:val="0"/>
              <w:marRight w:val="0"/>
              <w:marTop w:val="0"/>
              <w:marBottom w:val="0"/>
              <w:divBdr>
                <w:top w:val="none" w:sz="0" w:space="0" w:color="auto"/>
                <w:left w:val="none" w:sz="0" w:space="0" w:color="auto"/>
                <w:bottom w:val="none" w:sz="0" w:space="0" w:color="auto"/>
                <w:right w:val="none" w:sz="0" w:space="0" w:color="auto"/>
              </w:divBdr>
              <w:divsChild>
                <w:div w:id="1522934306">
                  <w:marLeft w:val="0"/>
                  <w:marRight w:val="0"/>
                  <w:marTop w:val="0"/>
                  <w:marBottom w:val="0"/>
                  <w:divBdr>
                    <w:top w:val="none" w:sz="0" w:space="0" w:color="auto"/>
                    <w:left w:val="none" w:sz="0" w:space="0" w:color="auto"/>
                    <w:bottom w:val="none" w:sz="0" w:space="0" w:color="auto"/>
                    <w:right w:val="none" w:sz="0" w:space="0" w:color="auto"/>
                  </w:divBdr>
                  <w:divsChild>
                    <w:div w:id="288098093">
                      <w:marLeft w:val="0"/>
                      <w:marRight w:val="0"/>
                      <w:marTop w:val="0"/>
                      <w:marBottom w:val="0"/>
                      <w:divBdr>
                        <w:top w:val="none" w:sz="0" w:space="0" w:color="auto"/>
                        <w:left w:val="none" w:sz="0" w:space="0" w:color="auto"/>
                        <w:bottom w:val="none" w:sz="0" w:space="0" w:color="auto"/>
                        <w:right w:val="none" w:sz="0" w:space="0" w:color="auto"/>
                      </w:divBdr>
                      <w:divsChild>
                        <w:div w:id="341511433">
                          <w:marLeft w:val="0"/>
                          <w:marRight w:val="0"/>
                          <w:marTop w:val="0"/>
                          <w:marBottom w:val="0"/>
                          <w:divBdr>
                            <w:top w:val="none" w:sz="0" w:space="0" w:color="auto"/>
                            <w:left w:val="none" w:sz="0" w:space="0" w:color="auto"/>
                            <w:bottom w:val="none" w:sz="0" w:space="0" w:color="auto"/>
                            <w:right w:val="none" w:sz="0" w:space="0" w:color="auto"/>
                          </w:divBdr>
                          <w:divsChild>
                            <w:div w:id="634141097">
                              <w:marLeft w:val="0"/>
                              <w:marRight w:val="0"/>
                              <w:marTop w:val="0"/>
                              <w:marBottom w:val="0"/>
                              <w:divBdr>
                                <w:top w:val="none" w:sz="0" w:space="0" w:color="auto"/>
                                <w:left w:val="none" w:sz="0" w:space="0" w:color="auto"/>
                                <w:bottom w:val="none" w:sz="0" w:space="0" w:color="auto"/>
                                <w:right w:val="none" w:sz="0" w:space="0" w:color="auto"/>
                              </w:divBdr>
                              <w:divsChild>
                                <w:div w:id="143619531">
                                  <w:marLeft w:val="0"/>
                                  <w:marRight w:val="0"/>
                                  <w:marTop w:val="0"/>
                                  <w:marBottom w:val="0"/>
                                  <w:divBdr>
                                    <w:top w:val="none" w:sz="0" w:space="0" w:color="auto"/>
                                    <w:left w:val="none" w:sz="0" w:space="0" w:color="auto"/>
                                    <w:bottom w:val="none" w:sz="0" w:space="0" w:color="auto"/>
                                    <w:right w:val="none" w:sz="0" w:space="0" w:color="auto"/>
                                  </w:divBdr>
                                  <w:divsChild>
                                    <w:div w:id="907763585">
                                      <w:marLeft w:val="0"/>
                                      <w:marRight w:val="0"/>
                                      <w:marTop w:val="0"/>
                                      <w:marBottom w:val="0"/>
                                      <w:divBdr>
                                        <w:top w:val="none" w:sz="0" w:space="0" w:color="auto"/>
                                        <w:left w:val="none" w:sz="0" w:space="0" w:color="auto"/>
                                        <w:bottom w:val="none" w:sz="0" w:space="0" w:color="auto"/>
                                        <w:right w:val="none" w:sz="0" w:space="0" w:color="auto"/>
                                      </w:divBdr>
                                      <w:divsChild>
                                        <w:div w:id="240219906">
                                          <w:marLeft w:val="0"/>
                                          <w:marRight w:val="0"/>
                                          <w:marTop w:val="0"/>
                                          <w:marBottom w:val="0"/>
                                          <w:divBdr>
                                            <w:top w:val="none" w:sz="0" w:space="0" w:color="auto"/>
                                            <w:left w:val="none" w:sz="0" w:space="0" w:color="auto"/>
                                            <w:bottom w:val="none" w:sz="0" w:space="0" w:color="auto"/>
                                            <w:right w:val="none" w:sz="0" w:space="0" w:color="auto"/>
                                          </w:divBdr>
                                          <w:divsChild>
                                            <w:div w:id="1616714047">
                                              <w:marLeft w:val="0"/>
                                              <w:marRight w:val="0"/>
                                              <w:marTop w:val="0"/>
                                              <w:marBottom w:val="0"/>
                                              <w:divBdr>
                                                <w:top w:val="none" w:sz="0" w:space="0" w:color="auto"/>
                                                <w:left w:val="none" w:sz="0" w:space="0" w:color="auto"/>
                                                <w:bottom w:val="none" w:sz="0" w:space="0" w:color="auto"/>
                                                <w:right w:val="none" w:sz="0" w:space="0" w:color="auto"/>
                                              </w:divBdr>
                                              <w:divsChild>
                                                <w:div w:id="1313634618">
                                                  <w:marLeft w:val="0"/>
                                                  <w:marRight w:val="0"/>
                                                  <w:marTop w:val="0"/>
                                                  <w:marBottom w:val="0"/>
                                                  <w:divBdr>
                                                    <w:top w:val="none" w:sz="0" w:space="0" w:color="auto"/>
                                                    <w:left w:val="none" w:sz="0" w:space="0" w:color="auto"/>
                                                    <w:bottom w:val="none" w:sz="0" w:space="0" w:color="auto"/>
                                                    <w:right w:val="none" w:sz="0" w:space="0" w:color="auto"/>
                                                  </w:divBdr>
                                                  <w:divsChild>
                                                    <w:div w:id="725221721">
                                                      <w:marLeft w:val="0"/>
                                                      <w:marRight w:val="0"/>
                                                      <w:marTop w:val="0"/>
                                                      <w:marBottom w:val="0"/>
                                                      <w:divBdr>
                                                        <w:top w:val="none" w:sz="0" w:space="0" w:color="auto"/>
                                                        <w:left w:val="none" w:sz="0" w:space="0" w:color="auto"/>
                                                        <w:bottom w:val="none" w:sz="0" w:space="0" w:color="auto"/>
                                                        <w:right w:val="none" w:sz="0" w:space="0" w:color="auto"/>
                                                      </w:divBdr>
                                                      <w:divsChild>
                                                        <w:div w:id="153684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1841764">
          <w:marLeft w:val="0"/>
          <w:marRight w:val="0"/>
          <w:marTop w:val="0"/>
          <w:marBottom w:val="0"/>
          <w:divBdr>
            <w:top w:val="none" w:sz="0" w:space="0" w:color="auto"/>
            <w:left w:val="none" w:sz="0" w:space="0" w:color="auto"/>
            <w:bottom w:val="none" w:sz="0" w:space="0" w:color="auto"/>
            <w:right w:val="none" w:sz="0" w:space="0" w:color="auto"/>
          </w:divBdr>
          <w:divsChild>
            <w:div w:id="1934167514">
              <w:marLeft w:val="0"/>
              <w:marRight w:val="0"/>
              <w:marTop w:val="0"/>
              <w:marBottom w:val="0"/>
              <w:divBdr>
                <w:top w:val="none" w:sz="0" w:space="0" w:color="auto"/>
                <w:left w:val="none" w:sz="0" w:space="0" w:color="auto"/>
                <w:bottom w:val="none" w:sz="0" w:space="0" w:color="auto"/>
                <w:right w:val="none" w:sz="0" w:space="0" w:color="auto"/>
              </w:divBdr>
              <w:divsChild>
                <w:div w:id="1513032381">
                  <w:marLeft w:val="0"/>
                  <w:marRight w:val="0"/>
                  <w:marTop w:val="0"/>
                  <w:marBottom w:val="0"/>
                  <w:divBdr>
                    <w:top w:val="none" w:sz="0" w:space="0" w:color="auto"/>
                    <w:left w:val="none" w:sz="0" w:space="0" w:color="auto"/>
                    <w:bottom w:val="none" w:sz="0" w:space="0" w:color="auto"/>
                    <w:right w:val="none" w:sz="0" w:space="0" w:color="auto"/>
                  </w:divBdr>
                  <w:divsChild>
                    <w:div w:id="1783576555">
                      <w:marLeft w:val="0"/>
                      <w:marRight w:val="0"/>
                      <w:marTop w:val="0"/>
                      <w:marBottom w:val="0"/>
                      <w:divBdr>
                        <w:top w:val="none" w:sz="0" w:space="0" w:color="auto"/>
                        <w:left w:val="none" w:sz="0" w:space="0" w:color="auto"/>
                        <w:bottom w:val="none" w:sz="0" w:space="0" w:color="auto"/>
                        <w:right w:val="none" w:sz="0" w:space="0" w:color="auto"/>
                      </w:divBdr>
                      <w:divsChild>
                        <w:div w:id="1077946463">
                          <w:marLeft w:val="0"/>
                          <w:marRight w:val="0"/>
                          <w:marTop w:val="0"/>
                          <w:marBottom w:val="0"/>
                          <w:divBdr>
                            <w:top w:val="none" w:sz="0" w:space="0" w:color="auto"/>
                            <w:left w:val="none" w:sz="0" w:space="0" w:color="auto"/>
                            <w:bottom w:val="none" w:sz="0" w:space="0" w:color="auto"/>
                            <w:right w:val="none" w:sz="0" w:space="0" w:color="auto"/>
                          </w:divBdr>
                          <w:divsChild>
                            <w:div w:id="1709450744">
                              <w:marLeft w:val="0"/>
                              <w:marRight w:val="0"/>
                              <w:marTop w:val="0"/>
                              <w:marBottom w:val="0"/>
                              <w:divBdr>
                                <w:top w:val="none" w:sz="0" w:space="0" w:color="auto"/>
                                <w:left w:val="none" w:sz="0" w:space="0" w:color="auto"/>
                                <w:bottom w:val="none" w:sz="0" w:space="0" w:color="auto"/>
                                <w:right w:val="none" w:sz="0" w:space="0" w:color="auto"/>
                              </w:divBdr>
                              <w:divsChild>
                                <w:div w:id="1919553116">
                                  <w:marLeft w:val="0"/>
                                  <w:marRight w:val="0"/>
                                  <w:marTop w:val="0"/>
                                  <w:marBottom w:val="0"/>
                                  <w:divBdr>
                                    <w:top w:val="none" w:sz="0" w:space="0" w:color="auto"/>
                                    <w:left w:val="none" w:sz="0" w:space="0" w:color="auto"/>
                                    <w:bottom w:val="none" w:sz="0" w:space="0" w:color="auto"/>
                                    <w:right w:val="none" w:sz="0" w:space="0" w:color="auto"/>
                                  </w:divBdr>
                                  <w:divsChild>
                                    <w:div w:id="262997302">
                                      <w:marLeft w:val="0"/>
                                      <w:marRight w:val="0"/>
                                      <w:marTop w:val="0"/>
                                      <w:marBottom w:val="0"/>
                                      <w:divBdr>
                                        <w:top w:val="none" w:sz="0" w:space="0" w:color="auto"/>
                                        <w:left w:val="none" w:sz="0" w:space="0" w:color="auto"/>
                                        <w:bottom w:val="none" w:sz="0" w:space="0" w:color="auto"/>
                                        <w:right w:val="none" w:sz="0" w:space="0" w:color="auto"/>
                                      </w:divBdr>
                                      <w:divsChild>
                                        <w:div w:id="212351811">
                                          <w:marLeft w:val="0"/>
                                          <w:marRight w:val="0"/>
                                          <w:marTop w:val="0"/>
                                          <w:marBottom w:val="0"/>
                                          <w:divBdr>
                                            <w:top w:val="none" w:sz="0" w:space="0" w:color="auto"/>
                                            <w:left w:val="none" w:sz="0" w:space="0" w:color="auto"/>
                                            <w:bottom w:val="none" w:sz="0" w:space="0" w:color="auto"/>
                                            <w:right w:val="none" w:sz="0" w:space="0" w:color="auto"/>
                                          </w:divBdr>
                                          <w:divsChild>
                                            <w:div w:id="468523427">
                                              <w:marLeft w:val="0"/>
                                              <w:marRight w:val="0"/>
                                              <w:marTop w:val="0"/>
                                              <w:marBottom w:val="0"/>
                                              <w:divBdr>
                                                <w:top w:val="none" w:sz="0" w:space="0" w:color="auto"/>
                                                <w:left w:val="none" w:sz="0" w:space="0" w:color="auto"/>
                                                <w:bottom w:val="none" w:sz="0" w:space="0" w:color="auto"/>
                                                <w:right w:val="none" w:sz="0" w:space="0" w:color="auto"/>
                                              </w:divBdr>
                                              <w:divsChild>
                                                <w:div w:id="704985893">
                                                  <w:marLeft w:val="0"/>
                                                  <w:marRight w:val="0"/>
                                                  <w:marTop w:val="0"/>
                                                  <w:marBottom w:val="0"/>
                                                  <w:divBdr>
                                                    <w:top w:val="none" w:sz="0" w:space="0" w:color="auto"/>
                                                    <w:left w:val="none" w:sz="0" w:space="0" w:color="auto"/>
                                                    <w:bottom w:val="none" w:sz="0" w:space="0" w:color="auto"/>
                                                    <w:right w:val="none" w:sz="0" w:space="0" w:color="auto"/>
                                                  </w:divBdr>
                                                  <w:divsChild>
                                                    <w:div w:id="316227089">
                                                      <w:marLeft w:val="0"/>
                                                      <w:marRight w:val="0"/>
                                                      <w:marTop w:val="0"/>
                                                      <w:marBottom w:val="0"/>
                                                      <w:divBdr>
                                                        <w:top w:val="none" w:sz="0" w:space="0" w:color="auto"/>
                                                        <w:left w:val="none" w:sz="0" w:space="0" w:color="auto"/>
                                                        <w:bottom w:val="none" w:sz="0" w:space="0" w:color="auto"/>
                                                        <w:right w:val="none" w:sz="0" w:space="0" w:color="auto"/>
                                                      </w:divBdr>
                                                      <w:divsChild>
                                                        <w:div w:id="160761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4862749">
      <w:bodyDiv w:val="1"/>
      <w:marLeft w:val="0"/>
      <w:marRight w:val="0"/>
      <w:marTop w:val="0"/>
      <w:marBottom w:val="0"/>
      <w:divBdr>
        <w:top w:val="none" w:sz="0" w:space="0" w:color="auto"/>
        <w:left w:val="none" w:sz="0" w:space="0" w:color="auto"/>
        <w:bottom w:val="none" w:sz="0" w:space="0" w:color="auto"/>
        <w:right w:val="none" w:sz="0" w:space="0" w:color="auto"/>
      </w:divBdr>
      <w:divsChild>
        <w:div w:id="71437785">
          <w:marLeft w:val="0"/>
          <w:marRight w:val="0"/>
          <w:marTop w:val="0"/>
          <w:marBottom w:val="0"/>
          <w:divBdr>
            <w:top w:val="none" w:sz="0" w:space="0" w:color="auto"/>
            <w:left w:val="none" w:sz="0" w:space="0" w:color="auto"/>
            <w:bottom w:val="none" w:sz="0" w:space="0" w:color="auto"/>
            <w:right w:val="none" w:sz="0" w:space="0" w:color="auto"/>
          </w:divBdr>
          <w:divsChild>
            <w:div w:id="1887796630">
              <w:marLeft w:val="0"/>
              <w:marRight w:val="0"/>
              <w:marTop w:val="0"/>
              <w:marBottom w:val="0"/>
              <w:divBdr>
                <w:top w:val="none" w:sz="0" w:space="0" w:color="auto"/>
                <w:left w:val="none" w:sz="0" w:space="0" w:color="auto"/>
                <w:bottom w:val="none" w:sz="0" w:space="0" w:color="auto"/>
                <w:right w:val="none" w:sz="0" w:space="0" w:color="auto"/>
              </w:divBdr>
              <w:divsChild>
                <w:div w:id="2026201588">
                  <w:marLeft w:val="0"/>
                  <w:marRight w:val="0"/>
                  <w:marTop w:val="0"/>
                  <w:marBottom w:val="0"/>
                  <w:divBdr>
                    <w:top w:val="none" w:sz="0" w:space="0" w:color="auto"/>
                    <w:left w:val="none" w:sz="0" w:space="0" w:color="auto"/>
                    <w:bottom w:val="none" w:sz="0" w:space="0" w:color="auto"/>
                    <w:right w:val="none" w:sz="0" w:space="0" w:color="auto"/>
                  </w:divBdr>
                  <w:divsChild>
                    <w:div w:id="451827187">
                      <w:marLeft w:val="0"/>
                      <w:marRight w:val="0"/>
                      <w:marTop w:val="0"/>
                      <w:marBottom w:val="0"/>
                      <w:divBdr>
                        <w:top w:val="none" w:sz="0" w:space="0" w:color="auto"/>
                        <w:left w:val="none" w:sz="0" w:space="0" w:color="auto"/>
                        <w:bottom w:val="none" w:sz="0" w:space="0" w:color="auto"/>
                        <w:right w:val="none" w:sz="0" w:space="0" w:color="auto"/>
                      </w:divBdr>
                      <w:divsChild>
                        <w:div w:id="1587379676">
                          <w:marLeft w:val="0"/>
                          <w:marRight w:val="0"/>
                          <w:marTop w:val="0"/>
                          <w:marBottom w:val="0"/>
                          <w:divBdr>
                            <w:top w:val="none" w:sz="0" w:space="0" w:color="auto"/>
                            <w:left w:val="none" w:sz="0" w:space="0" w:color="auto"/>
                            <w:bottom w:val="none" w:sz="0" w:space="0" w:color="auto"/>
                            <w:right w:val="none" w:sz="0" w:space="0" w:color="auto"/>
                          </w:divBdr>
                          <w:divsChild>
                            <w:div w:id="1893230021">
                              <w:marLeft w:val="0"/>
                              <w:marRight w:val="0"/>
                              <w:marTop w:val="0"/>
                              <w:marBottom w:val="0"/>
                              <w:divBdr>
                                <w:top w:val="none" w:sz="0" w:space="0" w:color="auto"/>
                                <w:left w:val="none" w:sz="0" w:space="0" w:color="auto"/>
                                <w:bottom w:val="none" w:sz="0" w:space="0" w:color="auto"/>
                                <w:right w:val="none" w:sz="0" w:space="0" w:color="auto"/>
                              </w:divBdr>
                              <w:divsChild>
                                <w:div w:id="760954774">
                                  <w:marLeft w:val="0"/>
                                  <w:marRight w:val="0"/>
                                  <w:marTop w:val="0"/>
                                  <w:marBottom w:val="0"/>
                                  <w:divBdr>
                                    <w:top w:val="none" w:sz="0" w:space="0" w:color="auto"/>
                                    <w:left w:val="none" w:sz="0" w:space="0" w:color="auto"/>
                                    <w:bottom w:val="none" w:sz="0" w:space="0" w:color="auto"/>
                                    <w:right w:val="none" w:sz="0" w:space="0" w:color="auto"/>
                                  </w:divBdr>
                                  <w:divsChild>
                                    <w:div w:id="1335835346">
                                      <w:marLeft w:val="0"/>
                                      <w:marRight w:val="0"/>
                                      <w:marTop w:val="0"/>
                                      <w:marBottom w:val="0"/>
                                      <w:divBdr>
                                        <w:top w:val="none" w:sz="0" w:space="0" w:color="auto"/>
                                        <w:left w:val="none" w:sz="0" w:space="0" w:color="auto"/>
                                        <w:bottom w:val="none" w:sz="0" w:space="0" w:color="auto"/>
                                        <w:right w:val="none" w:sz="0" w:space="0" w:color="auto"/>
                                      </w:divBdr>
                                      <w:divsChild>
                                        <w:div w:id="1113785616">
                                          <w:marLeft w:val="0"/>
                                          <w:marRight w:val="0"/>
                                          <w:marTop w:val="0"/>
                                          <w:marBottom w:val="0"/>
                                          <w:divBdr>
                                            <w:top w:val="none" w:sz="0" w:space="0" w:color="auto"/>
                                            <w:left w:val="none" w:sz="0" w:space="0" w:color="auto"/>
                                            <w:bottom w:val="none" w:sz="0" w:space="0" w:color="auto"/>
                                            <w:right w:val="none" w:sz="0" w:space="0" w:color="auto"/>
                                          </w:divBdr>
                                          <w:divsChild>
                                            <w:div w:id="662589591">
                                              <w:marLeft w:val="0"/>
                                              <w:marRight w:val="0"/>
                                              <w:marTop w:val="0"/>
                                              <w:marBottom w:val="0"/>
                                              <w:divBdr>
                                                <w:top w:val="none" w:sz="0" w:space="0" w:color="auto"/>
                                                <w:left w:val="none" w:sz="0" w:space="0" w:color="auto"/>
                                                <w:bottom w:val="none" w:sz="0" w:space="0" w:color="auto"/>
                                                <w:right w:val="none" w:sz="0" w:space="0" w:color="auto"/>
                                              </w:divBdr>
                                              <w:divsChild>
                                                <w:div w:id="238827071">
                                                  <w:marLeft w:val="0"/>
                                                  <w:marRight w:val="0"/>
                                                  <w:marTop w:val="0"/>
                                                  <w:marBottom w:val="0"/>
                                                  <w:divBdr>
                                                    <w:top w:val="none" w:sz="0" w:space="0" w:color="auto"/>
                                                    <w:left w:val="none" w:sz="0" w:space="0" w:color="auto"/>
                                                    <w:bottom w:val="none" w:sz="0" w:space="0" w:color="auto"/>
                                                    <w:right w:val="none" w:sz="0" w:space="0" w:color="auto"/>
                                                  </w:divBdr>
                                                  <w:divsChild>
                                                    <w:div w:id="2077049931">
                                                      <w:marLeft w:val="0"/>
                                                      <w:marRight w:val="0"/>
                                                      <w:marTop w:val="0"/>
                                                      <w:marBottom w:val="0"/>
                                                      <w:divBdr>
                                                        <w:top w:val="none" w:sz="0" w:space="0" w:color="auto"/>
                                                        <w:left w:val="none" w:sz="0" w:space="0" w:color="auto"/>
                                                        <w:bottom w:val="none" w:sz="0" w:space="0" w:color="auto"/>
                                                        <w:right w:val="none" w:sz="0" w:space="0" w:color="auto"/>
                                                      </w:divBdr>
                                                      <w:divsChild>
                                                        <w:div w:id="3670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8146581">
      <w:bodyDiv w:val="1"/>
      <w:marLeft w:val="0"/>
      <w:marRight w:val="0"/>
      <w:marTop w:val="0"/>
      <w:marBottom w:val="0"/>
      <w:divBdr>
        <w:top w:val="none" w:sz="0" w:space="0" w:color="auto"/>
        <w:left w:val="none" w:sz="0" w:space="0" w:color="auto"/>
        <w:bottom w:val="none" w:sz="0" w:space="0" w:color="auto"/>
        <w:right w:val="none" w:sz="0" w:space="0" w:color="auto"/>
      </w:divBdr>
    </w:div>
    <w:div w:id="1053769829">
      <w:bodyDiv w:val="1"/>
      <w:marLeft w:val="0"/>
      <w:marRight w:val="0"/>
      <w:marTop w:val="0"/>
      <w:marBottom w:val="0"/>
      <w:divBdr>
        <w:top w:val="none" w:sz="0" w:space="0" w:color="auto"/>
        <w:left w:val="none" w:sz="0" w:space="0" w:color="auto"/>
        <w:bottom w:val="none" w:sz="0" w:space="0" w:color="auto"/>
        <w:right w:val="none" w:sz="0" w:space="0" w:color="auto"/>
      </w:divBdr>
    </w:div>
    <w:div w:id="1061833293">
      <w:bodyDiv w:val="1"/>
      <w:marLeft w:val="0"/>
      <w:marRight w:val="0"/>
      <w:marTop w:val="0"/>
      <w:marBottom w:val="0"/>
      <w:divBdr>
        <w:top w:val="none" w:sz="0" w:space="0" w:color="auto"/>
        <w:left w:val="none" w:sz="0" w:space="0" w:color="auto"/>
        <w:bottom w:val="none" w:sz="0" w:space="0" w:color="auto"/>
        <w:right w:val="none" w:sz="0" w:space="0" w:color="auto"/>
      </w:divBdr>
    </w:div>
    <w:div w:id="1078672666">
      <w:bodyDiv w:val="1"/>
      <w:marLeft w:val="0"/>
      <w:marRight w:val="0"/>
      <w:marTop w:val="0"/>
      <w:marBottom w:val="0"/>
      <w:divBdr>
        <w:top w:val="none" w:sz="0" w:space="0" w:color="auto"/>
        <w:left w:val="none" w:sz="0" w:space="0" w:color="auto"/>
        <w:bottom w:val="none" w:sz="0" w:space="0" w:color="auto"/>
        <w:right w:val="none" w:sz="0" w:space="0" w:color="auto"/>
      </w:divBdr>
    </w:div>
    <w:div w:id="1081215700">
      <w:bodyDiv w:val="1"/>
      <w:marLeft w:val="0"/>
      <w:marRight w:val="0"/>
      <w:marTop w:val="0"/>
      <w:marBottom w:val="0"/>
      <w:divBdr>
        <w:top w:val="none" w:sz="0" w:space="0" w:color="auto"/>
        <w:left w:val="none" w:sz="0" w:space="0" w:color="auto"/>
        <w:bottom w:val="none" w:sz="0" w:space="0" w:color="auto"/>
        <w:right w:val="none" w:sz="0" w:space="0" w:color="auto"/>
      </w:divBdr>
    </w:div>
    <w:div w:id="1089349737">
      <w:bodyDiv w:val="1"/>
      <w:marLeft w:val="0"/>
      <w:marRight w:val="0"/>
      <w:marTop w:val="0"/>
      <w:marBottom w:val="0"/>
      <w:divBdr>
        <w:top w:val="none" w:sz="0" w:space="0" w:color="auto"/>
        <w:left w:val="none" w:sz="0" w:space="0" w:color="auto"/>
        <w:bottom w:val="none" w:sz="0" w:space="0" w:color="auto"/>
        <w:right w:val="none" w:sz="0" w:space="0" w:color="auto"/>
      </w:divBdr>
    </w:div>
    <w:div w:id="1114440718">
      <w:bodyDiv w:val="1"/>
      <w:marLeft w:val="0"/>
      <w:marRight w:val="0"/>
      <w:marTop w:val="0"/>
      <w:marBottom w:val="0"/>
      <w:divBdr>
        <w:top w:val="none" w:sz="0" w:space="0" w:color="auto"/>
        <w:left w:val="none" w:sz="0" w:space="0" w:color="auto"/>
        <w:bottom w:val="none" w:sz="0" w:space="0" w:color="auto"/>
        <w:right w:val="none" w:sz="0" w:space="0" w:color="auto"/>
      </w:divBdr>
    </w:div>
    <w:div w:id="1115364133">
      <w:bodyDiv w:val="1"/>
      <w:marLeft w:val="0"/>
      <w:marRight w:val="0"/>
      <w:marTop w:val="0"/>
      <w:marBottom w:val="0"/>
      <w:divBdr>
        <w:top w:val="none" w:sz="0" w:space="0" w:color="auto"/>
        <w:left w:val="none" w:sz="0" w:space="0" w:color="auto"/>
        <w:bottom w:val="none" w:sz="0" w:space="0" w:color="auto"/>
        <w:right w:val="none" w:sz="0" w:space="0" w:color="auto"/>
      </w:divBdr>
    </w:div>
    <w:div w:id="1115830859">
      <w:bodyDiv w:val="1"/>
      <w:marLeft w:val="0"/>
      <w:marRight w:val="0"/>
      <w:marTop w:val="0"/>
      <w:marBottom w:val="0"/>
      <w:divBdr>
        <w:top w:val="none" w:sz="0" w:space="0" w:color="auto"/>
        <w:left w:val="none" w:sz="0" w:space="0" w:color="auto"/>
        <w:bottom w:val="none" w:sz="0" w:space="0" w:color="auto"/>
        <w:right w:val="none" w:sz="0" w:space="0" w:color="auto"/>
      </w:divBdr>
    </w:div>
    <w:div w:id="1132211065">
      <w:bodyDiv w:val="1"/>
      <w:marLeft w:val="0"/>
      <w:marRight w:val="0"/>
      <w:marTop w:val="0"/>
      <w:marBottom w:val="0"/>
      <w:divBdr>
        <w:top w:val="none" w:sz="0" w:space="0" w:color="auto"/>
        <w:left w:val="none" w:sz="0" w:space="0" w:color="auto"/>
        <w:bottom w:val="none" w:sz="0" w:space="0" w:color="auto"/>
        <w:right w:val="none" w:sz="0" w:space="0" w:color="auto"/>
      </w:divBdr>
    </w:div>
    <w:div w:id="1141464070">
      <w:bodyDiv w:val="1"/>
      <w:marLeft w:val="0"/>
      <w:marRight w:val="0"/>
      <w:marTop w:val="0"/>
      <w:marBottom w:val="0"/>
      <w:divBdr>
        <w:top w:val="none" w:sz="0" w:space="0" w:color="auto"/>
        <w:left w:val="none" w:sz="0" w:space="0" w:color="auto"/>
        <w:bottom w:val="none" w:sz="0" w:space="0" w:color="auto"/>
        <w:right w:val="none" w:sz="0" w:space="0" w:color="auto"/>
      </w:divBdr>
    </w:div>
    <w:div w:id="1212418606">
      <w:bodyDiv w:val="1"/>
      <w:marLeft w:val="0"/>
      <w:marRight w:val="0"/>
      <w:marTop w:val="0"/>
      <w:marBottom w:val="0"/>
      <w:divBdr>
        <w:top w:val="none" w:sz="0" w:space="0" w:color="auto"/>
        <w:left w:val="none" w:sz="0" w:space="0" w:color="auto"/>
        <w:bottom w:val="none" w:sz="0" w:space="0" w:color="auto"/>
        <w:right w:val="none" w:sz="0" w:space="0" w:color="auto"/>
      </w:divBdr>
      <w:divsChild>
        <w:div w:id="252712943">
          <w:marLeft w:val="0"/>
          <w:marRight w:val="0"/>
          <w:marTop w:val="0"/>
          <w:marBottom w:val="0"/>
          <w:divBdr>
            <w:top w:val="none" w:sz="0" w:space="0" w:color="auto"/>
            <w:left w:val="none" w:sz="0" w:space="0" w:color="auto"/>
            <w:bottom w:val="none" w:sz="0" w:space="0" w:color="auto"/>
            <w:right w:val="none" w:sz="0" w:space="0" w:color="auto"/>
          </w:divBdr>
          <w:divsChild>
            <w:div w:id="618686468">
              <w:marLeft w:val="0"/>
              <w:marRight w:val="0"/>
              <w:marTop w:val="0"/>
              <w:marBottom w:val="0"/>
              <w:divBdr>
                <w:top w:val="none" w:sz="0" w:space="0" w:color="auto"/>
                <w:left w:val="none" w:sz="0" w:space="0" w:color="auto"/>
                <w:bottom w:val="none" w:sz="0" w:space="0" w:color="auto"/>
                <w:right w:val="none" w:sz="0" w:space="0" w:color="auto"/>
              </w:divBdr>
              <w:divsChild>
                <w:div w:id="99027923">
                  <w:marLeft w:val="0"/>
                  <w:marRight w:val="0"/>
                  <w:marTop w:val="0"/>
                  <w:marBottom w:val="0"/>
                  <w:divBdr>
                    <w:top w:val="none" w:sz="0" w:space="0" w:color="auto"/>
                    <w:left w:val="none" w:sz="0" w:space="0" w:color="auto"/>
                    <w:bottom w:val="none" w:sz="0" w:space="0" w:color="auto"/>
                    <w:right w:val="none" w:sz="0" w:space="0" w:color="auto"/>
                  </w:divBdr>
                  <w:divsChild>
                    <w:div w:id="1942177360">
                      <w:marLeft w:val="0"/>
                      <w:marRight w:val="0"/>
                      <w:marTop w:val="0"/>
                      <w:marBottom w:val="0"/>
                      <w:divBdr>
                        <w:top w:val="none" w:sz="0" w:space="0" w:color="auto"/>
                        <w:left w:val="none" w:sz="0" w:space="0" w:color="auto"/>
                        <w:bottom w:val="none" w:sz="0" w:space="0" w:color="auto"/>
                        <w:right w:val="none" w:sz="0" w:space="0" w:color="auto"/>
                      </w:divBdr>
                      <w:divsChild>
                        <w:div w:id="589890156">
                          <w:marLeft w:val="0"/>
                          <w:marRight w:val="0"/>
                          <w:marTop w:val="0"/>
                          <w:marBottom w:val="0"/>
                          <w:divBdr>
                            <w:top w:val="none" w:sz="0" w:space="0" w:color="auto"/>
                            <w:left w:val="none" w:sz="0" w:space="0" w:color="auto"/>
                            <w:bottom w:val="none" w:sz="0" w:space="0" w:color="auto"/>
                            <w:right w:val="none" w:sz="0" w:space="0" w:color="auto"/>
                          </w:divBdr>
                          <w:divsChild>
                            <w:div w:id="701053250">
                              <w:marLeft w:val="0"/>
                              <w:marRight w:val="0"/>
                              <w:marTop w:val="0"/>
                              <w:marBottom w:val="0"/>
                              <w:divBdr>
                                <w:top w:val="none" w:sz="0" w:space="0" w:color="auto"/>
                                <w:left w:val="none" w:sz="0" w:space="0" w:color="auto"/>
                                <w:bottom w:val="none" w:sz="0" w:space="0" w:color="auto"/>
                                <w:right w:val="none" w:sz="0" w:space="0" w:color="auto"/>
                              </w:divBdr>
                              <w:divsChild>
                                <w:div w:id="1394618833">
                                  <w:marLeft w:val="0"/>
                                  <w:marRight w:val="0"/>
                                  <w:marTop w:val="0"/>
                                  <w:marBottom w:val="0"/>
                                  <w:divBdr>
                                    <w:top w:val="none" w:sz="0" w:space="0" w:color="auto"/>
                                    <w:left w:val="none" w:sz="0" w:space="0" w:color="auto"/>
                                    <w:bottom w:val="none" w:sz="0" w:space="0" w:color="auto"/>
                                    <w:right w:val="none" w:sz="0" w:space="0" w:color="auto"/>
                                  </w:divBdr>
                                  <w:divsChild>
                                    <w:div w:id="139284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2425266">
      <w:bodyDiv w:val="1"/>
      <w:marLeft w:val="0"/>
      <w:marRight w:val="0"/>
      <w:marTop w:val="0"/>
      <w:marBottom w:val="0"/>
      <w:divBdr>
        <w:top w:val="none" w:sz="0" w:space="0" w:color="auto"/>
        <w:left w:val="none" w:sz="0" w:space="0" w:color="auto"/>
        <w:bottom w:val="none" w:sz="0" w:space="0" w:color="auto"/>
        <w:right w:val="none" w:sz="0" w:space="0" w:color="auto"/>
      </w:divBdr>
    </w:div>
    <w:div w:id="1240292373">
      <w:bodyDiv w:val="1"/>
      <w:marLeft w:val="0"/>
      <w:marRight w:val="0"/>
      <w:marTop w:val="0"/>
      <w:marBottom w:val="0"/>
      <w:divBdr>
        <w:top w:val="none" w:sz="0" w:space="0" w:color="auto"/>
        <w:left w:val="none" w:sz="0" w:space="0" w:color="auto"/>
        <w:bottom w:val="none" w:sz="0" w:space="0" w:color="auto"/>
        <w:right w:val="none" w:sz="0" w:space="0" w:color="auto"/>
      </w:divBdr>
    </w:div>
    <w:div w:id="1243298529">
      <w:bodyDiv w:val="1"/>
      <w:marLeft w:val="0"/>
      <w:marRight w:val="0"/>
      <w:marTop w:val="0"/>
      <w:marBottom w:val="0"/>
      <w:divBdr>
        <w:top w:val="none" w:sz="0" w:space="0" w:color="auto"/>
        <w:left w:val="none" w:sz="0" w:space="0" w:color="auto"/>
        <w:bottom w:val="none" w:sz="0" w:space="0" w:color="auto"/>
        <w:right w:val="none" w:sz="0" w:space="0" w:color="auto"/>
      </w:divBdr>
      <w:divsChild>
        <w:div w:id="32967159">
          <w:marLeft w:val="0"/>
          <w:marRight w:val="0"/>
          <w:marTop w:val="0"/>
          <w:marBottom w:val="0"/>
          <w:divBdr>
            <w:top w:val="none" w:sz="0" w:space="0" w:color="auto"/>
            <w:left w:val="none" w:sz="0" w:space="0" w:color="auto"/>
            <w:bottom w:val="none" w:sz="0" w:space="0" w:color="auto"/>
            <w:right w:val="none" w:sz="0" w:space="0" w:color="auto"/>
          </w:divBdr>
          <w:divsChild>
            <w:div w:id="646324990">
              <w:marLeft w:val="0"/>
              <w:marRight w:val="0"/>
              <w:marTop w:val="0"/>
              <w:marBottom w:val="0"/>
              <w:divBdr>
                <w:top w:val="none" w:sz="0" w:space="0" w:color="auto"/>
                <w:left w:val="none" w:sz="0" w:space="0" w:color="auto"/>
                <w:bottom w:val="none" w:sz="0" w:space="0" w:color="auto"/>
                <w:right w:val="none" w:sz="0" w:space="0" w:color="auto"/>
              </w:divBdr>
              <w:divsChild>
                <w:div w:id="298389643">
                  <w:marLeft w:val="0"/>
                  <w:marRight w:val="0"/>
                  <w:marTop w:val="0"/>
                  <w:marBottom w:val="0"/>
                  <w:divBdr>
                    <w:top w:val="none" w:sz="0" w:space="0" w:color="auto"/>
                    <w:left w:val="none" w:sz="0" w:space="0" w:color="auto"/>
                    <w:bottom w:val="none" w:sz="0" w:space="0" w:color="auto"/>
                    <w:right w:val="none" w:sz="0" w:space="0" w:color="auto"/>
                  </w:divBdr>
                  <w:divsChild>
                    <w:div w:id="978145196">
                      <w:marLeft w:val="0"/>
                      <w:marRight w:val="0"/>
                      <w:marTop w:val="0"/>
                      <w:marBottom w:val="0"/>
                      <w:divBdr>
                        <w:top w:val="none" w:sz="0" w:space="0" w:color="auto"/>
                        <w:left w:val="none" w:sz="0" w:space="0" w:color="auto"/>
                        <w:bottom w:val="none" w:sz="0" w:space="0" w:color="auto"/>
                        <w:right w:val="none" w:sz="0" w:space="0" w:color="auto"/>
                      </w:divBdr>
                      <w:divsChild>
                        <w:div w:id="386993014">
                          <w:marLeft w:val="0"/>
                          <w:marRight w:val="0"/>
                          <w:marTop w:val="0"/>
                          <w:marBottom w:val="0"/>
                          <w:divBdr>
                            <w:top w:val="none" w:sz="0" w:space="0" w:color="auto"/>
                            <w:left w:val="none" w:sz="0" w:space="0" w:color="auto"/>
                            <w:bottom w:val="none" w:sz="0" w:space="0" w:color="auto"/>
                            <w:right w:val="none" w:sz="0" w:space="0" w:color="auto"/>
                          </w:divBdr>
                          <w:divsChild>
                            <w:div w:id="2061245509">
                              <w:marLeft w:val="0"/>
                              <w:marRight w:val="0"/>
                              <w:marTop w:val="0"/>
                              <w:marBottom w:val="0"/>
                              <w:divBdr>
                                <w:top w:val="none" w:sz="0" w:space="0" w:color="auto"/>
                                <w:left w:val="none" w:sz="0" w:space="0" w:color="auto"/>
                                <w:bottom w:val="none" w:sz="0" w:space="0" w:color="auto"/>
                                <w:right w:val="none" w:sz="0" w:space="0" w:color="auto"/>
                              </w:divBdr>
                              <w:divsChild>
                                <w:div w:id="830097453">
                                  <w:marLeft w:val="0"/>
                                  <w:marRight w:val="0"/>
                                  <w:marTop w:val="0"/>
                                  <w:marBottom w:val="0"/>
                                  <w:divBdr>
                                    <w:top w:val="none" w:sz="0" w:space="0" w:color="auto"/>
                                    <w:left w:val="none" w:sz="0" w:space="0" w:color="auto"/>
                                    <w:bottom w:val="none" w:sz="0" w:space="0" w:color="auto"/>
                                    <w:right w:val="none" w:sz="0" w:space="0" w:color="auto"/>
                                  </w:divBdr>
                                  <w:divsChild>
                                    <w:div w:id="306862117">
                                      <w:marLeft w:val="0"/>
                                      <w:marRight w:val="0"/>
                                      <w:marTop w:val="0"/>
                                      <w:marBottom w:val="0"/>
                                      <w:divBdr>
                                        <w:top w:val="none" w:sz="0" w:space="0" w:color="auto"/>
                                        <w:left w:val="none" w:sz="0" w:space="0" w:color="auto"/>
                                        <w:bottom w:val="none" w:sz="0" w:space="0" w:color="auto"/>
                                        <w:right w:val="none" w:sz="0" w:space="0" w:color="auto"/>
                                      </w:divBdr>
                                      <w:divsChild>
                                        <w:div w:id="1751809066">
                                          <w:marLeft w:val="0"/>
                                          <w:marRight w:val="0"/>
                                          <w:marTop w:val="0"/>
                                          <w:marBottom w:val="0"/>
                                          <w:divBdr>
                                            <w:top w:val="none" w:sz="0" w:space="0" w:color="auto"/>
                                            <w:left w:val="none" w:sz="0" w:space="0" w:color="auto"/>
                                            <w:bottom w:val="none" w:sz="0" w:space="0" w:color="auto"/>
                                            <w:right w:val="none" w:sz="0" w:space="0" w:color="auto"/>
                                          </w:divBdr>
                                          <w:divsChild>
                                            <w:div w:id="947200705">
                                              <w:marLeft w:val="0"/>
                                              <w:marRight w:val="0"/>
                                              <w:marTop w:val="0"/>
                                              <w:marBottom w:val="0"/>
                                              <w:divBdr>
                                                <w:top w:val="none" w:sz="0" w:space="0" w:color="auto"/>
                                                <w:left w:val="none" w:sz="0" w:space="0" w:color="auto"/>
                                                <w:bottom w:val="none" w:sz="0" w:space="0" w:color="auto"/>
                                                <w:right w:val="none" w:sz="0" w:space="0" w:color="auto"/>
                                              </w:divBdr>
                                              <w:divsChild>
                                                <w:div w:id="2072345146">
                                                  <w:marLeft w:val="0"/>
                                                  <w:marRight w:val="0"/>
                                                  <w:marTop w:val="0"/>
                                                  <w:marBottom w:val="0"/>
                                                  <w:divBdr>
                                                    <w:top w:val="none" w:sz="0" w:space="0" w:color="auto"/>
                                                    <w:left w:val="none" w:sz="0" w:space="0" w:color="auto"/>
                                                    <w:bottom w:val="none" w:sz="0" w:space="0" w:color="auto"/>
                                                    <w:right w:val="none" w:sz="0" w:space="0" w:color="auto"/>
                                                  </w:divBdr>
                                                  <w:divsChild>
                                                    <w:div w:id="128062088">
                                                      <w:marLeft w:val="0"/>
                                                      <w:marRight w:val="0"/>
                                                      <w:marTop w:val="0"/>
                                                      <w:marBottom w:val="0"/>
                                                      <w:divBdr>
                                                        <w:top w:val="none" w:sz="0" w:space="0" w:color="auto"/>
                                                        <w:left w:val="none" w:sz="0" w:space="0" w:color="auto"/>
                                                        <w:bottom w:val="none" w:sz="0" w:space="0" w:color="auto"/>
                                                        <w:right w:val="none" w:sz="0" w:space="0" w:color="auto"/>
                                                      </w:divBdr>
                                                      <w:divsChild>
                                                        <w:div w:id="76750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4296066">
      <w:bodyDiv w:val="1"/>
      <w:marLeft w:val="0"/>
      <w:marRight w:val="0"/>
      <w:marTop w:val="0"/>
      <w:marBottom w:val="0"/>
      <w:divBdr>
        <w:top w:val="none" w:sz="0" w:space="0" w:color="auto"/>
        <w:left w:val="none" w:sz="0" w:space="0" w:color="auto"/>
        <w:bottom w:val="none" w:sz="0" w:space="0" w:color="auto"/>
        <w:right w:val="none" w:sz="0" w:space="0" w:color="auto"/>
      </w:divBdr>
      <w:divsChild>
        <w:div w:id="1488860612">
          <w:marLeft w:val="0"/>
          <w:marRight w:val="0"/>
          <w:marTop w:val="0"/>
          <w:marBottom w:val="0"/>
          <w:divBdr>
            <w:top w:val="none" w:sz="0" w:space="0" w:color="auto"/>
            <w:left w:val="none" w:sz="0" w:space="0" w:color="auto"/>
            <w:bottom w:val="none" w:sz="0" w:space="0" w:color="auto"/>
            <w:right w:val="none" w:sz="0" w:space="0" w:color="auto"/>
          </w:divBdr>
          <w:divsChild>
            <w:div w:id="1711681408">
              <w:marLeft w:val="0"/>
              <w:marRight w:val="0"/>
              <w:marTop w:val="0"/>
              <w:marBottom w:val="0"/>
              <w:divBdr>
                <w:top w:val="none" w:sz="0" w:space="0" w:color="auto"/>
                <w:left w:val="none" w:sz="0" w:space="0" w:color="auto"/>
                <w:bottom w:val="none" w:sz="0" w:space="0" w:color="auto"/>
                <w:right w:val="none" w:sz="0" w:space="0" w:color="auto"/>
              </w:divBdr>
            </w:div>
          </w:divsChild>
        </w:div>
        <w:div w:id="966812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1332923">
      <w:bodyDiv w:val="1"/>
      <w:marLeft w:val="0"/>
      <w:marRight w:val="0"/>
      <w:marTop w:val="0"/>
      <w:marBottom w:val="0"/>
      <w:divBdr>
        <w:top w:val="none" w:sz="0" w:space="0" w:color="auto"/>
        <w:left w:val="none" w:sz="0" w:space="0" w:color="auto"/>
        <w:bottom w:val="none" w:sz="0" w:space="0" w:color="auto"/>
        <w:right w:val="none" w:sz="0" w:space="0" w:color="auto"/>
      </w:divBdr>
    </w:div>
    <w:div w:id="1263683602">
      <w:bodyDiv w:val="1"/>
      <w:marLeft w:val="0"/>
      <w:marRight w:val="0"/>
      <w:marTop w:val="0"/>
      <w:marBottom w:val="0"/>
      <w:divBdr>
        <w:top w:val="none" w:sz="0" w:space="0" w:color="auto"/>
        <w:left w:val="none" w:sz="0" w:space="0" w:color="auto"/>
        <w:bottom w:val="none" w:sz="0" w:space="0" w:color="auto"/>
        <w:right w:val="none" w:sz="0" w:space="0" w:color="auto"/>
      </w:divBdr>
    </w:div>
    <w:div w:id="1276405552">
      <w:bodyDiv w:val="1"/>
      <w:marLeft w:val="0"/>
      <w:marRight w:val="0"/>
      <w:marTop w:val="0"/>
      <w:marBottom w:val="0"/>
      <w:divBdr>
        <w:top w:val="none" w:sz="0" w:space="0" w:color="auto"/>
        <w:left w:val="none" w:sz="0" w:space="0" w:color="auto"/>
        <w:bottom w:val="none" w:sz="0" w:space="0" w:color="auto"/>
        <w:right w:val="none" w:sz="0" w:space="0" w:color="auto"/>
      </w:divBdr>
    </w:div>
    <w:div w:id="1279799217">
      <w:bodyDiv w:val="1"/>
      <w:marLeft w:val="0"/>
      <w:marRight w:val="0"/>
      <w:marTop w:val="0"/>
      <w:marBottom w:val="0"/>
      <w:divBdr>
        <w:top w:val="none" w:sz="0" w:space="0" w:color="auto"/>
        <w:left w:val="none" w:sz="0" w:space="0" w:color="auto"/>
        <w:bottom w:val="none" w:sz="0" w:space="0" w:color="auto"/>
        <w:right w:val="none" w:sz="0" w:space="0" w:color="auto"/>
      </w:divBdr>
    </w:div>
    <w:div w:id="1310747401">
      <w:bodyDiv w:val="1"/>
      <w:marLeft w:val="0"/>
      <w:marRight w:val="0"/>
      <w:marTop w:val="0"/>
      <w:marBottom w:val="0"/>
      <w:divBdr>
        <w:top w:val="none" w:sz="0" w:space="0" w:color="auto"/>
        <w:left w:val="none" w:sz="0" w:space="0" w:color="auto"/>
        <w:bottom w:val="none" w:sz="0" w:space="0" w:color="auto"/>
        <w:right w:val="none" w:sz="0" w:space="0" w:color="auto"/>
      </w:divBdr>
    </w:div>
    <w:div w:id="1343702466">
      <w:bodyDiv w:val="1"/>
      <w:marLeft w:val="0"/>
      <w:marRight w:val="0"/>
      <w:marTop w:val="0"/>
      <w:marBottom w:val="0"/>
      <w:divBdr>
        <w:top w:val="none" w:sz="0" w:space="0" w:color="auto"/>
        <w:left w:val="none" w:sz="0" w:space="0" w:color="auto"/>
        <w:bottom w:val="none" w:sz="0" w:space="0" w:color="auto"/>
        <w:right w:val="none" w:sz="0" w:space="0" w:color="auto"/>
      </w:divBdr>
    </w:div>
    <w:div w:id="1361784603">
      <w:bodyDiv w:val="1"/>
      <w:marLeft w:val="0"/>
      <w:marRight w:val="0"/>
      <w:marTop w:val="0"/>
      <w:marBottom w:val="0"/>
      <w:divBdr>
        <w:top w:val="none" w:sz="0" w:space="0" w:color="auto"/>
        <w:left w:val="none" w:sz="0" w:space="0" w:color="auto"/>
        <w:bottom w:val="none" w:sz="0" w:space="0" w:color="auto"/>
        <w:right w:val="none" w:sz="0" w:space="0" w:color="auto"/>
      </w:divBdr>
      <w:divsChild>
        <w:div w:id="1063797430">
          <w:marLeft w:val="0"/>
          <w:marRight w:val="0"/>
          <w:marTop w:val="0"/>
          <w:marBottom w:val="0"/>
          <w:divBdr>
            <w:top w:val="none" w:sz="0" w:space="0" w:color="auto"/>
            <w:left w:val="none" w:sz="0" w:space="0" w:color="auto"/>
            <w:bottom w:val="none" w:sz="0" w:space="0" w:color="auto"/>
            <w:right w:val="none" w:sz="0" w:space="0" w:color="auto"/>
          </w:divBdr>
          <w:divsChild>
            <w:div w:id="842008782">
              <w:marLeft w:val="0"/>
              <w:marRight w:val="0"/>
              <w:marTop w:val="0"/>
              <w:marBottom w:val="0"/>
              <w:divBdr>
                <w:top w:val="none" w:sz="0" w:space="0" w:color="auto"/>
                <w:left w:val="none" w:sz="0" w:space="0" w:color="auto"/>
                <w:bottom w:val="none" w:sz="0" w:space="0" w:color="auto"/>
                <w:right w:val="none" w:sz="0" w:space="0" w:color="auto"/>
              </w:divBdr>
              <w:divsChild>
                <w:div w:id="1473251106">
                  <w:marLeft w:val="0"/>
                  <w:marRight w:val="0"/>
                  <w:marTop w:val="0"/>
                  <w:marBottom w:val="0"/>
                  <w:divBdr>
                    <w:top w:val="none" w:sz="0" w:space="0" w:color="auto"/>
                    <w:left w:val="none" w:sz="0" w:space="0" w:color="auto"/>
                    <w:bottom w:val="none" w:sz="0" w:space="0" w:color="auto"/>
                    <w:right w:val="none" w:sz="0" w:space="0" w:color="auto"/>
                  </w:divBdr>
                  <w:divsChild>
                    <w:div w:id="2041082503">
                      <w:marLeft w:val="0"/>
                      <w:marRight w:val="0"/>
                      <w:marTop w:val="0"/>
                      <w:marBottom w:val="0"/>
                      <w:divBdr>
                        <w:top w:val="none" w:sz="0" w:space="0" w:color="auto"/>
                        <w:left w:val="none" w:sz="0" w:space="0" w:color="auto"/>
                        <w:bottom w:val="none" w:sz="0" w:space="0" w:color="auto"/>
                        <w:right w:val="none" w:sz="0" w:space="0" w:color="auto"/>
                      </w:divBdr>
                      <w:divsChild>
                        <w:div w:id="186256551">
                          <w:marLeft w:val="0"/>
                          <w:marRight w:val="0"/>
                          <w:marTop w:val="0"/>
                          <w:marBottom w:val="0"/>
                          <w:divBdr>
                            <w:top w:val="none" w:sz="0" w:space="0" w:color="auto"/>
                            <w:left w:val="none" w:sz="0" w:space="0" w:color="auto"/>
                            <w:bottom w:val="none" w:sz="0" w:space="0" w:color="auto"/>
                            <w:right w:val="none" w:sz="0" w:space="0" w:color="auto"/>
                          </w:divBdr>
                          <w:divsChild>
                            <w:div w:id="415244918">
                              <w:marLeft w:val="0"/>
                              <w:marRight w:val="0"/>
                              <w:marTop w:val="0"/>
                              <w:marBottom w:val="0"/>
                              <w:divBdr>
                                <w:top w:val="none" w:sz="0" w:space="0" w:color="auto"/>
                                <w:left w:val="none" w:sz="0" w:space="0" w:color="auto"/>
                                <w:bottom w:val="none" w:sz="0" w:space="0" w:color="auto"/>
                                <w:right w:val="none" w:sz="0" w:space="0" w:color="auto"/>
                              </w:divBdr>
                              <w:divsChild>
                                <w:div w:id="1242182330">
                                  <w:marLeft w:val="0"/>
                                  <w:marRight w:val="0"/>
                                  <w:marTop w:val="0"/>
                                  <w:marBottom w:val="0"/>
                                  <w:divBdr>
                                    <w:top w:val="none" w:sz="0" w:space="0" w:color="auto"/>
                                    <w:left w:val="none" w:sz="0" w:space="0" w:color="auto"/>
                                    <w:bottom w:val="none" w:sz="0" w:space="0" w:color="auto"/>
                                    <w:right w:val="none" w:sz="0" w:space="0" w:color="auto"/>
                                  </w:divBdr>
                                  <w:divsChild>
                                    <w:div w:id="1382288627">
                                      <w:marLeft w:val="0"/>
                                      <w:marRight w:val="0"/>
                                      <w:marTop w:val="0"/>
                                      <w:marBottom w:val="0"/>
                                      <w:divBdr>
                                        <w:top w:val="none" w:sz="0" w:space="0" w:color="auto"/>
                                        <w:left w:val="none" w:sz="0" w:space="0" w:color="auto"/>
                                        <w:bottom w:val="none" w:sz="0" w:space="0" w:color="auto"/>
                                        <w:right w:val="none" w:sz="0" w:space="0" w:color="auto"/>
                                      </w:divBdr>
                                      <w:divsChild>
                                        <w:div w:id="1651520865">
                                          <w:marLeft w:val="0"/>
                                          <w:marRight w:val="0"/>
                                          <w:marTop w:val="0"/>
                                          <w:marBottom w:val="0"/>
                                          <w:divBdr>
                                            <w:top w:val="none" w:sz="0" w:space="0" w:color="auto"/>
                                            <w:left w:val="none" w:sz="0" w:space="0" w:color="auto"/>
                                            <w:bottom w:val="none" w:sz="0" w:space="0" w:color="auto"/>
                                            <w:right w:val="none" w:sz="0" w:space="0" w:color="auto"/>
                                          </w:divBdr>
                                          <w:divsChild>
                                            <w:div w:id="1147481100">
                                              <w:marLeft w:val="0"/>
                                              <w:marRight w:val="0"/>
                                              <w:marTop w:val="0"/>
                                              <w:marBottom w:val="0"/>
                                              <w:divBdr>
                                                <w:top w:val="none" w:sz="0" w:space="0" w:color="auto"/>
                                                <w:left w:val="none" w:sz="0" w:space="0" w:color="auto"/>
                                                <w:bottom w:val="none" w:sz="0" w:space="0" w:color="auto"/>
                                                <w:right w:val="none" w:sz="0" w:space="0" w:color="auto"/>
                                              </w:divBdr>
                                              <w:divsChild>
                                                <w:div w:id="1284993951">
                                                  <w:marLeft w:val="0"/>
                                                  <w:marRight w:val="0"/>
                                                  <w:marTop w:val="0"/>
                                                  <w:marBottom w:val="0"/>
                                                  <w:divBdr>
                                                    <w:top w:val="none" w:sz="0" w:space="0" w:color="auto"/>
                                                    <w:left w:val="none" w:sz="0" w:space="0" w:color="auto"/>
                                                    <w:bottom w:val="none" w:sz="0" w:space="0" w:color="auto"/>
                                                    <w:right w:val="none" w:sz="0" w:space="0" w:color="auto"/>
                                                  </w:divBdr>
                                                  <w:divsChild>
                                                    <w:div w:id="426269788">
                                                      <w:marLeft w:val="0"/>
                                                      <w:marRight w:val="0"/>
                                                      <w:marTop w:val="0"/>
                                                      <w:marBottom w:val="0"/>
                                                      <w:divBdr>
                                                        <w:top w:val="none" w:sz="0" w:space="0" w:color="auto"/>
                                                        <w:left w:val="none" w:sz="0" w:space="0" w:color="auto"/>
                                                        <w:bottom w:val="none" w:sz="0" w:space="0" w:color="auto"/>
                                                        <w:right w:val="none" w:sz="0" w:space="0" w:color="auto"/>
                                                      </w:divBdr>
                                                      <w:divsChild>
                                                        <w:div w:id="142541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2701433">
      <w:bodyDiv w:val="1"/>
      <w:marLeft w:val="0"/>
      <w:marRight w:val="0"/>
      <w:marTop w:val="0"/>
      <w:marBottom w:val="0"/>
      <w:divBdr>
        <w:top w:val="none" w:sz="0" w:space="0" w:color="auto"/>
        <w:left w:val="none" w:sz="0" w:space="0" w:color="auto"/>
        <w:bottom w:val="none" w:sz="0" w:space="0" w:color="auto"/>
        <w:right w:val="none" w:sz="0" w:space="0" w:color="auto"/>
      </w:divBdr>
    </w:div>
    <w:div w:id="1381323394">
      <w:bodyDiv w:val="1"/>
      <w:marLeft w:val="0"/>
      <w:marRight w:val="0"/>
      <w:marTop w:val="0"/>
      <w:marBottom w:val="0"/>
      <w:divBdr>
        <w:top w:val="none" w:sz="0" w:space="0" w:color="auto"/>
        <w:left w:val="none" w:sz="0" w:space="0" w:color="auto"/>
        <w:bottom w:val="none" w:sz="0" w:space="0" w:color="auto"/>
        <w:right w:val="none" w:sz="0" w:space="0" w:color="auto"/>
      </w:divBdr>
    </w:div>
    <w:div w:id="1390497339">
      <w:bodyDiv w:val="1"/>
      <w:marLeft w:val="0"/>
      <w:marRight w:val="0"/>
      <w:marTop w:val="0"/>
      <w:marBottom w:val="0"/>
      <w:divBdr>
        <w:top w:val="none" w:sz="0" w:space="0" w:color="auto"/>
        <w:left w:val="none" w:sz="0" w:space="0" w:color="auto"/>
        <w:bottom w:val="none" w:sz="0" w:space="0" w:color="auto"/>
        <w:right w:val="none" w:sz="0" w:space="0" w:color="auto"/>
      </w:divBdr>
    </w:div>
    <w:div w:id="1399521315">
      <w:bodyDiv w:val="1"/>
      <w:marLeft w:val="0"/>
      <w:marRight w:val="0"/>
      <w:marTop w:val="0"/>
      <w:marBottom w:val="0"/>
      <w:divBdr>
        <w:top w:val="none" w:sz="0" w:space="0" w:color="auto"/>
        <w:left w:val="none" w:sz="0" w:space="0" w:color="auto"/>
        <w:bottom w:val="none" w:sz="0" w:space="0" w:color="auto"/>
        <w:right w:val="none" w:sz="0" w:space="0" w:color="auto"/>
      </w:divBdr>
    </w:div>
    <w:div w:id="1402096027">
      <w:bodyDiv w:val="1"/>
      <w:marLeft w:val="0"/>
      <w:marRight w:val="0"/>
      <w:marTop w:val="0"/>
      <w:marBottom w:val="0"/>
      <w:divBdr>
        <w:top w:val="none" w:sz="0" w:space="0" w:color="auto"/>
        <w:left w:val="none" w:sz="0" w:space="0" w:color="auto"/>
        <w:bottom w:val="none" w:sz="0" w:space="0" w:color="auto"/>
        <w:right w:val="none" w:sz="0" w:space="0" w:color="auto"/>
      </w:divBdr>
    </w:div>
    <w:div w:id="1407650706">
      <w:bodyDiv w:val="1"/>
      <w:marLeft w:val="0"/>
      <w:marRight w:val="0"/>
      <w:marTop w:val="0"/>
      <w:marBottom w:val="0"/>
      <w:divBdr>
        <w:top w:val="none" w:sz="0" w:space="0" w:color="auto"/>
        <w:left w:val="none" w:sz="0" w:space="0" w:color="auto"/>
        <w:bottom w:val="none" w:sz="0" w:space="0" w:color="auto"/>
        <w:right w:val="none" w:sz="0" w:space="0" w:color="auto"/>
      </w:divBdr>
    </w:div>
    <w:div w:id="1413965382">
      <w:bodyDiv w:val="1"/>
      <w:marLeft w:val="0"/>
      <w:marRight w:val="0"/>
      <w:marTop w:val="0"/>
      <w:marBottom w:val="0"/>
      <w:divBdr>
        <w:top w:val="none" w:sz="0" w:space="0" w:color="auto"/>
        <w:left w:val="none" w:sz="0" w:space="0" w:color="auto"/>
        <w:bottom w:val="none" w:sz="0" w:space="0" w:color="auto"/>
        <w:right w:val="none" w:sz="0" w:space="0" w:color="auto"/>
      </w:divBdr>
    </w:div>
    <w:div w:id="1426221841">
      <w:bodyDiv w:val="1"/>
      <w:marLeft w:val="0"/>
      <w:marRight w:val="0"/>
      <w:marTop w:val="0"/>
      <w:marBottom w:val="0"/>
      <w:divBdr>
        <w:top w:val="none" w:sz="0" w:space="0" w:color="auto"/>
        <w:left w:val="none" w:sz="0" w:space="0" w:color="auto"/>
        <w:bottom w:val="none" w:sz="0" w:space="0" w:color="auto"/>
        <w:right w:val="none" w:sz="0" w:space="0" w:color="auto"/>
      </w:divBdr>
    </w:div>
    <w:div w:id="1427077358">
      <w:bodyDiv w:val="1"/>
      <w:marLeft w:val="0"/>
      <w:marRight w:val="0"/>
      <w:marTop w:val="0"/>
      <w:marBottom w:val="0"/>
      <w:divBdr>
        <w:top w:val="none" w:sz="0" w:space="0" w:color="auto"/>
        <w:left w:val="none" w:sz="0" w:space="0" w:color="auto"/>
        <w:bottom w:val="none" w:sz="0" w:space="0" w:color="auto"/>
        <w:right w:val="none" w:sz="0" w:space="0" w:color="auto"/>
      </w:divBdr>
    </w:div>
    <w:div w:id="1456485450">
      <w:bodyDiv w:val="1"/>
      <w:marLeft w:val="0"/>
      <w:marRight w:val="0"/>
      <w:marTop w:val="0"/>
      <w:marBottom w:val="0"/>
      <w:divBdr>
        <w:top w:val="none" w:sz="0" w:space="0" w:color="auto"/>
        <w:left w:val="none" w:sz="0" w:space="0" w:color="auto"/>
        <w:bottom w:val="none" w:sz="0" w:space="0" w:color="auto"/>
        <w:right w:val="none" w:sz="0" w:space="0" w:color="auto"/>
      </w:divBdr>
    </w:div>
    <w:div w:id="1479415310">
      <w:bodyDiv w:val="1"/>
      <w:marLeft w:val="0"/>
      <w:marRight w:val="0"/>
      <w:marTop w:val="0"/>
      <w:marBottom w:val="0"/>
      <w:divBdr>
        <w:top w:val="none" w:sz="0" w:space="0" w:color="auto"/>
        <w:left w:val="none" w:sz="0" w:space="0" w:color="auto"/>
        <w:bottom w:val="none" w:sz="0" w:space="0" w:color="auto"/>
        <w:right w:val="none" w:sz="0" w:space="0" w:color="auto"/>
      </w:divBdr>
    </w:div>
    <w:div w:id="1479955123">
      <w:bodyDiv w:val="1"/>
      <w:marLeft w:val="0"/>
      <w:marRight w:val="0"/>
      <w:marTop w:val="0"/>
      <w:marBottom w:val="0"/>
      <w:divBdr>
        <w:top w:val="none" w:sz="0" w:space="0" w:color="auto"/>
        <w:left w:val="none" w:sz="0" w:space="0" w:color="auto"/>
        <w:bottom w:val="none" w:sz="0" w:space="0" w:color="auto"/>
        <w:right w:val="none" w:sz="0" w:space="0" w:color="auto"/>
      </w:divBdr>
    </w:div>
    <w:div w:id="1481144457">
      <w:bodyDiv w:val="1"/>
      <w:marLeft w:val="0"/>
      <w:marRight w:val="0"/>
      <w:marTop w:val="0"/>
      <w:marBottom w:val="0"/>
      <w:divBdr>
        <w:top w:val="none" w:sz="0" w:space="0" w:color="auto"/>
        <w:left w:val="none" w:sz="0" w:space="0" w:color="auto"/>
        <w:bottom w:val="none" w:sz="0" w:space="0" w:color="auto"/>
        <w:right w:val="none" w:sz="0" w:space="0" w:color="auto"/>
      </w:divBdr>
    </w:div>
    <w:div w:id="1482309419">
      <w:bodyDiv w:val="1"/>
      <w:marLeft w:val="0"/>
      <w:marRight w:val="0"/>
      <w:marTop w:val="0"/>
      <w:marBottom w:val="0"/>
      <w:divBdr>
        <w:top w:val="none" w:sz="0" w:space="0" w:color="auto"/>
        <w:left w:val="none" w:sz="0" w:space="0" w:color="auto"/>
        <w:bottom w:val="none" w:sz="0" w:space="0" w:color="auto"/>
        <w:right w:val="none" w:sz="0" w:space="0" w:color="auto"/>
      </w:divBdr>
    </w:div>
    <w:div w:id="1506358699">
      <w:bodyDiv w:val="1"/>
      <w:marLeft w:val="0"/>
      <w:marRight w:val="0"/>
      <w:marTop w:val="0"/>
      <w:marBottom w:val="0"/>
      <w:divBdr>
        <w:top w:val="none" w:sz="0" w:space="0" w:color="auto"/>
        <w:left w:val="none" w:sz="0" w:space="0" w:color="auto"/>
        <w:bottom w:val="none" w:sz="0" w:space="0" w:color="auto"/>
        <w:right w:val="none" w:sz="0" w:space="0" w:color="auto"/>
      </w:divBdr>
    </w:div>
    <w:div w:id="1518736322">
      <w:bodyDiv w:val="1"/>
      <w:marLeft w:val="0"/>
      <w:marRight w:val="0"/>
      <w:marTop w:val="0"/>
      <w:marBottom w:val="0"/>
      <w:divBdr>
        <w:top w:val="none" w:sz="0" w:space="0" w:color="auto"/>
        <w:left w:val="none" w:sz="0" w:space="0" w:color="auto"/>
        <w:bottom w:val="none" w:sz="0" w:space="0" w:color="auto"/>
        <w:right w:val="none" w:sz="0" w:space="0" w:color="auto"/>
      </w:divBdr>
    </w:div>
    <w:div w:id="1530871834">
      <w:bodyDiv w:val="1"/>
      <w:marLeft w:val="0"/>
      <w:marRight w:val="0"/>
      <w:marTop w:val="0"/>
      <w:marBottom w:val="0"/>
      <w:divBdr>
        <w:top w:val="none" w:sz="0" w:space="0" w:color="auto"/>
        <w:left w:val="none" w:sz="0" w:space="0" w:color="auto"/>
        <w:bottom w:val="none" w:sz="0" w:space="0" w:color="auto"/>
        <w:right w:val="none" w:sz="0" w:space="0" w:color="auto"/>
      </w:divBdr>
    </w:div>
    <w:div w:id="1543901166">
      <w:bodyDiv w:val="1"/>
      <w:marLeft w:val="0"/>
      <w:marRight w:val="0"/>
      <w:marTop w:val="0"/>
      <w:marBottom w:val="0"/>
      <w:divBdr>
        <w:top w:val="none" w:sz="0" w:space="0" w:color="auto"/>
        <w:left w:val="none" w:sz="0" w:space="0" w:color="auto"/>
        <w:bottom w:val="none" w:sz="0" w:space="0" w:color="auto"/>
        <w:right w:val="none" w:sz="0" w:space="0" w:color="auto"/>
      </w:divBdr>
    </w:div>
    <w:div w:id="1561868363">
      <w:bodyDiv w:val="1"/>
      <w:marLeft w:val="0"/>
      <w:marRight w:val="0"/>
      <w:marTop w:val="0"/>
      <w:marBottom w:val="0"/>
      <w:divBdr>
        <w:top w:val="none" w:sz="0" w:space="0" w:color="auto"/>
        <w:left w:val="none" w:sz="0" w:space="0" w:color="auto"/>
        <w:bottom w:val="none" w:sz="0" w:space="0" w:color="auto"/>
        <w:right w:val="none" w:sz="0" w:space="0" w:color="auto"/>
      </w:divBdr>
    </w:div>
    <w:div w:id="1570654388">
      <w:bodyDiv w:val="1"/>
      <w:marLeft w:val="0"/>
      <w:marRight w:val="0"/>
      <w:marTop w:val="0"/>
      <w:marBottom w:val="0"/>
      <w:divBdr>
        <w:top w:val="none" w:sz="0" w:space="0" w:color="auto"/>
        <w:left w:val="none" w:sz="0" w:space="0" w:color="auto"/>
        <w:bottom w:val="none" w:sz="0" w:space="0" w:color="auto"/>
        <w:right w:val="none" w:sz="0" w:space="0" w:color="auto"/>
      </w:divBdr>
    </w:div>
    <w:div w:id="1591507172">
      <w:bodyDiv w:val="1"/>
      <w:marLeft w:val="0"/>
      <w:marRight w:val="0"/>
      <w:marTop w:val="0"/>
      <w:marBottom w:val="0"/>
      <w:divBdr>
        <w:top w:val="none" w:sz="0" w:space="0" w:color="auto"/>
        <w:left w:val="none" w:sz="0" w:space="0" w:color="auto"/>
        <w:bottom w:val="none" w:sz="0" w:space="0" w:color="auto"/>
        <w:right w:val="none" w:sz="0" w:space="0" w:color="auto"/>
      </w:divBdr>
      <w:divsChild>
        <w:div w:id="189950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0525864">
      <w:bodyDiv w:val="1"/>
      <w:marLeft w:val="0"/>
      <w:marRight w:val="0"/>
      <w:marTop w:val="0"/>
      <w:marBottom w:val="0"/>
      <w:divBdr>
        <w:top w:val="none" w:sz="0" w:space="0" w:color="auto"/>
        <w:left w:val="none" w:sz="0" w:space="0" w:color="auto"/>
        <w:bottom w:val="none" w:sz="0" w:space="0" w:color="auto"/>
        <w:right w:val="none" w:sz="0" w:space="0" w:color="auto"/>
      </w:divBdr>
    </w:div>
    <w:div w:id="1604410870">
      <w:bodyDiv w:val="1"/>
      <w:marLeft w:val="0"/>
      <w:marRight w:val="0"/>
      <w:marTop w:val="0"/>
      <w:marBottom w:val="0"/>
      <w:divBdr>
        <w:top w:val="none" w:sz="0" w:space="0" w:color="auto"/>
        <w:left w:val="none" w:sz="0" w:space="0" w:color="auto"/>
        <w:bottom w:val="none" w:sz="0" w:space="0" w:color="auto"/>
        <w:right w:val="none" w:sz="0" w:space="0" w:color="auto"/>
      </w:divBdr>
    </w:div>
    <w:div w:id="1674063181">
      <w:bodyDiv w:val="1"/>
      <w:marLeft w:val="0"/>
      <w:marRight w:val="0"/>
      <w:marTop w:val="0"/>
      <w:marBottom w:val="0"/>
      <w:divBdr>
        <w:top w:val="none" w:sz="0" w:space="0" w:color="auto"/>
        <w:left w:val="none" w:sz="0" w:space="0" w:color="auto"/>
        <w:bottom w:val="none" w:sz="0" w:space="0" w:color="auto"/>
        <w:right w:val="none" w:sz="0" w:space="0" w:color="auto"/>
      </w:divBdr>
    </w:div>
    <w:div w:id="1678575211">
      <w:bodyDiv w:val="1"/>
      <w:marLeft w:val="0"/>
      <w:marRight w:val="0"/>
      <w:marTop w:val="0"/>
      <w:marBottom w:val="0"/>
      <w:divBdr>
        <w:top w:val="none" w:sz="0" w:space="0" w:color="auto"/>
        <w:left w:val="none" w:sz="0" w:space="0" w:color="auto"/>
        <w:bottom w:val="none" w:sz="0" w:space="0" w:color="auto"/>
        <w:right w:val="none" w:sz="0" w:space="0" w:color="auto"/>
      </w:divBdr>
    </w:div>
    <w:div w:id="1701276671">
      <w:bodyDiv w:val="1"/>
      <w:marLeft w:val="0"/>
      <w:marRight w:val="0"/>
      <w:marTop w:val="0"/>
      <w:marBottom w:val="0"/>
      <w:divBdr>
        <w:top w:val="none" w:sz="0" w:space="0" w:color="auto"/>
        <w:left w:val="none" w:sz="0" w:space="0" w:color="auto"/>
        <w:bottom w:val="none" w:sz="0" w:space="0" w:color="auto"/>
        <w:right w:val="none" w:sz="0" w:space="0" w:color="auto"/>
      </w:divBdr>
      <w:divsChild>
        <w:div w:id="319312901">
          <w:marLeft w:val="0"/>
          <w:marRight w:val="0"/>
          <w:marTop w:val="0"/>
          <w:marBottom w:val="0"/>
          <w:divBdr>
            <w:top w:val="none" w:sz="0" w:space="0" w:color="auto"/>
            <w:left w:val="none" w:sz="0" w:space="0" w:color="auto"/>
            <w:bottom w:val="none" w:sz="0" w:space="0" w:color="auto"/>
            <w:right w:val="none" w:sz="0" w:space="0" w:color="auto"/>
          </w:divBdr>
          <w:divsChild>
            <w:div w:id="1900899096">
              <w:marLeft w:val="0"/>
              <w:marRight w:val="0"/>
              <w:marTop w:val="0"/>
              <w:marBottom w:val="0"/>
              <w:divBdr>
                <w:top w:val="none" w:sz="0" w:space="0" w:color="auto"/>
                <w:left w:val="none" w:sz="0" w:space="0" w:color="auto"/>
                <w:bottom w:val="none" w:sz="0" w:space="0" w:color="auto"/>
                <w:right w:val="none" w:sz="0" w:space="0" w:color="auto"/>
              </w:divBdr>
            </w:div>
          </w:divsChild>
        </w:div>
        <w:div w:id="1447961643">
          <w:marLeft w:val="0"/>
          <w:marRight w:val="0"/>
          <w:marTop w:val="0"/>
          <w:marBottom w:val="0"/>
          <w:divBdr>
            <w:top w:val="none" w:sz="0" w:space="0" w:color="auto"/>
            <w:left w:val="none" w:sz="0" w:space="0" w:color="auto"/>
            <w:bottom w:val="none" w:sz="0" w:space="0" w:color="auto"/>
            <w:right w:val="none" w:sz="0" w:space="0" w:color="auto"/>
          </w:divBdr>
          <w:divsChild>
            <w:div w:id="684282781">
              <w:marLeft w:val="0"/>
              <w:marRight w:val="0"/>
              <w:marTop w:val="0"/>
              <w:marBottom w:val="0"/>
              <w:divBdr>
                <w:top w:val="none" w:sz="0" w:space="0" w:color="auto"/>
                <w:left w:val="none" w:sz="0" w:space="0" w:color="auto"/>
                <w:bottom w:val="none" w:sz="0" w:space="0" w:color="auto"/>
                <w:right w:val="none" w:sz="0" w:space="0" w:color="auto"/>
              </w:divBdr>
            </w:div>
          </w:divsChild>
        </w:div>
        <w:div w:id="1352564567">
          <w:marLeft w:val="0"/>
          <w:marRight w:val="0"/>
          <w:marTop w:val="0"/>
          <w:marBottom w:val="0"/>
          <w:divBdr>
            <w:top w:val="none" w:sz="0" w:space="0" w:color="auto"/>
            <w:left w:val="none" w:sz="0" w:space="0" w:color="auto"/>
            <w:bottom w:val="none" w:sz="0" w:space="0" w:color="auto"/>
            <w:right w:val="none" w:sz="0" w:space="0" w:color="auto"/>
          </w:divBdr>
          <w:divsChild>
            <w:div w:id="153619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756234">
      <w:bodyDiv w:val="1"/>
      <w:marLeft w:val="0"/>
      <w:marRight w:val="0"/>
      <w:marTop w:val="0"/>
      <w:marBottom w:val="0"/>
      <w:divBdr>
        <w:top w:val="none" w:sz="0" w:space="0" w:color="auto"/>
        <w:left w:val="none" w:sz="0" w:space="0" w:color="auto"/>
        <w:bottom w:val="none" w:sz="0" w:space="0" w:color="auto"/>
        <w:right w:val="none" w:sz="0" w:space="0" w:color="auto"/>
      </w:divBdr>
      <w:divsChild>
        <w:div w:id="1931427440">
          <w:marLeft w:val="0"/>
          <w:marRight w:val="0"/>
          <w:marTop w:val="0"/>
          <w:marBottom w:val="0"/>
          <w:divBdr>
            <w:top w:val="none" w:sz="0" w:space="0" w:color="auto"/>
            <w:left w:val="none" w:sz="0" w:space="0" w:color="auto"/>
            <w:bottom w:val="none" w:sz="0" w:space="0" w:color="auto"/>
            <w:right w:val="none" w:sz="0" w:space="0" w:color="auto"/>
          </w:divBdr>
          <w:divsChild>
            <w:div w:id="138590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426841">
      <w:bodyDiv w:val="1"/>
      <w:marLeft w:val="0"/>
      <w:marRight w:val="0"/>
      <w:marTop w:val="0"/>
      <w:marBottom w:val="0"/>
      <w:divBdr>
        <w:top w:val="none" w:sz="0" w:space="0" w:color="auto"/>
        <w:left w:val="none" w:sz="0" w:space="0" w:color="auto"/>
        <w:bottom w:val="none" w:sz="0" w:space="0" w:color="auto"/>
        <w:right w:val="none" w:sz="0" w:space="0" w:color="auto"/>
      </w:divBdr>
    </w:div>
    <w:div w:id="1716193393">
      <w:bodyDiv w:val="1"/>
      <w:marLeft w:val="0"/>
      <w:marRight w:val="0"/>
      <w:marTop w:val="0"/>
      <w:marBottom w:val="0"/>
      <w:divBdr>
        <w:top w:val="none" w:sz="0" w:space="0" w:color="auto"/>
        <w:left w:val="none" w:sz="0" w:space="0" w:color="auto"/>
        <w:bottom w:val="none" w:sz="0" w:space="0" w:color="auto"/>
        <w:right w:val="none" w:sz="0" w:space="0" w:color="auto"/>
      </w:divBdr>
    </w:div>
    <w:div w:id="1730493467">
      <w:bodyDiv w:val="1"/>
      <w:marLeft w:val="0"/>
      <w:marRight w:val="0"/>
      <w:marTop w:val="0"/>
      <w:marBottom w:val="0"/>
      <w:divBdr>
        <w:top w:val="none" w:sz="0" w:space="0" w:color="auto"/>
        <w:left w:val="none" w:sz="0" w:space="0" w:color="auto"/>
        <w:bottom w:val="none" w:sz="0" w:space="0" w:color="auto"/>
        <w:right w:val="none" w:sz="0" w:space="0" w:color="auto"/>
      </w:divBdr>
    </w:div>
    <w:div w:id="1744109606">
      <w:bodyDiv w:val="1"/>
      <w:marLeft w:val="0"/>
      <w:marRight w:val="0"/>
      <w:marTop w:val="0"/>
      <w:marBottom w:val="0"/>
      <w:divBdr>
        <w:top w:val="none" w:sz="0" w:space="0" w:color="auto"/>
        <w:left w:val="none" w:sz="0" w:space="0" w:color="auto"/>
        <w:bottom w:val="none" w:sz="0" w:space="0" w:color="auto"/>
        <w:right w:val="none" w:sz="0" w:space="0" w:color="auto"/>
      </w:divBdr>
    </w:div>
    <w:div w:id="1746292343">
      <w:bodyDiv w:val="1"/>
      <w:marLeft w:val="0"/>
      <w:marRight w:val="0"/>
      <w:marTop w:val="0"/>
      <w:marBottom w:val="0"/>
      <w:divBdr>
        <w:top w:val="none" w:sz="0" w:space="0" w:color="auto"/>
        <w:left w:val="none" w:sz="0" w:space="0" w:color="auto"/>
        <w:bottom w:val="none" w:sz="0" w:space="0" w:color="auto"/>
        <w:right w:val="none" w:sz="0" w:space="0" w:color="auto"/>
      </w:divBdr>
    </w:div>
    <w:div w:id="1771469150">
      <w:bodyDiv w:val="1"/>
      <w:marLeft w:val="0"/>
      <w:marRight w:val="0"/>
      <w:marTop w:val="0"/>
      <w:marBottom w:val="0"/>
      <w:divBdr>
        <w:top w:val="none" w:sz="0" w:space="0" w:color="auto"/>
        <w:left w:val="none" w:sz="0" w:space="0" w:color="auto"/>
        <w:bottom w:val="none" w:sz="0" w:space="0" w:color="auto"/>
        <w:right w:val="none" w:sz="0" w:space="0" w:color="auto"/>
      </w:divBdr>
    </w:div>
    <w:div w:id="1781948174">
      <w:bodyDiv w:val="1"/>
      <w:marLeft w:val="0"/>
      <w:marRight w:val="0"/>
      <w:marTop w:val="0"/>
      <w:marBottom w:val="0"/>
      <w:divBdr>
        <w:top w:val="none" w:sz="0" w:space="0" w:color="auto"/>
        <w:left w:val="none" w:sz="0" w:space="0" w:color="auto"/>
        <w:bottom w:val="none" w:sz="0" w:space="0" w:color="auto"/>
        <w:right w:val="none" w:sz="0" w:space="0" w:color="auto"/>
      </w:divBdr>
    </w:div>
    <w:div w:id="1784154659">
      <w:bodyDiv w:val="1"/>
      <w:marLeft w:val="0"/>
      <w:marRight w:val="0"/>
      <w:marTop w:val="0"/>
      <w:marBottom w:val="0"/>
      <w:divBdr>
        <w:top w:val="none" w:sz="0" w:space="0" w:color="auto"/>
        <w:left w:val="none" w:sz="0" w:space="0" w:color="auto"/>
        <w:bottom w:val="none" w:sz="0" w:space="0" w:color="auto"/>
        <w:right w:val="none" w:sz="0" w:space="0" w:color="auto"/>
      </w:divBdr>
    </w:div>
    <w:div w:id="1785878598">
      <w:bodyDiv w:val="1"/>
      <w:marLeft w:val="0"/>
      <w:marRight w:val="0"/>
      <w:marTop w:val="0"/>
      <w:marBottom w:val="0"/>
      <w:divBdr>
        <w:top w:val="none" w:sz="0" w:space="0" w:color="auto"/>
        <w:left w:val="none" w:sz="0" w:space="0" w:color="auto"/>
        <w:bottom w:val="none" w:sz="0" w:space="0" w:color="auto"/>
        <w:right w:val="none" w:sz="0" w:space="0" w:color="auto"/>
      </w:divBdr>
    </w:div>
    <w:div w:id="1788236682">
      <w:bodyDiv w:val="1"/>
      <w:marLeft w:val="0"/>
      <w:marRight w:val="0"/>
      <w:marTop w:val="0"/>
      <w:marBottom w:val="0"/>
      <w:divBdr>
        <w:top w:val="none" w:sz="0" w:space="0" w:color="auto"/>
        <w:left w:val="none" w:sz="0" w:space="0" w:color="auto"/>
        <w:bottom w:val="none" w:sz="0" w:space="0" w:color="auto"/>
        <w:right w:val="none" w:sz="0" w:space="0" w:color="auto"/>
      </w:divBdr>
      <w:divsChild>
        <w:div w:id="252052284">
          <w:marLeft w:val="0"/>
          <w:marRight w:val="0"/>
          <w:marTop w:val="0"/>
          <w:marBottom w:val="0"/>
          <w:divBdr>
            <w:top w:val="none" w:sz="0" w:space="0" w:color="auto"/>
            <w:left w:val="none" w:sz="0" w:space="0" w:color="auto"/>
            <w:bottom w:val="none" w:sz="0" w:space="0" w:color="auto"/>
            <w:right w:val="none" w:sz="0" w:space="0" w:color="auto"/>
          </w:divBdr>
          <w:divsChild>
            <w:div w:id="531462680">
              <w:marLeft w:val="0"/>
              <w:marRight w:val="0"/>
              <w:marTop w:val="0"/>
              <w:marBottom w:val="0"/>
              <w:divBdr>
                <w:top w:val="none" w:sz="0" w:space="0" w:color="auto"/>
                <w:left w:val="none" w:sz="0" w:space="0" w:color="auto"/>
                <w:bottom w:val="none" w:sz="0" w:space="0" w:color="auto"/>
                <w:right w:val="none" w:sz="0" w:space="0" w:color="auto"/>
              </w:divBdr>
              <w:divsChild>
                <w:div w:id="1429078400">
                  <w:marLeft w:val="0"/>
                  <w:marRight w:val="0"/>
                  <w:marTop w:val="0"/>
                  <w:marBottom w:val="0"/>
                  <w:divBdr>
                    <w:top w:val="none" w:sz="0" w:space="0" w:color="auto"/>
                    <w:left w:val="none" w:sz="0" w:space="0" w:color="auto"/>
                    <w:bottom w:val="none" w:sz="0" w:space="0" w:color="auto"/>
                    <w:right w:val="none" w:sz="0" w:space="0" w:color="auto"/>
                  </w:divBdr>
                  <w:divsChild>
                    <w:div w:id="586812662">
                      <w:marLeft w:val="0"/>
                      <w:marRight w:val="0"/>
                      <w:marTop w:val="0"/>
                      <w:marBottom w:val="0"/>
                      <w:divBdr>
                        <w:top w:val="none" w:sz="0" w:space="0" w:color="auto"/>
                        <w:left w:val="none" w:sz="0" w:space="0" w:color="auto"/>
                        <w:bottom w:val="none" w:sz="0" w:space="0" w:color="auto"/>
                        <w:right w:val="none" w:sz="0" w:space="0" w:color="auto"/>
                      </w:divBdr>
                      <w:divsChild>
                        <w:div w:id="1236860965">
                          <w:marLeft w:val="0"/>
                          <w:marRight w:val="0"/>
                          <w:marTop w:val="0"/>
                          <w:marBottom w:val="0"/>
                          <w:divBdr>
                            <w:top w:val="none" w:sz="0" w:space="0" w:color="auto"/>
                            <w:left w:val="none" w:sz="0" w:space="0" w:color="auto"/>
                            <w:bottom w:val="none" w:sz="0" w:space="0" w:color="auto"/>
                            <w:right w:val="none" w:sz="0" w:space="0" w:color="auto"/>
                          </w:divBdr>
                          <w:divsChild>
                            <w:div w:id="1561403730">
                              <w:marLeft w:val="0"/>
                              <w:marRight w:val="0"/>
                              <w:marTop w:val="0"/>
                              <w:marBottom w:val="0"/>
                              <w:divBdr>
                                <w:top w:val="none" w:sz="0" w:space="0" w:color="auto"/>
                                <w:left w:val="none" w:sz="0" w:space="0" w:color="auto"/>
                                <w:bottom w:val="none" w:sz="0" w:space="0" w:color="auto"/>
                                <w:right w:val="none" w:sz="0" w:space="0" w:color="auto"/>
                              </w:divBdr>
                              <w:divsChild>
                                <w:div w:id="469638679">
                                  <w:marLeft w:val="0"/>
                                  <w:marRight w:val="0"/>
                                  <w:marTop w:val="0"/>
                                  <w:marBottom w:val="0"/>
                                  <w:divBdr>
                                    <w:top w:val="none" w:sz="0" w:space="0" w:color="auto"/>
                                    <w:left w:val="none" w:sz="0" w:space="0" w:color="auto"/>
                                    <w:bottom w:val="none" w:sz="0" w:space="0" w:color="auto"/>
                                    <w:right w:val="none" w:sz="0" w:space="0" w:color="auto"/>
                                  </w:divBdr>
                                  <w:divsChild>
                                    <w:div w:id="567351051">
                                      <w:marLeft w:val="0"/>
                                      <w:marRight w:val="0"/>
                                      <w:marTop w:val="0"/>
                                      <w:marBottom w:val="0"/>
                                      <w:divBdr>
                                        <w:top w:val="none" w:sz="0" w:space="0" w:color="auto"/>
                                        <w:left w:val="none" w:sz="0" w:space="0" w:color="auto"/>
                                        <w:bottom w:val="none" w:sz="0" w:space="0" w:color="auto"/>
                                        <w:right w:val="none" w:sz="0" w:space="0" w:color="auto"/>
                                      </w:divBdr>
                                      <w:divsChild>
                                        <w:div w:id="1994219040">
                                          <w:marLeft w:val="0"/>
                                          <w:marRight w:val="0"/>
                                          <w:marTop w:val="0"/>
                                          <w:marBottom w:val="0"/>
                                          <w:divBdr>
                                            <w:top w:val="none" w:sz="0" w:space="0" w:color="auto"/>
                                            <w:left w:val="none" w:sz="0" w:space="0" w:color="auto"/>
                                            <w:bottom w:val="none" w:sz="0" w:space="0" w:color="auto"/>
                                            <w:right w:val="none" w:sz="0" w:space="0" w:color="auto"/>
                                          </w:divBdr>
                                          <w:divsChild>
                                            <w:div w:id="768701471">
                                              <w:marLeft w:val="0"/>
                                              <w:marRight w:val="0"/>
                                              <w:marTop w:val="0"/>
                                              <w:marBottom w:val="0"/>
                                              <w:divBdr>
                                                <w:top w:val="none" w:sz="0" w:space="0" w:color="auto"/>
                                                <w:left w:val="none" w:sz="0" w:space="0" w:color="auto"/>
                                                <w:bottom w:val="none" w:sz="0" w:space="0" w:color="auto"/>
                                                <w:right w:val="none" w:sz="0" w:space="0" w:color="auto"/>
                                              </w:divBdr>
                                              <w:divsChild>
                                                <w:div w:id="581910987">
                                                  <w:marLeft w:val="0"/>
                                                  <w:marRight w:val="0"/>
                                                  <w:marTop w:val="0"/>
                                                  <w:marBottom w:val="0"/>
                                                  <w:divBdr>
                                                    <w:top w:val="none" w:sz="0" w:space="0" w:color="auto"/>
                                                    <w:left w:val="none" w:sz="0" w:space="0" w:color="auto"/>
                                                    <w:bottom w:val="none" w:sz="0" w:space="0" w:color="auto"/>
                                                    <w:right w:val="none" w:sz="0" w:space="0" w:color="auto"/>
                                                  </w:divBdr>
                                                  <w:divsChild>
                                                    <w:div w:id="2037345642">
                                                      <w:marLeft w:val="0"/>
                                                      <w:marRight w:val="0"/>
                                                      <w:marTop w:val="0"/>
                                                      <w:marBottom w:val="0"/>
                                                      <w:divBdr>
                                                        <w:top w:val="none" w:sz="0" w:space="0" w:color="auto"/>
                                                        <w:left w:val="none" w:sz="0" w:space="0" w:color="auto"/>
                                                        <w:bottom w:val="none" w:sz="0" w:space="0" w:color="auto"/>
                                                        <w:right w:val="none" w:sz="0" w:space="0" w:color="auto"/>
                                                      </w:divBdr>
                                                      <w:divsChild>
                                                        <w:div w:id="74777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3017715">
      <w:bodyDiv w:val="1"/>
      <w:marLeft w:val="0"/>
      <w:marRight w:val="0"/>
      <w:marTop w:val="0"/>
      <w:marBottom w:val="0"/>
      <w:divBdr>
        <w:top w:val="none" w:sz="0" w:space="0" w:color="auto"/>
        <w:left w:val="none" w:sz="0" w:space="0" w:color="auto"/>
        <w:bottom w:val="none" w:sz="0" w:space="0" w:color="auto"/>
        <w:right w:val="none" w:sz="0" w:space="0" w:color="auto"/>
      </w:divBdr>
    </w:div>
    <w:div w:id="1794597310">
      <w:bodyDiv w:val="1"/>
      <w:marLeft w:val="0"/>
      <w:marRight w:val="0"/>
      <w:marTop w:val="0"/>
      <w:marBottom w:val="0"/>
      <w:divBdr>
        <w:top w:val="none" w:sz="0" w:space="0" w:color="auto"/>
        <w:left w:val="none" w:sz="0" w:space="0" w:color="auto"/>
        <w:bottom w:val="none" w:sz="0" w:space="0" w:color="auto"/>
        <w:right w:val="none" w:sz="0" w:space="0" w:color="auto"/>
      </w:divBdr>
    </w:div>
    <w:div w:id="1803421648">
      <w:bodyDiv w:val="1"/>
      <w:marLeft w:val="0"/>
      <w:marRight w:val="0"/>
      <w:marTop w:val="0"/>
      <w:marBottom w:val="0"/>
      <w:divBdr>
        <w:top w:val="none" w:sz="0" w:space="0" w:color="auto"/>
        <w:left w:val="none" w:sz="0" w:space="0" w:color="auto"/>
        <w:bottom w:val="none" w:sz="0" w:space="0" w:color="auto"/>
        <w:right w:val="none" w:sz="0" w:space="0" w:color="auto"/>
      </w:divBdr>
    </w:div>
    <w:div w:id="1806894865">
      <w:bodyDiv w:val="1"/>
      <w:marLeft w:val="0"/>
      <w:marRight w:val="0"/>
      <w:marTop w:val="0"/>
      <w:marBottom w:val="0"/>
      <w:divBdr>
        <w:top w:val="none" w:sz="0" w:space="0" w:color="auto"/>
        <w:left w:val="none" w:sz="0" w:space="0" w:color="auto"/>
        <w:bottom w:val="none" w:sz="0" w:space="0" w:color="auto"/>
        <w:right w:val="none" w:sz="0" w:space="0" w:color="auto"/>
      </w:divBdr>
      <w:divsChild>
        <w:div w:id="2091124259">
          <w:marLeft w:val="0"/>
          <w:marRight w:val="0"/>
          <w:marTop w:val="0"/>
          <w:marBottom w:val="0"/>
          <w:divBdr>
            <w:top w:val="none" w:sz="0" w:space="0" w:color="auto"/>
            <w:left w:val="none" w:sz="0" w:space="0" w:color="auto"/>
            <w:bottom w:val="none" w:sz="0" w:space="0" w:color="auto"/>
            <w:right w:val="none" w:sz="0" w:space="0" w:color="auto"/>
          </w:divBdr>
          <w:divsChild>
            <w:div w:id="1606619204">
              <w:marLeft w:val="0"/>
              <w:marRight w:val="0"/>
              <w:marTop w:val="0"/>
              <w:marBottom w:val="0"/>
              <w:divBdr>
                <w:top w:val="none" w:sz="0" w:space="0" w:color="auto"/>
                <w:left w:val="none" w:sz="0" w:space="0" w:color="auto"/>
                <w:bottom w:val="none" w:sz="0" w:space="0" w:color="auto"/>
                <w:right w:val="none" w:sz="0" w:space="0" w:color="auto"/>
              </w:divBdr>
              <w:divsChild>
                <w:div w:id="1092092810">
                  <w:marLeft w:val="0"/>
                  <w:marRight w:val="0"/>
                  <w:marTop w:val="0"/>
                  <w:marBottom w:val="0"/>
                  <w:divBdr>
                    <w:top w:val="none" w:sz="0" w:space="0" w:color="auto"/>
                    <w:left w:val="none" w:sz="0" w:space="0" w:color="auto"/>
                    <w:bottom w:val="none" w:sz="0" w:space="0" w:color="auto"/>
                    <w:right w:val="none" w:sz="0" w:space="0" w:color="auto"/>
                  </w:divBdr>
                  <w:divsChild>
                    <w:div w:id="753817841">
                      <w:marLeft w:val="0"/>
                      <w:marRight w:val="0"/>
                      <w:marTop w:val="0"/>
                      <w:marBottom w:val="0"/>
                      <w:divBdr>
                        <w:top w:val="none" w:sz="0" w:space="0" w:color="auto"/>
                        <w:left w:val="none" w:sz="0" w:space="0" w:color="auto"/>
                        <w:bottom w:val="none" w:sz="0" w:space="0" w:color="auto"/>
                        <w:right w:val="none" w:sz="0" w:space="0" w:color="auto"/>
                      </w:divBdr>
                      <w:divsChild>
                        <w:div w:id="13238530">
                          <w:marLeft w:val="0"/>
                          <w:marRight w:val="0"/>
                          <w:marTop w:val="0"/>
                          <w:marBottom w:val="0"/>
                          <w:divBdr>
                            <w:top w:val="none" w:sz="0" w:space="0" w:color="auto"/>
                            <w:left w:val="none" w:sz="0" w:space="0" w:color="auto"/>
                            <w:bottom w:val="none" w:sz="0" w:space="0" w:color="auto"/>
                            <w:right w:val="none" w:sz="0" w:space="0" w:color="auto"/>
                          </w:divBdr>
                          <w:divsChild>
                            <w:div w:id="276182286">
                              <w:marLeft w:val="0"/>
                              <w:marRight w:val="0"/>
                              <w:marTop w:val="0"/>
                              <w:marBottom w:val="0"/>
                              <w:divBdr>
                                <w:top w:val="none" w:sz="0" w:space="0" w:color="auto"/>
                                <w:left w:val="none" w:sz="0" w:space="0" w:color="auto"/>
                                <w:bottom w:val="none" w:sz="0" w:space="0" w:color="auto"/>
                                <w:right w:val="none" w:sz="0" w:space="0" w:color="auto"/>
                              </w:divBdr>
                              <w:divsChild>
                                <w:div w:id="1432776896">
                                  <w:marLeft w:val="0"/>
                                  <w:marRight w:val="0"/>
                                  <w:marTop w:val="0"/>
                                  <w:marBottom w:val="0"/>
                                  <w:divBdr>
                                    <w:top w:val="none" w:sz="0" w:space="0" w:color="auto"/>
                                    <w:left w:val="none" w:sz="0" w:space="0" w:color="auto"/>
                                    <w:bottom w:val="none" w:sz="0" w:space="0" w:color="auto"/>
                                    <w:right w:val="none" w:sz="0" w:space="0" w:color="auto"/>
                                  </w:divBdr>
                                  <w:divsChild>
                                    <w:div w:id="2128885596">
                                      <w:marLeft w:val="0"/>
                                      <w:marRight w:val="0"/>
                                      <w:marTop w:val="0"/>
                                      <w:marBottom w:val="0"/>
                                      <w:divBdr>
                                        <w:top w:val="none" w:sz="0" w:space="0" w:color="auto"/>
                                        <w:left w:val="none" w:sz="0" w:space="0" w:color="auto"/>
                                        <w:bottom w:val="none" w:sz="0" w:space="0" w:color="auto"/>
                                        <w:right w:val="none" w:sz="0" w:space="0" w:color="auto"/>
                                      </w:divBdr>
                                      <w:divsChild>
                                        <w:div w:id="2059012970">
                                          <w:marLeft w:val="0"/>
                                          <w:marRight w:val="0"/>
                                          <w:marTop w:val="0"/>
                                          <w:marBottom w:val="0"/>
                                          <w:divBdr>
                                            <w:top w:val="none" w:sz="0" w:space="0" w:color="auto"/>
                                            <w:left w:val="none" w:sz="0" w:space="0" w:color="auto"/>
                                            <w:bottom w:val="none" w:sz="0" w:space="0" w:color="auto"/>
                                            <w:right w:val="none" w:sz="0" w:space="0" w:color="auto"/>
                                          </w:divBdr>
                                          <w:divsChild>
                                            <w:div w:id="1196624860">
                                              <w:marLeft w:val="0"/>
                                              <w:marRight w:val="0"/>
                                              <w:marTop w:val="0"/>
                                              <w:marBottom w:val="0"/>
                                              <w:divBdr>
                                                <w:top w:val="none" w:sz="0" w:space="0" w:color="auto"/>
                                                <w:left w:val="none" w:sz="0" w:space="0" w:color="auto"/>
                                                <w:bottom w:val="none" w:sz="0" w:space="0" w:color="auto"/>
                                                <w:right w:val="none" w:sz="0" w:space="0" w:color="auto"/>
                                              </w:divBdr>
                                              <w:divsChild>
                                                <w:div w:id="1022440350">
                                                  <w:marLeft w:val="0"/>
                                                  <w:marRight w:val="0"/>
                                                  <w:marTop w:val="0"/>
                                                  <w:marBottom w:val="0"/>
                                                  <w:divBdr>
                                                    <w:top w:val="none" w:sz="0" w:space="0" w:color="auto"/>
                                                    <w:left w:val="none" w:sz="0" w:space="0" w:color="auto"/>
                                                    <w:bottom w:val="none" w:sz="0" w:space="0" w:color="auto"/>
                                                    <w:right w:val="none" w:sz="0" w:space="0" w:color="auto"/>
                                                  </w:divBdr>
                                                  <w:divsChild>
                                                    <w:div w:id="456679562">
                                                      <w:marLeft w:val="0"/>
                                                      <w:marRight w:val="0"/>
                                                      <w:marTop w:val="0"/>
                                                      <w:marBottom w:val="0"/>
                                                      <w:divBdr>
                                                        <w:top w:val="none" w:sz="0" w:space="0" w:color="auto"/>
                                                        <w:left w:val="none" w:sz="0" w:space="0" w:color="auto"/>
                                                        <w:bottom w:val="none" w:sz="0" w:space="0" w:color="auto"/>
                                                        <w:right w:val="none" w:sz="0" w:space="0" w:color="auto"/>
                                                      </w:divBdr>
                                                      <w:divsChild>
                                                        <w:div w:id="92191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9130046">
      <w:bodyDiv w:val="1"/>
      <w:marLeft w:val="0"/>
      <w:marRight w:val="0"/>
      <w:marTop w:val="0"/>
      <w:marBottom w:val="0"/>
      <w:divBdr>
        <w:top w:val="none" w:sz="0" w:space="0" w:color="auto"/>
        <w:left w:val="none" w:sz="0" w:space="0" w:color="auto"/>
        <w:bottom w:val="none" w:sz="0" w:space="0" w:color="auto"/>
        <w:right w:val="none" w:sz="0" w:space="0" w:color="auto"/>
      </w:divBdr>
    </w:div>
    <w:div w:id="1831017570">
      <w:bodyDiv w:val="1"/>
      <w:marLeft w:val="0"/>
      <w:marRight w:val="0"/>
      <w:marTop w:val="0"/>
      <w:marBottom w:val="0"/>
      <w:divBdr>
        <w:top w:val="none" w:sz="0" w:space="0" w:color="auto"/>
        <w:left w:val="none" w:sz="0" w:space="0" w:color="auto"/>
        <w:bottom w:val="none" w:sz="0" w:space="0" w:color="auto"/>
        <w:right w:val="none" w:sz="0" w:space="0" w:color="auto"/>
      </w:divBdr>
    </w:div>
    <w:div w:id="1846937012">
      <w:bodyDiv w:val="1"/>
      <w:marLeft w:val="0"/>
      <w:marRight w:val="0"/>
      <w:marTop w:val="0"/>
      <w:marBottom w:val="0"/>
      <w:divBdr>
        <w:top w:val="none" w:sz="0" w:space="0" w:color="auto"/>
        <w:left w:val="none" w:sz="0" w:space="0" w:color="auto"/>
        <w:bottom w:val="none" w:sz="0" w:space="0" w:color="auto"/>
        <w:right w:val="none" w:sz="0" w:space="0" w:color="auto"/>
      </w:divBdr>
    </w:div>
    <w:div w:id="1851673312">
      <w:bodyDiv w:val="1"/>
      <w:marLeft w:val="0"/>
      <w:marRight w:val="0"/>
      <w:marTop w:val="0"/>
      <w:marBottom w:val="0"/>
      <w:divBdr>
        <w:top w:val="none" w:sz="0" w:space="0" w:color="auto"/>
        <w:left w:val="none" w:sz="0" w:space="0" w:color="auto"/>
        <w:bottom w:val="none" w:sz="0" w:space="0" w:color="auto"/>
        <w:right w:val="none" w:sz="0" w:space="0" w:color="auto"/>
      </w:divBdr>
    </w:div>
    <w:div w:id="1875998699">
      <w:bodyDiv w:val="1"/>
      <w:marLeft w:val="0"/>
      <w:marRight w:val="0"/>
      <w:marTop w:val="0"/>
      <w:marBottom w:val="0"/>
      <w:divBdr>
        <w:top w:val="none" w:sz="0" w:space="0" w:color="auto"/>
        <w:left w:val="none" w:sz="0" w:space="0" w:color="auto"/>
        <w:bottom w:val="none" w:sz="0" w:space="0" w:color="auto"/>
        <w:right w:val="none" w:sz="0" w:space="0" w:color="auto"/>
      </w:divBdr>
    </w:div>
    <w:div w:id="1897428302">
      <w:bodyDiv w:val="1"/>
      <w:marLeft w:val="0"/>
      <w:marRight w:val="0"/>
      <w:marTop w:val="0"/>
      <w:marBottom w:val="0"/>
      <w:divBdr>
        <w:top w:val="none" w:sz="0" w:space="0" w:color="auto"/>
        <w:left w:val="none" w:sz="0" w:space="0" w:color="auto"/>
        <w:bottom w:val="none" w:sz="0" w:space="0" w:color="auto"/>
        <w:right w:val="none" w:sz="0" w:space="0" w:color="auto"/>
      </w:divBdr>
    </w:div>
    <w:div w:id="1909460599">
      <w:bodyDiv w:val="1"/>
      <w:marLeft w:val="0"/>
      <w:marRight w:val="0"/>
      <w:marTop w:val="0"/>
      <w:marBottom w:val="0"/>
      <w:divBdr>
        <w:top w:val="none" w:sz="0" w:space="0" w:color="auto"/>
        <w:left w:val="none" w:sz="0" w:space="0" w:color="auto"/>
        <w:bottom w:val="none" w:sz="0" w:space="0" w:color="auto"/>
        <w:right w:val="none" w:sz="0" w:space="0" w:color="auto"/>
      </w:divBdr>
    </w:div>
    <w:div w:id="1911302412">
      <w:bodyDiv w:val="1"/>
      <w:marLeft w:val="0"/>
      <w:marRight w:val="0"/>
      <w:marTop w:val="0"/>
      <w:marBottom w:val="0"/>
      <w:divBdr>
        <w:top w:val="none" w:sz="0" w:space="0" w:color="auto"/>
        <w:left w:val="none" w:sz="0" w:space="0" w:color="auto"/>
        <w:bottom w:val="none" w:sz="0" w:space="0" w:color="auto"/>
        <w:right w:val="none" w:sz="0" w:space="0" w:color="auto"/>
      </w:divBdr>
    </w:div>
    <w:div w:id="1927300136">
      <w:bodyDiv w:val="1"/>
      <w:marLeft w:val="0"/>
      <w:marRight w:val="0"/>
      <w:marTop w:val="0"/>
      <w:marBottom w:val="0"/>
      <w:divBdr>
        <w:top w:val="none" w:sz="0" w:space="0" w:color="auto"/>
        <w:left w:val="none" w:sz="0" w:space="0" w:color="auto"/>
        <w:bottom w:val="none" w:sz="0" w:space="0" w:color="auto"/>
        <w:right w:val="none" w:sz="0" w:space="0" w:color="auto"/>
      </w:divBdr>
      <w:divsChild>
        <w:div w:id="1815949472">
          <w:marLeft w:val="0"/>
          <w:marRight w:val="0"/>
          <w:marTop w:val="0"/>
          <w:marBottom w:val="0"/>
          <w:divBdr>
            <w:top w:val="none" w:sz="0" w:space="0" w:color="auto"/>
            <w:left w:val="none" w:sz="0" w:space="0" w:color="auto"/>
            <w:bottom w:val="none" w:sz="0" w:space="0" w:color="auto"/>
            <w:right w:val="none" w:sz="0" w:space="0" w:color="auto"/>
          </w:divBdr>
        </w:div>
        <w:div w:id="1033264028">
          <w:marLeft w:val="0"/>
          <w:marRight w:val="0"/>
          <w:marTop w:val="0"/>
          <w:marBottom w:val="0"/>
          <w:divBdr>
            <w:top w:val="none" w:sz="0" w:space="0" w:color="auto"/>
            <w:left w:val="none" w:sz="0" w:space="0" w:color="auto"/>
            <w:bottom w:val="none" w:sz="0" w:space="0" w:color="auto"/>
            <w:right w:val="none" w:sz="0" w:space="0" w:color="auto"/>
          </w:divBdr>
        </w:div>
        <w:div w:id="341782674">
          <w:marLeft w:val="0"/>
          <w:marRight w:val="0"/>
          <w:marTop w:val="0"/>
          <w:marBottom w:val="0"/>
          <w:divBdr>
            <w:top w:val="none" w:sz="0" w:space="0" w:color="auto"/>
            <w:left w:val="none" w:sz="0" w:space="0" w:color="auto"/>
            <w:bottom w:val="none" w:sz="0" w:space="0" w:color="auto"/>
            <w:right w:val="none" w:sz="0" w:space="0" w:color="auto"/>
          </w:divBdr>
        </w:div>
        <w:div w:id="1881088901">
          <w:marLeft w:val="0"/>
          <w:marRight w:val="0"/>
          <w:marTop w:val="0"/>
          <w:marBottom w:val="0"/>
          <w:divBdr>
            <w:top w:val="none" w:sz="0" w:space="0" w:color="auto"/>
            <w:left w:val="none" w:sz="0" w:space="0" w:color="auto"/>
            <w:bottom w:val="none" w:sz="0" w:space="0" w:color="auto"/>
            <w:right w:val="none" w:sz="0" w:space="0" w:color="auto"/>
          </w:divBdr>
        </w:div>
      </w:divsChild>
    </w:div>
    <w:div w:id="1944992701">
      <w:bodyDiv w:val="1"/>
      <w:marLeft w:val="0"/>
      <w:marRight w:val="0"/>
      <w:marTop w:val="0"/>
      <w:marBottom w:val="0"/>
      <w:divBdr>
        <w:top w:val="none" w:sz="0" w:space="0" w:color="auto"/>
        <w:left w:val="none" w:sz="0" w:space="0" w:color="auto"/>
        <w:bottom w:val="none" w:sz="0" w:space="0" w:color="auto"/>
        <w:right w:val="none" w:sz="0" w:space="0" w:color="auto"/>
      </w:divBdr>
    </w:div>
    <w:div w:id="1959019615">
      <w:bodyDiv w:val="1"/>
      <w:marLeft w:val="0"/>
      <w:marRight w:val="0"/>
      <w:marTop w:val="0"/>
      <w:marBottom w:val="0"/>
      <w:divBdr>
        <w:top w:val="none" w:sz="0" w:space="0" w:color="auto"/>
        <w:left w:val="none" w:sz="0" w:space="0" w:color="auto"/>
        <w:bottom w:val="none" w:sz="0" w:space="0" w:color="auto"/>
        <w:right w:val="none" w:sz="0" w:space="0" w:color="auto"/>
      </w:divBdr>
    </w:div>
    <w:div w:id="1967734983">
      <w:bodyDiv w:val="1"/>
      <w:marLeft w:val="0"/>
      <w:marRight w:val="0"/>
      <w:marTop w:val="0"/>
      <w:marBottom w:val="0"/>
      <w:divBdr>
        <w:top w:val="none" w:sz="0" w:space="0" w:color="auto"/>
        <w:left w:val="none" w:sz="0" w:space="0" w:color="auto"/>
        <w:bottom w:val="none" w:sz="0" w:space="0" w:color="auto"/>
        <w:right w:val="none" w:sz="0" w:space="0" w:color="auto"/>
      </w:divBdr>
    </w:div>
    <w:div w:id="1969969954">
      <w:bodyDiv w:val="1"/>
      <w:marLeft w:val="0"/>
      <w:marRight w:val="0"/>
      <w:marTop w:val="0"/>
      <w:marBottom w:val="0"/>
      <w:divBdr>
        <w:top w:val="none" w:sz="0" w:space="0" w:color="auto"/>
        <w:left w:val="none" w:sz="0" w:space="0" w:color="auto"/>
        <w:bottom w:val="none" w:sz="0" w:space="0" w:color="auto"/>
        <w:right w:val="none" w:sz="0" w:space="0" w:color="auto"/>
      </w:divBdr>
    </w:div>
    <w:div w:id="1971933596">
      <w:bodyDiv w:val="1"/>
      <w:marLeft w:val="0"/>
      <w:marRight w:val="0"/>
      <w:marTop w:val="0"/>
      <w:marBottom w:val="0"/>
      <w:divBdr>
        <w:top w:val="none" w:sz="0" w:space="0" w:color="auto"/>
        <w:left w:val="none" w:sz="0" w:space="0" w:color="auto"/>
        <w:bottom w:val="none" w:sz="0" w:space="0" w:color="auto"/>
        <w:right w:val="none" w:sz="0" w:space="0" w:color="auto"/>
      </w:divBdr>
    </w:div>
    <w:div w:id="1977487943">
      <w:bodyDiv w:val="1"/>
      <w:marLeft w:val="0"/>
      <w:marRight w:val="0"/>
      <w:marTop w:val="0"/>
      <w:marBottom w:val="0"/>
      <w:divBdr>
        <w:top w:val="none" w:sz="0" w:space="0" w:color="auto"/>
        <w:left w:val="none" w:sz="0" w:space="0" w:color="auto"/>
        <w:bottom w:val="none" w:sz="0" w:space="0" w:color="auto"/>
        <w:right w:val="none" w:sz="0" w:space="0" w:color="auto"/>
      </w:divBdr>
    </w:div>
    <w:div w:id="1989626313">
      <w:bodyDiv w:val="1"/>
      <w:marLeft w:val="0"/>
      <w:marRight w:val="0"/>
      <w:marTop w:val="0"/>
      <w:marBottom w:val="0"/>
      <w:divBdr>
        <w:top w:val="none" w:sz="0" w:space="0" w:color="auto"/>
        <w:left w:val="none" w:sz="0" w:space="0" w:color="auto"/>
        <w:bottom w:val="none" w:sz="0" w:space="0" w:color="auto"/>
        <w:right w:val="none" w:sz="0" w:space="0" w:color="auto"/>
      </w:divBdr>
    </w:div>
    <w:div w:id="2000380760">
      <w:bodyDiv w:val="1"/>
      <w:marLeft w:val="0"/>
      <w:marRight w:val="0"/>
      <w:marTop w:val="0"/>
      <w:marBottom w:val="0"/>
      <w:divBdr>
        <w:top w:val="none" w:sz="0" w:space="0" w:color="auto"/>
        <w:left w:val="none" w:sz="0" w:space="0" w:color="auto"/>
        <w:bottom w:val="none" w:sz="0" w:space="0" w:color="auto"/>
        <w:right w:val="none" w:sz="0" w:space="0" w:color="auto"/>
      </w:divBdr>
    </w:div>
    <w:div w:id="2016640618">
      <w:bodyDiv w:val="1"/>
      <w:marLeft w:val="0"/>
      <w:marRight w:val="0"/>
      <w:marTop w:val="0"/>
      <w:marBottom w:val="0"/>
      <w:divBdr>
        <w:top w:val="none" w:sz="0" w:space="0" w:color="auto"/>
        <w:left w:val="none" w:sz="0" w:space="0" w:color="auto"/>
        <w:bottom w:val="none" w:sz="0" w:space="0" w:color="auto"/>
        <w:right w:val="none" w:sz="0" w:space="0" w:color="auto"/>
      </w:divBdr>
    </w:div>
    <w:div w:id="2018993483">
      <w:bodyDiv w:val="1"/>
      <w:marLeft w:val="0"/>
      <w:marRight w:val="0"/>
      <w:marTop w:val="0"/>
      <w:marBottom w:val="0"/>
      <w:divBdr>
        <w:top w:val="none" w:sz="0" w:space="0" w:color="auto"/>
        <w:left w:val="none" w:sz="0" w:space="0" w:color="auto"/>
        <w:bottom w:val="none" w:sz="0" w:space="0" w:color="auto"/>
        <w:right w:val="none" w:sz="0" w:space="0" w:color="auto"/>
      </w:divBdr>
    </w:div>
    <w:div w:id="2021739144">
      <w:bodyDiv w:val="1"/>
      <w:marLeft w:val="0"/>
      <w:marRight w:val="0"/>
      <w:marTop w:val="0"/>
      <w:marBottom w:val="0"/>
      <w:divBdr>
        <w:top w:val="none" w:sz="0" w:space="0" w:color="auto"/>
        <w:left w:val="none" w:sz="0" w:space="0" w:color="auto"/>
        <w:bottom w:val="none" w:sz="0" w:space="0" w:color="auto"/>
        <w:right w:val="none" w:sz="0" w:space="0" w:color="auto"/>
      </w:divBdr>
    </w:div>
    <w:div w:id="2029335482">
      <w:bodyDiv w:val="1"/>
      <w:marLeft w:val="0"/>
      <w:marRight w:val="0"/>
      <w:marTop w:val="0"/>
      <w:marBottom w:val="0"/>
      <w:divBdr>
        <w:top w:val="none" w:sz="0" w:space="0" w:color="auto"/>
        <w:left w:val="none" w:sz="0" w:space="0" w:color="auto"/>
        <w:bottom w:val="none" w:sz="0" w:space="0" w:color="auto"/>
        <w:right w:val="none" w:sz="0" w:space="0" w:color="auto"/>
      </w:divBdr>
      <w:divsChild>
        <w:div w:id="1493639029">
          <w:marLeft w:val="0"/>
          <w:marRight w:val="0"/>
          <w:marTop w:val="0"/>
          <w:marBottom w:val="0"/>
          <w:divBdr>
            <w:top w:val="none" w:sz="0" w:space="0" w:color="auto"/>
            <w:left w:val="none" w:sz="0" w:space="0" w:color="auto"/>
            <w:bottom w:val="none" w:sz="0" w:space="0" w:color="auto"/>
            <w:right w:val="none" w:sz="0" w:space="0" w:color="auto"/>
          </w:divBdr>
          <w:divsChild>
            <w:div w:id="1001860121">
              <w:marLeft w:val="0"/>
              <w:marRight w:val="0"/>
              <w:marTop w:val="0"/>
              <w:marBottom w:val="0"/>
              <w:divBdr>
                <w:top w:val="none" w:sz="0" w:space="0" w:color="auto"/>
                <w:left w:val="none" w:sz="0" w:space="0" w:color="auto"/>
                <w:bottom w:val="none" w:sz="0" w:space="0" w:color="auto"/>
                <w:right w:val="none" w:sz="0" w:space="0" w:color="auto"/>
              </w:divBdr>
              <w:divsChild>
                <w:div w:id="435977753">
                  <w:marLeft w:val="0"/>
                  <w:marRight w:val="0"/>
                  <w:marTop w:val="0"/>
                  <w:marBottom w:val="0"/>
                  <w:divBdr>
                    <w:top w:val="none" w:sz="0" w:space="0" w:color="auto"/>
                    <w:left w:val="none" w:sz="0" w:space="0" w:color="auto"/>
                    <w:bottom w:val="none" w:sz="0" w:space="0" w:color="auto"/>
                    <w:right w:val="none" w:sz="0" w:space="0" w:color="auto"/>
                  </w:divBdr>
                  <w:divsChild>
                    <w:div w:id="451443548">
                      <w:marLeft w:val="0"/>
                      <w:marRight w:val="0"/>
                      <w:marTop w:val="0"/>
                      <w:marBottom w:val="0"/>
                      <w:divBdr>
                        <w:top w:val="none" w:sz="0" w:space="0" w:color="auto"/>
                        <w:left w:val="none" w:sz="0" w:space="0" w:color="auto"/>
                        <w:bottom w:val="none" w:sz="0" w:space="0" w:color="auto"/>
                        <w:right w:val="none" w:sz="0" w:space="0" w:color="auto"/>
                      </w:divBdr>
                      <w:divsChild>
                        <w:div w:id="16124122">
                          <w:marLeft w:val="0"/>
                          <w:marRight w:val="0"/>
                          <w:marTop w:val="0"/>
                          <w:marBottom w:val="0"/>
                          <w:divBdr>
                            <w:top w:val="none" w:sz="0" w:space="0" w:color="auto"/>
                            <w:left w:val="none" w:sz="0" w:space="0" w:color="auto"/>
                            <w:bottom w:val="none" w:sz="0" w:space="0" w:color="auto"/>
                            <w:right w:val="none" w:sz="0" w:space="0" w:color="auto"/>
                          </w:divBdr>
                          <w:divsChild>
                            <w:div w:id="1545144007">
                              <w:marLeft w:val="0"/>
                              <w:marRight w:val="0"/>
                              <w:marTop w:val="0"/>
                              <w:marBottom w:val="0"/>
                              <w:divBdr>
                                <w:top w:val="none" w:sz="0" w:space="0" w:color="auto"/>
                                <w:left w:val="none" w:sz="0" w:space="0" w:color="auto"/>
                                <w:bottom w:val="none" w:sz="0" w:space="0" w:color="auto"/>
                                <w:right w:val="none" w:sz="0" w:space="0" w:color="auto"/>
                              </w:divBdr>
                              <w:divsChild>
                                <w:div w:id="1966084740">
                                  <w:marLeft w:val="0"/>
                                  <w:marRight w:val="0"/>
                                  <w:marTop w:val="0"/>
                                  <w:marBottom w:val="0"/>
                                  <w:divBdr>
                                    <w:top w:val="none" w:sz="0" w:space="0" w:color="auto"/>
                                    <w:left w:val="none" w:sz="0" w:space="0" w:color="auto"/>
                                    <w:bottom w:val="none" w:sz="0" w:space="0" w:color="auto"/>
                                    <w:right w:val="none" w:sz="0" w:space="0" w:color="auto"/>
                                  </w:divBdr>
                                  <w:divsChild>
                                    <w:div w:id="1234394358">
                                      <w:marLeft w:val="0"/>
                                      <w:marRight w:val="0"/>
                                      <w:marTop w:val="0"/>
                                      <w:marBottom w:val="0"/>
                                      <w:divBdr>
                                        <w:top w:val="none" w:sz="0" w:space="0" w:color="auto"/>
                                        <w:left w:val="none" w:sz="0" w:space="0" w:color="auto"/>
                                        <w:bottom w:val="none" w:sz="0" w:space="0" w:color="auto"/>
                                        <w:right w:val="none" w:sz="0" w:space="0" w:color="auto"/>
                                      </w:divBdr>
                                      <w:divsChild>
                                        <w:div w:id="1993489207">
                                          <w:marLeft w:val="0"/>
                                          <w:marRight w:val="0"/>
                                          <w:marTop w:val="0"/>
                                          <w:marBottom w:val="0"/>
                                          <w:divBdr>
                                            <w:top w:val="none" w:sz="0" w:space="0" w:color="auto"/>
                                            <w:left w:val="none" w:sz="0" w:space="0" w:color="auto"/>
                                            <w:bottom w:val="none" w:sz="0" w:space="0" w:color="auto"/>
                                            <w:right w:val="none" w:sz="0" w:space="0" w:color="auto"/>
                                          </w:divBdr>
                                          <w:divsChild>
                                            <w:div w:id="1311249045">
                                              <w:marLeft w:val="0"/>
                                              <w:marRight w:val="0"/>
                                              <w:marTop w:val="0"/>
                                              <w:marBottom w:val="0"/>
                                              <w:divBdr>
                                                <w:top w:val="none" w:sz="0" w:space="0" w:color="auto"/>
                                                <w:left w:val="none" w:sz="0" w:space="0" w:color="auto"/>
                                                <w:bottom w:val="none" w:sz="0" w:space="0" w:color="auto"/>
                                                <w:right w:val="none" w:sz="0" w:space="0" w:color="auto"/>
                                              </w:divBdr>
                                              <w:divsChild>
                                                <w:div w:id="1453590964">
                                                  <w:marLeft w:val="0"/>
                                                  <w:marRight w:val="0"/>
                                                  <w:marTop w:val="0"/>
                                                  <w:marBottom w:val="0"/>
                                                  <w:divBdr>
                                                    <w:top w:val="none" w:sz="0" w:space="0" w:color="auto"/>
                                                    <w:left w:val="none" w:sz="0" w:space="0" w:color="auto"/>
                                                    <w:bottom w:val="none" w:sz="0" w:space="0" w:color="auto"/>
                                                    <w:right w:val="none" w:sz="0" w:space="0" w:color="auto"/>
                                                  </w:divBdr>
                                                  <w:divsChild>
                                                    <w:div w:id="196744839">
                                                      <w:marLeft w:val="0"/>
                                                      <w:marRight w:val="0"/>
                                                      <w:marTop w:val="0"/>
                                                      <w:marBottom w:val="0"/>
                                                      <w:divBdr>
                                                        <w:top w:val="none" w:sz="0" w:space="0" w:color="auto"/>
                                                        <w:left w:val="none" w:sz="0" w:space="0" w:color="auto"/>
                                                        <w:bottom w:val="none" w:sz="0" w:space="0" w:color="auto"/>
                                                        <w:right w:val="none" w:sz="0" w:space="0" w:color="auto"/>
                                                      </w:divBdr>
                                                      <w:divsChild>
                                                        <w:div w:id="18573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0599949">
      <w:bodyDiv w:val="1"/>
      <w:marLeft w:val="0"/>
      <w:marRight w:val="0"/>
      <w:marTop w:val="0"/>
      <w:marBottom w:val="0"/>
      <w:divBdr>
        <w:top w:val="none" w:sz="0" w:space="0" w:color="auto"/>
        <w:left w:val="none" w:sz="0" w:space="0" w:color="auto"/>
        <w:bottom w:val="none" w:sz="0" w:space="0" w:color="auto"/>
        <w:right w:val="none" w:sz="0" w:space="0" w:color="auto"/>
      </w:divBdr>
    </w:div>
    <w:div w:id="2033414402">
      <w:bodyDiv w:val="1"/>
      <w:marLeft w:val="0"/>
      <w:marRight w:val="0"/>
      <w:marTop w:val="0"/>
      <w:marBottom w:val="0"/>
      <w:divBdr>
        <w:top w:val="none" w:sz="0" w:space="0" w:color="auto"/>
        <w:left w:val="none" w:sz="0" w:space="0" w:color="auto"/>
        <w:bottom w:val="none" w:sz="0" w:space="0" w:color="auto"/>
        <w:right w:val="none" w:sz="0" w:space="0" w:color="auto"/>
      </w:divBdr>
    </w:div>
    <w:div w:id="2138256500">
      <w:bodyDiv w:val="1"/>
      <w:marLeft w:val="0"/>
      <w:marRight w:val="0"/>
      <w:marTop w:val="0"/>
      <w:marBottom w:val="0"/>
      <w:divBdr>
        <w:top w:val="none" w:sz="0" w:space="0" w:color="auto"/>
        <w:left w:val="none" w:sz="0" w:space="0" w:color="auto"/>
        <w:bottom w:val="none" w:sz="0" w:space="0" w:color="auto"/>
        <w:right w:val="none" w:sz="0" w:space="0" w:color="auto"/>
      </w:divBdr>
      <w:divsChild>
        <w:div w:id="796416606">
          <w:marLeft w:val="0"/>
          <w:marRight w:val="0"/>
          <w:marTop w:val="0"/>
          <w:marBottom w:val="0"/>
          <w:divBdr>
            <w:top w:val="none" w:sz="0" w:space="0" w:color="auto"/>
            <w:left w:val="none" w:sz="0" w:space="0" w:color="auto"/>
            <w:bottom w:val="none" w:sz="0" w:space="0" w:color="auto"/>
            <w:right w:val="none" w:sz="0" w:space="0" w:color="auto"/>
          </w:divBdr>
          <w:divsChild>
            <w:div w:id="1130973344">
              <w:marLeft w:val="0"/>
              <w:marRight w:val="0"/>
              <w:marTop w:val="0"/>
              <w:marBottom w:val="0"/>
              <w:divBdr>
                <w:top w:val="none" w:sz="0" w:space="0" w:color="auto"/>
                <w:left w:val="none" w:sz="0" w:space="0" w:color="auto"/>
                <w:bottom w:val="none" w:sz="0" w:space="0" w:color="auto"/>
                <w:right w:val="none" w:sz="0" w:space="0" w:color="auto"/>
              </w:divBdr>
              <w:divsChild>
                <w:div w:id="216474531">
                  <w:marLeft w:val="0"/>
                  <w:marRight w:val="0"/>
                  <w:marTop w:val="0"/>
                  <w:marBottom w:val="0"/>
                  <w:divBdr>
                    <w:top w:val="none" w:sz="0" w:space="0" w:color="auto"/>
                    <w:left w:val="none" w:sz="0" w:space="0" w:color="auto"/>
                    <w:bottom w:val="none" w:sz="0" w:space="0" w:color="auto"/>
                    <w:right w:val="none" w:sz="0" w:space="0" w:color="auto"/>
                  </w:divBdr>
                  <w:divsChild>
                    <w:div w:id="432749776">
                      <w:marLeft w:val="0"/>
                      <w:marRight w:val="0"/>
                      <w:marTop w:val="0"/>
                      <w:marBottom w:val="0"/>
                      <w:divBdr>
                        <w:top w:val="none" w:sz="0" w:space="0" w:color="auto"/>
                        <w:left w:val="none" w:sz="0" w:space="0" w:color="auto"/>
                        <w:bottom w:val="none" w:sz="0" w:space="0" w:color="auto"/>
                        <w:right w:val="none" w:sz="0" w:space="0" w:color="auto"/>
                      </w:divBdr>
                      <w:divsChild>
                        <w:div w:id="46535205">
                          <w:marLeft w:val="0"/>
                          <w:marRight w:val="0"/>
                          <w:marTop w:val="0"/>
                          <w:marBottom w:val="0"/>
                          <w:divBdr>
                            <w:top w:val="none" w:sz="0" w:space="0" w:color="auto"/>
                            <w:left w:val="none" w:sz="0" w:space="0" w:color="auto"/>
                            <w:bottom w:val="none" w:sz="0" w:space="0" w:color="auto"/>
                            <w:right w:val="none" w:sz="0" w:space="0" w:color="auto"/>
                          </w:divBdr>
                          <w:divsChild>
                            <w:div w:id="1113868840">
                              <w:marLeft w:val="0"/>
                              <w:marRight w:val="0"/>
                              <w:marTop w:val="0"/>
                              <w:marBottom w:val="0"/>
                              <w:divBdr>
                                <w:top w:val="none" w:sz="0" w:space="0" w:color="auto"/>
                                <w:left w:val="none" w:sz="0" w:space="0" w:color="auto"/>
                                <w:bottom w:val="none" w:sz="0" w:space="0" w:color="auto"/>
                                <w:right w:val="none" w:sz="0" w:space="0" w:color="auto"/>
                              </w:divBdr>
                              <w:divsChild>
                                <w:div w:id="1341195930">
                                  <w:marLeft w:val="0"/>
                                  <w:marRight w:val="0"/>
                                  <w:marTop w:val="0"/>
                                  <w:marBottom w:val="0"/>
                                  <w:divBdr>
                                    <w:top w:val="none" w:sz="0" w:space="0" w:color="auto"/>
                                    <w:left w:val="none" w:sz="0" w:space="0" w:color="auto"/>
                                    <w:bottom w:val="none" w:sz="0" w:space="0" w:color="auto"/>
                                    <w:right w:val="none" w:sz="0" w:space="0" w:color="auto"/>
                                  </w:divBdr>
                                  <w:divsChild>
                                    <w:div w:id="1605306928">
                                      <w:marLeft w:val="0"/>
                                      <w:marRight w:val="0"/>
                                      <w:marTop w:val="0"/>
                                      <w:marBottom w:val="0"/>
                                      <w:divBdr>
                                        <w:top w:val="none" w:sz="0" w:space="0" w:color="auto"/>
                                        <w:left w:val="none" w:sz="0" w:space="0" w:color="auto"/>
                                        <w:bottom w:val="none" w:sz="0" w:space="0" w:color="auto"/>
                                        <w:right w:val="none" w:sz="0" w:space="0" w:color="auto"/>
                                      </w:divBdr>
                                      <w:divsChild>
                                        <w:div w:id="166795435">
                                          <w:marLeft w:val="0"/>
                                          <w:marRight w:val="0"/>
                                          <w:marTop w:val="0"/>
                                          <w:marBottom w:val="0"/>
                                          <w:divBdr>
                                            <w:top w:val="none" w:sz="0" w:space="0" w:color="auto"/>
                                            <w:left w:val="none" w:sz="0" w:space="0" w:color="auto"/>
                                            <w:bottom w:val="none" w:sz="0" w:space="0" w:color="auto"/>
                                            <w:right w:val="none" w:sz="0" w:space="0" w:color="auto"/>
                                          </w:divBdr>
                                          <w:divsChild>
                                            <w:div w:id="453063624">
                                              <w:marLeft w:val="0"/>
                                              <w:marRight w:val="0"/>
                                              <w:marTop w:val="0"/>
                                              <w:marBottom w:val="0"/>
                                              <w:divBdr>
                                                <w:top w:val="none" w:sz="0" w:space="0" w:color="auto"/>
                                                <w:left w:val="none" w:sz="0" w:space="0" w:color="auto"/>
                                                <w:bottom w:val="none" w:sz="0" w:space="0" w:color="auto"/>
                                                <w:right w:val="none" w:sz="0" w:space="0" w:color="auto"/>
                                              </w:divBdr>
                                              <w:divsChild>
                                                <w:div w:id="370888617">
                                                  <w:marLeft w:val="0"/>
                                                  <w:marRight w:val="0"/>
                                                  <w:marTop w:val="0"/>
                                                  <w:marBottom w:val="0"/>
                                                  <w:divBdr>
                                                    <w:top w:val="none" w:sz="0" w:space="0" w:color="auto"/>
                                                    <w:left w:val="none" w:sz="0" w:space="0" w:color="auto"/>
                                                    <w:bottom w:val="none" w:sz="0" w:space="0" w:color="auto"/>
                                                    <w:right w:val="none" w:sz="0" w:space="0" w:color="auto"/>
                                                  </w:divBdr>
                                                  <w:divsChild>
                                                    <w:div w:id="37508136">
                                                      <w:marLeft w:val="0"/>
                                                      <w:marRight w:val="0"/>
                                                      <w:marTop w:val="0"/>
                                                      <w:marBottom w:val="0"/>
                                                      <w:divBdr>
                                                        <w:top w:val="none" w:sz="0" w:space="0" w:color="auto"/>
                                                        <w:left w:val="none" w:sz="0" w:space="0" w:color="auto"/>
                                                        <w:bottom w:val="none" w:sz="0" w:space="0" w:color="auto"/>
                                                        <w:right w:val="none" w:sz="0" w:space="0" w:color="auto"/>
                                                      </w:divBdr>
                                                      <w:divsChild>
                                                        <w:div w:id="29630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6281510">
          <w:marLeft w:val="0"/>
          <w:marRight w:val="0"/>
          <w:marTop w:val="0"/>
          <w:marBottom w:val="0"/>
          <w:divBdr>
            <w:top w:val="none" w:sz="0" w:space="0" w:color="auto"/>
            <w:left w:val="none" w:sz="0" w:space="0" w:color="auto"/>
            <w:bottom w:val="none" w:sz="0" w:space="0" w:color="auto"/>
            <w:right w:val="none" w:sz="0" w:space="0" w:color="auto"/>
          </w:divBdr>
          <w:divsChild>
            <w:div w:id="1845245641">
              <w:marLeft w:val="0"/>
              <w:marRight w:val="0"/>
              <w:marTop w:val="0"/>
              <w:marBottom w:val="0"/>
              <w:divBdr>
                <w:top w:val="none" w:sz="0" w:space="0" w:color="auto"/>
                <w:left w:val="none" w:sz="0" w:space="0" w:color="auto"/>
                <w:bottom w:val="none" w:sz="0" w:space="0" w:color="auto"/>
                <w:right w:val="none" w:sz="0" w:space="0" w:color="auto"/>
              </w:divBdr>
              <w:divsChild>
                <w:div w:id="1729569520">
                  <w:marLeft w:val="0"/>
                  <w:marRight w:val="0"/>
                  <w:marTop w:val="0"/>
                  <w:marBottom w:val="0"/>
                  <w:divBdr>
                    <w:top w:val="none" w:sz="0" w:space="0" w:color="auto"/>
                    <w:left w:val="none" w:sz="0" w:space="0" w:color="auto"/>
                    <w:bottom w:val="none" w:sz="0" w:space="0" w:color="auto"/>
                    <w:right w:val="none" w:sz="0" w:space="0" w:color="auto"/>
                  </w:divBdr>
                  <w:divsChild>
                    <w:div w:id="408423768">
                      <w:marLeft w:val="0"/>
                      <w:marRight w:val="0"/>
                      <w:marTop w:val="0"/>
                      <w:marBottom w:val="0"/>
                      <w:divBdr>
                        <w:top w:val="none" w:sz="0" w:space="0" w:color="auto"/>
                        <w:left w:val="none" w:sz="0" w:space="0" w:color="auto"/>
                        <w:bottom w:val="none" w:sz="0" w:space="0" w:color="auto"/>
                        <w:right w:val="none" w:sz="0" w:space="0" w:color="auto"/>
                      </w:divBdr>
                      <w:divsChild>
                        <w:div w:id="105083516">
                          <w:marLeft w:val="0"/>
                          <w:marRight w:val="0"/>
                          <w:marTop w:val="0"/>
                          <w:marBottom w:val="0"/>
                          <w:divBdr>
                            <w:top w:val="none" w:sz="0" w:space="0" w:color="auto"/>
                            <w:left w:val="none" w:sz="0" w:space="0" w:color="auto"/>
                            <w:bottom w:val="none" w:sz="0" w:space="0" w:color="auto"/>
                            <w:right w:val="none" w:sz="0" w:space="0" w:color="auto"/>
                          </w:divBdr>
                          <w:divsChild>
                            <w:div w:id="232784833">
                              <w:marLeft w:val="0"/>
                              <w:marRight w:val="0"/>
                              <w:marTop w:val="0"/>
                              <w:marBottom w:val="0"/>
                              <w:divBdr>
                                <w:top w:val="none" w:sz="0" w:space="0" w:color="auto"/>
                                <w:left w:val="none" w:sz="0" w:space="0" w:color="auto"/>
                                <w:bottom w:val="none" w:sz="0" w:space="0" w:color="auto"/>
                                <w:right w:val="none" w:sz="0" w:space="0" w:color="auto"/>
                              </w:divBdr>
                              <w:divsChild>
                                <w:div w:id="922494405">
                                  <w:marLeft w:val="0"/>
                                  <w:marRight w:val="0"/>
                                  <w:marTop w:val="0"/>
                                  <w:marBottom w:val="0"/>
                                  <w:divBdr>
                                    <w:top w:val="none" w:sz="0" w:space="0" w:color="auto"/>
                                    <w:left w:val="none" w:sz="0" w:space="0" w:color="auto"/>
                                    <w:bottom w:val="none" w:sz="0" w:space="0" w:color="auto"/>
                                    <w:right w:val="none" w:sz="0" w:space="0" w:color="auto"/>
                                  </w:divBdr>
                                  <w:divsChild>
                                    <w:div w:id="725953841">
                                      <w:marLeft w:val="0"/>
                                      <w:marRight w:val="0"/>
                                      <w:marTop w:val="0"/>
                                      <w:marBottom w:val="0"/>
                                      <w:divBdr>
                                        <w:top w:val="none" w:sz="0" w:space="0" w:color="auto"/>
                                        <w:left w:val="none" w:sz="0" w:space="0" w:color="auto"/>
                                        <w:bottom w:val="none" w:sz="0" w:space="0" w:color="auto"/>
                                        <w:right w:val="none" w:sz="0" w:space="0" w:color="auto"/>
                                      </w:divBdr>
                                      <w:divsChild>
                                        <w:div w:id="137655682">
                                          <w:marLeft w:val="0"/>
                                          <w:marRight w:val="0"/>
                                          <w:marTop w:val="0"/>
                                          <w:marBottom w:val="0"/>
                                          <w:divBdr>
                                            <w:top w:val="none" w:sz="0" w:space="0" w:color="auto"/>
                                            <w:left w:val="none" w:sz="0" w:space="0" w:color="auto"/>
                                            <w:bottom w:val="none" w:sz="0" w:space="0" w:color="auto"/>
                                            <w:right w:val="none" w:sz="0" w:space="0" w:color="auto"/>
                                          </w:divBdr>
                                          <w:divsChild>
                                            <w:div w:id="1933203869">
                                              <w:marLeft w:val="0"/>
                                              <w:marRight w:val="0"/>
                                              <w:marTop w:val="0"/>
                                              <w:marBottom w:val="0"/>
                                              <w:divBdr>
                                                <w:top w:val="none" w:sz="0" w:space="0" w:color="auto"/>
                                                <w:left w:val="none" w:sz="0" w:space="0" w:color="auto"/>
                                                <w:bottom w:val="none" w:sz="0" w:space="0" w:color="auto"/>
                                                <w:right w:val="none" w:sz="0" w:space="0" w:color="auto"/>
                                              </w:divBdr>
                                              <w:divsChild>
                                                <w:div w:id="622884875">
                                                  <w:marLeft w:val="0"/>
                                                  <w:marRight w:val="0"/>
                                                  <w:marTop w:val="0"/>
                                                  <w:marBottom w:val="0"/>
                                                  <w:divBdr>
                                                    <w:top w:val="none" w:sz="0" w:space="0" w:color="auto"/>
                                                    <w:left w:val="none" w:sz="0" w:space="0" w:color="auto"/>
                                                    <w:bottom w:val="none" w:sz="0" w:space="0" w:color="auto"/>
                                                    <w:right w:val="none" w:sz="0" w:space="0" w:color="auto"/>
                                                  </w:divBdr>
                                                  <w:divsChild>
                                                    <w:div w:id="940335255">
                                                      <w:marLeft w:val="0"/>
                                                      <w:marRight w:val="0"/>
                                                      <w:marTop w:val="0"/>
                                                      <w:marBottom w:val="0"/>
                                                      <w:divBdr>
                                                        <w:top w:val="none" w:sz="0" w:space="0" w:color="auto"/>
                                                        <w:left w:val="none" w:sz="0" w:space="0" w:color="auto"/>
                                                        <w:bottom w:val="none" w:sz="0" w:space="0" w:color="auto"/>
                                                        <w:right w:val="none" w:sz="0" w:space="0" w:color="auto"/>
                                                      </w:divBdr>
                                                      <w:divsChild>
                                                        <w:div w:id="178542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1B3B16-E7D8-44F6-89D6-674A2135A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1593</TotalTime>
  <Pages>35</Pages>
  <Words>7178</Words>
  <Characters>40920</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48002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34</cp:revision>
  <dcterms:created xsi:type="dcterms:W3CDTF">2026-08-13T03:20:00Z</dcterms:created>
  <dcterms:modified xsi:type="dcterms:W3CDTF">2026-08-21T00:45:00Z</dcterms:modified>
  <cp:category/>
</cp:coreProperties>
</file>