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5B40" w:rsidRPr="002D2451" w:rsidRDefault="00505B40" w:rsidP="00505B40">
      <w:pPr>
        <w:pBdr>
          <w:bottom w:val="single" w:sz="18" w:space="1" w:color="auto"/>
        </w:pBdr>
        <w:tabs>
          <w:tab w:val="right" w:pos="10080"/>
        </w:tabs>
        <w:spacing w:before="60" w:after="60" w:line="276" w:lineRule="auto"/>
        <w:rPr>
          <w:rStyle w:val="BookTitle"/>
        </w:rPr>
      </w:pPr>
      <w:r w:rsidRPr="002D2451">
        <w:rPr>
          <w:rStyle w:val="BookTitle"/>
        </w:rPr>
        <w:t>E</w:t>
      </w:r>
      <w:r w:rsidR="00E3286F">
        <w:rPr>
          <w:rStyle w:val="BookTitle"/>
        </w:rPr>
        <w:t>CR-010</w:t>
      </w:r>
    </w:p>
    <w:p w:rsidR="009C2942" w:rsidRPr="00505B40" w:rsidRDefault="009C2942" w:rsidP="009C2942">
      <w:pPr>
        <w:rPr>
          <w:color w:val="4A442A" w:themeColor="background2" w:themeShade="40"/>
        </w:rPr>
      </w:pPr>
    </w:p>
    <w:p w:rsidR="009C2942" w:rsidRPr="00B81747" w:rsidRDefault="00092EA9" w:rsidP="00505B40">
      <w:pPr>
        <w:pStyle w:val="Heading2"/>
        <w:rPr>
          <w:rStyle w:val="BookTitle"/>
        </w:rPr>
      </w:pPr>
      <w:r>
        <w:t xml:space="preserve">Enterprise Internet </w:t>
      </w:r>
      <w:r w:rsidR="00E3286F">
        <w:t>Redundancy</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ECR Details"/>
        <w:tblDescription w:val="Table containing the administrative details for the Enterprise Change Request, including the requesting department, assigned role, priority level, change type, and planned maintenance window. This information identifies the scope and management details of the change request before implementation begins."/>
      </w:tblPr>
      <w:tblGrid>
        <w:gridCol w:w="3354"/>
        <w:gridCol w:w="6006"/>
      </w:tblGrid>
      <w:tr w:rsidR="00645624" w:rsidTr="00984992">
        <w:trPr>
          <w:tblHeader/>
          <w:tblCellSpacing w:w="15" w:type="dxa"/>
        </w:trPr>
        <w:tc>
          <w:tcPr>
            <w:tcW w:w="0" w:type="auto"/>
            <w:shd w:val="clear" w:color="auto" w:fill="FFDAA3"/>
            <w:vAlign w:val="center"/>
            <w:hideMark/>
          </w:tcPr>
          <w:p w:rsidR="00645624" w:rsidRPr="00E43505" w:rsidRDefault="009E6BB9">
            <w:pPr>
              <w:jc w:val="center"/>
              <w:rPr>
                <w:b/>
                <w:bCs/>
                <w:sz w:val="28"/>
                <w:szCs w:val="28"/>
              </w:rPr>
            </w:pPr>
            <w:bookmarkStart w:id="0" w:name="_GoBack"/>
            <w:r>
              <w:rPr>
                <w:b/>
                <w:bCs/>
                <w:sz w:val="28"/>
                <w:szCs w:val="28"/>
              </w:rPr>
              <w:t>Field</w:t>
            </w:r>
          </w:p>
        </w:tc>
        <w:tc>
          <w:tcPr>
            <w:tcW w:w="0" w:type="auto"/>
            <w:shd w:val="clear" w:color="auto" w:fill="FFDAA3"/>
            <w:vAlign w:val="center"/>
            <w:hideMark/>
          </w:tcPr>
          <w:p w:rsidR="00645624" w:rsidRPr="00E43505" w:rsidRDefault="00797BE7">
            <w:pPr>
              <w:jc w:val="center"/>
              <w:rPr>
                <w:b/>
                <w:bCs/>
                <w:sz w:val="28"/>
                <w:szCs w:val="28"/>
              </w:rPr>
            </w:pPr>
            <w:r>
              <w:rPr>
                <w:b/>
                <w:bCs/>
                <w:sz w:val="28"/>
                <w:szCs w:val="28"/>
              </w:rPr>
              <w:t>Scope</w:t>
            </w:r>
          </w:p>
        </w:tc>
      </w:tr>
      <w:tr w:rsidR="00645624" w:rsidTr="00984992">
        <w:trPr>
          <w:tblCellSpacing w:w="15" w:type="dxa"/>
        </w:trPr>
        <w:tc>
          <w:tcPr>
            <w:tcW w:w="0" w:type="auto"/>
            <w:vAlign w:val="center"/>
          </w:tcPr>
          <w:p w:rsidR="00645624" w:rsidRDefault="009E6BB9">
            <w:r>
              <w:t>Requested by</w:t>
            </w:r>
          </w:p>
        </w:tc>
        <w:tc>
          <w:tcPr>
            <w:tcW w:w="0" w:type="auto"/>
            <w:vAlign w:val="center"/>
          </w:tcPr>
          <w:p w:rsidR="00645624" w:rsidRDefault="009E6BB9">
            <w:r>
              <w:t>Network Engineering Department</w:t>
            </w:r>
          </w:p>
        </w:tc>
      </w:tr>
      <w:tr w:rsidR="009E6BB9" w:rsidTr="00984992">
        <w:trPr>
          <w:tblCellSpacing w:w="15" w:type="dxa"/>
        </w:trPr>
        <w:tc>
          <w:tcPr>
            <w:tcW w:w="0" w:type="auto"/>
            <w:vAlign w:val="center"/>
          </w:tcPr>
          <w:p w:rsidR="009E6BB9" w:rsidRDefault="009E6BB9" w:rsidP="009E6BB9">
            <w:r>
              <w:t>Assigned to</w:t>
            </w:r>
          </w:p>
        </w:tc>
        <w:tc>
          <w:tcPr>
            <w:tcW w:w="0" w:type="auto"/>
            <w:vAlign w:val="center"/>
          </w:tcPr>
          <w:p w:rsidR="009E6BB9" w:rsidRDefault="009E6BB9" w:rsidP="009E6BB9">
            <w:r>
              <w:t>Junior Network Engineer</w:t>
            </w:r>
          </w:p>
        </w:tc>
      </w:tr>
      <w:tr w:rsidR="009E6BB9" w:rsidTr="00984992">
        <w:trPr>
          <w:tblCellSpacing w:w="15" w:type="dxa"/>
        </w:trPr>
        <w:tc>
          <w:tcPr>
            <w:tcW w:w="0" w:type="auto"/>
            <w:vAlign w:val="center"/>
          </w:tcPr>
          <w:p w:rsidR="009E6BB9" w:rsidRDefault="009E6BB9" w:rsidP="009E6BB9">
            <w:r>
              <w:t>Priority</w:t>
            </w:r>
          </w:p>
        </w:tc>
        <w:tc>
          <w:tcPr>
            <w:tcW w:w="0" w:type="auto"/>
            <w:vAlign w:val="center"/>
          </w:tcPr>
          <w:p w:rsidR="009E6BB9" w:rsidRDefault="00984992" w:rsidP="009E6BB9">
            <w:r>
              <w:t>High</w:t>
            </w:r>
          </w:p>
        </w:tc>
      </w:tr>
      <w:tr w:rsidR="009E6BB9" w:rsidTr="00984992">
        <w:trPr>
          <w:tblCellSpacing w:w="15" w:type="dxa"/>
        </w:trPr>
        <w:tc>
          <w:tcPr>
            <w:tcW w:w="0" w:type="auto"/>
            <w:vAlign w:val="center"/>
          </w:tcPr>
          <w:p w:rsidR="009E6BB9" w:rsidRDefault="009E6BB9" w:rsidP="009E6BB9">
            <w:r>
              <w:t>Change type</w:t>
            </w:r>
          </w:p>
        </w:tc>
        <w:tc>
          <w:tcPr>
            <w:tcW w:w="0" w:type="auto"/>
            <w:vAlign w:val="center"/>
          </w:tcPr>
          <w:p w:rsidR="009E6BB9" w:rsidRDefault="00715BD5" w:rsidP="009E6BB9">
            <w:r>
              <w:t>Normal</w:t>
            </w:r>
          </w:p>
        </w:tc>
      </w:tr>
      <w:tr w:rsidR="009E6BB9" w:rsidTr="00984992">
        <w:trPr>
          <w:tblCellSpacing w:w="15" w:type="dxa"/>
        </w:trPr>
        <w:tc>
          <w:tcPr>
            <w:tcW w:w="0" w:type="auto"/>
            <w:vAlign w:val="center"/>
          </w:tcPr>
          <w:p w:rsidR="009E6BB9" w:rsidRDefault="009E6BB9" w:rsidP="009E6BB9">
            <w:r>
              <w:t>Implementation Window</w:t>
            </w:r>
          </w:p>
        </w:tc>
        <w:tc>
          <w:tcPr>
            <w:tcW w:w="0" w:type="auto"/>
            <w:vAlign w:val="center"/>
          </w:tcPr>
          <w:p w:rsidR="009E6BB9" w:rsidRDefault="009E6BB9" w:rsidP="009E6BB9">
            <w:r>
              <w:rPr>
                <w:rStyle w:val="Strong"/>
              </w:rPr>
              <w:t>Estimated Implementation Effort:</w:t>
            </w:r>
            <w:r>
              <w:t xml:space="preserve"> </w:t>
            </w:r>
            <w:r w:rsidR="00984992">
              <w:t>2–4</w:t>
            </w:r>
            <w:r>
              <w:t xml:space="preserve"> hours</w:t>
            </w:r>
          </w:p>
          <w:p w:rsidR="009E6BB9" w:rsidRDefault="009E6BB9" w:rsidP="009E6BB9">
            <w:r>
              <w:t>See established due date</w:t>
            </w:r>
          </w:p>
        </w:tc>
      </w:tr>
      <w:tr w:rsidR="009E6BB9" w:rsidTr="00984992">
        <w:trPr>
          <w:tblCellSpacing w:w="15" w:type="dxa"/>
        </w:trPr>
        <w:tc>
          <w:tcPr>
            <w:tcW w:w="0" w:type="auto"/>
            <w:vAlign w:val="center"/>
          </w:tcPr>
          <w:p w:rsidR="009E6BB9" w:rsidRDefault="009E6BB9" w:rsidP="009E6BB9">
            <w:r>
              <w:t>Business Impact</w:t>
            </w:r>
          </w:p>
        </w:tc>
        <w:tc>
          <w:tcPr>
            <w:tcW w:w="0" w:type="auto"/>
            <w:vAlign w:val="center"/>
          </w:tcPr>
          <w:p w:rsidR="009E6BB9" w:rsidRDefault="009E6BB9" w:rsidP="003A2497">
            <w:r>
              <w:t xml:space="preserve">Medium </w:t>
            </w:r>
          </w:p>
        </w:tc>
      </w:tr>
    </w:tbl>
    <w:bookmarkEnd w:id="0"/>
    <w:p w:rsidR="009A27F2" w:rsidRDefault="00D41576" w:rsidP="00563070">
      <w:pPr>
        <w:spacing w:before="100" w:beforeAutospacing="1"/>
      </w:pPr>
      <w:r>
        <w:rPr>
          <w:color w:val="4F6228" w:themeColor="accent3" w:themeShade="80"/>
        </w:rPr>
        <w:pict>
          <v:rect id="_x0000_i1025" style="width:468pt;height:2.5pt" o:hralign="center" o:hrstd="t" o:hrnoshade="t" o:hr="t" fillcolor="#4e6128 [1606]" stroked="f"/>
        </w:pict>
      </w:r>
    </w:p>
    <w:p w:rsidR="002D2451" w:rsidRDefault="00563070" w:rsidP="002D2451">
      <w:pPr>
        <w:pStyle w:val="Heading2"/>
      </w:pPr>
      <w:r>
        <w:t>Business Justification</w:t>
      </w:r>
    </w:p>
    <w:p w:rsidR="00D441BE" w:rsidRPr="00D441BE" w:rsidRDefault="00D441BE" w:rsidP="00D441BE">
      <w:pPr>
        <w:spacing w:before="100" w:beforeAutospacing="1" w:after="100" w:afterAutospacing="1"/>
      </w:pPr>
      <w:r w:rsidRPr="00D441BE">
        <w:t>Following the successful deployment of enterprise Internet access, Sonoran Outdoor Equipment has become increasingly dependent on cloud-based applications, vendor portals, software updates, online ordering systems, and other Internet-based business services. Although the current enterprise network provides reliable Internet connectivity through a single Internet Service Provider (ISP), the organization remains vulnerable to a complete Internet outage if the ISP connection or headquarters Internet-edge router becomes unavailable.</w:t>
      </w:r>
    </w:p>
    <w:p w:rsidR="00D441BE" w:rsidRPr="00D441BE" w:rsidRDefault="00D441BE" w:rsidP="00D441BE">
      <w:pPr>
        <w:spacing w:before="100" w:beforeAutospacing="1" w:after="100" w:afterAutospacing="1"/>
      </w:pPr>
      <w:r w:rsidRPr="00D441BE">
        <w:t>To improve business continuity and increase enterprise resilience, the Network Engineering Department has approved the implementation of a secondary Internet Service Provider (ISP) connection at Phoenix Headquarters. The secondary ISP will provide an alternate path to the Internet should the primary ISP connection become unavailable. During normal operations, the enterprise will continue to use the primary ISP connection. If the primary Internet path fails, the enterprise will automatically transition to the secondary ISP connection, minimizing service disruption while maintaining Internet access for authorized users.</w:t>
      </w:r>
    </w:p>
    <w:p w:rsidR="00D441BE" w:rsidRPr="00D441BE" w:rsidRDefault="00D441BE" w:rsidP="00D441BE">
      <w:pPr>
        <w:spacing w:before="100" w:beforeAutospacing="1" w:after="100" w:afterAutospacing="1"/>
      </w:pPr>
      <w:r w:rsidRPr="00D441BE">
        <w:t xml:space="preserve">As part of this Enterprise Change Request (ECR), a second ISP router will be connected to HQ-R2 using a dedicated public IPv4 network. A floating static default route will be implemented to provide automatic failover while ensuring the primary Internet connection remains the preferred </w:t>
      </w:r>
      <w:r w:rsidRPr="00D441BE">
        <w:lastRenderedPageBreak/>
        <w:t>path during normal operations. Port Address Translation (PAT) will also be configured on HQ-R2 to support Internet access through the secondary ISP when failover occurs.</w:t>
      </w:r>
    </w:p>
    <w:p w:rsidR="00D441BE" w:rsidRPr="00D441BE" w:rsidRDefault="00D441BE" w:rsidP="00D441BE">
      <w:pPr>
        <w:spacing w:before="100" w:beforeAutospacing="1" w:after="100" w:afterAutospacing="1"/>
      </w:pPr>
      <w:r w:rsidRPr="00D441BE">
        <w:t>Following implementation, Sonoran Outdoor Equipment will benefit from a dual-homed Internet connection that improves network availability, reduces the impact of ISP outages, and supports continued access to critical Internet-based business services. This design follows enterprise networking best practices for organizations that depend on reliable and highly available Internet connectivity.</w:t>
      </w:r>
    </w:p>
    <w:p w:rsidR="00563070" w:rsidRPr="009C2942" w:rsidRDefault="00D41576" w:rsidP="00563070">
      <w:r>
        <w:rPr>
          <w:color w:val="4F6228" w:themeColor="accent3" w:themeShade="80"/>
        </w:rPr>
        <w:pict>
          <v:rect id="_x0000_i1026" style="width:468pt;height:2.5pt" o:hralign="center" o:hrstd="t" o:hrnoshade="t" o:hr="t" fillcolor="#4e6128 [1606]" stroked="f"/>
        </w:pict>
      </w:r>
    </w:p>
    <w:p w:rsidR="00563070" w:rsidRPr="009C2942" w:rsidRDefault="00563070" w:rsidP="00563070">
      <w:pPr>
        <w:pStyle w:val="Heading2"/>
      </w:pPr>
      <w:r>
        <w:t>Objectives</w:t>
      </w:r>
    </w:p>
    <w:p w:rsidR="00901DF6" w:rsidRDefault="00901DF6" w:rsidP="00901DF6">
      <w:pPr>
        <w:spacing w:before="100" w:beforeAutospacing="1" w:after="100" w:afterAutospacing="1"/>
      </w:pPr>
      <w:r w:rsidRPr="00901DF6">
        <w:t>Upon successful completion of this Enterprise Change Request, you will be able to:</w:t>
      </w:r>
    </w:p>
    <w:p w:rsidR="00715BD5" w:rsidRDefault="00715BD5" w:rsidP="00715BD5">
      <w:pPr>
        <w:spacing w:line="276" w:lineRule="auto"/>
        <w:ind w:left="720"/>
      </w:pPr>
      <w:proofErr w:type="gramStart"/>
      <w:r>
        <w:rPr>
          <w:rFonts w:hAnsi="Symbol"/>
        </w:rPr>
        <w:t></w:t>
      </w:r>
      <w:r>
        <w:t xml:space="preserve">  Deploy</w:t>
      </w:r>
      <w:proofErr w:type="gramEnd"/>
      <w:r>
        <w:t xml:space="preserve"> a secondary Internet Service Provider (ISP) connection to improve enterprise Internet redundancy. </w:t>
      </w:r>
    </w:p>
    <w:p w:rsidR="00715BD5" w:rsidRDefault="00715BD5" w:rsidP="00715BD5">
      <w:pPr>
        <w:spacing w:line="276" w:lineRule="auto"/>
        <w:ind w:left="720"/>
      </w:pPr>
      <w:proofErr w:type="gramStart"/>
      <w:r>
        <w:rPr>
          <w:rFonts w:hAnsi="Symbol"/>
        </w:rPr>
        <w:t></w:t>
      </w:r>
      <w:r>
        <w:t xml:space="preserve">  Configure</w:t>
      </w:r>
      <w:proofErr w:type="gramEnd"/>
      <w:r>
        <w:t xml:space="preserve"> and verify a floating static default route to provide automatic Internet failover. </w:t>
      </w:r>
    </w:p>
    <w:p w:rsidR="00715BD5" w:rsidRDefault="00715BD5" w:rsidP="00715BD5">
      <w:pPr>
        <w:spacing w:line="276" w:lineRule="auto"/>
        <w:ind w:left="720"/>
      </w:pPr>
      <w:proofErr w:type="gramStart"/>
      <w:r>
        <w:rPr>
          <w:rFonts w:hAnsi="Symbol"/>
        </w:rPr>
        <w:t></w:t>
      </w:r>
      <w:r>
        <w:t xml:space="preserve">  Configure</w:t>
      </w:r>
      <w:proofErr w:type="gramEnd"/>
      <w:r>
        <w:t xml:space="preserve"> OSPFv2 to advertise a default route only when a valid default route exists. </w:t>
      </w:r>
    </w:p>
    <w:p w:rsidR="00715BD5" w:rsidRDefault="00715BD5" w:rsidP="00715BD5">
      <w:pPr>
        <w:spacing w:line="276" w:lineRule="auto"/>
        <w:ind w:left="720"/>
      </w:pPr>
      <w:proofErr w:type="gramStart"/>
      <w:r>
        <w:rPr>
          <w:rFonts w:hAnsi="Symbol"/>
        </w:rPr>
        <w:t></w:t>
      </w:r>
      <w:r>
        <w:t xml:space="preserve">  Configure</w:t>
      </w:r>
      <w:proofErr w:type="gramEnd"/>
      <w:r>
        <w:t xml:space="preserve"> and verify Port Address Translation (PAT) using interface overload on the secondary Internet-edge router. </w:t>
      </w:r>
    </w:p>
    <w:p w:rsidR="00715BD5" w:rsidRDefault="00715BD5" w:rsidP="00715BD5">
      <w:pPr>
        <w:spacing w:line="276" w:lineRule="auto"/>
        <w:ind w:left="720"/>
      </w:pPr>
      <w:proofErr w:type="gramStart"/>
      <w:r>
        <w:rPr>
          <w:rFonts w:hAnsi="Symbol"/>
        </w:rPr>
        <w:t></w:t>
      </w:r>
      <w:r>
        <w:t xml:space="preserve">  Configure</w:t>
      </w:r>
      <w:proofErr w:type="gramEnd"/>
      <w:r>
        <w:t xml:space="preserve"> NAT inside and NAT outside interfaces according to enterprise design requirements. </w:t>
      </w:r>
    </w:p>
    <w:p w:rsidR="00715BD5" w:rsidRDefault="00715BD5" w:rsidP="00715BD5">
      <w:pPr>
        <w:spacing w:line="276" w:lineRule="auto"/>
        <w:ind w:left="720"/>
      </w:pPr>
      <w:proofErr w:type="gramStart"/>
      <w:r>
        <w:rPr>
          <w:rFonts w:hAnsi="Symbol"/>
        </w:rPr>
        <w:t></w:t>
      </w:r>
      <w:r>
        <w:t xml:space="preserve">  Create</w:t>
      </w:r>
      <w:proofErr w:type="gramEnd"/>
      <w:r>
        <w:t xml:space="preserve"> and apply a standard IPv4 ACL to identify enterprise networks eligible for Port Address Translation. </w:t>
      </w:r>
    </w:p>
    <w:p w:rsidR="00715BD5" w:rsidRDefault="00715BD5" w:rsidP="00715BD5">
      <w:pPr>
        <w:spacing w:line="276" w:lineRule="auto"/>
        <w:ind w:left="720"/>
      </w:pPr>
      <w:proofErr w:type="gramStart"/>
      <w:r>
        <w:rPr>
          <w:rFonts w:hAnsi="Symbol"/>
        </w:rPr>
        <w:t></w:t>
      </w:r>
      <w:r>
        <w:t xml:space="preserve">  Verify</w:t>
      </w:r>
      <w:proofErr w:type="gramEnd"/>
      <w:r>
        <w:t xml:space="preserve"> that enterprise security policies remain in effect during normal operations and after Internet failover. </w:t>
      </w:r>
    </w:p>
    <w:p w:rsidR="00715BD5" w:rsidRDefault="00715BD5" w:rsidP="00715BD5">
      <w:pPr>
        <w:spacing w:line="276" w:lineRule="auto"/>
        <w:ind w:left="720"/>
      </w:pPr>
      <w:proofErr w:type="gramStart"/>
      <w:r>
        <w:rPr>
          <w:rFonts w:hAnsi="Symbol"/>
        </w:rPr>
        <w:t></w:t>
      </w:r>
      <w:r>
        <w:t xml:space="preserve">  Validate</w:t>
      </w:r>
      <w:proofErr w:type="gramEnd"/>
      <w:r>
        <w:t xml:space="preserve"> enterprise Internet connectivity before and after a simulated ISP failure. </w:t>
      </w:r>
    </w:p>
    <w:p w:rsidR="00715BD5" w:rsidRDefault="00715BD5" w:rsidP="00715BD5">
      <w:pPr>
        <w:spacing w:line="276" w:lineRule="auto"/>
        <w:ind w:left="720"/>
      </w:pPr>
      <w:proofErr w:type="gramStart"/>
      <w:r>
        <w:rPr>
          <w:rFonts w:hAnsi="Symbol"/>
        </w:rPr>
        <w:t></w:t>
      </w:r>
      <w:r>
        <w:t xml:space="preserve">  Analyze</w:t>
      </w:r>
      <w:proofErr w:type="gramEnd"/>
      <w:r>
        <w:t xml:space="preserve"> and compare traceroute results to verify that Internet traffic automatically transitions to the secondary ISP connection. </w:t>
      </w:r>
    </w:p>
    <w:p w:rsidR="00715BD5" w:rsidRDefault="00715BD5" w:rsidP="00715BD5">
      <w:pPr>
        <w:spacing w:line="276" w:lineRule="auto"/>
        <w:ind w:left="720"/>
      </w:pPr>
      <w:proofErr w:type="gramStart"/>
      <w:r>
        <w:rPr>
          <w:rFonts w:hAnsi="Symbol"/>
        </w:rPr>
        <w:t></w:t>
      </w:r>
      <w:r>
        <w:t xml:space="preserve">  Verify</w:t>
      </w:r>
      <w:proofErr w:type="gramEnd"/>
      <w:r>
        <w:t xml:space="preserve"> active PAT translations and interpret NAT translation tables and statistics. </w:t>
      </w:r>
    </w:p>
    <w:p w:rsidR="00715BD5" w:rsidRDefault="00715BD5" w:rsidP="00715BD5">
      <w:pPr>
        <w:spacing w:line="276" w:lineRule="auto"/>
        <w:ind w:left="720"/>
      </w:pPr>
      <w:proofErr w:type="gramStart"/>
      <w:r>
        <w:rPr>
          <w:rFonts w:hAnsi="Symbol"/>
        </w:rPr>
        <w:t></w:t>
      </w:r>
      <w:r>
        <w:t xml:space="preserve">  Use</w:t>
      </w:r>
      <w:proofErr w:type="gramEnd"/>
      <w:r>
        <w:t xml:space="preserve"> Cisco IOS verification commands to validate routing, PAT operation, and enterprise Internet-edge configurations. </w:t>
      </w:r>
    </w:p>
    <w:p w:rsidR="00715BD5" w:rsidRDefault="00715BD5" w:rsidP="00715BD5">
      <w:pPr>
        <w:spacing w:line="276" w:lineRule="auto"/>
        <w:ind w:left="720"/>
      </w:pPr>
      <w:proofErr w:type="gramStart"/>
      <w:r>
        <w:rPr>
          <w:rFonts w:hAnsi="Symbol"/>
        </w:rPr>
        <w:t></w:t>
      </w:r>
      <w:r>
        <w:t xml:space="preserve">  Troubleshoot</w:t>
      </w:r>
      <w:proofErr w:type="gramEnd"/>
      <w:r>
        <w:t xml:space="preserve"> and resolve connectivity or routing issues that prevent successful Internet failover.</w:t>
      </w:r>
    </w:p>
    <w:p w:rsidR="00563070" w:rsidRPr="009C2942" w:rsidRDefault="00D41576" w:rsidP="00563070">
      <w:pPr>
        <w:spacing w:before="240"/>
      </w:pPr>
      <w:r>
        <w:rPr>
          <w:color w:val="4F6228" w:themeColor="accent3" w:themeShade="80"/>
        </w:rPr>
        <w:pict>
          <v:rect id="_x0000_i1027" style="width:468pt;height:2.5pt" o:hralign="center" o:hrstd="t" o:hrnoshade="t" o:hr="t" fillcolor="#4e6128 [1606]" stroked="f"/>
        </w:pict>
      </w:r>
    </w:p>
    <w:p w:rsidR="00563070" w:rsidRDefault="00563070" w:rsidP="00563070">
      <w:pPr>
        <w:pStyle w:val="Heading2"/>
      </w:pPr>
      <w:r>
        <w:lastRenderedPageBreak/>
        <w:t>Prerequisites</w:t>
      </w:r>
    </w:p>
    <w:p w:rsidR="00563070" w:rsidRPr="00563070" w:rsidRDefault="00563070" w:rsidP="00563070">
      <w:pPr>
        <w:spacing w:before="100" w:beforeAutospacing="1" w:after="100" w:afterAutospacing="1"/>
      </w:pPr>
      <w:r w:rsidRPr="00563070">
        <w:t>Before beginning this change request, verify that the following tasks have been completed:</w:t>
      </w:r>
    </w:p>
    <w:p w:rsidR="00563070" w:rsidRPr="00563070" w:rsidRDefault="00563070" w:rsidP="002450C4">
      <w:pPr>
        <w:spacing w:line="276" w:lineRule="auto"/>
        <w:ind w:left="720"/>
      </w:pPr>
      <w:r w:rsidRPr="00563070">
        <w:rPr>
          <w:rFonts w:ascii="Segoe UI Symbol" w:hAnsi="Segoe UI Symbol" w:cs="Segoe UI Symbol"/>
        </w:rPr>
        <w:t>✔</w:t>
      </w:r>
      <w:r w:rsidRPr="00563070">
        <w:t xml:space="preserve"> Company Overview</w:t>
      </w:r>
    </w:p>
    <w:p w:rsidR="00563070" w:rsidRPr="00563070" w:rsidRDefault="00563070" w:rsidP="002450C4">
      <w:pPr>
        <w:spacing w:line="276" w:lineRule="auto"/>
        <w:ind w:left="720"/>
      </w:pPr>
      <w:r w:rsidRPr="00563070">
        <w:rPr>
          <w:rFonts w:ascii="Segoe UI Symbol" w:hAnsi="Segoe UI Symbol" w:cs="Segoe UI Symbol"/>
        </w:rPr>
        <w:t>✔</w:t>
      </w:r>
      <w:r w:rsidRPr="00563070">
        <w:t xml:space="preserve"> Enterprise Network Standards Guide</w:t>
      </w:r>
    </w:p>
    <w:p w:rsidR="00563070" w:rsidRPr="00563070" w:rsidRDefault="00563070" w:rsidP="002450C4">
      <w:pPr>
        <w:spacing w:line="276" w:lineRule="auto"/>
        <w:ind w:left="720"/>
      </w:pPr>
      <w:r w:rsidRPr="00563070">
        <w:rPr>
          <w:rFonts w:ascii="Segoe UI Symbol" w:hAnsi="Segoe UI Symbol" w:cs="Segoe UI Symbol"/>
        </w:rPr>
        <w:t>✔</w:t>
      </w:r>
      <w:r w:rsidRPr="00563070">
        <w:t xml:space="preserve"> Enterprise Network Addressing Plan</w:t>
      </w:r>
    </w:p>
    <w:p w:rsidR="00563070" w:rsidRPr="00563070" w:rsidRDefault="00563070" w:rsidP="002450C4">
      <w:pPr>
        <w:spacing w:line="276" w:lineRule="auto"/>
        <w:ind w:left="720"/>
      </w:pPr>
      <w:r w:rsidRPr="00563070">
        <w:rPr>
          <w:rFonts w:ascii="Segoe UI Symbol" w:hAnsi="Segoe UI Symbol" w:cs="Segoe UI Symbol"/>
        </w:rPr>
        <w:t>✔</w:t>
      </w:r>
      <w:r w:rsidR="0065508E">
        <w:t xml:space="preserve"> Enterprise Topology</w:t>
      </w:r>
    </w:p>
    <w:p w:rsidR="00563070" w:rsidRDefault="00563070" w:rsidP="002450C4">
      <w:pPr>
        <w:spacing w:line="276" w:lineRule="auto"/>
        <w:ind w:left="720"/>
      </w:pPr>
      <w:r w:rsidRPr="00563070">
        <w:rPr>
          <w:rFonts w:ascii="Segoe UI Symbol" w:hAnsi="Segoe UI Symbol" w:cs="Segoe UI Symbol"/>
        </w:rPr>
        <w:t>✔</w:t>
      </w:r>
      <w:r w:rsidRPr="00563070">
        <w:t xml:space="preserve"> Interface Addressing Plan</w:t>
      </w:r>
    </w:p>
    <w:p w:rsidR="002450C4" w:rsidRPr="00563070" w:rsidRDefault="002450C4" w:rsidP="00802CD5">
      <w:pPr>
        <w:spacing w:line="276" w:lineRule="auto"/>
        <w:ind w:left="720"/>
      </w:pPr>
      <w:r w:rsidRPr="00563070">
        <w:rPr>
          <w:rFonts w:ascii="Segoe UI Symbol" w:hAnsi="Segoe UI Symbol" w:cs="Segoe UI Symbol"/>
        </w:rPr>
        <w:t>✔</w:t>
      </w:r>
      <w:r w:rsidRPr="00563070">
        <w:t xml:space="preserve"> </w:t>
      </w:r>
      <w:r>
        <w:t>Update the Enterprise Topology to accurately reflect the current enterprise design and documentation before implementing the requested changes.</w:t>
      </w:r>
    </w:p>
    <w:p w:rsidR="00563070" w:rsidRPr="00563070" w:rsidRDefault="00563070" w:rsidP="00563070"/>
    <w:p w:rsidR="00563070" w:rsidRPr="009C2942" w:rsidRDefault="00D41576" w:rsidP="00563070">
      <w:r>
        <w:rPr>
          <w:color w:val="4F6228" w:themeColor="accent3" w:themeShade="80"/>
        </w:rPr>
        <w:pict>
          <v:rect id="_x0000_i1028" style="width:468pt;height:2.5pt" o:hralign="center" o:hrstd="t" o:hrnoshade="t" o:hr="t" fillcolor="#4e6128 [1606]" stroked="f"/>
        </w:pict>
      </w:r>
    </w:p>
    <w:p w:rsidR="00802CD5" w:rsidRPr="00802CD5" w:rsidRDefault="00563070" w:rsidP="00802CD5">
      <w:pPr>
        <w:pStyle w:val="Heading2"/>
      </w:pPr>
      <w:r>
        <w:t xml:space="preserve">Required </w:t>
      </w:r>
      <w:r w:rsidR="00D6792C">
        <w:t>Resources</w:t>
      </w:r>
    </w:p>
    <w:p w:rsidR="00802CD5" w:rsidRPr="00802CD5" w:rsidRDefault="00802CD5" w:rsidP="00802CD5">
      <w:pPr>
        <w:spacing w:line="276" w:lineRule="auto"/>
        <w:ind w:left="720"/>
      </w:pPr>
      <w:proofErr w:type="gramStart"/>
      <w:r w:rsidRPr="00802CD5">
        <w:rPr>
          <w:rFonts w:hAnsi="Symbol"/>
        </w:rPr>
        <w:t></w:t>
      </w:r>
      <w:r w:rsidRPr="00802CD5">
        <w:t xml:space="preserve">  Enterprise</w:t>
      </w:r>
      <w:proofErr w:type="gramEnd"/>
      <w:r w:rsidRPr="00802CD5">
        <w:t xml:space="preserve"> Network Topology </w:t>
      </w:r>
    </w:p>
    <w:p w:rsidR="00802CD5" w:rsidRPr="00802CD5" w:rsidRDefault="00802CD5" w:rsidP="00802CD5">
      <w:pPr>
        <w:spacing w:line="276" w:lineRule="auto"/>
        <w:ind w:left="720"/>
      </w:pPr>
      <w:proofErr w:type="gramStart"/>
      <w:r w:rsidRPr="00802CD5">
        <w:rPr>
          <w:rFonts w:hAnsi="Symbol"/>
        </w:rPr>
        <w:t></w:t>
      </w:r>
      <w:r w:rsidRPr="00802CD5">
        <w:t xml:space="preserve">  Enterprise</w:t>
      </w:r>
      <w:proofErr w:type="gramEnd"/>
      <w:r w:rsidRPr="00802CD5">
        <w:t xml:space="preserve"> Network Standards Guide </w:t>
      </w:r>
    </w:p>
    <w:p w:rsidR="00802CD5" w:rsidRPr="00802CD5" w:rsidRDefault="00802CD5" w:rsidP="0065508E">
      <w:pPr>
        <w:spacing w:line="276" w:lineRule="auto"/>
        <w:ind w:left="720"/>
      </w:pPr>
      <w:proofErr w:type="gramStart"/>
      <w:r w:rsidRPr="00802CD5">
        <w:rPr>
          <w:rFonts w:hAnsi="Symbol"/>
        </w:rPr>
        <w:t></w:t>
      </w:r>
      <w:r w:rsidRPr="00802CD5">
        <w:t xml:space="preserve">  Enterprise</w:t>
      </w:r>
      <w:proofErr w:type="gramEnd"/>
      <w:r w:rsidRPr="00802CD5">
        <w:t xml:space="preserve"> IP Addressing Plan </w:t>
      </w:r>
    </w:p>
    <w:p w:rsidR="00563070" w:rsidRDefault="00802CD5" w:rsidP="00802CD5">
      <w:pPr>
        <w:spacing w:after="240" w:line="276" w:lineRule="auto"/>
        <w:ind w:left="720"/>
      </w:pPr>
      <w:proofErr w:type="gramStart"/>
      <w:r w:rsidRPr="00802CD5">
        <w:rPr>
          <w:rFonts w:hAnsi="Symbol"/>
        </w:rPr>
        <w:t></w:t>
      </w:r>
      <w:r w:rsidRPr="00802CD5">
        <w:t xml:space="preserve">  This</w:t>
      </w:r>
      <w:proofErr w:type="gramEnd"/>
      <w:r w:rsidRPr="00802CD5">
        <w:t xml:space="preserve"> En</w:t>
      </w:r>
      <w:r w:rsidR="00FE1461">
        <w:t>terprise Change Request (ECR-0</w:t>
      </w:r>
      <w:r w:rsidR="00226157">
        <w:t>1</w:t>
      </w:r>
      <w:r w:rsidR="00FE1461">
        <w:t>0</w:t>
      </w:r>
      <w:r w:rsidRPr="00802CD5">
        <w:t>)</w:t>
      </w:r>
    </w:p>
    <w:p w:rsidR="00563070" w:rsidRPr="009C2942" w:rsidRDefault="00D41576" w:rsidP="00563070">
      <w:r>
        <w:rPr>
          <w:color w:val="4F6228" w:themeColor="accent3" w:themeShade="80"/>
        </w:rPr>
        <w:pict>
          <v:rect id="_x0000_i1029" style="width:468pt;height:2.5pt" o:hralign="center" o:hrstd="t" o:hrnoshade="t" o:hr="t" fillcolor="#4e6128 [1606]" stroked="f"/>
        </w:pict>
      </w:r>
    </w:p>
    <w:p w:rsidR="00563070" w:rsidRPr="009C2942" w:rsidRDefault="00563070" w:rsidP="00563070">
      <w:pPr>
        <w:pStyle w:val="Heading2"/>
      </w:pPr>
      <w:r>
        <w:t>Implementation Plan</w:t>
      </w:r>
    </w:p>
    <w:p w:rsidR="00E3286F" w:rsidRPr="00E3286F" w:rsidRDefault="00E3286F" w:rsidP="00E3286F">
      <w:pPr>
        <w:pStyle w:val="Heading3"/>
      </w:pPr>
      <w:r w:rsidRPr="00E3286F">
        <w:t>Phase 1 – Deploy the Secondary ISP Connection</w:t>
      </w:r>
    </w:p>
    <w:p w:rsidR="00E3286F" w:rsidRPr="00E3286F" w:rsidRDefault="00E3286F" w:rsidP="00E3286F">
      <w:pPr>
        <w:spacing w:before="100" w:beforeAutospacing="1" w:after="100" w:afterAutospacing="1"/>
        <w:outlineLvl w:val="2"/>
        <w:rPr>
          <w:b/>
          <w:bCs/>
          <w:sz w:val="27"/>
          <w:szCs w:val="27"/>
        </w:rPr>
      </w:pPr>
      <w:r w:rsidRPr="00E3286F">
        <w:rPr>
          <w:b/>
          <w:bCs/>
          <w:sz w:val="27"/>
          <w:szCs w:val="27"/>
        </w:rPr>
        <w:t>Background</w:t>
      </w:r>
    </w:p>
    <w:p w:rsidR="00E3286F" w:rsidRPr="00E3286F" w:rsidRDefault="00E3286F" w:rsidP="00E3286F">
      <w:pPr>
        <w:spacing w:before="100" w:beforeAutospacing="1" w:after="100" w:afterAutospacing="1"/>
      </w:pPr>
      <w:r w:rsidRPr="00E3286F">
        <w:t>Sonoran Outdoor Equipment currently relies on a single Internet Service Provider connected through HQ-R1. Although the existing connection supports enterprise Internet access, the loss of ISP-1 or the HQ-R1 Internet-facing link would interrupt access to cloud applications, vendor services, software updates, and other Internet-based business resources.</w:t>
      </w:r>
    </w:p>
    <w:p w:rsidR="00E3286F" w:rsidRPr="00E3286F" w:rsidRDefault="00E3286F" w:rsidP="00E3286F">
      <w:pPr>
        <w:spacing w:before="100" w:beforeAutospacing="1" w:after="100" w:afterAutospacing="1"/>
      </w:pPr>
      <w:r w:rsidRPr="00E3286F">
        <w:t>To improve Internet availability, the Network Engineering Department has approved a secondary connection through ISP-2. ISP-2 has been preconfigured and tested by the service provider. As part of this Enterprise Change Request, HQ-R2 will be connected to ISP-2 and prepared to function as the enterprise backup Internet-edge router.</w:t>
      </w:r>
    </w:p>
    <w:p w:rsidR="00E3286F" w:rsidRPr="00E3286F" w:rsidRDefault="00D41576" w:rsidP="00E3286F">
      <w:pPr>
        <w:spacing w:before="100" w:beforeAutospacing="1" w:after="100" w:afterAutospacing="1"/>
        <w:rPr>
          <w:b/>
        </w:rPr>
      </w:pPr>
      <w:sdt>
        <w:sdtPr>
          <w:rPr>
            <w:b/>
          </w:rPr>
          <w:id w:val="996157061"/>
          <w14:checkbox>
            <w14:checked w14:val="0"/>
            <w14:checkedState w14:val="2612" w14:font="MS Gothic"/>
            <w14:uncheckedState w14:val="2610" w14:font="MS Gothic"/>
          </w14:checkbox>
        </w:sdtPr>
        <w:sdtEndPr/>
        <w:sdtContent>
          <w:r w:rsidR="00A80267">
            <w:rPr>
              <w:rFonts w:ascii="MS Gothic" w:eastAsia="MS Gothic" w:hAnsi="MS Gothic" w:hint="eastAsia"/>
              <w:b/>
            </w:rPr>
            <w:t>☐</w:t>
          </w:r>
        </w:sdtContent>
      </w:sdt>
      <w:r w:rsidR="00E3286F" w:rsidRPr="00E3286F">
        <w:rPr>
          <w:b/>
        </w:rPr>
        <w:t xml:space="preserve"> </w:t>
      </w:r>
      <w:r w:rsidR="00E3286F" w:rsidRPr="00A80267">
        <w:rPr>
          <w:bCs/>
        </w:rPr>
        <w:t>Deploy the secondary ISP connection.</w:t>
      </w:r>
    </w:p>
    <w:p w:rsidR="00826262" w:rsidRDefault="00D41576" w:rsidP="00E3286F">
      <w:pPr>
        <w:pStyle w:val="Heading4"/>
      </w:pPr>
      <w:r>
        <w:pict>
          <v:rect id="_x0000_i1030" style="width:468pt;height:2pt" o:hralign="center" o:hrstd="t" o:hrnoshade="t" o:hr="t" fillcolor="#974706 [1609]" stroked="f"/>
        </w:pict>
      </w:r>
    </w:p>
    <w:p w:rsidR="00E3286F" w:rsidRPr="00E3286F" w:rsidRDefault="00E3286F" w:rsidP="00E3286F">
      <w:pPr>
        <w:pStyle w:val="Heading4"/>
      </w:pPr>
      <w:r w:rsidRPr="00E3286F">
        <w:t>Step 1 – Connect HQ-R2 to ISP-2</w:t>
      </w:r>
    </w:p>
    <w:p w:rsidR="00E3286F" w:rsidRPr="00CC184D" w:rsidRDefault="00E3286F" w:rsidP="00E3286F">
      <w:pPr>
        <w:spacing w:before="100" w:beforeAutospacing="1" w:after="100" w:afterAutospacing="1"/>
        <w:rPr>
          <w:rStyle w:val="IntenseReference"/>
        </w:rPr>
      </w:pPr>
      <w:r w:rsidRPr="00CC184D">
        <w:rPr>
          <w:rStyle w:val="IntenseReference"/>
        </w:rPr>
        <w:t>At a minimum:</w:t>
      </w:r>
    </w:p>
    <w:p w:rsidR="00E3286F" w:rsidRPr="002234D7" w:rsidRDefault="00E3286F" w:rsidP="002234D7">
      <w:pPr>
        <w:pStyle w:val="Bullet"/>
      </w:pPr>
      <w:r w:rsidRPr="002234D7">
        <w:t xml:space="preserve">Locate the preconfigured ISP-2 router included in the enterprise topology. </w:t>
      </w:r>
    </w:p>
    <w:p w:rsidR="00E3286F" w:rsidRPr="002234D7" w:rsidRDefault="00E3286F" w:rsidP="002234D7">
      <w:pPr>
        <w:pStyle w:val="Bullet"/>
      </w:pPr>
      <w:r w:rsidRPr="002234D7">
        <w:t xml:space="preserve">Connect HQ-R2 GigabitEthernet0/2 to ISP-2 GigabitEthernet0/0. </w:t>
      </w:r>
    </w:p>
    <w:p w:rsidR="00E3286F" w:rsidRPr="002234D7" w:rsidRDefault="00E3286F" w:rsidP="002234D7">
      <w:pPr>
        <w:pStyle w:val="Bullet"/>
      </w:pPr>
      <w:r w:rsidRPr="002234D7">
        <w:t xml:space="preserve">Configure the HQ-R2 interface description according to the Enterprise Network Standards Guide. </w:t>
      </w:r>
    </w:p>
    <w:p w:rsidR="00E3286F" w:rsidRPr="002234D7" w:rsidRDefault="00E3286F" w:rsidP="002234D7">
      <w:pPr>
        <w:pStyle w:val="Bullet"/>
      </w:pPr>
      <w:r w:rsidRPr="002234D7">
        <w:t xml:space="preserve">Verify Layer 1 and Layer 2 connectivity. </w:t>
      </w:r>
    </w:p>
    <w:p w:rsidR="00E3286F" w:rsidRPr="002234D7" w:rsidRDefault="00E3286F" w:rsidP="002234D7">
      <w:pPr>
        <w:pStyle w:val="Bullet"/>
      </w:pPr>
      <w:r w:rsidRPr="002234D7">
        <w:t xml:space="preserve">Save the device configuration. </w:t>
      </w:r>
    </w:p>
    <w:p w:rsidR="002234D7" w:rsidRDefault="00D41576" w:rsidP="00E3286F">
      <w:pPr>
        <w:pStyle w:val="Heading4"/>
      </w:pPr>
      <w:r>
        <w:pict>
          <v:rect id="_x0000_i1031" style="width:468pt;height:2pt" o:hralign="center" o:hrstd="t" o:hrnoshade="t" o:hr="t" fillcolor="#974706 [1609]" stroked="f"/>
        </w:pict>
      </w:r>
    </w:p>
    <w:p w:rsidR="00E3286F" w:rsidRPr="00E3286F" w:rsidRDefault="00E3286F" w:rsidP="00E3286F">
      <w:pPr>
        <w:pStyle w:val="Heading4"/>
      </w:pPr>
      <w:r w:rsidRPr="00E3286F">
        <w:t>Step 2 – Configure the Secondary Public WAN Connection</w:t>
      </w:r>
    </w:p>
    <w:p w:rsidR="00E3286F" w:rsidRPr="00E3286F" w:rsidRDefault="00E3286F" w:rsidP="00E3286F">
      <w:pPr>
        <w:spacing w:before="100" w:beforeAutospacing="1" w:after="100" w:afterAutospacing="1"/>
      </w:pPr>
      <w:r w:rsidRPr="00E3286F">
        <w:t xml:space="preserve">The secondary ISP connection uses the public IPv4 network </w:t>
      </w:r>
      <w:r w:rsidRPr="00E3286F">
        <w:rPr>
          <w:b/>
          <w:bCs/>
        </w:rPr>
        <w:t>203.0.113.4/30</w:t>
      </w:r>
      <w:r w:rsidRPr="00E3286F">
        <w:t>.</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2340"/>
        <w:gridCol w:w="2340"/>
        <w:gridCol w:w="2340"/>
        <w:gridCol w:w="2340"/>
      </w:tblGrid>
      <w:tr w:rsidR="000402CB" w:rsidRPr="00F32611" w:rsidTr="000402CB">
        <w:trPr>
          <w:trHeight w:val="322"/>
          <w:tblHeader/>
          <w:tblCellSpacing w:w="15" w:type="dxa"/>
        </w:trPr>
        <w:tc>
          <w:tcPr>
            <w:tcW w:w="2295" w:type="dxa"/>
            <w:shd w:val="clear" w:color="auto" w:fill="FFDAA3"/>
            <w:vAlign w:val="center"/>
            <w:hideMark/>
          </w:tcPr>
          <w:p w:rsidR="000402CB" w:rsidRPr="00F32611" w:rsidRDefault="000402CB" w:rsidP="00134810">
            <w:pPr>
              <w:jc w:val="center"/>
              <w:rPr>
                <w:b/>
                <w:bCs/>
                <w:sz w:val="28"/>
                <w:szCs w:val="28"/>
              </w:rPr>
            </w:pPr>
            <w:r>
              <w:rPr>
                <w:b/>
                <w:bCs/>
                <w:sz w:val="28"/>
                <w:szCs w:val="28"/>
              </w:rPr>
              <w:t>Device</w:t>
            </w:r>
          </w:p>
        </w:tc>
        <w:tc>
          <w:tcPr>
            <w:tcW w:w="2310" w:type="dxa"/>
            <w:shd w:val="clear" w:color="auto" w:fill="FFDAA3"/>
            <w:vAlign w:val="center"/>
            <w:hideMark/>
          </w:tcPr>
          <w:p w:rsidR="000402CB" w:rsidRPr="00F32611" w:rsidRDefault="000402CB" w:rsidP="00134810">
            <w:pPr>
              <w:jc w:val="center"/>
              <w:rPr>
                <w:b/>
                <w:bCs/>
                <w:sz w:val="28"/>
                <w:szCs w:val="28"/>
              </w:rPr>
            </w:pPr>
            <w:r>
              <w:rPr>
                <w:b/>
                <w:bCs/>
                <w:sz w:val="28"/>
                <w:szCs w:val="28"/>
              </w:rPr>
              <w:t>Interface</w:t>
            </w:r>
          </w:p>
        </w:tc>
        <w:tc>
          <w:tcPr>
            <w:tcW w:w="2310" w:type="dxa"/>
            <w:shd w:val="clear" w:color="auto" w:fill="FFDAA3"/>
            <w:vAlign w:val="center"/>
            <w:hideMark/>
          </w:tcPr>
          <w:p w:rsidR="000402CB" w:rsidRPr="00F32611" w:rsidRDefault="000402CB" w:rsidP="00134810">
            <w:pPr>
              <w:jc w:val="center"/>
              <w:rPr>
                <w:b/>
                <w:bCs/>
                <w:sz w:val="28"/>
                <w:szCs w:val="28"/>
              </w:rPr>
            </w:pPr>
            <w:r>
              <w:rPr>
                <w:b/>
                <w:bCs/>
                <w:sz w:val="28"/>
                <w:szCs w:val="28"/>
              </w:rPr>
              <w:t>IPv4 Address</w:t>
            </w:r>
          </w:p>
        </w:tc>
        <w:tc>
          <w:tcPr>
            <w:tcW w:w="2295" w:type="dxa"/>
            <w:shd w:val="clear" w:color="auto" w:fill="FFDAA3"/>
            <w:vAlign w:val="center"/>
            <w:hideMark/>
          </w:tcPr>
          <w:p w:rsidR="000402CB" w:rsidRPr="00F32611" w:rsidRDefault="000402CB" w:rsidP="00134810">
            <w:pPr>
              <w:jc w:val="center"/>
              <w:rPr>
                <w:b/>
                <w:bCs/>
                <w:sz w:val="28"/>
                <w:szCs w:val="28"/>
              </w:rPr>
            </w:pPr>
            <w:r>
              <w:rPr>
                <w:b/>
                <w:bCs/>
                <w:sz w:val="28"/>
                <w:szCs w:val="28"/>
              </w:rPr>
              <w:t>Subnet Mask</w:t>
            </w:r>
          </w:p>
        </w:tc>
      </w:tr>
      <w:tr w:rsidR="000402CB" w:rsidRPr="00F32611" w:rsidTr="000402CB">
        <w:trPr>
          <w:trHeight w:val="322"/>
          <w:tblCellSpacing w:w="15" w:type="dxa"/>
        </w:trPr>
        <w:tc>
          <w:tcPr>
            <w:tcW w:w="2295" w:type="dxa"/>
            <w:vAlign w:val="center"/>
            <w:hideMark/>
          </w:tcPr>
          <w:p w:rsidR="000402CB" w:rsidRPr="00E3286F" w:rsidRDefault="000402CB" w:rsidP="000402CB">
            <w:r w:rsidRPr="00E3286F">
              <w:t>ISP-2</w:t>
            </w:r>
          </w:p>
        </w:tc>
        <w:tc>
          <w:tcPr>
            <w:tcW w:w="2310" w:type="dxa"/>
            <w:vAlign w:val="center"/>
            <w:hideMark/>
          </w:tcPr>
          <w:p w:rsidR="000402CB" w:rsidRPr="00E3286F" w:rsidRDefault="000402CB" w:rsidP="000402CB">
            <w:r>
              <w:t>G</w:t>
            </w:r>
            <w:r w:rsidRPr="00E3286F">
              <w:t>0/0</w:t>
            </w:r>
          </w:p>
        </w:tc>
        <w:tc>
          <w:tcPr>
            <w:tcW w:w="2310" w:type="dxa"/>
            <w:vAlign w:val="center"/>
            <w:hideMark/>
          </w:tcPr>
          <w:p w:rsidR="000402CB" w:rsidRPr="00E3286F" w:rsidRDefault="000402CB" w:rsidP="000402CB">
            <w:r w:rsidRPr="00E3286F">
              <w:t>203.0.113.5</w:t>
            </w:r>
          </w:p>
        </w:tc>
        <w:tc>
          <w:tcPr>
            <w:tcW w:w="2295" w:type="dxa"/>
            <w:vAlign w:val="center"/>
            <w:hideMark/>
          </w:tcPr>
          <w:p w:rsidR="000402CB" w:rsidRPr="00E3286F" w:rsidRDefault="000402CB" w:rsidP="000402CB">
            <w:r w:rsidRPr="00E3286F">
              <w:t>255.255.255.252</w:t>
            </w:r>
          </w:p>
        </w:tc>
      </w:tr>
      <w:tr w:rsidR="000402CB" w:rsidRPr="00F32611" w:rsidTr="000402CB">
        <w:trPr>
          <w:trHeight w:val="322"/>
          <w:tblCellSpacing w:w="15" w:type="dxa"/>
        </w:trPr>
        <w:tc>
          <w:tcPr>
            <w:tcW w:w="2295" w:type="dxa"/>
            <w:vAlign w:val="center"/>
          </w:tcPr>
          <w:p w:rsidR="000402CB" w:rsidRPr="00E3286F" w:rsidRDefault="000402CB" w:rsidP="000402CB">
            <w:r w:rsidRPr="00E3286F">
              <w:t>HQ-R2</w:t>
            </w:r>
          </w:p>
        </w:tc>
        <w:tc>
          <w:tcPr>
            <w:tcW w:w="2310" w:type="dxa"/>
            <w:vAlign w:val="center"/>
            <w:hideMark/>
          </w:tcPr>
          <w:p w:rsidR="000402CB" w:rsidRPr="00E3286F" w:rsidRDefault="000402CB" w:rsidP="000402CB">
            <w:r w:rsidRPr="00E3286F">
              <w:t>G0/2</w:t>
            </w:r>
          </w:p>
        </w:tc>
        <w:tc>
          <w:tcPr>
            <w:tcW w:w="2310" w:type="dxa"/>
            <w:vAlign w:val="center"/>
            <w:hideMark/>
          </w:tcPr>
          <w:p w:rsidR="000402CB" w:rsidRPr="00E3286F" w:rsidRDefault="000402CB" w:rsidP="000402CB">
            <w:r w:rsidRPr="00E3286F">
              <w:t>203.0.113.6</w:t>
            </w:r>
          </w:p>
        </w:tc>
        <w:tc>
          <w:tcPr>
            <w:tcW w:w="2295" w:type="dxa"/>
            <w:vAlign w:val="center"/>
            <w:hideMark/>
          </w:tcPr>
          <w:p w:rsidR="000402CB" w:rsidRPr="00E3286F" w:rsidRDefault="000402CB" w:rsidP="000402CB">
            <w:r w:rsidRPr="00E3286F">
              <w:t>255.255.255.252</w:t>
            </w:r>
          </w:p>
        </w:tc>
      </w:tr>
    </w:tbl>
    <w:p w:rsidR="00E3286F" w:rsidRPr="00E3286F" w:rsidRDefault="00E3286F" w:rsidP="00E3286F">
      <w:pPr>
        <w:spacing w:before="100" w:beforeAutospacing="1" w:after="100" w:afterAutospacing="1"/>
      </w:pPr>
      <w:r w:rsidRPr="00CC184D">
        <w:rPr>
          <w:rStyle w:val="IntenseReference"/>
        </w:rPr>
        <w:t>At a minimum</w:t>
      </w:r>
      <w:r w:rsidRPr="00E3286F">
        <w:t>:</w:t>
      </w:r>
    </w:p>
    <w:p w:rsidR="00E3286F" w:rsidRPr="00E3286F" w:rsidRDefault="00E3286F" w:rsidP="00654F6E">
      <w:pPr>
        <w:numPr>
          <w:ilvl w:val="0"/>
          <w:numId w:val="10"/>
        </w:numPr>
        <w:spacing w:before="100" w:beforeAutospacing="1" w:after="100" w:afterAutospacing="1"/>
      </w:pPr>
      <w:r w:rsidRPr="00E3286F">
        <w:t xml:space="preserve">Verify that ISP-2 GigabitEthernet0/0 is configured with </w:t>
      </w:r>
      <w:r w:rsidRPr="00E3286F">
        <w:rPr>
          <w:b/>
          <w:bCs/>
        </w:rPr>
        <w:t>203.0.113.5/30</w:t>
      </w:r>
      <w:r w:rsidRPr="00E3286F">
        <w:t xml:space="preserve">. </w:t>
      </w:r>
    </w:p>
    <w:p w:rsidR="00E3286F" w:rsidRPr="00E3286F" w:rsidRDefault="00E3286F" w:rsidP="00654F6E">
      <w:pPr>
        <w:numPr>
          <w:ilvl w:val="0"/>
          <w:numId w:val="10"/>
        </w:numPr>
        <w:spacing w:before="100" w:beforeAutospacing="1" w:after="100" w:afterAutospacing="1"/>
      </w:pPr>
      <w:r w:rsidRPr="00E3286F">
        <w:t xml:space="preserve">Configure HQ-R2 GigabitEthernet0/2 with </w:t>
      </w:r>
      <w:r w:rsidRPr="00E3286F">
        <w:rPr>
          <w:b/>
          <w:bCs/>
        </w:rPr>
        <w:t>203.0.113.6/30</w:t>
      </w:r>
      <w:r w:rsidRPr="00E3286F">
        <w:t xml:space="preserve">. </w:t>
      </w:r>
    </w:p>
    <w:p w:rsidR="00E3286F" w:rsidRPr="00E3286F" w:rsidRDefault="00E3286F" w:rsidP="00654F6E">
      <w:pPr>
        <w:numPr>
          <w:ilvl w:val="0"/>
          <w:numId w:val="10"/>
        </w:numPr>
        <w:spacing w:before="100" w:beforeAutospacing="1" w:after="100" w:afterAutospacing="1"/>
      </w:pPr>
      <w:r w:rsidRPr="00E3286F">
        <w:t xml:space="preserve">Enable the HQ-R2 interface. </w:t>
      </w:r>
    </w:p>
    <w:p w:rsidR="00E3286F" w:rsidRPr="00E3286F" w:rsidRDefault="00E3286F" w:rsidP="00654F6E">
      <w:pPr>
        <w:numPr>
          <w:ilvl w:val="0"/>
          <w:numId w:val="10"/>
        </w:numPr>
        <w:spacing w:before="100" w:beforeAutospacing="1" w:after="100" w:afterAutospacing="1"/>
      </w:pPr>
      <w:r w:rsidRPr="00E3286F">
        <w:t xml:space="preserve">Verify IPv4 connectivity between HQ-R2 and ISP-2. </w:t>
      </w:r>
    </w:p>
    <w:p w:rsidR="00E3286F" w:rsidRPr="00E3286F" w:rsidRDefault="00E3286F" w:rsidP="00654F6E">
      <w:pPr>
        <w:numPr>
          <w:ilvl w:val="0"/>
          <w:numId w:val="10"/>
        </w:numPr>
        <w:spacing w:before="100" w:beforeAutospacing="1" w:after="100" w:afterAutospacing="1"/>
      </w:pPr>
      <w:r w:rsidRPr="00E3286F">
        <w:t xml:space="preserve">Troubleshoot and correct any connectivity issues before proceeding. </w:t>
      </w:r>
    </w:p>
    <w:p w:rsidR="00E3286F" w:rsidRPr="00E3286F" w:rsidRDefault="00E3286F" w:rsidP="00654F6E">
      <w:pPr>
        <w:numPr>
          <w:ilvl w:val="0"/>
          <w:numId w:val="10"/>
        </w:numPr>
        <w:spacing w:before="100" w:beforeAutospacing="1" w:after="100" w:afterAutospacing="1"/>
      </w:pPr>
      <w:r w:rsidRPr="00E3286F">
        <w:t xml:space="preserve">Save the device configuration. </w:t>
      </w:r>
    </w:p>
    <w:p w:rsidR="00E3286F" w:rsidRPr="00E3286F" w:rsidRDefault="00D41576" w:rsidP="00E3286F">
      <w:r>
        <w:rPr>
          <w:color w:val="4F6228" w:themeColor="accent3" w:themeShade="80"/>
        </w:rPr>
        <w:pict>
          <v:rect id="_x0000_i1032" style="width:468pt;height:2.5pt" o:hralign="center" o:hrstd="t" o:hrnoshade="t" o:hr="t" fillcolor="#4e6128 [1606]" stroked="f"/>
        </w:pict>
      </w:r>
    </w:p>
    <w:p w:rsidR="00E3286F" w:rsidRPr="00E3286F" w:rsidRDefault="00E3286F" w:rsidP="002234D7">
      <w:pPr>
        <w:pStyle w:val="Heading3"/>
        <w:spacing w:before="0" w:beforeAutospacing="0"/>
      </w:pPr>
      <w:r w:rsidRPr="00E3286F">
        <w:t>Phase 2 – Configure Backup Internet Routing</w:t>
      </w:r>
    </w:p>
    <w:p w:rsidR="00E3286F" w:rsidRPr="00E3286F" w:rsidRDefault="00E3286F" w:rsidP="00E3286F">
      <w:pPr>
        <w:spacing w:before="100" w:beforeAutospacing="1" w:after="100" w:afterAutospacing="1"/>
        <w:outlineLvl w:val="2"/>
        <w:rPr>
          <w:b/>
          <w:bCs/>
          <w:sz w:val="27"/>
          <w:szCs w:val="27"/>
        </w:rPr>
      </w:pPr>
      <w:r w:rsidRPr="00E3286F">
        <w:rPr>
          <w:b/>
          <w:bCs/>
          <w:sz w:val="27"/>
          <w:szCs w:val="27"/>
        </w:rPr>
        <w:lastRenderedPageBreak/>
        <w:t>Background</w:t>
      </w:r>
    </w:p>
    <w:p w:rsidR="00E3286F" w:rsidRPr="00E3286F" w:rsidRDefault="00E3286F" w:rsidP="00E3286F">
      <w:pPr>
        <w:spacing w:before="100" w:beforeAutospacing="1" w:after="100" w:afterAutospacing="1"/>
      </w:pPr>
      <w:r w:rsidRPr="00E3286F">
        <w:t>During normal enterprise operations, HQ-R2 learns the primary default route through the OSPFv2 routing domain from HQ-R1. The primary Internet connection should remain preferred while it is available.</w:t>
      </w:r>
    </w:p>
    <w:p w:rsidR="00E3286F" w:rsidRPr="00E3286F" w:rsidRDefault="00E3286F" w:rsidP="00E3286F">
      <w:pPr>
        <w:spacing w:before="100" w:beforeAutospacing="1" w:after="100" w:afterAutospacing="1"/>
      </w:pPr>
      <w:r w:rsidRPr="00E3286F">
        <w:t>A floating static default route will be configured on HQ-R2 with an administrative distance greater than the OSPF administrative distance. While the primary OSPF default route is available, the floating static route will remain inactive. If the primary default route is withdrawn, the floating static route will be installed and HQ-R2 will advertise the backup default route throughout the enterprise OSPFv2 routing domain.</w:t>
      </w:r>
    </w:p>
    <w:p w:rsidR="00E3286F" w:rsidRPr="00E3286F" w:rsidRDefault="00E3286F" w:rsidP="00E3286F">
      <w:pPr>
        <w:spacing w:before="100" w:beforeAutospacing="1" w:after="100" w:afterAutospacing="1"/>
      </w:pPr>
      <w:r w:rsidRPr="00E3286F">
        <w:t xml:space="preserve">ISP-1 and ISP-2 </w:t>
      </w:r>
      <w:r w:rsidRPr="003A2497">
        <w:rPr>
          <w:b/>
        </w:rPr>
        <w:t>must not</w:t>
      </w:r>
      <w:r w:rsidRPr="00E3286F">
        <w:t xml:space="preserve"> participate in the enterprise OSPF routing domain.</w:t>
      </w:r>
    </w:p>
    <w:p w:rsidR="00E3286F" w:rsidRPr="00E3286F" w:rsidRDefault="00D41576" w:rsidP="00E3286F">
      <w:pPr>
        <w:spacing w:before="100" w:beforeAutospacing="1" w:after="100" w:afterAutospacing="1"/>
      </w:pPr>
      <w:sdt>
        <w:sdtPr>
          <w:id w:val="1338346997"/>
          <w14:checkbox>
            <w14:checked w14:val="0"/>
            <w14:checkedState w14:val="2612" w14:font="MS Gothic"/>
            <w14:uncheckedState w14:val="2610" w14:font="MS Gothic"/>
          </w14:checkbox>
        </w:sdtPr>
        <w:sdtEndPr/>
        <w:sdtContent>
          <w:r w:rsidR="00A80267">
            <w:rPr>
              <w:rFonts w:ascii="MS Gothic" w:eastAsia="MS Gothic" w:hAnsi="MS Gothic" w:hint="eastAsia"/>
            </w:rPr>
            <w:t>☐</w:t>
          </w:r>
        </w:sdtContent>
      </w:sdt>
      <w:r w:rsidR="00E3286F" w:rsidRPr="00E3286F">
        <w:t xml:space="preserve"> </w:t>
      </w:r>
      <w:r w:rsidR="00E3286F" w:rsidRPr="00E3286F">
        <w:rPr>
          <w:bCs/>
        </w:rPr>
        <w:t>Configure the enterprise backup Internet route.</w:t>
      </w:r>
    </w:p>
    <w:p w:rsidR="002234D7" w:rsidRDefault="00D41576" w:rsidP="00E3286F">
      <w:pPr>
        <w:pStyle w:val="Heading4"/>
      </w:pPr>
      <w:r>
        <w:pict>
          <v:rect id="_x0000_i1033" style="width:468pt;height:2pt" o:hralign="center" o:hrstd="t" o:hrnoshade="t" o:hr="t" fillcolor="#974706 [1609]" stroked="f"/>
        </w:pict>
      </w:r>
    </w:p>
    <w:p w:rsidR="00E3286F" w:rsidRPr="00E3286F" w:rsidRDefault="00E3286F" w:rsidP="00E3286F">
      <w:pPr>
        <w:pStyle w:val="Heading4"/>
      </w:pPr>
      <w:r w:rsidRPr="00E3286F">
        <w:t>Step 1 – Configure the Floating Static Default Route</w:t>
      </w:r>
    </w:p>
    <w:p w:rsidR="00E3286F" w:rsidRPr="00E3286F" w:rsidRDefault="00E3286F" w:rsidP="00E3286F">
      <w:pPr>
        <w:spacing w:before="100" w:beforeAutospacing="1" w:after="100" w:afterAutospacing="1"/>
        <w:rPr>
          <w:b/>
        </w:rPr>
      </w:pPr>
      <w:r w:rsidRPr="00CC184D">
        <w:rPr>
          <w:rStyle w:val="IntenseReference"/>
        </w:rPr>
        <w:t>At a minimum</w:t>
      </w:r>
      <w:r w:rsidRPr="00E3286F">
        <w:rPr>
          <w:b/>
        </w:rPr>
        <w:t>:</w:t>
      </w:r>
    </w:p>
    <w:p w:rsidR="00E3286F" w:rsidRPr="00E3286F" w:rsidRDefault="00E3286F" w:rsidP="00654F6E">
      <w:pPr>
        <w:numPr>
          <w:ilvl w:val="0"/>
          <w:numId w:val="11"/>
        </w:numPr>
        <w:spacing w:before="100" w:beforeAutospacing="1" w:after="100" w:afterAutospacing="1" w:line="276" w:lineRule="auto"/>
      </w:pPr>
      <w:r w:rsidRPr="00E3286F">
        <w:t xml:space="preserve">Configure an IPv4 floating static default route on </w:t>
      </w:r>
      <w:r w:rsidRPr="00E3286F">
        <w:rPr>
          <w:b/>
          <w:bCs/>
        </w:rPr>
        <w:t>HQ-R2</w:t>
      </w:r>
      <w:r w:rsidRPr="00E3286F">
        <w:t xml:space="preserve">. </w:t>
      </w:r>
    </w:p>
    <w:p w:rsidR="00E3286F" w:rsidRPr="00E3286F" w:rsidRDefault="00E3286F" w:rsidP="00654F6E">
      <w:pPr>
        <w:numPr>
          <w:ilvl w:val="0"/>
          <w:numId w:val="11"/>
        </w:numPr>
        <w:spacing w:before="100" w:beforeAutospacing="1" w:after="100" w:afterAutospacing="1" w:line="276" w:lineRule="auto"/>
      </w:pPr>
      <w:r w:rsidRPr="00E3286F">
        <w:t xml:space="preserve">Use </w:t>
      </w:r>
      <w:r w:rsidRPr="00E3286F">
        <w:rPr>
          <w:b/>
          <w:bCs/>
        </w:rPr>
        <w:t>203.0.113.5</w:t>
      </w:r>
      <w:r w:rsidRPr="00E3286F">
        <w:t xml:space="preserve"> as the ISP-2 next-hop address. </w:t>
      </w:r>
    </w:p>
    <w:p w:rsidR="00E3286F" w:rsidRPr="00E3286F" w:rsidRDefault="00E3286F" w:rsidP="00654F6E">
      <w:pPr>
        <w:numPr>
          <w:ilvl w:val="0"/>
          <w:numId w:val="11"/>
        </w:numPr>
        <w:spacing w:before="100" w:beforeAutospacing="1" w:after="100" w:afterAutospacing="1" w:line="276" w:lineRule="auto"/>
      </w:pPr>
      <w:r w:rsidRPr="00E3286F">
        <w:t xml:space="preserve">Configure the route with an administrative distance of </w:t>
      </w:r>
      <w:r w:rsidRPr="00E3286F">
        <w:rPr>
          <w:b/>
          <w:bCs/>
        </w:rPr>
        <w:t>120</w:t>
      </w:r>
      <w:r w:rsidRPr="00E3286F">
        <w:t xml:space="preserve">. </w:t>
      </w:r>
    </w:p>
    <w:p w:rsidR="00E3286F" w:rsidRPr="00E3286F" w:rsidRDefault="00E3286F" w:rsidP="00654F6E">
      <w:pPr>
        <w:numPr>
          <w:ilvl w:val="0"/>
          <w:numId w:val="11"/>
        </w:numPr>
        <w:spacing w:before="100" w:beforeAutospacing="1" w:after="100" w:afterAutospacing="1" w:line="276" w:lineRule="auto"/>
      </w:pPr>
      <w:r w:rsidRPr="00E3286F">
        <w:t xml:space="preserve">Verify that the existing OSPF-learned default route remains preferred during normal operations. </w:t>
      </w:r>
    </w:p>
    <w:p w:rsidR="00E3286F" w:rsidRPr="00E3286F" w:rsidRDefault="00E3286F" w:rsidP="00654F6E">
      <w:pPr>
        <w:numPr>
          <w:ilvl w:val="0"/>
          <w:numId w:val="11"/>
        </w:numPr>
        <w:spacing w:before="100" w:beforeAutospacing="1" w:after="100" w:afterAutospacing="1" w:line="276" w:lineRule="auto"/>
      </w:pPr>
      <w:r w:rsidRPr="00E3286F">
        <w:t xml:space="preserve">Verify that the floating static route does not replace the primary default route while the primary route is available. </w:t>
      </w:r>
    </w:p>
    <w:p w:rsidR="00E3286F" w:rsidRPr="00E3286F" w:rsidRDefault="00E3286F" w:rsidP="00654F6E">
      <w:pPr>
        <w:numPr>
          <w:ilvl w:val="0"/>
          <w:numId w:val="11"/>
        </w:numPr>
        <w:spacing w:before="100" w:beforeAutospacing="1" w:after="100" w:afterAutospacing="1" w:line="276" w:lineRule="auto"/>
      </w:pPr>
      <w:r w:rsidRPr="00E3286F">
        <w:t xml:space="preserve">Save the device configuration. </w:t>
      </w:r>
    </w:p>
    <w:p w:rsidR="002234D7" w:rsidRDefault="00D41576" w:rsidP="00E3286F">
      <w:pPr>
        <w:pStyle w:val="Heading4"/>
      </w:pPr>
      <w:r>
        <w:pict>
          <v:rect id="_x0000_i1034" style="width:468pt;height:2pt" o:hralign="center" o:hrstd="t" o:hrnoshade="t" o:hr="t" fillcolor="#974706 [1609]" stroked="f"/>
        </w:pict>
      </w:r>
    </w:p>
    <w:p w:rsidR="00E3286F" w:rsidRPr="00E3286F" w:rsidRDefault="00E3286F" w:rsidP="00E3286F">
      <w:pPr>
        <w:pStyle w:val="Heading4"/>
      </w:pPr>
      <w:r w:rsidRPr="00E3286F">
        <w:t>Step 2 – Configure Backup Default Route Advertisement</w:t>
      </w:r>
    </w:p>
    <w:p w:rsidR="00E3286F" w:rsidRPr="00E3286F" w:rsidRDefault="00E3286F" w:rsidP="00E3286F">
      <w:pPr>
        <w:spacing w:before="100" w:beforeAutospacing="1" w:after="100" w:afterAutospacing="1"/>
        <w:rPr>
          <w:b/>
        </w:rPr>
      </w:pPr>
      <w:r w:rsidRPr="00CC184D">
        <w:rPr>
          <w:rStyle w:val="IntenseReference"/>
        </w:rPr>
        <w:t>At a minimum</w:t>
      </w:r>
      <w:r w:rsidRPr="00E3286F">
        <w:rPr>
          <w:b/>
        </w:rPr>
        <w:t>:</w:t>
      </w:r>
    </w:p>
    <w:p w:rsidR="00E3286F" w:rsidRPr="00E3286F" w:rsidRDefault="00E3286F" w:rsidP="00654F6E">
      <w:pPr>
        <w:numPr>
          <w:ilvl w:val="0"/>
          <w:numId w:val="12"/>
        </w:numPr>
        <w:spacing w:before="100" w:beforeAutospacing="1" w:after="100" w:afterAutospacing="1" w:line="276" w:lineRule="auto"/>
      </w:pPr>
      <w:r w:rsidRPr="00E3286F">
        <w:t xml:space="preserve">Configure HQ-R2 to advertise a default route through the enterprise OSPFv2 routing domain when a valid default route is installed. </w:t>
      </w:r>
    </w:p>
    <w:p w:rsidR="00E3286F" w:rsidRPr="00E3286F" w:rsidRDefault="00E3286F" w:rsidP="00654F6E">
      <w:pPr>
        <w:numPr>
          <w:ilvl w:val="0"/>
          <w:numId w:val="12"/>
        </w:numPr>
        <w:spacing w:before="100" w:beforeAutospacing="1" w:after="100" w:afterAutospacing="1" w:line="276" w:lineRule="auto"/>
      </w:pPr>
      <w:r w:rsidRPr="00E3286F">
        <w:lastRenderedPageBreak/>
        <w:t xml:space="preserve">Do not use an option that forces HQ-R2 to advertise a default route when no valid default route exists. </w:t>
      </w:r>
    </w:p>
    <w:p w:rsidR="00E3286F" w:rsidRPr="00E3286F" w:rsidRDefault="00E3286F" w:rsidP="00654F6E">
      <w:pPr>
        <w:numPr>
          <w:ilvl w:val="0"/>
          <w:numId w:val="12"/>
        </w:numPr>
        <w:spacing w:before="100" w:beforeAutospacing="1" w:after="100" w:afterAutospacing="1" w:line="276" w:lineRule="auto"/>
      </w:pPr>
      <w:r w:rsidRPr="00E3286F">
        <w:t xml:space="preserve">Verify that HQ-R1 remains the source of the preferred enterprise default route during normal operations. </w:t>
      </w:r>
    </w:p>
    <w:p w:rsidR="00E3286F" w:rsidRPr="00E3286F" w:rsidRDefault="00E3286F" w:rsidP="00654F6E">
      <w:pPr>
        <w:numPr>
          <w:ilvl w:val="0"/>
          <w:numId w:val="12"/>
        </w:numPr>
        <w:spacing w:before="100" w:beforeAutospacing="1" w:after="100" w:afterAutospacing="1" w:line="276" w:lineRule="auto"/>
      </w:pPr>
      <w:r w:rsidRPr="00E3286F">
        <w:t xml:space="preserve">Verify that HQ-R2 is prepared to advertise the backup default route if the primary route is withdrawn. </w:t>
      </w:r>
    </w:p>
    <w:p w:rsidR="00E3286F" w:rsidRPr="00E3286F" w:rsidRDefault="00E3286F" w:rsidP="00654F6E">
      <w:pPr>
        <w:numPr>
          <w:ilvl w:val="0"/>
          <w:numId w:val="12"/>
        </w:numPr>
        <w:spacing w:before="100" w:beforeAutospacing="1" w:after="100" w:afterAutospacing="1" w:line="276" w:lineRule="auto"/>
      </w:pPr>
      <w:r w:rsidRPr="00E3286F">
        <w:t xml:space="preserve">Save the device configuration. </w:t>
      </w:r>
    </w:p>
    <w:p w:rsidR="00E3286F" w:rsidRPr="00E3286F" w:rsidRDefault="00D41576" w:rsidP="00E3286F">
      <w:r>
        <w:rPr>
          <w:color w:val="4F6228" w:themeColor="accent3" w:themeShade="80"/>
        </w:rPr>
        <w:pict>
          <v:rect id="_x0000_i1035" style="width:468pt;height:2.5pt" o:hralign="center" o:hrstd="t" o:hrnoshade="t" o:hr="t" fillcolor="#4e6128 [1606]" stroked="f"/>
        </w:pict>
      </w:r>
    </w:p>
    <w:p w:rsidR="00E3286F" w:rsidRPr="00E3286F" w:rsidRDefault="00E3286F" w:rsidP="002234D7">
      <w:pPr>
        <w:pStyle w:val="Heading3"/>
        <w:spacing w:before="0" w:beforeAutospacing="0"/>
      </w:pPr>
      <w:r w:rsidRPr="00E3286F">
        <w:t>Phase 3 – Configure Port Address Translation on HQ-R2</w:t>
      </w:r>
    </w:p>
    <w:p w:rsidR="00E3286F" w:rsidRPr="00E3286F" w:rsidRDefault="00E3286F" w:rsidP="00E3286F">
      <w:pPr>
        <w:spacing w:before="100" w:beforeAutospacing="1" w:after="100" w:afterAutospacing="1"/>
        <w:outlineLvl w:val="2"/>
        <w:rPr>
          <w:b/>
          <w:bCs/>
          <w:sz w:val="27"/>
          <w:szCs w:val="27"/>
        </w:rPr>
      </w:pPr>
      <w:r w:rsidRPr="00E3286F">
        <w:rPr>
          <w:b/>
          <w:bCs/>
          <w:sz w:val="27"/>
          <w:szCs w:val="27"/>
        </w:rPr>
        <w:t>Background</w:t>
      </w:r>
    </w:p>
    <w:p w:rsidR="00E3286F" w:rsidRPr="00E3286F" w:rsidRDefault="00E3286F" w:rsidP="00E3286F">
      <w:pPr>
        <w:spacing w:before="100" w:beforeAutospacing="1" w:after="100" w:afterAutospacing="1"/>
      </w:pPr>
      <w:r w:rsidRPr="00E3286F">
        <w:t>When enterprise traffic is redirected to ISP-2, HQ-R2 must translate private enterprise IPv4 addresses before forwarding the traffic to the public ISP network. PAT will be configured on HQ-R2 using the public IPv4 address assigned to GigabitEthernet0/2.</w:t>
      </w:r>
    </w:p>
    <w:p w:rsidR="00E3286F" w:rsidRPr="00E3286F" w:rsidRDefault="00E3286F" w:rsidP="00E3286F">
      <w:pPr>
        <w:spacing w:before="100" w:beforeAutospacing="1" w:after="100" w:afterAutospacing="1"/>
      </w:pPr>
      <w:r w:rsidRPr="00E3286F">
        <w:t>The PAT configuration on HQ-R2 must identify all approved enterprise networks while preserving the security policies established in previous Enterprise Change Requests. The NAT classification ACL identifies traffic eligible for translation; it does not replace or override existing security ACLs.</w:t>
      </w:r>
    </w:p>
    <w:p w:rsidR="00E3286F" w:rsidRPr="00E3286F" w:rsidRDefault="00D41576" w:rsidP="00E3286F">
      <w:pPr>
        <w:spacing w:before="100" w:beforeAutospacing="1" w:after="100" w:afterAutospacing="1"/>
      </w:pPr>
      <w:sdt>
        <w:sdtPr>
          <w:id w:val="1398409891"/>
          <w14:checkbox>
            <w14:checked w14:val="0"/>
            <w14:checkedState w14:val="2612" w14:font="MS Gothic"/>
            <w14:uncheckedState w14:val="2610" w14:font="MS Gothic"/>
          </w14:checkbox>
        </w:sdtPr>
        <w:sdtEndPr/>
        <w:sdtContent>
          <w:r w:rsidR="00A80267">
            <w:rPr>
              <w:rFonts w:ascii="MS Gothic" w:eastAsia="MS Gothic" w:hAnsi="MS Gothic" w:hint="eastAsia"/>
            </w:rPr>
            <w:t>☐</w:t>
          </w:r>
        </w:sdtContent>
      </w:sdt>
      <w:r w:rsidR="00E3286F" w:rsidRPr="00E3286F">
        <w:t xml:space="preserve"> </w:t>
      </w:r>
      <w:r w:rsidR="00E3286F" w:rsidRPr="00E3286F">
        <w:rPr>
          <w:bCs/>
        </w:rPr>
        <w:t>Configure Port Address Translation on HQ-R2.</w:t>
      </w:r>
    </w:p>
    <w:p w:rsidR="00826262" w:rsidRDefault="00D41576" w:rsidP="00E3286F">
      <w:pPr>
        <w:pStyle w:val="Heading4"/>
      </w:pPr>
      <w:r>
        <w:pict>
          <v:rect id="_x0000_i1036" style="width:468pt;height:2pt" o:hralign="center" o:hrstd="t" o:hrnoshade="t" o:hr="t" fillcolor="#974706 [1609]" stroked="f"/>
        </w:pict>
      </w:r>
    </w:p>
    <w:p w:rsidR="00E3286F" w:rsidRPr="00E3286F" w:rsidRDefault="00E3286F" w:rsidP="00E3286F">
      <w:pPr>
        <w:pStyle w:val="Heading4"/>
      </w:pPr>
      <w:r w:rsidRPr="00E3286F">
        <w:t xml:space="preserve">Step 1 – Configure the NAT </w:t>
      </w:r>
      <w:proofErr w:type="gramStart"/>
      <w:r w:rsidRPr="00E3286F">
        <w:t>Inside</w:t>
      </w:r>
      <w:proofErr w:type="gramEnd"/>
      <w:r w:rsidRPr="00E3286F">
        <w:t xml:space="preserve"> Interfaces</w:t>
      </w:r>
    </w:p>
    <w:p w:rsidR="00E3286F" w:rsidRPr="00E3286F" w:rsidRDefault="00E3286F" w:rsidP="00E3286F">
      <w:pPr>
        <w:spacing w:before="100" w:beforeAutospacing="1" w:after="100" w:afterAutospacing="1"/>
        <w:rPr>
          <w:b/>
        </w:rPr>
      </w:pPr>
      <w:r w:rsidRPr="00CC184D">
        <w:rPr>
          <w:rStyle w:val="IntenseReference"/>
        </w:rPr>
        <w:t>At a minimum</w:t>
      </w:r>
      <w:r w:rsidRPr="00E3286F">
        <w:rPr>
          <w:b/>
        </w:rPr>
        <w:t>:</w:t>
      </w:r>
    </w:p>
    <w:p w:rsidR="00E3286F" w:rsidRPr="00E3286F" w:rsidRDefault="00E3286F" w:rsidP="00654F6E">
      <w:pPr>
        <w:numPr>
          <w:ilvl w:val="0"/>
          <w:numId w:val="13"/>
        </w:numPr>
        <w:spacing w:before="100" w:beforeAutospacing="1" w:after="100" w:afterAutospacing="1" w:line="276" w:lineRule="auto"/>
      </w:pPr>
      <w:r w:rsidRPr="00E3286F">
        <w:t xml:space="preserve">Identify each HQ-R2 Layer 3 interface or </w:t>
      </w:r>
      <w:proofErr w:type="spellStart"/>
      <w:r w:rsidRPr="00E3286F">
        <w:t>subinterface</w:t>
      </w:r>
      <w:proofErr w:type="spellEnd"/>
      <w:r w:rsidRPr="00E3286F">
        <w:t xml:space="preserve"> that receives traffic from the private enterprise network. </w:t>
      </w:r>
    </w:p>
    <w:p w:rsidR="00E3286F" w:rsidRPr="00E3286F" w:rsidRDefault="00E3286F" w:rsidP="00654F6E">
      <w:pPr>
        <w:numPr>
          <w:ilvl w:val="0"/>
          <w:numId w:val="13"/>
        </w:numPr>
        <w:spacing w:before="100" w:beforeAutospacing="1" w:after="100" w:afterAutospacing="1" w:line="276" w:lineRule="auto"/>
      </w:pPr>
      <w:r w:rsidRPr="00E3286F">
        <w:t xml:space="preserve">Configure each applicable interface or </w:t>
      </w:r>
      <w:proofErr w:type="spellStart"/>
      <w:r w:rsidRPr="00E3286F">
        <w:t>subinterface</w:t>
      </w:r>
      <w:proofErr w:type="spellEnd"/>
      <w:r w:rsidRPr="00E3286F">
        <w:t xml:space="preserve"> as a NAT inside interface. </w:t>
      </w:r>
    </w:p>
    <w:p w:rsidR="00E3286F" w:rsidRPr="00E3286F" w:rsidRDefault="00E3286F" w:rsidP="00654F6E">
      <w:pPr>
        <w:numPr>
          <w:ilvl w:val="0"/>
          <w:numId w:val="13"/>
        </w:numPr>
        <w:spacing w:before="100" w:beforeAutospacing="1" w:after="100" w:afterAutospacing="1" w:line="276" w:lineRule="auto"/>
      </w:pPr>
      <w:r w:rsidRPr="00E3286F">
        <w:t xml:space="preserve">Confirm that physical interfaces are not used in place of their routed </w:t>
      </w:r>
      <w:proofErr w:type="spellStart"/>
      <w:r w:rsidRPr="00E3286F">
        <w:t>subinterfaces</w:t>
      </w:r>
      <w:proofErr w:type="spellEnd"/>
      <w:r w:rsidRPr="00E3286F">
        <w:t xml:space="preserve">. </w:t>
      </w:r>
    </w:p>
    <w:p w:rsidR="00E3286F" w:rsidRPr="00E3286F" w:rsidRDefault="00E3286F" w:rsidP="00654F6E">
      <w:pPr>
        <w:numPr>
          <w:ilvl w:val="0"/>
          <w:numId w:val="13"/>
        </w:numPr>
        <w:spacing w:before="100" w:beforeAutospacing="1" w:after="100" w:afterAutospacing="1" w:line="276" w:lineRule="auto"/>
      </w:pPr>
      <w:r w:rsidRPr="00E3286F">
        <w:t xml:space="preserve">Verify that all affected interfaces remain operational. </w:t>
      </w:r>
    </w:p>
    <w:p w:rsidR="00826262" w:rsidRDefault="00D41576" w:rsidP="00E3286F">
      <w:pPr>
        <w:pStyle w:val="Heading4"/>
      </w:pPr>
      <w:r>
        <w:pict>
          <v:rect id="_x0000_i1037" style="width:468pt;height:2pt" o:hralign="center" o:hrstd="t" o:hrnoshade="t" o:hr="t" fillcolor="#974706 [1609]" stroked="f"/>
        </w:pict>
      </w:r>
    </w:p>
    <w:p w:rsidR="00E3286F" w:rsidRPr="00E3286F" w:rsidRDefault="00E3286F" w:rsidP="00E3286F">
      <w:pPr>
        <w:pStyle w:val="Heading4"/>
      </w:pPr>
      <w:r w:rsidRPr="00E3286F">
        <w:t xml:space="preserve">Step 2 – Configure the NAT </w:t>
      </w:r>
      <w:proofErr w:type="gramStart"/>
      <w:r w:rsidRPr="00E3286F">
        <w:t>Outside</w:t>
      </w:r>
      <w:proofErr w:type="gramEnd"/>
      <w:r w:rsidRPr="00E3286F">
        <w:t xml:space="preserve"> Interface</w:t>
      </w:r>
    </w:p>
    <w:p w:rsidR="00E3286F" w:rsidRPr="00E3286F" w:rsidRDefault="00E3286F" w:rsidP="00E3286F">
      <w:pPr>
        <w:spacing w:before="100" w:beforeAutospacing="1" w:after="100" w:afterAutospacing="1"/>
        <w:rPr>
          <w:b/>
        </w:rPr>
      </w:pPr>
      <w:r w:rsidRPr="00826262">
        <w:rPr>
          <w:rStyle w:val="IntenseReference"/>
        </w:rPr>
        <w:lastRenderedPageBreak/>
        <w:t>At a minimum</w:t>
      </w:r>
      <w:r w:rsidRPr="00E3286F">
        <w:rPr>
          <w:b/>
        </w:rPr>
        <w:t>:</w:t>
      </w:r>
    </w:p>
    <w:p w:rsidR="00E3286F" w:rsidRPr="00E3286F" w:rsidRDefault="00E3286F" w:rsidP="00654F6E">
      <w:pPr>
        <w:numPr>
          <w:ilvl w:val="0"/>
          <w:numId w:val="14"/>
        </w:numPr>
        <w:spacing w:before="100" w:beforeAutospacing="1" w:after="100" w:afterAutospacing="1" w:line="276" w:lineRule="auto"/>
      </w:pPr>
      <w:r w:rsidRPr="00E3286F">
        <w:t xml:space="preserve">Configure the ISP-2-facing interface on HQ-R2 as the NAT outside interface. </w:t>
      </w:r>
    </w:p>
    <w:p w:rsidR="00E3286F" w:rsidRPr="00E3286F" w:rsidRDefault="00E3286F" w:rsidP="00654F6E">
      <w:pPr>
        <w:numPr>
          <w:ilvl w:val="0"/>
          <w:numId w:val="14"/>
        </w:numPr>
        <w:spacing w:before="100" w:beforeAutospacing="1" w:after="100" w:afterAutospacing="1" w:line="276" w:lineRule="auto"/>
      </w:pPr>
      <w:r w:rsidRPr="00E3286F">
        <w:t xml:space="preserve">Verify that the interface remains operational. </w:t>
      </w:r>
    </w:p>
    <w:p w:rsidR="00E3286F" w:rsidRPr="00E3286F" w:rsidRDefault="00E3286F" w:rsidP="00654F6E">
      <w:pPr>
        <w:numPr>
          <w:ilvl w:val="0"/>
          <w:numId w:val="14"/>
        </w:numPr>
        <w:spacing w:before="100" w:beforeAutospacing="1" w:after="100" w:afterAutospacing="1" w:line="276" w:lineRule="auto"/>
      </w:pPr>
      <w:r w:rsidRPr="00E3286F">
        <w:t xml:space="preserve">Verify connectivity between HQ-R2 and ISP-2. </w:t>
      </w:r>
    </w:p>
    <w:p w:rsidR="00826262" w:rsidRDefault="00D41576" w:rsidP="00E3286F">
      <w:pPr>
        <w:pStyle w:val="Heading4"/>
      </w:pPr>
      <w:r>
        <w:pict>
          <v:rect id="_x0000_i1038" style="width:468pt;height:2pt" o:hralign="center" o:hrstd="t" o:hrnoshade="t" o:hr="t" fillcolor="#974706 [1609]" stroked="f"/>
        </w:pict>
      </w:r>
    </w:p>
    <w:p w:rsidR="00E3286F" w:rsidRPr="00E3286F" w:rsidRDefault="00E3286F" w:rsidP="00E3286F">
      <w:pPr>
        <w:pStyle w:val="Heading4"/>
      </w:pPr>
      <w:r w:rsidRPr="00E3286F">
        <w:t>Step 3 – Identify Traffic Eligible for Translation</w:t>
      </w:r>
    </w:p>
    <w:p w:rsidR="00E3286F" w:rsidRPr="00E3286F" w:rsidRDefault="00E3286F" w:rsidP="00E3286F">
      <w:pPr>
        <w:spacing w:before="100" w:beforeAutospacing="1" w:after="100" w:afterAutospacing="1"/>
        <w:rPr>
          <w:b/>
        </w:rPr>
      </w:pPr>
      <w:r w:rsidRPr="00826262">
        <w:rPr>
          <w:rStyle w:val="IntenseReference"/>
        </w:rPr>
        <w:t>At a minimum</w:t>
      </w:r>
      <w:r w:rsidRPr="00E3286F">
        <w:rPr>
          <w:b/>
        </w:rPr>
        <w:t>:</w:t>
      </w:r>
    </w:p>
    <w:p w:rsidR="00E3286F" w:rsidRPr="00E3286F" w:rsidRDefault="00E3286F" w:rsidP="00654F6E">
      <w:pPr>
        <w:numPr>
          <w:ilvl w:val="0"/>
          <w:numId w:val="15"/>
        </w:numPr>
        <w:spacing w:before="100" w:beforeAutospacing="1" w:after="100" w:afterAutospacing="1" w:line="276" w:lineRule="auto"/>
      </w:pPr>
      <w:r w:rsidRPr="00E3286F">
        <w:t xml:space="preserve">Configure the named standard IPv4 ACL </w:t>
      </w:r>
      <w:r w:rsidRPr="00E3286F">
        <w:rPr>
          <w:b/>
          <w:bCs/>
        </w:rPr>
        <w:t>NAT-INSIDE</w:t>
      </w:r>
      <w:r w:rsidRPr="00E3286F">
        <w:t xml:space="preserve"> on HQ-R2. </w:t>
      </w:r>
    </w:p>
    <w:p w:rsidR="00E3286F" w:rsidRPr="00E3286F" w:rsidRDefault="00E3286F" w:rsidP="00654F6E">
      <w:pPr>
        <w:numPr>
          <w:ilvl w:val="0"/>
          <w:numId w:val="15"/>
        </w:numPr>
        <w:spacing w:before="100" w:beforeAutospacing="1" w:after="100" w:afterAutospacing="1" w:line="276" w:lineRule="auto"/>
      </w:pPr>
      <w:r w:rsidRPr="00E3286F">
        <w:t xml:space="preserve">Include all approved Phoenix Headquarters production networks. </w:t>
      </w:r>
    </w:p>
    <w:p w:rsidR="00E3286F" w:rsidRPr="00E3286F" w:rsidRDefault="00E3286F" w:rsidP="00654F6E">
      <w:pPr>
        <w:numPr>
          <w:ilvl w:val="0"/>
          <w:numId w:val="15"/>
        </w:numPr>
        <w:spacing w:before="100" w:beforeAutospacing="1" w:after="100" w:afterAutospacing="1" w:line="276" w:lineRule="auto"/>
      </w:pPr>
      <w:r w:rsidRPr="00E3286F">
        <w:t xml:space="preserve">Include the Tucson Distribution Center network. </w:t>
      </w:r>
    </w:p>
    <w:p w:rsidR="00E3286F" w:rsidRPr="00E3286F" w:rsidRDefault="00E3286F" w:rsidP="00654F6E">
      <w:pPr>
        <w:numPr>
          <w:ilvl w:val="0"/>
          <w:numId w:val="15"/>
        </w:numPr>
        <w:spacing w:before="100" w:beforeAutospacing="1" w:after="100" w:afterAutospacing="1" w:line="276" w:lineRule="auto"/>
      </w:pPr>
      <w:r w:rsidRPr="00E3286F">
        <w:t xml:space="preserve">Include the Flagstaff Sales Office network. </w:t>
      </w:r>
    </w:p>
    <w:p w:rsidR="00E3286F" w:rsidRPr="00E3286F" w:rsidRDefault="00E3286F" w:rsidP="00654F6E">
      <w:pPr>
        <w:numPr>
          <w:ilvl w:val="0"/>
          <w:numId w:val="15"/>
        </w:numPr>
        <w:spacing w:before="100" w:beforeAutospacing="1" w:after="100" w:afterAutospacing="1" w:line="276" w:lineRule="auto"/>
      </w:pPr>
      <w:r w:rsidRPr="00E3286F">
        <w:t xml:space="preserve">Ensure the ACL identifies the same approved enterprise networks used by the existing PAT implementation on HQ-R1. </w:t>
      </w:r>
    </w:p>
    <w:p w:rsidR="00E3286F" w:rsidRPr="00E3286F" w:rsidRDefault="00E3286F" w:rsidP="00654F6E">
      <w:pPr>
        <w:numPr>
          <w:ilvl w:val="0"/>
          <w:numId w:val="15"/>
        </w:numPr>
        <w:spacing w:before="100" w:beforeAutospacing="1" w:after="100" w:afterAutospacing="1" w:line="276" w:lineRule="auto"/>
      </w:pPr>
      <w:r w:rsidRPr="00E3286F">
        <w:t xml:space="preserve">Verify the ACL entries before proceeding. </w:t>
      </w:r>
    </w:p>
    <w:p w:rsidR="00826262" w:rsidRDefault="00D41576" w:rsidP="00E3286F">
      <w:pPr>
        <w:pStyle w:val="Heading4"/>
      </w:pPr>
      <w:r>
        <w:pict>
          <v:rect id="_x0000_i1039" style="width:468pt;height:2pt" o:hralign="center" o:hrstd="t" o:hrnoshade="t" o:hr="t" fillcolor="#974706 [1609]" stroked="f"/>
        </w:pict>
      </w:r>
    </w:p>
    <w:p w:rsidR="00E3286F" w:rsidRPr="00E3286F" w:rsidRDefault="00E3286F" w:rsidP="00E3286F">
      <w:pPr>
        <w:pStyle w:val="Heading4"/>
      </w:pPr>
      <w:r w:rsidRPr="00E3286F">
        <w:t>Step 4 – Configure PAT Interface Overload</w:t>
      </w:r>
    </w:p>
    <w:p w:rsidR="00E3286F" w:rsidRPr="00826262" w:rsidRDefault="00E3286F" w:rsidP="00E3286F">
      <w:pPr>
        <w:spacing w:before="100" w:beforeAutospacing="1" w:after="100" w:afterAutospacing="1"/>
        <w:rPr>
          <w:rStyle w:val="IntenseReference"/>
        </w:rPr>
      </w:pPr>
      <w:r w:rsidRPr="00826262">
        <w:rPr>
          <w:rStyle w:val="IntenseReference"/>
        </w:rPr>
        <w:t>At a minimum:</w:t>
      </w:r>
    </w:p>
    <w:p w:rsidR="00E3286F" w:rsidRPr="00E3286F" w:rsidRDefault="00E3286F" w:rsidP="00654F6E">
      <w:pPr>
        <w:numPr>
          <w:ilvl w:val="0"/>
          <w:numId w:val="16"/>
        </w:numPr>
        <w:spacing w:before="100" w:beforeAutospacing="1" w:after="100" w:afterAutospacing="1" w:line="276" w:lineRule="auto"/>
      </w:pPr>
      <w:r w:rsidRPr="00E3286F">
        <w:t xml:space="preserve">Configure PAT on HQ-R2 using the public IPv4 address assigned to </w:t>
      </w:r>
      <w:r w:rsidRPr="00E3286F">
        <w:rPr>
          <w:b/>
          <w:bCs/>
        </w:rPr>
        <w:t>GigabitEthernet0/2</w:t>
      </w:r>
      <w:r w:rsidRPr="00E3286F">
        <w:t xml:space="preserve">. </w:t>
      </w:r>
    </w:p>
    <w:p w:rsidR="00E3286F" w:rsidRPr="00E3286F" w:rsidRDefault="00E3286F" w:rsidP="00654F6E">
      <w:pPr>
        <w:numPr>
          <w:ilvl w:val="0"/>
          <w:numId w:val="16"/>
        </w:numPr>
        <w:spacing w:before="100" w:beforeAutospacing="1" w:after="100" w:afterAutospacing="1" w:line="276" w:lineRule="auto"/>
      </w:pPr>
      <w:r w:rsidRPr="00E3286F">
        <w:t xml:space="preserve">Use the named standard IPv4 ACL </w:t>
      </w:r>
      <w:r w:rsidRPr="00E3286F">
        <w:rPr>
          <w:b/>
          <w:bCs/>
        </w:rPr>
        <w:t>NAT-INSIDE</w:t>
      </w:r>
      <w:r w:rsidRPr="00E3286F">
        <w:t xml:space="preserve"> to identify eligible enterprise traffic. </w:t>
      </w:r>
    </w:p>
    <w:p w:rsidR="00E3286F" w:rsidRPr="00E3286F" w:rsidRDefault="00E3286F" w:rsidP="00654F6E">
      <w:pPr>
        <w:numPr>
          <w:ilvl w:val="0"/>
          <w:numId w:val="16"/>
        </w:numPr>
        <w:spacing w:before="100" w:beforeAutospacing="1" w:after="100" w:afterAutospacing="1" w:line="276" w:lineRule="auto"/>
      </w:pPr>
      <w:r w:rsidRPr="00E3286F">
        <w:t xml:space="preserve">Configure PAT using interface overload. </w:t>
      </w:r>
    </w:p>
    <w:p w:rsidR="00E3286F" w:rsidRPr="00E3286F" w:rsidRDefault="00E3286F" w:rsidP="00654F6E">
      <w:pPr>
        <w:numPr>
          <w:ilvl w:val="0"/>
          <w:numId w:val="16"/>
        </w:numPr>
        <w:spacing w:before="100" w:beforeAutospacing="1" w:after="100" w:afterAutospacing="1" w:line="276" w:lineRule="auto"/>
      </w:pPr>
      <w:r w:rsidRPr="00E3286F">
        <w:t xml:space="preserve">Verify that the configuration references the correct ACL, outside interface, and overload option. </w:t>
      </w:r>
    </w:p>
    <w:p w:rsidR="00E3286F" w:rsidRPr="00E3286F" w:rsidRDefault="00E3286F" w:rsidP="00654F6E">
      <w:pPr>
        <w:numPr>
          <w:ilvl w:val="0"/>
          <w:numId w:val="16"/>
        </w:numPr>
        <w:spacing w:before="100" w:beforeAutospacing="1" w:after="100" w:afterAutospacing="1" w:line="276" w:lineRule="auto"/>
      </w:pPr>
      <w:r w:rsidRPr="00E3286F">
        <w:t xml:space="preserve">Save the device configuration. </w:t>
      </w:r>
    </w:p>
    <w:p w:rsidR="00E3286F" w:rsidRPr="00E3286F" w:rsidRDefault="00D41576" w:rsidP="00E3286F">
      <w:r>
        <w:rPr>
          <w:color w:val="4F6228" w:themeColor="accent3" w:themeShade="80"/>
        </w:rPr>
        <w:pict>
          <v:rect id="_x0000_i1040" style="width:468pt;height:2.5pt" o:hralign="center" o:hrstd="t" o:hrnoshade="t" o:hr="t" fillcolor="#4e6128 [1606]" stroked="f"/>
        </w:pict>
      </w:r>
    </w:p>
    <w:p w:rsidR="00E3286F" w:rsidRPr="00E3286F" w:rsidRDefault="00E3286F" w:rsidP="002234D7">
      <w:pPr>
        <w:pStyle w:val="Heading3"/>
        <w:spacing w:before="0" w:beforeAutospacing="0"/>
      </w:pPr>
      <w:r w:rsidRPr="00E3286F">
        <w:t>Phase 4 – Confirm Secondary Internet-Edge Readiness</w:t>
      </w:r>
    </w:p>
    <w:p w:rsidR="00E3286F" w:rsidRPr="00E3286F" w:rsidRDefault="00E3286F" w:rsidP="00E3286F">
      <w:pPr>
        <w:spacing w:before="100" w:beforeAutospacing="1" w:after="100" w:afterAutospacing="1"/>
        <w:outlineLvl w:val="2"/>
        <w:rPr>
          <w:b/>
          <w:bCs/>
          <w:sz w:val="27"/>
          <w:szCs w:val="27"/>
        </w:rPr>
      </w:pPr>
      <w:r w:rsidRPr="00E3286F">
        <w:rPr>
          <w:b/>
          <w:bCs/>
          <w:sz w:val="27"/>
          <w:szCs w:val="27"/>
        </w:rPr>
        <w:t>Background</w:t>
      </w:r>
    </w:p>
    <w:p w:rsidR="00E3286F" w:rsidRPr="00E3286F" w:rsidRDefault="00E3286F" w:rsidP="00E3286F">
      <w:pPr>
        <w:spacing w:before="100" w:beforeAutospacing="1" w:after="100" w:afterAutospacing="1"/>
      </w:pPr>
      <w:r w:rsidRPr="00E3286F">
        <w:lastRenderedPageBreak/>
        <w:t>Before conducting the formal failover validation, confirm that the secondary ISP connection, backup route, and PAT configuration are complete. Initial verification reduces the risk of disrupting enterprise operations during the simulated failure of the primary Internet connection.</w:t>
      </w:r>
    </w:p>
    <w:p w:rsidR="00E3286F" w:rsidRPr="00E3286F" w:rsidRDefault="00D41576" w:rsidP="00E3286F">
      <w:pPr>
        <w:spacing w:before="100" w:beforeAutospacing="1" w:after="100" w:afterAutospacing="1"/>
      </w:pPr>
      <w:sdt>
        <w:sdtPr>
          <w:id w:val="-1266678647"/>
          <w14:checkbox>
            <w14:checked w14:val="0"/>
            <w14:checkedState w14:val="2612" w14:font="MS Gothic"/>
            <w14:uncheckedState w14:val="2610" w14:font="MS Gothic"/>
          </w14:checkbox>
        </w:sdtPr>
        <w:sdtEndPr/>
        <w:sdtContent>
          <w:r w:rsidR="00A80267">
            <w:rPr>
              <w:rFonts w:ascii="MS Gothic" w:eastAsia="MS Gothic" w:hAnsi="MS Gothic" w:hint="eastAsia"/>
            </w:rPr>
            <w:t>☐</w:t>
          </w:r>
        </w:sdtContent>
      </w:sdt>
      <w:r w:rsidR="00E3286F" w:rsidRPr="00E3286F">
        <w:t xml:space="preserve"> </w:t>
      </w:r>
      <w:r w:rsidR="00E3286F" w:rsidRPr="00E3286F">
        <w:rPr>
          <w:bCs/>
        </w:rPr>
        <w:t>Confirm that the secondary Internet edge is prepared for failover.</w:t>
      </w:r>
    </w:p>
    <w:p w:rsidR="00E3286F" w:rsidRPr="00826262" w:rsidRDefault="00E3286F" w:rsidP="00E3286F">
      <w:pPr>
        <w:spacing w:before="100" w:beforeAutospacing="1" w:after="100" w:afterAutospacing="1"/>
        <w:rPr>
          <w:rStyle w:val="IntenseReference"/>
        </w:rPr>
      </w:pPr>
      <w:r w:rsidRPr="00826262">
        <w:rPr>
          <w:rStyle w:val="IntenseReference"/>
        </w:rPr>
        <w:t>At a minimum:</w:t>
      </w:r>
    </w:p>
    <w:p w:rsidR="00E3286F" w:rsidRPr="00E3286F" w:rsidRDefault="00E3286F" w:rsidP="00654F6E">
      <w:pPr>
        <w:numPr>
          <w:ilvl w:val="0"/>
          <w:numId w:val="17"/>
        </w:numPr>
        <w:spacing w:before="100" w:beforeAutospacing="1" w:after="100" w:afterAutospacing="1" w:line="276" w:lineRule="auto"/>
      </w:pPr>
      <w:r w:rsidRPr="00E3286F">
        <w:t xml:space="preserve">Verify that the HQ-R2-to-ISP-2 connection is operational. </w:t>
      </w:r>
    </w:p>
    <w:p w:rsidR="00E3286F" w:rsidRPr="00E3286F" w:rsidRDefault="00E3286F" w:rsidP="00654F6E">
      <w:pPr>
        <w:numPr>
          <w:ilvl w:val="0"/>
          <w:numId w:val="17"/>
        </w:numPr>
        <w:spacing w:before="100" w:beforeAutospacing="1" w:after="100" w:afterAutospacing="1" w:line="276" w:lineRule="auto"/>
      </w:pPr>
      <w:r w:rsidRPr="00E3286F">
        <w:t xml:space="preserve">Verify that HQ-R2 can communicate with ISP-2. </w:t>
      </w:r>
    </w:p>
    <w:p w:rsidR="00E3286F" w:rsidRPr="00E3286F" w:rsidRDefault="00E3286F" w:rsidP="00654F6E">
      <w:pPr>
        <w:numPr>
          <w:ilvl w:val="0"/>
          <w:numId w:val="17"/>
        </w:numPr>
        <w:spacing w:before="100" w:beforeAutospacing="1" w:after="100" w:afterAutospacing="1" w:line="276" w:lineRule="auto"/>
      </w:pPr>
      <w:r w:rsidRPr="00E3286F">
        <w:t xml:space="preserve">Verify that HQ-R2 continues to use the OSPF-learned primary default route during normal operations. </w:t>
      </w:r>
    </w:p>
    <w:p w:rsidR="00E3286F" w:rsidRPr="00E3286F" w:rsidRDefault="00E3286F" w:rsidP="00654F6E">
      <w:pPr>
        <w:numPr>
          <w:ilvl w:val="0"/>
          <w:numId w:val="17"/>
        </w:numPr>
        <w:spacing w:before="100" w:beforeAutospacing="1" w:after="100" w:afterAutospacing="1" w:line="276" w:lineRule="auto"/>
      </w:pPr>
      <w:r w:rsidRPr="00E3286F">
        <w:t xml:space="preserve">Verify that the floating static default route is configured but not installed while the primary route remains available. </w:t>
      </w:r>
    </w:p>
    <w:p w:rsidR="00E3286F" w:rsidRPr="00E3286F" w:rsidRDefault="00E3286F" w:rsidP="00654F6E">
      <w:pPr>
        <w:numPr>
          <w:ilvl w:val="0"/>
          <w:numId w:val="17"/>
        </w:numPr>
        <w:spacing w:before="100" w:beforeAutospacing="1" w:after="100" w:afterAutospacing="1" w:line="276" w:lineRule="auto"/>
      </w:pPr>
      <w:r w:rsidRPr="00E3286F">
        <w:t xml:space="preserve">Verify the NAT inside and NAT outside interface designations on HQ-R2. </w:t>
      </w:r>
    </w:p>
    <w:p w:rsidR="00E3286F" w:rsidRPr="00E3286F" w:rsidRDefault="00E3286F" w:rsidP="00654F6E">
      <w:pPr>
        <w:numPr>
          <w:ilvl w:val="0"/>
          <w:numId w:val="17"/>
        </w:numPr>
        <w:spacing w:before="100" w:beforeAutospacing="1" w:after="100" w:afterAutospacing="1" w:line="276" w:lineRule="auto"/>
      </w:pPr>
      <w:r w:rsidRPr="00E3286F">
        <w:t xml:space="preserve">Verify the </w:t>
      </w:r>
      <w:r w:rsidRPr="00E3286F">
        <w:rPr>
          <w:b/>
          <w:bCs/>
        </w:rPr>
        <w:t>NAT-INSIDE</w:t>
      </w:r>
      <w:r w:rsidRPr="00E3286F">
        <w:t xml:space="preserve"> ACL on HQ-R2. </w:t>
      </w:r>
    </w:p>
    <w:p w:rsidR="00E3286F" w:rsidRPr="00E3286F" w:rsidRDefault="00E3286F" w:rsidP="00654F6E">
      <w:pPr>
        <w:numPr>
          <w:ilvl w:val="0"/>
          <w:numId w:val="17"/>
        </w:numPr>
        <w:spacing w:before="100" w:beforeAutospacing="1" w:after="100" w:afterAutospacing="1" w:line="276" w:lineRule="auto"/>
      </w:pPr>
      <w:r w:rsidRPr="00E3286F">
        <w:t xml:space="preserve">Verify the PAT interface overload configuration. </w:t>
      </w:r>
    </w:p>
    <w:p w:rsidR="00E3286F" w:rsidRPr="00E3286F" w:rsidRDefault="00E3286F" w:rsidP="00654F6E">
      <w:pPr>
        <w:numPr>
          <w:ilvl w:val="0"/>
          <w:numId w:val="17"/>
        </w:numPr>
        <w:spacing w:before="100" w:beforeAutospacing="1" w:after="100" w:afterAutospacing="1" w:line="276" w:lineRule="auto"/>
      </w:pPr>
      <w:r w:rsidRPr="00E3286F">
        <w:t xml:space="preserve">Confirm that existing enterprise Internet access through HQ-R1 remains operational. </w:t>
      </w:r>
    </w:p>
    <w:p w:rsidR="00E3286F" w:rsidRPr="00E3286F" w:rsidRDefault="00E3286F" w:rsidP="00654F6E">
      <w:pPr>
        <w:numPr>
          <w:ilvl w:val="0"/>
          <w:numId w:val="17"/>
        </w:numPr>
        <w:spacing w:before="100" w:beforeAutospacing="1" w:after="100" w:afterAutospacing="1" w:line="276" w:lineRule="auto"/>
      </w:pPr>
      <w:r w:rsidRPr="00E3286F">
        <w:t xml:space="preserve">Troubleshoot and correct any configuration issues before beginning the Enterprise Verification &amp; Validation procedures. </w:t>
      </w:r>
    </w:p>
    <w:p w:rsidR="00E3286F" w:rsidRPr="00E3286F" w:rsidRDefault="00E3286F" w:rsidP="00654F6E">
      <w:pPr>
        <w:numPr>
          <w:ilvl w:val="0"/>
          <w:numId w:val="17"/>
        </w:numPr>
        <w:spacing w:before="100" w:beforeAutospacing="1" w:after="100" w:afterAutospacing="1" w:line="276" w:lineRule="auto"/>
      </w:pPr>
      <w:r w:rsidRPr="00E3286F">
        <w:t xml:space="preserve">Save the device configuration. </w:t>
      </w:r>
    </w:p>
    <w:p w:rsidR="00E3286F" w:rsidRDefault="00E3286F" w:rsidP="00E3286F">
      <w:pPr>
        <w:spacing w:before="100" w:beforeAutospacing="1" w:after="100" w:afterAutospacing="1"/>
      </w:pPr>
      <w:r w:rsidRPr="00E3286F">
        <w:t>The formal validation can then prove the full sequence: normal Internet access through ISP-1, simulated primary-link failure, installation and advertisement of HQ-R2’s floating route, PAT translations through ISP-2, and restoration of the preferred ISP-1 path.</w:t>
      </w:r>
    </w:p>
    <w:p w:rsidR="002234D7" w:rsidRPr="00E3286F" w:rsidRDefault="00D41576" w:rsidP="002234D7">
      <w:r>
        <w:rPr>
          <w:color w:val="4F6228" w:themeColor="accent3" w:themeShade="80"/>
        </w:rPr>
        <w:pict>
          <v:rect id="_x0000_i1041" style="width:468pt;height:2.5pt" o:hralign="center" o:hrstd="t" o:hrnoshade="t" o:hr="t" fillcolor="#4e6128 [1606]" stroked="f"/>
        </w:pict>
      </w:r>
    </w:p>
    <w:p w:rsidR="002234D7" w:rsidRPr="00E3286F" w:rsidRDefault="002234D7" w:rsidP="002234D7">
      <w:pPr>
        <w:pStyle w:val="Heading3"/>
        <w:spacing w:before="0" w:beforeAutospacing="0"/>
      </w:pPr>
      <w:r w:rsidRPr="00E3286F">
        <w:t xml:space="preserve">Phase </w:t>
      </w:r>
      <w:r>
        <w:t xml:space="preserve">5 </w:t>
      </w:r>
      <w:r w:rsidRPr="00E3286F">
        <w:t xml:space="preserve">– </w:t>
      </w:r>
      <w:r>
        <w:t>Prepare the Enterprise Internet Edge</w:t>
      </w:r>
    </w:p>
    <w:p w:rsidR="006A3E1C" w:rsidRPr="006A3E1C" w:rsidRDefault="006A3E1C" w:rsidP="006A3E1C">
      <w:pPr>
        <w:spacing w:before="100" w:beforeAutospacing="1" w:after="100" w:afterAutospacing="1"/>
        <w:outlineLvl w:val="2"/>
        <w:rPr>
          <w:b/>
          <w:bCs/>
          <w:sz w:val="27"/>
          <w:szCs w:val="27"/>
        </w:rPr>
      </w:pPr>
      <w:r w:rsidRPr="006A3E1C">
        <w:rPr>
          <w:b/>
          <w:bCs/>
          <w:sz w:val="27"/>
          <w:szCs w:val="27"/>
        </w:rPr>
        <w:t>Background</w:t>
      </w:r>
    </w:p>
    <w:p w:rsidR="00BA6583" w:rsidRPr="00BA6583" w:rsidRDefault="00BA6583" w:rsidP="00BA6583">
      <w:pPr>
        <w:spacing w:before="100" w:beforeAutospacing="1" w:after="100" w:afterAutospacing="1"/>
      </w:pPr>
      <w:r w:rsidRPr="00BA6583">
        <w:t>HQ-R1 currently serves as the enterprise Autonomous System Boundary Router (ASBR) and provides the only connection between the Sonoran Outdoor Equipment private network and the Internet Service Provider. The enterprise default route has already been configured and distributed through the OSPF routing domain. Before implementing Port Address Translation (PAT), verify that the existing Internet-edge routing configuration remains operational and that all enterprise locations can forward external traffic toward HQ-R1.</w:t>
      </w:r>
    </w:p>
    <w:p w:rsidR="006A3E1C" w:rsidRDefault="00D41576" w:rsidP="006A3E1C">
      <w:pPr>
        <w:spacing w:before="100" w:beforeAutospacing="1" w:after="100" w:afterAutospacing="1"/>
        <w:rPr>
          <w:b/>
          <w:bCs/>
        </w:rPr>
      </w:pPr>
      <w:sdt>
        <w:sdtPr>
          <w:id w:val="-1342703334"/>
          <w14:checkbox>
            <w14:checked w14:val="0"/>
            <w14:checkedState w14:val="2612" w14:font="MS Gothic"/>
            <w14:uncheckedState w14:val="2610" w14:font="MS Gothic"/>
          </w14:checkbox>
        </w:sdtPr>
        <w:sdtEndPr/>
        <w:sdtContent>
          <w:r w:rsidR="006A3E1C">
            <w:rPr>
              <w:rFonts w:ascii="MS Gothic" w:eastAsia="MS Gothic" w:hAnsi="MS Gothic" w:hint="eastAsia"/>
            </w:rPr>
            <w:t>☐</w:t>
          </w:r>
        </w:sdtContent>
      </w:sdt>
      <w:r w:rsidR="006A3E1C" w:rsidRPr="006A3E1C">
        <w:t xml:space="preserve"> </w:t>
      </w:r>
      <w:r w:rsidR="00E51691">
        <w:t>Prepare the enterprise Internet edge for PAT deployment.</w:t>
      </w:r>
    </w:p>
    <w:p w:rsidR="006A3E1C" w:rsidRPr="006A3E1C" w:rsidRDefault="006A3E1C" w:rsidP="006A3E1C">
      <w:pPr>
        <w:spacing w:before="100" w:beforeAutospacing="1" w:after="100" w:afterAutospacing="1"/>
        <w:rPr>
          <w:sz w:val="27"/>
          <w:szCs w:val="27"/>
        </w:rPr>
      </w:pPr>
      <w:r w:rsidRPr="006A3E1C">
        <w:rPr>
          <w:b/>
          <w:bCs/>
          <w:sz w:val="27"/>
          <w:szCs w:val="27"/>
        </w:rPr>
        <w:lastRenderedPageBreak/>
        <w:t>At a minimum:</w:t>
      </w:r>
    </w:p>
    <w:p w:rsidR="00E51691" w:rsidRDefault="00E51691" w:rsidP="004A4639">
      <w:pPr>
        <w:pStyle w:val="Bullet"/>
      </w:pPr>
      <w:r>
        <w:t xml:space="preserve">Verify that the connection between </w:t>
      </w:r>
      <w:r>
        <w:rPr>
          <w:rStyle w:val="Strong"/>
        </w:rPr>
        <w:t>HQ-R1 GigabitEthernet0/1</w:t>
      </w:r>
      <w:r>
        <w:t xml:space="preserve"> and the ISP router is operational. </w:t>
      </w:r>
    </w:p>
    <w:p w:rsidR="00E51691" w:rsidRDefault="00E51691" w:rsidP="004A4639">
      <w:pPr>
        <w:pStyle w:val="Bullet"/>
      </w:pPr>
      <w:r>
        <w:t xml:space="preserve">Verify that HQ-R1 can communicate with the ISP router. </w:t>
      </w:r>
    </w:p>
    <w:p w:rsidR="00E51691" w:rsidRDefault="00E51691" w:rsidP="004A4639">
      <w:pPr>
        <w:pStyle w:val="Bullet"/>
      </w:pPr>
      <w:r>
        <w:t xml:space="preserve">Verify that the enterprise IPv4 default route is installed on HQ-R1. </w:t>
      </w:r>
    </w:p>
    <w:p w:rsidR="00E51691" w:rsidRDefault="00E51691" w:rsidP="004A4639">
      <w:pPr>
        <w:pStyle w:val="Bullet"/>
      </w:pPr>
      <w:r>
        <w:t xml:space="preserve">Verify that the default route continues to be advertised throughout the enterprise OSPFv2 routing domain. </w:t>
      </w:r>
    </w:p>
    <w:p w:rsidR="002234D7" w:rsidRDefault="00E51691" w:rsidP="006834F4">
      <w:pPr>
        <w:pStyle w:val="Bullet"/>
      </w:pPr>
      <w:r>
        <w:t xml:space="preserve">Verify that Phoenix Headquarters, Tucson Distribution Center, and Flagstaff Sales Office have routes directing unknown IPv4 traffic toward HQ-R1. </w:t>
      </w:r>
    </w:p>
    <w:p w:rsidR="00E51691" w:rsidRDefault="00E51691" w:rsidP="006834F4">
      <w:pPr>
        <w:pStyle w:val="Bullet"/>
      </w:pPr>
      <w:r>
        <w:t xml:space="preserve">Troubleshoot and correct any routing or ISP connectivity issues before proceeding. </w:t>
      </w:r>
    </w:p>
    <w:p w:rsidR="006A3E1C" w:rsidRDefault="00E51691" w:rsidP="004A4639">
      <w:pPr>
        <w:pStyle w:val="Bullet"/>
      </w:pPr>
      <w:r>
        <w:t xml:space="preserve">Save the device configuration. </w:t>
      </w:r>
    </w:p>
    <w:p w:rsidR="00E51691" w:rsidRDefault="00D41576" w:rsidP="00E51691">
      <w:pPr>
        <w:spacing w:before="100" w:beforeAutospacing="1"/>
        <w:outlineLvl w:val="1"/>
        <w:rPr>
          <w:b/>
          <w:bCs/>
          <w:sz w:val="36"/>
          <w:szCs w:val="36"/>
        </w:rPr>
      </w:pPr>
      <w:r>
        <w:rPr>
          <w:color w:val="4F6228" w:themeColor="accent3" w:themeShade="80"/>
        </w:rPr>
        <w:pict>
          <v:rect id="_x0000_i1042" style="width:468pt;height:2.5pt" o:hralign="center" o:hrstd="t" o:hrnoshade="t" o:hr="t" fillcolor="#4e6128 [1606]" stroked="f"/>
        </w:pict>
      </w:r>
    </w:p>
    <w:p w:rsidR="00E51691" w:rsidRPr="00E51691" w:rsidRDefault="00E51691" w:rsidP="004A4639">
      <w:pPr>
        <w:pStyle w:val="Heading3"/>
        <w:spacing w:before="0" w:beforeAutospacing="0"/>
      </w:pPr>
      <w:r w:rsidRPr="00E51691">
        <w:t xml:space="preserve">Phase </w:t>
      </w:r>
      <w:r w:rsidR="002234D7">
        <w:t>6</w:t>
      </w:r>
      <w:r w:rsidRPr="00E51691">
        <w:t xml:space="preserve"> – Identify Enterprise NAT Interfaces and Traffic</w:t>
      </w:r>
    </w:p>
    <w:p w:rsidR="00E51691" w:rsidRPr="00E51691" w:rsidRDefault="00E51691" w:rsidP="00E51691">
      <w:pPr>
        <w:spacing w:before="100" w:beforeAutospacing="1" w:after="100" w:afterAutospacing="1"/>
        <w:outlineLvl w:val="2"/>
        <w:rPr>
          <w:b/>
          <w:bCs/>
          <w:sz w:val="27"/>
          <w:szCs w:val="27"/>
        </w:rPr>
      </w:pPr>
      <w:r w:rsidRPr="00E51691">
        <w:rPr>
          <w:b/>
          <w:bCs/>
          <w:sz w:val="27"/>
          <w:szCs w:val="27"/>
        </w:rPr>
        <w:t>Background</w:t>
      </w:r>
    </w:p>
    <w:p w:rsidR="00E51691" w:rsidRPr="00E51691" w:rsidRDefault="00E51691" w:rsidP="00E51691">
      <w:pPr>
        <w:spacing w:before="100" w:beforeAutospacing="1" w:after="100" w:afterAutospacing="1"/>
      </w:pPr>
      <w:r w:rsidRPr="00E51691">
        <w:t xml:space="preserve">Port Address Translation requires the enterprise edge router to distinguish between traffic originating from the private enterprise network and traffic traveling toward the public ISP network. Because HQ-R1 receives internal traffic through multiple routed interfaces and </w:t>
      </w:r>
      <w:proofErr w:type="spellStart"/>
      <w:r w:rsidRPr="00E51691">
        <w:t>subinterfaces</w:t>
      </w:r>
      <w:proofErr w:type="spellEnd"/>
      <w:r w:rsidRPr="00E51691">
        <w:t>, each applicable enterprise-facing Layer 3 interface must be identified as an inside NAT interface. The ISP-facing interface will be identified as the outside NAT interface.</w:t>
      </w:r>
    </w:p>
    <w:p w:rsidR="00E51691" w:rsidRPr="00E51691" w:rsidRDefault="00E51691" w:rsidP="00E51691">
      <w:pPr>
        <w:spacing w:before="100" w:beforeAutospacing="1" w:after="100" w:afterAutospacing="1"/>
      </w:pPr>
      <w:r w:rsidRPr="00E51691">
        <w:t>A standard IPv4 Access Control List will identify the approved private enterprise networks eligible for translation. This ACL is used only to classify traffic for PAT and does not function as an enterprise traffic-filtering security policy.</w:t>
      </w:r>
    </w:p>
    <w:p w:rsidR="00E51691" w:rsidRPr="00E51691" w:rsidRDefault="00D41576" w:rsidP="00E51691">
      <w:pPr>
        <w:spacing w:before="100" w:beforeAutospacing="1" w:after="100" w:afterAutospacing="1"/>
      </w:pPr>
      <w:sdt>
        <w:sdtPr>
          <w:id w:val="2115398914"/>
          <w14:checkbox>
            <w14:checked w14:val="0"/>
            <w14:checkedState w14:val="2612" w14:font="MS Gothic"/>
            <w14:uncheckedState w14:val="2610" w14:font="MS Gothic"/>
          </w14:checkbox>
        </w:sdtPr>
        <w:sdtEndPr/>
        <w:sdtContent>
          <w:r w:rsidR="00E51691" w:rsidRPr="00E51691">
            <w:rPr>
              <w:rFonts w:ascii="MS Gothic" w:eastAsia="MS Gothic" w:hAnsi="MS Gothic" w:hint="eastAsia"/>
            </w:rPr>
            <w:t>☐</w:t>
          </w:r>
        </w:sdtContent>
      </w:sdt>
      <w:r w:rsidR="00E51691" w:rsidRPr="00E51691">
        <w:t xml:space="preserve"> </w:t>
      </w:r>
      <w:r w:rsidR="00E51691" w:rsidRPr="00E51691">
        <w:rPr>
          <w:bCs/>
        </w:rPr>
        <w:t>Identify the enterprise NAT interfaces and approved inside traffic.</w:t>
      </w:r>
    </w:p>
    <w:p w:rsidR="004A4639" w:rsidRDefault="00D41576" w:rsidP="00E51691">
      <w:pPr>
        <w:pStyle w:val="Heading4"/>
      </w:pPr>
      <w:r>
        <w:pict>
          <v:rect id="_x0000_i1043" style="width:468pt;height:2pt" o:hralign="center" o:hrstd="t" o:hrnoshade="t" o:hr="t" fillcolor="#974706 [1609]" stroked="f"/>
        </w:pict>
      </w:r>
    </w:p>
    <w:p w:rsidR="00E51691" w:rsidRPr="00E51691" w:rsidRDefault="00E51691" w:rsidP="00E51691">
      <w:pPr>
        <w:pStyle w:val="Heading4"/>
      </w:pPr>
      <w:r w:rsidRPr="00E51691">
        <w:t xml:space="preserve">Step 1 – Configure the NAT </w:t>
      </w:r>
      <w:proofErr w:type="gramStart"/>
      <w:r w:rsidRPr="00E51691">
        <w:t>Inside</w:t>
      </w:r>
      <w:proofErr w:type="gramEnd"/>
      <w:r w:rsidRPr="00E51691">
        <w:t xml:space="preserve"> Interfaces</w:t>
      </w:r>
    </w:p>
    <w:p w:rsidR="00E51691" w:rsidRPr="00E51691" w:rsidRDefault="00D41576" w:rsidP="00E51691">
      <w:pPr>
        <w:spacing w:before="100" w:beforeAutospacing="1" w:after="100" w:afterAutospacing="1"/>
      </w:pPr>
      <w:sdt>
        <w:sdtPr>
          <w:id w:val="1163202466"/>
          <w14:checkbox>
            <w14:checked w14:val="0"/>
            <w14:checkedState w14:val="2612" w14:font="MS Gothic"/>
            <w14:uncheckedState w14:val="2610" w14:font="MS Gothic"/>
          </w14:checkbox>
        </w:sdtPr>
        <w:sdtEndPr/>
        <w:sdtContent>
          <w:r w:rsidR="00E51691" w:rsidRPr="00E51691">
            <w:rPr>
              <w:rFonts w:ascii="MS Gothic" w:eastAsia="MS Gothic" w:hAnsi="MS Gothic" w:hint="eastAsia"/>
            </w:rPr>
            <w:t>☐</w:t>
          </w:r>
        </w:sdtContent>
      </w:sdt>
      <w:r w:rsidR="00E51691" w:rsidRPr="00E51691">
        <w:t xml:space="preserve"> Configure the </w:t>
      </w:r>
      <w:r w:rsidR="00E51691">
        <w:t xml:space="preserve">appropriate </w:t>
      </w:r>
      <w:r w:rsidR="00E51691" w:rsidRPr="00E51691">
        <w:t>HQ-R1 interfaces as NAT inside interfaces:</w:t>
      </w:r>
    </w:p>
    <w:p w:rsidR="00E51691" w:rsidRPr="00E51691" w:rsidRDefault="00E51691" w:rsidP="00E51691">
      <w:pPr>
        <w:spacing w:before="100" w:beforeAutospacing="1" w:after="100" w:afterAutospacing="1"/>
        <w:rPr>
          <w:b/>
          <w:sz w:val="27"/>
          <w:szCs w:val="27"/>
        </w:rPr>
      </w:pPr>
      <w:r w:rsidRPr="00E51691">
        <w:rPr>
          <w:b/>
          <w:sz w:val="27"/>
          <w:szCs w:val="27"/>
        </w:rPr>
        <w:t>At a minimum:</w:t>
      </w:r>
    </w:p>
    <w:p w:rsidR="002234D7" w:rsidRDefault="00E51691" w:rsidP="00F00853">
      <w:pPr>
        <w:pStyle w:val="Bullet"/>
      </w:pPr>
      <w:r w:rsidRPr="00E51691">
        <w:t xml:space="preserve">Apply the NAT inside designation to each applicable Layer 3 interface or </w:t>
      </w:r>
      <w:proofErr w:type="spellStart"/>
      <w:r w:rsidRPr="00E51691">
        <w:t>subinterface</w:t>
      </w:r>
      <w:proofErr w:type="spellEnd"/>
      <w:r w:rsidRPr="00E51691">
        <w:t xml:space="preserve">. </w:t>
      </w:r>
    </w:p>
    <w:p w:rsidR="00E51691" w:rsidRPr="00E51691" w:rsidRDefault="00E51691" w:rsidP="00F00853">
      <w:pPr>
        <w:pStyle w:val="Bullet"/>
      </w:pPr>
      <w:r w:rsidRPr="00E51691">
        <w:lastRenderedPageBreak/>
        <w:t xml:space="preserve">Confirm that the physical </w:t>
      </w:r>
      <w:r w:rsidRPr="002234D7">
        <w:rPr>
          <w:b/>
        </w:rPr>
        <w:t>GigabitEthernet0/0</w:t>
      </w:r>
      <w:r w:rsidRPr="00E51691">
        <w:t xml:space="preserve"> interface is not used in place of its routed </w:t>
      </w:r>
      <w:proofErr w:type="spellStart"/>
      <w:r w:rsidRPr="00E51691">
        <w:t>subinterfaces</w:t>
      </w:r>
      <w:proofErr w:type="spellEnd"/>
      <w:r w:rsidRPr="00E51691">
        <w:t xml:space="preserve">. </w:t>
      </w:r>
    </w:p>
    <w:p w:rsidR="00E51691" w:rsidRDefault="00E51691" w:rsidP="004A4639">
      <w:pPr>
        <w:pStyle w:val="Bullet"/>
      </w:pPr>
      <w:r w:rsidRPr="00E51691">
        <w:t xml:space="preserve">Verify that all affected interfaces remain operational. </w:t>
      </w:r>
    </w:p>
    <w:p w:rsidR="004A4639" w:rsidRPr="00E51691" w:rsidRDefault="004A4639" w:rsidP="004A4639">
      <w:pPr>
        <w:pStyle w:val="Bullet"/>
      </w:pPr>
      <w:r>
        <w:t>Save the device configuration.</w:t>
      </w:r>
    </w:p>
    <w:p w:rsidR="004A4639" w:rsidRDefault="00D41576" w:rsidP="00E51691">
      <w:pPr>
        <w:pStyle w:val="Heading4"/>
      </w:pPr>
      <w:r>
        <w:pict>
          <v:rect id="_x0000_i1044" style="width:468pt;height:2pt" o:hralign="center" o:hrstd="t" o:hrnoshade="t" o:hr="t" fillcolor="#974706 [1609]" stroked="f"/>
        </w:pict>
      </w:r>
    </w:p>
    <w:p w:rsidR="00E51691" w:rsidRPr="00E51691" w:rsidRDefault="00E51691" w:rsidP="00E51691">
      <w:pPr>
        <w:pStyle w:val="Heading4"/>
      </w:pPr>
      <w:r w:rsidRPr="00E51691">
        <w:t xml:space="preserve">Step 2 – Configure the NAT </w:t>
      </w:r>
      <w:proofErr w:type="gramStart"/>
      <w:r w:rsidRPr="00E51691">
        <w:t>Outside</w:t>
      </w:r>
      <w:proofErr w:type="gramEnd"/>
      <w:r w:rsidRPr="00E51691">
        <w:t xml:space="preserve"> Interface</w:t>
      </w:r>
    </w:p>
    <w:p w:rsidR="00E51691" w:rsidRPr="00E51691" w:rsidRDefault="00D41576" w:rsidP="00E51691">
      <w:pPr>
        <w:spacing w:before="100" w:beforeAutospacing="1" w:after="100" w:afterAutospacing="1"/>
      </w:pPr>
      <w:sdt>
        <w:sdtPr>
          <w:id w:val="-1710177816"/>
          <w14:checkbox>
            <w14:checked w14:val="0"/>
            <w14:checkedState w14:val="2612" w14:font="MS Gothic"/>
            <w14:uncheckedState w14:val="2610" w14:font="MS Gothic"/>
          </w14:checkbox>
        </w:sdtPr>
        <w:sdtEndPr/>
        <w:sdtContent>
          <w:r w:rsidR="00E51691" w:rsidRPr="00E51691">
            <w:rPr>
              <w:rFonts w:ascii="MS Gothic" w:eastAsia="MS Gothic" w:hAnsi="MS Gothic" w:hint="eastAsia"/>
            </w:rPr>
            <w:t>☐</w:t>
          </w:r>
        </w:sdtContent>
      </w:sdt>
      <w:r w:rsidR="00E51691" w:rsidRPr="00E51691">
        <w:t xml:space="preserve"> Configure</w:t>
      </w:r>
      <w:r w:rsidR="00E51691">
        <w:t xml:space="preserve"> the appropriate</w:t>
      </w:r>
      <w:r w:rsidR="00E51691" w:rsidRPr="00E51691">
        <w:t xml:space="preserve"> </w:t>
      </w:r>
      <w:r w:rsidR="00E51691">
        <w:rPr>
          <w:b/>
          <w:bCs/>
        </w:rPr>
        <w:t xml:space="preserve">HQ-R1 </w:t>
      </w:r>
      <w:r w:rsidR="00E51691">
        <w:t xml:space="preserve">interface </w:t>
      </w:r>
      <w:r w:rsidR="00E51691" w:rsidRPr="00E51691">
        <w:t>as the enterprise NAT outside interface.</w:t>
      </w:r>
    </w:p>
    <w:p w:rsidR="00E51691" w:rsidRPr="00E51691" w:rsidRDefault="00E51691" w:rsidP="00E51691">
      <w:pPr>
        <w:spacing w:before="100" w:beforeAutospacing="1" w:after="100" w:afterAutospacing="1"/>
        <w:rPr>
          <w:b/>
          <w:sz w:val="27"/>
          <w:szCs w:val="27"/>
        </w:rPr>
      </w:pPr>
      <w:r w:rsidRPr="00E51691">
        <w:rPr>
          <w:b/>
          <w:sz w:val="27"/>
          <w:szCs w:val="27"/>
        </w:rPr>
        <w:t>At a minimum:</w:t>
      </w:r>
    </w:p>
    <w:p w:rsidR="00E51691" w:rsidRPr="00E51691" w:rsidRDefault="00E51691" w:rsidP="004A4639">
      <w:pPr>
        <w:pStyle w:val="Bullet"/>
      </w:pPr>
      <w:r w:rsidRPr="00E51691">
        <w:t xml:space="preserve">Apply the NAT outside designation to the ISP-facing interface. </w:t>
      </w:r>
    </w:p>
    <w:p w:rsidR="00E51691" w:rsidRPr="00E51691" w:rsidRDefault="00E51691" w:rsidP="004A4639">
      <w:pPr>
        <w:pStyle w:val="Bullet"/>
      </w:pPr>
      <w:r w:rsidRPr="00E51691">
        <w:t xml:space="preserve">Verify that the interface remains operational. </w:t>
      </w:r>
    </w:p>
    <w:p w:rsidR="00E51691" w:rsidRPr="00E51691" w:rsidRDefault="00E51691" w:rsidP="004A4639">
      <w:pPr>
        <w:pStyle w:val="Bullet"/>
      </w:pPr>
      <w:r w:rsidRPr="00E51691">
        <w:t xml:space="preserve">Verify connectivity between HQ-R1 and the ISP router. </w:t>
      </w:r>
    </w:p>
    <w:p w:rsidR="004A4639" w:rsidRDefault="00D41576" w:rsidP="00E51691">
      <w:pPr>
        <w:pStyle w:val="Heading4"/>
      </w:pPr>
      <w:r>
        <w:pict>
          <v:rect id="_x0000_i1045" style="width:468pt;height:2pt" o:hralign="center" o:hrstd="t" o:hrnoshade="t" o:hr="t" fillcolor="#974706 [1609]" stroked="f"/>
        </w:pict>
      </w:r>
    </w:p>
    <w:p w:rsidR="00E51691" w:rsidRPr="00E51691" w:rsidRDefault="00E51691" w:rsidP="00E51691">
      <w:pPr>
        <w:pStyle w:val="Heading4"/>
      </w:pPr>
      <w:r w:rsidRPr="00E51691">
        <w:t>Step 3 – Identify Enterprise Traffic Eligible for PAT</w:t>
      </w:r>
    </w:p>
    <w:p w:rsidR="00E51691" w:rsidRPr="00E51691" w:rsidRDefault="00D41576" w:rsidP="00E51691">
      <w:pPr>
        <w:spacing w:before="100" w:beforeAutospacing="1" w:after="100" w:afterAutospacing="1"/>
      </w:pPr>
      <w:sdt>
        <w:sdtPr>
          <w:id w:val="1276292895"/>
          <w14:checkbox>
            <w14:checked w14:val="0"/>
            <w14:checkedState w14:val="2612" w14:font="MS Gothic"/>
            <w14:uncheckedState w14:val="2610" w14:font="MS Gothic"/>
          </w14:checkbox>
        </w:sdtPr>
        <w:sdtEndPr/>
        <w:sdtContent>
          <w:r w:rsidR="00A80267">
            <w:rPr>
              <w:rFonts w:ascii="MS Gothic" w:eastAsia="MS Gothic" w:hAnsi="MS Gothic" w:hint="eastAsia"/>
            </w:rPr>
            <w:t>☐</w:t>
          </w:r>
        </w:sdtContent>
      </w:sdt>
      <w:r w:rsidR="00E51691" w:rsidRPr="00E51691">
        <w:t xml:space="preserve"> Configure the named standard IPv4 ACL </w:t>
      </w:r>
      <w:r w:rsidR="00E51691" w:rsidRPr="00E51691">
        <w:rPr>
          <w:b/>
          <w:bCs/>
        </w:rPr>
        <w:t>NAT-INSIDE</w:t>
      </w:r>
      <w:r w:rsidR="00E51691" w:rsidRPr="00E51691">
        <w:t xml:space="preserve"> to identify the approved private IPv4 enterprise networks that require Internet access.</w:t>
      </w:r>
    </w:p>
    <w:p w:rsidR="00E51691" w:rsidRPr="00E51691" w:rsidRDefault="00E51691" w:rsidP="00E51691">
      <w:pPr>
        <w:spacing w:before="100" w:beforeAutospacing="1" w:after="100" w:afterAutospacing="1"/>
        <w:rPr>
          <w:b/>
          <w:sz w:val="27"/>
          <w:szCs w:val="27"/>
        </w:rPr>
      </w:pPr>
      <w:r w:rsidRPr="00E51691">
        <w:rPr>
          <w:b/>
          <w:sz w:val="27"/>
          <w:szCs w:val="27"/>
        </w:rPr>
        <w:t>At a minimum:</w:t>
      </w:r>
    </w:p>
    <w:p w:rsidR="002234D7" w:rsidRPr="00E51691" w:rsidRDefault="00E51691" w:rsidP="00654F6E">
      <w:pPr>
        <w:pStyle w:val="Bullet"/>
      </w:pPr>
      <w:r w:rsidRPr="00E51691">
        <w:t>Include all currently implemented Phoenix Headquarters production networks.</w:t>
      </w:r>
    </w:p>
    <w:p w:rsidR="00E51691" w:rsidRPr="00E51691" w:rsidRDefault="00E51691" w:rsidP="004A4639">
      <w:pPr>
        <w:pStyle w:val="Bullet"/>
      </w:pPr>
      <w:r w:rsidRPr="00E51691">
        <w:t xml:space="preserve">Include the Tucson Distribution Center network. </w:t>
      </w:r>
    </w:p>
    <w:p w:rsidR="00E51691" w:rsidRPr="00E51691" w:rsidRDefault="00E51691" w:rsidP="004A4639">
      <w:pPr>
        <w:pStyle w:val="Bullet"/>
      </w:pPr>
      <w:r w:rsidRPr="00E51691">
        <w:t xml:space="preserve">Include the Flagstaff Sales Office network. </w:t>
      </w:r>
    </w:p>
    <w:p w:rsidR="002234D7" w:rsidRDefault="00E51691" w:rsidP="0000784E">
      <w:pPr>
        <w:pStyle w:val="Bullet"/>
      </w:pPr>
      <w:r w:rsidRPr="00E51691">
        <w:t xml:space="preserve">Ensure that only approved internal enterprise IPv4 networks are included. </w:t>
      </w:r>
    </w:p>
    <w:p w:rsidR="00E51691" w:rsidRPr="00E51691" w:rsidRDefault="00E51691" w:rsidP="0000784E">
      <w:pPr>
        <w:pStyle w:val="Bullet"/>
      </w:pPr>
      <w:r w:rsidRPr="00E51691">
        <w:t xml:space="preserve">Verify the ACL entries before proceeding. </w:t>
      </w:r>
    </w:p>
    <w:p w:rsidR="00E51691" w:rsidRPr="00E51691" w:rsidRDefault="00E51691" w:rsidP="004A4639">
      <w:pPr>
        <w:pStyle w:val="Bullet"/>
      </w:pPr>
      <w:r w:rsidRPr="00E51691">
        <w:t xml:space="preserve">Save the device configuration. </w:t>
      </w:r>
    </w:p>
    <w:p w:rsidR="00E51691" w:rsidRPr="00E51691" w:rsidRDefault="00D41576" w:rsidP="00E51691">
      <w:r>
        <w:rPr>
          <w:color w:val="4F6228" w:themeColor="accent3" w:themeShade="80"/>
        </w:rPr>
        <w:pict>
          <v:rect id="_x0000_i1046" style="width:468pt;height:2.5pt" o:hralign="center" o:hrstd="t" o:hrnoshade="t" o:hr="t" fillcolor="#4e6128 [1606]" stroked="f"/>
        </w:pict>
      </w:r>
    </w:p>
    <w:p w:rsidR="00E51691" w:rsidRPr="00E51691" w:rsidRDefault="002234D7" w:rsidP="004A4639">
      <w:pPr>
        <w:pStyle w:val="Heading3"/>
        <w:spacing w:before="0" w:beforeAutospacing="0"/>
      </w:pPr>
      <w:r>
        <w:t>Phase 7</w:t>
      </w:r>
      <w:r w:rsidR="00E51691" w:rsidRPr="00E51691">
        <w:t xml:space="preserve"> – Deploy Port Address Translation</w:t>
      </w:r>
    </w:p>
    <w:p w:rsidR="00E51691" w:rsidRPr="00E51691" w:rsidRDefault="00E51691" w:rsidP="00E51691">
      <w:pPr>
        <w:spacing w:before="100" w:beforeAutospacing="1" w:after="100" w:afterAutospacing="1"/>
        <w:outlineLvl w:val="2"/>
        <w:rPr>
          <w:b/>
          <w:bCs/>
          <w:sz w:val="27"/>
          <w:szCs w:val="27"/>
        </w:rPr>
      </w:pPr>
      <w:r w:rsidRPr="00E51691">
        <w:rPr>
          <w:b/>
          <w:bCs/>
          <w:sz w:val="27"/>
          <w:szCs w:val="27"/>
        </w:rPr>
        <w:t>Background</w:t>
      </w:r>
    </w:p>
    <w:p w:rsidR="00E51691" w:rsidRPr="00E51691" w:rsidRDefault="00E51691" w:rsidP="00E51691">
      <w:pPr>
        <w:spacing w:before="100" w:beforeAutospacing="1" w:after="100" w:afterAutospacing="1"/>
      </w:pPr>
      <w:r w:rsidRPr="00E51691">
        <w:lastRenderedPageBreak/>
        <w:t>Port Address Translation allows multiple private enterprise devices to share the public IPv4 address assigned to HQ-R1’s ISP-facing interface. When internal traffic exits the enterprise, HQ-R1 translates the private source address and assigns a unique Layer 4 port number to each session. This conserves public IPv4 address space while allowing simultaneous Internet access for users throughout the enterprise.</w:t>
      </w:r>
    </w:p>
    <w:p w:rsidR="00E51691" w:rsidRPr="00E51691" w:rsidRDefault="00D41576" w:rsidP="00E51691">
      <w:pPr>
        <w:spacing w:before="100" w:beforeAutospacing="1" w:after="100" w:afterAutospacing="1"/>
      </w:pPr>
      <w:sdt>
        <w:sdtPr>
          <w:id w:val="-606191982"/>
          <w14:checkbox>
            <w14:checked w14:val="0"/>
            <w14:checkedState w14:val="2612" w14:font="MS Gothic"/>
            <w14:uncheckedState w14:val="2610" w14:font="MS Gothic"/>
          </w14:checkbox>
        </w:sdtPr>
        <w:sdtEndPr/>
        <w:sdtContent>
          <w:r w:rsidR="004A4639">
            <w:rPr>
              <w:rFonts w:ascii="MS Gothic" w:eastAsia="MS Gothic" w:hAnsi="MS Gothic" w:hint="eastAsia"/>
            </w:rPr>
            <w:t>☐</w:t>
          </w:r>
        </w:sdtContent>
      </w:sdt>
      <w:r w:rsidR="00E51691" w:rsidRPr="00E51691">
        <w:t xml:space="preserve"> </w:t>
      </w:r>
      <w:r w:rsidR="00E51691" w:rsidRPr="004A4639">
        <w:rPr>
          <w:bCs/>
        </w:rPr>
        <w:t>Deploy Port Address Translation on HQ-R1.</w:t>
      </w:r>
    </w:p>
    <w:p w:rsidR="00E51691" w:rsidRPr="00E51691" w:rsidRDefault="00E51691" w:rsidP="00E51691">
      <w:pPr>
        <w:spacing w:before="100" w:beforeAutospacing="1" w:after="100" w:afterAutospacing="1"/>
        <w:outlineLvl w:val="2"/>
        <w:rPr>
          <w:b/>
          <w:bCs/>
          <w:sz w:val="27"/>
          <w:szCs w:val="27"/>
        </w:rPr>
      </w:pPr>
      <w:r w:rsidRPr="00E51691">
        <w:rPr>
          <w:b/>
          <w:bCs/>
          <w:sz w:val="27"/>
          <w:szCs w:val="27"/>
        </w:rPr>
        <w:t>At a minimum:</w:t>
      </w:r>
    </w:p>
    <w:p w:rsidR="00E51691" w:rsidRPr="00E51691" w:rsidRDefault="00E51691" w:rsidP="004A4639">
      <w:pPr>
        <w:pStyle w:val="Bullet"/>
      </w:pPr>
      <w:r w:rsidRPr="00E51691">
        <w:t xml:space="preserve">Configure PAT on HQ-R1 using the public IPv4 address assigned to </w:t>
      </w:r>
      <w:r w:rsidRPr="00E51691">
        <w:rPr>
          <w:b/>
          <w:bCs/>
        </w:rPr>
        <w:t>GigabitEthernet0/1</w:t>
      </w:r>
      <w:r w:rsidRPr="00E51691">
        <w:t xml:space="preserve">. </w:t>
      </w:r>
    </w:p>
    <w:p w:rsidR="00E51691" w:rsidRPr="00E51691" w:rsidRDefault="00E51691" w:rsidP="004A4639">
      <w:pPr>
        <w:pStyle w:val="Bullet"/>
      </w:pPr>
      <w:r w:rsidRPr="00E51691">
        <w:t xml:space="preserve">Use the named standard IPv4 ACL </w:t>
      </w:r>
      <w:r w:rsidRPr="00E51691">
        <w:rPr>
          <w:b/>
          <w:bCs/>
        </w:rPr>
        <w:t>NAT-INSIDE</w:t>
      </w:r>
      <w:r w:rsidRPr="00E51691">
        <w:t xml:space="preserve"> to identify traffic eligible for translation. </w:t>
      </w:r>
    </w:p>
    <w:p w:rsidR="00E51691" w:rsidRPr="00E51691" w:rsidRDefault="00E51691" w:rsidP="004A4639">
      <w:pPr>
        <w:pStyle w:val="Bullet"/>
      </w:pPr>
      <w:r w:rsidRPr="00E51691">
        <w:t xml:space="preserve">Configure PAT using interface overload. </w:t>
      </w:r>
    </w:p>
    <w:p w:rsidR="00E51691" w:rsidRPr="00E51691" w:rsidRDefault="00E51691" w:rsidP="004A4639">
      <w:pPr>
        <w:pStyle w:val="Bullet"/>
      </w:pPr>
      <w:r w:rsidRPr="00E51691">
        <w:t xml:space="preserve">Verify that the PAT configuration references the correct: </w:t>
      </w:r>
    </w:p>
    <w:p w:rsidR="00E51691" w:rsidRPr="00E51691" w:rsidRDefault="00E51691" w:rsidP="004A4639">
      <w:pPr>
        <w:pStyle w:val="Bullet"/>
      </w:pPr>
      <w:r w:rsidRPr="00E51691">
        <w:t xml:space="preserve">Inside traffic ACL </w:t>
      </w:r>
    </w:p>
    <w:p w:rsidR="00E51691" w:rsidRPr="00E51691" w:rsidRDefault="00E51691" w:rsidP="004A4639">
      <w:pPr>
        <w:pStyle w:val="Bullet"/>
      </w:pPr>
      <w:r w:rsidRPr="00E51691">
        <w:t xml:space="preserve">ISP-facing interface </w:t>
      </w:r>
    </w:p>
    <w:p w:rsidR="00E51691" w:rsidRPr="00E51691" w:rsidRDefault="00E51691" w:rsidP="004A4639">
      <w:pPr>
        <w:pStyle w:val="Bullet"/>
      </w:pPr>
      <w:r w:rsidRPr="00E51691">
        <w:t xml:space="preserve">Overload option </w:t>
      </w:r>
    </w:p>
    <w:p w:rsidR="00E51691" w:rsidRPr="00E51691" w:rsidRDefault="00E51691" w:rsidP="004A4639">
      <w:pPr>
        <w:pStyle w:val="Bullet"/>
      </w:pPr>
      <w:r w:rsidRPr="00E51691">
        <w:t xml:space="preserve">Generate Internet-bound traffic from multiple enterprise </w:t>
      </w:r>
      <w:r w:rsidR="00D92E48">
        <w:t>departments to create active PAT translations</w:t>
      </w:r>
      <w:r w:rsidRPr="00E51691">
        <w:t xml:space="preserve">. </w:t>
      </w:r>
    </w:p>
    <w:p w:rsidR="00E51691" w:rsidRPr="00E51691" w:rsidRDefault="00E51691" w:rsidP="004A4639">
      <w:pPr>
        <w:pStyle w:val="Bullet"/>
      </w:pPr>
      <w:r w:rsidRPr="00E51691">
        <w:t xml:space="preserve">Verify that translations are created for Phoenix Headquarters, Tucson Distribution Center, and Flagstaff Sales Office clients. </w:t>
      </w:r>
    </w:p>
    <w:p w:rsidR="00E51691" w:rsidRPr="00E51691" w:rsidRDefault="00E51691" w:rsidP="004A4639">
      <w:pPr>
        <w:pStyle w:val="Bullet"/>
      </w:pPr>
      <w:r w:rsidRPr="00E51691">
        <w:t xml:space="preserve">Troubleshoot and correct any PAT configuration issues. </w:t>
      </w:r>
    </w:p>
    <w:p w:rsidR="00E51691" w:rsidRPr="00E51691" w:rsidRDefault="00E51691" w:rsidP="004A4639">
      <w:pPr>
        <w:pStyle w:val="Bullet"/>
      </w:pPr>
      <w:r w:rsidRPr="00E51691">
        <w:t xml:space="preserve">Save the device configuration. </w:t>
      </w:r>
    </w:p>
    <w:p w:rsidR="00E51691" w:rsidRPr="00E51691" w:rsidRDefault="00D41576" w:rsidP="00E51691">
      <w:r>
        <w:rPr>
          <w:color w:val="4F6228" w:themeColor="accent3" w:themeShade="80"/>
        </w:rPr>
        <w:pict>
          <v:rect id="_x0000_i1047" style="width:468pt;height:2.5pt" o:hralign="center" o:hrstd="t" o:hrnoshade="t" o:hr="t" fillcolor="#4e6128 [1606]" stroked="f"/>
        </w:pict>
      </w:r>
    </w:p>
    <w:p w:rsidR="00E51691" w:rsidRPr="00E51691" w:rsidRDefault="00E51691" w:rsidP="004A4639">
      <w:pPr>
        <w:pStyle w:val="Heading3"/>
        <w:spacing w:before="0" w:beforeAutospacing="0"/>
      </w:pPr>
      <w:r w:rsidRPr="00E51691">
        <w:t xml:space="preserve">Phase </w:t>
      </w:r>
      <w:r w:rsidR="002234D7">
        <w:t>8</w:t>
      </w:r>
      <w:r w:rsidRPr="00E51691">
        <w:t xml:space="preserve"> – Confirm Enterprise Internet Access</w:t>
      </w:r>
    </w:p>
    <w:p w:rsidR="00E51691" w:rsidRPr="00E51691" w:rsidRDefault="00E51691" w:rsidP="00E51691">
      <w:pPr>
        <w:spacing w:before="100" w:beforeAutospacing="1" w:after="100" w:afterAutospacing="1"/>
        <w:outlineLvl w:val="2"/>
        <w:rPr>
          <w:b/>
          <w:bCs/>
          <w:sz w:val="27"/>
          <w:szCs w:val="27"/>
        </w:rPr>
      </w:pPr>
      <w:r w:rsidRPr="00E51691">
        <w:rPr>
          <w:b/>
          <w:bCs/>
          <w:sz w:val="27"/>
          <w:szCs w:val="27"/>
        </w:rPr>
        <w:t>Background</w:t>
      </w:r>
    </w:p>
    <w:p w:rsidR="00E51691" w:rsidRPr="00E51691" w:rsidRDefault="00E51691" w:rsidP="00E51691">
      <w:pPr>
        <w:spacing w:before="100" w:beforeAutospacing="1" w:after="100" w:afterAutospacing="1"/>
      </w:pPr>
      <w:r w:rsidRPr="00E51691">
        <w:t>Following the PAT deployment, verify that enterprise clients can access approved external resources while maintaining internal enterprise connectivity. Initial testing during the implementation confirms that the configuration is functioning before the formal validation package is completed.</w:t>
      </w:r>
    </w:p>
    <w:p w:rsidR="00E51691" w:rsidRPr="00E51691" w:rsidRDefault="00D41576" w:rsidP="00E51691">
      <w:pPr>
        <w:spacing w:before="100" w:beforeAutospacing="1" w:after="100" w:afterAutospacing="1"/>
        <w:rPr>
          <w:b/>
        </w:rPr>
      </w:pPr>
      <w:sdt>
        <w:sdtPr>
          <w:rPr>
            <w:bCs/>
          </w:rPr>
          <w:id w:val="-1333367732"/>
          <w14:checkbox>
            <w14:checked w14:val="0"/>
            <w14:checkedState w14:val="2612" w14:font="MS Gothic"/>
            <w14:uncheckedState w14:val="2610" w14:font="MS Gothic"/>
          </w14:checkbox>
        </w:sdtPr>
        <w:sdtEndPr/>
        <w:sdtContent>
          <w:r w:rsidR="00A80267">
            <w:rPr>
              <w:rFonts w:ascii="MS Gothic" w:eastAsia="MS Gothic" w:hAnsi="MS Gothic" w:hint="eastAsia"/>
              <w:bCs/>
            </w:rPr>
            <w:t>☐</w:t>
          </w:r>
        </w:sdtContent>
      </w:sdt>
      <w:r w:rsidR="004A4639">
        <w:rPr>
          <w:bCs/>
        </w:rPr>
        <w:t xml:space="preserve"> </w:t>
      </w:r>
      <w:r w:rsidR="00E51691" w:rsidRPr="004A4639">
        <w:rPr>
          <w:bCs/>
        </w:rPr>
        <w:t>Confirm enterprise Internet access through PAT.</w:t>
      </w:r>
    </w:p>
    <w:p w:rsidR="00E51691" w:rsidRPr="00E51691" w:rsidRDefault="00E51691" w:rsidP="00E51691">
      <w:pPr>
        <w:spacing w:before="100" w:beforeAutospacing="1" w:after="100" w:afterAutospacing="1"/>
        <w:outlineLvl w:val="2"/>
        <w:rPr>
          <w:b/>
          <w:bCs/>
          <w:sz w:val="27"/>
          <w:szCs w:val="27"/>
        </w:rPr>
      </w:pPr>
      <w:r w:rsidRPr="00E51691">
        <w:rPr>
          <w:b/>
          <w:bCs/>
          <w:sz w:val="27"/>
          <w:szCs w:val="27"/>
        </w:rPr>
        <w:t>At a minimum:</w:t>
      </w:r>
    </w:p>
    <w:p w:rsidR="004208E5" w:rsidRDefault="004208E5" w:rsidP="00A80267">
      <w:pPr>
        <w:pStyle w:val="Bullet"/>
      </w:pPr>
      <w:r>
        <w:lastRenderedPageBreak/>
        <w:t xml:space="preserve">Verify IPv4 connectivity from </w:t>
      </w:r>
      <w:r>
        <w:rPr>
          <w:rStyle w:val="Strong"/>
        </w:rPr>
        <w:t>Phoenix Headquarters</w:t>
      </w:r>
      <w:r>
        <w:t xml:space="preserve"> to the ISP network. </w:t>
      </w:r>
    </w:p>
    <w:p w:rsidR="004208E5" w:rsidRDefault="004208E5" w:rsidP="00A80267">
      <w:pPr>
        <w:pStyle w:val="Bullet"/>
      </w:pPr>
      <w:r>
        <w:t xml:space="preserve">Verify IPv4 connectivity from </w:t>
      </w:r>
      <w:r>
        <w:rPr>
          <w:rStyle w:val="Strong"/>
        </w:rPr>
        <w:t>Flagstaff Sales Office</w:t>
      </w:r>
      <w:r>
        <w:t xml:space="preserve"> to the ISP network. </w:t>
      </w:r>
    </w:p>
    <w:p w:rsidR="004208E5" w:rsidRDefault="004208E5" w:rsidP="00A80267">
      <w:pPr>
        <w:pStyle w:val="Bullet"/>
      </w:pPr>
      <w:r>
        <w:t xml:space="preserve">Verify that Internet access from the </w:t>
      </w:r>
      <w:r>
        <w:rPr>
          <w:rStyle w:val="Strong"/>
        </w:rPr>
        <w:t>Tucson Distribution Center</w:t>
      </w:r>
      <w:r>
        <w:t xml:space="preserve"> </w:t>
      </w:r>
      <w:r w:rsidR="00D92E48">
        <w:t xml:space="preserve">remains </w:t>
      </w:r>
      <w:r>
        <w:t xml:space="preserve">restricted according to the Enterprise Security Policy. </w:t>
      </w:r>
    </w:p>
    <w:p w:rsidR="004208E5" w:rsidRDefault="004208E5" w:rsidP="00A80267">
      <w:pPr>
        <w:pStyle w:val="Bullet"/>
      </w:pPr>
      <w:r>
        <w:t xml:space="preserve">Verify that multiple enterprise clients can establish simultaneous translated sessions. </w:t>
      </w:r>
    </w:p>
    <w:p w:rsidR="004208E5" w:rsidRDefault="004208E5" w:rsidP="00A80267">
      <w:pPr>
        <w:pStyle w:val="Bullet"/>
      </w:pPr>
      <w:r>
        <w:t xml:space="preserve">Verify that internal communication between enterprise locations remains operational. </w:t>
      </w:r>
    </w:p>
    <w:p w:rsidR="004208E5" w:rsidRDefault="004208E5" w:rsidP="00A80267">
      <w:pPr>
        <w:pStyle w:val="Bullet"/>
      </w:pPr>
      <w:r>
        <w:t xml:space="preserve">Confirm that all connectivity and security requirements are functioning as expected before beginning the Enterprise Verification &amp; Validation procedures. </w:t>
      </w:r>
    </w:p>
    <w:p w:rsidR="00E51691" w:rsidRPr="004208E5" w:rsidRDefault="004208E5" w:rsidP="00A80267">
      <w:pPr>
        <w:pStyle w:val="Bullet"/>
      </w:pPr>
      <w:r>
        <w:t>Save the device configuration.</w:t>
      </w:r>
    </w:p>
    <w:p w:rsidR="00563070" w:rsidRPr="009C2942" w:rsidRDefault="00D41576" w:rsidP="00563070">
      <w:r>
        <w:rPr>
          <w:color w:val="4F6228" w:themeColor="accent3" w:themeShade="80"/>
        </w:rPr>
        <w:pict>
          <v:rect id="_x0000_i1048" style="width:468pt;height:2.5pt" o:hralign="center" o:hrstd="t" o:hrnoshade="t" o:hr="t" fillcolor="#4e6128 [1606]" stroked="f"/>
        </w:pict>
      </w:r>
    </w:p>
    <w:p w:rsidR="00563070" w:rsidRDefault="00EA4BBA" w:rsidP="00563070">
      <w:pPr>
        <w:pStyle w:val="Heading2"/>
      </w:pPr>
      <w:r>
        <w:t xml:space="preserve">Enterprise </w:t>
      </w:r>
      <w:r w:rsidR="00307EB4">
        <w:t>Verification</w:t>
      </w:r>
      <w:r>
        <w:t xml:space="preserve"> &amp; Validation</w:t>
      </w:r>
    </w:p>
    <w:p w:rsidR="002F5C25" w:rsidRPr="002F5C25" w:rsidRDefault="002F5C25" w:rsidP="002F5C25">
      <w:pPr>
        <w:spacing w:before="100" w:beforeAutospacing="1" w:after="100" w:afterAutospacing="1"/>
      </w:pPr>
      <w:r w:rsidRPr="002F5C25">
        <w:t xml:space="preserve">After completing all implementation phases, verify that the Enterprise Change Request has been successfully implemented. This section serves as the official validation package submitted to the </w:t>
      </w:r>
      <w:r w:rsidRPr="002F5C25">
        <w:rPr>
          <w:b/>
          <w:bCs/>
        </w:rPr>
        <w:t>Director of Network Engineering</w:t>
      </w:r>
      <w:r w:rsidRPr="002F5C25">
        <w:t xml:space="preserve"> to demonstrate that the requested changes were implemented successfully.</w:t>
      </w:r>
    </w:p>
    <w:p w:rsidR="002F5C25" w:rsidRPr="002F5C25" w:rsidRDefault="002F5C25" w:rsidP="002F5C25">
      <w:pPr>
        <w:spacing w:before="100" w:beforeAutospacing="1" w:after="100" w:afterAutospacing="1"/>
        <w:outlineLvl w:val="2"/>
        <w:rPr>
          <w:b/>
          <w:bCs/>
          <w:color w:val="FF9900"/>
          <w:sz w:val="27"/>
          <w:szCs w:val="27"/>
        </w:rPr>
      </w:pPr>
      <w:r w:rsidRPr="002F5C25">
        <w:rPr>
          <w:b/>
          <w:bCs/>
          <w:color w:val="FF9900"/>
          <w:sz w:val="30"/>
          <w:szCs w:val="30"/>
        </w:rPr>
        <w:t>Validation Evidence Requirements</w:t>
      </w:r>
    </w:p>
    <w:p w:rsidR="002F5C25" w:rsidRPr="002F5C25" w:rsidRDefault="002F5C25" w:rsidP="002F5C25">
      <w:pPr>
        <w:spacing w:before="100" w:beforeAutospacing="1" w:after="100" w:afterAutospacing="1"/>
      </w:pPr>
      <w:r w:rsidRPr="002F5C25">
        <w:t>Each required validation test must include sufficient evidence for the Director of Network Engineering to verify the results.</w:t>
      </w:r>
    </w:p>
    <w:p w:rsidR="002F5C25" w:rsidRPr="002F5C25" w:rsidRDefault="002F5C25" w:rsidP="00B671B1">
      <w:pPr>
        <w:numPr>
          <w:ilvl w:val="0"/>
          <w:numId w:val="7"/>
        </w:numPr>
        <w:spacing w:before="100" w:beforeAutospacing="1" w:after="100" w:afterAutospacing="1" w:line="276" w:lineRule="auto"/>
      </w:pPr>
      <w:r w:rsidRPr="002F5C25">
        <w:t xml:space="preserve">Include the </w:t>
      </w:r>
      <w:r w:rsidRPr="002F5C25">
        <w:rPr>
          <w:b/>
          <w:bCs/>
        </w:rPr>
        <w:t>source device</w:t>
      </w:r>
      <w:r w:rsidRPr="002F5C25">
        <w:t xml:space="preserve"> in every screenshot. </w:t>
      </w:r>
    </w:p>
    <w:p w:rsidR="002F5C25" w:rsidRPr="002F5C25" w:rsidRDefault="002F5C25" w:rsidP="00B671B1">
      <w:pPr>
        <w:numPr>
          <w:ilvl w:val="0"/>
          <w:numId w:val="7"/>
        </w:numPr>
        <w:spacing w:before="100" w:beforeAutospacing="1" w:after="100" w:afterAutospacing="1" w:line="276" w:lineRule="auto"/>
      </w:pPr>
      <w:r w:rsidRPr="002F5C25">
        <w:t xml:space="preserve">Ensure the </w:t>
      </w:r>
      <w:r w:rsidRPr="002F5C25">
        <w:rPr>
          <w:b/>
          <w:bCs/>
        </w:rPr>
        <w:t>destination address</w:t>
      </w:r>
      <w:r w:rsidRPr="002F5C25">
        <w:t xml:space="preserve"> or device is visible. </w:t>
      </w:r>
    </w:p>
    <w:p w:rsidR="00D92E48" w:rsidRDefault="00D92E48" w:rsidP="00B671B1">
      <w:pPr>
        <w:numPr>
          <w:ilvl w:val="0"/>
          <w:numId w:val="7"/>
        </w:numPr>
        <w:spacing w:before="100" w:beforeAutospacing="1" w:after="100" w:afterAutospacing="1" w:line="276" w:lineRule="auto"/>
      </w:pPr>
      <w:r>
        <w:t>Include the complete output for all required verification commands.</w:t>
      </w:r>
    </w:p>
    <w:p w:rsidR="002F5C25" w:rsidRPr="002F5C25" w:rsidRDefault="002F5C25" w:rsidP="00B671B1">
      <w:pPr>
        <w:numPr>
          <w:ilvl w:val="0"/>
          <w:numId w:val="7"/>
        </w:numPr>
        <w:spacing w:before="100" w:beforeAutospacing="1" w:after="100" w:afterAutospacing="1" w:line="276" w:lineRule="auto"/>
      </w:pPr>
      <w:r w:rsidRPr="002F5C25">
        <w:t xml:space="preserve">If a required test is unsuccessful, include a screenshot of the failed test and record the result as </w:t>
      </w:r>
      <w:r w:rsidRPr="002F5C25">
        <w:rPr>
          <w:b/>
          <w:bCs/>
        </w:rPr>
        <w:t>Failed</w:t>
      </w:r>
      <w:r w:rsidRPr="002F5C25">
        <w:t xml:space="preserve">. Do not omit failed validation tests. </w:t>
      </w:r>
    </w:p>
    <w:p w:rsidR="00EA4BBA" w:rsidRDefault="00EA4BBA" w:rsidP="00EA4BBA">
      <w:pPr>
        <w:spacing w:before="100" w:beforeAutospacing="1" w:after="100" w:afterAutospacing="1"/>
      </w:pPr>
      <w:r w:rsidRPr="00EA4BBA">
        <w:t>Provide the following evidence.</w:t>
      </w:r>
    </w:p>
    <w:p w:rsidR="00227E6C" w:rsidRDefault="00D41576" w:rsidP="00EA4BBA">
      <w:pPr>
        <w:spacing w:before="100" w:beforeAutospacing="1" w:after="100" w:afterAutospacing="1"/>
      </w:pPr>
      <w:r>
        <w:pict>
          <v:rect id="_x0000_i1049" style="width:468pt;height:2pt" o:hralign="center" o:hrstd="t" o:hrnoshade="t" o:hr="t" fillcolor="#974706 [1609]" stroked="f"/>
        </w:pict>
      </w:r>
    </w:p>
    <w:p w:rsidR="00227E6C" w:rsidRDefault="00227E6C" w:rsidP="00227E6C">
      <w:pPr>
        <w:pStyle w:val="Heading4"/>
      </w:pPr>
      <w:r>
        <w:t xml:space="preserve">Step 1 – </w:t>
      </w:r>
      <w:r w:rsidR="00122D02">
        <w:t>Validate Enterprise Internet Connectivity</w:t>
      </w:r>
    </w:p>
    <w:p w:rsidR="00122D02" w:rsidRPr="00122D02" w:rsidRDefault="00122D02" w:rsidP="00122D02">
      <w:pPr>
        <w:spacing w:before="100" w:beforeAutospacing="1" w:after="100" w:afterAutospacing="1"/>
        <w:outlineLvl w:val="2"/>
        <w:rPr>
          <w:b/>
          <w:bCs/>
          <w:sz w:val="27"/>
          <w:szCs w:val="27"/>
        </w:rPr>
      </w:pPr>
      <w:r w:rsidRPr="00122D02">
        <w:rPr>
          <w:b/>
          <w:bCs/>
          <w:sz w:val="27"/>
          <w:szCs w:val="27"/>
        </w:rPr>
        <w:t>Background</w:t>
      </w:r>
    </w:p>
    <w:p w:rsidR="00122D02" w:rsidRPr="00122D02" w:rsidRDefault="00D441BE" w:rsidP="00122D02">
      <w:pPr>
        <w:spacing w:before="100" w:beforeAutospacing="1" w:after="100" w:afterAutospacing="1"/>
      </w:pPr>
      <w:r>
        <w:lastRenderedPageBreak/>
        <w:t>Before simulating an ISP failure, establish a baseline of normal enterprise Internet connectivity. These tests confirm that the enterprise is currently using the primary Internet connection while all previously implemented enterprise services continue to operate normally.</w:t>
      </w:r>
    </w:p>
    <w:p w:rsidR="00122D02" w:rsidRPr="00122D02" w:rsidRDefault="00D41576" w:rsidP="00122D02">
      <w:pPr>
        <w:spacing w:before="100" w:beforeAutospacing="1" w:after="100" w:afterAutospacing="1"/>
      </w:pPr>
      <w:sdt>
        <w:sdtPr>
          <w:id w:val="388855941"/>
          <w14:checkbox>
            <w14:checked w14:val="0"/>
            <w14:checkedState w14:val="2612" w14:font="MS Gothic"/>
            <w14:uncheckedState w14:val="2610" w14:font="MS Gothic"/>
          </w14:checkbox>
        </w:sdtPr>
        <w:sdtEndPr/>
        <w:sdtContent>
          <w:r w:rsidR="00A80267">
            <w:rPr>
              <w:rFonts w:ascii="MS Gothic" w:eastAsia="MS Gothic" w:hAnsi="MS Gothic" w:hint="eastAsia"/>
            </w:rPr>
            <w:t>☐</w:t>
          </w:r>
        </w:sdtContent>
      </w:sdt>
      <w:r w:rsidR="00122D02" w:rsidRPr="00122D02">
        <w:t xml:space="preserve"> </w:t>
      </w:r>
      <w:r w:rsidR="00122D02" w:rsidRPr="00122D02">
        <w:rPr>
          <w:bCs/>
        </w:rPr>
        <w:t xml:space="preserve">Validate </w:t>
      </w:r>
      <w:r w:rsidR="00D441BE">
        <w:rPr>
          <w:bCs/>
        </w:rPr>
        <w:t xml:space="preserve">normal </w:t>
      </w:r>
      <w:r w:rsidR="00122D02" w:rsidRPr="00122D02">
        <w:rPr>
          <w:bCs/>
        </w:rPr>
        <w:t xml:space="preserve">enterprise Internet </w:t>
      </w:r>
      <w:r w:rsidR="00D441BE">
        <w:rPr>
          <w:bCs/>
        </w:rPr>
        <w:t>operations</w:t>
      </w:r>
      <w:r w:rsidR="00122D02" w:rsidRPr="00122D02">
        <w:rPr>
          <w:bCs/>
        </w:rPr>
        <w:t>.</w:t>
      </w:r>
    </w:p>
    <w:p w:rsidR="00122D02" w:rsidRPr="00122D02" w:rsidRDefault="00122D02" w:rsidP="00122D02">
      <w:pPr>
        <w:spacing w:before="100" w:beforeAutospacing="1" w:after="100" w:afterAutospacing="1"/>
        <w:rPr>
          <w:sz w:val="27"/>
          <w:szCs w:val="27"/>
        </w:rPr>
      </w:pPr>
      <w:r w:rsidRPr="00122D02">
        <w:rPr>
          <w:b/>
          <w:bCs/>
          <w:sz w:val="27"/>
          <w:szCs w:val="27"/>
        </w:rPr>
        <w:t>At a minimum:</w:t>
      </w:r>
    </w:p>
    <w:p w:rsidR="00122D02" w:rsidRPr="00122D02" w:rsidRDefault="00122D02" w:rsidP="00654F6E">
      <w:pPr>
        <w:numPr>
          <w:ilvl w:val="0"/>
          <w:numId w:val="9"/>
        </w:numPr>
        <w:spacing w:before="100" w:beforeAutospacing="1" w:after="100" w:afterAutospacing="1" w:line="276" w:lineRule="auto"/>
      </w:pPr>
      <w:r w:rsidRPr="00122D02">
        <w:t xml:space="preserve">Perform the required IPv4 connectivity tests using the validation table below. </w:t>
      </w:r>
    </w:p>
    <w:p w:rsidR="00122D02" w:rsidRPr="00122D02" w:rsidRDefault="00122D02" w:rsidP="00654F6E">
      <w:pPr>
        <w:numPr>
          <w:ilvl w:val="0"/>
          <w:numId w:val="9"/>
        </w:numPr>
        <w:spacing w:before="100" w:beforeAutospacing="1" w:after="100" w:afterAutospacing="1" w:line="276" w:lineRule="auto"/>
      </w:pPr>
      <w:r w:rsidRPr="00122D02">
        <w:t xml:space="preserve">Record the results of each test using the </w:t>
      </w:r>
      <w:r w:rsidRPr="00122D02">
        <w:rPr>
          <w:b/>
          <w:bCs/>
        </w:rPr>
        <w:t>Success</w:t>
      </w:r>
      <w:r w:rsidRPr="00122D02">
        <w:t xml:space="preserve"> or </w:t>
      </w:r>
      <w:r w:rsidRPr="00122D02">
        <w:rPr>
          <w:b/>
          <w:bCs/>
        </w:rPr>
        <w:t>Fail</w:t>
      </w:r>
      <w:r w:rsidRPr="00122D02">
        <w:t xml:space="preserve"> checkboxes. </w:t>
      </w:r>
    </w:p>
    <w:p w:rsidR="00122D02" w:rsidRPr="00122D02" w:rsidRDefault="00122D02" w:rsidP="00654F6E">
      <w:pPr>
        <w:numPr>
          <w:ilvl w:val="0"/>
          <w:numId w:val="9"/>
        </w:numPr>
        <w:spacing w:before="100" w:beforeAutospacing="1" w:after="100" w:afterAutospacing="1" w:line="276" w:lineRule="auto"/>
      </w:pPr>
      <w:r w:rsidRPr="00122D02">
        <w:t xml:space="preserve">Verify that Phoenix Headquarters and Flagstaff Sales Office </w:t>
      </w:r>
      <w:r w:rsidR="00D441BE">
        <w:t xml:space="preserve">have Internet connectivity through the primary ISP. </w:t>
      </w:r>
      <w:r w:rsidRPr="00122D02">
        <w:t xml:space="preserve"> </w:t>
      </w:r>
    </w:p>
    <w:p w:rsidR="00122D02" w:rsidRPr="00122D02" w:rsidRDefault="00122D02" w:rsidP="00654F6E">
      <w:pPr>
        <w:numPr>
          <w:ilvl w:val="0"/>
          <w:numId w:val="9"/>
        </w:numPr>
        <w:spacing w:before="100" w:beforeAutospacing="1" w:after="100" w:afterAutospacing="1" w:line="276" w:lineRule="auto"/>
      </w:pPr>
      <w:r w:rsidRPr="00122D02">
        <w:t xml:space="preserve">Verify that Internet access from the Tucson Warehouse &amp; Distribution Center continues to be restricted according to the Enterprise Security Policy. </w:t>
      </w:r>
    </w:p>
    <w:p w:rsidR="00122D02" w:rsidRPr="00122D02" w:rsidRDefault="00122D02" w:rsidP="00654F6E">
      <w:pPr>
        <w:numPr>
          <w:ilvl w:val="0"/>
          <w:numId w:val="9"/>
        </w:numPr>
        <w:spacing w:before="100" w:beforeAutospacing="1" w:after="100" w:afterAutospacing="1" w:line="276" w:lineRule="auto"/>
      </w:pPr>
      <w:r w:rsidRPr="00122D02">
        <w:t>Troubleshoot and resolve any unexpected results before continuing.</w:t>
      </w:r>
    </w:p>
    <w:p w:rsidR="00F32611" w:rsidRPr="00F32611" w:rsidRDefault="00F32611" w:rsidP="00F32611">
      <w:pPr>
        <w:spacing w:before="100" w:beforeAutospacing="1" w:after="100" w:afterAutospacing="1"/>
        <w:rPr>
          <w:b/>
          <w:sz w:val="28"/>
          <w:szCs w:val="28"/>
        </w:rPr>
      </w:pPr>
      <w:r w:rsidRPr="00F32611">
        <w:rPr>
          <w:b/>
          <w:sz w:val="28"/>
          <w:szCs w:val="28"/>
        </w:rPr>
        <w:t xml:space="preserve">IPv4 Ping Connectivity </w:t>
      </w:r>
    </w:p>
    <w:tbl>
      <w:tblPr>
        <w:tblW w:w="9360" w:type="dxa"/>
        <w:tblCellSpacing w:w="15" w:type="dxa"/>
        <w:tblLayout w:type="fixed"/>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3152"/>
        <w:gridCol w:w="3423"/>
        <w:gridCol w:w="1385"/>
        <w:gridCol w:w="1400"/>
      </w:tblGrid>
      <w:tr w:rsidR="00F32611" w:rsidRPr="00F32611" w:rsidTr="00E46A04">
        <w:trPr>
          <w:tblHeader/>
          <w:tblCellSpacing w:w="15" w:type="dxa"/>
        </w:trPr>
        <w:tc>
          <w:tcPr>
            <w:tcW w:w="3105" w:type="dxa"/>
            <w:shd w:val="clear" w:color="auto" w:fill="FFDAA3"/>
            <w:vAlign w:val="center"/>
            <w:hideMark/>
          </w:tcPr>
          <w:p w:rsidR="00F32611" w:rsidRPr="00F32611" w:rsidRDefault="00F32611" w:rsidP="00F32611">
            <w:pPr>
              <w:jc w:val="center"/>
              <w:rPr>
                <w:b/>
                <w:bCs/>
                <w:sz w:val="28"/>
                <w:szCs w:val="28"/>
              </w:rPr>
            </w:pPr>
            <w:r w:rsidRPr="00F32611">
              <w:rPr>
                <w:b/>
                <w:bCs/>
                <w:sz w:val="28"/>
                <w:szCs w:val="28"/>
              </w:rPr>
              <w:t>Source Department</w:t>
            </w:r>
          </w:p>
        </w:tc>
        <w:tc>
          <w:tcPr>
            <w:tcW w:w="3390" w:type="dxa"/>
            <w:shd w:val="clear" w:color="auto" w:fill="FFDAA3"/>
            <w:vAlign w:val="center"/>
            <w:hideMark/>
          </w:tcPr>
          <w:p w:rsidR="00F32611" w:rsidRPr="00F32611" w:rsidRDefault="00F32611" w:rsidP="00FE6D89">
            <w:pPr>
              <w:jc w:val="center"/>
              <w:rPr>
                <w:b/>
                <w:bCs/>
                <w:sz w:val="28"/>
                <w:szCs w:val="28"/>
              </w:rPr>
            </w:pPr>
            <w:r w:rsidRPr="00F32611">
              <w:rPr>
                <w:b/>
                <w:bCs/>
                <w:sz w:val="28"/>
                <w:szCs w:val="28"/>
              </w:rPr>
              <w:t xml:space="preserve">Destination </w:t>
            </w:r>
          </w:p>
        </w:tc>
        <w:tc>
          <w:tcPr>
            <w:tcW w:w="1354" w:type="dxa"/>
            <w:shd w:val="clear" w:color="auto" w:fill="FFDAA3"/>
            <w:vAlign w:val="center"/>
            <w:hideMark/>
          </w:tcPr>
          <w:p w:rsidR="00F32611" w:rsidRPr="00F32611" w:rsidRDefault="00F32611" w:rsidP="00F32611">
            <w:pPr>
              <w:jc w:val="center"/>
              <w:rPr>
                <w:b/>
                <w:bCs/>
                <w:sz w:val="28"/>
                <w:szCs w:val="28"/>
              </w:rPr>
            </w:pPr>
            <w:r w:rsidRPr="00F32611">
              <w:rPr>
                <w:b/>
                <w:bCs/>
                <w:sz w:val="28"/>
                <w:szCs w:val="28"/>
              </w:rPr>
              <w:t>Success</w:t>
            </w:r>
          </w:p>
        </w:tc>
        <w:tc>
          <w:tcPr>
            <w:tcW w:w="1354" w:type="dxa"/>
            <w:shd w:val="clear" w:color="auto" w:fill="FFDAA3"/>
            <w:vAlign w:val="center"/>
            <w:hideMark/>
          </w:tcPr>
          <w:p w:rsidR="00F32611" w:rsidRPr="00F32611" w:rsidRDefault="00F32611" w:rsidP="00F32611">
            <w:pPr>
              <w:jc w:val="center"/>
              <w:rPr>
                <w:b/>
                <w:bCs/>
                <w:sz w:val="28"/>
                <w:szCs w:val="28"/>
              </w:rPr>
            </w:pPr>
            <w:r w:rsidRPr="00F32611">
              <w:rPr>
                <w:b/>
                <w:bCs/>
                <w:sz w:val="28"/>
                <w:szCs w:val="28"/>
              </w:rPr>
              <w:t>Fail</w:t>
            </w:r>
          </w:p>
        </w:tc>
      </w:tr>
      <w:tr w:rsidR="00F32611" w:rsidRPr="00F32611" w:rsidTr="00E46A04">
        <w:trPr>
          <w:tblCellSpacing w:w="15" w:type="dxa"/>
        </w:trPr>
        <w:tc>
          <w:tcPr>
            <w:tcW w:w="3105" w:type="dxa"/>
            <w:vAlign w:val="center"/>
            <w:hideMark/>
          </w:tcPr>
          <w:p w:rsidR="00F32611" w:rsidRPr="00F32611" w:rsidRDefault="00F32611" w:rsidP="00F32611">
            <w:r w:rsidRPr="00F32611">
              <w:t>Phoenix Information Technology</w:t>
            </w:r>
          </w:p>
        </w:tc>
        <w:tc>
          <w:tcPr>
            <w:tcW w:w="3390" w:type="dxa"/>
            <w:vAlign w:val="center"/>
            <w:hideMark/>
          </w:tcPr>
          <w:p w:rsidR="00F32611" w:rsidRPr="00F32611" w:rsidRDefault="004208E5" w:rsidP="00F32611">
            <w:r>
              <w:t>ISP</w:t>
            </w:r>
          </w:p>
        </w:tc>
        <w:sdt>
          <w:sdtPr>
            <w:id w:val="-528186841"/>
            <w14:checkbox>
              <w14:checked w14:val="0"/>
              <w14:checkedState w14:val="2612" w14:font="MS Gothic"/>
              <w14:uncheckedState w14:val="2610" w14:font="MS Gothic"/>
            </w14:checkbox>
          </w:sdtPr>
          <w:sdtEndPr/>
          <w:sdtContent>
            <w:tc>
              <w:tcPr>
                <w:tcW w:w="1354" w:type="dxa"/>
                <w:vAlign w:val="center"/>
                <w:hideMark/>
              </w:tcPr>
              <w:p w:rsidR="00F32611" w:rsidRPr="00F32611" w:rsidRDefault="00F32611" w:rsidP="00F32611">
                <w:pPr>
                  <w:jc w:val="center"/>
                </w:pPr>
                <w:r>
                  <w:rPr>
                    <w:rFonts w:ascii="MS Gothic" w:eastAsia="MS Gothic" w:hAnsi="MS Gothic" w:hint="eastAsia"/>
                  </w:rPr>
                  <w:t>☐</w:t>
                </w:r>
              </w:p>
            </w:tc>
          </w:sdtContent>
        </w:sdt>
        <w:sdt>
          <w:sdtPr>
            <w:id w:val="1048178074"/>
            <w14:checkbox>
              <w14:checked w14:val="0"/>
              <w14:checkedState w14:val="2612" w14:font="MS Gothic"/>
              <w14:uncheckedState w14:val="2610" w14:font="MS Gothic"/>
            </w14:checkbox>
          </w:sdtPr>
          <w:sdtEndPr/>
          <w:sdtContent>
            <w:tc>
              <w:tcPr>
                <w:tcW w:w="1354" w:type="dxa"/>
                <w:vAlign w:val="center"/>
                <w:hideMark/>
              </w:tcPr>
              <w:p w:rsidR="00F32611" w:rsidRPr="00F32611" w:rsidRDefault="00F32611" w:rsidP="00F32611">
                <w:pPr>
                  <w:jc w:val="center"/>
                </w:pPr>
                <w:r>
                  <w:rPr>
                    <w:rFonts w:ascii="MS Gothic" w:eastAsia="MS Gothic" w:hAnsi="MS Gothic" w:hint="eastAsia"/>
                  </w:rPr>
                  <w:t>☐</w:t>
                </w:r>
              </w:p>
            </w:tc>
          </w:sdtContent>
        </w:sdt>
      </w:tr>
      <w:tr w:rsidR="00F32611" w:rsidRPr="00F32611" w:rsidTr="00E46A04">
        <w:trPr>
          <w:tblCellSpacing w:w="15" w:type="dxa"/>
        </w:trPr>
        <w:tc>
          <w:tcPr>
            <w:tcW w:w="3105" w:type="dxa"/>
            <w:vAlign w:val="center"/>
          </w:tcPr>
          <w:p w:rsidR="00F32611" w:rsidRPr="00F32611" w:rsidRDefault="004208E5" w:rsidP="00F32611">
            <w:r>
              <w:t>Phoenix Human Resources</w:t>
            </w:r>
          </w:p>
        </w:tc>
        <w:tc>
          <w:tcPr>
            <w:tcW w:w="3390" w:type="dxa"/>
            <w:vAlign w:val="center"/>
            <w:hideMark/>
          </w:tcPr>
          <w:p w:rsidR="00F32611" w:rsidRPr="00F32611" w:rsidRDefault="004208E5" w:rsidP="004208E5">
            <w:r>
              <w:t>ISP</w:t>
            </w:r>
          </w:p>
        </w:tc>
        <w:sdt>
          <w:sdtPr>
            <w:id w:val="1687028441"/>
            <w14:checkbox>
              <w14:checked w14:val="0"/>
              <w14:checkedState w14:val="2612" w14:font="MS Gothic"/>
              <w14:uncheckedState w14:val="2610" w14:font="MS Gothic"/>
            </w14:checkbox>
          </w:sdtPr>
          <w:sdtEndPr/>
          <w:sdtContent>
            <w:tc>
              <w:tcPr>
                <w:tcW w:w="1354" w:type="dxa"/>
                <w:vAlign w:val="center"/>
                <w:hideMark/>
              </w:tcPr>
              <w:p w:rsidR="00F32611" w:rsidRPr="00F32611" w:rsidRDefault="00F32611" w:rsidP="00F32611">
                <w:pPr>
                  <w:jc w:val="center"/>
                </w:pPr>
                <w:r>
                  <w:rPr>
                    <w:rFonts w:ascii="MS Gothic" w:eastAsia="MS Gothic" w:hAnsi="MS Gothic" w:hint="eastAsia"/>
                  </w:rPr>
                  <w:t>☐</w:t>
                </w:r>
              </w:p>
            </w:tc>
          </w:sdtContent>
        </w:sdt>
        <w:sdt>
          <w:sdtPr>
            <w:id w:val="-1446314123"/>
            <w14:checkbox>
              <w14:checked w14:val="0"/>
              <w14:checkedState w14:val="2612" w14:font="MS Gothic"/>
              <w14:uncheckedState w14:val="2610" w14:font="MS Gothic"/>
            </w14:checkbox>
          </w:sdtPr>
          <w:sdtEndPr/>
          <w:sdtContent>
            <w:tc>
              <w:tcPr>
                <w:tcW w:w="1354" w:type="dxa"/>
                <w:vAlign w:val="center"/>
                <w:hideMark/>
              </w:tcPr>
              <w:p w:rsidR="00F32611" w:rsidRPr="00F32611" w:rsidRDefault="00F32611" w:rsidP="00F32611">
                <w:pPr>
                  <w:jc w:val="center"/>
                </w:pPr>
                <w:r>
                  <w:rPr>
                    <w:rFonts w:ascii="MS Gothic" w:eastAsia="MS Gothic" w:hAnsi="MS Gothic" w:hint="eastAsia"/>
                  </w:rPr>
                  <w:t>☐</w:t>
                </w:r>
              </w:p>
            </w:tc>
          </w:sdtContent>
        </w:sdt>
      </w:tr>
      <w:tr w:rsidR="00F32611" w:rsidRPr="00F32611" w:rsidTr="00E46A04">
        <w:trPr>
          <w:tblCellSpacing w:w="15" w:type="dxa"/>
        </w:trPr>
        <w:tc>
          <w:tcPr>
            <w:tcW w:w="3105" w:type="dxa"/>
            <w:vAlign w:val="center"/>
          </w:tcPr>
          <w:p w:rsidR="00F32611" w:rsidRPr="00F32611" w:rsidRDefault="004208E5" w:rsidP="00F32611">
            <w:r>
              <w:t>Phoenix Sales</w:t>
            </w:r>
          </w:p>
        </w:tc>
        <w:tc>
          <w:tcPr>
            <w:tcW w:w="3390" w:type="dxa"/>
            <w:vAlign w:val="center"/>
            <w:hideMark/>
          </w:tcPr>
          <w:p w:rsidR="00F32611" w:rsidRPr="00F32611" w:rsidRDefault="004208E5" w:rsidP="004208E5">
            <w:r>
              <w:t>ISP</w:t>
            </w:r>
          </w:p>
        </w:tc>
        <w:sdt>
          <w:sdtPr>
            <w:id w:val="2014560567"/>
            <w14:checkbox>
              <w14:checked w14:val="0"/>
              <w14:checkedState w14:val="2612" w14:font="MS Gothic"/>
              <w14:uncheckedState w14:val="2610" w14:font="MS Gothic"/>
            </w14:checkbox>
          </w:sdtPr>
          <w:sdtEndPr/>
          <w:sdtContent>
            <w:tc>
              <w:tcPr>
                <w:tcW w:w="1354" w:type="dxa"/>
                <w:vAlign w:val="center"/>
                <w:hideMark/>
              </w:tcPr>
              <w:p w:rsidR="00F32611" w:rsidRPr="00F32611" w:rsidRDefault="00F32611" w:rsidP="00F32611">
                <w:pPr>
                  <w:jc w:val="center"/>
                </w:pPr>
                <w:r>
                  <w:rPr>
                    <w:rFonts w:ascii="MS Gothic" w:eastAsia="MS Gothic" w:hAnsi="MS Gothic" w:hint="eastAsia"/>
                  </w:rPr>
                  <w:t>☐</w:t>
                </w:r>
              </w:p>
            </w:tc>
          </w:sdtContent>
        </w:sdt>
        <w:sdt>
          <w:sdtPr>
            <w:id w:val="-1494493708"/>
            <w14:checkbox>
              <w14:checked w14:val="0"/>
              <w14:checkedState w14:val="2612" w14:font="MS Gothic"/>
              <w14:uncheckedState w14:val="2610" w14:font="MS Gothic"/>
            </w14:checkbox>
          </w:sdtPr>
          <w:sdtEndPr/>
          <w:sdtContent>
            <w:tc>
              <w:tcPr>
                <w:tcW w:w="1354" w:type="dxa"/>
                <w:vAlign w:val="center"/>
                <w:hideMark/>
              </w:tcPr>
              <w:p w:rsidR="00F32611" w:rsidRPr="00F32611" w:rsidRDefault="00F32611" w:rsidP="00F32611">
                <w:pPr>
                  <w:jc w:val="center"/>
                </w:pPr>
                <w:r>
                  <w:rPr>
                    <w:rFonts w:ascii="MS Gothic" w:eastAsia="MS Gothic" w:hAnsi="MS Gothic" w:hint="eastAsia"/>
                  </w:rPr>
                  <w:t>☐</w:t>
                </w:r>
              </w:p>
            </w:tc>
          </w:sdtContent>
        </w:sdt>
      </w:tr>
      <w:tr w:rsidR="004208E5" w:rsidRPr="00F32611" w:rsidTr="00E46A04">
        <w:trPr>
          <w:tblCellSpacing w:w="15" w:type="dxa"/>
        </w:trPr>
        <w:tc>
          <w:tcPr>
            <w:tcW w:w="3105" w:type="dxa"/>
            <w:vAlign w:val="center"/>
            <w:hideMark/>
          </w:tcPr>
          <w:p w:rsidR="004208E5" w:rsidRPr="00F32611" w:rsidRDefault="004208E5" w:rsidP="004208E5">
            <w:r>
              <w:t>Flagstaff Sales</w:t>
            </w:r>
          </w:p>
        </w:tc>
        <w:tc>
          <w:tcPr>
            <w:tcW w:w="3390" w:type="dxa"/>
            <w:vAlign w:val="center"/>
            <w:hideMark/>
          </w:tcPr>
          <w:p w:rsidR="004208E5" w:rsidRPr="00F32611" w:rsidRDefault="004208E5" w:rsidP="004208E5">
            <w:r>
              <w:t>ISP</w:t>
            </w:r>
          </w:p>
        </w:tc>
        <w:sdt>
          <w:sdtPr>
            <w:id w:val="-1316331940"/>
            <w14:checkbox>
              <w14:checked w14:val="0"/>
              <w14:checkedState w14:val="2612" w14:font="MS Gothic"/>
              <w14:uncheckedState w14:val="2610" w14:font="MS Gothic"/>
            </w14:checkbox>
          </w:sdtPr>
          <w:sdtEndPr/>
          <w:sdtContent>
            <w:tc>
              <w:tcPr>
                <w:tcW w:w="1354" w:type="dxa"/>
                <w:vAlign w:val="center"/>
                <w:hideMark/>
              </w:tcPr>
              <w:p w:rsidR="004208E5" w:rsidRPr="00F32611" w:rsidRDefault="004208E5" w:rsidP="004208E5">
                <w:pPr>
                  <w:jc w:val="center"/>
                </w:pPr>
                <w:r>
                  <w:rPr>
                    <w:rFonts w:ascii="MS Gothic" w:eastAsia="MS Gothic" w:hAnsi="MS Gothic" w:hint="eastAsia"/>
                  </w:rPr>
                  <w:t>☐</w:t>
                </w:r>
              </w:p>
            </w:tc>
          </w:sdtContent>
        </w:sdt>
        <w:sdt>
          <w:sdtPr>
            <w:id w:val="1454896951"/>
            <w14:checkbox>
              <w14:checked w14:val="0"/>
              <w14:checkedState w14:val="2612" w14:font="MS Gothic"/>
              <w14:uncheckedState w14:val="2610" w14:font="MS Gothic"/>
            </w14:checkbox>
          </w:sdtPr>
          <w:sdtEndPr/>
          <w:sdtContent>
            <w:tc>
              <w:tcPr>
                <w:tcW w:w="1354" w:type="dxa"/>
                <w:vAlign w:val="center"/>
                <w:hideMark/>
              </w:tcPr>
              <w:p w:rsidR="004208E5" w:rsidRPr="00F32611" w:rsidRDefault="004208E5" w:rsidP="004208E5">
                <w:pPr>
                  <w:jc w:val="center"/>
                </w:pPr>
                <w:r>
                  <w:rPr>
                    <w:rFonts w:ascii="MS Gothic" w:eastAsia="MS Gothic" w:hAnsi="MS Gothic" w:hint="eastAsia"/>
                  </w:rPr>
                  <w:t>☐</w:t>
                </w:r>
              </w:p>
            </w:tc>
          </w:sdtContent>
        </w:sdt>
      </w:tr>
      <w:tr w:rsidR="004208E5" w:rsidRPr="00F32611" w:rsidTr="00E46A04">
        <w:trPr>
          <w:tblCellSpacing w:w="15" w:type="dxa"/>
        </w:trPr>
        <w:tc>
          <w:tcPr>
            <w:tcW w:w="3105" w:type="dxa"/>
            <w:vAlign w:val="center"/>
          </w:tcPr>
          <w:p w:rsidR="004208E5" w:rsidRPr="00F32611" w:rsidRDefault="004208E5" w:rsidP="004208E5">
            <w:r>
              <w:t>Tucson Warehouse</w:t>
            </w:r>
          </w:p>
        </w:tc>
        <w:tc>
          <w:tcPr>
            <w:tcW w:w="3390" w:type="dxa"/>
            <w:vAlign w:val="center"/>
          </w:tcPr>
          <w:p w:rsidR="004208E5" w:rsidRDefault="004208E5" w:rsidP="004208E5">
            <w:r>
              <w:t>ISP</w:t>
            </w:r>
          </w:p>
        </w:tc>
        <w:sdt>
          <w:sdtPr>
            <w:id w:val="1638836659"/>
            <w14:checkbox>
              <w14:checked w14:val="0"/>
              <w14:checkedState w14:val="2612" w14:font="MS Gothic"/>
              <w14:uncheckedState w14:val="2610" w14:font="MS Gothic"/>
            </w14:checkbox>
          </w:sdtPr>
          <w:sdtEndPr/>
          <w:sdtContent>
            <w:tc>
              <w:tcPr>
                <w:tcW w:w="1354" w:type="dxa"/>
                <w:vAlign w:val="center"/>
              </w:tcPr>
              <w:p w:rsidR="004208E5" w:rsidRPr="00F32611" w:rsidRDefault="004208E5" w:rsidP="004208E5">
                <w:pPr>
                  <w:jc w:val="center"/>
                </w:pPr>
                <w:r>
                  <w:rPr>
                    <w:rFonts w:ascii="MS Gothic" w:eastAsia="MS Gothic" w:hAnsi="MS Gothic" w:hint="eastAsia"/>
                  </w:rPr>
                  <w:t>☐</w:t>
                </w:r>
              </w:p>
            </w:tc>
          </w:sdtContent>
        </w:sdt>
        <w:sdt>
          <w:sdtPr>
            <w:id w:val="-1628468929"/>
            <w14:checkbox>
              <w14:checked w14:val="0"/>
              <w14:checkedState w14:val="2612" w14:font="MS Gothic"/>
              <w14:uncheckedState w14:val="2610" w14:font="MS Gothic"/>
            </w14:checkbox>
          </w:sdtPr>
          <w:sdtEndPr/>
          <w:sdtContent>
            <w:tc>
              <w:tcPr>
                <w:tcW w:w="1354" w:type="dxa"/>
                <w:vAlign w:val="center"/>
              </w:tcPr>
              <w:p w:rsidR="004208E5" w:rsidRPr="00F32611" w:rsidRDefault="004208E5" w:rsidP="004208E5">
                <w:pPr>
                  <w:jc w:val="center"/>
                </w:pPr>
                <w:r>
                  <w:rPr>
                    <w:rFonts w:ascii="MS Gothic" w:eastAsia="MS Gothic" w:hAnsi="MS Gothic" w:hint="eastAsia"/>
                  </w:rPr>
                  <w:t>☐</w:t>
                </w:r>
              </w:p>
            </w:tc>
          </w:sdtContent>
        </w:sdt>
      </w:tr>
    </w:tbl>
    <w:p w:rsidR="00F32611" w:rsidRDefault="00F32611" w:rsidP="00A80267">
      <w:pPr>
        <w:pStyle w:val="Important"/>
      </w:pPr>
      <w:r>
        <w:t xml:space="preserve">Important: </w:t>
      </w:r>
    </w:p>
    <w:p w:rsidR="00A80267" w:rsidRDefault="00A80267" w:rsidP="00A80267">
      <w:pPr>
        <w:pStyle w:val="Important"/>
      </w:pPr>
    </w:p>
    <w:p w:rsidR="00F32611" w:rsidRPr="00122D02" w:rsidRDefault="00F32611" w:rsidP="00122D02">
      <w:pPr>
        <w:pStyle w:val="Important"/>
      </w:pPr>
      <w:r w:rsidRPr="00F32611">
        <w:t>If any test fails, troubleshoot and resolve the issue before continuing with the Enterprise Verifi</w:t>
      </w:r>
      <w:r w:rsidR="00122D02">
        <w:t>cation &amp; Validation procedures.</w:t>
      </w:r>
    </w:p>
    <w:p w:rsidR="00FE6D89" w:rsidRDefault="00D41576" w:rsidP="00FE6D89">
      <w:pPr>
        <w:pStyle w:val="Heading4"/>
      </w:pPr>
      <w:r>
        <w:pict>
          <v:rect id="_x0000_i1050" style="width:468pt;height:2pt" o:hralign="center" o:hrstd="t" o:hrnoshade="t" o:hr="t" fillcolor="#974706 [1609]" stroked="f"/>
        </w:pict>
      </w:r>
    </w:p>
    <w:p w:rsidR="00FE6D89" w:rsidRDefault="00FE6D89" w:rsidP="00FE6D89">
      <w:pPr>
        <w:pStyle w:val="Heading4"/>
        <w:rPr>
          <w:sz w:val="27"/>
          <w:szCs w:val="27"/>
        </w:rPr>
      </w:pPr>
      <w:r>
        <w:t>Step 2 – Record Baseline Traceroute Results</w:t>
      </w:r>
    </w:p>
    <w:p w:rsidR="00FE6D89" w:rsidRPr="00FE6D89" w:rsidRDefault="00FE6D89" w:rsidP="00FE6D89">
      <w:pPr>
        <w:pStyle w:val="Heading4"/>
        <w:rPr>
          <w:color w:val="auto"/>
        </w:rPr>
      </w:pPr>
      <w:r w:rsidRPr="00FE6D89">
        <w:rPr>
          <w:color w:val="auto"/>
        </w:rPr>
        <w:t>Background</w:t>
      </w:r>
    </w:p>
    <w:p w:rsidR="00FE6D89" w:rsidRDefault="00FE6D89" w:rsidP="00FE6D89">
      <w:pPr>
        <w:pStyle w:val="NormalWeb"/>
      </w:pPr>
      <w:r>
        <w:lastRenderedPageBreak/>
        <w:t>Traceroute identifies the path that packets take through the enterprise network to reach their destination. Before simulating the loss of the primary ISP connection, record the baseline traceroute results. These results will be used later to verify that Internet traffic automatically transitions to the secondary ISP connection during failover.</w:t>
      </w:r>
    </w:p>
    <w:p w:rsidR="00FE6D89" w:rsidRPr="00FE6D89" w:rsidRDefault="00D41576" w:rsidP="00FE6D89">
      <w:pPr>
        <w:pStyle w:val="NormalWeb"/>
        <w:rPr>
          <w:b/>
        </w:rPr>
      </w:pPr>
      <w:sdt>
        <w:sdtPr>
          <w:id w:val="1821460115"/>
          <w14:checkbox>
            <w14:checked w14:val="0"/>
            <w14:checkedState w14:val="2612" w14:font="MS Gothic"/>
            <w14:uncheckedState w14:val="2610" w14:font="MS Gothic"/>
          </w14:checkbox>
        </w:sdtPr>
        <w:sdtEndPr/>
        <w:sdtContent>
          <w:r w:rsidR="00A80267">
            <w:rPr>
              <w:rFonts w:ascii="MS Gothic" w:eastAsia="MS Gothic" w:hAnsi="MS Gothic" w:hint="eastAsia"/>
            </w:rPr>
            <w:t>☐</w:t>
          </w:r>
        </w:sdtContent>
      </w:sdt>
      <w:r w:rsidR="00FE6D89">
        <w:t xml:space="preserve"> </w:t>
      </w:r>
      <w:r w:rsidR="00FE6D89" w:rsidRPr="00FE6D89">
        <w:rPr>
          <w:rStyle w:val="Strong"/>
          <w:b w:val="0"/>
        </w:rPr>
        <w:t>Record the baseline traceroute results.</w:t>
      </w:r>
    </w:p>
    <w:p w:rsidR="00FE6D89" w:rsidRPr="00FE6D89" w:rsidRDefault="00FE6D89" w:rsidP="00FE6D89">
      <w:pPr>
        <w:pStyle w:val="NormalWeb"/>
        <w:rPr>
          <w:sz w:val="27"/>
          <w:szCs w:val="27"/>
        </w:rPr>
      </w:pPr>
      <w:r w:rsidRPr="00FE6D89">
        <w:rPr>
          <w:rStyle w:val="Strong"/>
          <w:sz w:val="27"/>
          <w:szCs w:val="27"/>
        </w:rPr>
        <w:t>At a minimum:</w:t>
      </w:r>
    </w:p>
    <w:p w:rsidR="00FE6D89" w:rsidRDefault="00FE6D89" w:rsidP="00654F6E">
      <w:pPr>
        <w:numPr>
          <w:ilvl w:val="0"/>
          <w:numId w:val="18"/>
        </w:numPr>
        <w:spacing w:before="100" w:beforeAutospacing="1" w:after="100" w:afterAutospacing="1"/>
      </w:pPr>
      <w:r>
        <w:t xml:space="preserve">Run the required traceroute tests listed below. </w:t>
      </w:r>
    </w:p>
    <w:p w:rsidR="00FE6D89" w:rsidRDefault="00FE6D89" w:rsidP="00654F6E">
      <w:pPr>
        <w:numPr>
          <w:ilvl w:val="0"/>
          <w:numId w:val="18"/>
        </w:numPr>
        <w:spacing w:before="100" w:beforeAutospacing="1" w:after="100" w:afterAutospacing="1"/>
      </w:pPr>
      <w:r>
        <w:t xml:space="preserve">Analyze the path taken by each packet as it travels from the source department to the destination. </w:t>
      </w:r>
    </w:p>
    <w:p w:rsidR="00FE6D89" w:rsidRDefault="00FE6D89" w:rsidP="00654F6E">
      <w:pPr>
        <w:numPr>
          <w:ilvl w:val="0"/>
          <w:numId w:val="18"/>
        </w:numPr>
        <w:spacing w:before="100" w:beforeAutospacing="1" w:after="100" w:afterAutospacing="1"/>
      </w:pPr>
      <w:r>
        <w:t xml:space="preserve">Verify that Internet traffic is currently exiting the enterprise through the primary Internet connection. </w:t>
      </w:r>
    </w:p>
    <w:p w:rsidR="00FE6D89" w:rsidRDefault="00FE6D89" w:rsidP="00654F6E">
      <w:pPr>
        <w:numPr>
          <w:ilvl w:val="0"/>
          <w:numId w:val="18"/>
        </w:numPr>
        <w:spacing w:before="100" w:beforeAutospacing="1" w:after="100" w:afterAutospacing="1"/>
      </w:pPr>
      <w:r>
        <w:t xml:space="preserve">Copy and paste the complete traceroute results into the tables provided. </w:t>
      </w:r>
    </w:p>
    <w:p w:rsidR="00FE6D89" w:rsidRPr="00FE6D89" w:rsidRDefault="00FE6D89" w:rsidP="00654F6E">
      <w:pPr>
        <w:numPr>
          <w:ilvl w:val="0"/>
          <w:numId w:val="18"/>
        </w:numPr>
        <w:spacing w:before="100" w:beforeAutospacing="1" w:after="100" w:afterAutospacing="1"/>
      </w:pPr>
      <w:r>
        <w:t xml:space="preserve">Compare these baseline results with the traceroute results collected after the simulated ISP failure in </w:t>
      </w:r>
      <w:r>
        <w:rPr>
          <w:rStyle w:val="Strong"/>
        </w:rPr>
        <w:t>Step 4</w:t>
      </w:r>
      <w:r>
        <w:t xml:space="preserve"> to verify successful Internet failover. </w:t>
      </w:r>
    </w:p>
    <w:p w:rsidR="00FE6D89" w:rsidRPr="00F32611" w:rsidRDefault="00FE6D89" w:rsidP="00FE6D89">
      <w:pPr>
        <w:spacing w:before="100" w:beforeAutospacing="1" w:after="100" w:afterAutospacing="1"/>
        <w:rPr>
          <w:b/>
          <w:sz w:val="28"/>
          <w:szCs w:val="28"/>
        </w:rPr>
      </w:pPr>
      <w:r w:rsidRPr="00F32611">
        <w:rPr>
          <w:b/>
          <w:sz w:val="28"/>
          <w:szCs w:val="28"/>
        </w:rPr>
        <w:t>IPv</w:t>
      </w:r>
      <w:r>
        <w:rPr>
          <w:b/>
          <w:sz w:val="28"/>
          <w:szCs w:val="28"/>
        </w:rPr>
        <w:t>4 Traceroute</w:t>
      </w:r>
      <w:r w:rsidRPr="00F32611">
        <w:rPr>
          <w:b/>
          <w:sz w:val="28"/>
          <w:szCs w:val="28"/>
        </w:rPr>
        <w:t xml:space="preserve"> Connectivity </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column identifies the source and destination networks that must successfully communicate. The second column provides space for students to paste a screenshot showing the results and the source device."/>
      </w:tblPr>
      <w:tblGrid>
        <w:gridCol w:w="1722"/>
        <w:gridCol w:w="1987"/>
        <w:gridCol w:w="5651"/>
      </w:tblGrid>
      <w:tr w:rsidR="00FE6D89" w:rsidRPr="00B963E2" w:rsidTr="00FE6D89">
        <w:trPr>
          <w:tblHeader/>
          <w:tblCellSpacing w:w="15" w:type="dxa"/>
        </w:trPr>
        <w:tc>
          <w:tcPr>
            <w:tcW w:w="1665" w:type="dxa"/>
            <w:shd w:val="clear" w:color="auto" w:fill="FFDAA3"/>
            <w:vAlign w:val="center"/>
            <w:hideMark/>
          </w:tcPr>
          <w:p w:rsidR="00FE6D89" w:rsidRPr="00B963E2" w:rsidRDefault="00FE6D89" w:rsidP="00134810">
            <w:pPr>
              <w:jc w:val="center"/>
              <w:rPr>
                <w:b/>
                <w:bCs/>
                <w:sz w:val="28"/>
                <w:szCs w:val="28"/>
              </w:rPr>
            </w:pPr>
            <w:r w:rsidRPr="00B963E2">
              <w:rPr>
                <w:b/>
                <w:bCs/>
                <w:sz w:val="28"/>
                <w:szCs w:val="28"/>
              </w:rPr>
              <w:t>Source Department</w:t>
            </w:r>
          </w:p>
        </w:tc>
        <w:tc>
          <w:tcPr>
            <w:tcW w:w="1958" w:type="dxa"/>
            <w:shd w:val="clear" w:color="auto" w:fill="FFDAA3"/>
            <w:vAlign w:val="center"/>
            <w:hideMark/>
          </w:tcPr>
          <w:p w:rsidR="00FE6D89" w:rsidRPr="00B963E2" w:rsidRDefault="00FE6D89" w:rsidP="00FE6D89">
            <w:pPr>
              <w:jc w:val="center"/>
              <w:rPr>
                <w:b/>
                <w:bCs/>
                <w:sz w:val="28"/>
                <w:szCs w:val="28"/>
              </w:rPr>
            </w:pPr>
            <w:r w:rsidRPr="00B963E2">
              <w:rPr>
                <w:b/>
                <w:bCs/>
                <w:sz w:val="28"/>
                <w:szCs w:val="28"/>
              </w:rPr>
              <w:t xml:space="preserve">Destination </w:t>
            </w:r>
          </w:p>
        </w:tc>
        <w:tc>
          <w:tcPr>
            <w:tcW w:w="5617" w:type="dxa"/>
            <w:shd w:val="clear" w:color="auto" w:fill="FFDAA3"/>
            <w:vAlign w:val="center"/>
            <w:hideMark/>
          </w:tcPr>
          <w:p w:rsidR="00FE6D89" w:rsidRPr="00B963E2" w:rsidRDefault="00FE6D89" w:rsidP="00134810">
            <w:pPr>
              <w:jc w:val="center"/>
              <w:rPr>
                <w:b/>
                <w:bCs/>
                <w:sz w:val="28"/>
                <w:szCs w:val="28"/>
              </w:rPr>
            </w:pPr>
            <w:r w:rsidRPr="00B963E2">
              <w:rPr>
                <w:b/>
                <w:bCs/>
                <w:sz w:val="28"/>
                <w:szCs w:val="28"/>
              </w:rPr>
              <w:t>Screenshot</w:t>
            </w:r>
          </w:p>
        </w:tc>
      </w:tr>
      <w:tr w:rsidR="00FE6D89" w:rsidRPr="00B963E2" w:rsidTr="00FE6D89">
        <w:trPr>
          <w:tblCellSpacing w:w="15" w:type="dxa"/>
        </w:trPr>
        <w:tc>
          <w:tcPr>
            <w:tcW w:w="1665" w:type="dxa"/>
            <w:vAlign w:val="center"/>
            <w:hideMark/>
          </w:tcPr>
          <w:p w:rsidR="00FE6D89" w:rsidRPr="00F32611" w:rsidRDefault="00FE6D89" w:rsidP="00FE6D89">
            <w:r>
              <w:t>Phoenix Information Tech</w:t>
            </w:r>
          </w:p>
        </w:tc>
        <w:tc>
          <w:tcPr>
            <w:tcW w:w="1958" w:type="dxa"/>
            <w:vAlign w:val="center"/>
            <w:hideMark/>
          </w:tcPr>
          <w:p w:rsidR="00FE6D89" w:rsidRPr="00F32611" w:rsidRDefault="00FE6D89" w:rsidP="00FE6D89">
            <w:r>
              <w:t>ISP</w:t>
            </w:r>
          </w:p>
        </w:tc>
        <w:tc>
          <w:tcPr>
            <w:tcW w:w="5617" w:type="dxa"/>
            <w:vAlign w:val="center"/>
            <w:hideMark/>
          </w:tcPr>
          <w:p w:rsidR="00FE6D89" w:rsidRPr="00B963E2" w:rsidRDefault="00FE6D89" w:rsidP="00FE6D89"/>
        </w:tc>
      </w:tr>
      <w:tr w:rsidR="00FE6D89" w:rsidRPr="00B963E2" w:rsidTr="00FE6D89">
        <w:trPr>
          <w:tblCellSpacing w:w="15" w:type="dxa"/>
        </w:trPr>
        <w:tc>
          <w:tcPr>
            <w:tcW w:w="1665" w:type="dxa"/>
            <w:vAlign w:val="center"/>
            <w:hideMark/>
          </w:tcPr>
          <w:p w:rsidR="00FE6D89" w:rsidRPr="00F32611" w:rsidRDefault="00FE6D89" w:rsidP="00FE6D89">
            <w:r>
              <w:t>Flagstaff Sales</w:t>
            </w:r>
          </w:p>
        </w:tc>
        <w:tc>
          <w:tcPr>
            <w:tcW w:w="1958" w:type="dxa"/>
            <w:vAlign w:val="center"/>
            <w:hideMark/>
          </w:tcPr>
          <w:p w:rsidR="00FE6D89" w:rsidRPr="00F32611" w:rsidRDefault="00FE6D89" w:rsidP="00FE6D89">
            <w:r>
              <w:t>ISP</w:t>
            </w:r>
          </w:p>
        </w:tc>
        <w:tc>
          <w:tcPr>
            <w:tcW w:w="5617" w:type="dxa"/>
            <w:vAlign w:val="center"/>
            <w:hideMark/>
          </w:tcPr>
          <w:p w:rsidR="00FE6D89" w:rsidRPr="00B963E2" w:rsidRDefault="00FE6D89" w:rsidP="00FE6D89"/>
        </w:tc>
      </w:tr>
      <w:tr w:rsidR="00FE6D89" w:rsidRPr="00B963E2" w:rsidTr="00FE6D89">
        <w:trPr>
          <w:tblCellSpacing w:w="15" w:type="dxa"/>
        </w:trPr>
        <w:tc>
          <w:tcPr>
            <w:tcW w:w="1665" w:type="dxa"/>
            <w:vAlign w:val="center"/>
          </w:tcPr>
          <w:p w:rsidR="00FE6D89" w:rsidRPr="00F32611" w:rsidRDefault="00FE6D89" w:rsidP="00FE6D89">
            <w:r>
              <w:t>Tucson Warehouse</w:t>
            </w:r>
          </w:p>
        </w:tc>
        <w:tc>
          <w:tcPr>
            <w:tcW w:w="1958" w:type="dxa"/>
            <w:vAlign w:val="center"/>
          </w:tcPr>
          <w:p w:rsidR="00FE6D89" w:rsidRDefault="00FE6D89" w:rsidP="00FE6D89">
            <w:r>
              <w:t>ISP</w:t>
            </w:r>
          </w:p>
        </w:tc>
        <w:tc>
          <w:tcPr>
            <w:tcW w:w="5617" w:type="dxa"/>
            <w:vAlign w:val="center"/>
          </w:tcPr>
          <w:p w:rsidR="00FE6D89" w:rsidRPr="00B963E2" w:rsidRDefault="00FE6D89" w:rsidP="00FE6D89"/>
        </w:tc>
      </w:tr>
    </w:tbl>
    <w:p w:rsidR="00FE6D89" w:rsidRDefault="00FE6D89" w:rsidP="00FE6D89">
      <w:pPr>
        <w:pStyle w:val="Important"/>
        <w:spacing w:before="240"/>
        <w:rPr>
          <w:rStyle w:val="Strong"/>
          <w:b/>
        </w:rPr>
      </w:pPr>
      <w:r w:rsidRPr="003C3F9D">
        <w:rPr>
          <w:rStyle w:val="Strong"/>
          <w:b/>
        </w:rPr>
        <w:t>I</w:t>
      </w:r>
      <w:r>
        <w:rPr>
          <w:rStyle w:val="Strong"/>
          <w:b/>
        </w:rPr>
        <w:t>mportant:</w:t>
      </w:r>
    </w:p>
    <w:p w:rsidR="00FE6D89" w:rsidRPr="00F32611" w:rsidRDefault="00FE6D89" w:rsidP="00FE6D89">
      <w:pPr>
        <w:pStyle w:val="Important"/>
        <w:spacing w:before="240"/>
        <w:rPr>
          <w:bCs w:val="0"/>
        </w:rPr>
      </w:pPr>
      <w:r w:rsidRPr="00FE6D89">
        <w:rPr>
          <w:b w:val="0"/>
        </w:rPr>
        <w:t xml:space="preserve">Your validation package must clearly document the source of each connectivity test. Every screenshot must include </w:t>
      </w:r>
      <w:r w:rsidRPr="00FE6D89">
        <w:rPr>
          <w:rStyle w:val="Strong"/>
          <w:b/>
        </w:rPr>
        <w:t>both the source device and the traceroute results</w:t>
      </w:r>
      <w:r w:rsidRPr="00FE6D89">
        <w:rPr>
          <w:b w:val="0"/>
        </w:rPr>
        <w:t xml:space="preserve"> so the Director of Network Engineering can verify the implementation</w:t>
      </w:r>
      <w:r w:rsidRPr="003C3F9D">
        <w:t>.</w:t>
      </w:r>
    </w:p>
    <w:p w:rsidR="00F32611" w:rsidRDefault="00D41576" w:rsidP="00F32611">
      <w:pPr>
        <w:pStyle w:val="Heading4"/>
      </w:pPr>
      <w:r>
        <w:pict>
          <v:rect id="_x0000_i1051" style="width:468pt;height:2pt" o:hralign="center" o:hrstd="t" o:hrnoshade="t" o:hr="t" fillcolor="#974706 [1609]" stroked="f"/>
        </w:pict>
      </w:r>
    </w:p>
    <w:p w:rsidR="00F32611" w:rsidRPr="00F32611" w:rsidRDefault="00FE6D89" w:rsidP="00F32611">
      <w:pPr>
        <w:pStyle w:val="Heading4"/>
      </w:pPr>
      <w:r>
        <w:t>Step 3</w:t>
      </w:r>
      <w:r w:rsidR="00F32611" w:rsidRPr="00F32611">
        <w:t xml:space="preserve"> – </w:t>
      </w:r>
      <w:r w:rsidR="00134810">
        <w:t>Simulate Primary ISP Failure</w:t>
      </w:r>
    </w:p>
    <w:p w:rsidR="00122D02" w:rsidRPr="00122D02" w:rsidRDefault="00122D02" w:rsidP="00122D02">
      <w:pPr>
        <w:spacing w:before="100" w:beforeAutospacing="1" w:after="100" w:afterAutospacing="1"/>
        <w:outlineLvl w:val="2"/>
        <w:rPr>
          <w:b/>
          <w:bCs/>
          <w:sz w:val="27"/>
          <w:szCs w:val="27"/>
        </w:rPr>
      </w:pPr>
      <w:r w:rsidRPr="00122D02">
        <w:rPr>
          <w:b/>
          <w:bCs/>
          <w:sz w:val="27"/>
          <w:szCs w:val="27"/>
        </w:rPr>
        <w:lastRenderedPageBreak/>
        <w:t>Background</w:t>
      </w:r>
    </w:p>
    <w:p w:rsidR="00FE6D89" w:rsidRDefault="00FE6D89" w:rsidP="00122D02">
      <w:pPr>
        <w:spacing w:before="100" w:beforeAutospacing="1" w:after="100" w:afterAutospacing="1"/>
      </w:pPr>
      <w:r>
        <w:t>Enterprise Internet redundancy must continue to provide Internet access when the primary ISP connection becomes unavailable. Simulate the loss of the primary Internet connection to verify that HQ-R2 automatically assumes responsibility for Internet connectivity using the secondary ISP.</w:t>
      </w:r>
    </w:p>
    <w:p w:rsidR="00122D02" w:rsidRDefault="00D41576" w:rsidP="00122D02">
      <w:pPr>
        <w:spacing w:before="100" w:beforeAutospacing="1" w:after="100" w:afterAutospacing="1"/>
        <w:rPr>
          <w:bCs/>
        </w:rPr>
      </w:pPr>
      <w:sdt>
        <w:sdtPr>
          <w:id w:val="-1861266019"/>
          <w14:checkbox>
            <w14:checked w14:val="0"/>
            <w14:checkedState w14:val="2612" w14:font="MS Gothic"/>
            <w14:uncheckedState w14:val="2610" w14:font="MS Gothic"/>
          </w14:checkbox>
        </w:sdtPr>
        <w:sdtEndPr/>
        <w:sdtContent>
          <w:r w:rsidR="00A80267">
            <w:rPr>
              <w:rFonts w:ascii="MS Gothic" w:eastAsia="MS Gothic" w:hAnsi="MS Gothic" w:hint="eastAsia"/>
            </w:rPr>
            <w:t>☐</w:t>
          </w:r>
        </w:sdtContent>
      </w:sdt>
      <w:r w:rsidR="00122D02" w:rsidRPr="00122D02">
        <w:t xml:space="preserve"> </w:t>
      </w:r>
      <w:r w:rsidR="00FE6D89" w:rsidRPr="00FE6D89">
        <w:rPr>
          <w:bCs/>
        </w:rPr>
        <w:t>Simulate the loss of the primary Internet connection.</w:t>
      </w:r>
    </w:p>
    <w:p w:rsidR="00FE6D89" w:rsidRPr="00FE6D89" w:rsidRDefault="00FE6D89" w:rsidP="00FE6D89">
      <w:pPr>
        <w:spacing w:before="100" w:beforeAutospacing="1" w:after="100" w:afterAutospacing="1"/>
        <w:outlineLvl w:val="2"/>
        <w:rPr>
          <w:b/>
          <w:bCs/>
          <w:sz w:val="27"/>
          <w:szCs w:val="27"/>
        </w:rPr>
      </w:pPr>
      <w:r w:rsidRPr="00FE6D89">
        <w:rPr>
          <w:b/>
          <w:bCs/>
          <w:sz w:val="27"/>
          <w:szCs w:val="27"/>
        </w:rPr>
        <w:t>At a minimum:</w:t>
      </w:r>
    </w:p>
    <w:p w:rsidR="00FE6D89" w:rsidRPr="00FE6D89" w:rsidRDefault="00FE6D89" w:rsidP="00654F6E">
      <w:pPr>
        <w:numPr>
          <w:ilvl w:val="0"/>
          <w:numId w:val="19"/>
        </w:numPr>
        <w:spacing w:before="100" w:beforeAutospacing="1" w:after="100" w:afterAutospacing="1" w:line="276" w:lineRule="auto"/>
      </w:pPr>
      <w:r w:rsidRPr="00FE6D89">
        <w:t xml:space="preserve">Disable the primary ISP connection by shutting down </w:t>
      </w:r>
      <w:r w:rsidRPr="00FE6D89">
        <w:rPr>
          <w:b/>
          <w:bCs/>
        </w:rPr>
        <w:t>HQ-R1 GigabitEthernet0/1</w:t>
      </w:r>
      <w:r w:rsidRPr="00FE6D89">
        <w:t xml:space="preserve">. </w:t>
      </w:r>
    </w:p>
    <w:p w:rsidR="00FE6D89" w:rsidRPr="00FE6D89" w:rsidRDefault="00FE6D89" w:rsidP="00654F6E">
      <w:pPr>
        <w:numPr>
          <w:ilvl w:val="0"/>
          <w:numId w:val="19"/>
        </w:numPr>
        <w:spacing w:before="100" w:beforeAutospacing="1" w:after="100" w:afterAutospacing="1" w:line="276" w:lineRule="auto"/>
      </w:pPr>
      <w:r w:rsidRPr="00FE6D89">
        <w:t xml:space="preserve">Allow sufficient time for the enterprise routing tables to converge. </w:t>
      </w:r>
    </w:p>
    <w:p w:rsidR="00FE6D89" w:rsidRPr="00FE6D89" w:rsidRDefault="00FE6D89" w:rsidP="00654F6E">
      <w:pPr>
        <w:numPr>
          <w:ilvl w:val="0"/>
          <w:numId w:val="19"/>
        </w:numPr>
        <w:spacing w:before="100" w:beforeAutospacing="1" w:after="100" w:afterAutospacing="1" w:line="276" w:lineRule="auto"/>
      </w:pPr>
      <w:r w:rsidRPr="00FE6D89">
        <w:t xml:space="preserve">Verify that HQ-R2 installs the floating static default route. </w:t>
      </w:r>
    </w:p>
    <w:p w:rsidR="00FE6D89" w:rsidRPr="00FE6D89" w:rsidRDefault="00FE6D89" w:rsidP="00654F6E">
      <w:pPr>
        <w:numPr>
          <w:ilvl w:val="0"/>
          <w:numId w:val="19"/>
        </w:numPr>
        <w:spacing w:before="100" w:beforeAutospacing="1" w:after="100" w:afterAutospacing="1" w:line="276" w:lineRule="auto"/>
      </w:pPr>
      <w:r w:rsidRPr="00FE6D89">
        <w:t xml:space="preserve">Verify that HQ-R2 begins forwarding Internet-bound traffic through ISP-2. </w:t>
      </w:r>
    </w:p>
    <w:p w:rsidR="00FE6D89" w:rsidRPr="00FE6D89" w:rsidRDefault="00FE6D89" w:rsidP="00654F6E">
      <w:pPr>
        <w:numPr>
          <w:ilvl w:val="0"/>
          <w:numId w:val="19"/>
        </w:numPr>
        <w:spacing w:before="100" w:beforeAutospacing="1" w:after="100" w:afterAutospacing="1" w:line="276" w:lineRule="auto"/>
      </w:pPr>
      <w:r w:rsidRPr="00FE6D89">
        <w:t>Do not proceed until failover has completed successfully.</w:t>
      </w:r>
    </w:p>
    <w:p w:rsidR="00FE6D89" w:rsidRDefault="00D41576" w:rsidP="00122D02">
      <w:pPr>
        <w:spacing w:before="100" w:beforeAutospacing="1" w:after="100" w:afterAutospacing="1"/>
        <w:rPr>
          <w:bCs/>
        </w:rPr>
      </w:pPr>
      <w:r>
        <w:pict>
          <v:rect id="_x0000_i1052" style="width:468pt;height:2pt" o:hralign="center" o:hrstd="t" o:hrnoshade="t" o:hr="t" fillcolor="#974706 [1609]" stroked="f"/>
        </w:pict>
      </w:r>
    </w:p>
    <w:p w:rsidR="00FE6D89" w:rsidRPr="00FE6D89" w:rsidRDefault="00FE6D89" w:rsidP="00FE6D89">
      <w:pPr>
        <w:pStyle w:val="Heading4"/>
      </w:pPr>
      <w:r w:rsidRPr="00FE6D89">
        <w:t xml:space="preserve">Step </w:t>
      </w:r>
      <w:r>
        <w:t>4</w:t>
      </w:r>
      <w:r w:rsidRPr="00FE6D89">
        <w:t xml:space="preserve"> – Validate Automatic Internet Failover</w:t>
      </w:r>
    </w:p>
    <w:p w:rsidR="00FE6D89" w:rsidRPr="00FE6D89" w:rsidRDefault="00FE6D89" w:rsidP="00FE6D89">
      <w:pPr>
        <w:spacing w:before="100" w:beforeAutospacing="1" w:after="100" w:afterAutospacing="1"/>
        <w:outlineLvl w:val="2"/>
        <w:rPr>
          <w:b/>
          <w:bCs/>
          <w:sz w:val="27"/>
          <w:szCs w:val="27"/>
        </w:rPr>
      </w:pPr>
      <w:r w:rsidRPr="00FE6D89">
        <w:rPr>
          <w:b/>
          <w:bCs/>
          <w:sz w:val="27"/>
          <w:szCs w:val="27"/>
        </w:rPr>
        <w:t>Background</w:t>
      </w:r>
    </w:p>
    <w:p w:rsidR="00FE6D89" w:rsidRPr="00FE6D89" w:rsidRDefault="00FE6D89" w:rsidP="00FE6D89">
      <w:pPr>
        <w:spacing w:before="100" w:beforeAutospacing="1" w:after="100" w:afterAutospacing="1"/>
      </w:pPr>
      <w:r w:rsidRPr="00FE6D89">
        <w:t>Following the simulated failure, verify that enterprise users continue to access Internet resources through the secondary ISP connection.</w:t>
      </w:r>
    </w:p>
    <w:p w:rsidR="00FE6D89" w:rsidRPr="00FE6D89" w:rsidRDefault="00D41576" w:rsidP="00FE6D89">
      <w:pPr>
        <w:spacing w:before="100" w:beforeAutospacing="1" w:after="100" w:afterAutospacing="1"/>
      </w:pPr>
      <w:sdt>
        <w:sdtPr>
          <w:id w:val="-820806848"/>
          <w14:checkbox>
            <w14:checked w14:val="0"/>
            <w14:checkedState w14:val="2612" w14:font="MS Gothic"/>
            <w14:uncheckedState w14:val="2610" w14:font="MS Gothic"/>
          </w14:checkbox>
        </w:sdtPr>
        <w:sdtEndPr/>
        <w:sdtContent>
          <w:r w:rsidR="00A80267">
            <w:rPr>
              <w:rFonts w:ascii="MS Gothic" w:eastAsia="MS Gothic" w:hAnsi="MS Gothic" w:hint="eastAsia"/>
            </w:rPr>
            <w:t>☐</w:t>
          </w:r>
        </w:sdtContent>
      </w:sdt>
      <w:r w:rsidR="00FE6D89" w:rsidRPr="00FE6D89">
        <w:t xml:space="preserve"> </w:t>
      </w:r>
      <w:r w:rsidR="00FE6D89" w:rsidRPr="00134810">
        <w:rPr>
          <w:bCs/>
        </w:rPr>
        <w:t>Validate automatic Internet failover</w:t>
      </w:r>
      <w:r w:rsidR="00FE6D89" w:rsidRPr="00FE6D89">
        <w:rPr>
          <w:b/>
          <w:bCs/>
        </w:rPr>
        <w:t>.</w:t>
      </w:r>
    </w:p>
    <w:p w:rsidR="00FE6D89" w:rsidRPr="00FE6D89" w:rsidRDefault="00FE6D89" w:rsidP="00FE6D89">
      <w:pPr>
        <w:spacing w:before="100" w:beforeAutospacing="1" w:after="100" w:afterAutospacing="1"/>
        <w:outlineLvl w:val="2"/>
        <w:rPr>
          <w:b/>
          <w:bCs/>
          <w:sz w:val="27"/>
          <w:szCs w:val="27"/>
        </w:rPr>
      </w:pPr>
      <w:r w:rsidRPr="00FE6D89">
        <w:rPr>
          <w:b/>
          <w:bCs/>
          <w:sz w:val="27"/>
          <w:szCs w:val="27"/>
        </w:rPr>
        <w:t>At a minimum:</w:t>
      </w:r>
    </w:p>
    <w:p w:rsidR="00FE6D89" w:rsidRPr="00FE6D89" w:rsidRDefault="00FE6D89" w:rsidP="00A80267">
      <w:pPr>
        <w:pStyle w:val="Bullet"/>
      </w:pPr>
      <w:r w:rsidRPr="00FE6D89">
        <w:t xml:space="preserve">Repeat each IPv4 connectivity test performed in Step 1. </w:t>
      </w:r>
    </w:p>
    <w:p w:rsidR="00FE6D89" w:rsidRPr="00FE6D89" w:rsidRDefault="00FE6D89" w:rsidP="00A80267">
      <w:pPr>
        <w:pStyle w:val="Bullet"/>
      </w:pPr>
      <w:r w:rsidRPr="00FE6D89">
        <w:t xml:space="preserve">Record the results using the Success or Fail checkboxes. </w:t>
      </w:r>
    </w:p>
    <w:p w:rsidR="00FE6D89" w:rsidRPr="00FE6D89" w:rsidRDefault="00FE6D89" w:rsidP="00A80267">
      <w:pPr>
        <w:pStyle w:val="Bullet"/>
      </w:pPr>
      <w:r w:rsidRPr="00FE6D89">
        <w:t xml:space="preserve">Verify that Phoenix Headquarters and Flagstaff Sales Office continue to have Internet connectivity. </w:t>
      </w:r>
    </w:p>
    <w:p w:rsidR="00FE6D89" w:rsidRPr="00FE6D89" w:rsidRDefault="00FE6D89" w:rsidP="00A80267">
      <w:pPr>
        <w:pStyle w:val="Bullet"/>
      </w:pPr>
      <w:r w:rsidRPr="00FE6D89">
        <w:t xml:space="preserve">Verify that the Tucson Warehouse &amp; Distribution Center remains restricted by the Enterprise Security Policy. </w:t>
      </w:r>
    </w:p>
    <w:p w:rsidR="00134810" w:rsidRPr="00134810" w:rsidRDefault="00FE6D89" w:rsidP="00A80267">
      <w:pPr>
        <w:pStyle w:val="Bullet"/>
      </w:pPr>
      <w:r w:rsidRPr="00FE6D89">
        <w:t xml:space="preserve">Confirm that enterprise Internet access was restored without manual routing changes. </w:t>
      </w:r>
    </w:p>
    <w:p w:rsidR="00FE6D89" w:rsidRPr="00134810" w:rsidRDefault="00FE6D89" w:rsidP="00134810">
      <w:pPr>
        <w:spacing w:before="100" w:beforeAutospacing="1" w:after="100" w:afterAutospacing="1"/>
        <w:rPr>
          <w:b/>
          <w:sz w:val="28"/>
          <w:szCs w:val="28"/>
        </w:rPr>
      </w:pPr>
      <w:r w:rsidRPr="00134810">
        <w:rPr>
          <w:b/>
          <w:sz w:val="28"/>
          <w:szCs w:val="28"/>
        </w:rPr>
        <w:t xml:space="preserve">IPv4 Ping Connectivity </w:t>
      </w:r>
    </w:p>
    <w:tbl>
      <w:tblPr>
        <w:tblW w:w="9360" w:type="dxa"/>
        <w:tblCellSpacing w:w="15" w:type="dxa"/>
        <w:tblLayout w:type="fixed"/>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3152"/>
        <w:gridCol w:w="3423"/>
        <w:gridCol w:w="1385"/>
        <w:gridCol w:w="1400"/>
      </w:tblGrid>
      <w:tr w:rsidR="00FE6D89" w:rsidRPr="00F32611" w:rsidTr="00134810">
        <w:trPr>
          <w:tblHeader/>
          <w:tblCellSpacing w:w="15" w:type="dxa"/>
        </w:trPr>
        <w:tc>
          <w:tcPr>
            <w:tcW w:w="3105" w:type="dxa"/>
            <w:shd w:val="clear" w:color="auto" w:fill="FFDAA3"/>
            <w:vAlign w:val="center"/>
            <w:hideMark/>
          </w:tcPr>
          <w:p w:rsidR="00FE6D89" w:rsidRPr="00F32611" w:rsidRDefault="00FE6D89" w:rsidP="00134810">
            <w:pPr>
              <w:jc w:val="center"/>
              <w:rPr>
                <w:b/>
                <w:bCs/>
                <w:sz w:val="28"/>
                <w:szCs w:val="28"/>
              </w:rPr>
            </w:pPr>
            <w:r w:rsidRPr="00F32611">
              <w:rPr>
                <w:b/>
                <w:bCs/>
                <w:sz w:val="28"/>
                <w:szCs w:val="28"/>
              </w:rPr>
              <w:lastRenderedPageBreak/>
              <w:t>Source Department</w:t>
            </w:r>
          </w:p>
        </w:tc>
        <w:tc>
          <w:tcPr>
            <w:tcW w:w="3390" w:type="dxa"/>
            <w:shd w:val="clear" w:color="auto" w:fill="FFDAA3"/>
            <w:vAlign w:val="center"/>
            <w:hideMark/>
          </w:tcPr>
          <w:p w:rsidR="00FE6D89" w:rsidRPr="00F32611" w:rsidRDefault="00FE6D89" w:rsidP="00134810">
            <w:pPr>
              <w:jc w:val="center"/>
              <w:rPr>
                <w:b/>
                <w:bCs/>
                <w:sz w:val="28"/>
                <w:szCs w:val="28"/>
              </w:rPr>
            </w:pPr>
            <w:r w:rsidRPr="00F32611">
              <w:rPr>
                <w:b/>
                <w:bCs/>
                <w:sz w:val="28"/>
                <w:szCs w:val="28"/>
              </w:rPr>
              <w:t xml:space="preserve">Destination </w:t>
            </w:r>
          </w:p>
        </w:tc>
        <w:tc>
          <w:tcPr>
            <w:tcW w:w="1354" w:type="dxa"/>
            <w:shd w:val="clear" w:color="auto" w:fill="FFDAA3"/>
            <w:vAlign w:val="center"/>
            <w:hideMark/>
          </w:tcPr>
          <w:p w:rsidR="00FE6D89" w:rsidRPr="00F32611" w:rsidRDefault="00FE6D89" w:rsidP="00134810">
            <w:pPr>
              <w:jc w:val="center"/>
              <w:rPr>
                <w:b/>
                <w:bCs/>
                <w:sz w:val="28"/>
                <w:szCs w:val="28"/>
              </w:rPr>
            </w:pPr>
            <w:r w:rsidRPr="00F32611">
              <w:rPr>
                <w:b/>
                <w:bCs/>
                <w:sz w:val="28"/>
                <w:szCs w:val="28"/>
              </w:rPr>
              <w:t>Success</w:t>
            </w:r>
          </w:p>
        </w:tc>
        <w:tc>
          <w:tcPr>
            <w:tcW w:w="1354" w:type="dxa"/>
            <w:shd w:val="clear" w:color="auto" w:fill="FFDAA3"/>
            <w:vAlign w:val="center"/>
            <w:hideMark/>
          </w:tcPr>
          <w:p w:rsidR="00FE6D89" w:rsidRPr="00F32611" w:rsidRDefault="00FE6D89" w:rsidP="00134810">
            <w:pPr>
              <w:jc w:val="center"/>
              <w:rPr>
                <w:b/>
                <w:bCs/>
                <w:sz w:val="28"/>
                <w:szCs w:val="28"/>
              </w:rPr>
            </w:pPr>
            <w:r w:rsidRPr="00F32611">
              <w:rPr>
                <w:b/>
                <w:bCs/>
                <w:sz w:val="28"/>
                <w:szCs w:val="28"/>
              </w:rPr>
              <w:t>Fail</w:t>
            </w:r>
          </w:p>
        </w:tc>
      </w:tr>
      <w:tr w:rsidR="00FE6D89" w:rsidRPr="00F32611" w:rsidTr="00134810">
        <w:trPr>
          <w:tblCellSpacing w:w="15" w:type="dxa"/>
        </w:trPr>
        <w:tc>
          <w:tcPr>
            <w:tcW w:w="3105" w:type="dxa"/>
            <w:vAlign w:val="center"/>
            <w:hideMark/>
          </w:tcPr>
          <w:p w:rsidR="00FE6D89" w:rsidRPr="00F32611" w:rsidRDefault="00FE6D89" w:rsidP="00134810">
            <w:r w:rsidRPr="00F32611">
              <w:t>Phoenix Information Technology</w:t>
            </w:r>
          </w:p>
        </w:tc>
        <w:tc>
          <w:tcPr>
            <w:tcW w:w="3390" w:type="dxa"/>
            <w:vAlign w:val="center"/>
            <w:hideMark/>
          </w:tcPr>
          <w:p w:rsidR="00FE6D89" w:rsidRPr="00F32611" w:rsidRDefault="00FE6D89" w:rsidP="00134810">
            <w:r>
              <w:t>ISP</w:t>
            </w:r>
          </w:p>
        </w:tc>
        <w:sdt>
          <w:sdtPr>
            <w:id w:val="-174888187"/>
            <w14:checkbox>
              <w14:checked w14:val="0"/>
              <w14:checkedState w14:val="2612" w14:font="MS Gothic"/>
              <w14:uncheckedState w14:val="2610" w14:font="MS Gothic"/>
            </w14:checkbox>
          </w:sdtPr>
          <w:sdtEndPr/>
          <w:sdtContent>
            <w:tc>
              <w:tcPr>
                <w:tcW w:w="1354" w:type="dxa"/>
                <w:vAlign w:val="center"/>
                <w:hideMark/>
              </w:tcPr>
              <w:p w:rsidR="00FE6D89" w:rsidRPr="00F32611" w:rsidRDefault="00FE6D89" w:rsidP="00134810">
                <w:pPr>
                  <w:jc w:val="center"/>
                </w:pPr>
                <w:r>
                  <w:rPr>
                    <w:rFonts w:ascii="MS Gothic" w:eastAsia="MS Gothic" w:hAnsi="MS Gothic" w:hint="eastAsia"/>
                  </w:rPr>
                  <w:t>☐</w:t>
                </w:r>
              </w:p>
            </w:tc>
          </w:sdtContent>
        </w:sdt>
        <w:sdt>
          <w:sdtPr>
            <w:id w:val="-218052829"/>
            <w14:checkbox>
              <w14:checked w14:val="0"/>
              <w14:checkedState w14:val="2612" w14:font="MS Gothic"/>
              <w14:uncheckedState w14:val="2610" w14:font="MS Gothic"/>
            </w14:checkbox>
          </w:sdtPr>
          <w:sdtEndPr/>
          <w:sdtContent>
            <w:tc>
              <w:tcPr>
                <w:tcW w:w="1354" w:type="dxa"/>
                <w:vAlign w:val="center"/>
                <w:hideMark/>
              </w:tcPr>
              <w:p w:rsidR="00FE6D89" w:rsidRPr="00F32611" w:rsidRDefault="00FE6D89" w:rsidP="00134810">
                <w:pPr>
                  <w:jc w:val="center"/>
                </w:pPr>
                <w:r>
                  <w:rPr>
                    <w:rFonts w:ascii="MS Gothic" w:eastAsia="MS Gothic" w:hAnsi="MS Gothic" w:hint="eastAsia"/>
                  </w:rPr>
                  <w:t>☐</w:t>
                </w:r>
              </w:p>
            </w:tc>
          </w:sdtContent>
        </w:sdt>
      </w:tr>
      <w:tr w:rsidR="00FE6D89" w:rsidRPr="00F32611" w:rsidTr="00134810">
        <w:trPr>
          <w:tblCellSpacing w:w="15" w:type="dxa"/>
        </w:trPr>
        <w:tc>
          <w:tcPr>
            <w:tcW w:w="3105" w:type="dxa"/>
            <w:vAlign w:val="center"/>
          </w:tcPr>
          <w:p w:rsidR="00FE6D89" w:rsidRPr="00F32611" w:rsidRDefault="00FE6D89" w:rsidP="00134810">
            <w:r>
              <w:t>Phoenix Human Resources</w:t>
            </w:r>
          </w:p>
        </w:tc>
        <w:tc>
          <w:tcPr>
            <w:tcW w:w="3390" w:type="dxa"/>
            <w:vAlign w:val="center"/>
            <w:hideMark/>
          </w:tcPr>
          <w:p w:rsidR="00FE6D89" w:rsidRPr="00F32611" w:rsidRDefault="00FE6D89" w:rsidP="00134810">
            <w:r>
              <w:t>ISP</w:t>
            </w:r>
          </w:p>
        </w:tc>
        <w:sdt>
          <w:sdtPr>
            <w:id w:val="-108433448"/>
            <w14:checkbox>
              <w14:checked w14:val="0"/>
              <w14:checkedState w14:val="2612" w14:font="MS Gothic"/>
              <w14:uncheckedState w14:val="2610" w14:font="MS Gothic"/>
            </w14:checkbox>
          </w:sdtPr>
          <w:sdtEndPr/>
          <w:sdtContent>
            <w:tc>
              <w:tcPr>
                <w:tcW w:w="1354" w:type="dxa"/>
                <w:vAlign w:val="center"/>
                <w:hideMark/>
              </w:tcPr>
              <w:p w:rsidR="00FE6D89" w:rsidRPr="00F32611" w:rsidRDefault="00FE6D89" w:rsidP="00134810">
                <w:pPr>
                  <w:jc w:val="center"/>
                </w:pPr>
                <w:r>
                  <w:rPr>
                    <w:rFonts w:ascii="MS Gothic" w:eastAsia="MS Gothic" w:hAnsi="MS Gothic" w:hint="eastAsia"/>
                  </w:rPr>
                  <w:t>☐</w:t>
                </w:r>
              </w:p>
            </w:tc>
          </w:sdtContent>
        </w:sdt>
        <w:sdt>
          <w:sdtPr>
            <w:id w:val="346761489"/>
            <w14:checkbox>
              <w14:checked w14:val="0"/>
              <w14:checkedState w14:val="2612" w14:font="MS Gothic"/>
              <w14:uncheckedState w14:val="2610" w14:font="MS Gothic"/>
            </w14:checkbox>
          </w:sdtPr>
          <w:sdtEndPr/>
          <w:sdtContent>
            <w:tc>
              <w:tcPr>
                <w:tcW w:w="1354" w:type="dxa"/>
                <w:vAlign w:val="center"/>
                <w:hideMark/>
              </w:tcPr>
              <w:p w:rsidR="00FE6D89" w:rsidRPr="00F32611" w:rsidRDefault="00FE6D89" w:rsidP="00134810">
                <w:pPr>
                  <w:jc w:val="center"/>
                </w:pPr>
                <w:r>
                  <w:rPr>
                    <w:rFonts w:ascii="MS Gothic" w:eastAsia="MS Gothic" w:hAnsi="MS Gothic" w:hint="eastAsia"/>
                  </w:rPr>
                  <w:t>☐</w:t>
                </w:r>
              </w:p>
            </w:tc>
          </w:sdtContent>
        </w:sdt>
      </w:tr>
      <w:tr w:rsidR="00FE6D89" w:rsidRPr="00F32611" w:rsidTr="00134810">
        <w:trPr>
          <w:tblCellSpacing w:w="15" w:type="dxa"/>
        </w:trPr>
        <w:tc>
          <w:tcPr>
            <w:tcW w:w="3105" w:type="dxa"/>
            <w:vAlign w:val="center"/>
          </w:tcPr>
          <w:p w:rsidR="00FE6D89" w:rsidRPr="00F32611" w:rsidRDefault="00FE6D89" w:rsidP="00134810">
            <w:r>
              <w:t>Phoenix Sales</w:t>
            </w:r>
          </w:p>
        </w:tc>
        <w:tc>
          <w:tcPr>
            <w:tcW w:w="3390" w:type="dxa"/>
            <w:vAlign w:val="center"/>
            <w:hideMark/>
          </w:tcPr>
          <w:p w:rsidR="00FE6D89" w:rsidRPr="00F32611" w:rsidRDefault="00FE6D89" w:rsidP="00134810">
            <w:r>
              <w:t>ISP</w:t>
            </w:r>
          </w:p>
        </w:tc>
        <w:sdt>
          <w:sdtPr>
            <w:id w:val="-882330663"/>
            <w14:checkbox>
              <w14:checked w14:val="0"/>
              <w14:checkedState w14:val="2612" w14:font="MS Gothic"/>
              <w14:uncheckedState w14:val="2610" w14:font="MS Gothic"/>
            </w14:checkbox>
          </w:sdtPr>
          <w:sdtEndPr/>
          <w:sdtContent>
            <w:tc>
              <w:tcPr>
                <w:tcW w:w="1354" w:type="dxa"/>
                <w:vAlign w:val="center"/>
                <w:hideMark/>
              </w:tcPr>
              <w:p w:rsidR="00FE6D89" w:rsidRPr="00F32611" w:rsidRDefault="00FE6D89" w:rsidP="00134810">
                <w:pPr>
                  <w:jc w:val="center"/>
                </w:pPr>
                <w:r>
                  <w:rPr>
                    <w:rFonts w:ascii="MS Gothic" w:eastAsia="MS Gothic" w:hAnsi="MS Gothic" w:hint="eastAsia"/>
                  </w:rPr>
                  <w:t>☐</w:t>
                </w:r>
              </w:p>
            </w:tc>
          </w:sdtContent>
        </w:sdt>
        <w:sdt>
          <w:sdtPr>
            <w:id w:val="-299998317"/>
            <w14:checkbox>
              <w14:checked w14:val="0"/>
              <w14:checkedState w14:val="2612" w14:font="MS Gothic"/>
              <w14:uncheckedState w14:val="2610" w14:font="MS Gothic"/>
            </w14:checkbox>
          </w:sdtPr>
          <w:sdtEndPr/>
          <w:sdtContent>
            <w:tc>
              <w:tcPr>
                <w:tcW w:w="1354" w:type="dxa"/>
                <w:vAlign w:val="center"/>
                <w:hideMark/>
              </w:tcPr>
              <w:p w:rsidR="00FE6D89" w:rsidRPr="00F32611" w:rsidRDefault="00FE6D89" w:rsidP="00134810">
                <w:pPr>
                  <w:jc w:val="center"/>
                </w:pPr>
                <w:r>
                  <w:rPr>
                    <w:rFonts w:ascii="MS Gothic" w:eastAsia="MS Gothic" w:hAnsi="MS Gothic" w:hint="eastAsia"/>
                  </w:rPr>
                  <w:t>☐</w:t>
                </w:r>
              </w:p>
            </w:tc>
          </w:sdtContent>
        </w:sdt>
      </w:tr>
      <w:tr w:rsidR="00FE6D89" w:rsidRPr="00F32611" w:rsidTr="00134810">
        <w:trPr>
          <w:tblCellSpacing w:w="15" w:type="dxa"/>
        </w:trPr>
        <w:tc>
          <w:tcPr>
            <w:tcW w:w="3105" w:type="dxa"/>
            <w:vAlign w:val="center"/>
            <w:hideMark/>
          </w:tcPr>
          <w:p w:rsidR="00FE6D89" w:rsidRPr="00F32611" w:rsidRDefault="00FE6D89" w:rsidP="00134810">
            <w:r>
              <w:t>Flagstaff Sales</w:t>
            </w:r>
          </w:p>
        </w:tc>
        <w:tc>
          <w:tcPr>
            <w:tcW w:w="3390" w:type="dxa"/>
            <w:vAlign w:val="center"/>
            <w:hideMark/>
          </w:tcPr>
          <w:p w:rsidR="00FE6D89" w:rsidRPr="00F32611" w:rsidRDefault="00FE6D89" w:rsidP="00134810">
            <w:r>
              <w:t>ISP</w:t>
            </w:r>
          </w:p>
        </w:tc>
        <w:sdt>
          <w:sdtPr>
            <w:id w:val="1490523706"/>
            <w14:checkbox>
              <w14:checked w14:val="0"/>
              <w14:checkedState w14:val="2612" w14:font="MS Gothic"/>
              <w14:uncheckedState w14:val="2610" w14:font="MS Gothic"/>
            </w14:checkbox>
          </w:sdtPr>
          <w:sdtEndPr/>
          <w:sdtContent>
            <w:tc>
              <w:tcPr>
                <w:tcW w:w="1354" w:type="dxa"/>
                <w:vAlign w:val="center"/>
                <w:hideMark/>
              </w:tcPr>
              <w:p w:rsidR="00FE6D89" w:rsidRPr="00F32611" w:rsidRDefault="00FE6D89" w:rsidP="00134810">
                <w:pPr>
                  <w:jc w:val="center"/>
                </w:pPr>
                <w:r>
                  <w:rPr>
                    <w:rFonts w:ascii="MS Gothic" w:eastAsia="MS Gothic" w:hAnsi="MS Gothic" w:hint="eastAsia"/>
                  </w:rPr>
                  <w:t>☐</w:t>
                </w:r>
              </w:p>
            </w:tc>
          </w:sdtContent>
        </w:sdt>
        <w:sdt>
          <w:sdtPr>
            <w:id w:val="-2046201691"/>
            <w14:checkbox>
              <w14:checked w14:val="0"/>
              <w14:checkedState w14:val="2612" w14:font="MS Gothic"/>
              <w14:uncheckedState w14:val="2610" w14:font="MS Gothic"/>
            </w14:checkbox>
          </w:sdtPr>
          <w:sdtEndPr/>
          <w:sdtContent>
            <w:tc>
              <w:tcPr>
                <w:tcW w:w="1354" w:type="dxa"/>
                <w:vAlign w:val="center"/>
                <w:hideMark/>
              </w:tcPr>
              <w:p w:rsidR="00FE6D89" w:rsidRPr="00F32611" w:rsidRDefault="00FE6D89" w:rsidP="00134810">
                <w:pPr>
                  <w:jc w:val="center"/>
                </w:pPr>
                <w:r>
                  <w:rPr>
                    <w:rFonts w:ascii="MS Gothic" w:eastAsia="MS Gothic" w:hAnsi="MS Gothic" w:hint="eastAsia"/>
                  </w:rPr>
                  <w:t>☐</w:t>
                </w:r>
              </w:p>
            </w:tc>
          </w:sdtContent>
        </w:sdt>
      </w:tr>
      <w:tr w:rsidR="00FE6D89" w:rsidRPr="00F32611" w:rsidTr="00134810">
        <w:trPr>
          <w:tblCellSpacing w:w="15" w:type="dxa"/>
        </w:trPr>
        <w:tc>
          <w:tcPr>
            <w:tcW w:w="3105" w:type="dxa"/>
            <w:vAlign w:val="center"/>
          </w:tcPr>
          <w:p w:rsidR="00FE6D89" w:rsidRPr="00F32611" w:rsidRDefault="00FE6D89" w:rsidP="00134810">
            <w:r>
              <w:t>Tucson Warehouse</w:t>
            </w:r>
          </w:p>
        </w:tc>
        <w:tc>
          <w:tcPr>
            <w:tcW w:w="3390" w:type="dxa"/>
            <w:vAlign w:val="center"/>
          </w:tcPr>
          <w:p w:rsidR="00FE6D89" w:rsidRDefault="00FE6D89" w:rsidP="00134810">
            <w:r>
              <w:t>ISP</w:t>
            </w:r>
          </w:p>
        </w:tc>
        <w:sdt>
          <w:sdtPr>
            <w:id w:val="-1210722902"/>
            <w14:checkbox>
              <w14:checked w14:val="0"/>
              <w14:checkedState w14:val="2612" w14:font="MS Gothic"/>
              <w14:uncheckedState w14:val="2610" w14:font="MS Gothic"/>
            </w14:checkbox>
          </w:sdtPr>
          <w:sdtEndPr/>
          <w:sdtContent>
            <w:tc>
              <w:tcPr>
                <w:tcW w:w="1354" w:type="dxa"/>
                <w:vAlign w:val="center"/>
              </w:tcPr>
              <w:p w:rsidR="00FE6D89" w:rsidRPr="00F32611" w:rsidRDefault="00FE6D89" w:rsidP="00134810">
                <w:pPr>
                  <w:jc w:val="center"/>
                </w:pPr>
                <w:r>
                  <w:rPr>
                    <w:rFonts w:ascii="MS Gothic" w:eastAsia="MS Gothic" w:hAnsi="MS Gothic" w:hint="eastAsia"/>
                  </w:rPr>
                  <w:t>☐</w:t>
                </w:r>
              </w:p>
            </w:tc>
          </w:sdtContent>
        </w:sdt>
        <w:sdt>
          <w:sdtPr>
            <w:id w:val="1146165662"/>
            <w14:checkbox>
              <w14:checked w14:val="0"/>
              <w14:checkedState w14:val="2612" w14:font="MS Gothic"/>
              <w14:uncheckedState w14:val="2610" w14:font="MS Gothic"/>
            </w14:checkbox>
          </w:sdtPr>
          <w:sdtEndPr/>
          <w:sdtContent>
            <w:tc>
              <w:tcPr>
                <w:tcW w:w="1354" w:type="dxa"/>
                <w:vAlign w:val="center"/>
              </w:tcPr>
              <w:p w:rsidR="00FE6D89" w:rsidRPr="00F32611" w:rsidRDefault="00FE6D89" w:rsidP="00134810">
                <w:pPr>
                  <w:jc w:val="center"/>
                </w:pPr>
                <w:r>
                  <w:rPr>
                    <w:rFonts w:ascii="MS Gothic" w:eastAsia="MS Gothic" w:hAnsi="MS Gothic" w:hint="eastAsia"/>
                  </w:rPr>
                  <w:t>☐</w:t>
                </w:r>
              </w:p>
            </w:tc>
          </w:sdtContent>
        </w:sdt>
      </w:tr>
    </w:tbl>
    <w:p w:rsidR="00FE6D89" w:rsidRDefault="00FE6D89" w:rsidP="00134810">
      <w:pPr>
        <w:pStyle w:val="Important"/>
        <w:spacing w:before="240"/>
      </w:pPr>
      <w:r>
        <w:t xml:space="preserve">Important: </w:t>
      </w:r>
    </w:p>
    <w:p w:rsidR="00134810" w:rsidRPr="00134810" w:rsidRDefault="00134810" w:rsidP="00134810">
      <w:pPr>
        <w:pStyle w:val="Important"/>
        <w:rPr>
          <w:b w:val="0"/>
        </w:rPr>
      </w:pPr>
    </w:p>
    <w:p w:rsidR="00FE6D89" w:rsidRPr="00134810" w:rsidRDefault="00FE6D89" w:rsidP="00134810">
      <w:pPr>
        <w:pStyle w:val="Important"/>
        <w:rPr>
          <w:b w:val="0"/>
        </w:rPr>
      </w:pPr>
      <w:r w:rsidRPr="00134810">
        <w:rPr>
          <w:b w:val="0"/>
        </w:rPr>
        <w:t>If any test fails, troubleshoot and resolve the issue before continuing with the Enterprise Verification &amp; Validation procedures.</w:t>
      </w:r>
    </w:p>
    <w:p w:rsidR="00FE6D89" w:rsidRDefault="00D41576" w:rsidP="00134810">
      <w:pPr>
        <w:spacing w:before="240" w:after="100" w:afterAutospacing="1"/>
        <w:rPr>
          <w:bCs/>
        </w:rPr>
      </w:pPr>
      <w:r>
        <w:pict>
          <v:rect id="_x0000_i1053" style="width:468pt;height:2pt" o:hralign="center" o:hrstd="t" o:hrnoshade="t" o:hr="t" fillcolor="#974706 [1609]" stroked="f"/>
        </w:pict>
      </w:r>
    </w:p>
    <w:p w:rsidR="00134810" w:rsidRPr="00134810" w:rsidRDefault="00134810" w:rsidP="00134810">
      <w:pPr>
        <w:pStyle w:val="Heading4"/>
      </w:pPr>
      <w:r w:rsidRPr="00134810">
        <w:t xml:space="preserve">Step 5 – Analyze the Enterprise Routing Path </w:t>
      </w:r>
      <w:proofErr w:type="gramStart"/>
      <w:r w:rsidRPr="00134810">
        <w:t>After</w:t>
      </w:r>
      <w:proofErr w:type="gramEnd"/>
      <w:r w:rsidRPr="00134810">
        <w:t xml:space="preserve"> Failover</w:t>
      </w:r>
    </w:p>
    <w:p w:rsidR="00134810" w:rsidRPr="00134810" w:rsidRDefault="00134810" w:rsidP="00134810">
      <w:pPr>
        <w:spacing w:before="100" w:beforeAutospacing="1" w:after="100" w:afterAutospacing="1"/>
        <w:outlineLvl w:val="2"/>
        <w:rPr>
          <w:b/>
          <w:bCs/>
          <w:sz w:val="27"/>
          <w:szCs w:val="27"/>
        </w:rPr>
      </w:pPr>
      <w:r w:rsidRPr="00134810">
        <w:rPr>
          <w:b/>
          <w:bCs/>
          <w:sz w:val="27"/>
          <w:szCs w:val="27"/>
        </w:rPr>
        <w:t>Background</w:t>
      </w:r>
    </w:p>
    <w:p w:rsidR="00134810" w:rsidRPr="00134810" w:rsidRDefault="00134810" w:rsidP="00134810">
      <w:pPr>
        <w:spacing w:before="100" w:beforeAutospacing="1" w:after="100" w:afterAutospacing="1"/>
      </w:pPr>
      <w:r w:rsidRPr="00134810">
        <w:t>Following the successful failover to the secondary ISP connection, analyze the updated routing path to verify that Internet traffic is no longer using the primary ISP. Comparing the traceroute results to the baseline collected before the simulated failure confirms that enterprise traffic automatically transitioned to the secondary Internet connection without requiring manual intervention.</w:t>
      </w:r>
    </w:p>
    <w:p w:rsidR="00134810" w:rsidRPr="00134810" w:rsidRDefault="00D41576" w:rsidP="00134810">
      <w:pPr>
        <w:spacing w:before="100" w:beforeAutospacing="1" w:after="100" w:afterAutospacing="1"/>
      </w:pPr>
      <w:sdt>
        <w:sdtPr>
          <w:id w:val="-83767352"/>
          <w14:checkbox>
            <w14:checked w14:val="0"/>
            <w14:checkedState w14:val="2612" w14:font="MS Gothic"/>
            <w14:uncheckedState w14:val="2610" w14:font="MS Gothic"/>
          </w14:checkbox>
        </w:sdtPr>
        <w:sdtEndPr/>
        <w:sdtContent>
          <w:r w:rsidR="00A80267">
            <w:rPr>
              <w:rFonts w:ascii="MS Gothic" w:eastAsia="MS Gothic" w:hAnsi="MS Gothic" w:hint="eastAsia"/>
            </w:rPr>
            <w:t>☐</w:t>
          </w:r>
        </w:sdtContent>
      </w:sdt>
      <w:r w:rsidR="00134810" w:rsidRPr="00134810">
        <w:t xml:space="preserve"> </w:t>
      </w:r>
      <w:r w:rsidR="00134810" w:rsidRPr="00134810">
        <w:rPr>
          <w:bCs/>
        </w:rPr>
        <w:t>Analyze the enterprise routing path after failover.</w:t>
      </w:r>
    </w:p>
    <w:p w:rsidR="00134810" w:rsidRPr="00134810" w:rsidRDefault="00134810" w:rsidP="00134810">
      <w:pPr>
        <w:spacing w:before="100" w:beforeAutospacing="1" w:after="100" w:afterAutospacing="1"/>
        <w:outlineLvl w:val="2"/>
        <w:rPr>
          <w:b/>
          <w:bCs/>
          <w:sz w:val="27"/>
          <w:szCs w:val="27"/>
        </w:rPr>
      </w:pPr>
      <w:r w:rsidRPr="00134810">
        <w:rPr>
          <w:b/>
          <w:bCs/>
          <w:sz w:val="27"/>
          <w:szCs w:val="27"/>
        </w:rPr>
        <w:t>At a minimum:</w:t>
      </w:r>
    </w:p>
    <w:p w:rsidR="00134810" w:rsidRPr="00134810" w:rsidRDefault="00134810" w:rsidP="00A80267">
      <w:pPr>
        <w:pStyle w:val="Bullet"/>
      </w:pPr>
      <w:r w:rsidRPr="00134810">
        <w:t xml:space="preserve">Run the same traceroute tests completed in </w:t>
      </w:r>
      <w:r w:rsidRPr="00134810">
        <w:rPr>
          <w:b/>
          <w:bCs/>
        </w:rPr>
        <w:t>Step 2</w:t>
      </w:r>
      <w:r w:rsidRPr="00134810">
        <w:t xml:space="preserve">. </w:t>
      </w:r>
    </w:p>
    <w:p w:rsidR="00134810" w:rsidRPr="00134810" w:rsidRDefault="00134810" w:rsidP="00A80267">
      <w:pPr>
        <w:pStyle w:val="Bullet"/>
      </w:pPr>
      <w:r w:rsidRPr="00134810">
        <w:t xml:space="preserve">Copy and paste the complete traceroute results into the tables provided. </w:t>
      </w:r>
    </w:p>
    <w:p w:rsidR="00134810" w:rsidRPr="00134810" w:rsidRDefault="00134810" w:rsidP="00A80267">
      <w:pPr>
        <w:pStyle w:val="Bullet"/>
      </w:pPr>
      <w:r w:rsidRPr="00134810">
        <w:t xml:space="preserve">Compare the new traceroute results with the baseline traceroute collected in </w:t>
      </w:r>
      <w:r w:rsidRPr="00134810">
        <w:rPr>
          <w:b/>
          <w:bCs/>
        </w:rPr>
        <w:t>Step 2</w:t>
      </w:r>
      <w:r w:rsidRPr="00134810">
        <w:t xml:space="preserve">. </w:t>
      </w:r>
    </w:p>
    <w:p w:rsidR="00134810" w:rsidRPr="00134810" w:rsidRDefault="00134810" w:rsidP="00A80267">
      <w:pPr>
        <w:pStyle w:val="Bullet"/>
      </w:pPr>
      <w:r w:rsidRPr="00134810">
        <w:t xml:space="preserve">Verify that Internet traffic is now exiting the enterprise through </w:t>
      </w:r>
      <w:r w:rsidRPr="00134810">
        <w:rPr>
          <w:b/>
          <w:bCs/>
        </w:rPr>
        <w:t>HQ-R2</w:t>
      </w:r>
      <w:r w:rsidRPr="00134810">
        <w:t xml:space="preserve"> and </w:t>
      </w:r>
      <w:r w:rsidRPr="00134810">
        <w:rPr>
          <w:b/>
          <w:bCs/>
        </w:rPr>
        <w:t>ISP-2</w:t>
      </w:r>
      <w:r w:rsidRPr="00134810">
        <w:t xml:space="preserve">. </w:t>
      </w:r>
    </w:p>
    <w:p w:rsidR="00134810" w:rsidRPr="00134810" w:rsidRDefault="00134810" w:rsidP="00A80267">
      <w:pPr>
        <w:pStyle w:val="Bullet"/>
      </w:pPr>
      <w:r w:rsidRPr="00134810">
        <w:t xml:space="preserve">Verify that the routing path differs from the baseline only as expected following the simulated ISP failure. </w:t>
      </w:r>
    </w:p>
    <w:p w:rsidR="00134810" w:rsidRPr="00134810" w:rsidRDefault="00134810" w:rsidP="00A80267">
      <w:pPr>
        <w:pStyle w:val="Bullet"/>
      </w:pPr>
      <w:r w:rsidRPr="00134810">
        <w:t>Troubleshoot and resolve any unexpected routing behavior before proceeding.</w:t>
      </w:r>
    </w:p>
    <w:p w:rsidR="00134810" w:rsidRPr="00F32611" w:rsidRDefault="00134810" w:rsidP="00134810">
      <w:pPr>
        <w:spacing w:before="100" w:beforeAutospacing="1" w:after="100" w:afterAutospacing="1"/>
        <w:rPr>
          <w:b/>
          <w:sz w:val="28"/>
          <w:szCs w:val="28"/>
        </w:rPr>
      </w:pPr>
      <w:r w:rsidRPr="00F32611">
        <w:rPr>
          <w:b/>
          <w:sz w:val="28"/>
          <w:szCs w:val="28"/>
        </w:rPr>
        <w:lastRenderedPageBreak/>
        <w:t>IPv</w:t>
      </w:r>
      <w:r>
        <w:rPr>
          <w:b/>
          <w:sz w:val="28"/>
          <w:szCs w:val="28"/>
        </w:rPr>
        <w:t>4 Traceroute</w:t>
      </w:r>
      <w:r w:rsidRPr="00F32611">
        <w:rPr>
          <w:b/>
          <w:sz w:val="28"/>
          <w:szCs w:val="28"/>
        </w:rPr>
        <w:t xml:space="preserve"> Connectivity </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column identifies the source and destination networks that must successfully communicate. The second column provides space for students to paste a screenshot showing the results and the source device."/>
      </w:tblPr>
      <w:tblGrid>
        <w:gridCol w:w="1722"/>
        <w:gridCol w:w="1987"/>
        <w:gridCol w:w="5651"/>
      </w:tblGrid>
      <w:tr w:rsidR="00134810" w:rsidRPr="00B963E2" w:rsidTr="00134810">
        <w:trPr>
          <w:tblHeader/>
          <w:tblCellSpacing w:w="15" w:type="dxa"/>
        </w:trPr>
        <w:tc>
          <w:tcPr>
            <w:tcW w:w="1665" w:type="dxa"/>
            <w:shd w:val="clear" w:color="auto" w:fill="FFDAA3"/>
            <w:vAlign w:val="center"/>
            <w:hideMark/>
          </w:tcPr>
          <w:p w:rsidR="00134810" w:rsidRPr="00B963E2" w:rsidRDefault="00134810" w:rsidP="00134810">
            <w:pPr>
              <w:jc w:val="center"/>
              <w:rPr>
                <w:b/>
                <w:bCs/>
                <w:sz w:val="28"/>
                <w:szCs w:val="28"/>
              </w:rPr>
            </w:pPr>
            <w:r w:rsidRPr="00B963E2">
              <w:rPr>
                <w:b/>
                <w:bCs/>
                <w:sz w:val="28"/>
                <w:szCs w:val="28"/>
              </w:rPr>
              <w:t>Source Department</w:t>
            </w:r>
          </w:p>
        </w:tc>
        <w:tc>
          <w:tcPr>
            <w:tcW w:w="1958" w:type="dxa"/>
            <w:shd w:val="clear" w:color="auto" w:fill="FFDAA3"/>
            <w:vAlign w:val="center"/>
            <w:hideMark/>
          </w:tcPr>
          <w:p w:rsidR="00134810" w:rsidRPr="00B963E2" w:rsidRDefault="00134810" w:rsidP="00134810">
            <w:pPr>
              <w:jc w:val="center"/>
              <w:rPr>
                <w:b/>
                <w:bCs/>
                <w:sz w:val="28"/>
                <w:szCs w:val="28"/>
              </w:rPr>
            </w:pPr>
            <w:r w:rsidRPr="00B963E2">
              <w:rPr>
                <w:b/>
                <w:bCs/>
                <w:sz w:val="28"/>
                <w:szCs w:val="28"/>
              </w:rPr>
              <w:t xml:space="preserve">Destination </w:t>
            </w:r>
          </w:p>
        </w:tc>
        <w:tc>
          <w:tcPr>
            <w:tcW w:w="5617" w:type="dxa"/>
            <w:shd w:val="clear" w:color="auto" w:fill="FFDAA3"/>
            <w:vAlign w:val="center"/>
            <w:hideMark/>
          </w:tcPr>
          <w:p w:rsidR="00134810" w:rsidRPr="00B963E2" w:rsidRDefault="00134810" w:rsidP="00134810">
            <w:pPr>
              <w:jc w:val="center"/>
              <w:rPr>
                <w:b/>
                <w:bCs/>
                <w:sz w:val="28"/>
                <w:szCs w:val="28"/>
              </w:rPr>
            </w:pPr>
            <w:r w:rsidRPr="00B963E2">
              <w:rPr>
                <w:b/>
                <w:bCs/>
                <w:sz w:val="28"/>
                <w:szCs w:val="28"/>
              </w:rPr>
              <w:t>Screenshot</w:t>
            </w:r>
          </w:p>
        </w:tc>
      </w:tr>
      <w:tr w:rsidR="00134810" w:rsidRPr="00B963E2" w:rsidTr="00134810">
        <w:trPr>
          <w:tblCellSpacing w:w="15" w:type="dxa"/>
        </w:trPr>
        <w:tc>
          <w:tcPr>
            <w:tcW w:w="1665" w:type="dxa"/>
            <w:vAlign w:val="center"/>
            <w:hideMark/>
          </w:tcPr>
          <w:p w:rsidR="00134810" w:rsidRPr="00F32611" w:rsidRDefault="00134810" w:rsidP="00134810">
            <w:r>
              <w:t>Phoenix Information Tech</w:t>
            </w:r>
          </w:p>
        </w:tc>
        <w:tc>
          <w:tcPr>
            <w:tcW w:w="1958" w:type="dxa"/>
            <w:vAlign w:val="center"/>
            <w:hideMark/>
          </w:tcPr>
          <w:p w:rsidR="00134810" w:rsidRPr="00F32611" w:rsidRDefault="00134810" w:rsidP="00134810">
            <w:r>
              <w:t>ISP</w:t>
            </w:r>
          </w:p>
        </w:tc>
        <w:tc>
          <w:tcPr>
            <w:tcW w:w="5617" w:type="dxa"/>
            <w:vAlign w:val="center"/>
            <w:hideMark/>
          </w:tcPr>
          <w:p w:rsidR="00134810" w:rsidRPr="00B963E2" w:rsidRDefault="00134810" w:rsidP="00134810"/>
        </w:tc>
      </w:tr>
      <w:tr w:rsidR="00134810" w:rsidRPr="00B963E2" w:rsidTr="00134810">
        <w:trPr>
          <w:tblCellSpacing w:w="15" w:type="dxa"/>
        </w:trPr>
        <w:tc>
          <w:tcPr>
            <w:tcW w:w="1665" w:type="dxa"/>
            <w:vAlign w:val="center"/>
            <w:hideMark/>
          </w:tcPr>
          <w:p w:rsidR="00134810" w:rsidRPr="00F32611" w:rsidRDefault="00134810" w:rsidP="00134810">
            <w:r>
              <w:t>Flagstaff Sales</w:t>
            </w:r>
          </w:p>
        </w:tc>
        <w:tc>
          <w:tcPr>
            <w:tcW w:w="1958" w:type="dxa"/>
            <w:vAlign w:val="center"/>
            <w:hideMark/>
          </w:tcPr>
          <w:p w:rsidR="00134810" w:rsidRPr="00F32611" w:rsidRDefault="00134810" w:rsidP="00134810">
            <w:r>
              <w:t>ISP</w:t>
            </w:r>
          </w:p>
        </w:tc>
        <w:tc>
          <w:tcPr>
            <w:tcW w:w="5617" w:type="dxa"/>
            <w:vAlign w:val="center"/>
            <w:hideMark/>
          </w:tcPr>
          <w:p w:rsidR="00134810" w:rsidRPr="00B963E2" w:rsidRDefault="00134810" w:rsidP="00134810"/>
        </w:tc>
      </w:tr>
      <w:tr w:rsidR="00134810" w:rsidRPr="00B963E2" w:rsidTr="00134810">
        <w:trPr>
          <w:tblCellSpacing w:w="15" w:type="dxa"/>
        </w:trPr>
        <w:tc>
          <w:tcPr>
            <w:tcW w:w="1665" w:type="dxa"/>
            <w:vAlign w:val="center"/>
          </w:tcPr>
          <w:p w:rsidR="00134810" w:rsidRPr="00F32611" w:rsidRDefault="00134810" w:rsidP="00134810">
            <w:r>
              <w:t>Tucson Warehouse</w:t>
            </w:r>
          </w:p>
        </w:tc>
        <w:tc>
          <w:tcPr>
            <w:tcW w:w="1958" w:type="dxa"/>
            <w:vAlign w:val="center"/>
          </w:tcPr>
          <w:p w:rsidR="00134810" w:rsidRDefault="00134810" w:rsidP="00134810">
            <w:r>
              <w:t>ISP</w:t>
            </w:r>
          </w:p>
        </w:tc>
        <w:tc>
          <w:tcPr>
            <w:tcW w:w="5617" w:type="dxa"/>
            <w:vAlign w:val="center"/>
          </w:tcPr>
          <w:p w:rsidR="00134810" w:rsidRPr="00B963E2" w:rsidRDefault="00134810" w:rsidP="00134810"/>
        </w:tc>
      </w:tr>
    </w:tbl>
    <w:p w:rsidR="00134810" w:rsidRDefault="00134810" w:rsidP="00134810">
      <w:pPr>
        <w:pStyle w:val="Important"/>
        <w:spacing w:before="240"/>
        <w:rPr>
          <w:rStyle w:val="Strong"/>
          <w:b/>
        </w:rPr>
      </w:pPr>
      <w:r w:rsidRPr="003C3F9D">
        <w:rPr>
          <w:rStyle w:val="Strong"/>
          <w:b/>
        </w:rPr>
        <w:t>I</w:t>
      </w:r>
      <w:r>
        <w:rPr>
          <w:rStyle w:val="Strong"/>
          <w:b/>
        </w:rPr>
        <w:t>mportant:</w:t>
      </w:r>
    </w:p>
    <w:p w:rsidR="00134810" w:rsidRPr="00F32611" w:rsidRDefault="00134810" w:rsidP="00134810">
      <w:pPr>
        <w:pStyle w:val="Important"/>
        <w:spacing w:before="240"/>
        <w:rPr>
          <w:bCs w:val="0"/>
        </w:rPr>
      </w:pPr>
      <w:r w:rsidRPr="00FE6D89">
        <w:rPr>
          <w:b w:val="0"/>
        </w:rPr>
        <w:t xml:space="preserve">Your validation package must clearly document the source of each connectivity test. Every screenshot must include </w:t>
      </w:r>
      <w:r w:rsidRPr="00FE6D89">
        <w:rPr>
          <w:rStyle w:val="Strong"/>
          <w:b/>
        </w:rPr>
        <w:t>both the source device and the traceroute results</w:t>
      </w:r>
      <w:r w:rsidRPr="00FE6D89">
        <w:rPr>
          <w:b w:val="0"/>
        </w:rPr>
        <w:t xml:space="preserve"> so the Director of Network Engineering can verify the implementation</w:t>
      </w:r>
      <w:r w:rsidRPr="003C3F9D">
        <w:t>.</w:t>
      </w:r>
    </w:p>
    <w:p w:rsidR="0029547B" w:rsidRDefault="00D41576" w:rsidP="00134810">
      <w:pPr>
        <w:pStyle w:val="Heading4"/>
      </w:pPr>
      <w:r>
        <w:pict>
          <v:rect id="_x0000_i1054" style="width:468pt;height:2pt" o:hralign="center" o:hrstd="t" o:hrnoshade="t" o:hr="t" fillcolor="#974706 [1609]" stroked="f"/>
        </w:pict>
      </w:r>
    </w:p>
    <w:p w:rsidR="0029547B" w:rsidRPr="0029547B" w:rsidRDefault="0029547B" w:rsidP="0029547B">
      <w:pPr>
        <w:pStyle w:val="Heading4"/>
      </w:pPr>
      <w:r>
        <w:t xml:space="preserve">Step 6 - </w:t>
      </w:r>
      <w:r w:rsidRPr="0029547B">
        <w:t>Verify Active Port Address Translation (PAT) Sessions</w:t>
      </w:r>
    </w:p>
    <w:p w:rsidR="0029547B" w:rsidRPr="00CC184D" w:rsidRDefault="0029547B" w:rsidP="0029547B">
      <w:pPr>
        <w:spacing w:before="100" w:beforeAutospacing="1" w:after="100" w:afterAutospacing="1"/>
        <w:outlineLvl w:val="3"/>
        <w:rPr>
          <w:rStyle w:val="IntenseReference"/>
        </w:rPr>
      </w:pPr>
      <w:r w:rsidRPr="00CC184D">
        <w:rPr>
          <w:rStyle w:val="IntenseReference"/>
        </w:rPr>
        <w:t>Background</w:t>
      </w:r>
    </w:p>
    <w:p w:rsidR="0029547B" w:rsidRPr="0029547B" w:rsidRDefault="0029547B" w:rsidP="0029547B">
      <w:pPr>
        <w:spacing w:before="100" w:beforeAutospacing="1" w:after="100" w:afterAutospacing="1"/>
      </w:pPr>
      <w:r w:rsidRPr="0029547B">
        <w:t>Port Address Translation (PAT) dynamically creates translation entries only while network traffic is actively flowing between the enterprise and external networks. Once communication stops, idle translation entries are automatically removed after a period of inactivity. As a result, the NAT translation table may be empty if the verification commands are executed too long after the connectivity tests have been completed.</w:t>
      </w:r>
    </w:p>
    <w:p w:rsidR="0029547B" w:rsidRPr="0029547B" w:rsidRDefault="0029547B" w:rsidP="0029547B">
      <w:pPr>
        <w:spacing w:before="100" w:beforeAutospacing="1" w:after="100" w:afterAutospacing="1"/>
      </w:pPr>
      <w:r w:rsidRPr="0029547B">
        <w:t>To observe active PAT translations, perform the following verification immediately after completing the traceroute tests while Internet traffic is still flowing through the secondary ISP connection.</w:t>
      </w:r>
    </w:p>
    <w:p w:rsidR="0029547B" w:rsidRPr="0029547B" w:rsidRDefault="00D41576" w:rsidP="0029547B">
      <w:pPr>
        <w:spacing w:before="100" w:beforeAutospacing="1" w:after="100" w:afterAutospacing="1"/>
      </w:pPr>
      <w:sdt>
        <w:sdtPr>
          <w:id w:val="1134285568"/>
          <w14:checkbox>
            <w14:checked w14:val="0"/>
            <w14:checkedState w14:val="2612" w14:font="MS Gothic"/>
            <w14:uncheckedState w14:val="2610" w14:font="MS Gothic"/>
          </w14:checkbox>
        </w:sdtPr>
        <w:sdtEndPr/>
        <w:sdtContent>
          <w:r w:rsidR="00A80267">
            <w:rPr>
              <w:rFonts w:ascii="MS Gothic" w:eastAsia="MS Gothic" w:hAnsi="MS Gothic" w:hint="eastAsia"/>
            </w:rPr>
            <w:t>☐</w:t>
          </w:r>
        </w:sdtContent>
      </w:sdt>
      <w:r w:rsidR="0029547B" w:rsidRPr="0029547B">
        <w:t xml:space="preserve"> </w:t>
      </w:r>
      <w:r w:rsidR="0029547B" w:rsidRPr="00826262">
        <w:rPr>
          <w:bCs/>
        </w:rPr>
        <w:t>Verify active PAT translations on HQ-R2.</w:t>
      </w:r>
    </w:p>
    <w:p w:rsidR="0029547B" w:rsidRPr="0029547B" w:rsidRDefault="0029547B" w:rsidP="0029547B">
      <w:pPr>
        <w:spacing w:before="100" w:beforeAutospacing="1" w:after="100" w:afterAutospacing="1"/>
      </w:pPr>
      <w:r w:rsidRPr="0029547B">
        <w:t xml:space="preserve">Run the following command on </w:t>
      </w:r>
      <w:r w:rsidRPr="0029547B">
        <w:rPr>
          <w:b/>
          <w:bCs/>
        </w:rPr>
        <w:t>HQ-R2</w:t>
      </w:r>
      <w:r w:rsidRPr="0029547B">
        <w:t>:</w:t>
      </w:r>
    </w:p>
    <w:p w:rsidR="0029547B" w:rsidRPr="0029547B" w:rsidRDefault="0029547B" w:rsidP="00295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8"/>
          <w:szCs w:val="28"/>
        </w:rPr>
      </w:pPr>
      <w:proofErr w:type="gramStart"/>
      <w:r w:rsidRPr="0029547B">
        <w:rPr>
          <w:rFonts w:ascii="Courier New" w:hAnsi="Courier New" w:cs="Courier New"/>
          <w:sz w:val="28"/>
          <w:szCs w:val="28"/>
        </w:rPr>
        <w:t>show</w:t>
      </w:r>
      <w:proofErr w:type="gramEnd"/>
      <w:r w:rsidRPr="0029547B">
        <w:rPr>
          <w:rFonts w:ascii="Courier New" w:hAnsi="Courier New" w:cs="Courier New"/>
          <w:sz w:val="28"/>
          <w:szCs w:val="28"/>
        </w:rPr>
        <w:t xml:space="preserve"> </w:t>
      </w:r>
      <w:proofErr w:type="spellStart"/>
      <w:r w:rsidRPr="0029547B">
        <w:rPr>
          <w:rFonts w:ascii="Courier New" w:hAnsi="Courier New" w:cs="Courier New"/>
          <w:sz w:val="28"/>
          <w:szCs w:val="28"/>
        </w:rPr>
        <w:t>ip</w:t>
      </w:r>
      <w:proofErr w:type="spellEnd"/>
      <w:r w:rsidRPr="0029547B">
        <w:rPr>
          <w:rFonts w:ascii="Courier New" w:hAnsi="Courier New" w:cs="Courier New"/>
          <w:sz w:val="28"/>
          <w:szCs w:val="28"/>
        </w:rPr>
        <w:t xml:space="preserve"> </w:t>
      </w:r>
      <w:proofErr w:type="spellStart"/>
      <w:r w:rsidRPr="0029547B">
        <w:rPr>
          <w:rFonts w:ascii="Courier New" w:hAnsi="Courier New" w:cs="Courier New"/>
          <w:sz w:val="28"/>
          <w:szCs w:val="28"/>
        </w:rPr>
        <w:t>nat</w:t>
      </w:r>
      <w:proofErr w:type="spellEnd"/>
      <w:r w:rsidRPr="0029547B">
        <w:rPr>
          <w:rFonts w:ascii="Courier New" w:hAnsi="Courier New" w:cs="Courier New"/>
          <w:sz w:val="28"/>
          <w:szCs w:val="28"/>
        </w:rPr>
        <w:t xml:space="preserve"> translations</w:t>
      </w:r>
    </w:p>
    <w:p w:rsidR="0029547B" w:rsidRPr="0029547B" w:rsidRDefault="0029547B" w:rsidP="0029547B">
      <w:pPr>
        <w:spacing w:before="100" w:beforeAutospacing="1" w:after="100" w:afterAutospacing="1"/>
        <w:rPr>
          <w:sz w:val="27"/>
          <w:szCs w:val="27"/>
        </w:rPr>
      </w:pPr>
      <w:r w:rsidRPr="0029547B">
        <w:rPr>
          <w:b/>
          <w:bCs/>
          <w:sz w:val="27"/>
          <w:szCs w:val="27"/>
          <w:highlight w:val="yellow"/>
        </w:rPr>
        <w:lastRenderedPageBreak/>
        <w:t>Highlight</w:t>
      </w:r>
      <w:r w:rsidRPr="0029547B">
        <w:rPr>
          <w:b/>
          <w:bCs/>
          <w:sz w:val="27"/>
          <w:szCs w:val="27"/>
        </w:rPr>
        <w:t xml:space="preserve"> the following:</w:t>
      </w:r>
    </w:p>
    <w:p w:rsidR="0029547B" w:rsidRPr="0029547B" w:rsidRDefault="0029547B" w:rsidP="0029547B">
      <w:pPr>
        <w:pStyle w:val="Bullet"/>
      </w:pPr>
      <w:r w:rsidRPr="0029547B">
        <w:t xml:space="preserve">Inside Local Address </w:t>
      </w:r>
    </w:p>
    <w:p w:rsidR="0029547B" w:rsidRPr="0029547B" w:rsidRDefault="0029547B" w:rsidP="0029547B">
      <w:pPr>
        <w:pStyle w:val="Bullet"/>
      </w:pPr>
      <w:r w:rsidRPr="0029547B">
        <w:t xml:space="preserve">Inside Global Address </w:t>
      </w:r>
    </w:p>
    <w:p w:rsidR="0029547B" w:rsidRPr="0029547B" w:rsidRDefault="0029547B" w:rsidP="0029547B">
      <w:pPr>
        <w:pStyle w:val="Bullet"/>
      </w:pPr>
      <w:r w:rsidRPr="0029547B">
        <w:t xml:space="preserve">Outside Global Address </w:t>
      </w:r>
    </w:p>
    <w:p w:rsidR="0029547B" w:rsidRPr="0029547B" w:rsidRDefault="0029547B" w:rsidP="0029547B">
      <w:pPr>
        <w:pStyle w:val="Bullet"/>
      </w:pPr>
      <w:r w:rsidRPr="0029547B">
        <w:t xml:space="preserve">Protocol </w:t>
      </w:r>
    </w:p>
    <w:p w:rsidR="0029547B" w:rsidRPr="0029547B" w:rsidRDefault="0029547B" w:rsidP="0029547B">
      <w:pPr>
        <w:pStyle w:val="Bullet"/>
      </w:pPr>
      <w:r w:rsidRPr="0029547B">
        <w:t xml:space="preserve">Active port translations </w:t>
      </w:r>
    </w:p>
    <w:p w:rsidR="0029547B" w:rsidRDefault="0029547B" w:rsidP="0029547B">
      <w:pPr>
        <w:pStyle w:val="Important"/>
      </w:pPr>
      <w:r w:rsidRPr="0029547B">
        <w:t>Important:</w:t>
      </w:r>
    </w:p>
    <w:p w:rsidR="0029547B" w:rsidRPr="0029547B" w:rsidRDefault="0029547B" w:rsidP="0029547B">
      <w:pPr>
        <w:pStyle w:val="Important"/>
      </w:pPr>
    </w:p>
    <w:p w:rsidR="0029547B" w:rsidRPr="0029547B" w:rsidRDefault="0029547B" w:rsidP="0029547B">
      <w:pPr>
        <w:pStyle w:val="Important"/>
        <w:spacing w:after="240"/>
        <w:rPr>
          <w:b w:val="0"/>
        </w:rPr>
      </w:pPr>
      <w:r w:rsidRPr="0029547B">
        <w:rPr>
          <w:b w:val="0"/>
        </w:rPr>
        <w:t>Run this command immediately after completing the Internet connectivity and traceroute tests. If the translation table is empty, generate additional Internet traffic by repeating a ping or traceroute test, and then run the command again before the PAT entries time out.</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29547B" w:rsidRPr="00407E91" w:rsidTr="00982401">
        <w:trPr>
          <w:tblHeader/>
          <w:tblCellSpacing w:w="15" w:type="dxa"/>
        </w:trPr>
        <w:tc>
          <w:tcPr>
            <w:tcW w:w="1125" w:type="dxa"/>
            <w:shd w:val="clear" w:color="auto" w:fill="FFDAA3"/>
            <w:vAlign w:val="center"/>
            <w:hideMark/>
          </w:tcPr>
          <w:p w:rsidR="0029547B" w:rsidRPr="00407E91" w:rsidRDefault="0029547B" w:rsidP="00982401">
            <w:pPr>
              <w:jc w:val="center"/>
              <w:rPr>
                <w:b/>
                <w:bCs/>
                <w:sz w:val="28"/>
                <w:szCs w:val="28"/>
              </w:rPr>
            </w:pPr>
            <w:r w:rsidRPr="00407E91">
              <w:rPr>
                <w:b/>
                <w:bCs/>
                <w:sz w:val="28"/>
                <w:szCs w:val="28"/>
              </w:rPr>
              <w:t>Device</w:t>
            </w:r>
          </w:p>
        </w:tc>
        <w:tc>
          <w:tcPr>
            <w:tcW w:w="8235" w:type="dxa"/>
            <w:shd w:val="clear" w:color="auto" w:fill="FFDAA3"/>
            <w:vAlign w:val="center"/>
            <w:hideMark/>
          </w:tcPr>
          <w:p w:rsidR="0029547B" w:rsidRPr="00797204" w:rsidRDefault="0029547B" w:rsidP="0098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r w:rsidRPr="00407E91">
              <w:rPr>
                <w:b/>
                <w:bCs/>
                <w:sz w:val="28"/>
                <w:szCs w:val="28"/>
              </w:rPr>
              <w:t>Required Output</w:t>
            </w:r>
            <w:r>
              <w:rPr>
                <w:b/>
                <w:bCs/>
                <w:sz w:val="28"/>
                <w:szCs w:val="28"/>
              </w:rPr>
              <w:t xml:space="preserve"> - </w:t>
            </w:r>
            <w:r w:rsidRPr="00797204">
              <w:rPr>
                <w:b/>
                <w:sz w:val="28"/>
                <w:szCs w:val="28"/>
              </w:rPr>
              <w:t xml:space="preserve">Paste </w:t>
            </w:r>
            <w:r w:rsidRPr="00122D02">
              <w:rPr>
                <w:rFonts w:ascii="Courier New" w:hAnsi="Courier New" w:cs="Courier New"/>
                <w:sz w:val="28"/>
                <w:szCs w:val="28"/>
              </w:rPr>
              <w:t xml:space="preserve">show </w:t>
            </w:r>
            <w:proofErr w:type="spellStart"/>
            <w:r w:rsidRPr="00122D02">
              <w:rPr>
                <w:rFonts w:ascii="Courier New" w:hAnsi="Courier New" w:cs="Courier New"/>
                <w:sz w:val="28"/>
                <w:szCs w:val="28"/>
              </w:rPr>
              <w:t>ip</w:t>
            </w:r>
            <w:proofErr w:type="spellEnd"/>
            <w:r w:rsidRPr="00122D02">
              <w:rPr>
                <w:rFonts w:ascii="Courier New" w:hAnsi="Courier New" w:cs="Courier New"/>
                <w:sz w:val="28"/>
                <w:szCs w:val="28"/>
              </w:rPr>
              <w:t xml:space="preserve"> </w:t>
            </w:r>
            <w:proofErr w:type="spellStart"/>
            <w:r>
              <w:rPr>
                <w:rFonts w:ascii="Courier New" w:hAnsi="Courier New" w:cs="Courier New"/>
                <w:sz w:val="28"/>
                <w:szCs w:val="28"/>
              </w:rPr>
              <w:t>nat</w:t>
            </w:r>
            <w:proofErr w:type="spellEnd"/>
            <w:r>
              <w:rPr>
                <w:rFonts w:ascii="Courier New" w:hAnsi="Courier New" w:cs="Courier New"/>
                <w:sz w:val="28"/>
                <w:szCs w:val="28"/>
              </w:rPr>
              <w:t xml:space="preserve"> translations</w:t>
            </w:r>
          </w:p>
        </w:tc>
      </w:tr>
      <w:tr w:rsidR="0029547B" w:rsidRPr="00407E91" w:rsidTr="00982401">
        <w:trPr>
          <w:tblCellSpacing w:w="15" w:type="dxa"/>
        </w:trPr>
        <w:tc>
          <w:tcPr>
            <w:tcW w:w="1125" w:type="dxa"/>
            <w:vAlign w:val="center"/>
            <w:hideMark/>
          </w:tcPr>
          <w:p w:rsidR="0029547B" w:rsidRPr="00407E91" w:rsidRDefault="0029547B" w:rsidP="00982401">
            <w:r>
              <w:t>HQ-R2</w:t>
            </w:r>
          </w:p>
        </w:tc>
        <w:tc>
          <w:tcPr>
            <w:tcW w:w="8235" w:type="dxa"/>
            <w:vAlign w:val="center"/>
            <w:hideMark/>
          </w:tcPr>
          <w:p w:rsidR="0029547B" w:rsidRPr="00407E91" w:rsidRDefault="0029547B" w:rsidP="00982401"/>
        </w:tc>
      </w:tr>
    </w:tbl>
    <w:p w:rsidR="00EE5B61" w:rsidRDefault="00D41576" w:rsidP="00134810">
      <w:pPr>
        <w:pStyle w:val="Heading4"/>
      </w:pPr>
      <w:r>
        <w:pict>
          <v:rect id="_x0000_i1055" style="width:468pt;height:2pt" o:hralign="center" o:hrstd="t" o:hrnoshade="t" o:hr="t" fillcolor="#974706 [1609]" stroked="f"/>
        </w:pict>
      </w:r>
    </w:p>
    <w:p w:rsidR="00134810" w:rsidRDefault="00134810" w:rsidP="00134810">
      <w:pPr>
        <w:pStyle w:val="Heading4"/>
        <w:rPr>
          <w:sz w:val="48"/>
          <w:szCs w:val="48"/>
        </w:rPr>
      </w:pPr>
      <w:r>
        <w:t xml:space="preserve">Step </w:t>
      </w:r>
      <w:r w:rsidR="0029547B">
        <w:t>7</w:t>
      </w:r>
      <w:r>
        <w:t xml:space="preserve"> – Restore Primary Internet Service</w:t>
      </w:r>
    </w:p>
    <w:p w:rsidR="00134810" w:rsidRPr="00CC184D" w:rsidRDefault="00134810" w:rsidP="00134810">
      <w:pPr>
        <w:pStyle w:val="Heading3"/>
        <w:rPr>
          <w:rStyle w:val="IntenseReference"/>
          <w:b/>
        </w:rPr>
      </w:pPr>
      <w:r w:rsidRPr="00CC184D">
        <w:rPr>
          <w:rStyle w:val="IntenseReference"/>
          <w:b/>
          <w:color w:val="auto"/>
        </w:rPr>
        <w:t>Background</w:t>
      </w:r>
    </w:p>
    <w:p w:rsidR="00134810" w:rsidRDefault="00134810" w:rsidP="00134810">
      <w:pPr>
        <w:pStyle w:val="NormalWeb"/>
      </w:pPr>
      <w:r>
        <w:t>After successful failover testing, restore the primary ISP connection and verify that normal enterprise operations resume.</w:t>
      </w:r>
    </w:p>
    <w:p w:rsidR="00134810" w:rsidRDefault="00D41576" w:rsidP="00134810">
      <w:pPr>
        <w:pStyle w:val="NormalWeb"/>
      </w:pPr>
      <w:sdt>
        <w:sdtPr>
          <w:id w:val="-1497340257"/>
          <w14:checkbox>
            <w14:checked w14:val="0"/>
            <w14:checkedState w14:val="2612" w14:font="MS Gothic"/>
            <w14:uncheckedState w14:val="2610" w14:font="MS Gothic"/>
          </w14:checkbox>
        </w:sdtPr>
        <w:sdtEndPr/>
        <w:sdtContent>
          <w:r w:rsidR="00A80267">
            <w:rPr>
              <w:rFonts w:ascii="MS Gothic" w:eastAsia="MS Gothic" w:hAnsi="MS Gothic" w:hint="eastAsia"/>
            </w:rPr>
            <w:t>☐</w:t>
          </w:r>
        </w:sdtContent>
      </w:sdt>
      <w:r w:rsidR="00134810">
        <w:t xml:space="preserve"> </w:t>
      </w:r>
      <w:r w:rsidR="00134810" w:rsidRPr="00EE5B61">
        <w:rPr>
          <w:rStyle w:val="Strong"/>
          <w:b w:val="0"/>
        </w:rPr>
        <w:t>Restore the primary Internet connection.</w:t>
      </w:r>
    </w:p>
    <w:p w:rsidR="00134810" w:rsidRPr="00826262" w:rsidRDefault="00134810" w:rsidP="00134810">
      <w:pPr>
        <w:pStyle w:val="Heading3"/>
        <w:rPr>
          <w:rStyle w:val="IntenseReference"/>
          <w:b/>
          <w:color w:val="auto"/>
        </w:rPr>
      </w:pPr>
      <w:r w:rsidRPr="00826262">
        <w:rPr>
          <w:rStyle w:val="IntenseReference"/>
          <w:b/>
          <w:color w:val="auto"/>
        </w:rPr>
        <w:t>At a minimum:</w:t>
      </w:r>
    </w:p>
    <w:p w:rsidR="00134810" w:rsidRDefault="00134810" w:rsidP="00A80267">
      <w:pPr>
        <w:pStyle w:val="Bullet"/>
      </w:pPr>
      <w:r>
        <w:t xml:space="preserve">Re-enable </w:t>
      </w:r>
      <w:r>
        <w:rPr>
          <w:rStyle w:val="Strong"/>
        </w:rPr>
        <w:t>HQ-R1 GigabitEthernet0/1</w:t>
      </w:r>
      <w:r>
        <w:t xml:space="preserve">. </w:t>
      </w:r>
    </w:p>
    <w:p w:rsidR="00134810" w:rsidRDefault="00134810" w:rsidP="00A80267">
      <w:pPr>
        <w:pStyle w:val="Bullet"/>
      </w:pPr>
      <w:r>
        <w:t xml:space="preserve">Allow sufficient time for routing convergence. </w:t>
      </w:r>
    </w:p>
    <w:p w:rsidR="00134810" w:rsidRDefault="00134810" w:rsidP="00A80267">
      <w:pPr>
        <w:pStyle w:val="Bullet"/>
      </w:pPr>
      <w:r>
        <w:t xml:space="preserve">Verify that the primary default route once again becomes the preferred enterprise Internet path. </w:t>
      </w:r>
    </w:p>
    <w:p w:rsidR="00134810" w:rsidRDefault="00134810" w:rsidP="00A80267">
      <w:pPr>
        <w:pStyle w:val="Bullet"/>
      </w:pPr>
      <w:r>
        <w:t xml:space="preserve">Confirm that enterprise Internet traffic is once again using ISP-1. </w:t>
      </w:r>
    </w:p>
    <w:p w:rsidR="00134810" w:rsidRDefault="00134810" w:rsidP="00A80267">
      <w:pPr>
        <w:pStyle w:val="Bullet"/>
      </w:pPr>
      <w:r>
        <w:t xml:space="preserve">Perform several IPv4 connectivity tests to verify normal operations. </w:t>
      </w:r>
    </w:p>
    <w:p w:rsidR="00134810" w:rsidRDefault="00D41576" w:rsidP="00134810">
      <w:r>
        <w:lastRenderedPageBreak/>
        <w:pict>
          <v:rect id="_x0000_i1056" style="width:468pt;height:2pt" o:hralign="center" o:hrstd="t" o:hrnoshade="t" o:hr="t" fillcolor="#974706 [1609]" stroked="f"/>
        </w:pict>
      </w:r>
    </w:p>
    <w:p w:rsidR="00134810" w:rsidRDefault="00134810" w:rsidP="00134810">
      <w:pPr>
        <w:pStyle w:val="Heading4"/>
      </w:pPr>
      <w:r>
        <w:t xml:space="preserve">Step </w:t>
      </w:r>
      <w:r w:rsidR="0029547B">
        <w:t>8</w:t>
      </w:r>
      <w:r>
        <w:t xml:space="preserve"> – Verify Enterprise Routing </w:t>
      </w:r>
      <w:r w:rsidR="00EE5B61">
        <w:t>to ISP</w:t>
      </w:r>
    </w:p>
    <w:p w:rsidR="00134810" w:rsidRPr="00CC184D" w:rsidRDefault="00134810" w:rsidP="00134810">
      <w:pPr>
        <w:pStyle w:val="Heading3"/>
        <w:rPr>
          <w:rStyle w:val="IntenseReference"/>
          <w:b/>
        </w:rPr>
      </w:pPr>
      <w:r w:rsidRPr="00CC184D">
        <w:rPr>
          <w:rStyle w:val="IntenseReference"/>
          <w:b/>
          <w:color w:val="auto"/>
        </w:rPr>
        <w:t>Background</w:t>
      </w:r>
    </w:p>
    <w:p w:rsidR="00134810" w:rsidRDefault="00134810" w:rsidP="00134810">
      <w:pPr>
        <w:pStyle w:val="NormalWeb"/>
      </w:pPr>
      <w:r>
        <w:t>Following successful failover and restoration, verify that enterprise routing services are functioning correctly on both Internet-edge routers.</w:t>
      </w:r>
    </w:p>
    <w:p w:rsidR="00134810" w:rsidRDefault="00D41576" w:rsidP="00134810">
      <w:pPr>
        <w:pStyle w:val="NormalWeb"/>
      </w:pPr>
      <w:sdt>
        <w:sdtPr>
          <w:id w:val="1469310455"/>
          <w14:checkbox>
            <w14:checked w14:val="0"/>
            <w14:checkedState w14:val="2612" w14:font="MS Gothic"/>
            <w14:uncheckedState w14:val="2610" w14:font="MS Gothic"/>
          </w14:checkbox>
        </w:sdtPr>
        <w:sdtEndPr/>
        <w:sdtContent>
          <w:r w:rsidR="00A80267">
            <w:rPr>
              <w:rFonts w:ascii="MS Gothic" w:eastAsia="MS Gothic" w:hAnsi="MS Gothic" w:hint="eastAsia"/>
            </w:rPr>
            <w:t>☐</w:t>
          </w:r>
        </w:sdtContent>
      </w:sdt>
      <w:r w:rsidR="00134810">
        <w:t xml:space="preserve"> </w:t>
      </w:r>
      <w:r w:rsidR="00134810" w:rsidRPr="00EE5B61">
        <w:rPr>
          <w:rStyle w:val="Strong"/>
          <w:b w:val="0"/>
        </w:rPr>
        <w:t xml:space="preserve">Verify enterprise routing </w:t>
      </w:r>
      <w:r w:rsidR="00EE5B61">
        <w:rPr>
          <w:rStyle w:val="Strong"/>
          <w:b w:val="0"/>
        </w:rPr>
        <w:t>on HQ-R1</w:t>
      </w:r>
      <w:r w:rsidR="00134810" w:rsidRPr="00EE5B61">
        <w:rPr>
          <w:rStyle w:val="Strong"/>
          <w:b w:val="0"/>
        </w:rPr>
        <w:t>.</w:t>
      </w:r>
    </w:p>
    <w:p w:rsidR="00134810" w:rsidRDefault="00134810" w:rsidP="00134810">
      <w:pPr>
        <w:pStyle w:val="Heading3"/>
        <w:rPr>
          <w:color w:val="auto"/>
        </w:rPr>
      </w:pPr>
      <w:r w:rsidRPr="00826262">
        <w:rPr>
          <w:color w:val="auto"/>
        </w:rPr>
        <w:t>HQ-R1</w:t>
      </w:r>
    </w:p>
    <w:p w:rsidR="00826262" w:rsidRPr="00826262" w:rsidRDefault="00826262" w:rsidP="00826262">
      <w:pPr>
        <w:spacing w:line="360" w:lineRule="auto"/>
      </w:pPr>
      <w:r>
        <w:t>Run the following command</w:t>
      </w:r>
      <w:r w:rsidR="002234D7">
        <w:t>.</w:t>
      </w:r>
    </w:p>
    <w:p w:rsidR="00134810" w:rsidRPr="00EE5B61" w:rsidRDefault="00134810" w:rsidP="00826262">
      <w:pPr>
        <w:pStyle w:val="HTMLPreformatted"/>
        <w:spacing w:line="360" w:lineRule="auto"/>
        <w:ind w:left="720"/>
        <w:rPr>
          <w:sz w:val="28"/>
          <w:szCs w:val="28"/>
        </w:rPr>
      </w:pPr>
      <w:proofErr w:type="gramStart"/>
      <w:r w:rsidRPr="00EE5B61">
        <w:rPr>
          <w:rStyle w:val="HTMLCode"/>
          <w:sz w:val="28"/>
          <w:szCs w:val="28"/>
        </w:rPr>
        <w:t>show</w:t>
      </w:r>
      <w:proofErr w:type="gramEnd"/>
      <w:r w:rsidRPr="00EE5B61">
        <w:rPr>
          <w:rStyle w:val="HTMLCode"/>
          <w:sz w:val="28"/>
          <w:szCs w:val="28"/>
        </w:rPr>
        <w:t xml:space="preserve"> </w:t>
      </w:r>
      <w:proofErr w:type="spellStart"/>
      <w:r w:rsidRPr="00EE5B61">
        <w:rPr>
          <w:rStyle w:val="HTMLCode"/>
          <w:sz w:val="28"/>
          <w:szCs w:val="28"/>
        </w:rPr>
        <w:t>ip</w:t>
      </w:r>
      <w:proofErr w:type="spellEnd"/>
      <w:r w:rsidRPr="00EE5B61">
        <w:rPr>
          <w:rStyle w:val="HTMLCode"/>
          <w:sz w:val="28"/>
          <w:szCs w:val="28"/>
        </w:rPr>
        <w:t xml:space="preserve"> route</w:t>
      </w:r>
    </w:p>
    <w:p w:rsidR="00134810" w:rsidRPr="00CC184D" w:rsidRDefault="00134810" w:rsidP="00134810">
      <w:pPr>
        <w:pStyle w:val="NormalWeb"/>
        <w:rPr>
          <w:rStyle w:val="IntenseReference"/>
        </w:rPr>
      </w:pPr>
      <w:r w:rsidRPr="00CC184D">
        <w:rPr>
          <w:rStyle w:val="IntenseReference"/>
          <w:highlight w:val="yellow"/>
        </w:rPr>
        <w:t>Highlight</w:t>
      </w:r>
      <w:r w:rsidR="00CC184D" w:rsidRPr="00CC184D">
        <w:rPr>
          <w:rStyle w:val="IntenseReference"/>
        </w:rPr>
        <w:t xml:space="preserve"> the following</w:t>
      </w:r>
      <w:r w:rsidRPr="00CC184D">
        <w:rPr>
          <w:rStyle w:val="IntenseReference"/>
        </w:rPr>
        <w:t>:</w:t>
      </w:r>
    </w:p>
    <w:p w:rsidR="00134810" w:rsidRDefault="00134810" w:rsidP="00A80267">
      <w:pPr>
        <w:pStyle w:val="Bullet"/>
      </w:pPr>
      <w:r>
        <w:t xml:space="preserve">Gateway of Last Resort </w:t>
      </w:r>
    </w:p>
    <w:p w:rsidR="00134810" w:rsidRDefault="00134810" w:rsidP="00A80267">
      <w:pPr>
        <w:pStyle w:val="Bullet"/>
      </w:pPr>
      <w:r>
        <w:t xml:space="preserve">Default route </w:t>
      </w:r>
    </w:p>
    <w:p w:rsidR="00134810" w:rsidRDefault="00134810" w:rsidP="00A80267">
      <w:pPr>
        <w:pStyle w:val="Bullet"/>
      </w:pPr>
      <w:r>
        <w:t xml:space="preserve">Connected public network </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EE5B61" w:rsidRPr="00407E91" w:rsidTr="00982401">
        <w:trPr>
          <w:tblHeader/>
          <w:tblCellSpacing w:w="15" w:type="dxa"/>
        </w:trPr>
        <w:tc>
          <w:tcPr>
            <w:tcW w:w="1125" w:type="dxa"/>
            <w:shd w:val="clear" w:color="auto" w:fill="FFDAA3"/>
            <w:vAlign w:val="center"/>
            <w:hideMark/>
          </w:tcPr>
          <w:p w:rsidR="00EE5B61" w:rsidRPr="00407E91" w:rsidRDefault="00EE5B61" w:rsidP="00982401">
            <w:pPr>
              <w:jc w:val="center"/>
              <w:rPr>
                <w:b/>
                <w:bCs/>
                <w:sz w:val="28"/>
                <w:szCs w:val="28"/>
              </w:rPr>
            </w:pPr>
            <w:r w:rsidRPr="00407E91">
              <w:rPr>
                <w:b/>
                <w:bCs/>
                <w:sz w:val="28"/>
                <w:szCs w:val="28"/>
              </w:rPr>
              <w:t>Device</w:t>
            </w:r>
          </w:p>
        </w:tc>
        <w:tc>
          <w:tcPr>
            <w:tcW w:w="8235" w:type="dxa"/>
            <w:shd w:val="clear" w:color="auto" w:fill="FFDAA3"/>
            <w:vAlign w:val="center"/>
            <w:hideMark/>
          </w:tcPr>
          <w:p w:rsidR="00EE5B61" w:rsidRPr="00797204" w:rsidRDefault="00EE5B61" w:rsidP="00EE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r w:rsidRPr="00407E91">
              <w:rPr>
                <w:b/>
                <w:bCs/>
                <w:sz w:val="28"/>
                <w:szCs w:val="28"/>
              </w:rPr>
              <w:t>Required Output</w:t>
            </w:r>
            <w:r>
              <w:rPr>
                <w:b/>
                <w:bCs/>
                <w:sz w:val="28"/>
                <w:szCs w:val="28"/>
              </w:rPr>
              <w:t xml:space="preserve"> - </w:t>
            </w:r>
            <w:r w:rsidRPr="00797204">
              <w:rPr>
                <w:b/>
                <w:sz w:val="28"/>
                <w:szCs w:val="28"/>
              </w:rPr>
              <w:t xml:space="preserve">Paste </w:t>
            </w:r>
            <w:r w:rsidRPr="00122D02">
              <w:rPr>
                <w:rFonts w:ascii="Courier New" w:hAnsi="Courier New" w:cs="Courier New"/>
                <w:sz w:val="28"/>
                <w:szCs w:val="28"/>
              </w:rPr>
              <w:t xml:space="preserve">show </w:t>
            </w:r>
            <w:proofErr w:type="spellStart"/>
            <w:r w:rsidRPr="00122D02">
              <w:rPr>
                <w:rFonts w:ascii="Courier New" w:hAnsi="Courier New" w:cs="Courier New"/>
                <w:sz w:val="28"/>
                <w:szCs w:val="28"/>
              </w:rPr>
              <w:t>ip</w:t>
            </w:r>
            <w:proofErr w:type="spellEnd"/>
            <w:r w:rsidRPr="00122D02">
              <w:rPr>
                <w:rFonts w:ascii="Courier New" w:hAnsi="Courier New" w:cs="Courier New"/>
                <w:sz w:val="28"/>
                <w:szCs w:val="28"/>
              </w:rPr>
              <w:t xml:space="preserve"> </w:t>
            </w:r>
            <w:r>
              <w:rPr>
                <w:rFonts w:ascii="Courier New" w:hAnsi="Courier New" w:cs="Courier New"/>
                <w:sz w:val="28"/>
                <w:szCs w:val="28"/>
              </w:rPr>
              <w:t>route</w:t>
            </w:r>
          </w:p>
        </w:tc>
      </w:tr>
      <w:tr w:rsidR="00EE5B61" w:rsidRPr="00407E91" w:rsidTr="00982401">
        <w:trPr>
          <w:tblCellSpacing w:w="15" w:type="dxa"/>
        </w:trPr>
        <w:tc>
          <w:tcPr>
            <w:tcW w:w="1125" w:type="dxa"/>
            <w:vAlign w:val="center"/>
            <w:hideMark/>
          </w:tcPr>
          <w:p w:rsidR="00EE5B61" w:rsidRPr="00407E91" w:rsidRDefault="00EE5B61" w:rsidP="00982401">
            <w:r w:rsidRPr="00407E91">
              <w:t>HQ-R1</w:t>
            </w:r>
          </w:p>
        </w:tc>
        <w:tc>
          <w:tcPr>
            <w:tcW w:w="8235" w:type="dxa"/>
            <w:vAlign w:val="center"/>
            <w:hideMark/>
          </w:tcPr>
          <w:p w:rsidR="00EE5B61" w:rsidRPr="00407E91" w:rsidRDefault="00EE5B61" w:rsidP="00982401"/>
        </w:tc>
      </w:tr>
    </w:tbl>
    <w:p w:rsidR="00EE5B61" w:rsidRDefault="00D41576" w:rsidP="00EE5B61">
      <w:pPr>
        <w:pStyle w:val="Heading4"/>
      </w:pPr>
      <w:r>
        <w:pict>
          <v:rect id="_x0000_i1057" style="width:468pt;height:2pt" o:hralign="center" o:hrstd="t" o:hrnoshade="t" o:hr="t" fillcolor="#974706 [1609]" stroked="f"/>
        </w:pict>
      </w:r>
    </w:p>
    <w:p w:rsidR="00EE5B61" w:rsidRDefault="00EE5B61" w:rsidP="00EE5B61">
      <w:pPr>
        <w:pStyle w:val="Heading4"/>
      </w:pPr>
      <w:r>
        <w:t xml:space="preserve">Step </w:t>
      </w:r>
      <w:r w:rsidR="0029547B">
        <w:t>9</w:t>
      </w:r>
      <w:r>
        <w:t xml:space="preserve"> – Verify Enterprise Routing and Port Address Translation</w:t>
      </w:r>
    </w:p>
    <w:p w:rsidR="00EE5B61" w:rsidRPr="0029547B" w:rsidRDefault="00EE5B61" w:rsidP="00EE5B61">
      <w:pPr>
        <w:pStyle w:val="Heading3"/>
        <w:rPr>
          <w:color w:val="auto"/>
          <w:sz w:val="27"/>
          <w:szCs w:val="27"/>
        </w:rPr>
      </w:pPr>
      <w:r w:rsidRPr="0029547B">
        <w:rPr>
          <w:color w:val="auto"/>
          <w:sz w:val="27"/>
          <w:szCs w:val="27"/>
        </w:rPr>
        <w:t>Background</w:t>
      </w:r>
    </w:p>
    <w:p w:rsidR="00EE5B61" w:rsidRDefault="00EE5B61" w:rsidP="00EE5B61">
      <w:pPr>
        <w:pStyle w:val="NormalWeb"/>
      </w:pPr>
      <w:r>
        <w:t>Following successful failover and restoration, verify that enterprise routing and NAT/PAT services are functioning correctly on both Internet-edge routers.</w:t>
      </w:r>
    </w:p>
    <w:p w:rsidR="00EE5B61" w:rsidRDefault="00D41576" w:rsidP="00EE5B61">
      <w:pPr>
        <w:pStyle w:val="NormalWeb"/>
      </w:pPr>
      <w:sdt>
        <w:sdtPr>
          <w:id w:val="733976901"/>
          <w14:checkbox>
            <w14:checked w14:val="0"/>
            <w14:checkedState w14:val="2612" w14:font="MS Gothic"/>
            <w14:uncheckedState w14:val="2610" w14:font="MS Gothic"/>
          </w14:checkbox>
        </w:sdtPr>
        <w:sdtEndPr/>
        <w:sdtContent>
          <w:r w:rsidR="00A80267">
            <w:rPr>
              <w:rFonts w:ascii="MS Gothic" w:eastAsia="MS Gothic" w:hAnsi="MS Gothic" w:hint="eastAsia"/>
            </w:rPr>
            <w:t>☐</w:t>
          </w:r>
        </w:sdtContent>
      </w:sdt>
      <w:r w:rsidR="00EE5B61">
        <w:t xml:space="preserve"> </w:t>
      </w:r>
      <w:r w:rsidR="00EE5B61" w:rsidRPr="00EE5B61">
        <w:rPr>
          <w:rStyle w:val="Strong"/>
          <w:b w:val="0"/>
        </w:rPr>
        <w:t>Verify enterprise routing and PAT operation.</w:t>
      </w:r>
    </w:p>
    <w:p w:rsidR="00EE5B61" w:rsidRPr="00826262" w:rsidRDefault="00EE5B61" w:rsidP="00EE5B61">
      <w:pPr>
        <w:pStyle w:val="Heading3"/>
        <w:rPr>
          <w:color w:val="auto"/>
        </w:rPr>
      </w:pPr>
      <w:r w:rsidRPr="00826262">
        <w:rPr>
          <w:color w:val="auto"/>
        </w:rPr>
        <w:t>HQ-R2</w:t>
      </w:r>
    </w:p>
    <w:p w:rsidR="00CC184D" w:rsidRDefault="00CC184D" w:rsidP="00CC184D">
      <w:pPr>
        <w:pStyle w:val="NormalWeb"/>
      </w:pPr>
      <w:r>
        <w:lastRenderedPageBreak/>
        <w:t>Run the following command.</w:t>
      </w:r>
    </w:p>
    <w:p w:rsidR="00EE5B61" w:rsidRPr="00EE5B61" w:rsidRDefault="00EE5B61" w:rsidP="00CC184D">
      <w:pPr>
        <w:pStyle w:val="HTMLPreformatted"/>
        <w:ind w:left="720"/>
        <w:rPr>
          <w:sz w:val="28"/>
          <w:szCs w:val="28"/>
        </w:rPr>
      </w:pPr>
      <w:proofErr w:type="gramStart"/>
      <w:r w:rsidRPr="00EE5B61">
        <w:rPr>
          <w:rStyle w:val="HTMLCode"/>
          <w:sz w:val="28"/>
          <w:szCs w:val="28"/>
        </w:rPr>
        <w:t>show</w:t>
      </w:r>
      <w:proofErr w:type="gramEnd"/>
      <w:r w:rsidRPr="00EE5B61">
        <w:rPr>
          <w:rStyle w:val="HTMLCode"/>
          <w:sz w:val="28"/>
          <w:szCs w:val="28"/>
        </w:rPr>
        <w:t xml:space="preserve"> </w:t>
      </w:r>
      <w:proofErr w:type="spellStart"/>
      <w:r w:rsidRPr="00EE5B61">
        <w:rPr>
          <w:rStyle w:val="HTMLCode"/>
          <w:sz w:val="28"/>
          <w:szCs w:val="28"/>
        </w:rPr>
        <w:t>ip</w:t>
      </w:r>
      <w:proofErr w:type="spellEnd"/>
      <w:r w:rsidRPr="00EE5B61">
        <w:rPr>
          <w:rStyle w:val="HTMLCode"/>
          <w:sz w:val="28"/>
          <w:szCs w:val="28"/>
        </w:rPr>
        <w:t xml:space="preserve"> route</w:t>
      </w:r>
    </w:p>
    <w:p w:rsidR="00EE5B61" w:rsidRPr="00EE5B61" w:rsidRDefault="00EE5B61" w:rsidP="00EE5B61">
      <w:pPr>
        <w:pStyle w:val="NormalWeb"/>
        <w:rPr>
          <w:b/>
          <w:sz w:val="27"/>
          <w:szCs w:val="27"/>
        </w:rPr>
      </w:pPr>
      <w:r w:rsidRPr="00EE5B61">
        <w:rPr>
          <w:b/>
          <w:sz w:val="27"/>
          <w:szCs w:val="27"/>
          <w:highlight w:val="yellow"/>
        </w:rPr>
        <w:t>Highlight</w:t>
      </w:r>
      <w:r w:rsidR="0029547B">
        <w:rPr>
          <w:b/>
          <w:sz w:val="27"/>
          <w:szCs w:val="27"/>
        </w:rPr>
        <w:t xml:space="preserve"> the following</w:t>
      </w:r>
      <w:r w:rsidRPr="00EE5B61">
        <w:rPr>
          <w:b/>
          <w:sz w:val="27"/>
          <w:szCs w:val="27"/>
        </w:rPr>
        <w:t>:</w:t>
      </w:r>
    </w:p>
    <w:p w:rsidR="00EE5B61" w:rsidRPr="00A80267" w:rsidRDefault="00EE5B61" w:rsidP="00A80267">
      <w:pPr>
        <w:pStyle w:val="Bullet"/>
      </w:pPr>
      <w:r w:rsidRPr="00A80267">
        <w:t xml:space="preserve">Floating static default route </w:t>
      </w:r>
    </w:p>
    <w:p w:rsidR="00EE5B61" w:rsidRPr="00A80267" w:rsidRDefault="00EE5B61" w:rsidP="00A80267">
      <w:pPr>
        <w:pStyle w:val="Bullet"/>
      </w:pPr>
      <w:r w:rsidRPr="00A80267">
        <w:t xml:space="preserve">OSPF default route </w:t>
      </w:r>
    </w:p>
    <w:p w:rsidR="00EE5B61" w:rsidRPr="00A80267" w:rsidRDefault="00EE5B61" w:rsidP="00A80267">
      <w:pPr>
        <w:pStyle w:val="Bullet"/>
      </w:pPr>
      <w:r w:rsidRPr="00A80267">
        <w:t xml:space="preserve">Gateway of Last Resort </w:t>
      </w:r>
    </w:p>
    <w:p w:rsidR="00EE5B61" w:rsidRPr="00A80267" w:rsidRDefault="00EE5B61" w:rsidP="00A80267">
      <w:pPr>
        <w:pStyle w:val="Bullet"/>
      </w:pPr>
      <w:r w:rsidRPr="00A80267">
        <w:t>Connected ISP-2 network</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EE5B61" w:rsidRPr="00407E91" w:rsidTr="00982401">
        <w:trPr>
          <w:tblHeader/>
          <w:tblCellSpacing w:w="15" w:type="dxa"/>
        </w:trPr>
        <w:tc>
          <w:tcPr>
            <w:tcW w:w="1125" w:type="dxa"/>
            <w:shd w:val="clear" w:color="auto" w:fill="FFDAA3"/>
            <w:vAlign w:val="center"/>
            <w:hideMark/>
          </w:tcPr>
          <w:p w:rsidR="00EE5B61" w:rsidRPr="00407E91" w:rsidRDefault="00EE5B61" w:rsidP="00982401">
            <w:pPr>
              <w:jc w:val="center"/>
              <w:rPr>
                <w:b/>
                <w:bCs/>
                <w:sz w:val="28"/>
                <w:szCs w:val="28"/>
              </w:rPr>
            </w:pPr>
            <w:r w:rsidRPr="00407E91">
              <w:rPr>
                <w:b/>
                <w:bCs/>
                <w:sz w:val="28"/>
                <w:szCs w:val="28"/>
              </w:rPr>
              <w:t>Device</w:t>
            </w:r>
          </w:p>
        </w:tc>
        <w:tc>
          <w:tcPr>
            <w:tcW w:w="8235" w:type="dxa"/>
            <w:shd w:val="clear" w:color="auto" w:fill="FFDAA3"/>
            <w:vAlign w:val="center"/>
            <w:hideMark/>
          </w:tcPr>
          <w:p w:rsidR="00EE5B61" w:rsidRPr="00797204" w:rsidRDefault="00EE5B61" w:rsidP="00982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r w:rsidRPr="00407E91">
              <w:rPr>
                <w:b/>
                <w:bCs/>
                <w:sz w:val="28"/>
                <w:szCs w:val="28"/>
              </w:rPr>
              <w:t>Required Output</w:t>
            </w:r>
            <w:r>
              <w:rPr>
                <w:b/>
                <w:bCs/>
                <w:sz w:val="28"/>
                <w:szCs w:val="28"/>
              </w:rPr>
              <w:t xml:space="preserve"> - </w:t>
            </w:r>
            <w:r w:rsidRPr="00797204">
              <w:rPr>
                <w:b/>
                <w:sz w:val="28"/>
                <w:szCs w:val="28"/>
              </w:rPr>
              <w:t xml:space="preserve">Paste </w:t>
            </w:r>
            <w:r w:rsidRPr="00122D02">
              <w:rPr>
                <w:rFonts w:ascii="Courier New" w:hAnsi="Courier New" w:cs="Courier New"/>
                <w:sz w:val="28"/>
                <w:szCs w:val="28"/>
              </w:rPr>
              <w:t xml:space="preserve">show </w:t>
            </w:r>
            <w:proofErr w:type="spellStart"/>
            <w:r w:rsidRPr="00122D02">
              <w:rPr>
                <w:rFonts w:ascii="Courier New" w:hAnsi="Courier New" w:cs="Courier New"/>
                <w:sz w:val="28"/>
                <w:szCs w:val="28"/>
              </w:rPr>
              <w:t>ip</w:t>
            </w:r>
            <w:proofErr w:type="spellEnd"/>
            <w:r w:rsidRPr="00122D02">
              <w:rPr>
                <w:rFonts w:ascii="Courier New" w:hAnsi="Courier New" w:cs="Courier New"/>
                <w:sz w:val="28"/>
                <w:szCs w:val="28"/>
              </w:rPr>
              <w:t xml:space="preserve"> </w:t>
            </w:r>
            <w:r>
              <w:rPr>
                <w:rFonts w:ascii="Courier New" w:hAnsi="Courier New" w:cs="Courier New"/>
                <w:sz w:val="28"/>
                <w:szCs w:val="28"/>
              </w:rPr>
              <w:t>route</w:t>
            </w:r>
          </w:p>
        </w:tc>
      </w:tr>
      <w:tr w:rsidR="00EE5B61" w:rsidRPr="00407E91" w:rsidTr="00982401">
        <w:trPr>
          <w:tblCellSpacing w:w="15" w:type="dxa"/>
        </w:trPr>
        <w:tc>
          <w:tcPr>
            <w:tcW w:w="1125" w:type="dxa"/>
            <w:vAlign w:val="center"/>
            <w:hideMark/>
          </w:tcPr>
          <w:p w:rsidR="00EE5B61" w:rsidRPr="00407E91" w:rsidRDefault="00EE5B61" w:rsidP="00982401">
            <w:r>
              <w:t>HQ-R2</w:t>
            </w:r>
          </w:p>
        </w:tc>
        <w:tc>
          <w:tcPr>
            <w:tcW w:w="8235" w:type="dxa"/>
            <w:vAlign w:val="center"/>
            <w:hideMark/>
          </w:tcPr>
          <w:p w:rsidR="00EE5B61" w:rsidRPr="00407E91" w:rsidRDefault="00EE5B61" w:rsidP="00982401"/>
        </w:tc>
      </w:tr>
    </w:tbl>
    <w:p w:rsidR="00134810" w:rsidRDefault="00D41576" w:rsidP="00EE5B61">
      <w:pPr>
        <w:spacing w:before="240"/>
      </w:pPr>
      <w:r>
        <w:pict>
          <v:rect id="_x0000_i1058" style="width:468pt;height:1.5pt" o:hralign="center" o:hrstd="t" o:hrnoshade="t" o:hr="t" fillcolor="#ffdaa3" stroked="f"/>
        </w:pict>
      </w:r>
    </w:p>
    <w:p w:rsidR="00CC184D" w:rsidRDefault="00CC184D" w:rsidP="00CC184D">
      <w:pPr>
        <w:pStyle w:val="NormalWeb"/>
        <w:spacing w:before="0" w:beforeAutospacing="0"/>
      </w:pPr>
      <w:r>
        <w:t>Run the following command.</w:t>
      </w:r>
    </w:p>
    <w:p w:rsidR="00134810" w:rsidRPr="00EE5B61" w:rsidRDefault="00134810" w:rsidP="00CC184D">
      <w:pPr>
        <w:pStyle w:val="HTMLPreformatted"/>
        <w:ind w:left="720"/>
        <w:rPr>
          <w:sz w:val="28"/>
          <w:szCs w:val="28"/>
        </w:rPr>
      </w:pPr>
      <w:proofErr w:type="gramStart"/>
      <w:r w:rsidRPr="00EE5B61">
        <w:rPr>
          <w:rStyle w:val="HTMLCode"/>
          <w:sz w:val="28"/>
          <w:szCs w:val="28"/>
        </w:rPr>
        <w:t>show</w:t>
      </w:r>
      <w:proofErr w:type="gramEnd"/>
      <w:r w:rsidRPr="00EE5B61">
        <w:rPr>
          <w:rStyle w:val="HTMLCode"/>
          <w:sz w:val="28"/>
          <w:szCs w:val="28"/>
        </w:rPr>
        <w:t xml:space="preserve"> </w:t>
      </w:r>
      <w:proofErr w:type="spellStart"/>
      <w:r w:rsidRPr="00EE5B61">
        <w:rPr>
          <w:rStyle w:val="HTMLCode"/>
          <w:sz w:val="28"/>
          <w:szCs w:val="28"/>
        </w:rPr>
        <w:t>ip</w:t>
      </w:r>
      <w:proofErr w:type="spellEnd"/>
      <w:r w:rsidRPr="00EE5B61">
        <w:rPr>
          <w:rStyle w:val="HTMLCode"/>
          <w:sz w:val="28"/>
          <w:szCs w:val="28"/>
        </w:rPr>
        <w:t xml:space="preserve"> </w:t>
      </w:r>
      <w:proofErr w:type="spellStart"/>
      <w:r w:rsidRPr="00EE5B61">
        <w:rPr>
          <w:rStyle w:val="HTMLCode"/>
          <w:sz w:val="28"/>
          <w:szCs w:val="28"/>
        </w:rPr>
        <w:t>nat</w:t>
      </w:r>
      <w:proofErr w:type="spellEnd"/>
      <w:r w:rsidRPr="00EE5B61">
        <w:rPr>
          <w:rStyle w:val="HTMLCode"/>
          <w:sz w:val="28"/>
          <w:szCs w:val="28"/>
        </w:rPr>
        <w:t xml:space="preserve"> statistics</w:t>
      </w:r>
    </w:p>
    <w:p w:rsidR="00134810" w:rsidRPr="0029547B" w:rsidRDefault="00134810" w:rsidP="00134810">
      <w:pPr>
        <w:pStyle w:val="NormalWeb"/>
        <w:rPr>
          <w:b/>
          <w:sz w:val="27"/>
          <w:szCs w:val="27"/>
        </w:rPr>
      </w:pPr>
      <w:r w:rsidRPr="0029547B">
        <w:rPr>
          <w:b/>
          <w:sz w:val="27"/>
          <w:szCs w:val="27"/>
          <w:highlight w:val="yellow"/>
        </w:rPr>
        <w:t>Highlight</w:t>
      </w:r>
      <w:r w:rsidR="0029547B" w:rsidRPr="0029547B">
        <w:rPr>
          <w:b/>
          <w:sz w:val="27"/>
          <w:szCs w:val="27"/>
          <w:highlight w:val="yellow"/>
        </w:rPr>
        <w:t xml:space="preserve"> </w:t>
      </w:r>
      <w:r w:rsidR="0029547B" w:rsidRPr="00CC184D">
        <w:rPr>
          <w:b/>
          <w:sz w:val="27"/>
          <w:szCs w:val="27"/>
        </w:rPr>
        <w:t>the following</w:t>
      </w:r>
      <w:r w:rsidRPr="00CC184D">
        <w:rPr>
          <w:b/>
          <w:sz w:val="27"/>
          <w:szCs w:val="27"/>
        </w:rPr>
        <w:t>:</w:t>
      </w:r>
    </w:p>
    <w:p w:rsidR="00134810" w:rsidRDefault="00134810" w:rsidP="0029547B">
      <w:pPr>
        <w:pStyle w:val="Bullet"/>
      </w:pPr>
      <w:r>
        <w:t xml:space="preserve">Total active translations </w:t>
      </w:r>
    </w:p>
    <w:p w:rsidR="00134810" w:rsidRDefault="00134810" w:rsidP="0029547B">
      <w:pPr>
        <w:pStyle w:val="Bullet"/>
      </w:pPr>
      <w:r>
        <w:t xml:space="preserve">Hits </w:t>
      </w:r>
    </w:p>
    <w:p w:rsidR="00134810" w:rsidRDefault="00134810" w:rsidP="0029547B">
      <w:pPr>
        <w:pStyle w:val="Bullet"/>
      </w:pPr>
      <w:r>
        <w:t xml:space="preserve">Misses </w:t>
      </w:r>
    </w:p>
    <w:p w:rsidR="00134810" w:rsidRDefault="00134810" w:rsidP="0029547B">
      <w:pPr>
        <w:pStyle w:val="Bullet"/>
      </w:pPr>
      <w:r>
        <w:t xml:space="preserve">Inside interfaces </w:t>
      </w:r>
    </w:p>
    <w:p w:rsidR="00134810" w:rsidRDefault="00134810" w:rsidP="0029547B">
      <w:pPr>
        <w:pStyle w:val="Bullet"/>
      </w:pPr>
      <w:r>
        <w:t xml:space="preserve">Outside interfaces </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EE5B61" w:rsidRPr="00407E91" w:rsidTr="00982401">
        <w:trPr>
          <w:tblHeader/>
          <w:tblCellSpacing w:w="15" w:type="dxa"/>
        </w:trPr>
        <w:tc>
          <w:tcPr>
            <w:tcW w:w="1125" w:type="dxa"/>
            <w:shd w:val="clear" w:color="auto" w:fill="FFDAA3"/>
            <w:vAlign w:val="center"/>
            <w:hideMark/>
          </w:tcPr>
          <w:p w:rsidR="00EE5B61" w:rsidRPr="00407E91" w:rsidRDefault="00EE5B61" w:rsidP="00982401">
            <w:pPr>
              <w:jc w:val="center"/>
              <w:rPr>
                <w:b/>
                <w:bCs/>
                <w:sz w:val="28"/>
                <w:szCs w:val="28"/>
              </w:rPr>
            </w:pPr>
            <w:r w:rsidRPr="00407E91">
              <w:rPr>
                <w:b/>
                <w:bCs/>
                <w:sz w:val="28"/>
                <w:szCs w:val="28"/>
              </w:rPr>
              <w:t>Device</w:t>
            </w:r>
          </w:p>
        </w:tc>
        <w:tc>
          <w:tcPr>
            <w:tcW w:w="8235" w:type="dxa"/>
            <w:shd w:val="clear" w:color="auto" w:fill="FFDAA3"/>
            <w:vAlign w:val="center"/>
            <w:hideMark/>
          </w:tcPr>
          <w:p w:rsidR="00EE5B61" w:rsidRPr="00797204" w:rsidRDefault="00EE5B61" w:rsidP="0029547B">
            <w:pPr>
              <w:pStyle w:val="HTMLPreformatted"/>
              <w:rPr>
                <w:sz w:val="28"/>
                <w:szCs w:val="28"/>
              </w:rPr>
            </w:pPr>
            <w:r w:rsidRPr="00407E91">
              <w:rPr>
                <w:b/>
                <w:bCs/>
                <w:sz w:val="28"/>
                <w:szCs w:val="28"/>
              </w:rPr>
              <w:t>Required Output</w:t>
            </w:r>
            <w:r>
              <w:rPr>
                <w:b/>
                <w:bCs/>
                <w:sz w:val="28"/>
                <w:szCs w:val="28"/>
              </w:rPr>
              <w:t xml:space="preserve"> - </w:t>
            </w:r>
            <w:r w:rsidRPr="00797204">
              <w:rPr>
                <w:b/>
                <w:sz w:val="28"/>
                <w:szCs w:val="28"/>
              </w:rPr>
              <w:t xml:space="preserve">Paste </w:t>
            </w:r>
            <w:r w:rsidR="0029547B" w:rsidRPr="00EE5B61">
              <w:rPr>
                <w:rStyle w:val="HTMLCode"/>
                <w:sz w:val="28"/>
                <w:szCs w:val="28"/>
              </w:rPr>
              <w:t xml:space="preserve">show </w:t>
            </w:r>
            <w:proofErr w:type="spellStart"/>
            <w:r w:rsidR="0029547B" w:rsidRPr="00EE5B61">
              <w:rPr>
                <w:rStyle w:val="HTMLCode"/>
                <w:sz w:val="28"/>
                <w:szCs w:val="28"/>
              </w:rPr>
              <w:t>ip</w:t>
            </w:r>
            <w:proofErr w:type="spellEnd"/>
            <w:r w:rsidR="0029547B" w:rsidRPr="00EE5B61">
              <w:rPr>
                <w:rStyle w:val="HTMLCode"/>
                <w:sz w:val="28"/>
                <w:szCs w:val="28"/>
              </w:rPr>
              <w:t xml:space="preserve"> </w:t>
            </w:r>
            <w:proofErr w:type="spellStart"/>
            <w:r w:rsidR="0029547B" w:rsidRPr="00EE5B61">
              <w:rPr>
                <w:rStyle w:val="HTMLCode"/>
                <w:sz w:val="28"/>
                <w:szCs w:val="28"/>
              </w:rPr>
              <w:t>nat</w:t>
            </w:r>
            <w:proofErr w:type="spellEnd"/>
            <w:r w:rsidR="0029547B" w:rsidRPr="00EE5B61">
              <w:rPr>
                <w:rStyle w:val="HTMLCode"/>
                <w:sz w:val="28"/>
                <w:szCs w:val="28"/>
              </w:rPr>
              <w:t xml:space="preserve"> statistics</w:t>
            </w:r>
          </w:p>
        </w:tc>
      </w:tr>
      <w:tr w:rsidR="00EE5B61" w:rsidRPr="00407E91" w:rsidTr="00982401">
        <w:trPr>
          <w:tblCellSpacing w:w="15" w:type="dxa"/>
        </w:trPr>
        <w:tc>
          <w:tcPr>
            <w:tcW w:w="1125" w:type="dxa"/>
            <w:vAlign w:val="center"/>
            <w:hideMark/>
          </w:tcPr>
          <w:p w:rsidR="00EE5B61" w:rsidRPr="00407E91" w:rsidRDefault="00EE5B61" w:rsidP="00982401">
            <w:r>
              <w:t>HQ-R2</w:t>
            </w:r>
          </w:p>
        </w:tc>
        <w:tc>
          <w:tcPr>
            <w:tcW w:w="8235" w:type="dxa"/>
            <w:vAlign w:val="center"/>
            <w:hideMark/>
          </w:tcPr>
          <w:p w:rsidR="00EE5B61" w:rsidRPr="00407E91" w:rsidRDefault="00EE5B61" w:rsidP="00982401"/>
        </w:tc>
      </w:tr>
    </w:tbl>
    <w:p w:rsidR="00EE5B61" w:rsidRDefault="00EE5B61" w:rsidP="00134810"/>
    <w:p w:rsidR="00134810" w:rsidRDefault="00D41576" w:rsidP="00134810">
      <w:r>
        <w:pict>
          <v:rect id="_x0000_i1059" style="width:468pt;height:2pt" o:hralign="center" o:hrstd="t" o:hrnoshade="t" o:hr="t" fillcolor="#974706 [1609]" stroked="f"/>
        </w:pict>
      </w:r>
    </w:p>
    <w:p w:rsidR="00134810" w:rsidRDefault="00134810" w:rsidP="00134810">
      <w:pPr>
        <w:pStyle w:val="Heading4"/>
      </w:pPr>
      <w:r>
        <w:t xml:space="preserve">Step </w:t>
      </w:r>
      <w:r w:rsidR="0029547B">
        <w:t>10</w:t>
      </w:r>
      <w:r>
        <w:t xml:space="preserve"> – Verify Final Device Configurations</w:t>
      </w:r>
    </w:p>
    <w:p w:rsidR="00134810" w:rsidRPr="00CC184D" w:rsidRDefault="00134810" w:rsidP="00134810">
      <w:pPr>
        <w:pStyle w:val="Heading3"/>
        <w:rPr>
          <w:rStyle w:val="IntenseEmphasis"/>
        </w:rPr>
      </w:pPr>
      <w:r w:rsidRPr="00CC184D">
        <w:rPr>
          <w:rStyle w:val="IntenseEmphasis"/>
        </w:rPr>
        <w:t>Background</w:t>
      </w:r>
    </w:p>
    <w:p w:rsidR="00134810" w:rsidRDefault="00134810" w:rsidP="00134810">
      <w:pPr>
        <w:pStyle w:val="NormalWeb"/>
      </w:pPr>
      <w:r>
        <w:lastRenderedPageBreak/>
        <w:t>Review the final enterprise Internet-edge configuration to verify that the secondary ISP deployment has been successfully implemented according to enterprise standards.</w:t>
      </w:r>
    </w:p>
    <w:p w:rsidR="00134810" w:rsidRDefault="00D41576" w:rsidP="00134810">
      <w:pPr>
        <w:pStyle w:val="NormalWeb"/>
      </w:pPr>
      <w:sdt>
        <w:sdtPr>
          <w:id w:val="-2055989501"/>
          <w14:checkbox>
            <w14:checked w14:val="0"/>
            <w14:checkedState w14:val="2612" w14:font="MS Gothic"/>
            <w14:uncheckedState w14:val="2610" w14:font="MS Gothic"/>
          </w14:checkbox>
        </w:sdtPr>
        <w:sdtEndPr/>
        <w:sdtContent>
          <w:r w:rsidR="00A80267">
            <w:rPr>
              <w:rFonts w:ascii="MS Gothic" w:eastAsia="MS Gothic" w:hAnsi="MS Gothic" w:hint="eastAsia"/>
            </w:rPr>
            <w:t>☐</w:t>
          </w:r>
        </w:sdtContent>
      </w:sdt>
      <w:r w:rsidR="00134810">
        <w:t xml:space="preserve"> </w:t>
      </w:r>
      <w:r w:rsidR="00134810" w:rsidRPr="00134810">
        <w:rPr>
          <w:rStyle w:val="Strong"/>
          <w:b w:val="0"/>
        </w:rPr>
        <w:t>Verify the final device configurations</w:t>
      </w:r>
      <w:r w:rsidR="00CC184D">
        <w:rPr>
          <w:rStyle w:val="Strong"/>
          <w:b w:val="0"/>
        </w:rPr>
        <w:t xml:space="preserve"> on HQ-R2</w:t>
      </w:r>
      <w:r w:rsidR="00134810" w:rsidRPr="00134810">
        <w:rPr>
          <w:rStyle w:val="Strong"/>
          <w:b w:val="0"/>
        </w:rPr>
        <w:t>.</w:t>
      </w:r>
    </w:p>
    <w:p w:rsidR="00CC184D" w:rsidRPr="00CC184D" w:rsidRDefault="00CC184D" w:rsidP="00CC184D">
      <w:pPr>
        <w:spacing w:before="100" w:beforeAutospacing="1" w:after="100" w:afterAutospacing="1"/>
        <w:outlineLvl w:val="2"/>
        <w:rPr>
          <w:b/>
          <w:bCs/>
          <w:sz w:val="27"/>
          <w:szCs w:val="27"/>
        </w:rPr>
      </w:pPr>
      <w:r w:rsidRPr="00CC184D">
        <w:rPr>
          <w:b/>
          <w:bCs/>
          <w:sz w:val="27"/>
          <w:szCs w:val="27"/>
        </w:rPr>
        <w:t>HQ-R2</w:t>
      </w:r>
    </w:p>
    <w:p w:rsidR="00CC184D" w:rsidRPr="00CC184D" w:rsidRDefault="00CC184D" w:rsidP="00CC184D">
      <w:pPr>
        <w:spacing w:before="100" w:beforeAutospacing="1" w:after="100" w:afterAutospacing="1"/>
      </w:pPr>
      <w:r w:rsidRPr="00CC184D">
        <w:t>Run</w:t>
      </w:r>
      <w:r>
        <w:t xml:space="preserve"> the following command:</w:t>
      </w:r>
    </w:p>
    <w:p w:rsidR="00CC184D" w:rsidRPr="00CC184D" w:rsidRDefault="00CC184D" w:rsidP="00CC1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proofErr w:type="gramStart"/>
      <w:r w:rsidRPr="00CC184D">
        <w:rPr>
          <w:rFonts w:ascii="Courier New" w:hAnsi="Courier New" w:cs="Courier New"/>
          <w:sz w:val="28"/>
          <w:szCs w:val="28"/>
        </w:rPr>
        <w:t>show</w:t>
      </w:r>
      <w:proofErr w:type="gramEnd"/>
      <w:r w:rsidRPr="00CC184D">
        <w:rPr>
          <w:rFonts w:ascii="Courier New" w:hAnsi="Courier New" w:cs="Courier New"/>
          <w:sz w:val="28"/>
          <w:szCs w:val="28"/>
        </w:rPr>
        <w:t xml:space="preserve"> running-</w:t>
      </w:r>
      <w:proofErr w:type="spellStart"/>
      <w:r w:rsidRPr="00CC184D">
        <w:rPr>
          <w:rFonts w:ascii="Courier New" w:hAnsi="Courier New" w:cs="Courier New"/>
          <w:sz w:val="28"/>
          <w:szCs w:val="28"/>
        </w:rPr>
        <w:t>config</w:t>
      </w:r>
      <w:proofErr w:type="spellEnd"/>
    </w:p>
    <w:p w:rsidR="00CC184D" w:rsidRPr="00CC184D" w:rsidRDefault="00CC184D" w:rsidP="00CC184D">
      <w:pPr>
        <w:spacing w:before="100" w:beforeAutospacing="1" w:after="100" w:afterAutospacing="1"/>
        <w:rPr>
          <w:rStyle w:val="IntenseReference"/>
        </w:rPr>
      </w:pPr>
      <w:r w:rsidRPr="00A80267">
        <w:rPr>
          <w:rStyle w:val="IntenseReference"/>
          <w:highlight w:val="yellow"/>
        </w:rPr>
        <w:t>Highlight</w:t>
      </w:r>
      <w:r w:rsidRPr="00CC184D">
        <w:rPr>
          <w:rStyle w:val="IntenseReference"/>
        </w:rPr>
        <w:t xml:space="preserve"> the following:</w:t>
      </w:r>
    </w:p>
    <w:p w:rsidR="00CC184D" w:rsidRPr="00CC184D" w:rsidRDefault="00CC184D" w:rsidP="00A80267">
      <w:pPr>
        <w:pStyle w:val="Bullet"/>
      </w:pPr>
      <w:r w:rsidRPr="00CC184D">
        <w:t xml:space="preserve">Secondary ISP interface configuration </w:t>
      </w:r>
    </w:p>
    <w:p w:rsidR="00CC184D" w:rsidRPr="00CC184D" w:rsidRDefault="00CC184D" w:rsidP="00A80267">
      <w:pPr>
        <w:pStyle w:val="Bullet"/>
      </w:pPr>
      <w:r w:rsidRPr="00CC184D">
        <w:t xml:space="preserve">Floating static default route </w:t>
      </w:r>
    </w:p>
    <w:p w:rsidR="00CC184D" w:rsidRPr="00CC184D" w:rsidRDefault="00CC184D" w:rsidP="00A80267">
      <w:pPr>
        <w:pStyle w:val="Bullet"/>
      </w:pPr>
      <w:r w:rsidRPr="00CC184D">
        <w:t xml:space="preserve">PAT configuration </w:t>
      </w:r>
    </w:p>
    <w:p w:rsidR="00CC184D" w:rsidRPr="00CC184D" w:rsidRDefault="00CC184D" w:rsidP="00A80267">
      <w:pPr>
        <w:pStyle w:val="Bullet"/>
      </w:pPr>
      <w:r w:rsidRPr="00CC184D">
        <w:t xml:space="preserve">NAT inside interfaces </w:t>
      </w:r>
    </w:p>
    <w:p w:rsidR="00CC184D" w:rsidRPr="00CC184D" w:rsidRDefault="00CC184D" w:rsidP="00A80267">
      <w:pPr>
        <w:pStyle w:val="Bullet"/>
      </w:pPr>
      <w:r w:rsidRPr="00CC184D">
        <w:t xml:space="preserve">NAT outside interface </w:t>
      </w:r>
    </w:p>
    <w:p w:rsidR="00122D02" w:rsidRDefault="00CC184D" w:rsidP="00A80267">
      <w:pPr>
        <w:pStyle w:val="Bullet"/>
      </w:pPr>
      <w:r w:rsidRPr="00CC184D">
        <w:t>OSPF default route advertisement</w:t>
      </w:r>
      <w:r w:rsidR="00122D02" w:rsidRPr="00122D02">
        <w:t xml:space="preserve"> </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122D02" w:rsidRPr="00407E91" w:rsidTr="00134810">
        <w:trPr>
          <w:tblHeader/>
          <w:tblCellSpacing w:w="15" w:type="dxa"/>
        </w:trPr>
        <w:tc>
          <w:tcPr>
            <w:tcW w:w="1125" w:type="dxa"/>
            <w:shd w:val="clear" w:color="auto" w:fill="FFDAA3"/>
            <w:vAlign w:val="center"/>
            <w:hideMark/>
          </w:tcPr>
          <w:p w:rsidR="00122D02" w:rsidRPr="00407E91" w:rsidRDefault="00122D02" w:rsidP="00134810">
            <w:pPr>
              <w:jc w:val="center"/>
              <w:rPr>
                <w:b/>
                <w:bCs/>
                <w:sz w:val="28"/>
                <w:szCs w:val="28"/>
              </w:rPr>
            </w:pPr>
            <w:r w:rsidRPr="00407E91">
              <w:rPr>
                <w:b/>
                <w:bCs/>
                <w:sz w:val="28"/>
                <w:szCs w:val="28"/>
              </w:rPr>
              <w:t>Device</w:t>
            </w:r>
          </w:p>
        </w:tc>
        <w:tc>
          <w:tcPr>
            <w:tcW w:w="8235" w:type="dxa"/>
            <w:shd w:val="clear" w:color="auto" w:fill="FFDAA3"/>
            <w:vAlign w:val="center"/>
            <w:hideMark/>
          </w:tcPr>
          <w:p w:rsidR="00122D02" w:rsidRPr="00797204" w:rsidRDefault="00122D02" w:rsidP="00CC1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r w:rsidRPr="00407E91">
              <w:rPr>
                <w:b/>
                <w:bCs/>
                <w:sz w:val="28"/>
                <w:szCs w:val="28"/>
              </w:rPr>
              <w:t>Required Output</w:t>
            </w:r>
            <w:r>
              <w:rPr>
                <w:b/>
                <w:bCs/>
                <w:sz w:val="28"/>
                <w:szCs w:val="28"/>
              </w:rPr>
              <w:t xml:space="preserve"> - </w:t>
            </w:r>
            <w:r w:rsidRPr="00797204">
              <w:rPr>
                <w:b/>
                <w:sz w:val="28"/>
                <w:szCs w:val="28"/>
              </w:rPr>
              <w:t xml:space="preserve">Paste </w:t>
            </w:r>
            <w:r w:rsidRPr="00122D02">
              <w:rPr>
                <w:rFonts w:ascii="Courier New" w:hAnsi="Courier New" w:cs="Courier New"/>
                <w:sz w:val="28"/>
                <w:szCs w:val="28"/>
              </w:rPr>
              <w:t xml:space="preserve">show </w:t>
            </w:r>
            <w:r w:rsidR="00CC184D">
              <w:rPr>
                <w:rFonts w:ascii="Courier New" w:hAnsi="Courier New" w:cs="Courier New"/>
                <w:sz w:val="28"/>
                <w:szCs w:val="28"/>
              </w:rPr>
              <w:t>running-</w:t>
            </w:r>
            <w:proofErr w:type="spellStart"/>
            <w:r w:rsidR="00CC184D">
              <w:rPr>
                <w:rFonts w:ascii="Courier New" w:hAnsi="Courier New" w:cs="Courier New"/>
                <w:sz w:val="28"/>
                <w:szCs w:val="28"/>
              </w:rPr>
              <w:t>config</w:t>
            </w:r>
            <w:proofErr w:type="spellEnd"/>
          </w:p>
        </w:tc>
      </w:tr>
      <w:tr w:rsidR="00122D02" w:rsidRPr="00407E91" w:rsidTr="00134810">
        <w:trPr>
          <w:tblCellSpacing w:w="15" w:type="dxa"/>
        </w:trPr>
        <w:tc>
          <w:tcPr>
            <w:tcW w:w="1125" w:type="dxa"/>
            <w:vAlign w:val="center"/>
            <w:hideMark/>
          </w:tcPr>
          <w:p w:rsidR="00122D02" w:rsidRPr="00407E91" w:rsidRDefault="00CC184D" w:rsidP="00134810">
            <w:r>
              <w:t>HQ-R2</w:t>
            </w:r>
          </w:p>
        </w:tc>
        <w:tc>
          <w:tcPr>
            <w:tcW w:w="8235" w:type="dxa"/>
            <w:vAlign w:val="center"/>
            <w:hideMark/>
          </w:tcPr>
          <w:p w:rsidR="00122D02" w:rsidRPr="00407E91" w:rsidRDefault="00122D02" w:rsidP="00134810"/>
        </w:tc>
      </w:tr>
    </w:tbl>
    <w:p w:rsidR="00563070" w:rsidRPr="009C2942" w:rsidRDefault="00D41576" w:rsidP="0029573D">
      <w:pPr>
        <w:spacing w:before="240"/>
      </w:pPr>
      <w:r>
        <w:rPr>
          <w:color w:val="4F6228" w:themeColor="accent3" w:themeShade="80"/>
        </w:rPr>
        <w:pict>
          <v:rect id="_x0000_i1060" style="width:468pt;height:2.5pt" o:hralign="center" o:hrstd="t" o:hrnoshade="t" o:hr="t" fillcolor="#4e6128 [1606]" stroked="f"/>
        </w:pict>
      </w:r>
    </w:p>
    <w:p w:rsidR="00563070" w:rsidRPr="009C2942" w:rsidRDefault="00307EB4" w:rsidP="00563070">
      <w:pPr>
        <w:pStyle w:val="Heading2"/>
      </w:pPr>
      <w:r>
        <w:t>D</w:t>
      </w:r>
      <w:r w:rsidR="003C3F9D">
        <w:t>eliverables</w:t>
      </w:r>
    </w:p>
    <w:p w:rsidR="0087251D" w:rsidRPr="0087251D" w:rsidRDefault="00D41576" w:rsidP="00D23963">
      <w:sdt>
        <w:sdtPr>
          <w:id w:val="-506750475"/>
          <w14:checkbox>
            <w14:checked w14:val="0"/>
            <w14:checkedState w14:val="2612" w14:font="MS Gothic"/>
            <w14:uncheckedState w14:val="2610" w14:font="MS Gothic"/>
          </w14:checkbox>
        </w:sdtPr>
        <w:sdtEndPr/>
        <w:sdtContent>
          <w:r w:rsidR="00D23963">
            <w:rPr>
              <w:rFonts w:ascii="MS Gothic" w:eastAsia="MS Gothic" w:hAnsi="MS Gothic" w:hint="eastAsia"/>
            </w:rPr>
            <w:t>☐</w:t>
          </w:r>
        </w:sdtContent>
      </w:sdt>
      <w:r w:rsidR="0087251D" w:rsidRPr="0087251D">
        <w:t xml:space="preserve">  Completed ECR document</w:t>
      </w:r>
    </w:p>
    <w:p w:rsidR="00D23963" w:rsidRPr="0087251D" w:rsidRDefault="00D41576" w:rsidP="0065508E">
      <w:sdt>
        <w:sdtPr>
          <w:id w:val="-1357349798"/>
          <w14:checkbox>
            <w14:checked w14:val="0"/>
            <w14:checkedState w14:val="2612" w14:font="MS Gothic"/>
            <w14:uncheckedState w14:val="2610" w14:font="MS Gothic"/>
          </w14:checkbox>
        </w:sdtPr>
        <w:sdtEndPr/>
        <w:sdtContent>
          <w:r w:rsidR="0087251D" w:rsidRPr="0087251D">
            <w:rPr>
              <w:rFonts w:eastAsia="MS Gothic" w:hint="eastAsia"/>
            </w:rPr>
            <w:t>☐</w:t>
          </w:r>
        </w:sdtContent>
      </w:sdt>
      <w:r w:rsidR="0087251D" w:rsidRPr="0087251D">
        <w:t xml:space="preserve">  Enterprise Verification &amp; Validation evidence</w:t>
      </w:r>
    </w:p>
    <w:p w:rsidR="0087251D" w:rsidRPr="0087251D" w:rsidRDefault="00D41576" w:rsidP="00D23963">
      <w:sdt>
        <w:sdtPr>
          <w:id w:val="-615141063"/>
          <w14:checkbox>
            <w14:checked w14:val="0"/>
            <w14:checkedState w14:val="2612" w14:font="MS Gothic"/>
            <w14:uncheckedState w14:val="2610" w14:font="MS Gothic"/>
          </w14:checkbox>
        </w:sdtPr>
        <w:sdtEndPr/>
        <w:sdtContent>
          <w:r w:rsidR="0087251D" w:rsidRPr="0087251D">
            <w:rPr>
              <w:rFonts w:eastAsia="MS Gothic" w:hint="eastAsia"/>
            </w:rPr>
            <w:t>☐</w:t>
          </w:r>
        </w:sdtContent>
      </w:sdt>
      <w:r w:rsidR="0087251D" w:rsidRPr="0087251D">
        <w:t xml:space="preserve">  Updated Enterprise Topology </w:t>
      </w:r>
    </w:p>
    <w:p w:rsidR="0087251D" w:rsidRPr="0087251D" w:rsidRDefault="00D41576" w:rsidP="00D23963">
      <w:sdt>
        <w:sdtPr>
          <w:id w:val="-1349481350"/>
          <w14:checkbox>
            <w14:checked w14:val="0"/>
            <w14:checkedState w14:val="2612" w14:font="MS Gothic"/>
            <w14:uncheckedState w14:val="2610" w14:font="MS Gothic"/>
          </w14:checkbox>
        </w:sdtPr>
        <w:sdtEndPr/>
        <w:sdtContent>
          <w:r w:rsidR="0087251D" w:rsidRPr="0087251D">
            <w:rPr>
              <w:rFonts w:eastAsia="MS Gothic" w:hint="eastAsia"/>
            </w:rPr>
            <w:t>☐</w:t>
          </w:r>
        </w:sdtContent>
      </w:sdt>
      <w:r w:rsidR="0087251D" w:rsidRPr="0087251D">
        <w:t xml:space="preserve">  Updated Enterprise Implementation </w:t>
      </w:r>
    </w:p>
    <w:p w:rsidR="009C2942" w:rsidRPr="00D6792C" w:rsidRDefault="00D41576" w:rsidP="008C15A7">
      <w:pPr>
        <w:spacing w:before="100" w:beforeAutospacing="1"/>
        <w:rPr>
          <w:b/>
          <w:bCs/>
          <w:color w:val="4F6228" w:themeColor="accent3" w:themeShade="80"/>
          <w:sz w:val="18"/>
          <w:szCs w:val="18"/>
        </w:rPr>
      </w:pPr>
      <w:r>
        <w:rPr>
          <w:color w:val="4F6228" w:themeColor="accent3" w:themeShade="80"/>
        </w:rPr>
        <w:pict>
          <v:rect id="_x0000_i1061" style="width:468pt;height:2.5pt" o:hralign="center" o:hrstd="t" o:hrnoshade="t" o:hr="t" fillcolor="#4e6128 [1606]" stroked="f"/>
        </w:pict>
      </w:r>
      <w:r w:rsidR="00CC184D">
        <w:rPr>
          <w:color w:val="4F6228" w:themeColor="accent3" w:themeShade="80"/>
          <w:sz w:val="18"/>
          <w:szCs w:val="18"/>
        </w:rPr>
        <w:t>Version 1: Updated 07/15</w:t>
      </w:r>
      <w:r w:rsidR="00E74CDE" w:rsidRPr="00D6792C">
        <w:rPr>
          <w:color w:val="4F6228" w:themeColor="accent3" w:themeShade="80"/>
          <w:sz w:val="18"/>
          <w:szCs w:val="18"/>
        </w:rPr>
        <w:t>/2026</w:t>
      </w:r>
    </w:p>
    <w:sectPr w:rsidR="009C2942" w:rsidRPr="00D6792C" w:rsidSect="00C330D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1576" w:rsidRDefault="00D41576" w:rsidP="003D50FD">
      <w:r>
        <w:separator/>
      </w:r>
    </w:p>
  </w:endnote>
  <w:endnote w:type="continuationSeparator" w:id="0">
    <w:p w:rsidR="00D41576" w:rsidRDefault="00D41576" w:rsidP="003D5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4810" w:rsidRDefault="0013481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4810" w:rsidRDefault="00D41576">
    <w:pPr>
      <w:pStyle w:val="Footer"/>
    </w:pPr>
    <w:r>
      <w:rPr>
        <w:color w:val="4F6228" w:themeColor="accent3" w:themeShade="80"/>
      </w:rPr>
      <w:pict>
        <v:rect id="_x0000_i1062" style="width:468pt;height:2pt" o:hralign="center" o:hrstd="t" o:hrnoshade="t" o:hr="t" fillcolor="#c2d69b [1942]" stroked="f"/>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4810" w:rsidRDefault="001348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1576" w:rsidRDefault="00D41576" w:rsidP="003D50FD">
      <w:r>
        <w:separator/>
      </w:r>
    </w:p>
  </w:footnote>
  <w:footnote w:type="continuationSeparator" w:id="0">
    <w:p w:rsidR="00D41576" w:rsidRDefault="00D41576" w:rsidP="003D50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4810" w:rsidRDefault="0013481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4810" w:rsidRDefault="00134810" w:rsidP="002D2451">
    <w:pPr>
      <w:pStyle w:val="Header"/>
      <w:jc w:val="right"/>
    </w:pPr>
    <w:r>
      <w:rPr>
        <w:noProof/>
      </w:rPr>
      <w:drawing>
        <wp:anchor distT="0" distB="0" distL="114300" distR="114300" simplePos="0" relativeHeight="251658240" behindDoc="0" locked="0" layoutInCell="1" allowOverlap="1">
          <wp:simplePos x="0" y="0"/>
          <wp:positionH relativeFrom="column">
            <wp:posOffset>-786130</wp:posOffset>
          </wp:positionH>
          <wp:positionV relativeFrom="paragraph">
            <wp:posOffset>37465</wp:posOffset>
          </wp:positionV>
          <wp:extent cx="4395470" cy="1376045"/>
          <wp:effectExtent l="0" t="0" r="5080" b="0"/>
          <wp:wrapTopAndBottom/>
          <wp:docPr id="1" name="Picture 1" descr="Tortoise with hiking boots on and backpack." title="ECR Hea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395470" cy="1376045"/>
                  </a:xfrm>
                  <a:prstGeom prst="rect">
                    <a:avLst/>
                  </a:prstGeom>
                </pic:spPr>
              </pic:pic>
            </a:graphicData>
          </a:graphic>
          <wp14:sizeRelV relativeFrom="margin">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4810" w:rsidRDefault="0013481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F59057F"/>
    <w:multiLevelType w:val="multilevel"/>
    <w:tmpl w:val="F70A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4238B"/>
    <w:multiLevelType w:val="multilevel"/>
    <w:tmpl w:val="6834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41F85"/>
    <w:multiLevelType w:val="multilevel"/>
    <w:tmpl w:val="D144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72B6E"/>
    <w:multiLevelType w:val="multilevel"/>
    <w:tmpl w:val="AC34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7063C"/>
    <w:multiLevelType w:val="multilevel"/>
    <w:tmpl w:val="B112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F7426A"/>
    <w:multiLevelType w:val="multilevel"/>
    <w:tmpl w:val="1BA0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A4F8F"/>
    <w:multiLevelType w:val="multilevel"/>
    <w:tmpl w:val="7AFC99CE"/>
    <w:lvl w:ilvl="0">
      <w:start w:val="1"/>
      <w:numFmt w:val="bullet"/>
      <w:pStyle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0"/>
        </w:tabs>
        <w:ind w:left="0" w:hanging="360"/>
      </w:pPr>
      <w:rPr>
        <w:rFonts w:ascii="Wingdings" w:hAnsi="Wingdings" w:hint="default"/>
        <w:sz w:val="20"/>
      </w:rPr>
    </w:lvl>
    <w:lvl w:ilvl="3" w:tentative="1">
      <w:start w:val="1"/>
      <w:numFmt w:val="bullet"/>
      <w:lvlText w:val=""/>
      <w:lvlJc w:val="left"/>
      <w:pPr>
        <w:tabs>
          <w:tab w:val="num" w:pos="720"/>
        </w:tabs>
        <w:ind w:left="720" w:hanging="360"/>
      </w:pPr>
      <w:rPr>
        <w:rFonts w:ascii="Wingdings" w:hAnsi="Wingdings" w:hint="default"/>
        <w:sz w:val="20"/>
      </w:rPr>
    </w:lvl>
    <w:lvl w:ilvl="4" w:tentative="1">
      <w:start w:val="1"/>
      <w:numFmt w:val="bullet"/>
      <w:lvlText w:val=""/>
      <w:lvlJc w:val="left"/>
      <w:pPr>
        <w:tabs>
          <w:tab w:val="num" w:pos="1440"/>
        </w:tabs>
        <w:ind w:left="1440" w:hanging="360"/>
      </w:pPr>
      <w:rPr>
        <w:rFonts w:ascii="Wingdings" w:hAnsi="Wingdings" w:hint="default"/>
        <w:sz w:val="20"/>
      </w:rPr>
    </w:lvl>
    <w:lvl w:ilvl="5" w:tentative="1">
      <w:start w:val="1"/>
      <w:numFmt w:val="bullet"/>
      <w:lvlText w:val=""/>
      <w:lvlJc w:val="left"/>
      <w:pPr>
        <w:tabs>
          <w:tab w:val="num" w:pos="2160"/>
        </w:tabs>
        <w:ind w:left="2160" w:hanging="360"/>
      </w:pPr>
      <w:rPr>
        <w:rFonts w:ascii="Wingdings" w:hAnsi="Wingdings" w:hint="default"/>
        <w:sz w:val="20"/>
      </w:rPr>
    </w:lvl>
    <w:lvl w:ilvl="6" w:tentative="1">
      <w:start w:val="1"/>
      <w:numFmt w:val="bullet"/>
      <w:lvlText w:val=""/>
      <w:lvlJc w:val="left"/>
      <w:pPr>
        <w:tabs>
          <w:tab w:val="num" w:pos="2880"/>
        </w:tabs>
        <w:ind w:left="2880" w:hanging="360"/>
      </w:pPr>
      <w:rPr>
        <w:rFonts w:ascii="Wingdings" w:hAnsi="Wingdings" w:hint="default"/>
        <w:sz w:val="20"/>
      </w:rPr>
    </w:lvl>
    <w:lvl w:ilvl="7" w:tentative="1">
      <w:start w:val="1"/>
      <w:numFmt w:val="bullet"/>
      <w:lvlText w:val=""/>
      <w:lvlJc w:val="left"/>
      <w:pPr>
        <w:tabs>
          <w:tab w:val="num" w:pos="3600"/>
        </w:tabs>
        <w:ind w:left="3600" w:hanging="360"/>
      </w:pPr>
      <w:rPr>
        <w:rFonts w:ascii="Wingdings" w:hAnsi="Wingdings" w:hint="default"/>
        <w:sz w:val="20"/>
      </w:rPr>
    </w:lvl>
    <w:lvl w:ilvl="8" w:tentative="1">
      <w:start w:val="1"/>
      <w:numFmt w:val="bullet"/>
      <w:lvlText w:val=""/>
      <w:lvlJc w:val="left"/>
      <w:pPr>
        <w:tabs>
          <w:tab w:val="num" w:pos="4320"/>
        </w:tabs>
        <w:ind w:left="4320" w:hanging="360"/>
      </w:pPr>
      <w:rPr>
        <w:rFonts w:ascii="Wingdings" w:hAnsi="Wingdings" w:hint="default"/>
        <w:sz w:val="20"/>
      </w:rPr>
    </w:lvl>
  </w:abstractNum>
  <w:abstractNum w:abstractNumId="13" w15:restartNumberingAfterBreak="0">
    <w:nsid w:val="4DF03704"/>
    <w:multiLevelType w:val="multilevel"/>
    <w:tmpl w:val="A84A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28118A"/>
    <w:multiLevelType w:val="multilevel"/>
    <w:tmpl w:val="3F9A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D756E"/>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1133F"/>
    <w:multiLevelType w:val="multilevel"/>
    <w:tmpl w:val="39E6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A7C4E"/>
    <w:multiLevelType w:val="multilevel"/>
    <w:tmpl w:val="0B38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6E12CA"/>
    <w:multiLevelType w:val="multilevel"/>
    <w:tmpl w:val="28F8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5"/>
  </w:num>
  <w:num w:numId="8">
    <w:abstractNumId w:val="12"/>
  </w:num>
  <w:num w:numId="9">
    <w:abstractNumId w:val="7"/>
  </w:num>
  <w:num w:numId="10">
    <w:abstractNumId w:val="8"/>
  </w:num>
  <w:num w:numId="11">
    <w:abstractNumId w:val="16"/>
  </w:num>
  <w:num w:numId="12">
    <w:abstractNumId w:val="13"/>
  </w:num>
  <w:num w:numId="13">
    <w:abstractNumId w:val="17"/>
  </w:num>
  <w:num w:numId="14">
    <w:abstractNumId w:val="9"/>
  </w:num>
  <w:num w:numId="15">
    <w:abstractNumId w:val="6"/>
  </w:num>
  <w:num w:numId="16">
    <w:abstractNumId w:val="10"/>
  </w:num>
  <w:num w:numId="17">
    <w:abstractNumId w:val="11"/>
  </w:num>
  <w:num w:numId="18">
    <w:abstractNumId w:val="14"/>
  </w:num>
  <w:num w:numId="19">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02CB"/>
    <w:rsid w:val="00045CEE"/>
    <w:rsid w:val="0006063C"/>
    <w:rsid w:val="000627E1"/>
    <w:rsid w:val="0007701B"/>
    <w:rsid w:val="00086125"/>
    <w:rsid w:val="00092EA9"/>
    <w:rsid w:val="000941A3"/>
    <w:rsid w:val="000A54C0"/>
    <w:rsid w:val="000D6E4C"/>
    <w:rsid w:val="000F510F"/>
    <w:rsid w:val="00105CCE"/>
    <w:rsid w:val="00122D02"/>
    <w:rsid w:val="00134810"/>
    <w:rsid w:val="00141B72"/>
    <w:rsid w:val="0015074B"/>
    <w:rsid w:val="001518A1"/>
    <w:rsid w:val="00183662"/>
    <w:rsid w:val="001A2DC1"/>
    <w:rsid w:val="00205170"/>
    <w:rsid w:val="00206459"/>
    <w:rsid w:val="00213A20"/>
    <w:rsid w:val="002234D7"/>
    <w:rsid w:val="00226157"/>
    <w:rsid w:val="00227E6C"/>
    <w:rsid w:val="002355AC"/>
    <w:rsid w:val="002450C4"/>
    <w:rsid w:val="00281E3A"/>
    <w:rsid w:val="0029547B"/>
    <w:rsid w:val="0029573D"/>
    <w:rsid w:val="0029639D"/>
    <w:rsid w:val="002A5AB1"/>
    <w:rsid w:val="002B3E42"/>
    <w:rsid w:val="002B4F21"/>
    <w:rsid w:val="002B6591"/>
    <w:rsid w:val="002D194B"/>
    <w:rsid w:val="002D2451"/>
    <w:rsid w:val="002E229E"/>
    <w:rsid w:val="002E6A51"/>
    <w:rsid w:val="002E6C9A"/>
    <w:rsid w:val="002F5C25"/>
    <w:rsid w:val="003063DF"/>
    <w:rsid w:val="00307EB4"/>
    <w:rsid w:val="00317C3C"/>
    <w:rsid w:val="00326F90"/>
    <w:rsid w:val="00360874"/>
    <w:rsid w:val="00364F41"/>
    <w:rsid w:val="00394F5A"/>
    <w:rsid w:val="003A2497"/>
    <w:rsid w:val="003C3F9D"/>
    <w:rsid w:val="003D50FD"/>
    <w:rsid w:val="00407E91"/>
    <w:rsid w:val="004208E5"/>
    <w:rsid w:val="00440E12"/>
    <w:rsid w:val="0045458C"/>
    <w:rsid w:val="00460330"/>
    <w:rsid w:val="00462070"/>
    <w:rsid w:val="00480C85"/>
    <w:rsid w:val="004A4639"/>
    <w:rsid w:val="00505B40"/>
    <w:rsid w:val="00543F77"/>
    <w:rsid w:val="00551B9F"/>
    <w:rsid w:val="00556B00"/>
    <w:rsid w:val="00560BA3"/>
    <w:rsid w:val="00562687"/>
    <w:rsid w:val="00563070"/>
    <w:rsid w:val="0057389C"/>
    <w:rsid w:val="0059153D"/>
    <w:rsid w:val="005A339D"/>
    <w:rsid w:val="005C11D2"/>
    <w:rsid w:val="005C5425"/>
    <w:rsid w:val="005D0162"/>
    <w:rsid w:val="00645624"/>
    <w:rsid w:val="00654F6E"/>
    <w:rsid w:val="0065508E"/>
    <w:rsid w:val="006A027C"/>
    <w:rsid w:val="006A3E1C"/>
    <w:rsid w:val="006B469E"/>
    <w:rsid w:val="006E62C5"/>
    <w:rsid w:val="006F5235"/>
    <w:rsid w:val="007118EE"/>
    <w:rsid w:val="00715BD5"/>
    <w:rsid w:val="00750B28"/>
    <w:rsid w:val="00782B23"/>
    <w:rsid w:val="00797204"/>
    <w:rsid w:val="00797BE7"/>
    <w:rsid w:val="007A7A39"/>
    <w:rsid w:val="007D6B25"/>
    <w:rsid w:val="00802CD5"/>
    <w:rsid w:val="0080623A"/>
    <w:rsid w:val="00807242"/>
    <w:rsid w:val="0081504B"/>
    <w:rsid w:val="00826262"/>
    <w:rsid w:val="00826C60"/>
    <w:rsid w:val="00832A12"/>
    <w:rsid w:val="008368CA"/>
    <w:rsid w:val="008643DB"/>
    <w:rsid w:val="0087251D"/>
    <w:rsid w:val="008963F2"/>
    <w:rsid w:val="008B67C9"/>
    <w:rsid w:val="008C15A7"/>
    <w:rsid w:val="00901DF6"/>
    <w:rsid w:val="00927275"/>
    <w:rsid w:val="00942FF2"/>
    <w:rsid w:val="00984992"/>
    <w:rsid w:val="009A27F2"/>
    <w:rsid w:val="009A6811"/>
    <w:rsid w:val="009C2942"/>
    <w:rsid w:val="009C5DDA"/>
    <w:rsid w:val="009E6BB9"/>
    <w:rsid w:val="009F69AE"/>
    <w:rsid w:val="00A077D4"/>
    <w:rsid w:val="00A662EA"/>
    <w:rsid w:val="00A80267"/>
    <w:rsid w:val="00AA1D8D"/>
    <w:rsid w:val="00AA4ECE"/>
    <w:rsid w:val="00AA73D2"/>
    <w:rsid w:val="00AD5BFB"/>
    <w:rsid w:val="00B03500"/>
    <w:rsid w:val="00B0510B"/>
    <w:rsid w:val="00B25721"/>
    <w:rsid w:val="00B34063"/>
    <w:rsid w:val="00B44341"/>
    <w:rsid w:val="00B47730"/>
    <w:rsid w:val="00B47DBF"/>
    <w:rsid w:val="00B54380"/>
    <w:rsid w:val="00B671B1"/>
    <w:rsid w:val="00B81747"/>
    <w:rsid w:val="00B963E2"/>
    <w:rsid w:val="00BA06A0"/>
    <w:rsid w:val="00BA6583"/>
    <w:rsid w:val="00BB7814"/>
    <w:rsid w:val="00BC034C"/>
    <w:rsid w:val="00BD2603"/>
    <w:rsid w:val="00BF74F3"/>
    <w:rsid w:val="00C330DF"/>
    <w:rsid w:val="00C46B6A"/>
    <w:rsid w:val="00C8491B"/>
    <w:rsid w:val="00C91D25"/>
    <w:rsid w:val="00C91DD1"/>
    <w:rsid w:val="00C97700"/>
    <w:rsid w:val="00CB0664"/>
    <w:rsid w:val="00CC184D"/>
    <w:rsid w:val="00D06520"/>
    <w:rsid w:val="00D23963"/>
    <w:rsid w:val="00D41576"/>
    <w:rsid w:val="00D4157C"/>
    <w:rsid w:val="00D441BE"/>
    <w:rsid w:val="00D45323"/>
    <w:rsid w:val="00D64114"/>
    <w:rsid w:val="00D6792C"/>
    <w:rsid w:val="00D83F8B"/>
    <w:rsid w:val="00D92E48"/>
    <w:rsid w:val="00D95F96"/>
    <w:rsid w:val="00DB7F6D"/>
    <w:rsid w:val="00DC7076"/>
    <w:rsid w:val="00DD4932"/>
    <w:rsid w:val="00E3286F"/>
    <w:rsid w:val="00E43505"/>
    <w:rsid w:val="00E46A04"/>
    <w:rsid w:val="00E50FC7"/>
    <w:rsid w:val="00E51691"/>
    <w:rsid w:val="00E56F72"/>
    <w:rsid w:val="00E61132"/>
    <w:rsid w:val="00E74CDE"/>
    <w:rsid w:val="00E8725F"/>
    <w:rsid w:val="00E87C33"/>
    <w:rsid w:val="00E97356"/>
    <w:rsid w:val="00EA273F"/>
    <w:rsid w:val="00EA4BBA"/>
    <w:rsid w:val="00EB1D45"/>
    <w:rsid w:val="00ED0939"/>
    <w:rsid w:val="00EE5B61"/>
    <w:rsid w:val="00EF68B5"/>
    <w:rsid w:val="00F06467"/>
    <w:rsid w:val="00F07C05"/>
    <w:rsid w:val="00F275AA"/>
    <w:rsid w:val="00F27DC0"/>
    <w:rsid w:val="00F30F74"/>
    <w:rsid w:val="00F32611"/>
    <w:rsid w:val="00F435C6"/>
    <w:rsid w:val="00F702E9"/>
    <w:rsid w:val="00F774EA"/>
    <w:rsid w:val="00F86C4E"/>
    <w:rsid w:val="00FB2A3A"/>
    <w:rsid w:val="00FB769B"/>
    <w:rsid w:val="00FC2474"/>
    <w:rsid w:val="00FC693F"/>
    <w:rsid w:val="00FD02F7"/>
    <w:rsid w:val="00FD7FE2"/>
    <w:rsid w:val="00FE1461"/>
    <w:rsid w:val="00FE4A25"/>
    <w:rsid w:val="00FE6D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54123DC2-68F9-44C2-8038-B0BBADFFA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7E9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5B40"/>
    <w:pPr>
      <w:spacing w:after="100" w:afterAutospacing="1"/>
      <w:outlineLvl w:val="1"/>
    </w:pPr>
    <w:rPr>
      <w:b/>
      <w:bCs/>
      <w:color w:val="4F6228" w:themeColor="accent3" w:themeShade="80"/>
      <w:kern w:val="36"/>
      <w:sz w:val="36"/>
      <w:szCs w:val="36"/>
    </w:rPr>
  </w:style>
  <w:style w:type="paragraph" w:styleId="Heading3">
    <w:name w:val="heading 3"/>
    <w:basedOn w:val="Normal"/>
    <w:next w:val="Normal"/>
    <w:link w:val="Heading3Char"/>
    <w:uiPriority w:val="9"/>
    <w:unhideWhenUsed/>
    <w:qFormat/>
    <w:rsid w:val="00505B40"/>
    <w:pPr>
      <w:spacing w:before="100" w:beforeAutospacing="1" w:after="100" w:afterAutospacing="1"/>
      <w:outlineLvl w:val="2"/>
    </w:pPr>
    <w:rPr>
      <w:b/>
      <w:bCs/>
      <w:color w:val="FF9900"/>
      <w:sz w:val="30"/>
      <w:szCs w:val="30"/>
    </w:rPr>
  </w:style>
  <w:style w:type="paragraph" w:styleId="Heading4">
    <w:name w:val="heading 4"/>
    <w:basedOn w:val="Heading3"/>
    <w:next w:val="Normal"/>
    <w:link w:val="Heading4Char"/>
    <w:uiPriority w:val="9"/>
    <w:unhideWhenUsed/>
    <w:qFormat/>
    <w:rsid w:val="000F510F"/>
    <w:pPr>
      <w:outlineLvl w:val="3"/>
    </w:pPr>
    <w:rPr>
      <w:color w:val="984806" w:themeColor="accent6" w:themeShade="80"/>
      <w:sz w:val="28"/>
      <w:szCs w:val="28"/>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05B40"/>
    <w:rPr>
      <w:rFonts w:ascii="Times New Roman" w:eastAsia="Times New Roman" w:hAnsi="Times New Roman" w:cs="Times New Roman"/>
      <w:b/>
      <w:bCs/>
      <w:color w:val="4F6228" w:themeColor="accent3" w:themeShade="80"/>
      <w:kern w:val="36"/>
      <w:sz w:val="36"/>
      <w:szCs w:val="36"/>
    </w:rPr>
  </w:style>
  <w:style w:type="character" w:customStyle="1" w:styleId="Heading3Char">
    <w:name w:val="Heading 3 Char"/>
    <w:basedOn w:val="DefaultParagraphFont"/>
    <w:link w:val="Heading3"/>
    <w:uiPriority w:val="9"/>
    <w:rsid w:val="00505B40"/>
    <w:rPr>
      <w:rFonts w:ascii="Times New Roman" w:eastAsia="Times New Roman" w:hAnsi="Times New Roman" w:cs="Times New Roman"/>
      <w:b/>
      <w:bCs/>
      <w:color w:val="FF9900"/>
      <w:sz w:val="30"/>
      <w:szCs w:val="30"/>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0F510F"/>
    <w:rPr>
      <w:rFonts w:ascii="Times New Roman" w:eastAsia="Times New Roman" w:hAnsi="Times New Roman" w:cs="Times New Roman"/>
      <w:b/>
      <w:bCs/>
      <w:color w:val="984806" w:themeColor="accent6" w:themeShade="80"/>
      <w:sz w:val="28"/>
      <w:szCs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aliases w:val="Note"/>
    <w:basedOn w:val="DefaultParagraphFont"/>
    <w:uiPriority w:val="22"/>
    <w:qFormat/>
    <w:rsid w:val="00360874"/>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uiPriority w:val="21"/>
    <w:qFormat/>
    <w:rsid w:val="00CC184D"/>
    <w:rPr>
      <w:color w:val="auto"/>
      <w:sz w:val="27"/>
      <w:szCs w:val="27"/>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uiPriority w:val="32"/>
    <w:qFormat/>
    <w:rsid w:val="00CC184D"/>
    <w:rPr>
      <w:b/>
      <w:bCs/>
      <w:sz w:val="27"/>
      <w:szCs w:val="27"/>
    </w:rPr>
  </w:style>
  <w:style w:type="character" w:styleId="BookTitle">
    <w:name w:val="Book Title"/>
    <w:aliases w:val="Lab Title"/>
    <w:uiPriority w:val="33"/>
    <w:qFormat/>
    <w:rsid w:val="00B81747"/>
    <w:rPr>
      <w:rFonts w:eastAsia="PMingLiU"/>
      <w:b/>
      <w:color w:val="4A442A" w:themeColor="background2" w:themeShade="40"/>
      <w:sz w:val="44"/>
      <w:szCs w:val="44"/>
      <w:bdr w:val="none" w:sz="0" w:space="0" w:color="auto"/>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317C3C"/>
    <w:pPr>
      <w:spacing w:before="100" w:beforeAutospacing="1" w:after="100" w:afterAutospacing="1"/>
    </w:pPr>
  </w:style>
  <w:style w:type="paragraph" w:styleId="NormalWeb">
    <w:name w:val="Normal (Web)"/>
    <w:basedOn w:val="Normal"/>
    <w:uiPriority w:val="99"/>
    <w:unhideWhenUsed/>
    <w:rsid w:val="00D45323"/>
    <w:pPr>
      <w:spacing w:before="100" w:beforeAutospacing="1" w:after="100" w:afterAutospacing="1"/>
    </w:pPr>
  </w:style>
  <w:style w:type="paragraph" w:customStyle="1" w:styleId="ShowCommandOutput">
    <w:name w:val="Show Command Output"/>
    <w:basedOn w:val="Normal"/>
    <w:link w:val="ShowCommandOutputChar"/>
    <w:qFormat/>
    <w:rsid w:val="009A6811"/>
    <w:pPr>
      <w:shd w:val="clear" w:color="auto" w:fill="F2F2F2" w:themeFill="background1" w:themeFillShade="F2"/>
      <w:spacing w:before="60"/>
    </w:pPr>
    <w:rPr>
      <w:rFonts w:ascii="Arial" w:eastAsiaTheme="minorEastAsia" w:hAnsi="Arial" w:cs="Arial"/>
      <w:b/>
      <w:bCs/>
      <w:sz w:val="22"/>
      <w:szCs w:val="22"/>
    </w:rPr>
  </w:style>
  <w:style w:type="character" w:customStyle="1" w:styleId="ShowCommandOutputChar">
    <w:name w:val="Show Command Output Char"/>
    <w:basedOn w:val="DefaultParagraphFont"/>
    <w:link w:val="ShowCommandOutput"/>
    <w:rsid w:val="009A6811"/>
    <w:rPr>
      <w:rFonts w:ascii="Arial" w:hAnsi="Arial" w:cs="Arial"/>
      <w:b/>
      <w:bCs/>
      <w:shd w:val="clear" w:color="auto" w:fill="F2F2F2" w:themeFill="background1" w:themeFillShade="F2"/>
    </w:rPr>
  </w:style>
  <w:style w:type="paragraph" w:customStyle="1" w:styleId="Recommendation">
    <w:name w:val="Recommendation"/>
    <w:basedOn w:val="ShowCommandOutput"/>
    <w:link w:val="RecommendationChar"/>
    <w:qFormat/>
    <w:rsid w:val="00782B23"/>
    <w:pPr>
      <w:shd w:val="clear" w:color="auto" w:fill="DBE5F1" w:themeFill="accent1" w:themeFillTint="33"/>
    </w:pPr>
    <w:rPr>
      <w:rFonts w:ascii="Times New Roman" w:hAnsi="Times New Roman" w:cs="Times New Roman"/>
      <w:sz w:val="24"/>
      <w:szCs w:val="24"/>
    </w:rPr>
  </w:style>
  <w:style w:type="paragraph" w:customStyle="1" w:styleId="Important">
    <w:name w:val="Important"/>
    <w:basedOn w:val="Normal"/>
    <w:link w:val="ImportantChar"/>
    <w:qFormat/>
    <w:rsid w:val="00360874"/>
    <w:pPr>
      <w:shd w:val="clear" w:color="auto" w:fill="F6F8A2"/>
      <w:spacing w:line="276" w:lineRule="auto"/>
    </w:pPr>
    <w:rPr>
      <w:b/>
      <w:bCs/>
    </w:rPr>
  </w:style>
  <w:style w:type="character" w:customStyle="1" w:styleId="RecommendationChar">
    <w:name w:val="Recommendation Char"/>
    <w:basedOn w:val="ShowCommandOutputChar"/>
    <w:link w:val="Recommendation"/>
    <w:rsid w:val="00782B23"/>
    <w:rPr>
      <w:rFonts w:ascii="Times New Roman" w:hAnsi="Times New Roman" w:cs="Times New Roman"/>
      <w:b/>
      <w:bCs/>
      <w:color w:val="4C216D"/>
      <w:sz w:val="24"/>
      <w:szCs w:val="24"/>
      <w:shd w:val="clear" w:color="auto" w:fill="DBE5F1" w:themeFill="accent1" w:themeFillTint="33"/>
    </w:rPr>
  </w:style>
  <w:style w:type="paragraph" w:customStyle="1" w:styleId="LabNote">
    <w:name w:val="Lab Note"/>
    <w:basedOn w:val="Normal"/>
    <w:link w:val="LabNoteChar"/>
    <w:qFormat/>
    <w:rsid w:val="00360874"/>
    <w:pPr>
      <w:shd w:val="clear" w:color="auto" w:fill="F2F2F2" w:themeFill="background1" w:themeFillShade="F2"/>
    </w:pPr>
  </w:style>
  <w:style w:type="character" w:customStyle="1" w:styleId="ImportantChar">
    <w:name w:val="Important Char"/>
    <w:basedOn w:val="DefaultParagraphFont"/>
    <w:link w:val="Important"/>
    <w:rsid w:val="00360874"/>
    <w:rPr>
      <w:rFonts w:ascii="Times New Roman" w:eastAsia="Times New Roman" w:hAnsi="Times New Roman" w:cs="Times New Roman"/>
      <w:b/>
      <w:bCs/>
      <w:sz w:val="24"/>
      <w:szCs w:val="24"/>
      <w:shd w:val="clear" w:color="auto" w:fill="F6F8A2"/>
    </w:rPr>
  </w:style>
  <w:style w:type="character" w:customStyle="1" w:styleId="LabNoteChar">
    <w:name w:val="Lab Note Char"/>
    <w:basedOn w:val="DefaultParagraphFont"/>
    <w:link w:val="LabNote"/>
    <w:rsid w:val="00360874"/>
    <w:rPr>
      <w:rFonts w:ascii="Times New Roman" w:eastAsia="Times New Roman" w:hAnsi="Times New Roman" w:cs="Times New Roman"/>
      <w:sz w:val="24"/>
      <w:szCs w:val="24"/>
      <w:shd w:val="clear" w:color="auto" w:fill="F2F2F2" w:themeFill="background1" w:themeFillShade="F2"/>
    </w:rPr>
  </w:style>
  <w:style w:type="paragraph" w:customStyle="1" w:styleId="isselectedend">
    <w:name w:val="isselectedend"/>
    <w:basedOn w:val="Normal"/>
    <w:rsid w:val="00AA4ECE"/>
    <w:pPr>
      <w:spacing w:before="100" w:beforeAutospacing="1" w:after="100" w:afterAutospacing="1"/>
    </w:pPr>
  </w:style>
  <w:style w:type="paragraph" w:styleId="HTMLPreformatted">
    <w:name w:val="HTML Preformatted"/>
    <w:basedOn w:val="Normal"/>
    <w:link w:val="HTMLPreformattedChar"/>
    <w:uiPriority w:val="99"/>
    <w:unhideWhenUsed/>
    <w:rsid w:val="00EA4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A4BBA"/>
    <w:rPr>
      <w:rFonts w:ascii="Courier New" w:eastAsia="Times New Roman" w:hAnsi="Courier New" w:cs="Courier New"/>
      <w:sz w:val="20"/>
      <w:szCs w:val="20"/>
    </w:rPr>
  </w:style>
  <w:style w:type="character" w:styleId="HTMLCode">
    <w:name w:val="HTML Code"/>
    <w:basedOn w:val="DefaultParagraphFont"/>
    <w:uiPriority w:val="99"/>
    <w:semiHidden/>
    <w:unhideWhenUsed/>
    <w:rsid w:val="00EA4BBA"/>
    <w:rPr>
      <w:rFonts w:ascii="Courier New" w:eastAsia="Times New Roman" w:hAnsi="Courier New" w:cs="Courier New"/>
      <w:sz w:val="20"/>
      <w:szCs w:val="20"/>
    </w:rPr>
  </w:style>
  <w:style w:type="paragraph" w:customStyle="1" w:styleId="Bullet">
    <w:name w:val="Bullet"/>
    <w:basedOn w:val="Normal"/>
    <w:link w:val="BulletChar"/>
    <w:qFormat/>
    <w:rsid w:val="004A4639"/>
    <w:pPr>
      <w:numPr>
        <w:numId w:val="8"/>
      </w:numPr>
      <w:spacing w:before="100" w:beforeAutospacing="1" w:after="100" w:afterAutospacing="1" w:line="276" w:lineRule="auto"/>
    </w:pPr>
  </w:style>
  <w:style w:type="character" w:customStyle="1" w:styleId="BulletChar">
    <w:name w:val="Bullet Char"/>
    <w:basedOn w:val="DefaultParagraphFont"/>
    <w:link w:val="Bullet"/>
    <w:rsid w:val="004A463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775">
      <w:bodyDiv w:val="1"/>
      <w:marLeft w:val="0"/>
      <w:marRight w:val="0"/>
      <w:marTop w:val="0"/>
      <w:marBottom w:val="0"/>
      <w:divBdr>
        <w:top w:val="none" w:sz="0" w:space="0" w:color="auto"/>
        <w:left w:val="none" w:sz="0" w:space="0" w:color="auto"/>
        <w:bottom w:val="none" w:sz="0" w:space="0" w:color="auto"/>
        <w:right w:val="none" w:sz="0" w:space="0" w:color="auto"/>
      </w:divBdr>
      <w:divsChild>
        <w:div w:id="888802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459641">
      <w:bodyDiv w:val="1"/>
      <w:marLeft w:val="0"/>
      <w:marRight w:val="0"/>
      <w:marTop w:val="0"/>
      <w:marBottom w:val="0"/>
      <w:divBdr>
        <w:top w:val="none" w:sz="0" w:space="0" w:color="auto"/>
        <w:left w:val="none" w:sz="0" w:space="0" w:color="auto"/>
        <w:bottom w:val="none" w:sz="0" w:space="0" w:color="auto"/>
        <w:right w:val="none" w:sz="0" w:space="0" w:color="auto"/>
      </w:divBdr>
    </w:div>
    <w:div w:id="53697237">
      <w:bodyDiv w:val="1"/>
      <w:marLeft w:val="0"/>
      <w:marRight w:val="0"/>
      <w:marTop w:val="0"/>
      <w:marBottom w:val="0"/>
      <w:divBdr>
        <w:top w:val="none" w:sz="0" w:space="0" w:color="auto"/>
        <w:left w:val="none" w:sz="0" w:space="0" w:color="auto"/>
        <w:bottom w:val="none" w:sz="0" w:space="0" w:color="auto"/>
        <w:right w:val="none" w:sz="0" w:space="0" w:color="auto"/>
      </w:divBdr>
    </w:div>
    <w:div w:id="117573674">
      <w:bodyDiv w:val="1"/>
      <w:marLeft w:val="0"/>
      <w:marRight w:val="0"/>
      <w:marTop w:val="0"/>
      <w:marBottom w:val="0"/>
      <w:divBdr>
        <w:top w:val="none" w:sz="0" w:space="0" w:color="auto"/>
        <w:left w:val="none" w:sz="0" w:space="0" w:color="auto"/>
        <w:bottom w:val="none" w:sz="0" w:space="0" w:color="auto"/>
        <w:right w:val="none" w:sz="0" w:space="0" w:color="auto"/>
      </w:divBdr>
    </w:div>
    <w:div w:id="132715878">
      <w:bodyDiv w:val="1"/>
      <w:marLeft w:val="0"/>
      <w:marRight w:val="0"/>
      <w:marTop w:val="0"/>
      <w:marBottom w:val="0"/>
      <w:divBdr>
        <w:top w:val="none" w:sz="0" w:space="0" w:color="auto"/>
        <w:left w:val="none" w:sz="0" w:space="0" w:color="auto"/>
        <w:bottom w:val="none" w:sz="0" w:space="0" w:color="auto"/>
        <w:right w:val="none" w:sz="0" w:space="0" w:color="auto"/>
      </w:divBdr>
    </w:div>
    <w:div w:id="145631186">
      <w:bodyDiv w:val="1"/>
      <w:marLeft w:val="0"/>
      <w:marRight w:val="0"/>
      <w:marTop w:val="0"/>
      <w:marBottom w:val="0"/>
      <w:divBdr>
        <w:top w:val="none" w:sz="0" w:space="0" w:color="auto"/>
        <w:left w:val="none" w:sz="0" w:space="0" w:color="auto"/>
        <w:bottom w:val="none" w:sz="0" w:space="0" w:color="auto"/>
        <w:right w:val="none" w:sz="0" w:space="0" w:color="auto"/>
      </w:divBdr>
    </w:div>
    <w:div w:id="147408439">
      <w:bodyDiv w:val="1"/>
      <w:marLeft w:val="0"/>
      <w:marRight w:val="0"/>
      <w:marTop w:val="0"/>
      <w:marBottom w:val="0"/>
      <w:divBdr>
        <w:top w:val="none" w:sz="0" w:space="0" w:color="auto"/>
        <w:left w:val="none" w:sz="0" w:space="0" w:color="auto"/>
        <w:bottom w:val="none" w:sz="0" w:space="0" w:color="auto"/>
        <w:right w:val="none" w:sz="0" w:space="0" w:color="auto"/>
      </w:divBdr>
      <w:divsChild>
        <w:div w:id="1662149359">
          <w:marLeft w:val="0"/>
          <w:marRight w:val="0"/>
          <w:marTop w:val="0"/>
          <w:marBottom w:val="0"/>
          <w:divBdr>
            <w:top w:val="none" w:sz="0" w:space="0" w:color="auto"/>
            <w:left w:val="none" w:sz="0" w:space="0" w:color="auto"/>
            <w:bottom w:val="none" w:sz="0" w:space="0" w:color="auto"/>
            <w:right w:val="none" w:sz="0" w:space="0" w:color="auto"/>
          </w:divBdr>
          <w:divsChild>
            <w:div w:id="1227031074">
              <w:marLeft w:val="0"/>
              <w:marRight w:val="0"/>
              <w:marTop w:val="0"/>
              <w:marBottom w:val="0"/>
              <w:divBdr>
                <w:top w:val="none" w:sz="0" w:space="0" w:color="auto"/>
                <w:left w:val="none" w:sz="0" w:space="0" w:color="auto"/>
                <w:bottom w:val="none" w:sz="0" w:space="0" w:color="auto"/>
                <w:right w:val="none" w:sz="0" w:space="0" w:color="auto"/>
              </w:divBdr>
              <w:divsChild>
                <w:div w:id="1392575764">
                  <w:marLeft w:val="0"/>
                  <w:marRight w:val="0"/>
                  <w:marTop w:val="0"/>
                  <w:marBottom w:val="0"/>
                  <w:divBdr>
                    <w:top w:val="none" w:sz="0" w:space="0" w:color="auto"/>
                    <w:left w:val="none" w:sz="0" w:space="0" w:color="auto"/>
                    <w:bottom w:val="none" w:sz="0" w:space="0" w:color="auto"/>
                    <w:right w:val="none" w:sz="0" w:space="0" w:color="auto"/>
                  </w:divBdr>
                  <w:divsChild>
                    <w:div w:id="1835947693">
                      <w:marLeft w:val="0"/>
                      <w:marRight w:val="0"/>
                      <w:marTop w:val="0"/>
                      <w:marBottom w:val="0"/>
                      <w:divBdr>
                        <w:top w:val="none" w:sz="0" w:space="0" w:color="auto"/>
                        <w:left w:val="none" w:sz="0" w:space="0" w:color="auto"/>
                        <w:bottom w:val="none" w:sz="0" w:space="0" w:color="auto"/>
                        <w:right w:val="none" w:sz="0" w:space="0" w:color="auto"/>
                      </w:divBdr>
                      <w:divsChild>
                        <w:div w:id="191453914">
                          <w:marLeft w:val="0"/>
                          <w:marRight w:val="0"/>
                          <w:marTop w:val="0"/>
                          <w:marBottom w:val="0"/>
                          <w:divBdr>
                            <w:top w:val="none" w:sz="0" w:space="0" w:color="auto"/>
                            <w:left w:val="none" w:sz="0" w:space="0" w:color="auto"/>
                            <w:bottom w:val="none" w:sz="0" w:space="0" w:color="auto"/>
                            <w:right w:val="none" w:sz="0" w:space="0" w:color="auto"/>
                          </w:divBdr>
                          <w:divsChild>
                            <w:div w:id="1530724696">
                              <w:marLeft w:val="0"/>
                              <w:marRight w:val="0"/>
                              <w:marTop w:val="0"/>
                              <w:marBottom w:val="0"/>
                              <w:divBdr>
                                <w:top w:val="none" w:sz="0" w:space="0" w:color="auto"/>
                                <w:left w:val="none" w:sz="0" w:space="0" w:color="auto"/>
                                <w:bottom w:val="none" w:sz="0" w:space="0" w:color="auto"/>
                                <w:right w:val="none" w:sz="0" w:space="0" w:color="auto"/>
                              </w:divBdr>
                              <w:divsChild>
                                <w:div w:id="944071009">
                                  <w:marLeft w:val="0"/>
                                  <w:marRight w:val="0"/>
                                  <w:marTop w:val="0"/>
                                  <w:marBottom w:val="0"/>
                                  <w:divBdr>
                                    <w:top w:val="none" w:sz="0" w:space="0" w:color="auto"/>
                                    <w:left w:val="none" w:sz="0" w:space="0" w:color="auto"/>
                                    <w:bottom w:val="none" w:sz="0" w:space="0" w:color="auto"/>
                                    <w:right w:val="none" w:sz="0" w:space="0" w:color="auto"/>
                                  </w:divBdr>
                                  <w:divsChild>
                                    <w:div w:id="342516024">
                                      <w:marLeft w:val="0"/>
                                      <w:marRight w:val="0"/>
                                      <w:marTop w:val="0"/>
                                      <w:marBottom w:val="0"/>
                                      <w:divBdr>
                                        <w:top w:val="none" w:sz="0" w:space="0" w:color="auto"/>
                                        <w:left w:val="none" w:sz="0" w:space="0" w:color="auto"/>
                                        <w:bottom w:val="none" w:sz="0" w:space="0" w:color="auto"/>
                                        <w:right w:val="none" w:sz="0" w:space="0" w:color="auto"/>
                                      </w:divBdr>
                                      <w:divsChild>
                                        <w:div w:id="1543663871">
                                          <w:marLeft w:val="0"/>
                                          <w:marRight w:val="0"/>
                                          <w:marTop w:val="0"/>
                                          <w:marBottom w:val="0"/>
                                          <w:divBdr>
                                            <w:top w:val="none" w:sz="0" w:space="0" w:color="auto"/>
                                            <w:left w:val="none" w:sz="0" w:space="0" w:color="auto"/>
                                            <w:bottom w:val="none" w:sz="0" w:space="0" w:color="auto"/>
                                            <w:right w:val="none" w:sz="0" w:space="0" w:color="auto"/>
                                          </w:divBdr>
                                          <w:divsChild>
                                            <w:div w:id="1009260838">
                                              <w:marLeft w:val="0"/>
                                              <w:marRight w:val="0"/>
                                              <w:marTop w:val="0"/>
                                              <w:marBottom w:val="0"/>
                                              <w:divBdr>
                                                <w:top w:val="none" w:sz="0" w:space="0" w:color="auto"/>
                                                <w:left w:val="none" w:sz="0" w:space="0" w:color="auto"/>
                                                <w:bottom w:val="none" w:sz="0" w:space="0" w:color="auto"/>
                                                <w:right w:val="none" w:sz="0" w:space="0" w:color="auto"/>
                                              </w:divBdr>
                                              <w:divsChild>
                                                <w:div w:id="1721123773">
                                                  <w:marLeft w:val="0"/>
                                                  <w:marRight w:val="0"/>
                                                  <w:marTop w:val="0"/>
                                                  <w:marBottom w:val="0"/>
                                                  <w:divBdr>
                                                    <w:top w:val="none" w:sz="0" w:space="0" w:color="auto"/>
                                                    <w:left w:val="none" w:sz="0" w:space="0" w:color="auto"/>
                                                    <w:bottom w:val="none" w:sz="0" w:space="0" w:color="auto"/>
                                                    <w:right w:val="none" w:sz="0" w:space="0" w:color="auto"/>
                                                  </w:divBdr>
                                                  <w:divsChild>
                                                    <w:div w:id="1639335083">
                                                      <w:marLeft w:val="0"/>
                                                      <w:marRight w:val="0"/>
                                                      <w:marTop w:val="0"/>
                                                      <w:marBottom w:val="0"/>
                                                      <w:divBdr>
                                                        <w:top w:val="none" w:sz="0" w:space="0" w:color="auto"/>
                                                        <w:left w:val="none" w:sz="0" w:space="0" w:color="auto"/>
                                                        <w:bottom w:val="none" w:sz="0" w:space="0" w:color="auto"/>
                                                        <w:right w:val="none" w:sz="0" w:space="0" w:color="auto"/>
                                                      </w:divBdr>
                                                      <w:divsChild>
                                                        <w:div w:id="12223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930409">
          <w:marLeft w:val="0"/>
          <w:marRight w:val="0"/>
          <w:marTop w:val="0"/>
          <w:marBottom w:val="0"/>
          <w:divBdr>
            <w:top w:val="none" w:sz="0" w:space="0" w:color="auto"/>
            <w:left w:val="none" w:sz="0" w:space="0" w:color="auto"/>
            <w:bottom w:val="none" w:sz="0" w:space="0" w:color="auto"/>
            <w:right w:val="none" w:sz="0" w:space="0" w:color="auto"/>
          </w:divBdr>
          <w:divsChild>
            <w:div w:id="473527914">
              <w:marLeft w:val="0"/>
              <w:marRight w:val="0"/>
              <w:marTop w:val="0"/>
              <w:marBottom w:val="0"/>
              <w:divBdr>
                <w:top w:val="none" w:sz="0" w:space="0" w:color="auto"/>
                <w:left w:val="none" w:sz="0" w:space="0" w:color="auto"/>
                <w:bottom w:val="none" w:sz="0" w:space="0" w:color="auto"/>
                <w:right w:val="none" w:sz="0" w:space="0" w:color="auto"/>
              </w:divBdr>
              <w:divsChild>
                <w:div w:id="363798224">
                  <w:marLeft w:val="0"/>
                  <w:marRight w:val="0"/>
                  <w:marTop w:val="0"/>
                  <w:marBottom w:val="0"/>
                  <w:divBdr>
                    <w:top w:val="none" w:sz="0" w:space="0" w:color="auto"/>
                    <w:left w:val="none" w:sz="0" w:space="0" w:color="auto"/>
                    <w:bottom w:val="none" w:sz="0" w:space="0" w:color="auto"/>
                    <w:right w:val="none" w:sz="0" w:space="0" w:color="auto"/>
                  </w:divBdr>
                  <w:divsChild>
                    <w:div w:id="509956085">
                      <w:marLeft w:val="0"/>
                      <w:marRight w:val="0"/>
                      <w:marTop w:val="0"/>
                      <w:marBottom w:val="0"/>
                      <w:divBdr>
                        <w:top w:val="none" w:sz="0" w:space="0" w:color="auto"/>
                        <w:left w:val="none" w:sz="0" w:space="0" w:color="auto"/>
                        <w:bottom w:val="none" w:sz="0" w:space="0" w:color="auto"/>
                        <w:right w:val="none" w:sz="0" w:space="0" w:color="auto"/>
                      </w:divBdr>
                      <w:divsChild>
                        <w:div w:id="1252660887">
                          <w:marLeft w:val="0"/>
                          <w:marRight w:val="0"/>
                          <w:marTop w:val="0"/>
                          <w:marBottom w:val="0"/>
                          <w:divBdr>
                            <w:top w:val="none" w:sz="0" w:space="0" w:color="auto"/>
                            <w:left w:val="none" w:sz="0" w:space="0" w:color="auto"/>
                            <w:bottom w:val="none" w:sz="0" w:space="0" w:color="auto"/>
                            <w:right w:val="none" w:sz="0" w:space="0" w:color="auto"/>
                          </w:divBdr>
                          <w:divsChild>
                            <w:div w:id="1868790394">
                              <w:marLeft w:val="0"/>
                              <w:marRight w:val="0"/>
                              <w:marTop w:val="0"/>
                              <w:marBottom w:val="0"/>
                              <w:divBdr>
                                <w:top w:val="none" w:sz="0" w:space="0" w:color="auto"/>
                                <w:left w:val="none" w:sz="0" w:space="0" w:color="auto"/>
                                <w:bottom w:val="none" w:sz="0" w:space="0" w:color="auto"/>
                                <w:right w:val="none" w:sz="0" w:space="0" w:color="auto"/>
                              </w:divBdr>
                              <w:divsChild>
                                <w:div w:id="107507546">
                                  <w:marLeft w:val="0"/>
                                  <w:marRight w:val="0"/>
                                  <w:marTop w:val="0"/>
                                  <w:marBottom w:val="0"/>
                                  <w:divBdr>
                                    <w:top w:val="none" w:sz="0" w:space="0" w:color="auto"/>
                                    <w:left w:val="none" w:sz="0" w:space="0" w:color="auto"/>
                                    <w:bottom w:val="none" w:sz="0" w:space="0" w:color="auto"/>
                                    <w:right w:val="none" w:sz="0" w:space="0" w:color="auto"/>
                                  </w:divBdr>
                                  <w:divsChild>
                                    <w:div w:id="1395817250">
                                      <w:marLeft w:val="0"/>
                                      <w:marRight w:val="0"/>
                                      <w:marTop w:val="0"/>
                                      <w:marBottom w:val="0"/>
                                      <w:divBdr>
                                        <w:top w:val="none" w:sz="0" w:space="0" w:color="auto"/>
                                        <w:left w:val="none" w:sz="0" w:space="0" w:color="auto"/>
                                        <w:bottom w:val="none" w:sz="0" w:space="0" w:color="auto"/>
                                        <w:right w:val="none" w:sz="0" w:space="0" w:color="auto"/>
                                      </w:divBdr>
                                      <w:divsChild>
                                        <w:div w:id="24327774">
                                          <w:marLeft w:val="0"/>
                                          <w:marRight w:val="0"/>
                                          <w:marTop w:val="0"/>
                                          <w:marBottom w:val="0"/>
                                          <w:divBdr>
                                            <w:top w:val="none" w:sz="0" w:space="0" w:color="auto"/>
                                            <w:left w:val="none" w:sz="0" w:space="0" w:color="auto"/>
                                            <w:bottom w:val="none" w:sz="0" w:space="0" w:color="auto"/>
                                            <w:right w:val="none" w:sz="0" w:space="0" w:color="auto"/>
                                          </w:divBdr>
                                          <w:divsChild>
                                            <w:div w:id="354111560">
                                              <w:marLeft w:val="0"/>
                                              <w:marRight w:val="0"/>
                                              <w:marTop w:val="0"/>
                                              <w:marBottom w:val="0"/>
                                              <w:divBdr>
                                                <w:top w:val="none" w:sz="0" w:space="0" w:color="auto"/>
                                                <w:left w:val="none" w:sz="0" w:space="0" w:color="auto"/>
                                                <w:bottom w:val="none" w:sz="0" w:space="0" w:color="auto"/>
                                                <w:right w:val="none" w:sz="0" w:space="0" w:color="auto"/>
                                              </w:divBdr>
                                              <w:divsChild>
                                                <w:div w:id="237177497">
                                                  <w:marLeft w:val="0"/>
                                                  <w:marRight w:val="0"/>
                                                  <w:marTop w:val="0"/>
                                                  <w:marBottom w:val="0"/>
                                                  <w:divBdr>
                                                    <w:top w:val="none" w:sz="0" w:space="0" w:color="auto"/>
                                                    <w:left w:val="none" w:sz="0" w:space="0" w:color="auto"/>
                                                    <w:bottom w:val="none" w:sz="0" w:space="0" w:color="auto"/>
                                                    <w:right w:val="none" w:sz="0" w:space="0" w:color="auto"/>
                                                  </w:divBdr>
                                                  <w:divsChild>
                                                    <w:div w:id="294872265">
                                                      <w:marLeft w:val="0"/>
                                                      <w:marRight w:val="0"/>
                                                      <w:marTop w:val="0"/>
                                                      <w:marBottom w:val="0"/>
                                                      <w:divBdr>
                                                        <w:top w:val="none" w:sz="0" w:space="0" w:color="auto"/>
                                                        <w:left w:val="none" w:sz="0" w:space="0" w:color="auto"/>
                                                        <w:bottom w:val="none" w:sz="0" w:space="0" w:color="auto"/>
                                                        <w:right w:val="none" w:sz="0" w:space="0" w:color="auto"/>
                                                      </w:divBdr>
                                                      <w:divsChild>
                                                        <w:div w:id="17908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96337">
      <w:bodyDiv w:val="1"/>
      <w:marLeft w:val="0"/>
      <w:marRight w:val="0"/>
      <w:marTop w:val="0"/>
      <w:marBottom w:val="0"/>
      <w:divBdr>
        <w:top w:val="none" w:sz="0" w:space="0" w:color="auto"/>
        <w:left w:val="none" w:sz="0" w:space="0" w:color="auto"/>
        <w:bottom w:val="none" w:sz="0" w:space="0" w:color="auto"/>
        <w:right w:val="none" w:sz="0" w:space="0" w:color="auto"/>
      </w:divBdr>
    </w:div>
    <w:div w:id="189998126">
      <w:bodyDiv w:val="1"/>
      <w:marLeft w:val="0"/>
      <w:marRight w:val="0"/>
      <w:marTop w:val="0"/>
      <w:marBottom w:val="0"/>
      <w:divBdr>
        <w:top w:val="none" w:sz="0" w:space="0" w:color="auto"/>
        <w:left w:val="none" w:sz="0" w:space="0" w:color="auto"/>
        <w:bottom w:val="none" w:sz="0" w:space="0" w:color="auto"/>
        <w:right w:val="none" w:sz="0" w:space="0" w:color="auto"/>
      </w:divBdr>
    </w:div>
    <w:div w:id="225461152">
      <w:bodyDiv w:val="1"/>
      <w:marLeft w:val="0"/>
      <w:marRight w:val="0"/>
      <w:marTop w:val="0"/>
      <w:marBottom w:val="0"/>
      <w:divBdr>
        <w:top w:val="none" w:sz="0" w:space="0" w:color="auto"/>
        <w:left w:val="none" w:sz="0" w:space="0" w:color="auto"/>
        <w:bottom w:val="none" w:sz="0" w:space="0" w:color="auto"/>
        <w:right w:val="none" w:sz="0" w:space="0" w:color="auto"/>
      </w:divBdr>
    </w:div>
    <w:div w:id="247426966">
      <w:bodyDiv w:val="1"/>
      <w:marLeft w:val="0"/>
      <w:marRight w:val="0"/>
      <w:marTop w:val="0"/>
      <w:marBottom w:val="0"/>
      <w:divBdr>
        <w:top w:val="none" w:sz="0" w:space="0" w:color="auto"/>
        <w:left w:val="none" w:sz="0" w:space="0" w:color="auto"/>
        <w:bottom w:val="none" w:sz="0" w:space="0" w:color="auto"/>
        <w:right w:val="none" w:sz="0" w:space="0" w:color="auto"/>
      </w:divBdr>
    </w:div>
    <w:div w:id="265042661">
      <w:bodyDiv w:val="1"/>
      <w:marLeft w:val="0"/>
      <w:marRight w:val="0"/>
      <w:marTop w:val="0"/>
      <w:marBottom w:val="0"/>
      <w:divBdr>
        <w:top w:val="none" w:sz="0" w:space="0" w:color="auto"/>
        <w:left w:val="none" w:sz="0" w:space="0" w:color="auto"/>
        <w:bottom w:val="none" w:sz="0" w:space="0" w:color="auto"/>
        <w:right w:val="none" w:sz="0" w:space="0" w:color="auto"/>
      </w:divBdr>
      <w:divsChild>
        <w:div w:id="408697441">
          <w:marLeft w:val="0"/>
          <w:marRight w:val="0"/>
          <w:marTop w:val="0"/>
          <w:marBottom w:val="0"/>
          <w:divBdr>
            <w:top w:val="none" w:sz="0" w:space="0" w:color="auto"/>
            <w:left w:val="none" w:sz="0" w:space="0" w:color="auto"/>
            <w:bottom w:val="none" w:sz="0" w:space="0" w:color="auto"/>
            <w:right w:val="none" w:sz="0" w:space="0" w:color="auto"/>
          </w:divBdr>
          <w:divsChild>
            <w:div w:id="1584947638">
              <w:marLeft w:val="0"/>
              <w:marRight w:val="0"/>
              <w:marTop w:val="0"/>
              <w:marBottom w:val="0"/>
              <w:divBdr>
                <w:top w:val="none" w:sz="0" w:space="0" w:color="auto"/>
                <w:left w:val="none" w:sz="0" w:space="0" w:color="auto"/>
                <w:bottom w:val="none" w:sz="0" w:space="0" w:color="auto"/>
                <w:right w:val="none" w:sz="0" w:space="0" w:color="auto"/>
              </w:divBdr>
              <w:divsChild>
                <w:div w:id="108860903">
                  <w:marLeft w:val="0"/>
                  <w:marRight w:val="0"/>
                  <w:marTop w:val="0"/>
                  <w:marBottom w:val="0"/>
                  <w:divBdr>
                    <w:top w:val="none" w:sz="0" w:space="0" w:color="auto"/>
                    <w:left w:val="none" w:sz="0" w:space="0" w:color="auto"/>
                    <w:bottom w:val="none" w:sz="0" w:space="0" w:color="auto"/>
                    <w:right w:val="none" w:sz="0" w:space="0" w:color="auto"/>
                  </w:divBdr>
                  <w:divsChild>
                    <w:div w:id="993417586">
                      <w:marLeft w:val="0"/>
                      <w:marRight w:val="0"/>
                      <w:marTop w:val="0"/>
                      <w:marBottom w:val="0"/>
                      <w:divBdr>
                        <w:top w:val="none" w:sz="0" w:space="0" w:color="auto"/>
                        <w:left w:val="none" w:sz="0" w:space="0" w:color="auto"/>
                        <w:bottom w:val="none" w:sz="0" w:space="0" w:color="auto"/>
                        <w:right w:val="none" w:sz="0" w:space="0" w:color="auto"/>
                      </w:divBdr>
                      <w:divsChild>
                        <w:div w:id="2131049074">
                          <w:marLeft w:val="0"/>
                          <w:marRight w:val="0"/>
                          <w:marTop w:val="0"/>
                          <w:marBottom w:val="0"/>
                          <w:divBdr>
                            <w:top w:val="none" w:sz="0" w:space="0" w:color="auto"/>
                            <w:left w:val="none" w:sz="0" w:space="0" w:color="auto"/>
                            <w:bottom w:val="none" w:sz="0" w:space="0" w:color="auto"/>
                            <w:right w:val="none" w:sz="0" w:space="0" w:color="auto"/>
                          </w:divBdr>
                          <w:divsChild>
                            <w:div w:id="1022173757">
                              <w:marLeft w:val="0"/>
                              <w:marRight w:val="0"/>
                              <w:marTop w:val="0"/>
                              <w:marBottom w:val="0"/>
                              <w:divBdr>
                                <w:top w:val="none" w:sz="0" w:space="0" w:color="auto"/>
                                <w:left w:val="none" w:sz="0" w:space="0" w:color="auto"/>
                                <w:bottom w:val="none" w:sz="0" w:space="0" w:color="auto"/>
                                <w:right w:val="none" w:sz="0" w:space="0" w:color="auto"/>
                              </w:divBdr>
                              <w:divsChild>
                                <w:div w:id="1043361571">
                                  <w:marLeft w:val="0"/>
                                  <w:marRight w:val="0"/>
                                  <w:marTop w:val="0"/>
                                  <w:marBottom w:val="0"/>
                                  <w:divBdr>
                                    <w:top w:val="none" w:sz="0" w:space="0" w:color="auto"/>
                                    <w:left w:val="none" w:sz="0" w:space="0" w:color="auto"/>
                                    <w:bottom w:val="none" w:sz="0" w:space="0" w:color="auto"/>
                                    <w:right w:val="none" w:sz="0" w:space="0" w:color="auto"/>
                                  </w:divBdr>
                                  <w:divsChild>
                                    <w:div w:id="1999797508">
                                      <w:marLeft w:val="0"/>
                                      <w:marRight w:val="0"/>
                                      <w:marTop w:val="0"/>
                                      <w:marBottom w:val="0"/>
                                      <w:divBdr>
                                        <w:top w:val="none" w:sz="0" w:space="0" w:color="auto"/>
                                        <w:left w:val="none" w:sz="0" w:space="0" w:color="auto"/>
                                        <w:bottom w:val="none" w:sz="0" w:space="0" w:color="auto"/>
                                        <w:right w:val="none" w:sz="0" w:space="0" w:color="auto"/>
                                      </w:divBdr>
                                      <w:divsChild>
                                        <w:div w:id="1868323596">
                                          <w:marLeft w:val="0"/>
                                          <w:marRight w:val="0"/>
                                          <w:marTop w:val="0"/>
                                          <w:marBottom w:val="0"/>
                                          <w:divBdr>
                                            <w:top w:val="none" w:sz="0" w:space="0" w:color="auto"/>
                                            <w:left w:val="none" w:sz="0" w:space="0" w:color="auto"/>
                                            <w:bottom w:val="none" w:sz="0" w:space="0" w:color="auto"/>
                                            <w:right w:val="none" w:sz="0" w:space="0" w:color="auto"/>
                                          </w:divBdr>
                                          <w:divsChild>
                                            <w:div w:id="1873491361">
                                              <w:marLeft w:val="0"/>
                                              <w:marRight w:val="0"/>
                                              <w:marTop w:val="0"/>
                                              <w:marBottom w:val="0"/>
                                              <w:divBdr>
                                                <w:top w:val="none" w:sz="0" w:space="0" w:color="auto"/>
                                                <w:left w:val="none" w:sz="0" w:space="0" w:color="auto"/>
                                                <w:bottom w:val="none" w:sz="0" w:space="0" w:color="auto"/>
                                                <w:right w:val="none" w:sz="0" w:space="0" w:color="auto"/>
                                              </w:divBdr>
                                              <w:divsChild>
                                                <w:div w:id="1525902206">
                                                  <w:marLeft w:val="0"/>
                                                  <w:marRight w:val="0"/>
                                                  <w:marTop w:val="0"/>
                                                  <w:marBottom w:val="0"/>
                                                  <w:divBdr>
                                                    <w:top w:val="none" w:sz="0" w:space="0" w:color="auto"/>
                                                    <w:left w:val="none" w:sz="0" w:space="0" w:color="auto"/>
                                                    <w:bottom w:val="none" w:sz="0" w:space="0" w:color="auto"/>
                                                    <w:right w:val="none" w:sz="0" w:space="0" w:color="auto"/>
                                                  </w:divBdr>
                                                  <w:divsChild>
                                                    <w:div w:id="67119032">
                                                      <w:marLeft w:val="0"/>
                                                      <w:marRight w:val="0"/>
                                                      <w:marTop w:val="0"/>
                                                      <w:marBottom w:val="0"/>
                                                      <w:divBdr>
                                                        <w:top w:val="none" w:sz="0" w:space="0" w:color="auto"/>
                                                        <w:left w:val="none" w:sz="0" w:space="0" w:color="auto"/>
                                                        <w:bottom w:val="none" w:sz="0" w:space="0" w:color="auto"/>
                                                        <w:right w:val="none" w:sz="0" w:space="0" w:color="auto"/>
                                                      </w:divBdr>
                                                      <w:divsChild>
                                                        <w:div w:id="84393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4239693">
      <w:bodyDiv w:val="1"/>
      <w:marLeft w:val="0"/>
      <w:marRight w:val="0"/>
      <w:marTop w:val="0"/>
      <w:marBottom w:val="0"/>
      <w:divBdr>
        <w:top w:val="none" w:sz="0" w:space="0" w:color="auto"/>
        <w:left w:val="none" w:sz="0" w:space="0" w:color="auto"/>
        <w:bottom w:val="none" w:sz="0" w:space="0" w:color="auto"/>
        <w:right w:val="none" w:sz="0" w:space="0" w:color="auto"/>
      </w:divBdr>
    </w:div>
    <w:div w:id="292951216">
      <w:bodyDiv w:val="1"/>
      <w:marLeft w:val="0"/>
      <w:marRight w:val="0"/>
      <w:marTop w:val="0"/>
      <w:marBottom w:val="0"/>
      <w:divBdr>
        <w:top w:val="none" w:sz="0" w:space="0" w:color="auto"/>
        <w:left w:val="none" w:sz="0" w:space="0" w:color="auto"/>
        <w:bottom w:val="none" w:sz="0" w:space="0" w:color="auto"/>
        <w:right w:val="none" w:sz="0" w:space="0" w:color="auto"/>
      </w:divBdr>
    </w:div>
    <w:div w:id="312755651">
      <w:bodyDiv w:val="1"/>
      <w:marLeft w:val="0"/>
      <w:marRight w:val="0"/>
      <w:marTop w:val="0"/>
      <w:marBottom w:val="0"/>
      <w:divBdr>
        <w:top w:val="none" w:sz="0" w:space="0" w:color="auto"/>
        <w:left w:val="none" w:sz="0" w:space="0" w:color="auto"/>
        <w:bottom w:val="none" w:sz="0" w:space="0" w:color="auto"/>
        <w:right w:val="none" w:sz="0" w:space="0" w:color="auto"/>
      </w:divBdr>
    </w:div>
    <w:div w:id="325982456">
      <w:bodyDiv w:val="1"/>
      <w:marLeft w:val="0"/>
      <w:marRight w:val="0"/>
      <w:marTop w:val="0"/>
      <w:marBottom w:val="0"/>
      <w:divBdr>
        <w:top w:val="none" w:sz="0" w:space="0" w:color="auto"/>
        <w:left w:val="none" w:sz="0" w:space="0" w:color="auto"/>
        <w:bottom w:val="none" w:sz="0" w:space="0" w:color="auto"/>
        <w:right w:val="none" w:sz="0" w:space="0" w:color="auto"/>
      </w:divBdr>
    </w:div>
    <w:div w:id="328290984">
      <w:bodyDiv w:val="1"/>
      <w:marLeft w:val="0"/>
      <w:marRight w:val="0"/>
      <w:marTop w:val="0"/>
      <w:marBottom w:val="0"/>
      <w:divBdr>
        <w:top w:val="none" w:sz="0" w:space="0" w:color="auto"/>
        <w:left w:val="none" w:sz="0" w:space="0" w:color="auto"/>
        <w:bottom w:val="none" w:sz="0" w:space="0" w:color="auto"/>
        <w:right w:val="none" w:sz="0" w:space="0" w:color="auto"/>
      </w:divBdr>
    </w:div>
    <w:div w:id="345139757">
      <w:bodyDiv w:val="1"/>
      <w:marLeft w:val="0"/>
      <w:marRight w:val="0"/>
      <w:marTop w:val="0"/>
      <w:marBottom w:val="0"/>
      <w:divBdr>
        <w:top w:val="none" w:sz="0" w:space="0" w:color="auto"/>
        <w:left w:val="none" w:sz="0" w:space="0" w:color="auto"/>
        <w:bottom w:val="none" w:sz="0" w:space="0" w:color="auto"/>
        <w:right w:val="none" w:sz="0" w:space="0" w:color="auto"/>
      </w:divBdr>
    </w:div>
    <w:div w:id="359666312">
      <w:bodyDiv w:val="1"/>
      <w:marLeft w:val="0"/>
      <w:marRight w:val="0"/>
      <w:marTop w:val="0"/>
      <w:marBottom w:val="0"/>
      <w:divBdr>
        <w:top w:val="none" w:sz="0" w:space="0" w:color="auto"/>
        <w:left w:val="none" w:sz="0" w:space="0" w:color="auto"/>
        <w:bottom w:val="none" w:sz="0" w:space="0" w:color="auto"/>
        <w:right w:val="none" w:sz="0" w:space="0" w:color="auto"/>
      </w:divBdr>
      <w:divsChild>
        <w:div w:id="1495880564">
          <w:marLeft w:val="0"/>
          <w:marRight w:val="0"/>
          <w:marTop w:val="0"/>
          <w:marBottom w:val="0"/>
          <w:divBdr>
            <w:top w:val="none" w:sz="0" w:space="0" w:color="auto"/>
            <w:left w:val="none" w:sz="0" w:space="0" w:color="auto"/>
            <w:bottom w:val="none" w:sz="0" w:space="0" w:color="auto"/>
            <w:right w:val="none" w:sz="0" w:space="0" w:color="auto"/>
          </w:divBdr>
          <w:divsChild>
            <w:div w:id="1440177347">
              <w:marLeft w:val="0"/>
              <w:marRight w:val="0"/>
              <w:marTop w:val="0"/>
              <w:marBottom w:val="0"/>
              <w:divBdr>
                <w:top w:val="none" w:sz="0" w:space="0" w:color="auto"/>
                <w:left w:val="none" w:sz="0" w:space="0" w:color="auto"/>
                <w:bottom w:val="none" w:sz="0" w:space="0" w:color="auto"/>
                <w:right w:val="none" w:sz="0" w:space="0" w:color="auto"/>
              </w:divBdr>
              <w:divsChild>
                <w:div w:id="1562131022">
                  <w:marLeft w:val="0"/>
                  <w:marRight w:val="0"/>
                  <w:marTop w:val="0"/>
                  <w:marBottom w:val="0"/>
                  <w:divBdr>
                    <w:top w:val="none" w:sz="0" w:space="0" w:color="auto"/>
                    <w:left w:val="none" w:sz="0" w:space="0" w:color="auto"/>
                    <w:bottom w:val="none" w:sz="0" w:space="0" w:color="auto"/>
                    <w:right w:val="none" w:sz="0" w:space="0" w:color="auto"/>
                  </w:divBdr>
                  <w:divsChild>
                    <w:div w:id="2125073504">
                      <w:marLeft w:val="0"/>
                      <w:marRight w:val="0"/>
                      <w:marTop w:val="0"/>
                      <w:marBottom w:val="0"/>
                      <w:divBdr>
                        <w:top w:val="none" w:sz="0" w:space="0" w:color="auto"/>
                        <w:left w:val="none" w:sz="0" w:space="0" w:color="auto"/>
                        <w:bottom w:val="none" w:sz="0" w:space="0" w:color="auto"/>
                        <w:right w:val="none" w:sz="0" w:space="0" w:color="auto"/>
                      </w:divBdr>
                      <w:divsChild>
                        <w:div w:id="1907759786">
                          <w:marLeft w:val="0"/>
                          <w:marRight w:val="0"/>
                          <w:marTop w:val="0"/>
                          <w:marBottom w:val="0"/>
                          <w:divBdr>
                            <w:top w:val="none" w:sz="0" w:space="0" w:color="auto"/>
                            <w:left w:val="none" w:sz="0" w:space="0" w:color="auto"/>
                            <w:bottom w:val="none" w:sz="0" w:space="0" w:color="auto"/>
                            <w:right w:val="none" w:sz="0" w:space="0" w:color="auto"/>
                          </w:divBdr>
                          <w:divsChild>
                            <w:div w:id="1676954545">
                              <w:marLeft w:val="0"/>
                              <w:marRight w:val="0"/>
                              <w:marTop w:val="0"/>
                              <w:marBottom w:val="0"/>
                              <w:divBdr>
                                <w:top w:val="none" w:sz="0" w:space="0" w:color="auto"/>
                                <w:left w:val="none" w:sz="0" w:space="0" w:color="auto"/>
                                <w:bottom w:val="none" w:sz="0" w:space="0" w:color="auto"/>
                                <w:right w:val="none" w:sz="0" w:space="0" w:color="auto"/>
                              </w:divBdr>
                              <w:divsChild>
                                <w:div w:id="1128547435">
                                  <w:marLeft w:val="0"/>
                                  <w:marRight w:val="0"/>
                                  <w:marTop w:val="0"/>
                                  <w:marBottom w:val="0"/>
                                  <w:divBdr>
                                    <w:top w:val="none" w:sz="0" w:space="0" w:color="auto"/>
                                    <w:left w:val="none" w:sz="0" w:space="0" w:color="auto"/>
                                    <w:bottom w:val="none" w:sz="0" w:space="0" w:color="auto"/>
                                    <w:right w:val="none" w:sz="0" w:space="0" w:color="auto"/>
                                  </w:divBdr>
                                  <w:divsChild>
                                    <w:div w:id="1490828477">
                                      <w:marLeft w:val="0"/>
                                      <w:marRight w:val="0"/>
                                      <w:marTop w:val="0"/>
                                      <w:marBottom w:val="0"/>
                                      <w:divBdr>
                                        <w:top w:val="none" w:sz="0" w:space="0" w:color="auto"/>
                                        <w:left w:val="none" w:sz="0" w:space="0" w:color="auto"/>
                                        <w:bottom w:val="none" w:sz="0" w:space="0" w:color="auto"/>
                                        <w:right w:val="none" w:sz="0" w:space="0" w:color="auto"/>
                                      </w:divBdr>
                                      <w:divsChild>
                                        <w:div w:id="1323192511">
                                          <w:marLeft w:val="0"/>
                                          <w:marRight w:val="0"/>
                                          <w:marTop w:val="0"/>
                                          <w:marBottom w:val="0"/>
                                          <w:divBdr>
                                            <w:top w:val="none" w:sz="0" w:space="0" w:color="auto"/>
                                            <w:left w:val="none" w:sz="0" w:space="0" w:color="auto"/>
                                            <w:bottom w:val="none" w:sz="0" w:space="0" w:color="auto"/>
                                            <w:right w:val="none" w:sz="0" w:space="0" w:color="auto"/>
                                          </w:divBdr>
                                          <w:divsChild>
                                            <w:div w:id="1715345055">
                                              <w:marLeft w:val="0"/>
                                              <w:marRight w:val="0"/>
                                              <w:marTop w:val="0"/>
                                              <w:marBottom w:val="0"/>
                                              <w:divBdr>
                                                <w:top w:val="none" w:sz="0" w:space="0" w:color="auto"/>
                                                <w:left w:val="none" w:sz="0" w:space="0" w:color="auto"/>
                                                <w:bottom w:val="none" w:sz="0" w:space="0" w:color="auto"/>
                                                <w:right w:val="none" w:sz="0" w:space="0" w:color="auto"/>
                                              </w:divBdr>
                                              <w:divsChild>
                                                <w:div w:id="1562716466">
                                                  <w:marLeft w:val="0"/>
                                                  <w:marRight w:val="0"/>
                                                  <w:marTop w:val="0"/>
                                                  <w:marBottom w:val="0"/>
                                                  <w:divBdr>
                                                    <w:top w:val="none" w:sz="0" w:space="0" w:color="auto"/>
                                                    <w:left w:val="none" w:sz="0" w:space="0" w:color="auto"/>
                                                    <w:bottom w:val="none" w:sz="0" w:space="0" w:color="auto"/>
                                                    <w:right w:val="none" w:sz="0" w:space="0" w:color="auto"/>
                                                  </w:divBdr>
                                                  <w:divsChild>
                                                    <w:div w:id="1980111232">
                                                      <w:marLeft w:val="0"/>
                                                      <w:marRight w:val="0"/>
                                                      <w:marTop w:val="0"/>
                                                      <w:marBottom w:val="0"/>
                                                      <w:divBdr>
                                                        <w:top w:val="none" w:sz="0" w:space="0" w:color="auto"/>
                                                        <w:left w:val="none" w:sz="0" w:space="0" w:color="auto"/>
                                                        <w:bottom w:val="none" w:sz="0" w:space="0" w:color="auto"/>
                                                        <w:right w:val="none" w:sz="0" w:space="0" w:color="auto"/>
                                                      </w:divBdr>
                                                      <w:divsChild>
                                                        <w:div w:id="96824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3937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930074">
      <w:bodyDiv w:val="1"/>
      <w:marLeft w:val="0"/>
      <w:marRight w:val="0"/>
      <w:marTop w:val="0"/>
      <w:marBottom w:val="0"/>
      <w:divBdr>
        <w:top w:val="none" w:sz="0" w:space="0" w:color="auto"/>
        <w:left w:val="none" w:sz="0" w:space="0" w:color="auto"/>
        <w:bottom w:val="none" w:sz="0" w:space="0" w:color="auto"/>
        <w:right w:val="none" w:sz="0" w:space="0" w:color="auto"/>
      </w:divBdr>
      <w:divsChild>
        <w:div w:id="300889330">
          <w:marLeft w:val="0"/>
          <w:marRight w:val="0"/>
          <w:marTop w:val="0"/>
          <w:marBottom w:val="0"/>
          <w:divBdr>
            <w:top w:val="none" w:sz="0" w:space="0" w:color="auto"/>
            <w:left w:val="none" w:sz="0" w:space="0" w:color="auto"/>
            <w:bottom w:val="none" w:sz="0" w:space="0" w:color="auto"/>
            <w:right w:val="none" w:sz="0" w:space="0" w:color="auto"/>
          </w:divBdr>
          <w:divsChild>
            <w:div w:id="213760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51380">
      <w:bodyDiv w:val="1"/>
      <w:marLeft w:val="0"/>
      <w:marRight w:val="0"/>
      <w:marTop w:val="0"/>
      <w:marBottom w:val="0"/>
      <w:divBdr>
        <w:top w:val="none" w:sz="0" w:space="0" w:color="auto"/>
        <w:left w:val="none" w:sz="0" w:space="0" w:color="auto"/>
        <w:bottom w:val="none" w:sz="0" w:space="0" w:color="auto"/>
        <w:right w:val="none" w:sz="0" w:space="0" w:color="auto"/>
      </w:divBdr>
    </w:div>
    <w:div w:id="440957248">
      <w:bodyDiv w:val="1"/>
      <w:marLeft w:val="0"/>
      <w:marRight w:val="0"/>
      <w:marTop w:val="0"/>
      <w:marBottom w:val="0"/>
      <w:divBdr>
        <w:top w:val="none" w:sz="0" w:space="0" w:color="auto"/>
        <w:left w:val="none" w:sz="0" w:space="0" w:color="auto"/>
        <w:bottom w:val="none" w:sz="0" w:space="0" w:color="auto"/>
        <w:right w:val="none" w:sz="0" w:space="0" w:color="auto"/>
      </w:divBdr>
      <w:divsChild>
        <w:div w:id="1539782917">
          <w:marLeft w:val="0"/>
          <w:marRight w:val="0"/>
          <w:marTop w:val="0"/>
          <w:marBottom w:val="0"/>
          <w:divBdr>
            <w:top w:val="none" w:sz="0" w:space="0" w:color="auto"/>
            <w:left w:val="none" w:sz="0" w:space="0" w:color="auto"/>
            <w:bottom w:val="none" w:sz="0" w:space="0" w:color="auto"/>
            <w:right w:val="none" w:sz="0" w:space="0" w:color="auto"/>
          </w:divBdr>
          <w:divsChild>
            <w:div w:id="1270577353">
              <w:marLeft w:val="0"/>
              <w:marRight w:val="0"/>
              <w:marTop w:val="0"/>
              <w:marBottom w:val="0"/>
              <w:divBdr>
                <w:top w:val="none" w:sz="0" w:space="0" w:color="auto"/>
                <w:left w:val="none" w:sz="0" w:space="0" w:color="auto"/>
                <w:bottom w:val="none" w:sz="0" w:space="0" w:color="auto"/>
                <w:right w:val="none" w:sz="0" w:space="0" w:color="auto"/>
              </w:divBdr>
              <w:divsChild>
                <w:div w:id="1282493130">
                  <w:marLeft w:val="0"/>
                  <w:marRight w:val="0"/>
                  <w:marTop w:val="0"/>
                  <w:marBottom w:val="0"/>
                  <w:divBdr>
                    <w:top w:val="none" w:sz="0" w:space="0" w:color="auto"/>
                    <w:left w:val="none" w:sz="0" w:space="0" w:color="auto"/>
                    <w:bottom w:val="none" w:sz="0" w:space="0" w:color="auto"/>
                    <w:right w:val="none" w:sz="0" w:space="0" w:color="auto"/>
                  </w:divBdr>
                  <w:divsChild>
                    <w:div w:id="308706251">
                      <w:marLeft w:val="0"/>
                      <w:marRight w:val="0"/>
                      <w:marTop w:val="0"/>
                      <w:marBottom w:val="0"/>
                      <w:divBdr>
                        <w:top w:val="none" w:sz="0" w:space="0" w:color="auto"/>
                        <w:left w:val="none" w:sz="0" w:space="0" w:color="auto"/>
                        <w:bottom w:val="none" w:sz="0" w:space="0" w:color="auto"/>
                        <w:right w:val="none" w:sz="0" w:space="0" w:color="auto"/>
                      </w:divBdr>
                      <w:divsChild>
                        <w:div w:id="794636779">
                          <w:marLeft w:val="0"/>
                          <w:marRight w:val="0"/>
                          <w:marTop w:val="0"/>
                          <w:marBottom w:val="0"/>
                          <w:divBdr>
                            <w:top w:val="none" w:sz="0" w:space="0" w:color="auto"/>
                            <w:left w:val="none" w:sz="0" w:space="0" w:color="auto"/>
                            <w:bottom w:val="none" w:sz="0" w:space="0" w:color="auto"/>
                            <w:right w:val="none" w:sz="0" w:space="0" w:color="auto"/>
                          </w:divBdr>
                          <w:divsChild>
                            <w:div w:id="1435903607">
                              <w:marLeft w:val="0"/>
                              <w:marRight w:val="0"/>
                              <w:marTop w:val="0"/>
                              <w:marBottom w:val="0"/>
                              <w:divBdr>
                                <w:top w:val="none" w:sz="0" w:space="0" w:color="auto"/>
                                <w:left w:val="none" w:sz="0" w:space="0" w:color="auto"/>
                                <w:bottom w:val="none" w:sz="0" w:space="0" w:color="auto"/>
                                <w:right w:val="none" w:sz="0" w:space="0" w:color="auto"/>
                              </w:divBdr>
                              <w:divsChild>
                                <w:div w:id="1441223785">
                                  <w:marLeft w:val="0"/>
                                  <w:marRight w:val="0"/>
                                  <w:marTop w:val="0"/>
                                  <w:marBottom w:val="0"/>
                                  <w:divBdr>
                                    <w:top w:val="none" w:sz="0" w:space="0" w:color="auto"/>
                                    <w:left w:val="none" w:sz="0" w:space="0" w:color="auto"/>
                                    <w:bottom w:val="none" w:sz="0" w:space="0" w:color="auto"/>
                                    <w:right w:val="none" w:sz="0" w:space="0" w:color="auto"/>
                                  </w:divBdr>
                                  <w:divsChild>
                                    <w:div w:id="562788599">
                                      <w:marLeft w:val="0"/>
                                      <w:marRight w:val="0"/>
                                      <w:marTop w:val="0"/>
                                      <w:marBottom w:val="0"/>
                                      <w:divBdr>
                                        <w:top w:val="none" w:sz="0" w:space="0" w:color="auto"/>
                                        <w:left w:val="none" w:sz="0" w:space="0" w:color="auto"/>
                                        <w:bottom w:val="none" w:sz="0" w:space="0" w:color="auto"/>
                                        <w:right w:val="none" w:sz="0" w:space="0" w:color="auto"/>
                                      </w:divBdr>
                                      <w:divsChild>
                                        <w:div w:id="437216798">
                                          <w:marLeft w:val="0"/>
                                          <w:marRight w:val="0"/>
                                          <w:marTop w:val="0"/>
                                          <w:marBottom w:val="0"/>
                                          <w:divBdr>
                                            <w:top w:val="none" w:sz="0" w:space="0" w:color="auto"/>
                                            <w:left w:val="none" w:sz="0" w:space="0" w:color="auto"/>
                                            <w:bottom w:val="none" w:sz="0" w:space="0" w:color="auto"/>
                                            <w:right w:val="none" w:sz="0" w:space="0" w:color="auto"/>
                                          </w:divBdr>
                                          <w:divsChild>
                                            <w:div w:id="143359369">
                                              <w:marLeft w:val="0"/>
                                              <w:marRight w:val="0"/>
                                              <w:marTop w:val="0"/>
                                              <w:marBottom w:val="0"/>
                                              <w:divBdr>
                                                <w:top w:val="none" w:sz="0" w:space="0" w:color="auto"/>
                                                <w:left w:val="none" w:sz="0" w:space="0" w:color="auto"/>
                                                <w:bottom w:val="none" w:sz="0" w:space="0" w:color="auto"/>
                                                <w:right w:val="none" w:sz="0" w:space="0" w:color="auto"/>
                                              </w:divBdr>
                                              <w:divsChild>
                                                <w:div w:id="576667572">
                                                  <w:marLeft w:val="0"/>
                                                  <w:marRight w:val="0"/>
                                                  <w:marTop w:val="0"/>
                                                  <w:marBottom w:val="0"/>
                                                  <w:divBdr>
                                                    <w:top w:val="none" w:sz="0" w:space="0" w:color="auto"/>
                                                    <w:left w:val="none" w:sz="0" w:space="0" w:color="auto"/>
                                                    <w:bottom w:val="none" w:sz="0" w:space="0" w:color="auto"/>
                                                    <w:right w:val="none" w:sz="0" w:space="0" w:color="auto"/>
                                                  </w:divBdr>
                                                  <w:divsChild>
                                                    <w:div w:id="1377856103">
                                                      <w:marLeft w:val="0"/>
                                                      <w:marRight w:val="0"/>
                                                      <w:marTop w:val="0"/>
                                                      <w:marBottom w:val="0"/>
                                                      <w:divBdr>
                                                        <w:top w:val="none" w:sz="0" w:space="0" w:color="auto"/>
                                                        <w:left w:val="none" w:sz="0" w:space="0" w:color="auto"/>
                                                        <w:bottom w:val="none" w:sz="0" w:space="0" w:color="auto"/>
                                                        <w:right w:val="none" w:sz="0" w:space="0" w:color="auto"/>
                                                      </w:divBdr>
                                                      <w:divsChild>
                                                        <w:div w:id="120123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1153043">
      <w:bodyDiv w:val="1"/>
      <w:marLeft w:val="0"/>
      <w:marRight w:val="0"/>
      <w:marTop w:val="0"/>
      <w:marBottom w:val="0"/>
      <w:divBdr>
        <w:top w:val="none" w:sz="0" w:space="0" w:color="auto"/>
        <w:left w:val="none" w:sz="0" w:space="0" w:color="auto"/>
        <w:bottom w:val="none" w:sz="0" w:space="0" w:color="auto"/>
        <w:right w:val="none" w:sz="0" w:space="0" w:color="auto"/>
      </w:divBdr>
    </w:div>
    <w:div w:id="512379228">
      <w:bodyDiv w:val="1"/>
      <w:marLeft w:val="0"/>
      <w:marRight w:val="0"/>
      <w:marTop w:val="0"/>
      <w:marBottom w:val="0"/>
      <w:divBdr>
        <w:top w:val="none" w:sz="0" w:space="0" w:color="auto"/>
        <w:left w:val="none" w:sz="0" w:space="0" w:color="auto"/>
        <w:bottom w:val="none" w:sz="0" w:space="0" w:color="auto"/>
        <w:right w:val="none" w:sz="0" w:space="0" w:color="auto"/>
      </w:divBdr>
      <w:divsChild>
        <w:div w:id="616715690">
          <w:marLeft w:val="0"/>
          <w:marRight w:val="0"/>
          <w:marTop w:val="0"/>
          <w:marBottom w:val="0"/>
          <w:divBdr>
            <w:top w:val="none" w:sz="0" w:space="0" w:color="auto"/>
            <w:left w:val="none" w:sz="0" w:space="0" w:color="auto"/>
            <w:bottom w:val="none" w:sz="0" w:space="0" w:color="auto"/>
            <w:right w:val="none" w:sz="0" w:space="0" w:color="auto"/>
          </w:divBdr>
          <w:divsChild>
            <w:div w:id="645360421">
              <w:marLeft w:val="0"/>
              <w:marRight w:val="0"/>
              <w:marTop w:val="0"/>
              <w:marBottom w:val="0"/>
              <w:divBdr>
                <w:top w:val="none" w:sz="0" w:space="0" w:color="auto"/>
                <w:left w:val="none" w:sz="0" w:space="0" w:color="auto"/>
                <w:bottom w:val="none" w:sz="0" w:space="0" w:color="auto"/>
                <w:right w:val="none" w:sz="0" w:space="0" w:color="auto"/>
              </w:divBdr>
              <w:divsChild>
                <w:div w:id="346760943">
                  <w:marLeft w:val="0"/>
                  <w:marRight w:val="0"/>
                  <w:marTop w:val="0"/>
                  <w:marBottom w:val="0"/>
                  <w:divBdr>
                    <w:top w:val="none" w:sz="0" w:space="0" w:color="auto"/>
                    <w:left w:val="none" w:sz="0" w:space="0" w:color="auto"/>
                    <w:bottom w:val="none" w:sz="0" w:space="0" w:color="auto"/>
                    <w:right w:val="none" w:sz="0" w:space="0" w:color="auto"/>
                  </w:divBdr>
                  <w:divsChild>
                    <w:div w:id="838468132">
                      <w:marLeft w:val="0"/>
                      <w:marRight w:val="0"/>
                      <w:marTop w:val="0"/>
                      <w:marBottom w:val="0"/>
                      <w:divBdr>
                        <w:top w:val="none" w:sz="0" w:space="0" w:color="auto"/>
                        <w:left w:val="none" w:sz="0" w:space="0" w:color="auto"/>
                        <w:bottom w:val="none" w:sz="0" w:space="0" w:color="auto"/>
                        <w:right w:val="none" w:sz="0" w:space="0" w:color="auto"/>
                      </w:divBdr>
                      <w:divsChild>
                        <w:div w:id="1757509655">
                          <w:marLeft w:val="0"/>
                          <w:marRight w:val="0"/>
                          <w:marTop w:val="0"/>
                          <w:marBottom w:val="0"/>
                          <w:divBdr>
                            <w:top w:val="none" w:sz="0" w:space="0" w:color="auto"/>
                            <w:left w:val="none" w:sz="0" w:space="0" w:color="auto"/>
                            <w:bottom w:val="none" w:sz="0" w:space="0" w:color="auto"/>
                            <w:right w:val="none" w:sz="0" w:space="0" w:color="auto"/>
                          </w:divBdr>
                          <w:divsChild>
                            <w:div w:id="1914899062">
                              <w:marLeft w:val="0"/>
                              <w:marRight w:val="0"/>
                              <w:marTop w:val="0"/>
                              <w:marBottom w:val="0"/>
                              <w:divBdr>
                                <w:top w:val="none" w:sz="0" w:space="0" w:color="auto"/>
                                <w:left w:val="none" w:sz="0" w:space="0" w:color="auto"/>
                                <w:bottom w:val="none" w:sz="0" w:space="0" w:color="auto"/>
                                <w:right w:val="none" w:sz="0" w:space="0" w:color="auto"/>
                              </w:divBdr>
                              <w:divsChild>
                                <w:div w:id="1490245241">
                                  <w:marLeft w:val="0"/>
                                  <w:marRight w:val="0"/>
                                  <w:marTop w:val="0"/>
                                  <w:marBottom w:val="0"/>
                                  <w:divBdr>
                                    <w:top w:val="none" w:sz="0" w:space="0" w:color="auto"/>
                                    <w:left w:val="none" w:sz="0" w:space="0" w:color="auto"/>
                                    <w:bottom w:val="none" w:sz="0" w:space="0" w:color="auto"/>
                                    <w:right w:val="none" w:sz="0" w:space="0" w:color="auto"/>
                                  </w:divBdr>
                                  <w:divsChild>
                                    <w:div w:id="353503829">
                                      <w:marLeft w:val="0"/>
                                      <w:marRight w:val="0"/>
                                      <w:marTop w:val="0"/>
                                      <w:marBottom w:val="0"/>
                                      <w:divBdr>
                                        <w:top w:val="none" w:sz="0" w:space="0" w:color="auto"/>
                                        <w:left w:val="none" w:sz="0" w:space="0" w:color="auto"/>
                                        <w:bottom w:val="none" w:sz="0" w:space="0" w:color="auto"/>
                                        <w:right w:val="none" w:sz="0" w:space="0" w:color="auto"/>
                                      </w:divBdr>
                                      <w:divsChild>
                                        <w:div w:id="408886912">
                                          <w:marLeft w:val="0"/>
                                          <w:marRight w:val="0"/>
                                          <w:marTop w:val="0"/>
                                          <w:marBottom w:val="0"/>
                                          <w:divBdr>
                                            <w:top w:val="none" w:sz="0" w:space="0" w:color="auto"/>
                                            <w:left w:val="none" w:sz="0" w:space="0" w:color="auto"/>
                                            <w:bottom w:val="none" w:sz="0" w:space="0" w:color="auto"/>
                                            <w:right w:val="none" w:sz="0" w:space="0" w:color="auto"/>
                                          </w:divBdr>
                                          <w:divsChild>
                                            <w:div w:id="216816794">
                                              <w:marLeft w:val="0"/>
                                              <w:marRight w:val="0"/>
                                              <w:marTop w:val="0"/>
                                              <w:marBottom w:val="0"/>
                                              <w:divBdr>
                                                <w:top w:val="none" w:sz="0" w:space="0" w:color="auto"/>
                                                <w:left w:val="none" w:sz="0" w:space="0" w:color="auto"/>
                                                <w:bottom w:val="none" w:sz="0" w:space="0" w:color="auto"/>
                                                <w:right w:val="none" w:sz="0" w:space="0" w:color="auto"/>
                                              </w:divBdr>
                                              <w:divsChild>
                                                <w:div w:id="1310936416">
                                                  <w:marLeft w:val="0"/>
                                                  <w:marRight w:val="0"/>
                                                  <w:marTop w:val="0"/>
                                                  <w:marBottom w:val="0"/>
                                                  <w:divBdr>
                                                    <w:top w:val="none" w:sz="0" w:space="0" w:color="auto"/>
                                                    <w:left w:val="none" w:sz="0" w:space="0" w:color="auto"/>
                                                    <w:bottom w:val="none" w:sz="0" w:space="0" w:color="auto"/>
                                                    <w:right w:val="none" w:sz="0" w:space="0" w:color="auto"/>
                                                  </w:divBdr>
                                                  <w:divsChild>
                                                    <w:div w:id="1924875124">
                                                      <w:marLeft w:val="0"/>
                                                      <w:marRight w:val="0"/>
                                                      <w:marTop w:val="0"/>
                                                      <w:marBottom w:val="0"/>
                                                      <w:divBdr>
                                                        <w:top w:val="none" w:sz="0" w:space="0" w:color="auto"/>
                                                        <w:left w:val="none" w:sz="0" w:space="0" w:color="auto"/>
                                                        <w:bottom w:val="none" w:sz="0" w:space="0" w:color="auto"/>
                                                        <w:right w:val="none" w:sz="0" w:space="0" w:color="auto"/>
                                                      </w:divBdr>
                                                      <w:divsChild>
                                                        <w:div w:id="120679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782357">
          <w:marLeft w:val="0"/>
          <w:marRight w:val="0"/>
          <w:marTop w:val="0"/>
          <w:marBottom w:val="0"/>
          <w:divBdr>
            <w:top w:val="none" w:sz="0" w:space="0" w:color="auto"/>
            <w:left w:val="none" w:sz="0" w:space="0" w:color="auto"/>
            <w:bottom w:val="none" w:sz="0" w:space="0" w:color="auto"/>
            <w:right w:val="none" w:sz="0" w:space="0" w:color="auto"/>
          </w:divBdr>
          <w:divsChild>
            <w:div w:id="124783398">
              <w:marLeft w:val="0"/>
              <w:marRight w:val="0"/>
              <w:marTop w:val="0"/>
              <w:marBottom w:val="0"/>
              <w:divBdr>
                <w:top w:val="none" w:sz="0" w:space="0" w:color="auto"/>
                <w:left w:val="none" w:sz="0" w:space="0" w:color="auto"/>
                <w:bottom w:val="none" w:sz="0" w:space="0" w:color="auto"/>
                <w:right w:val="none" w:sz="0" w:space="0" w:color="auto"/>
              </w:divBdr>
              <w:divsChild>
                <w:div w:id="170918122">
                  <w:marLeft w:val="0"/>
                  <w:marRight w:val="0"/>
                  <w:marTop w:val="0"/>
                  <w:marBottom w:val="0"/>
                  <w:divBdr>
                    <w:top w:val="none" w:sz="0" w:space="0" w:color="auto"/>
                    <w:left w:val="none" w:sz="0" w:space="0" w:color="auto"/>
                    <w:bottom w:val="none" w:sz="0" w:space="0" w:color="auto"/>
                    <w:right w:val="none" w:sz="0" w:space="0" w:color="auto"/>
                  </w:divBdr>
                  <w:divsChild>
                    <w:div w:id="662466274">
                      <w:marLeft w:val="0"/>
                      <w:marRight w:val="0"/>
                      <w:marTop w:val="0"/>
                      <w:marBottom w:val="0"/>
                      <w:divBdr>
                        <w:top w:val="none" w:sz="0" w:space="0" w:color="auto"/>
                        <w:left w:val="none" w:sz="0" w:space="0" w:color="auto"/>
                        <w:bottom w:val="none" w:sz="0" w:space="0" w:color="auto"/>
                        <w:right w:val="none" w:sz="0" w:space="0" w:color="auto"/>
                      </w:divBdr>
                      <w:divsChild>
                        <w:div w:id="1119255915">
                          <w:marLeft w:val="0"/>
                          <w:marRight w:val="0"/>
                          <w:marTop w:val="0"/>
                          <w:marBottom w:val="0"/>
                          <w:divBdr>
                            <w:top w:val="none" w:sz="0" w:space="0" w:color="auto"/>
                            <w:left w:val="none" w:sz="0" w:space="0" w:color="auto"/>
                            <w:bottom w:val="none" w:sz="0" w:space="0" w:color="auto"/>
                            <w:right w:val="none" w:sz="0" w:space="0" w:color="auto"/>
                          </w:divBdr>
                          <w:divsChild>
                            <w:div w:id="1689015657">
                              <w:marLeft w:val="0"/>
                              <w:marRight w:val="0"/>
                              <w:marTop w:val="0"/>
                              <w:marBottom w:val="0"/>
                              <w:divBdr>
                                <w:top w:val="none" w:sz="0" w:space="0" w:color="auto"/>
                                <w:left w:val="none" w:sz="0" w:space="0" w:color="auto"/>
                                <w:bottom w:val="none" w:sz="0" w:space="0" w:color="auto"/>
                                <w:right w:val="none" w:sz="0" w:space="0" w:color="auto"/>
                              </w:divBdr>
                              <w:divsChild>
                                <w:div w:id="1512840040">
                                  <w:marLeft w:val="0"/>
                                  <w:marRight w:val="0"/>
                                  <w:marTop w:val="0"/>
                                  <w:marBottom w:val="0"/>
                                  <w:divBdr>
                                    <w:top w:val="none" w:sz="0" w:space="0" w:color="auto"/>
                                    <w:left w:val="none" w:sz="0" w:space="0" w:color="auto"/>
                                    <w:bottom w:val="none" w:sz="0" w:space="0" w:color="auto"/>
                                    <w:right w:val="none" w:sz="0" w:space="0" w:color="auto"/>
                                  </w:divBdr>
                                  <w:divsChild>
                                    <w:div w:id="1185285756">
                                      <w:marLeft w:val="0"/>
                                      <w:marRight w:val="0"/>
                                      <w:marTop w:val="0"/>
                                      <w:marBottom w:val="0"/>
                                      <w:divBdr>
                                        <w:top w:val="none" w:sz="0" w:space="0" w:color="auto"/>
                                        <w:left w:val="none" w:sz="0" w:space="0" w:color="auto"/>
                                        <w:bottom w:val="none" w:sz="0" w:space="0" w:color="auto"/>
                                        <w:right w:val="none" w:sz="0" w:space="0" w:color="auto"/>
                                      </w:divBdr>
                                      <w:divsChild>
                                        <w:div w:id="1015956059">
                                          <w:marLeft w:val="0"/>
                                          <w:marRight w:val="0"/>
                                          <w:marTop w:val="0"/>
                                          <w:marBottom w:val="0"/>
                                          <w:divBdr>
                                            <w:top w:val="none" w:sz="0" w:space="0" w:color="auto"/>
                                            <w:left w:val="none" w:sz="0" w:space="0" w:color="auto"/>
                                            <w:bottom w:val="none" w:sz="0" w:space="0" w:color="auto"/>
                                            <w:right w:val="none" w:sz="0" w:space="0" w:color="auto"/>
                                          </w:divBdr>
                                          <w:divsChild>
                                            <w:div w:id="1963221437">
                                              <w:marLeft w:val="0"/>
                                              <w:marRight w:val="0"/>
                                              <w:marTop w:val="0"/>
                                              <w:marBottom w:val="0"/>
                                              <w:divBdr>
                                                <w:top w:val="none" w:sz="0" w:space="0" w:color="auto"/>
                                                <w:left w:val="none" w:sz="0" w:space="0" w:color="auto"/>
                                                <w:bottom w:val="none" w:sz="0" w:space="0" w:color="auto"/>
                                                <w:right w:val="none" w:sz="0" w:space="0" w:color="auto"/>
                                              </w:divBdr>
                                              <w:divsChild>
                                                <w:div w:id="352458036">
                                                  <w:marLeft w:val="0"/>
                                                  <w:marRight w:val="0"/>
                                                  <w:marTop w:val="0"/>
                                                  <w:marBottom w:val="0"/>
                                                  <w:divBdr>
                                                    <w:top w:val="none" w:sz="0" w:space="0" w:color="auto"/>
                                                    <w:left w:val="none" w:sz="0" w:space="0" w:color="auto"/>
                                                    <w:bottom w:val="none" w:sz="0" w:space="0" w:color="auto"/>
                                                    <w:right w:val="none" w:sz="0" w:space="0" w:color="auto"/>
                                                  </w:divBdr>
                                                  <w:divsChild>
                                                    <w:div w:id="1905211610">
                                                      <w:marLeft w:val="0"/>
                                                      <w:marRight w:val="0"/>
                                                      <w:marTop w:val="0"/>
                                                      <w:marBottom w:val="0"/>
                                                      <w:divBdr>
                                                        <w:top w:val="none" w:sz="0" w:space="0" w:color="auto"/>
                                                        <w:left w:val="none" w:sz="0" w:space="0" w:color="auto"/>
                                                        <w:bottom w:val="none" w:sz="0" w:space="0" w:color="auto"/>
                                                        <w:right w:val="none" w:sz="0" w:space="0" w:color="auto"/>
                                                      </w:divBdr>
                                                      <w:divsChild>
                                                        <w:div w:id="203484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864112">
          <w:marLeft w:val="0"/>
          <w:marRight w:val="0"/>
          <w:marTop w:val="0"/>
          <w:marBottom w:val="0"/>
          <w:divBdr>
            <w:top w:val="none" w:sz="0" w:space="0" w:color="auto"/>
            <w:left w:val="none" w:sz="0" w:space="0" w:color="auto"/>
            <w:bottom w:val="none" w:sz="0" w:space="0" w:color="auto"/>
            <w:right w:val="none" w:sz="0" w:space="0" w:color="auto"/>
          </w:divBdr>
          <w:divsChild>
            <w:div w:id="1721057841">
              <w:marLeft w:val="0"/>
              <w:marRight w:val="0"/>
              <w:marTop w:val="0"/>
              <w:marBottom w:val="0"/>
              <w:divBdr>
                <w:top w:val="none" w:sz="0" w:space="0" w:color="auto"/>
                <w:left w:val="none" w:sz="0" w:space="0" w:color="auto"/>
                <w:bottom w:val="none" w:sz="0" w:space="0" w:color="auto"/>
                <w:right w:val="none" w:sz="0" w:space="0" w:color="auto"/>
              </w:divBdr>
              <w:divsChild>
                <w:div w:id="1121611600">
                  <w:marLeft w:val="0"/>
                  <w:marRight w:val="0"/>
                  <w:marTop w:val="0"/>
                  <w:marBottom w:val="0"/>
                  <w:divBdr>
                    <w:top w:val="none" w:sz="0" w:space="0" w:color="auto"/>
                    <w:left w:val="none" w:sz="0" w:space="0" w:color="auto"/>
                    <w:bottom w:val="none" w:sz="0" w:space="0" w:color="auto"/>
                    <w:right w:val="none" w:sz="0" w:space="0" w:color="auto"/>
                  </w:divBdr>
                  <w:divsChild>
                    <w:div w:id="247884692">
                      <w:marLeft w:val="0"/>
                      <w:marRight w:val="0"/>
                      <w:marTop w:val="0"/>
                      <w:marBottom w:val="0"/>
                      <w:divBdr>
                        <w:top w:val="none" w:sz="0" w:space="0" w:color="auto"/>
                        <w:left w:val="none" w:sz="0" w:space="0" w:color="auto"/>
                        <w:bottom w:val="none" w:sz="0" w:space="0" w:color="auto"/>
                        <w:right w:val="none" w:sz="0" w:space="0" w:color="auto"/>
                      </w:divBdr>
                      <w:divsChild>
                        <w:div w:id="1569534142">
                          <w:marLeft w:val="0"/>
                          <w:marRight w:val="0"/>
                          <w:marTop w:val="0"/>
                          <w:marBottom w:val="0"/>
                          <w:divBdr>
                            <w:top w:val="none" w:sz="0" w:space="0" w:color="auto"/>
                            <w:left w:val="none" w:sz="0" w:space="0" w:color="auto"/>
                            <w:bottom w:val="none" w:sz="0" w:space="0" w:color="auto"/>
                            <w:right w:val="none" w:sz="0" w:space="0" w:color="auto"/>
                          </w:divBdr>
                          <w:divsChild>
                            <w:div w:id="1697921013">
                              <w:marLeft w:val="0"/>
                              <w:marRight w:val="0"/>
                              <w:marTop w:val="0"/>
                              <w:marBottom w:val="0"/>
                              <w:divBdr>
                                <w:top w:val="none" w:sz="0" w:space="0" w:color="auto"/>
                                <w:left w:val="none" w:sz="0" w:space="0" w:color="auto"/>
                                <w:bottom w:val="none" w:sz="0" w:space="0" w:color="auto"/>
                                <w:right w:val="none" w:sz="0" w:space="0" w:color="auto"/>
                              </w:divBdr>
                              <w:divsChild>
                                <w:div w:id="603734013">
                                  <w:marLeft w:val="0"/>
                                  <w:marRight w:val="0"/>
                                  <w:marTop w:val="0"/>
                                  <w:marBottom w:val="0"/>
                                  <w:divBdr>
                                    <w:top w:val="none" w:sz="0" w:space="0" w:color="auto"/>
                                    <w:left w:val="none" w:sz="0" w:space="0" w:color="auto"/>
                                    <w:bottom w:val="none" w:sz="0" w:space="0" w:color="auto"/>
                                    <w:right w:val="none" w:sz="0" w:space="0" w:color="auto"/>
                                  </w:divBdr>
                                  <w:divsChild>
                                    <w:div w:id="1635981241">
                                      <w:marLeft w:val="0"/>
                                      <w:marRight w:val="0"/>
                                      <w:marTop w:val="0"/>
                                      <w:marBottom w:val="0"/>
                                      <w:divBdr>
                                        <w:top w:val="none" w:sz="0" w:space="0" w:color="auto"/>
                                        <w:left w:val="none" w:sz="0" w:space="0" w:color="auto"/>
                                        <w:bottom w:val="none" w:sz="0" w:space="0" w:color="auto"/>
                                        <w:right w:val="none" w:sz="0" w:space="0" w:color="auto"/>
                                      </w:divBdr>
                                      <w:divsChild>
                                        <w:div w:id="1748763844">
                                          <w:marLeft w:val="0"/>
                                          <w:marRight w:val="0"/>
                                          <w:marTop w:val="0"/>
                                          <w:marBottom w:val="0"/>
                                          <w:divBdr>
                                            <w:top w:val="none" w:sz="0" w:space="0" w:color="auto"/>
                                            <w:left w:val="none" w:sz="0" w:space="0" w:color="auto"/>
                                            <w:bottom w:val="none" w:sz="0" w:space="0" w:color="auto"/>
                                            <w:right w:val="none" w:sz="0" w:space="0" w:color="auto"/>
                                          </w:divBdr>
                                          <w:divsChild>
                                            <w:div w:id="1965959337">
                                              <w:marLeft w:val="0"/>
                                              <w:marRight w:val="0"/>
                                              <w:marTop w:val="0"/>
                                              <w:marBottom w:val="0"/>
                                              <w:divBdr>
                                                <w:top w:val="none" w:sz="0" w:space="0" w:color="auto"/>
                                                <w:left w:val="none" w:sz="0" w:space="0" w:color="auto"/>
                                                <w:bottom w:val="none" w:sz="0" w:space="0" w:color="auto"/>
                                                <w:right w:val="none" w:sz="0" w:space="0" w:color="auto"/>
                                              </w:divBdr>
                                              <w:divsChild>
                                                <w:div w:id="239603105">
                                                  <w:marLeft w:val="0"/>
                                                  <w:marRight w:val="0"/>
                                                  <w:marTop w:val="0"/>
                                                  <w:marBottom w:val="0"/>
                                                  <w:divBdr>
                                                    <w:top w:val="none" w:sz="0" w:space="0" w:color="auto"/>
                                                    <w:left w:val="none" w:sz="0" w:space="0" w:color="auto"/>
                                                    <w:bottom w:val="none" w:sz="0" w:space="0" w:color="auto"/>
                                                    <w:right w:val="none" w:sz="0" w:space="0" w:color="auto"/>
                                                  </w:divBdr>
                                                  <w:divsChild>
                                                    <w:div w:id="1622612941">
                                                      <w:marLeft w:val="0"/>
                                                      <w:marRight w:val="0"/>
                                                      <w:marTop w:val="0"/>
                                                      <w:marBottom w:val="0"/>
                                                      <w:divBdr>
                                                        <w:top w:val="none" w:sz="0" w:space="0" w:color="auto"/>
                                                        <w:left w:val="none" w:sz="0" w:space="0" w:color="auto"/>
                                                        <w:bottom w:val="none" w:sz="0" w:space="0" w:color="auto"/>
                                                        <w:right w:val="none" w:sz="0" w:space="0" w:color="auto"/>
                                                      </w:divBdr>
                                                      <w:divsChild>
                                                        <w:div w:id="84725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841626">
          <w:marLeft w:val="0"/>
          <w:marRight w:val="0"/>
          <w:marTop w:val="0"/>
          <w:marBottom w:val="0"/>
          <w:divBdr>
            <w:top w:val="none" w:sz="0" w:space="0" w:color="auto"/>
            <w:left w:val="none" w:sz="0" w:space="0" w:color="auto"/>
            <w:bottom w:val="none" w:sz="0" w:space="0" w:color="auto"/>
            <w:right w:val="none" w:sz="0" w:space="0" w:color="auto"/>
          </w:divBdr>
          <w:divsChild>
            <w:div w:id="122425832">
              <w:marLeft w:val="0"/>
              <w:marRight w:val="0"/>
              <w:marTop w:val="0"/>
              <w:marBottom w:val="0"/>
              <w:divBdr>
                <w:top w:val="none" w:sz="0" w:space="0" w:color="auto"/>
                <w:left w:val="none" w:sz="0" w:space="0" w:color="auto"/>
                <w:bottom w:val="none" w:sz="0" w:space="0" w:color="auto"/>
                <w:right w:val="none" w:sz="0" w:space="0" w:color="auto"/>
              </w:divBdr>
              <w:divsChild>
                <w:div w:id="1697845900">
                  <w:marLeft w:val="0"/>
                  <w:marRight w:val="0"/>
                  <w:marTop w:val="0"/>
                  <w:marBottom w:val="0"/>
                  <w:divBdr>
                    <w:top w:val="none" w:sz="0" w:space="0" w:color="auto"/>
                    <w:left w:val="none" w:sz="0" w:space="0" w:color="auto"/>
                    <w:bottom w:val="none" w:sz="0" w:space="0" w:color="auto"/>
                    <w:right w:val="none" w:sz="0" w:space="0" w:color="auto"/>
                  </w:divBdr>
                  <w:divsChild>
                    <w:div w:id="1660844320">
                      <w:marLeft w:val="0"/>
                      <w:marRight w:val="0"/>
                      <w:marTop w:val="0"/>
                      <w:marBottom w:val="0"/>
                      <w:divBdr>
                        <w:top w:val="none" w:sz="0" w:space="0" w:color="auto"/>
                        <w:left w:val="none" w:sz="0" w:space="0" w:color="auto"/>
                        <w:bottom w:val="none" w:sz="0" w:space="0" w:color="auto"/>
                        <w:right w:val="none" w:sz="0" w:space="0" w:color="auto"/>
                      </w:divBdr>
                      <w:divsChild>
                        <w:div w:id="1013265628">
                          <w:marLeft w:val="0"/>
                          <w:marRight w:val="0"/>
                          <w:marTop w:val="0"/>
                          <w:marBottom w:val="0"/>
                          <w:divBdr>
                            <w:top w:val="none" w:sz="0" w:space="0" w:color="auto"/>
                            <w:left w:val="none" w:sz="0" w:space="0" w:color="auto"/>
                            <w:bottom w:val="none" w:sz="0" w:space="0" w:color="auto"/>
                            <w:right w:val="none" w:sz="0" w:space="0" w:color="auto"/>
                          </w:divBdr>
                          <w:divsChild>
                            <w:div w:id="1769158027">
                              <w:marLeft w:val="0"/>
                              <w:marRight w:val="0"/>
                              <w:marTop w:val="0"/>
                              <w:marBottom w:val="0"/>
                              <w:divBdr>
                                <w:top w:val="none" w:sz="0" w:space="0" w:color="auto"/>
                                <w:left w:val="none" w:sz="0" w:space="0" w:color="auto"/>
                                <w:bottom w:val="none" w:sz="0" w:space="0" w:color="auto"/>
                                <w:right w:val="none" w:sz="0" w:space="0" w:color="auto"/>
                              </w:divBdr>
                              <w:divsChild>
                                <w:div w:id="1983729679">
                                  <w:marLeft w:val="0"/>
                                  <w:marRight w:val="0"/>
                                  <w:marTop w:val="0"/>
                                  <w:marBottom w:val="0"/>
                                  <w:divBdr>
                                    <w:top w:val="none" w:sz="0" w:space="0" w:color="auto"/>
                                    <w:left w:val="none" w:sz="0" w:space="0" w:color="auto"/>
                                    <w:bottom w:val="none" w:sz="0" w:space="0" w:color="auto"/>
                                    <w:right w:val="none" w:sz="0" w:space="0" w:color="auto"/>
                                  </w:divBdr>
                                  <w:divsChild>
                                    <w:div w:id="2082604486">
                                      <w:marLeft w:val="0"/>
                                      <w:marRight w:val="0"/>
                                      <w:marTop w:val="0"/>
                                      <w:marBottom w:val="0"/>
                                      <w:divBdr>
                                        <w:top w:val="none" w:sz="0" w:space="0" w:color="auto"/>
                                        <w:left w:val="none" w:sz="0" w:space="0" w:color="auto"/>
                                        <w:bottom w:val="none" w:sz="0" w:space="0" w:color="auto"/>
                                        <w:right w:val="none" w:sz="0" w:space="0" w:color="auto"/>
                                      </w:divBdr>
                                      <w:divsChild>
                                        <w:div w:id="107354644">
                                          <w:marLeft w:val="0"/>
                                          <w:marRight w:val="0"/>
                                          <w:marTop w:val="0"/>
                                          <w:marBottom w:val="0"/>
                                          <w:divBdr>
                                            <w:top w:val="none" w:sz="0" w:space="0" w:color="auto"/>
                                            <w:left w:val="none" w:sz="0" w:space="0" w:color="auto"/>
                                            <w:bottom w:val="none" w:sz="0" w:space="0" w:color="auto"/>
                                            <w:right w:val="none" w:sz="0" w:space="0" w:color="auto"/>
                                          </w:divBdr>
                                          <w:divsChild>
                                            <w:div w:id="217322601">
                                              <w:marLeft w:val="0"/>
                                              <w:marRight w:val="0"/>
                                              <w:marTop w:val="0"/>
                                              <w:marBottom w:val="0"/>
                                              <w:divBdr>
                                                <w:top w:val="none" w:sz="0" w:space="0" w:color="auto"/>
                                                <w:left w:val="none" w:sz="0" w:space="0" w:color="auto"/>
                                                <w:bottom w:val="none" w:sz="0" w:space="0" w:color="auto"/>
                                                <w:right w:val="none" w:sz="0" w:space="0" w:color="auto"/>
                                              </w:divBdr>
                                              <w:divsChild>
                                                <w:div w:id="617445752">
                                                  <w:marLeft w:val="0"/>
                                                  <w:marRight w:val="0"/>
                                                  <w:marTop w:val="0"/>
                                                  <w:marBottom w:val="0"/>
                                                  <w:divBdr>
                                                    <w:top w:val="none" w:sz="0" w:space="0" w:color="auto"/>
                                                    <w:left w:val="none" w:sz="0" w:space="0" w:color="auto"/>
                                                    <w:bottom w:val="none" w:sz="0" w:space="0" w:color="auto"/>
                                                    <w:right w:val="none" w:sz="0" w:space="0" w:color="auto"/>
                                                  </w:divBdr>
                                                  <w:divsChild>
                                                    <w:div w:id="985663546">
                                                      <w:marLeft w:val="0"/>
                                                      <w:marRight w:val="0"/>
                                                      <w:marTop w:val="0"/>
                                                      <w:marBottom w:val="0"/>
                                                      <w:divBdr>
                                                        <w:top w:val="none" w:sz="0" w:space="0" w:color="auto"/>
                                                        <w:left w:val="none" w:sz="0" w:space="0" w:color="auto"/>
                                                        <w:bottom w:val="none" w:sz="0" w:space="0" w:color="auto"/>
                                                        <w:right w:val="none" w:sz="0" w:space="0" w:color="auto"/>
                                                      </w:divBdr>
                                                      <w:divsChild>
                                                        <w:div w:id="92969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272797">
          <w:marLeft w:val="0"/>
          <w:marRight w:val="0"/>
          <w:marTop w:val="0"/>
          <w:marBottom w:val="0"/>
          <w:divBdr>
            <w:top w:val="none" w:sz="0" w:space="0" w:color="auto"/>
            <w:left w:val="none" w:sz="0" w:space="0" w:color="auto"/>
            <w:bottom w:val="none" w:sz="0" w:space="0" w:color="auto"/>
            <w:right w:val="none" w:sz="0" w:space="0" w:color="auto"/>
          </w:divBdr>
          <w:divsChild>
            <w:div w:id="427115230">
              <w:marLeft w:val="0"/>
              <w:marRight w:val="0"/>
              <w:marTop w:val="0"/>
              <w:marBottom w:val="0"/>
              <w:divBdr>
                <w:top w:val="none" w:sz="0" w:space="0" w:color="auto"/>
                <w:left w:val="none" w:sz="0" w:space="0" w:color="auto"/>
                <w:bottom w:val="none" w:sz="0" w:space="0" w:color="auto"/>
                <w:right w:val="none" w:sz="0" w:space="0" w:color="auto"/>
              </w:divBdr>
              <w:divsChild>
                <w:div w:id="236477977">
                  <w:marLeft w:val="0"/>
                  <w:marRight w:val="0"/>
                  <w:marTop w:val="0"/>
                  <w:marBottom w:val="0"/>
                  <w:divBdr>
                    <w:top w:val="none" w:sz="0" w:space="0" w:color="auto"/>
                    <w:left w:val="none" w:sz="0" w:space="0" w:color="auto"/>
                    <w:bottom w:val="none" w:sz="0" w:space="0" w:color="auto"/>
                    <w:right w:val="none" w:sz="0" w:space="0" w:color="auto"/>
                  </w:divBdr>
                  <w:divsChild>
                    <w:div w:id="2098937147">
                      <w:marLeft w:val="0"/>
                      <w:marRight w:val="0"/>
                      <w:marTop w:val="0"/>
                      <w:marBottom w:val="0"/>
                      <w:divBdr>
                        <w:top w:val="none" w:sz="0" w:space="0" w:color="auto"/>
                        <w:left w:val="none" w:sz="0" w:space="0" w:color="auto"/>
                        <w:bottom w:val="none" w:sz="0" w:space="0" w:color="auto"/>
                        <w:right w:val="none" w:sz="0" w:space="0" w:color="auto"/>
                      </w:divBdr>
                      <w:divsChild>
                        <w:div w:id="65034466">
                          <w:marLeft w:val="0"/>
                          <w:marRight w:val="0"/>
                          <w:marTop w:val="0"/>
                          <w:marBottom w:val="0"/>
                          <w:divBdr>
                            <w:top w:val="none" w:sz="0" w:space="0" w:color="auto"/>
                            <w:left w:val="none" w:sz="0" w:space="0" w:color="auto"/>
                            <w:bottom w:val="none" w:sz="0" w:space="0" w:color="auto"/>
                            <w:right w:val="none" w:sz="0" w:space="0" w:color="auto"/>
                          </w:divBdr>
                          <w:divsChild>
                            <w:div w:id="760102783">
                              <w:marLeft w:val="0"/>
                              <w:marRight w:val="0"/>
                              <w:marTop w:val="0"/>
                              <w:marBottom w:val="0"/>
                              <w:divBdr>
                                <w:top w:val="none" w:sz="0" w:space="0" w:color="auto"/>
                                <w:left w:val="none" w:sz="0" w:space="0" w:color="auto"/>
                                <w:bottom w:val="none" w:sz="0" w:space="0" w:color="auto"/>
                                <w:right w:val="none" w:sz="0" w:space="0" w:color="auto"/>
                              </w:divBdr>
                              <w:divsChild>
                                <w:div w:id="935015579">
                                  <w:marLeft w:val="0"/>
                                  <w:marRight w:val="0"/>
                                  <w:marTop w:val="0"/>
                                  <w:marBottom w:val="0"/>
                                  <w:divBdr>
                                    <w:top w:val="none" w:sz="0" w:space="0" w:color="auto"/>
                                    <w:left w:val="none" w:sz="0" w:space="0" w:color="auto"/>
                                    <w:bottom w:val="none" w:sz="0" w:space="0" w:color="auto"/>
                                    <w:right w:val="none" w:sz="0" w:space="0" w:color="auto"/>
                                  </w:divBdr>
                                  <w:divsChild>
                                    <w:div w:id="2056419208">
                                      <w:marLeft w:val="0"/>
                                      <w:marRight w:val="0"/>
                                      <w:marTop w:val="0"/>
                                      <w:marBottom w:val="0"/>
                                      <w:divBdr>
                                        <w:top w:val="none" w:sz="0" w:space="0" w:color="auto"/>
                                        <w:left w:val="none" w:sz="0" w:space="0" w:color="auto"/>
                                        <w:bottom w:val="none" w:sz="0" w:space="0" w:color="auto"/>
                                        <w:right w:val="none" w:sz="0" w:space="0" w:color="auto"/>
                                      </w:divBdr>
                                      <w:divsChild>
                                        <w:div w:id="1844389917">
                                          <w:marLeft w:val="0"/>
                                          <w:marRight w:val="0"/>
                                          <w:marTop w:val="0"/>
                                          <w:marBottom w:val="0"/>
                                          <w:divBdr>
                                            <w:top w:val="none" w:sz="0" w:space="0" w:color="auto"/>
                                            <w:left w:val="none" w:sz="0" w:space="0" w:color="auto"/>
                                            <w:bottom w:val="none" w:sz="0" w:space="0" w:color="auto"/>
                                            <w:right w:val="none" w:sz="0" w:space="0" w:color="auto"/>
                                          </w:divBdr>
                                          <w:divsChild>
                                            <w:div w:id="322395369">
                                              <w:marLeft w:val="0"/>
                                              <w:marRight w:val="0"/>
                                              <w:marTop w:val="0"/>
                                              <w:marBottom w:val="0"/>
                                              <w:divBdr>
                                                <w:top w:val="none" w:sz="0" w:space="0" w:color="auto"/>
                                                <w:left w:val="none" w:sz="0" w:space="0" w:color="auto"/>
                                                <w:bottom w:val="none" w:sz="0" w:space="0" w:color="auto"/>
                                                <w:right w:val="none" w:sz="0" w:space="0" w:color="auto"/>
                                              </w:divBdr>
                                              <w:divsChild>
                                                <w:div w:id="903413877">
                                                  <w:marLeft w:val="0"/>
                                                  <w:marRight w:val="0"/>
                                                  <w:marTop w:val="0"/>
                                                  <w:marBottom w:val="0"/>
                                                  <w:divBdr>
                                                    <w:top w:val="none" w:sz="0" w:space="0" w:color="auto"/>
                                                    <w:left w:val="none" w:sz="0" w:space="0" w:color="auto"/>
                                                    <w:bottom w:val="none" w:sz="0" w:space="0" w:color="auto"/>
                                                    <w:right w:val="none" w:sz="0" w:space="0" w:color="auto"/>
                                                  </w:divBdr>
                                                  <w:divsChild>
                                                    <w:div w:id="556860885">
                                                      <w:marLeft w:val="0"/>
                                                      <w:marRight w:val="0"/>
                                                      <w:marTop w:val="0"/>
                                                      <w:marBottom w:val="0"/>
                                                      <w:divBdr>
                                                        <w:top w:val="none" w:sz="0" w:space="0" w:color="auto"/>
                                                        <w:left w:val="none" w:sz="0" w:space="0" w:color="auto"/>
                                                        <w:bottom w:val="none" w:sz="0" w:space="0" w:color="auto"/>
                                                        <w:right w:val="none" w:sz="0" w:space="0" w:color="auto"/>
                                                      </w:divBdr>
                                                      <w:divsChild>
                                                        <w:div w:id="149398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3324374">
      <w:bodyDiv w:val="1"/>
      <w:marLeft w:val="0"/>
      <w:marRight w:val="0"/>
      <w:marTop w:val="0"/>
      <w:marBottom w:val="0"/>
      <w:divBdr>
        <w:top w:val="none" w:sz="0" w:space="0" w:color="auto"/>
        <w:left w:val="none" w:sz="0" w:space="0" w:color="auto"/>
        <w:bottom w:val="none" w:sz="0" w:space="0" w:color="auto"/>
        <w:right w:val="none" w:sz="0" w:space="0" w:color="auto"/>
      </w:divBdr>
    </w:div>
    <w:div w:id="526678569">
      <w:bodyDiv w:val="1"/>
      <w:marLeft w:val="0"/>
      <w:marRight w:val="0"/>
      <w:marTop w:val="0"/>
      <w:marBottom w:val="0"/>
      <w:divBdr>
        <w:top w:val="none" w:sz="0" w:space="0" w:color="auto"/>
        <w:left w:val="none" w:sz="0" w:space="0" w:color="auto"/>
        <w:bottom w:val="none" w:sz="0" w:space="0" w:color="auto"/>
        <w:right w:val="none" w:sz="0" w:space="0" w:color="auto"/>
      </w:divBdr>
    </w:div>
    <w:div w:id="536552515">
      <w:bodyDiv w:val="1"/>
      <w:marLeft w:val="0"/>
      <w:marRight w:val="0"/>
      <w:marTop w:val="0"/>
      <w:marBottom w:val="0"/>
      <w:divBdr>
        <w:top w:val="none" w:sz="0" w:space="0" w:color="auto"/>
        <w:left w:val="none" w:sz="0" w:space="0" w:color="auto"/>
        <w:bottom w:val="none" w:sz="0" w:space="0" w:color="auto"/>
        <w:right w:val="none" w:sz="0" w:space="0" w:color="auto"/>
      </w:divBdr>
    </w:div>
    <w:div w:id="547841968">
      <w:bodyDiv w:val="1"/>
      <w:marLeft w:val="0"/>
      <w:marRight w:val="0"/>
      <w:marTop w:val="0"/>
      <w:marBottom w:val="0"/>
      <w:divBdr>
        <w:top w:val="none" w:sz="0" w:space="0" w:color="auto"/>
        <w:left w:val="none" w:sz="0" w:space="0" w:color="auto"/>
        <w:bottom w:val="none" w:sz="0" w:space="0" w:color="auto"/>
        <w:right w:val="none" w:sz="0" w:space="0" w:color="auto"/>
      </w:divBdr>
      <w:divsChild>
        <w:div w:id="1258950849">
          <w:marLeft w:val="0"/>
          <w:marRight w:val="0"/>
          <w:marTop w:val="0"/>
          <w:marBottom w:val="0"/>
          <w:divBdr>
            <w:top w:val="none" w:sz="0" w:space="0" w:color="auto"/>
            <w:left w:val="none" w:sz="0" w:space="0" w:color="auto"/>
            <w:bottom w:val="none" w:sz="0" w:space="0" w:color="auto"/>
            <w:right w:val="none" w:sz="0" w:space="0" w:color="auto"/>
          </w:divBdr>
          <w:divsChild>
            <w:div w:id="1647516265">
              <w:marLeft w:val="0"/>
              <w:marRight w:val="0"/>
              <w:marTop w:val="0"/>
              <w:marBottom w:val="0"/>
              <w:divBdr>
                <w:top w:val="none" w:sz="0" w:space="0" w:color="auto"/>
                <w:left w:val="none" w:sz="0" w:space="0" w:color="auto"/>
                <w:bottom w:val="none" w:sz="0" w:space="0" w:color="auto"/>
                <w:right w:val="none" w:sz="0" w:space="0" w:color="auto"/>
              </w:divBdr>
              <w:divsChild>
                <w:div w:id="1816556841">
                  <w:marLeft w:val="0"/>
                  <w:marRight w:val="0"/>
                  <w:marTop w:val="0"/>
                  <w:marBottom w:val="0"/>
                  <w:divBdr>
                    <w:top w:val="none" w:sz="0" w:space="0" w:color="auto"/>
                    <w:left w:val="none" w:sz="0" w:space="0" w:color="auto"/>
                    <w:bottom w:val="none" w:sz="0" w:space="0" w:color="auto"/>
                    <w:right w:val="none" w:sz="0" w:space="0" w:color="auto"/>
                  </w:divBdr>
                  <w:divsChild>
                    <w:div w:id="420301622">
                      <w:marLeft w:val="0"/>
                      <w:marRight w:val="0"/>
                      <w:marTop w:val="0"/>
                      <w:marBottom w:val="0"/>
                      <w:divBdr>
                        <w:top w:val="none" w:sz="0" w:space="0" w:color="auto"/>
                        <w:left w:val="none" w:sz="0" w:space="0" w:color="auto"/>
                        <w:bottom w:val="none" w:sz="0" w:space="0" w:color="auto"/>
                        <w:right w:val="none" w:sz="0" w:space="0" w:color="auto"/>
                      </w:divBdr>
                      <w:divsChild>
                        <w:div w:id="1203010583">
                          <w:marLeft w:val="0"/>
                          <w:marRight w:val="0"/>
                          <w:marTop w:val="0"/>
                          <w:marBottom w:val="0"/>
                          <w:divBdr>
                            <w:top w:val="none" w:sz="0" w:space="0" w:color="auto"/>
                            <w:left w:val="none" w:sz="0" w:space="0" w:color="auto"/>
                            <w:bottom w:val="none" w:sz="0" w:space="0" w:color="auto"/>
                            <w:right w:val="none" w:sz="0" w:space="0" w:color="auto"/>
                          </w:divBdr>
                          <w:divsChild>
                            <w:div w:id="1631789444">
                              <w:marLeft w:val="0"/>
                              <w:marRight w:val="0"/>
                              <w:marTop w:val="0"/>
                              <w:marBottom w:val="0"/>
                              <w:divBdr>
                                <w:top w:val="none" w:sz="0" w:space="0" w:color="auto"/>
                                <w:left w:val="none" w:sz="0" w:space="0" w:color="auto"/>
                                <w:bottom w:val="none" w:sz="0" w:space="0" w:color="auto"/>
                                <w:right w:val="none" w:sz="0" w:space="0" w:color="auto"/>
                              </w:divBdr>
                              <w:divsChild>
                                <w:div w:id="2006129959">
                                  <w:marLeft w:val="0"/>
                                  <w:marRight w:val="0"/>
                                  <w:marTop w:val="0"/>
                                  <w:marBottom w:val="0"/>
                                  <w:divBdr>
                                    <w:top w:val="none" w:sz="0" w:space="0" w:color="auto"/>
                                    <w:left w:val="none" w:sz="0" w:space="0" w:color="auto"/>
                                    <w:bottom w:val="none" w:sz="0" w:space="0" w:color="auto"/>
                                    <w:right w:val="none" w:sz="0" w:space="0" w:color="auto"/>
                                  </w:divBdr>
                                  <w:divsChild>
                                    <w:div w:id="2074814550">
                                      <w:marLeft w:val="0"/>
                                      <w:marRight w:val="0"/>
                                      <w:marTop w:val="0"/>
                                      <w:marBottom w:val="0"/>
                                      <w:divBdr>
                                        <w:top w:val="none" w:sz="0" w:space="0" w:color="auto"/>
                                        <w:left w:val="none" w:sz="0" w:space="0" w:color="auto"/>
                                        <w:bottom w:val="none" w:sz="0" w:space="0" w:color="auto"/>
                                        <w:right w:val="none" w:sz="0" w:space="0" w:color="auto"/>
                                      </w:divBdr>
                                      <w:divsChild>
                                        <w:div w:id="1476798954">
                                          <w:marLeft w:val="0"/>
                                          <w:marRight w:val="0"/>
                                          <w:marTop w:val="0"/>
                                          <w:marBottom w:val="0"/>
                                          <w:divBdr>
                                            <w:top w:val="none" w:sz="0" w:space="0" w:color="auto"/>
                                            <w:left w:val="none" w:sz="0" w:space="0" w:color="auto"/>
                                            <w:bottom w:val="none" w:sz="0" w:space="0" w:color="auto"/>
                                            <w:right w:val="none" w:sz="0" w:space="0" w:color="auto"/>
                                          </w:divBdr>
                                          <w:divsChild>
                                            <w:div w:id="2115973523">
                                              <w:marLeft w:val="0"/>
                                              <w:marRight w:val="0"/>
                                              <w:marTop w:val="0"/>
                                              <w:marBottom w:val="0"/>
                                              <w:divBdr>
                                                <w:top w:val="none" w:sz="0" w:space="0" w:color="auto"/>
                                                <w:left w:val="none" w:sz="0" w:space="0" w:color="auto"/>
                                                <w:bottom w:val="none" w:sz="0" w:space="0" w:color="auto"/>
                                                <w:right w:val="none" w:sz="0" w:space="0" w:color="auto"/>
                                              </w:divBdr>
                                              <w:divsChild>
                                                <w:div w:id="176428030">
                                                  <w:marLeft w:val="0"/>
                                                  <w:marRight w:val="0"/>
                                                  <w:marTop w:val="0"/>
                                                  <w:marBottom w:val="0"/>
                                                  <w:divBdr>
                                                    <w:top w:val="none" w:sz="0" w:space="0" w:color="auto"/>
                                                    <w:left w:val="none" w:sz="0" w:space="0" w:color="auto"/>
                                                    <w:bottom w:val="none" w:sz="0" w:space="0" w:color="auto"/>
                                                    <w:right w:val="none" w:sz="0" w:space="0" w:color="auto"/>
                                                  </w:divBdr>
                                                  <w:divsChild>
                                                    <w:div w:id="1445609570">
                                                      <w:marLeft w:val="0"/>
                                                      <w:marRight w:val="0"/>
                                                      <w:marTop w:val="0"/>
                                                      <w:marBottom w:val="0"/>
                                                      <w:divBdr>
                                                        <w:top w:val="none" w:sz="0" w:space="0" w:color="auto"/>
                                                        <w:left w:val="none" w:sz="0" w:space="0" w:color="auto"/>
                                                        <w:bottom w:val="none" w:sz="0" w:space="0" w:color="auto"/>
                                                        <w:right w:val="none" w:sz="0" w:space="0" w:color="auto"/>
                                                      </w:divBdr>
                                                      <w:divsChild>
                                                        <w:div w:id="162230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8907139">
      <w:bodyDiv w:val="1"/>
      <w:marLeft w:val="0"/>
      <w:marRight w:val="0"/>
      <w:marTop w:val="0"/>
      <w:marBottom w:val="0"/>
      <w:divBdr>
        <w:top w:val="none" w:sz="0" w:space="0" w:color="auto"/>
        <w:left w:val="none" w:sz="0" w:space="0" w:color="auto"/>
        <w:bottom w:val="none" w:sz="0" w:space="0" w:color="auto"/>
        <w:right w:val="none" w:sz="0" w:space="0" w:color="auto"/>
      </w:divBdr>
    </w:div>
    <w:div w:id="582687471">
      <w:bodyDiv w:val="1"/>
      <w:marLeft w:val="0"/>
      <w:marRight w:val="0"/>
      <w:marTop w:val="0"/>
      <w:marBottom w:val="0"/>
      <w:divBdr>
        <w:top w:val="none" w:sz="0" w:space="0" w:color="auto"/>
        <w:left w:val="none" w:sz="0" w:space="0" w:color="auto"/>
        <w:bottom w:val="none" w:sz="0" w:space="0" w:color="auto"/>
        <w:right w:val="none" w:sz="0" w:space="0" w:color="auto"/>
      </w:divBdr>
    </w:div>
    <w:div w:id="593783148">
      <w:bodyDiv w:val="1"/>
      <w:marLeft w:val="0"/>
      <w:marRight w:val="0"/>
      <w:marTop w:val="0"/>
      <w:marBottom w:val="0"/>
      <w:divBdr>
        <w:top w:val="none" w:sz="0" w:space="0" w:color="auto"/>
        <w:left w:val="none" w:sz="0" w:space="0" w:color="auto"/>
        <w:bottom w:val="none" w:sz="0" w:space="0" w:color="auto"/>
        <w:right w:val="none" w:sz="0" w:space="0" w:color="auto"/>
      </w:divBdr>
    </w:div>
    <w:div w:id="595791051">
      <w:bodyDiv w:val="1"/>
      <w:marLeft w:val="0"/>
      <w:marRight w:val="0"/>
      <w:marTop w:val="0"/>
      <w:marBottom w:val="0"/>
      <w:divBdr>
        <w:top w:val="none" w:sz="0" w:space="0" w:color="auto"/>
        <w:left w:val="none" w:sz="0" w:space="0" w:color="auto"/>
        <w:bottom w:val="none" w:sz="0" w:space="0" w:color="auto"/>
        <w:right w:val="none" w:sz="0" w:space="0" w:color="auto"/>
      </w:divBdr>
    </w:div>
    <w:div w:id="607853416">
      <w:bodyDiv w:val="1"/>
      <w:marLeft w:val="0"/>
      <w:marRight w:val="0"/>
      <w:marTop w:val="0"/>
      <w:marBottom w:val="0"/>
      <w:divBdr>
        <w:top w:val="none" w:sz="0" w:space="0" w:color="auto"/>
        <w:left w:val="none" w:sz="0" w:space="0" w:color="auto"/>
        <w:bottom w:val="none" w:sz="0" w:space="0" w:color="auto"/>
        <w:right w:val="none" w:sz="0" w:space="0" w:color="auto"/>
      </w:divBdr>
    </w:div>
    <w:div w:id="623388529">
      <w:bodyDiv w:val="1"/>
      <w:marLeft w:val="0"/>
      <w:marRight w:val="0"/>
      <w:marTop w:val="0"/>
      <w:marBottom w:val="0"/>
      <w:divBdr>
        <w:top w:val="none" w:sz="0" w:space="0" w:color="auto"/>
        <w:left w:val="none" w:sz="0" w:space="0" w:color="auto"/>
        <w:bottom w:val="none" w:sz="0" w:space="0" w:color="auto"/>
        <w:right w:val="none" w:sz="0" w:space="0" w:color="auto"/>
      </w:divBdr>
    </w:div>
    <w:div w:id="660937366">
      <w:bodyDiv w:val="1"/>
      <w:marLeft w:val="0"/>
      <w:marRight w:val="0"/>
      <w:marTop w:val="0"/>
      <w:marBottom w:val="0"/>
      <w:divBdr>
        <w:top w:val="none" w:sz="0" w:space="0" w:color="auto"/>
        <w:left w:val="none" w:sz="0" w:space="0" w:color="auto"/>
        <w:bottom w:val="none" w:sz="0" w:space="0" w:color="auto"/>
        <w:right w:val="none" w:sz="0" w:space="0" w:color="auto"/>
      </w:divBdr>
    </w:div>
    <w:div w:id="722603791">
      <w:bodyDiv w:val="1"/>
      <w:marLeft w:val="0"/>
      <w:marRight w:val="0"/>
      <w:marTop w:val="0"/>
      <w:marBottom w:val="0"/>
      <w:divBdr>
        <w:top w:val="none" w:sz="0" w:space="0" w:color="auto"/>
        <w:left w:val="none" w:sz="0" w:space="0" w:color="auto"/>
        <w:bottom w:val="none" w:sz="0" w:space="0" w:color="auto"/>
        <w:right w:val="none" w:sz="0" w:space="0" w:color="auto"/>
      </w:divBdr>
    </w:div>
    <w:div w:id="747845909">
      <w:bodyDiv w:val="1"/>
      <w:marLeft w:val="0"/>
      <w:marRight w:val="0"/>
      <w:marTop w:val="0"/>
      <w:marBottom w:val="0"/>
      <w:divBdr>
        <w:top w:val="none" w:sz="0" w:space="0" w:color="auto"/>
        <w:left w:val="none" w:sz="0" w:space="0" w:color="auto"/>
        <w:bottom w:val="none" w:sz="0" w:space="0" w:color="auto"/>
        <w:right w:val="none" w:sz="0" w:space="0" w:color="auto"/>
      </w:divBdr>
    </w:div>
    <w:div w:id="750663932">
      <w:bodyDiv w:val="1"/>
      <w:marLeft w:val="0"/>
      <w:marRight w:val="0"/>
      <w:marTop w:val="0"/>
      <w:marBottom w:val="0"/>
      <w:divBdr>
        <w:top w:val="none" w:sz="0" w:space="0" w:color="auto"/>
        <w:left w:val="none" w:sz="0" w:space="0" w:color="auto"/>
        <w:bottom w:val="none" w:sz="0" w:space="0" w:color="auto"/>
        <w:right w:val="none" w:sz="0" w:space="0" w:color="auto"/>
      </w:divBdr>
    </w:div>
    <w:div w:id="780762596">
      <w:bodyDiv w:val="1"/>
      <w:marLeft w:val="0"/>
      <w:marRight w:val="0"/>
      <w:marTop w:val="0"/>
      <w:marBottom w:val="0"/>
      <w:divBdr>
        <w:top w:val="none" w:sz="0" w:space="0" w:color="auto"/>
        <w:left w:val="none" w:sz="0" w:space="0" w:color="auto"/>
        <w:bottom w:val="none" w:sz="0" w:space="0" w:color="auto"/>
        <w:right w:val="none" w:sz="0" w:space="0" w:color="auto"/>
      </w:divBdr>
      <w:divsChild>
        <w:div w:id="770247728">
          <w:marLeft w:val="0"/>
          <w:marRight w:val="0"/>
          <w:marTop w:val="0"/>
          <w:marBottom w:val="0"/>
          <w:divBdr>
            <w:top w:val="none" w:sz="0" w:space="0" w:color="auto"/>
            <w:left w:val="none" w:sz="0" w:space="0" w:color="auto"/>
            <w:bottom w:val="none" w:sz="0" w:space="0" w:color="auto"/>
            <w:right w:val="none" w:sz="0" w:space="0" w:color="auto"/>
          </w:divBdr>
          <w:divsChild>
            <w:div w:id="1009868127">
              <w:marLeft w:val="0"/>
              <w:marRight w:val="0"/>
              <w:marTop w:val="0"/>
              <w:marBottom w:val="0"/>
              <w:divBdr>
                <w:top w:val="none" w:sz="0" w:space="0" w:color="auto"/>
                <w:left w:val="none" w:sz="0" w:space="0" w:color="auto"/>
                <w:bottom w:val="none" w:sz="0" w:space="0" w:color="auto"/>
                <w:right w:val="none" w:sz="0" w:space="0" w:color="auto"/>
              </w:divBdr>
              <w:divsChild>
                <w:div w:id="682511000">
                  <w:marLeft w:val="0"/>
                  <w:marRight w:val="0"/>
                  <w:marTop w:val="0"/>
                  <w:marBottom w:val="0"/>
                  <w:divBdr>
                    <w:top w:val="none" w:sz="0" w:space="0" w:color="auto"/>
                    <w:left w:val="none" w:sz="0" w:space="0" w:color="auto"/>
                    <w:bottom w:val="none" w:sz="0" w:space="0" w:color="auto"/>
                    <w:right w:val="none" w:sz="0" w:space="0" w:color="auto"/>
                  </w:divBdr>
                  <w:divsChild>
                    <w:div w:id="26107681">
                      <w:marLeft w:val="0"/>
                      <w:marRight w:val="0"/>
                      <w:marTop w:val="0"/>
                      <w:marBottom w:val="0"/>
                      <w:divBdr>
                        <w:top w:val="none" w:sz="0" w:space="0" w:color="auto"/>
                        <w:left w:val="none" w:sz="0" w:space="0" w:color="auto"/>
                        <w:bottom w:val="none" w:sz="0" w:space="0" w:color="auto"/>
                        <w:right w:val="none" w:sz="0" w:space="0" w:color="auto"/>
                      </w:divBdr>
                      <w:divsChild>
                        <w:div w:id="194395447">
                          <w:marLeft w:val="0"/>
                          <w:marRight w:val="0"/>
                          <w:marTop w:val="0"/>
                          <w:marBottom w:val="0"/>
                          <w:divBdr>
                            <w:top w:val="none" w:sz="0" w:space="0" w:color="auto"/>
                            <w:left w:val="none" w:sz="0" w:space="0" w:color="auto"/>
                            <w:bottom w:val="none" w:sz="0" w:space="0" w:color="auto"/>
                            <w:right w:val="none" w:sz="0" w:space="0" w:color="auto"/>
                          </w:divBdr>
                          <w:divsChild>
                            <w:div w:id="606742568">
                              <w:marLeft w:val="0"/>
                              <w:marRight w:val="0"/>
                              <w:marTop w:val="0"/>
                              <w:marBottom w:val="0"/>
                              <w:divBdr>
                                <w:top w:val="none" w:sz="0" w:space="0" w:color="auto"/>
                                <w:left w:val="none" w:sz="0" w:space="0" w:color="auto"/>
                                <w:bottom w:val="none" w:sz="0" w:space="0" w:color="auto"/>
                                <w:right w:val="none" w:sz="0" w:space="0" w:color="auto"/>
                              </w:divBdr>
                              <w:divsChild>
                                <w:div w:id="1507525189">
                                  <w:marLeft w:val="0"/>
                                  <w:marRight w:val="0"/>
                                  <w:marTop w:val="0"/>
                                  <w:marBottom w:val="0"/>
                                  <w:divBdr>
                                    <w:top w:val="none" w:sz="0" w:space="0" w:color="auto"/>
                                    <w:left w:val="none" w:sz="0" w:space="0" w:color="auto"/>
                                    <w:bottom w:val="none" w:sz="0" w:space="0" w:color="auto"/>
                                    <w:right w:val="none" w:sz="0" w:space="0" w:color="auto"/>
                                  </w:divBdr>
                                  <w:divsChild>
                                    <w:div w:id="517084961">
                                      <w:marLeft w:val="0"/>
                                      <w:marRight w:val="0"/>
                                      <w:marTop w:val="0"/>
                                      <w:marBottom w:val="0"/>
                                      <w:divBdr>
                                        <w:top w:val="none" w:sz="0" w:space="0" w:color="auto"/>
                                        <w:left w:val="none" w:sz="0" w:space="0" w:color="auto"/>
                                        <w:bottom w:val="none" w:sz="0" w:space="0" w:color="auto"/>
                                        <w:right w:val="none" w:sz="0" w:space="0" w:color="auto"/>
                                      </w:divBdr>
                                      <w:divsChild>
                                        <w:div w:id="1375622311">
                                          <w:marLeft w:val="0"/>
                                          <w:marRight w:val="0"/>
                                          <w:marTop w:val="0"/>
                                          <w:marBottom w:val="0"/>
                                          <w:divBdr>
                                            <w:top w:val="none" w:sz="0" w:space="0" w:color="auto"/>
                                            <w:left w:val="none" w:sz="0" w:space="0" w:color="auto"/>
                                            <w:bottom w:val="none" w:sz="0" w:space="0" w:color="auto"/>
                                            <w:right w:val="none" w:sz="0" w:space="0" w:color="auto"/>
                                          </w:divBdr>
                                          <w:divsChild>
                                            <w:div w:id="1974017959">
                                              <w:marLeft w:val="0"/>
                                              <w:marRight w:val="0"/>
                                              <w:marTop w:val="0"/>
                                              <w:marBottom w:val="0"/>
                                              <w:divBdr>
                                                <w:top w:val="none" w:sz="0" w:space="0" w:color="auto"/>
                                                <w:left w:val="none" w:sz="0" w:space="0" w:color="auto"/>
                                                <w:bottom w:val="none" w:sz="0" w:space="0" w:color="auto"/>
                                                <w:right w:val="none" w:sz="0" w:space="0" w:color="auto"/>
                                              </w:divBdr>
                                              <w:divsChild>
                                                <w:div w:id="1974945503">
                                                  <w:marLeft w:val="0"/>
                                                  <w:marRight w:val="0"/>
                                                  <w:marTop w:val="0"/>
                                                  <w:marBottom w:val="0"/>
                                                  <w:divBdr>
                                                    <w:top w:val="none" w:sz="0" w:space="0" w:color="auto"/>
                                                    <w:left w:val="none" w:sz="0" w:space="0" w:color="auto"/>
                                                    <w:bottom w:val="none" w:sz="0" w:space="0" w:color="auto"/>
                                                    <w:right w:val="none" w:sz="0" w:space="0" w:color="auto"/>
                                                  </w:divBdr>
                                                  <w:divsChild>
                                                    <w:div w:id="1500735031">
                                                      <w:marLeft w:val="0"/>
                                                      <w:marRight w:val="0"/>
                                                      <w:marTop w:val="0"/>
                                                      <w:marBottom w:val="0"/>
                                                      <w:divBdr>
                                                        <w:top w:val="none" w:sz="0" w:space="0" w:color="auto"/>
                                                        <w:left w:val="none" w:sz="0" w:space="0" w:color="auto"/>
                                                        <w:bottom w:val="none" w:sz="0" w:space="0" w:color="auto"/>
                                                        <w:right w:val="none" w:sz="0" w:space="0" w:color="auto"/>
                                                      </w:divBdr>
                                                      <w:divsChild>
                                                        <w:div w:id="203792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789033">
          <w:marLeft w:val="0"/>
          <w:marRight w:val="0"/>
          <w:marTop w:val="0"/>
          <w:marBottom w:val="0"/>
          <w:divBdr>
            <w:top w:val="none" w:sz="0" w:space="0" w:color="auto"/>
            <w:left w:val="none" w:sz="0" w:space="0" w:color="auto"/>
            <w:bottom w:val="none" w:sz="0" w:space="0" w:color="auto"/>
            <w:right w:val="none" w:sz="0" w:space="0" w:color="auto"/>
          </w:divBdr>
          <w:divsChild>
            <w:div w:id="514880432">
              <w:marLeft w:val="0"/>
              <w:marRight w:val="0"/>
              <w:marTop w:val="0"/>
              <w:marBottom w:val="0"/>
              <w:divBdr>
                <w:top w:val="none" w:sz="0" w:space="0" w:color="auto"/>
                <w:left w:val="none" w:sz="0" w:space="0" w:color="auto"/>
                <w:bottom w:val="none" w:sz="0" w:space="0" w:color="auto"/>
                <w:right w:val="none" w:sz="0" w:space="0" w:color="auto"/>
              </w:divBdr>
              <w:divsChild>
                <w:div w:id="1038968616">
                  <w:marLeft w:val="0"/>
                  <w:marRight w:val="0"/>
                  <w:marTop w:val="0"/>
                  <w:marBottom w:val="0"/>
                  <w:divBdr>
                    <w:top w:val="none" w:sz="0" w:space="0" w:color="auto"/>
                    <w:left w:val="none" w:sz="0" w:space="0" w:color="auto"/>
                    <w:bottom w:val="none" w:sz="0" w:space="0" w:color="auto"/>
                    <w:right w:val="none" w:sz="0" w:space="0" w:color="auto"/>
                  </w:divBdr>
                  <w:divsChild>
                    <w:div w:id="202523504">
                      <w:marLeft w:val="0"/>
                      <w:marRight w:val="0"/>
                      <w:marTop w:val="0"/>
                      <w:marBottom w:val="0"/>
                      <w:divBdr>
                        <w:top w:val="none" w:sz="0" w:space="0" w:color="auto"/>
                        <w:left w:val="none" w:sz="0" w:space="0" w:color="auto"/>
                        <w:bottom w:val="none" w:sz="0" w:space="0" w:color="auto"/>
                        <w:right w:val="none" w:sz="0" w:space="0" w:color="auto"/>
                      </w:divBdr>
                      <w:divsChild>
                        <w:div w:id="314182407">
                          <w:marLeft w:val="0"/>
                          <w:marRight w:val="0"/>
                          <w:marTop w:val="0"/>
                          <w:marBottom w:val="0"/>
                          <w:divBdr>
                            <w:top w:val="none" w:sz="0" w:space="0" w:color="auto"/>
                            <w:left w:val="none" w:sz="0" w:space="0" w:color="auto"/>
                            <w:bottom w:val="none" w:sz="0" w:space="0" w:color="auto"/>
                            <w:right w:val="none" w:sz="0" w:space="0" w:color="auto"/>
                          </w:divBdr>
                          <w:divsChild>
                            <w:div w:id="1913616573">
                              <w:marLeft w:val="0"/>
                              <w:marRight w:val="0"/>
                              <w:marTop w:val="0"/>
                              <w:marBottom w:val="0"/>
                              <w:divBdr>
                                <w:top w:val="none" w:sz="0" w:space="0" w:color="auto"/>
                                <w:left w:val="none" w:sz="0" w:space="0" w:color="auto"/>
                                <w:bottom w:val="none" w:sz="0" w:space="0" w:color="auto"/>
                                <w:right w:val="none" w:sz="0" w:space="0" w:color="auto"/>
                              </w:divBdr>
                              <w:divsChild>
                                <w:div w:id="935596570">
                                  <w:marLeft w:val="0"/>
                                  <w:marRight w:val="0"/>
                                  <w:marTop w:val="0"/>
                                  <w:marBottom w:val="0"/>
                                  <w:divBdr>
                                    <w:top w:val="none" w:sz="0" w:space="0" w:color="auto"/>
                                    <w:left w:val="none" w:sz="0" w:space="0" w:color="auto"/>
                                    <w:bottom w:val="none" w:sz="0" w:space="0" w:color="auto"/>
                                    <w:right w:val="none" w:sz="0" w:space="0" w:color="auto"/>
                                  </w:divBdr>
                                  <w:divsChild>
                                    <w:div w:id="1949853374">
                                      <w:marLeft w:val="0"/>
                                      <w:marRight w:val="0"/>
                                      <w:marTop w:val="0"/>
                                      <w:marBottom w:val="0"/>
                                      <w:divBdr>
                                        <w:top w:val="none" w:sz="0" w:space="0" w:color="auto"/>
                                        <w:left w:val="none" w:sz="0" w:space="0" w:color="auto"/>
                                        <w:bottom w:val="none" w:sz="0" w:space="0" w:color="auto"/>
                                        <w:right w:val="none" w:sz="0" w:space="0" w:color="auto"/>
                                      </w:divBdr>
                                      <w:divsChild>
                                        <w:div w:id="1116145410">
                                          <w:marLeft w:val="0"/>
                                          <w:marRight w:val="0"/>
                                          <w:marTop w:val="0"/>
                                          <w:marBottom w:val="0"/>
                                          <w:divBdr>
                                            <w:top w:val="none" w:sz="0" w:space="0" w:color="auto"/>
                                            <w:left w:val="none" w:sz="0" w:space="0" w:color="auto"/>
                                            <w:bottom w:val="none" w:sz="0" w:space="0" w:color="auto"/>
                                            <w:right w:val="none" w:sz="0" w:space="0" w:color="auto"/>
                                          </w:divBdr>
                                          <w:divsChild>
                                            <w:div w:id="1904438555">
                                              <w:marLeft w:val="0"/>
                                              <w:marRight w:val="0"/>
                                              <w:marTop w:val="0"/>
                                              <w:marBottom w:val="0"/>
                                              <w:divBdr>
                                                <w:top w:val="none" w:sz="0" w:space="0" w:color="auto"/>
                                                <w:left w:val="none" w:sz="0" w:space="0" w:color="auto"/>
                                                <w:bottom w:val="none" w:sz="0" w:space="0" w:color="auto"/>
                                                <w:right w:val="none" w:sz="0" w:space="0" w:color="auto"/>
                                              </w:divBdr>
                                              <w:divsChild>
                                                <w:div w:id="581375854">
                                                  <w:marLeft w:val="0"/>
                                                  <w:marRight w:val="0"/>
                                                  <w:marTop w:val="0"/>
                                                  <w:marBottom w:val="0"/>
                                                  <w:divBdr>
                                                    <w:top w:val="none" w:sz="0" w:space="0" w:color="auto"/>
                                                    <w:left w:val="none" w:sz="0" w:space="0" w:color="auto"/>
                                                    <w:bottom w:val="none" w:sz="0" w:space="0" w:color="auto"/>
                                                    <w:right w:val="none" w:sz="0" w:space="0" w:color="auto"/>
                                                  </w:divBdr>
                                                  <w:divsChild>
                                                    <w:div w:id="1528983424">
                                                      <w:marLeft w:val="0"/>
                                                      <w:marRight w:val="0"/>
                                                      <w:marTop w:val="0"/>
                                                      <w:marBottom w:val="0"/>
                                                      <w:divBdr>
                                                        <w:top w:val="none" w:sz="0" w:space="0" w:color="auto"/>
                                                        <w:left w:val="none" w:sz="0" w:space="0" w:color="auto"/>
                                                        <w:bottom w:val="none" w:sz="0" w:space="0" w:color="auto"/>
                                                        <w:right w:val="none" w:sz="0" w:space="0" w:color="auto"/>
                                                      </w:divBdr>
                                                      <w:divsChild>
                                                        <w:div w:id="26183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721861">
          <w:marLeft w:val="0"/>
          <w:marRight w:val="0"/>
          <w:marTop w:val="0"/>
          <w:marBottom w:val="0"/>
          <w:divBdr>
            <w:top w:val="none" w:sz="0" w:space="0" w:color="auto"/>
            <w:left w:val="none" w:sz="0" w:space="0" w:color="auto"/>
            <w:bottom w:val="none" w:sz="0" w:space="0" w:color="auto"/>
            <w:right w:val="none" w:sz="0" w:space="0" w:color="auto"/>
          </w:divBdr>
          <w:divsChild>
            <w:div w:id="1952668844">
              <w:marLeft w:val="0"/>
              <w:marRight w:val="0"/>
              <w:marTop w:val="0"/>
              <w:marBottom w:val="0"/>
              <w:divBdr>
                <w:top w:val="none" w:sz="0" w:space="0" w:color="auto"/>
                <w:left w:val="none" w:sz="0" w:space="0" w:color="auto"/>
                <w:bottom w:val="none" w:sz="0" w:space="0" w:color="auto"/>
                <w:right w:val="none" w:sz="0" w:space="0" w:color="auto"/>
              </w:divBdr>
              <w:divsChild>
                <w:div w:id="1097865904">
                  <w:marLeft w:val="0"/>
                  <w:marRight w:val="0"/>
                  <w:marTop w:val="0"/>
                  <w:marBottom w:val="0"/>
                  <w:divBdr>
                    <w:top w:val="none" w:sz="0" w:space="0" w:color="auto"/>
                    <w:left w:val="none" w:sz="0" w:space="0" w:color="auto"/>
                    <w:bottom w:val="none" w:sz="0" w:space="0" w:color="auto"/>
                    <w:right w:val="none" w:sz="0" w:space="0" w:color="auto"/>
                  </w:divBdr>
                  <w:divsChild>
                    <w:div w:id="515579904">
                      <w:marLeft w:val="0"/>
                      <w:marRight w:val="0"/>
                      <w:marTop w:val="0"/>
                      <w:marBottom w:val="0"/>
                      <w:divBdr>
                        <w:top w:val="none" w:sz="0" w:space="0" w:color="auto"/>
                        <w:left w:val="none" w:sz="0" w:space="0" w:color="auto"/>
                        <w:bottom w:val="none" w:sz="0" w:space="0" w:color="auto"/>
                        <w:right w:val="none" w:sz="0" w:space="0" w:color="auto"/>
                      </w:divBdr>
                      <w:divsChild>
                        <w:div w:id="527371923">
                          <w:marLeft w:val="0"/>
                          <w:marRight w:val="0"/>
                          <w:marTop w:val="0"/>
                          <w:marBottom w:val="0"/>
                          <w:divBdr>
                            <w:top w:val="none" w:sz="0" w:space="0" w:color="auto"/>
                            <w:left w:val="none" w:sz="0" w:space="0" w:color="auto"/>
                            <w:bottom w:val="none" w:sz="0" w:space="0" w:color="auto"/>
                            <w:right w:val="none" w:sz="0" w:space="0" w:color="auto"/>
                          </w:divBdr>
                          <w:divsChild>
                            <w:div w:id="1159005982">
                              <w:marLeft w:val="0"/>
                              <w:marRight w:val="0"/>
                              <w:marTop w:val="0"/>
                              <w:marBottom w:val="0"/>
                              <w:divBdr>
                                <w:top w:val="none" w:sz="0" w:space="0" w:color="auto"/>
                                <w:left w:val="none" w:sz="0" w:space="0" w:color="auto"/>
                                <w:bottom w:val="none" w:sz="0" w:space="0" w:color="auto"/>
                                <w:right w:val="none" w:sz="0" w:space="0" w:color="auto"/>
                              </w:divBdr>
                              <w:divsChild>
                                <w:div w:id="2090734562">
                                  <w:marLeft w:val="0"/>
                                  <w:marRight w:val="0"/>
                                  <w:marTop w:val="0"/>
                                  <w:marBottom w:val="0"/>
                                  <w:divBdr>
                                    <w:top w:val="none" w:sz="0" w:space="0" w:color="auto"/>
                                    <w:left w:val="none" w:sz="0" w:space="0" w:color="auto"/>
                                    <w:bottom w:val="none" w:sz="0" w:space="0" w:color="auto"/>
                                    <w:right w:val="none" w:sz="0" w:space="0" w:color="auto"/>
                                  </w:divBdr>
                                  <w:divsChild>
                                    <w:div w:id="431778516">
                                      <w:marLeft w:val="0"/>
                                      <w:marRight w:val="0"/>
                                      <w:marTop w:val="0"/>
                                      <w:marBottom w:val="0"/>
                                      <w:divBdr>
                                        <w:top w:val="none" w:sz="0" w:space="0" w:color="auto"/>
                                        <w:left w:val="none" w:sz="0" w:space="0" w:color="auto"/>
                                        <w:bottom w:val="none" w:sz="0" w:space="0" w:color="auto"/>
                                        <w:right w:val="none" w:sz="0" w:space="0" w:color="auto"/>
                                      </w:divBdr>
                                      <w:divsChild>
                                        <w:div w:id="1475683741">
                                          <w:marLeft w:val="0"/>
                                          <w:marRight w:val="0"/>
                                          <w:marTop w:val="0"/>
                                          <w:marBottom w:val="0"/>
                                          <w:divBdr>
                                            <w:top w:val="none" w:sz="0" w:space="0" w:color="auto"/>
                                            <w:left w:val="none" w:sz="0" w:space="0" w:color="auto"/>
                                            <w:bottom w:val="none" w:sz="0" w:space="0" w:color="auto"/>
                                            <w:right w:val="none" w:sz="0" w:space="0" w:color="auto"/>
                                          </w:divBdr>
                                          <w:divsChild>
                                            <w:div w:id="1189832553">
                                              <w:marLeft w:val="0"/>
                                              <w:marRight w:val="0"/>
                                              <w:marTop w:val="0"/>
                                              <w:marBottom w:val="0"/>
                                              <w:divBdr>
                                                <w:top w:val="none" w:sz="0" w:space="0" w:color="auto"/>
                                                <w:left w:val="none" w:sz="0" w:space="0" w:color="auto"/>
                                                <w:bottom w:val="none" w:sz="0" w:space="0" w:color="auto"/>
                                                <w:right w:val="none" w:sz="0" w:space="0" w:color="auto"/>
                                              </w:divBdr>
                                              <w:divsChild>
                                                <w:div w:id="97527689">
                                                  <w:marLeft w:val="0"/>
                                                  <w:marRight w:val="0"/>
                                                  <w:marTop w:val="0"/>
                                                  <w:marBottom w:val="0"/>
                                                  <w:divBdr>
                                                    <w:top w:val="none" w:sz="0" w:space="0" w:color="auto"/>
                                                    <w:left w:val="none" w:sz="0" w:space="0" w:color="auto"/>
                                                    <w:bottom w:val="none" w:sz="0" w:space="0" w:color="auto"/>
                                                    <w:right w:val="none" w:sz="0" w:space="0" w:color="auto"/>
                                                  </w:divBdr>
                                                  <w:divsChild>
                                                    <w:div w:id="574896782">
                                                      <w:marLeft w:val="0"/>
                                                      <w:marRight w:val="0"/>
                                                      <w:marTop w:val="0"/>
                                                      <w:marBottom w:val="0"/>
                                                      <w:divBdr>
                                                        <w:top w:val="none" w:sz="0" w:space="0" w:color="auto"/>
                                                        <w:left w:val="none" w:sz="0" w:space="0" w:color="auto"/>
                                                        <w:bottom w:val="none" w:sz="0" w:space="0" w:color="auto"/>
                                                        <w:right w:val="none" w:sz="0" w:space="0" w:color="auto"/>
                                                      </w:divBdr>
                                                      <w:divsChild>
                                                        <w:div w:id="60588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3291326">
          <w:marLeft w:val="0"/>
          <w:marRight w:val="0"/>
          <w:marTop w:val="0"/>
          <w:marBottom w:val="0"/>
          <w:divBdr>
            <w:top w:val="none" w:sz="0" w:space="0" w:color="auto"/>
            <w:left w:val="none" w:sz="0" w:space="0" w:color="auto"/>
            <w:bottom w:val="none" w:sz="0" w:space="0" w:color="auto"/>
            <w:right w:val="none" w:sz="0" w:space="0" w:color="auto"/>
          </w:divBdr>
          <w:divsChild>
            <w:div w:id="635374097">
              <w:marLeft w:val="0"/>
              <w:marRight w:val="0"/>
              <w:marTop w:val="0"/>
              <w:marBottom w:val="0"/>
              <w:divBdr>
                <w:top w:val="none" w:sz="0" w:space="0" w:color="auto"/>
                <w:left w:val="none" w:sz="0" w:space="0" w:color="auto"/>
                <w:bottom w:val="none" w:sz="0" w:space="0" w:color="auto"/>
                <w:right w:val="none" w:sz="0" w:space="0" w:color="auto"/>
              </w:divBdr>
              <w:divsChild>
                <w:div w:id="227888558">
                  <w:marLeft w:val="0"/>
                  <w:marRight w:val="0"/>
                  <w:marTop w:val="0"/>
                  <w:marBottom w:val="0"/>
                  <w:divBdr>
                    <w:top w:val="none" w:sz="0" w:space="0" w:color="auto"/>
                    <w:left w:val="none" w:sz="0" w:space="0" w:color="auto"/>
                    <w:bottom w:val="none" w:sz="0" w:space="0" w:color="auto"/>
                    <w:right w:val="none" w:sz="0" w:space="0" w:color="auto"/>
                  </w:divBdr>
                  <w:divsChild>
                    <w:div w:id="386074218">
                      <w:marLeft w:val="0"/>
                      <w:marRight w:val="0"/>
                      <w:marTop w:val="0"/>
                      <w:marBottom w:val="0"/>
                      <w:divBdr>
                        <w:top w:val="none" w:sz="0" w:space="0" w:color="auto"/>
                        <w:left w:val="none" w:sz="0" w:space="0" w:color="auto"/>
                        <w:bottom w:val="none" w:sz="0" w:space="0" w:color="auto"/>
                        <w:right w:val="none" w:sz="0" w:space="0" w:color="auto"/>
                      </w:divBdr>
                      <w:divsChild>
                        <w:div w:id="1171872001">
                          <w:marLeft w:val="0"/>
                          <w:marRight w:val="0"/>
                          <w:marTop w:val="0"/>
                          <w:marBottom w:val="0"/>
                          <w:divBdr>
                            <w:top w:val="none" w:sz="0" w:space="0" w:color="auto"/>
                            <w:left w:val="none" w:sz="0" w:space="0" w:color="auto"/>
                            <w:bottom w:val="none" w:sz="0" w:space="0" w:color="auto"/>
                            <w:right w:val="none" w:sz="0" w:space="0" w:color="auto"/>
                          </w:divBdr>
                          <w:divsChild>
                            <w:div w:id="1079254303">
                              <w:marLeft w:val="0"/>
                              <w:marRight w:val="0"/>
                              <w:marTop w:val="0"/>
                              <w:marBottom w:val="0"/>
                              <w:divBdr>
                                <w:top w:val="none" w:sz="0" w:space="0" w:color="auto"/>
                                <w:left w:val="none" w:sz="0" w:space="0" w:color="auto"/>
                                <w:bottom w:val="none" w:sz="0" w:space="0" w:color="auto"/>
                                <w:right w:val="none" w:sz="0" w:space="0" w:color="auto"/>
                              </w:divBdr>
                              <w:divsChild>
                                <w:div w:id="1289316171">
                                  <w:marLeft w:val="0"/>
                                  <w:marRight w:val="0"/>
                                  <w:marTop w:val="0"/>
                                  <w:marBottom w:val="0"/>
                                  <w:divBdr>
                                    <w:top w:val="none" w:sz="0" w:space="0" w:color="auto"/>
                                    <w:left w:val="none" w:sz="0" w:space="0" w:color="auto"/>
                                    <w:bottom w:val="none" w:sz="0" w:space="0" w:color="auto"/>
                                    <w:right w:val="none" w:sz="0" w:space="0" w:color="auto"/>
                                  </w:divBdr>
                                  <w:divsChild>
                                    <w:div w:id="759836173">
                                      <w:marLeft w:val="0"/>
                                      <w:marRight w:val="0"/>
                                      <w:marTop w:val="0"/>
                                      <w:marBottom w:val="0"/>
                                      <w:divBdr>
                                        <w:top w:val="none" w:sz="0" w:space="0" w:color="auto"/>
                                        <w:left w:val="none" w:sz="0" w:space="0" w:color="auto"/>
                                        <w:bottom w:val="none" w:sz="0" w:space="0" w:color="auto"/>
                                        <w:right w:val="none" w:sz="0" w:space="0" w:color="auto"/>
                                      </w:divBdr>
                                      <w:divsChild>
                                        <w:div w:id="79446665">
                                          <w:marLeft w:val="0"/>
                                          <w:marRight w:val="0"/>
                                          <w:marTop w:val="0"/>
                                          <w:marBottom w:val="0"/>
                                          <w:divBdr>
                                            <w:top w:val="none" w:sz="0" w:space="0" w:color="auto"/>
                                            <w:left w:val="none" w:sz="0" w:space="0" w:color="auto"/>
                                            <w:bottom w:val="none" w:sz="0" w:space="0" w:color="auto"/>
                                            <w:right w:val="none" w:sz="0" w:space="0" w:color="auto"/>
                                          </w:divBdr>
                                          <w:divsChild>
                                            <w:div w:id="1309170234">
                                              <w:marLeft w:val="0"/>
                                              <w:marRight w:val="0"/>
                                              <w:marTop w:val="0"/>
                                              <w:marBottom w:val="0"/>
                                              <w:divBdr>
                                                <w:top w:val="none" w:sz="0" w:space="0" w:color="auto"/>
                                                <w:left w:val="none" w:sz="0" w:space="0" w:color="auto"/>
                                                <w:bottom w:val="none" w:sz="0" w:space="0" w:color="auto"/>
                                                <w:right w:val="none" w:sz="0" w:space="0" w:color="auto"/>
                                              </w:divBdr>
                                              <w:divsChild>
                                                <w:div w:id="2057316163">
                                                  <w:marLeft w:val="0"/>
                                                  <w:marRight w:val="0"/>
                                                  <w:marTop w:val="0"/>
                                                  <w:marBottom w:val="0"/>
                                                  <w:divBdr>
                                                    <w:top w:val="none" w:sz="0" w:space="0" w:color="auto"/>
                                                    <w:left w:val="none" w:sz="0" w:space="0" w:color="auto"/>
                                                    <w:bottom w:val="none" w:sz="0" w:space="0" w:color="auto"/>
                                                    <w:right w:val="none" w:sz="0" w:space="0" w:color="auto"/>
                                                  </w:divBdr>
                                                  <w:divsChild>
                                                    <w:div w:id="1004429559">
                                                      <w:marLeft w:val="0"/>
                                                      <w:marRight w:val="0"/>
                                                      <w:marTop w:val="0"/>
                                                      <w:marBottom w:val="0"/>
                                                      <w:divBdr>
                                                        <w:top w:val="none" w:sz="0" w:space="0" w:color="auto"/>
                                                        <w:left w:val="none" w:sz="0" w:space="0" w:color="auto"/>
                                                        <w:bottom w:val="none" w:sz="0" w:space="0" w:color="auto"/>
                                                        <w:right w:val="none" w:sz="0" w:space="0" w:color="auto"/>
                                                      </w:divBdr>
                                                      <w:divsChild>
                                                        <w:div w:id="75563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131159">
          <w:marLeft w:val="0"/>
          <w:marRight w:val="0"/>
          <w:marTop w:val="0"/>
          <w:marBottom w:val="0"/>
          <w:divBdr>
            <w:top w:val="none" w:sz="0" w:space="0" w:color="auto"/>
            <w:left w:val="none" w:sz="0" w:space="0" w:color="auto"/>
            <w:bottom w:val="none" w:sz="0" w:space="0" w:color="auto"/>
            <w:right w:val="none" w:sz="0" w:space="0" w:color="auto"/>
          </w:divBdr>
          <w:divsChild>
            <w:div w:id="1371146472">
              <w:marLeft w:val="0"/>
              <w:marRight w:val="0"/>
              <w:marTop w:val="0"/>
              <w:marBottom w:val="0"/>
              <w:divBdr>
                <w:top w:val="none" w:sz="0" w:space="0" w:color="auto"/>
                <w:left w:val="none" w:sz="0" w:space="0" w:color="auto"/>
                <w:bottom w:val="none" w:sz="0" w:space="0" w:color="auto"/>
                <w:right w:val="none" w:sz="0" w:space="0" w:color="auto"/>
              </w:divBdr>
              <w:divsChild>
                <w:div w:id="1965576153">
                  <w:marLeft w:val="0"/>
                  <w:marRight w:val="0"/>
                  <w:marTop w:val="0"/>
                  <w:marBottom w:val="0"/>
                  <w:divBdr>
                    <w:top w:val="none" w:sz="0" w:space="0" w:color="auto"/>
                    <w:left w:val="none" w:sz="0" w:space="0" w:color="auto"/>
                    <w:bottom w:val="none" w:sz="0" w:space="0" w:color="auto"/>
                    <w:right w:val="none" w:sz="0" w:space="0" w:color="auto"/>
                  </w:divBdr>
                  <w:divsChild>
                    <w:div w:id="129639853">
                      <w:marLeft w:val="0"/>
                      <w:marRight w:val="0"/>
                      <w:marTop w:val="0"/>
                      <w:marBottom w:val="0"/>
                      <w:divBdr>
                        <w:top w:val="none" w:sz="0" w:space="0" w:color="auto"/>
                        <w:left w:val="none" w:sz="0" w:space="0" w:color="auto"/>
                        <w:bottom w:val="none" w:sz="0" w:space="0" w:color="auto"/>
                        <w:right w:val="none" w:sz="0" w:space="0" w:color="auto"/>
                      </w:divBdr>
                      <w:divsChild>
                        <w:div w:id="862790739">
                          <w:marLeft w:val="0"/>
                          <w:marRight w:val="0"/>
                          <w:marTop w:val="0"/>
                          <w:marBottom w:val="0"/>
                          <w:divBdr>
                            <w:top w:val="none" w:sz="0" w:space="0" w:color="auto"/>
                            <w:left w:val="none" w:sz="0" w:space="0" w:color="auto"/>
                            <w:bottom w:val="none" w:sz="0" w:space="0" w:color="auto"/>
                            <w:right w:val="none" w:sz="0" w:space="0" w:color="auto"/>
                          </w:divBdr>
                          <w:divsChild>
                            <w:div w:id="1640063391">
                              <w:marLeft w:val="0"/>
                              <w:marRight w:val="0"/>
                              <w:marTop w:val="0"/>
                              <w:marBottom w:val="0"/>
                              <w:divBdr>
                                <w:top w:val="none" w:sz="0" w:space="0" w:color="auto"/>
                                <w:left w:val="none" w:sz="0" w:space="0" w:color="auto"/>
                                <w:bottom w:val="none" w:sz="0" w:space="0" w:color="auto"/>
                                <w:right w:val="none" w:sz="0" w:space="0" w:color="auto"/>
                              </w:divBdr>
                              <w:divsChild>
                                <w:div w:id="92821399">
                                  <w:marLeft w:val="0"/>
                                  <w:marRight w:val="0"/>
                                  <w:marTop w:val="0"/>
                                  <w:marBottom w:val="0"/>
                                  <w:divBdr>
                                    <w:top w:val="none" w:sz="0" w:space="0" w:color="auto"/>
                                    <w:left w:val="none" w:sz="0" w:space="0" w:color="auto"/>
                                    <w:bottom w:val="none" w:sz="0" w:space="0" w:color="auto"/>
                                    <w:right w:val="none" w:sz="0" w:space="0" w:color="auto"/>
                                  </w:divBdr>
                                  <w:divsChild>
                                    <w:div w:id="1023675223">
                                      <w:marLeft w:val="0"/>
                                      <w:marRight w:val="0"/>
                                      <w:marTop w:val="0"/>
                                      <w:marBottom w:val="0"/>
                                      <w:divBdr>
                                        <w:top w:val="none" w:sz="0" w:space="0" w:color="auto"/>
                                        <w:left w:val="none" w:sz="0" w:space="0" w:color="auto"/>
                                        <w:bottom w:val="none" w:sz="0" w:space="0" w:color="auto"/>
                                        <w:right w:val="none" w:sz="0" w:space="0" w:color="auto"/>
                                      </w:divBdr>
                                      <w:divsChild>
                                        <w:div w:id="1915821313">
                                          <w:marLeft w:val="0"/>
                                          <w:marRight w:val="0"/>
                                          <w:marTop w:val="0"/>
                                          <w:marBottom w:val="0"/>
                                          <w:divBdr>
                                            <w:top w:val="none" w:sz="0" w:space="0" w:color="auto"/>
                                            <w:left w:val="none" w:sz="0" w:space="0" w:color="auto"/>
                                            <w:bottom w:val="none" w:sz="0" w:space="0" w:color="auto"/>
                                            <w:right w:val="none" w:sz="0" w:space="0" w:color="auto"/>
                                          </w:divBdr>
                                          <w:divsChild>
                                            <w:div w:id="803735402">
                                              <w:marLeft w:val="0"/>
                                              <w:marRight w:val="0"/>
                                              <w:marTop w:val="0"/>
                                              <w:marBottom w:val="0"/>
                                              <w:divBdr>
                                                <w:top w:val="none" w:sz="0" w:space="0" w:color="auto"/>
                                                <w:left w:val="none" w:sz="0" w:space="0" w:color="auto"/>
                                                <w:bottom w:val="none" w:sz="0" w:space="0" w:color="auto"/>
                                                <w:right w:val="none" w:sz="0" w:space="0" w:color="auto"/>
                                              </w:divBdr>
                                              <w:divsChild>
                                                <w:div w:id="188952671">
                                                  <w:marLeft w:val="0"/>
                                                  <w:marRight w:val="0"/>
                                                  <w:marTop w:val="0"/>
                                                  <w:marBottom w:val="0"/>
                                                  <w:divBdr>
                                                    <w:top w:val="none" w:sz="0" w:space="0" w:color="auto"/>
                                                    <w:left w:val="none" w:sz="0" w:space="0" w:color="auto"/>
                                                    <w:bottom w:val="none" w:sz="0" w:space="0" w:color="auto"/>
                                                    <w:right w:val="none" w:sz="0" w:space="0" w:color="auto"/>
                                                  </w:divBdr>
                                                  <w:divsChild>
                                                    <w:div w:id="1364013530">
                                                      <w:marLeft w:val="0"/>
                                                      <w:marRight w:val="0"/>
                                                      <w:marTop w:val="0"/>
                                                      <w:marBottom w:val="0"/>
                                                      <w:divBdr>
                                                        <w:top w:val="none" w:sz="0" w:space="0" w:color="auto"/>
                                                        <w:left w:val="none" w:sz="0" w:space="0" w:color="auto"/>
                                                        <w:bottom w:val="none" w:sz="0" w:space="0" w:color="auto"/>
                                                        <w:right w:val="none" w:sz="0" w:space="0" w:color="auto"/>
                                                      </w:divBdr>
                                                      <w:divsChild>
                                                        <w:div w:id="76874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149761">
          <w:marLeft w:val="0"/>
          <w:marRight w:val="0"/>
          <w:marTop w:val="0"/>
          <w:marBottom w:val="0"/>
          <w:divBdr>
            <w:top w:val="none" w:sz="0" w:space="0" w:color="auto"/>
            <w:left w:val="none" w:sz="0" w:space="0" w:color="auto"/>
            <w:bottom w:val="none" w:sz="0" w:space="0" w:color="auto"/>
            <w:right w:val="none" w:sz="0" w:space="0" w:color="auto"/>
          </w:divBdr>
          <w:divsChild>
            <w:div w:id="711880846">
              <w:marLeft w:val="0"/>
              <w:marRight w:val="0"/>
              <w:marTop w:val="0"/>
              <w:marBottom w:val="0"/>
              <w:divBdr>
                <w:top w:val="none" w:sz="0" w:space="0" w:color="auto"/>
                <w:left w:val="none" w:sz="0" w:space="0" w:color="auto"/>
                <w:bottom w:val="none" w:sz="0" w:space="0" w:color="auto"/>
                <w:right w:val="none" w:sz="0" w:space="0" w:color="auto"/>
              </w:divBdr>
              <w:divsChild>
                <w:div w:id="934748193">
                  <w:marLeft w:val="0"/>
                  <w:marRight w:val="0"/>
                  <w:marTop w:val="0"/>
                  <w:marBottom w:val="0"/>
                  <w:divBdr>
                    <w:top w:val="none" w:sz="0" w:space="0" w:color="auto"/>
                    <w:left w:val="none" w:sz="0" w:space="0" w:color="auto"/>
                    <w:bottom w:val="none" w:sz="0" w:space="0" w:color="auto"/>
                    <w:right w:val="none" w:sz="0" w:space="0" w:color="auto"/>
                  </w:divBdr>
                  <w:divsChild>
                    <w:div w:id="195703002">
                      <w:marLeft w:val="0"/>
                      <w:marRight w:val="0"/>
                      <w:marTop w:val="0"/>
                      <w:marBottom w:val="0"/>
                      <w:divBdr>
                        <w:top w:val="none" w:sz="0" w:space="0" w:color="auto"/>
                        <w:left w:val="none" w:sz="0" w:space="0" w:color="auto"/>
                        <w:bottom w:val="none" w:sz="0" w:space="0" w:color="auto"/>
                        <w:right w:val="none" w:sz="0" w:space="0" w:color="auto"/>
                      </w:divBdr>
                      <w:divsChild>
                        <w:div w:id="1203862830">
                          <w:marLeft w:val="0"/>
                          <w:marRight w:val="0"/>
                          <w:marTop w:val="0"/>
                          <w:marBottom w:val="0"/>
                          <w:divBdr>
                            <w:top w:val="none" w:sz="0" w:space="0" w:color="auto"/>
                            <w:left w:val="none" w:sz="0" w:space="0" w:color="auto"/>
                            <w:bottom w:val="none" w:sz="0" w:space="0" w:color="auto"/>
                            <w:right w:val="none" w:sz="0" w:space="0" w:color="auto"/>
                          </w:divBdr>
                          <w:divsChild>
                            <w:div w:id="1409617876">
                              <w:marLeft w:val="0"/>
                              <w:marRight w:val="0"/>
                              <w:marTop w:val="0"/>
                              <w:marBottom w:val="0"/>
                              <w:divBdr>
                                <w:top w:val="none" w:sz="0" w:space="0" w:color="auto"/>
                                <w:left w:val="none" w:sz="0" w:space="0" w:color="auto"/>
                                <w:bottom w:val="none" w:sz="0" w:space="0" w:color="auto"/>
                                <w:right w:val="none" w:sz="0" w:space="0" w:color="auto"/>
                              </w:divBdr>
                              <w:divsChild>
                                <w:div w:id="186256620">
                                  <w:marLeft w:val="0"/>
                                  <w:marRight w:val="0"/>
                                  <w:marTop w:val="0"/>
                                  <w:marBottom w:val="0"/>
                                  <w:divBdr>
                                    <w:top w:val="none" w:sz="0" w:space="0" w:color="auto"/>
                                    <w:left w:val="none" w:sz="0" w:space="0" w:color="auto"/>
                                    <w:bottom w:val="none" w:sz="0" w:space="0" w:color="auto"/>
                                    <w:right w:val="none" w:sz="0" w:space="0" w:color="auto"/>
                                  </w:divBdr>
                                  <w:divsChild>
                                    <w:div w:id="1324623448">
                                      <w:marLeft w:val="0"/>
                                      <w:marRight w:val="0"/>
                                      <w:marTop w:val="0"/>
                                      <w:marBottom w:val="0"/>
                                      <w:divBdr>
                                        <w:top w:val="none" w:sz="0" w:space="0" w:color="auto"/>
                                        <w:left w:val="none" w:sz="0" w:space="0" w:color="auto"/>
                                        <w:bottom w:val="none" w:sz="0" w:space="0" w:color="auto"/>
                                        <w:right w:val="none" w:sz="0" w:space="0" w:color="auto"/>
                                      </w:divBdr>
                                      <w:divsChild>
                                        <w:div w:id="344475308">
                                          <w:marLeft w:val="0"/>
                                          <w:marRight w:val="0"/>
                                          <w:marTop w:val="0"/>
                                          <w:marBottom w:val="0"/>
                                          <w:divBdr>
                                            <w:top w:val="none" w:sz="0" w:space="0" w:color="auto"/>
                                            <w:left w:val="none" w:sz="0" w:space="0" w:color="auto"/>
                                            <w:bottom w:val="none" w:sz="0" w:space="0" w:color="auto"/>
                                            <w:right w:val="none" w:sz="0" w:space="0" w:color="auto"/>
                                          </w:divBdr>
                                          <w:divsChild>
                                            <w:div w:id="402871756">
                                              <w:marLeft w:val="0"/>
                                              <w:marRight w:val="0"/>
                                              <w:marTop w:val="0"/>
                                              <w:marBottom w:val="0"/>
                                              <w:divBdr>
                                                <w:top w:val="none" w:sz="0" w:space="0" w:color="auto"/>
                                                <w:left w:val="none" w:sz="0" w:space="0" w:color="auto"/>
                                                <w:bottom w:val="none" w:sz="0" w:space="0" w:color="auto"/>
                                                <w:right w:val="none" w:sz="0" w:space="0" w:color="auto"/>
                                              </w:divBdr>
                                              <w:divsChild>
                                                <w:div w:id="1969430004">
                                                  <w:marLeft w:val="0"/>
                                                  <w:marRight w:val="0"/>
                                                  <w:marTop w:val="0"/>
                                                  <w:marBottom w:val="0"/>
                                                  <w:divBdr>
                                                    <w:top w:val="none" w:sz="0" w:space="0" w:color="auto"/>
                                                    <w:left w:val="none" w:sz="0" w:space="0" w:color="auto"/>
                                                    <w:bottom w:val="none" w:sz="0" w:space="0" w:color="auto"/>
                                                    <w:right w:val="none" w:sz="0" w:space="0" w:color="auto"/>
                                                  </w:divBdr>
                                                  <w:divsChild>
                                                    <w:div w:id="60518174">
                                                      <w:marLeft w:val="0"/>
                                                      <w:marRight w:val="0"/>
                                                      <w:marTop w:val="0"/>
                                                      <w:marBottom w:val="0"/>
                                                      <w:divBdr>
                                                        <w:top w:val="none" w:sz="0" w:space="0" w:color="auto"/>
                                                        <w:left w:val="none" w:sz="0" w:space="0" w:color="auto"/>
                                                        <w:bottom w:val="none" w:sz="0" w:space="0" w:color="auto"/>
                                                        <w:right w:val="none" w:sz="0" w:space="0" w:color="auto"/>
                                                      </w:divBdr>
                                                      <w:divsChild>
                                                        <w:div w:id="114439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1263053">
      <w:bodyDiv w:val="1"/>
      <w:marLeft w:val="0"/>
      <w:marRight w:val="0"/>
      <w:marTop w:val="0"/>
      <w:marBottom w:val="0"/>
      <w:divBdr>
        <w:top w:val="none" w:sz="0" w:space="0" w:color="auto"/>
        <w:left w:val="none" w:sz="0" w:space="0" w:color="auto"/>
        <w:bottom w:val="none" w:sz="0" w:space="0" w:color="auto"/>
        <w:right w:val="none" w:sz="0" w:space="0" w:color="auto"/>
      </w:divBdr>
    </w:div>
    <w:div w:id="802116944">
      <w:bodyDiv w:val="1"/>
      <w:marLeft w:val="0"/>
      <w:marRight w:val="0"/>
      <w:marTop w:val="0"/>
      <w:marBottom w:val="0"/>
      <w:divBdr>
        <w:top w:val="none" w:sz="0" w:space="0" w:color="auto"/>
        <w:left w:val="none" w:sz="0" w:space="0" w:color="auto"/>
        <w:bottom w:val="none" w:sz="0" w:space="0" w:color="auto"/>
        <w:right w:val="none" w:sz="0" w:space="0" w:color="auto"/>
      </w:divBdr>
    </w:div>
    <w:div w:id="836841438">
      <w:bodyDiv w:val="1"/>
      <w:marLeft w:val="0"/>
      <w:marRight w:val="0"/>
      <w:marTop w:val="0"/>
      <w:marBottom w:val="0"/>
      <w:divBdr>
        <w:top w:val="none" w:sz="0" w:space="0" w:color="auto"/>
        <w:left w:val="none" w:sz="0" w:space="0" w:color="auto"/>
        <w:bottom w:val="none" w:sz="0" w:space="0" w:color="auto"/>
        <w:right w:val="none" w:sz="0" w:space="0" w:color="auto"/>
      </w:divBdr>
      <w:divsChild>
        <w:div w:id="245959265">
          <w:marLeft w:val="0"/>
          <w:marRight w:val="0"/>
          <w:marTop w:val="0"/>
          <w:marBottom w:val="0"/>
          <w:divBdr>
            <w:top w:val="none" w:sz="0" w:space="0" w:color="auto"/>
            <w:left w:val="none" w:sz="0" w:space="0" w:color="auto"/>
            <w:bottom w:val="none" w:sz="0" w:space="0" w:color="auto"/>
            <w:right w:val="none" w:sz="0" w:space="0" w:color="auto"/>
          </w:divBdr>
        </w:div>
        <w:div w:id="1608080798">
          <w:marLeft w:val="0"/>
          <w:marRight w:val="0"/>
          <w:marTop w:val="0"/>
          <w:marBottom w:val="0"/>
          <w:divBdr>
            <w:top w:val="none" w:sz="0" w:space="0" w:color="auto"/>
            <w:left w:val="none" w:sz="0" w:space="0" w:color="auto"/>
            <w:bottom w:val="none" w:sz="0" w:space="0" w:color="auto"/>
            <w:right w:val="none" w:sz="0" w:space="0" w:color="auto"/>
          </w:divBdr>
        </w:div>
        <w:div w:id="725497111">
          <w:marLeft w:val="0"/>
          <w:marRight w:val="0"/>
          <w:marTop w:val="0"/>
          <w:marBottom w:val="0"/>
          <w:divBdr>
            <w:top w:val="none" w:sz="0" w:space="0" w:color="auto"/>
            <w:left w:val="none" w:sz="0" w:space="0" w:color="auto"/>
            <w:bottom w:val="none" w:sz="0" w:space="0" w:color="auto"/>
            <w:right w:val="none" w:sz="0" w:space="0" w:color="auto"/>
          </w:divBdr>
        </w:div>
        <w:div w:id="769161121">
          <w:marLeft w:val="0"/>
          <w:marRight w:val="0"/>
          <w:marTop w:val="0"/>
          <w:marBottom w:val="0"/>
          <w:divBdr>
            <w:top w:val="none" w:sz="0" w:space="0" w:color="auto"/>
            <w:left w:val="none" w:sz="0" w:space="0" w:color="auto"/>
            <w:bottom w:val="none" w:sz="0" w:space="0" w:color="auto"/>
            <w:right w:val="none" w:sz="0" w:space="0" w:color="auto"/>
          </w:divBdr>
        </w:div>
      </w:divsChild>
    </w:div>
    <w:div w:id="860358032">
      <w:bodyDiv w:val="1"/>
      <w:marLeft w:val="0"/>
      <w:marRight w:val="0"/>
      <w:marTop w:val="0"/>
      <w:marBottom w:val="0"/>
      <w:divBdr>
        <w:top w:val="none" w:sz="0" w:space="0" w:color="auto"/>
        <w:left w:val="none" w:sz="0" w:space="0" w:color="auto"/>
        <w:bottom w:val="none" w:sz="0" w:space="0" w:color="auto"/>
        <w:right w:val="none" w:sz="0" w:space="0" w:color="auto"/>
      </w:divBdr>
    </w:div>
    <w:div w:id="882207860">
      <w:bodyDiv w:val="1"/>
      <w:marLeft w:val="0"/>
      <w:marRight w:val="0"/>
      <w:marTop w:val="0"/>
      <w:marBottom w:val="0"/>
      <w:divBdr>
        <w:top w:val="none" w:sz="0" w:space="0" w:color="auto"/>
        <w:left w:val="none" w:sz="0" w:space="0" w:color="auto"/>
        <w:bottom w:val="none" w:sz="0" w:space="0" w:color="auto"/>
        <w:right w:val="none" w:sz="0" w:space="0" w:color="auto"/>
      </w:divBdr>
    </w:div>
    <w:div w:id="892037589">
      <w:bodyDiv w:val="1"/>
      <w:marLeft w:val="0"/>
      <w:marRight w:val="0"/>
      <w:marTop w:val="0"/>
      <w:marBottom w:val="0"/>
      <w:divBdr>
        <w:top w:val="none" w:sz="0" w:space="0" w:color="auto"/>
        <w:left w:val="none" w:sz="0" w:space="0" w:color="auto"/>
        <w:bottom w:val="none" w:sz="0" w:space="0" w:color="auto"/>
        <w:right w:val="none" w:sz="0" w:space="0" w:color="auto"/>
      </w:divBdr>
    </w:div>
    <w:div w:id="895358104">
      <w:bodyDiv w:val="1"/>
      <w:marLeft w:val="0"/>
      <w:marRight w:val="0"/>
      <w:marTop w:val="0"/>
      <w:marBottom w:val="0"/>
      <w:divBdr>
        <w:top w:val="none" w:sz="0" w:space="0" w:color="auto"/>
        <w:left w:val="none" w:sz="0" w:space="0" w:color="auto"/>
        <w:bottom w:val="none" w:sz="0" w:space="0" w:color="auto"/>
        <w:right w:val="none" w:sz="0" w:space="0" w:color="auto"/>
      </w:divBdr>
      <w:divsChild>
        <w:div w:id="1018851033">
          <w:marLeft w:val="0"/>
          <w:marRight w:val="0"/>
          <w:marTop w:val="0"/>
          <w:marBottom w:val="0"/>
          <w:divBdr>
            <w:top w:val="none" w:sz="0" w:space="0" w:color="auto"/>
            <w:left w:val="none" w:sz="0" w:space="0" w:color="auto"/>
            <w:bottom w:val="none" w:sz="0" w:space="0" w:color="auto"/>
            <w:right w:val="none" w:sz="0" w:space="0" w:color="auto"/>
          </w:divBdr>
          <w:divsChild>
            <w:div w:id="993946937">
              <w:marLeft w:val="0"/>
              <w:marRight w:val="0"/>
              <w:marTop w:val="0"/>
              <w:marBottom w:val="0"/>
              <w:divBdr>
                <w:top w:val="none" w:sz="0" w:space="0" w:color="auto"/>
                <w:left w:val="none" w:sz="0" w:space="0" w:color="auto"/>
                <w:bottom w:val="none" w:sz="0" w:space="0" w:color="auto"/>
                <w:right w:val="none" w:sz="0" w:space="0" w:color="auto"/>
              </w:divBdr>
              <w:divsChild>
                <w:div w:id="1306282391">
                  <w:marLeft w:val="0"/>
                  <w:marRight w:val="0"/>
                  <w:marTop w:val="0"/>
                  <w:marBottom w:val="0"/>
                  <w:divBdr>
                    <w:top w:val="none" w:sz="0" w:space="0" w:color="auto"/>
                    <w:left w:val="none" w:sz="0" w:space="0" w:color="auto"/>
                    <w:bottom w:val="none" w:sz="0" w:space="0" w:color="auto"/>
                    <w:right w:val="none" w:sz="0" w:space="0" w:color="auto"/>
                  </w:divBdr>
                  <w:divsChild>
                    <w:div w:id="759717066">
                      <w:marLeft w:val="0"/>
                      <w:marRight w:val="0"/>
                      <w:marTop w:val="0"/>
                      <w:marBottom w:val="0"/>
                      <w:divBdr>
                        <w:top w:val="none" w:sz="0" w:space="0" w:color="auto"/>
                        <w:left w:val="none" w:sz="0" w:space="0" w:color="auto"/>
                        <w:bottom w:val="none" w:sz="0" w:space="0" w:color="auto"/>
                        <w:right w:val="none" w:sz="0" w:space="0" w:color="auto"/>
                      </w:divBdr>
                      <w:divsChild>
                        <w:div w:id="2059623088">
                          <w:marLeft w:val="0"/>
                          <w:marRight w:val="0"/>
                          <w:marTop w:val="0"/>
                          <w:marBottom w:val="0"/>
                          <w:divBdr>
                            <w:top w:val="none" w:sz="0" w:space="0" w:color="auto"/>
                            <w:left w:val="none" w:sz="0" w:space="0" w:color="auto"/>
                            <w:bottom w:val="none" w:sz="0" w:space="0" w:color="auto"/>
                            <w:right w:val="none" w:sz="0" w:space="0" w:color="auto"/>
                          </w:divBdr>
                          <w:divsChild>
                            <w:div w:id="1335037976">
                              <w:marLeft w:val="0"/>
                              <w:marRight w:val="0"/>
                              <w:marTop w:val="0"/>
                              <w:marBottom w:val="0"/>
                              <w:divBdr>
                                <w:top w:val="none" w:sz="0" w:space="0" w:color="auto"/>
                                <w:left w:val="none" w:sz="0" w:space="0" w:color="auto"/>
                                <w:bottom w:val="none" w:sz="0" w:space="0" w:color="auto"/>
                                <w:right w:val="none" w:sz="0" w:space="0" w:color="auto"/>
                              </w:divBdr>
                              <w:divsChild>
                                <w:div w:id="783622215">
                                  <w:marLeft w:val="0"/>
                                  <w:marRight w:val="0"/>
                                  <w:marTop w:val="0"/>
                                  <w:marBottom w:val="0"/>
                                  <w:divBdr>
                                    <w:top w:val="none" w:sz="0" w:space="0" w:color="auto"/>
                                    <w:left w:val="none" w:sz="0" w:space="0" w:color="auto"/>
                                    <w:bottom w:val="none" w:sz="0" w:space="0" w:color="auto"/>
                                    <w:right w:val="none" w:sz="0" w:space="0" w:color="auto"/>
                                  </w:divBdr>
                                  <w:divsChild>
                                    <w:div w:id="69084594">
                                      <w:marLeft w:val="0"/>
                                      <w:marRight w:val="0"/>
                                      <w:marTop w:val="0"/>
                                      <w:marBottom w:val="0"/>
                                      <w:divBdr>
                                        <w:top w:val="none" w:sz="0" w:space="0" w:color="auto"/>
                                        <w:left w:val="none" w:sz="0" w:space="0" w:color="auto"/>
                                        <w:bottom w:val="none" w:sz="0" w:space="0" w:color="auto"/>
                                        <w:right w:val="none" w:sz="0" w:space="0" w:color="auto"/>
                                      </w:divBdr>
                                      <w:divsChild>
                                        <w:div w:id="1471049486">
                                          <w:marLeft w:val="0"/>
                                          <w:marRight w:val="0"/>
                                          <w:marTop w:val="0"/>
                                          <w:marBottom w:val="0"/>
                                          <w:divBdr>
                                            <w:top w:val="none" w:sz="0" w:space="0" w:color="auto"/>
                                            <w:left w:val="none" w:sz="0" w:space="0" w:color="auto"/>
                                            <w:bottom w:val="none" w:sz="0" w:space="0" w:color="auto"/>
                                            <w:right w:val="none" w:sz="0" w:space="0" w:color="auto"/>
                                          </w:divBdr>
                                          <w:divsChild>
                                            <w:div w:id="1831016158">
                                              <w:marLeft w:val="0"/>
                                              <w:marRight w:val="0"/>
                                              <w:marTop w:val="0"/>
                                              <w:marBottom w:val="0"/>
                                              <w:divBdr>
                                                <w:top w:val="none" w:sz="0" w:space="0" w:color="auto"/>
                                                <w:left w:val="none" w:sz="0" w:space="0" w:color="auto"/>
                                                <w:bottom w:val="none" w:sz="0" w:space="0" w:color="auto"/>
                                                <w:right w:val="none" w:sz="0" w:space="0" w:color="auto"/>
                                              </w:divBdr>
                                              <w:divsChild>
                                                <w:div w:id="603879665">
                                                  <w:marLeft w:val="0"/>
                                                  <w:marRight w:val="0"/>
                                                  <w:marTop w:val="0"/>
                                                  <w:marBottom w:val="0"/>
                                                  <w:divBdr>
                                                    <w:top w:val="none" w:sz="0" w:space="0" w:color="auto"/>
                                                    <w:left w:val="none" w:sz="0" w:space="0" w:color="auto"/>
                                                    <w:bottom w:val="none" w:sz="0" w:space="0" w:color="auto"/>
                                                    <w:right w:val="none" w:sz="0" w:space="0" w:color="auto"/>
                                                  </w:divBdr>
                                                  <w:divsChild>
                                                    <w:div w:id="1948534540">
                                                      <w:marLeft w:val="0"/>
                                                      <w:marRight w:val="0"/>
                                                      <w:marTop w:val="0"/>
                                                      <w:marBottom w:val="0"/>
                                                      <w:divBdr>
                                                        <w:top w:val="none" w:sz="0" w:space="0" w:color="auto"/>
                                                        <w:left w:val="none" w:sz="0" w:space="0" w:color="auto"/>
                                                        <w:bottom w:val="none" w:sz="0" w:space="0" w:color="auto"/>
                                                        <w:right w:val="none" w:sz="0" w:space="0" w:color="auto"/>
                                                      </w:divBdr>
                                                      <w:divsChild>
                                                        <w:div w:id="195994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9512377">
      <w:bodyDiv w:val="1"/>
      <w:marLeft w:val="0"/>
      <w:marRight w:val="0"/>
      <w:marTop w:val="0"/>
      <w:marBottom w:val="0"/>
      <w:divBdr>
        <w:top w:val="none" w:sz="0" w:space="0" w:color="auto"/>
        <w:left w:val="none" w:sz="0" w:space="0" w:color="auto"/>
        <w:bottom w:val="none" w:sz="0" w:space="0" w:color="auto"/>
        <w:right w:val="none" w:sz="0" w:space="0" w:color="auto"/>
      </w:divBdr>
    </w:div>
    <w:div w:id="934170050">
      <w:bodyDiv w:val="1"/>
      <w:marLeft w:val="0"/>
      <w:marRight w:val="0"/>
      <w:marTop w:val="0"/>
      <w:marBottom w:val="0"/>
      <w:divBdr>
        <w:top w:val="none" w:sz="0" w:space="0" w:color="auto"/>
        <w:left w:val="none" w:sz="0" w:space="0" w:color="auto"/>
        <w:bottom w:val="none" w:sz="0" w:space="0" w:color="auto"/>
        <w:right w:val="none" w:sz="0" w:space="0" w:color="auto"/>
      </w:divBdr>
    </w:div>
    <w:div w:id="960721384">
      <w:bodyDiv w:val="1"/>
      <w:marLeft w:val="0"/>
      <w:marRight w:val="0"/>
      <w:marTop w:val="0"/>
      <w:marBottom w:val="0"/>
      <w:divBdr>
        <w:top w:val="none" w:sz="0" w:space="0" w:color="auto"/>
        <w:left w:val="none" w:sz="0" w:space="0" w:color="auto"/>
        <w:bottom w:val="none" w:sz="0" w:space="0" w:color="auto"/>
        <w:right w:val="none" w:sz="0" w:space="0" w:color="auto"/>
      </w:divBdr>
    </w:div>
    <w:div w:id="966005301">
      <w:bodyDiv w:val="1"/>
      <w:marLeft w:val="0"/>
      <w:marRight w:val="0"/>
      <w:marTop w:val="0"/>
      <w:marBottom w:val="0"/>
      <w:divBdr>
        <w:top w:val="none" w:sz="0" w:space="0" w:color="auto"/>
        <w:left w:val="none" w:sz="0" w:space="0" w:color="auto"/>
        <w:bottom w:val="none" w:sz="0" w:space="0" w:color="auto"/>
        <w:right w:val="none" w:sz="0" w:space="0" w:color="auto"/>
      </w:divBdr>
    </w:div>
    <w:div w:id="970522784">
      <w:bodyDiv w:val="1"/>
      <w:marLeft w:val="0"/>
      <w:marRight w:val="0"/>
      <w:marTop w:val="0"/>
      <w:marBottom w:val="0"/>
      <w:divBdr>
        <w:top w:val="none" w:sz="0" w:space="0" w:color="auto"/>
        <w:left w:val="none" w:sz="0" w:space="0" w:color="auto"/>
        <w:bottom w:val="none" w:sz="0" w:space="0" w:color="auto"/>
        <w:right w:val="none" w:sz="0" w:space="0" w:color="auto"/>
      </w:divBdr>
    </w:div>
    <w:div w:id="979185277">
      <w:bodyDiv w:val="1"/>
      <w:marLeft w:val="0"/>
      <w:marRight w:val="0"/>
      <w:marTop w:val="0"/>
      <w:marBottom w:val="0"/>
      <w:divBdr>
        <w:top w:val="none" w:sz="0" w:space="0" w:color="auto"/>
        <w:left w:val="none" w:sz="0" w:space="0" w:color="auto"/>
        <w:bottom w:val="none" w:sz="0" w:space="0" w:color="auto"/>
        <w:right w:val="none" w:sz="0" w:space="0" w:color="auto"/>
      </w:divBdr>
    </w:div>
    <w:div w:id="994916871">
      <w:bodyDiv w:val="1"/>
      <w:marLeft w:val="0"/>
      <w:marRight w:val="0"/>
      <w:marTop w:val="0"/>
      <w:marBottom w:val="0"/>
      <w:divBdr>
        <w:top w:val="none" w:sz="0" w:space="0" w:color="auto"/>
        <w:left w:val="none" w:sz="0" w:space="0" w:color="auto"/>
        <w:bottom w:val="none" w:sz="0" w:space="0" w:color="auto"/>
        <w:right w:val="none" w:sz="0" w:space="0" w:color="auto"/>
      </w:divBdr>
      <w:divsChild>
        <w:div w:id="954287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4862749">
      <w:bodyDiv w:val="1"/>
      <w:marLeft w:val="0"/>
      <w:marRight w:val="0"/>
      <w:marTop w:val="0"/>
      <w:marBottom w:val="0"/>
      <w:divBdr>
        <w:top w:val="none" w:sz="0" w:space="0" w:color="auto"/>
        <w:left w:val="none" w:sz="0" w:space="0" w:color="auto"/>
        <w:bottom w:val="none" w:sz="0" w:space="0" w:color="auto"/>
        <w:right w:val="none" w:sz="0" w:space="0" w:color="auto"/>
      </w:divBdr>
      <w:divsChild>
        <w:div w:id="71437785">
          <w:marLeft w:val="0"/>
          <w:marRight w:val="0"/>
          <w:marTop w:val="0"/>
          <w:marBottom w:val="0"/>
          <w:divBdr>
            <w:top w:val="none" w:sz="0" w:space="0" w:color="auto"/>
            <w:left w:val="none" w:sz="0" w:space="0" w:color="auto"/>
            <w:bottom w:val="none" w:sz="0" w:space="0" w:color="auto"/>
            <w:right w:val="none" w:sz="0" w:space="0" w:color="auto"/>
          </w:divBdr>
          <w:divsChild>
            <w:div w:id="1887796630">
              <w:marLeft w:val="0"/>
              <w:marRight w:val="0"/>
              <w:marTop w:val="0"/>
              <w:marBottom w:val="0"/>
              <w:divBdr>
                <w:top w:val="none" w:sz="0" w:space="0" w:color="auto"/>
                <w:left w:val="none" w:sz="0" w:space="0" w:color="auto"/>
                <w:bottom w:val="none" w:sz="0" w:space="0" w:color="auto"/>
                <w:right w:val="none" w:sz="0" w:space="0" w:color="auto"/>
              </w:divBdr>
              <w:divsChild>
                <w:div w:id="2026201588">
                  <w:marLeft w:val="0"/>
                  <w:marRight w:val="0"/>
                  <w:marTop w:val="0"/>
                  <w:marBottom w:val="0"/>
                  <w:divBdr>
                    <w:top w:val="none" w:sz="0" w:space="0" w:color="auto"/>
                    <w:left w:val="none" w:sz="0" w:space="0" w:color="auto"/>
                    <w:bottom w:val="none" w:sz="0" w:space="0" w:color="auto"/>
                    <w:right w:val="none" w:sz="0" w:space="0" w:color="auto"/>
                  </w:divBdr>
                  <w:divsChild>
                    <w:div w:id="451827187">
                      <w:marLeft w:val="0"/>
                      <w:marRight w:val="0"/>
                      <w:marTop w:val="0"/>
                      <w:marBottom w:val="0"/>
                      <w:divBdr>
                        <w:top w:val="none" w:sz="0" w:space="0" w:color="auto"/>
                        <w:left w:val="none" w:sz="0" w:space="0" w:color="auto"/>
                        <w:bottom w:val="none" w:sz="0" w:space="0" w:color="auto"/>
                        <w:right w:val="none" w:sz="0" w:space="0" w:color="auto"/>
                      </w:divBdr>
                      <w:divsChild>
                        <w:div w:id="1587379676">
                          <w:marLeft w:val="0"/>
                          <w:marRight w:val="0"/>
                          <w:marTop w:val="0"/>
                          <w:marBottom w:val="0"/>
                          <w:divBdr>
                            <w:top w:val="none" w:sz="0" w:space="0" w:color="auto"/>
                            <w:left w:val="none" w:sz="0" w:space="0" w:color="auto"/>
                            <w:bottom w:val="none" w:sz="0" w:space="0" w:color="auto"/>
                            <w:right w:val="none" w:sz="0" w:space="0" w:color="auto"/>
                          </w:divBdr>
                          <w:divsChild>
                            <w:div w:id="1893230021">
                              <w:marLeft w:val="0"/>
                              <w:marRight w:val="0"/>
                              <w:marTop w:val="0"/>
                              <w:marBottom w:val="0"/>
                              <w:divBdr>
                                <w:top w:val="none" w:sz="0" w:space="0" w:color="auto"/>
                                <w:left w:val="none" w:sz="0" w:space="0" w:color="auto"/>
                                <w:bottom w:val="none" w:sz="0" w:space="0" w:color="auto"/>
                                <w:right w:val="none" w:sz="0" w:space="0" w:color="auto"/>
                              </w:divBdr>
                              <w:divsChild>
                                <w:div w:id="760954774">
                                  <w:marLeft w:val="0"/>
                                  <w:marRight w:val="0"/>
                                  <w:marTop w:val="0"/>
                                  <w:marBottom w:val="0"/>
                                  <w:divBdr>
                                    <w:top w:val="none" w:sz="0" w:space="0" w:color="auto"/>
                                    <w:left w:val="none" w:sz="0" w:space="0" w:color="auto"/>
                                    <w:bottom w:val="none" w:sz="0" w:space="0" w:color="auto"/>
                                    <w:right w:val="none" w:sz="0" w:space="0" w:color="auto"/>
                                  </w:divBdr>
                                  <w:divsChild>
                                    <w:div w:id="1335835346">
                                      <w:marLeft w:val="0"/>
                                      <w:marRight w:val="0"/>
                                      <w:marTop w:val="0"/>
                                      <w:marBottom w:val="0"/>
                                      <w:divBdr>
                                        <w:top w:val="none" w:sz="0" w:space="0" w:color="auto"/>
                                        <w:left w:val="none" w:sz="0" w:space="0" w:color="auto"/>
                                        <w:bottom w:val="none" w:sz="0" w:space="0" w:color="auto"/>
                                        <w:right w:val="none" w:sz="0" w:space="0" w:color="auto"/>
                                      </w:divBdr>
                                      <w:divsChild>
                                        <w:div w:id="1113785616">
                                          <w:marLeft w:val="0"/>
                                          <w:marRight w:val="0"/>
                                          <w:marTop w:val="0"/>
                                          <w:marBottom w:val="0"/>
                                          <w:divBdr>
                                            <w:top w:val="none" w:sz="0" w:space="0" w:color="auto"/>
                                            <w:left w:val="none" w:sz="0" w:space="0" w:color="auto"/>
                                            <w:bottom w:val="none" w:sz="0" w:space="0" w:color="auto"/>
                                            <w:right w:val="none" w:sz="0" w:space="0" w:color="auto"/>
                                          </w:divBdr>
                                          <w:divsChild>
                                            <w:div w:id="662589591">
                                              <w:marLeft w:val="0"/>
                                              <w:marRight w:val="0"/>
                                              <w:marTop w:val="0"/>
                                              <w:marBottom w:val="0"/>
                                              <w:divBdr>
                                                <w:top w:val="none" w:sz="0" w:space="0" w:color="auto"/>
                                                <w:left w:val="none" w:sz="0" w:space="0" w:color="auto"/>
                                                <w:bottom w:val="none" w:sz="0" w:space="0" w:color="auto"/>
                                                <w:right w:val="none" w:sz="0" w:space="0" w:color="auto"/>
                                              </w:divBdr>
                                              <w:divsChild>
                                                <w:div w:id="238827071">
                                                  <w:marLeft w:val="0"/>
                                                  <w:marRight w:val="0"/>
                                                  <w:marTop w:val="0"/>
                                                  <w:marBottom w:val="0"/>
                                                  <w:divBdr>
                                                    <w:top w:val="none" w:sz="0" w:space="0" w:color="auto"/>
                                                    <w:left w:val="none" w:sz="0" w:space="0" w:color="auto"/>
                                                    <w:bottom w:val="none" w:sz="0" w:space="0" w:color="auto"/>
                                                    <w:right w:val="none" w:sz="0" w:space="0" w:color="auto"/>
                                                  </w:divBdr>
                                                  <w:divsChild>
                                                    <w:div w:id="2077049931">
                                                      <w:marLeft w:val="0"/>
                                                      <w:marRight w:val="0"/>
                                                      <w:marTop w:val="0"/>
                                                      <w:marBottom w:val="0"/>
                                                      <w:divBdr>
                                                        <w:top w:val="none" w:sz="0" w:space="0" w:color="auto"/>
                                                        <w:left w:val="none" w:sz="0" w:space="0" w:color="auto"/>
                                                        <w:bottom w:val="none" w:sz="0" w:space="0" w:color="auto"/>
                                                        <w:right w:val="none" w:sz="0" w:space="0" w:color="auto"/>
                                                      </w:divBdr>
                                                      <w:divsChild>
                                                        <w:div w:id="3670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833293">
      <w:bodyDiv w:val="1"/>
      <w:marLeft w:val="0"/>
      <w:marRight w:val="0"/>
      <w:marTop w:val="0"/>
      <w:marBottom w:val="0"/>
      <w:divBdr>
        <w:top w:val="none" w:sz="0" w:space="0" w:color="auto"/>
        <w:left w:val="none" w:sz="0" w:space="0" w:color="auto"/>
        <w:bottom w:val="none" w:sz="0" w:space="0" w:color="auto"/>
        <w:right w:val="none" w:sz="0" w:space="0" w:color="auto"/>
      </w:divBdr>
    </w:div>
    <w:div w:id="1078672666">
      <w:bodyDiv w:val="1"/>
      <w:marLeft w:val="0"/>
      <w:marRight w:val="0"/>
      <w:marTop w:val="0"/>
      <w:marBottom w:val="0"/>
      <w:divBdr>
        <w:top w:val="none" w:sz="0" w:space="0" w:color="auto"/>
        <w:left w:val="none" w:sz="0" w:space="0" w:color="auto"/>
        <w:bottom w:val="none" w:sz="0" w:space="0" w:color="auto"/>
        <w:right w:val="none" w:sz="0" w:space="0" w:color="auto"/>
      </w:divBdr>
    </w:div>
    <w:div w:id="1081215700">
      <w:bodyDiv w:val="1"/>
      <w:marLeft w:val="0"/>
      <w:marRight w:val="0"/>
      <w:marTop w:val="0"/>
      <w:marBottom w:val="0"/>
      <w:divBdr>
        <w:top w:val="none" w:sz="0" w:space="0" w:color="auto"/>
        <w:left w:val="none" w:sz="0" w:space="0" w:color="auto"/>
        <w:bottom w:val="none" w:sz="0" w:space="0" w:color="auto"/>
        <w:right w:val="none" w:sz="0" w:space="0" w:color="auto"/>
      </w:divBdr>
    </w:div>
    <w:div w:id="1089349737">
      <w:bodyDiv w:val="1"/>
      <w:marLeft w:val="0"/>
      <w:marRight w:val="0"/>
      <w:marTop w:val="0"/>
      <w:marBottom w:val="0"/>
      <w:divBdr>
        <w:top w:val="none" w:sz="0" w:space="0" w:color="auto"/>
        <w:left w:val="none" w:sz="0" w:space="0" w:color="auto"/>
        <w:bottom w:val="none" w:sz="0" w:space="0" w:color="auto"/>
        <w:right w:val="none" w:sz="0" w:space="0" w:color="auto"/>
      </w:divBdr>
    </w:div>
    <w:div w:id="1104155191">
      <w:bodyDiv w:val="1"/>
      <w:marLeft w:val="0"/>
      <w:marRight w:val="0"/>
      <w:marTop w:val="0"/>
      <w:marBottom w:val="0"/>
      <w:divBdr>
        <w:top w:val="none" w:sz="0" w:space="0" w:color="auto"/>
        <w:left w:val="none" w:sz="0" w:space="0" w:color="auto"/>
        <w:bottom w:val="none" w:sz="0" w:space="0" w:color="auto"/>
        <w:right w:val="none" w:sz="0" w:space="0" w:color="auto"/>
      </w:divBdr>
      <w:divsChild>
        <w:div w:id="996884264">
          <w:marLeft w:val="0"/>
          <w:marRight w:val="0"/>
          <w:marTop w:val="0"/>
          <w:marBottom w:val="0"/>
          <w:divBdr>
            <w:top w:val="none" w:sz="0" w:space="0" w:color="auto"/>
            <w:left w:val="none" w:sz="0" w:space="0" w:color="auto"/>
            <w:bottom w:val="none" w:sz="0" w:space="0" w:color="auto"/>
            <w:right w:val="none" w:sz="0" w:space="0" w:color="auto"/>
          </w:divBdr>
          <w:divsChild>
            <w:div w:id="1353072032">
              <w:marLeft w:val="0"/>
              <w:marRight w:val="0"/>
              <w:marTop w:val="0"/>
              <w:marBottom w:val="0"/>
              <w:divBdr>
                <w:top w:val="none" w:sz="0" w:space="0" w:color="auto"/>
                <w:left w:val="none" w:sz="0" w:space="0" w:color="auto"/>
                <w:bottom w:val="none" w:sz="0" w:space="0" w:color="auto"/>
                <w:right w:val="none" w:sz="0" w:space="0" w:color="auto"/>
              </w:divBdr>
              <w:divsChild>
                <w:div w:id="894200384">
                  <w:marLeft w:val="0"/>
                  <w:marRight w:val="0"/>
                  <w:marTop w:val="0"/>
                  <w:marBottom w:val="0"/>
                  <w:divBdr>
                    <w:top w:val="none" w:sz="0" w:space="0" w:color="auto"/>
                    <w:left w:val="none" w:sz="0" w:space="0" w:color="auto"/>
                    <w:bottom w:val="none" w:sz="0" w:space="0" w:color="auto"/>
                    <w:right w:val="none" w:sz="0" w:space="0" w:color="auto"/>
                  </w:divBdr>
                  <w:divsChild>
                    <w:div w:id="238488945">
                      <w:marLeft w:val="0"/>
                      <w:marRight w:val="0"/>
                      <w:marTop w:val="0"/>
                      <w:marBottom w:val="0"/>
                      <w:divBdr>
                        <w:top w:val="none" w:sz="0" w:space="0" w:color="auto"/>
                        <w:left w:val="none" w:sz="0" w:space="0" w:color="auto"/>
                        <w:bottom w:val="none" w:sz="0" w:space="0" w:color="auto"/>
                        <w:right w:val="none" w:sz="0" w:space="0" w:color="auto"/>
                      </w:divBdr>
                      <w:divsChild>
                        <w:div w:id="792947236">
                          <w:marLeft w:val="0"/>
                          <w:marRight w:val="0"/>
                          <w:marTop w:val="0"/>
                          <w:marBottom w:val="0"/>
                          <w:divBdr>
                            <w:top w:val="none" w:sz="0" w:space="0" w:color="auto"/>
                            <w:left w:val="none" w:sz="0" w:space="0" w:color="auto"/>
                            <w:bottom w:val="none" w:sz="0" w:space="0" w:color="auto"/>
                            <w:right w:val="none" w:sz="0" w:space="0" w:color="auto"/>
                          </w:divBdr>
                          <w:divsChild>
                            <w:div w:id="380055360">
                              <w:marLeft w:val="0"/>
                              <w:marRight w:val="0"/>
                              <w:marTop w:val="0"/>
                              <w:marBottom w:val="0"/>
                              <w:divBdr>
                                <w:top w:val="none" w:sz="0" w:space="0" w:color="auto"/>
                                <w:left w:val="none" w:sz="0" w:space="0" w:color="auto"/>
                                <w:bottom w:val="none" w:sz="0" w:space="0" w:color="auto"/>
                                <w:right w:val="none" w:sz="0" w:space="0" w:color="auto"/>
                              </w:divBdr>
                              <w:divsChild>
                                <w:div w:id="1071468397">
                                  <w:marLeft w:val="0"/>
                                  <w:marRight w:val="0"/>
                                  <w:marTop w:val="0"/>
                                  <w:marBottom w:val="0"/>
                                  <w:divBdr>
                                    <w:top w:val="none" w:sz="0" w:space="0" w:color="auto"/>
                                    <w:left w:val="none" w:sz="0" w:space="0" w:color="auto"/>
                                    <w:bottom w:val="none" w:sz="0" w:space="0" w:color="auto"/>
                                    <w:right w:val="none" w:sz="0" w:space="0" w:color="auto"/>
                                  </w:divBdr>
                                  <w:divsChild>
                                    <w:div w:id="1234437395">
                                      <w:marLeft w:val="0"/>
                                      <w:marRight w:val="0"/>
                                      <w:marTop w:val="0"/>
                                      <w:marBottom w:val="0"/>
                                      <w:divBdr>
                                        <w:top w:val="none" w:sz="0" w:space="0" w:color="auto"/>
                                        <w:left w:val="none" w:sz="0" w:space="0" w:color="auto"/>
                                        <w:bottom w:val="none" w:sz="0" w:space="0" w:color="auto"/>
                                        <w:right w:val="none" w:sz="0" w:space="0" w:color="auto"/>
                                      </w:divBdr>
                                      <w:divsChild>
                                        <w:div w:id="1008599152">
                                          <w:marLeft w:val="0"/>
                                          <w:marRight w:val="0"/>
                                          <w:marTop w:val="0"/>
                                          <w:marBottom w:val="0"/>
                                          <w:divBdr>
                                            <w:top w:val="none" w:sz="0" w:space="0" w:color="auto"/>
                                            <w:left w:val="none" w:sz="0" w:space="0" w:color="auto"/>
                                            <w:bottom w:val="none" w:sz="0" w:space="0" w:color="auto"/>
                                            <w:right w:val="none" w:sz="0" w:space="0" w:color="auto"/>
                                          </w:divBdr>
                                          <w:divsChild>
                                            <w:div w:id="2054034542">
                                              <w:marLeft w:val="0"/>
                                              <w:marRight w:val="0"/>
                                              <w:marTop w:val="0"/>
                                              <w:marBottom w:val="0"/>
                                              <w:divBdr>
                                                <w:top w:val="none" w:sz="0" w:space="0" w:color="auto"/>
                                                <w:left w:val="none" w:sz="0" w:space="0" w:color="auto"/>
                                                <w:bottom w:val="none" w:sz="0" w:space="0" w:color="auto"/>
                                                <w:right w:val="none" w:sz="0" w:space="0" w:color="auto"/>
                                              </w:divBdr>
                                              <w:divsChild>
                                                <w:div w:id="516383914">
                                                  <w:marLeft w:val="0"/>
                                                  <w:marRight w:val="0"/>
                                                  <w:marTop w:val="0"/>
                                                  <w:marBottom w:val="0"/>
                                                  <w:divBdr>
                                                    <w:top w:val="none" w:sz="0" w:space="0" w:color="auto"/>
                                                    <w:left w:val="none" w:sz="0" w:space="0" w:color="auto"/>
                                                    <w:bottom w:val="none" w:sz="0" w:space="0" w:color="auto"/>
                                                    <w:right w:val="none" w:sz="0" w:space="0" w:color="auto"/>
                                                  </w:divBdr>
                                                  <w:divsChild>
                                                    <w:div w:id="1624847221">
                                                      <w:marLeft w:val="0"/>
                                                      <w:marRight w:val="0"/>
                                                      <w:marTop w:val="0"/>
                                                      <w:marBottom w:val="0"/>
                                                      <w:divBdr>
                                                        <w:top w:val="none" w:sz="0" w:space="0" w:color="auto"/>
                                                        <w:left w:val="none" w:sz="0" w:space="0" w:color="auto"/>
                                                        <w:bottom w:val="none" w:sz="0" w:space="0" w:color="auto"/>
                                                        <w:right w:val="none" w:sz="0" w:space="0" w:color="auto"/>
                                                      </w:divBdr>
                                                      <w:divsChild>
                                                        <w:div w:id="192860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237683">
          <w:marLeft w:val="0"/>
          <w:marRight w:val="0"/>
          <w:marTop w:val="0"/>
          <w:marBottom w:val="0"/>
          <w:divBdr>
            <w:top w:val="none" w:sz="0" w:space="0" w:color="auto"/>
            <w:left w:val="none" w:sz="0" w:space="0" w:color="auto"/>
            <w:bottom w:val="none" w:sz="0" w:space="0" w:color="auto"/>
            <w:right w:val="none" w:sz="0" w:space="0" w:color="auto"/>
          </w:divBdr>
          <w:divsChild>
            <w:div w:id="115413341">
              <w:marLeft w:val="0"/>
              <w:marRight w:val="0"/>
              <w:marTop w:val="0"/>
              <w:marBottom w:val="0"/>
              <w:divBdr>
                <w:top w:val="none" w:sz="0" w:space="0" w:color="auto"/>
                <w:left w:val="none" w:sz="0" w:space="0" w:color="auto"/>
                <w:bottom w:val="none" w:sz="0" w:space="0" w:color="auto"/>
                <w:right w:val="none" w:sz="0" w:space="0" w:color="auto"/>
              </w:divBdr>
              <w:divsChild>
                <w:div w:id="2030330060">
                  <w:marLeft w:val="0"/>
                  <w:marRight w:val="0"/>
                  <w:marTop w:val="0"/>
                  <w:marBottom w:val="0"/>
                  <w:divBdr>
                    <w:top w:val="none" w:sz="0" w:space="0" w:color="auto"/>
                    <w:left w:val="none" w:sz="0" w:space="0" w:color="auto"/>
                    <w:bottom w:val="none" w:sz="0" w:space="0" w:color="auto"/>
                    <w:right w:val="none" w:sz="0" w:space="0" w:color="auto"/>
                  </w:divBdr>
                  <w:divsChild>
                    <w:div w:id="1013722098">
                      <w:marLeft w:val="0"/>
                      <w:marRight w:val="0"/>
                      <w:marTop w:val="0"/>
                      <w:marBottom w:val="0"/>
                      <w:divBdr>
                        <w:top w:val="none" w:sz="0" w:space="0" w:color="auto"/>
                        <w:left w:val="none" w:sz="0" w:space="0" w:color="auto"/>
                        <w:bottom w:val="none" w:sz="0" w:space="0" w:color="auto"/>
                        <w:right w:val="none" w:sz="0" w:space="0" w:color="auto"/>
                      </w:divBdr>
                      <w:divsChild>
                        <w:div w:id="1190030525">
                          <w:marLeft w:val="0"/>
                          <w:marRight w:val="0"/>
                          <w:marTop w:val="0"/>
                          <w:marBottom w:val="0"/>
                          <w:divBdr>
                            <w:top w:val="none" w:sz="0" w:space="0" w:color="auto"/>
                            <w:left w:val="none" w:sz="0" w:space="0" w:color="auto"/>
                            <w:bottom w:val="none" w:sz="0" w:space="0" w:color="auto"/>
                            <w:right w:val="none" w:sz="0" w:space="0" w:color="auto"/>
                          </w:divBdr>
                          <w:divsChild>
                            <w:div w:id="2106222865">
                              <w:marLeft w:val="0"/>
                              <w:marRight w:val="0"/>
                              <w:marTop w:val="0"/>
                              <w:marBottom w:val="0"/>
                              <w:divBdr>
                                <w:top w:val="none" w:sz="0" w:space="0" w:color="auto"/>
                                <w:left w:val="none" w:sz="0" w:space="0" w:color="auto"/>
                                <w:bottom w:val="none" w:sz="0" w:space="0" w:color="auto"/>
                                <w:right w:val="none" w:sz="0" w:space="0" w:color="auto"/>
                              </w:divBdr>
                              <w:divsChild>
                                <w:div w:id="788089294">
                                  <w:marLeft w:val="0"/>
                                  <w:marRight w:val="0"/>
                                  <w:marTop w:val="0"/>
                                  <w:marBottom w:val="0"/>
                                  <w:divBdr>
                                    <w:top w:val="none" w:sz="0" w:space="0" w:color="auto"/>
                                    <w:left w:val="none" w:sz="0" w:space="0" w:color="auto"/>
                                    <w:bottom w:val="none" w:sz="0" w:space="0" w:color="auto"/>
                                    <w:right w:val="none" w:sz="0" w:space="0" w:color="auto"/>
                                  </w:divBdr>
                                  <w:divsChild>
                                    <w:div w:id="1239749421">
                                      <w:marLeft w:val="0"/>
                                      <w:marRight w:val="0"/>
                                      <w:marTop w:val="0"/>
                                      <w:marBottom w:val="0"/>
                                      <w:divBdr>
                                        <w:top w:val="none" w:sz="0" w:space="0" w:color="auto"/>
                                        <w:left w:val="none" w:sz="0" w:space="0" w:color="auto"/>
                                        <w:bottom w:val="none" w:sz="0" w:space="0" w:color="auto"/>
                                        <w:right w:val="none" w:sz="0" w:space="0" w:color="auto"/>
                                      </w:divBdr>
                                      <w:divsChild>
                                        <w:div w:id="919562446">
                                          <w:marLeft w:val="0"/>
                                          <w:marRight w:val="0"/>
                                          <w:marTop w:val="0"/>
                                          <w:marBottom w:val="0"/>
                                          <w:divBdr>
                                            <w:top w:val="none" w:sz="0" w:space="0" w:color="auto"/>
                                            <w:left w:val="none" w:sz="0" w:space="0" w:color="auto"/>
                                            <w:bottom w:val="none" w:sz="0" w:space="0" w:color="auto"/>
                                            <w:right w:val="none" w:sz="0" w:space="0" w:color="auto"/>
                                          </w:divBdr>
                                          <w:divsChild>
                                            <w:div w:id="2061897026">
                                              <w:marLeft w:val="0"/>
                                              <w:marRight w:val="0"/>
                                              <w:marTop w:val="0"/>
                                              <w:marBottom w:val="0"/>
                                              <w:divBdr>
                                                <w:top w:val="none" w:sz="0" w:space="0" w:color="auto"/>
                                                <w:left w:val="none" w:sz="0" w:space="0" w:color="auto"/>
                                                <w:bottom w:val="none" w:sz="0" w:space="0" w:color="auto"/>
                                                <w:right w:val="none" w:sz="0" w:space="0" w:color="auto"/>
                                              </w:divBdr>
                                              <w:divsChild>
                                                <w:div w:id="1735077671">
                                                  <w:marLeft w:val="0"/>
                                                  <w:marRight w:val="0"/>
                                                  <w:marTop w:val="0"/>
                                                  <w:marBottom w:val="0"/>
                                                  <w:divBdr>
                                                    <w:top w:val="none" w:sz="0" w:space="0" w:color="auto"/>
                                                    <w:left w:val="none" w:sz="0" w:space="0" w:color="auto"/>
                                                    <w:bottom w:val="none" w:sz="0" w:space="0" w:color="auto"/>
                                                    <w:right w:val="none" w:sz="0" w:space="0" w:color="auto"/>
                                                  </w:divBdr>
                                                  <w:divsChild>
                                                    <w:div w:id="542133222">
                                                      <w:marLeft w:val="0"/>
                                                      <w:marRight w:val="0"/>
                                                      <w:marTop w:val="0"/>
                                                      <w:marBottom w:val="0"/>
                                                      <w:divBdr>
                                                        <w:top w:val="none" w:sz="0" w:space="0" w:color="auto"/>
                                                        <w:left w:val="none" w:sz="0" w:space="0" w:color="auto"/>
                                                        <w:bottom w:val="none" w:sz="0" w:space="0" w:color="auto"/>
                                                        <w:right w:val="none" w:sz="0" w:space="0" w:color="auto"/>
                                                      </w:divBdr>
                                                      <w:divsChild>
                                                        <w:div w:id="44422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4440718">
      <w:bodyDiv w:val="1"/>
      <w:marLeft w:val="0"/>
      <w:marRight w:val="0"/>
      <w:marTop w:val="0"/>
      <w:marBottom w:val="0"/>
      <w:divBdr>
        <w:top w:val="none" w:sz="0" w:space="0" w:color="auto"/>
        <w:left w:val="none" w:sz="0" w:space="0" w:color="auto"/>
        <w:bottom w:val="none" w:sz="0" w:space="0" w:color="auto"/>
        <w:right w:val="none" w:sz="0" w:space="0" w:color="auto"/>
      </w:divBdr>
    </w:div>
    <w:div w:id="1115364133">
      <w:bodyDiv w:val="1"/>
      <w:marLeft w:val="0"/>
      <w:marRight w:val="0"/>
      <w:marTop w:val="0"/>
      <w:marBottom w:val="0"/>
      <w:divBdr>
        <w:top w:val="none" w:sz="0" w:space="0" w:color="auto"/>
        <w:left w:val="none" w:sz="0" w:space="0" w:color="auto"/>
        <w:bottom w:val="none" w:sz="0" w:space="0" w:color="auto"/>
        <w:right w:val="none" w:sz="0" w:space="0" w:color="auto"/>
      </w:divBdr>
    </w:div>
    <w:div w:id="1135947169">
      <w:bodyDiv w:val="1"/>
      <w:marLeft w:val="0"/>
      <w:marRight w:val="0"/>
      <w:marTop w:val="0"/>
      <w:marBottom w:val="0"/>
      <w:divBdr>
        <w:top w:val="none" w:sz="0" w:space="0" w:color="auto"/>
        <w:left w:val="none" w:sz="0" w:space="0" w:color="auto"/>
        <w:bottom w:val="none" w:sz="0" w:space="0" w:color="auto"/>
        <w:right w:val="none" w:sz="0" w:space="0" w:color="auto"/>
      </w:divBdr>
    </w:div>
    <w:div w:id="1141464070">
      <w:bodyDiv w:val="1"/>
      <w:marLeft w:val="0"/>
      <w:marRight w:val="0"/>
      <w:marTop w:val="0"/>
      <w:marBottom w:val="0"/>
      <w:divBdr>
        <w:top w:val="none" w:sz="0" w:space="0" w:color="auto"/>
        <w:left w:val="none" w:sz="0" w:space="0" w:color="auto"/>
        <w:bottom w:val="none" w:sz="0" w:space="0" w:color="auto"/>
        <w:right w:val="none" w:sz="0" w:space="0" w:color="auto"/>
      </w:divBdr>
    </w:div>
    <w:div w:id="1225263972">
      <w:bodyDiv w:val="1"/>
      <w:marLeft w:val="0"/>
      <w:marRight w:val="0"/>
      <w:marTop w:val="0"/>
      <w:marBottom w:val="0"/>
      <w:divBdr>
        <w:top w:val="none" w:sz="0" w:space="0" w:color="auto"/>
        <w:left w:val="none" w:sz="0" w:space="0" w:color="auto"/>
        <w:bottom w:val="none" w:sz="0" w:space="0" w:color="auto"/>
        <w:right w:val="none" w:sz="0" w:space="0" w:color="auto"/>
      </w:divBdr>
    </w:div>
    <w:div w:id="1240292373">
      <w:bodyDiv w:val="1"/>
      <w:marLeft w:val="0"/>
      <w:marRight w:val="0"/>
      <w:marTop w:val="0"/>
      <w:marBottom w:val="0"/>
      <w:divBdr>
        <w:top w:val="none" w:sz="0" w:space="0" w:color="auto"/>
        <w:left w:val="none" w:sz="0" w:space="0" w:color="auto"/>
        <w:bottom w:val="none" w:sz="0" w:space="0" w:color="auto"/>
        <w:right w:val="none" w:sz="0" w:space="0" w:color="auto"/>
      </w:divBdr>
    </w:div>
    <w:div w:id="1244296066">
      <w:bodyDiv w:val="1"/>
      <w:marLeft w:val="0"/>
      <w:marRight w:val="0"/>
      <w:marTop w:val="0"/>
      <w:marBottom w:val="0"/>
      <w:divBdr>
        <w:top w:val="none" w:sz="0" w:space="0" w:color="auto"/>
        <w:left w:val="none" w:sz="0" w:space="0" w:color="auto"/>
        <w:bottom w:val="none" w:sz="0" w:space="0" w:color="auto"/>
        <w:right w:val="none" w:sz="0" w:space="0" w:color="auto"/>
      </w:divBdr>
      <w:divsChild>
        <w:div w:id="1488860612">
          <w:marLeft w:val="0"/>
          <w:marRight w:val="0"/>
          <w:marTop w:val="0"/>
          <w:marBottom w:val="0"/>
          <w:divBdr>
            <w:top w:val="none" w:sz="0" w:space="0" w:color="auto"/>
            <w:left w:val="none" w:sz="0" w:space="0" w:color="auto"/>
            <w:bottom w:val="none" w:sz="0" w:space="0" w:color="auto"/>
            <w:right w:val="none" w:sz="0" w:space="0" w:color="auto"/>
          </w:divBdr>
          <w:divsChild>
            <w:div w:id="1711681408">
              <w:marLeft w:val="0"/>
              <w:marRight w:val="0"/>
              <w:marTop w:val="0"/>
              <w:marBottom w:val="0"/>
              <w:divBdr>
                <w:top w:val="none" w:sz="0" w:space="0" w:color="auto"/>
                <w:left w:val="none" w:sz="0" w:space="0" w:color="auto"/>
                <w:bottom w:val="none" w:sz="0" w:space="0" w:color="auto"/>
                <w:right w:val="none" w:sz="0" w:space="0" w:color="auto"/>
              </w:divBdr>
            </w:div>
          </w:divsChild>
        </w:div>
        <w:div w:id="966812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1332923">
      <w:bodyDiv w:val="1"/>
      <w:marLeft w:val="0"/>
      <w:marRight w:val="0"/>
      <w:marTop w:val="0"/>
      <w:marBottom w:val="0"/>
      <w:divBdr>
        <w:top w:val="none" w:sz="0" w:space="0" w:color="auto"/>
        <w:left w:val="none" w:sz="0" w:space="0" w:color="auto"/>
        <w:bottom w:val="none" w:sz="0" w:space="0" w:color="auto"/>
        <w:right w:val="none" w:sz="0" w:space="0" w:color="auto"/>
      </w:divBdr>
    </w:div>
    <w:div w:id="1263683602">
      <w:bodyDiv w:val="1"/>
      <w:marLeft w:val="0"/>
      <w:marRight w:val="0"/>
      <w:marTop w:val="0"/>
      <w:marBottom w:val="0"/>
      <w:divBdr>
        <w:top w:val="none" w:sz="0" w:space="0" w:color="auto"/>
        <w:left w:val="none" w:sz="0" w:space="0" w:color="auto"/>
        <w:bottom w:val="none" w:sz="0" w:space="0" w:color="auto"/>
        <w:right w:val="none" w:sz="0" w:space="0" w:color="auto"/>
      </w:divBdr>
    </w:div>
    <w:div w:id="1276405552">
      <w:bodyDiv w:val="1"/>
      <w:marLeft w:val="0"/>
      <w:marRight w:val="0"/>
      <w:marTop w:val="0"/>
      <w:marBottom w:val="0"/>
      <w:divBdr>
        <w:top w:val="none" w:sz="0" w:space="0" w:color="auto"/>
        <w:left w:val="none" w:sz="0" w:space="0" w:color="auto"/>
        <w:bottom w:val="none" w:sz="0" w:space="0" w:color="auto"/>
        <w:right w:val="none" w:sz="0" w:space="0" w:color="auto"/>
      </w:divBdr>
    </w:div>
    <w:div w:id="1279799217">
      <w:bodyDiv w:val="1"/>
      <w:marLeft w:val="0"/>
      <w:marRight w:val="0"/>
      <w:marTop w:val="0"/>
      <w:marBottom w:val="0"/>
      <w:divBdr>
        <w:top w:val="none" w:sz="0" w:space="0" w:color="auto"/>
        <w:left w:val="none" w:sz="0" w:space="0" w:color="auto"/>
        <w:bottom w:val="none" w:sz="0" w:space="0" w:color="auto"/>
        <w:right w:val="none" w:sz="0" w:space="0" w:color="auto"/>
      </w:divBdr>
    </w:div>
    <w:div w:id="1343702466">
      <w:bodyDiv w:val="1"/>
      <w:marLeft w:val="0"/>
      <w:marRight w:val="0"/>
      <w:marTop w:val="0"/>
      <w:marBottom w:val="0"/>
      <w:divBdr>
        <w:top w:val="none" w:sz="0" w:space="0" w:color="auto"/>
        <w:left w:val="none" w:sz="0" w:space="0" w:color="auto"/>
        <w:bottom w:val="none" w:sz="0" w:space="0" w:color="auto"/>
        <w:right w:val="none" w:sz="0" w:space="0" w:color="auto"/>
      </w:divBdr>
    </w:div>
    <w:div w:id="1361784603">
      <w:bodyDiv w:val="1"/>
      <w:marLeft w:val="0"/>
      <w:marRight w:val="0"/>
      <w:marTop w:val="0"/>
      <w:marBottom w:val="0"/>
      <w:divBdr>
        <w:top w:val="none" w:sz="0" w:space="0" w:color="auto"/>
        <w:left w:val="none" w:sz="0" w:space="0" w:color="auto"/>
        <w:bottom w:val="none" w:sz="0" w:space="0" w:color="auto"/>
        <w:right w:val="none" w:sz="0" w:space="0" w:color="auto"/>
      </w:divBdr>
      <w:divsChild>
        <w:div w:id="1063797430">
          <w:marLeft w:val="0"/>
          <w:marRight w:val="0"/>
          <w:marTop w:val="0"/>
          <w:marBottom w:val="0"/>
          <w:divBdr>
            <w:top w:val="none" w:sz="0" w:space="0" w:color="auto"/>
            <w:left w:val="none" w:sz="0" w:space="0" w:color="auto"/>
            <w:bottom w:val="none" w:sz="0" w:space="0" w:color="auto"/>
            <w:right w:val="none" w:sz="0" w:space="0" w:color="auto"/>
          </w:divBdr>
          <w:divsChild>
            <w:div w:id="842008782">
              <w:marLeft w:val="0"/>
              <w:marRight w:val="0"/>
              <w:marTop w:val="0"/>
              <w:marBottom w:val="0"/>
              <w:divBdr>
                <w:top w:val="none" w:sz="0" w:space="0" w:color="auto"/>
                <w:left w:val="none" w:sz="0" w:space="0" w:color="auto"/>
                <w:bottom w:val="none" w:sz="0" w:space="0" w:color="auto"/>
                <w:right w:val="none" w:sz="0" w:space="0" w:color="auto"/>
              </w:divBdr>
              <w:divsChild>
                <w:div w:id="1473251106">
                  <w:marLeft w:val="0"/>
                  <w:marRight w:val="0"/>
                  <w:marTop w:val="0"/>
                  <w:marBottom w:val="0"/>
                  <w:divBdr>
                    <w:top w:val="none" w:sz="0" w:space="0" w:color="auto"/>
                    <w:left w:val="none" w:sz="0" w:space="0" w:color="auto"/>
                    <w:bottom w:val="none" w:sz="0" w:space="0" w:color="auto"/>
                    <w:right w:val="none" w:sz="0" w:space="0" w:color="auto"/>
                  </w:divBdr>
                  <w:divsChild>
                    <w:div w:id="2041082503">
                      <w:marLeft w:val="0"/>
                      <w:marRight w:val="0"/>
                      <w:marTop w:val="0"/>
                      <w:marBottom w:val="0"/>
                      <w:divBdr>
                        <w:top w:val="none" w:sz="0" w:space="0" w:color="auto"/>
                        <w:left w:val="none" w:sz="0" w:space="0" w:color="auto"/>
                        <w:bottom w:val="none" w:sz="0" w:space="0" w:color="auto"/>
                        <w:right w:val="none" w:sz="0" w:space="0" w:color="auto"/>
                      </w:divBdr>
                      <w:divsChild>
                        <w:div w:id="186256551">
                          <w:marLeft w:val="0"/>
                          <w:marRight w:val="0"/>
                          <w:marTop w:val="0"/>
                          <w:marBottom w:val="0"/>
                          <w:divBdr>
                            <w:top w:val="none" w:sz="0" w:space="0" w:color="auto"/>
                            <w:left w:val="none" w:sz="0" w:space="0" w:color="auto"/>
                            <w:bottom w:val="none" w:sz="0" w:space="0" w:color="auto"/>
                            <w:right w:val="none" w:sz="0" w:space="0" w:color="auto"/>
                          </w:divBdr>
                          <w:divsChild>
                            <w:div w:id="415244918">
                              <w:marLeft w:val="0"/>
                              <w:marRight w:val="0"/>
                              <w:marTop w:val="0"/>
                              <w:marBottom w:val="0"/>
                              <w:divBdr>
                                <w:top w:val="none" w:sz="0" w:space="0" w:color="auto"/>
                                <w:left w:val="none" w:sz="0" w:space="0" w:color="auto"/>
                                <w:bottom w:val="none" w:sz="0" w:space="0" w:color="auto"/>
                                <w:right w:val="none" w:sz="0" w:space="0" w:color="auto"/>
                              </w:divBdr>
                              <w:divsChild>
                                <w:div w:id="1242182330">
                                  <w:marLeft w:val="0"/>
                                  <w:marRight w:val="0"/>
                                  <w:marTop w:val="0"/>
                                  <w:marBottom w:val="0"/>
                                  <w:divBdr>
                                    <w:top w:val="none" w:sz="0" w:space="0" w:color="auto"/>
                                    <w:left w:val="none" w:sz="0" w:space="0" w:color="auto"/>
                                    <w:bottom w:val="none" w:sz="0" w:space="0" w:color="auto"/>
                                    <w:right w:val="none" w:sz="0" w:space="0" w:color="auto"/>
                                  </w:divBdr>
                                  <w:divsChild>
                                    <w:div w:id="1382288627">
                                      <w:marLeft w:val="0"/>
                                      <w:marRight w:val="0"/>
                                      <w:marTop w:val="0"/>
                                      <w:marBottom w:val="0"/>
                                      <w:divBdr>
                                        <w:top w:val="none" w:sz="0" w:space="0" w:color="auto"/>
                                        <w:left w:val="none" w:sz="0" w:space="0" w:color="auto"/>
                                        <w:bottom w:val="none" w:sz="0" w:space="0" w:color="auto"/>
                                        <w:right w:val="none" w:sz="0" w:space="0" w:color="auto"/>
                                      </w:divBdr>
                                      <w:divsChild>
                                        <w:div w:id="1651520865">
                                          <w:marLeft w:val="0"/>
                                          <w:marRight w:val="0"/>
                                          <w:marTop w:val="0"/>
                                          <w:marBottom w:val="0"/>
                                          <w:divBdr>
                                            <w:top w:val="none" w:sz="0" w:space="0" w:color="auto"/>
                                            <w:left w:val="none" w:sz="0" w:space="0" w:color="auto"/>
                                            <w:bottom w:val="none" w:sz="0" w:space="0" w:color="auto"/>
                                            <w:right w:val="none" w:sz="0" w:space="0" w:color="auto"/>
                                          </w:divBdr>
                                          <w:divsChild>
                                            <w:div w:id="1147481100">
                                              <w:marLeft w:val="0"/>
                                              <w:marRight w:val="0"/>
                                              <w:marTop w:val="0"/>
                                              <w:marBottom w:val="0"/>
                                              <w:divBdr>
                                                <w:top w:val="none" w:sz="0" w:space="0" w:color="auto"/>
                                                <w:left w:val="none" w:sz="0" w:space="0" w:color="auto"/>
                                                <w:bottom w:val="none" w:sz="0" w:space="0" w:color="auto"/>
                                                <w:right w:val="none" w:sz="0" w:space="0" w:color="auto"/>
                                              </w:divBdr>
                                              <w:divsChild>
                                                <w:div w:id="1284993951">
                                                  <w:marLeft w:val="0"/>
                                                  <w:marRight w:val="0"/>
                                                  <w:marTop w:val="0"/>
                                                  <w:marBottom w:val="0"/>
                                                  <w:divBdr>
                                                    <w:top w:val="none" w:sz="0" w:space="0" w:color="auto"/>
                                                    <w:left w:val="none" w:sz="0" w:space="0" w:color="auto"/>
                                                    <w:bottom w:val="none" w:sz="0" w:space="0" w:color="auto"/>
                                                    <w:right w:val="none" w:sz="0" w:space="0" w:color="auto"/>
                                                  </w:divBdr>
                                                  <w:divsChild>
                                                    <w:div w:id="426269788">
                                                      <w:marLeft w:val="0"/>
                                                      <w:marRight w:val="0"/>
                                                      <w:marTop w:val="0"/>
                                                      <w:marBottom w:val="0"/>
                                                      <w:divBdr>
                                                        <w:top w:val="none" w:sz="0" w:space="0" w:color="auto"/>
                                                        <w:left w:val="none" w:sz="0" w:space="0" w:color="auto"/>
                                                        <w:bottom w:val="none" w:sz="0" w:space="0" w:color="auto"/>
                                                        <w:right w:val="none" w:sz="0" w:space="0" w:color="auto"/>
                                                      </w:divBdr>
                                                      <w:divsChild>
                                                        <w:div w:id="142541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2701433">
      <w:bodyDiv w:val="1"/>
      <w:marLeft w:val="0"/>
      <w:marRight w:val="0"/>
      <w:marTop w:val="0"/>
      <w:marBottom w:val="0"/>
      <w:divBdr>
        <w:top w:val="none" w:sz="0" w:space="0" w:color="auto"/>
        <w:left w:val="none" w:sz="0" w:space="0" w:color="auto"/>
        <w:bottom w:val="none" w:sz="0" w:space="0" w:color="auto"/>
        <w:right w:val="none" w:sz="0" w:space="0" w:color="auto"/>
      </w:divBdr>
    </w:div>
    <w:div w:id="1381323394">
      <w:bodyDiv w:val="1"/>
      <w:marLeft w:val="0"/>
      <w:marRight w:val="0"/>
      <w:marTop w:val="0"/>
      <w:marBottom w:val="0"/>
      <w:divBdr>
        <w:top w:val="none" w:sz="0" w:space="0" w:color="auto"/>
        <w:left w:val="none" w:sz="0" w:space="0" w:color="auto"/>
        <w:bottom w:val="none" w:sz="0" w:space="0" w:color="auto"/>
        <w:right w:val="none" w:sz="0" w:space="0" w:color="auto"/>
      </w:divBdr>
    </w:div>
    <w:div w:id="1399521315">
      <w:bodyDiv w:val="1"/>
      <w:marLeft w:val="0"/>
      <w:marRight w:val="0"/>
      <w:marTop w:val="0"/>
      <w:marBottom w:val="0"/>
      <w:divBdr>
        <w:top w:val="none" w:sz="0" w:space="0" w:color="auto"/>
        <w:left w:val="none" w:sz="0" w:space="0" w:color="auto"/>
        <w:bottom w:val="none" w:sz="0" w:space="0" w:color="auto"/>
        <w:right w:val="none" w:sz="0" w:space="0" w:color="auto"/>
      </w:divBdr>
    </w:div>
    <w:div w:id="1402096027">
      <w:bodyDiv w:val="1"/>
      <w:marLeft w:val="0"/>
      <w:marRight w:val="0"/>
      <w:marTop w:val="0"/>
      <w:marBottom w:val="0"/>
      <w:divBdr>
        <w:top w:val="none" w:sz="0" w:space="0" w:color="auto"/>
        <w:left w:val="none" w:sz="0" w:space="0" w:color="auto"/>
        <w:bottom w:val="none" w:sz="0" w:space="0" w:color="auto"/>
        <w:right w:val="none" w:sz="0" w:space="0" w:color="auto"/>
      </w:divBdr>
    </w:div>
    <w:div w:id="1407650706">
      <w:bodyDiv w:val="1"/>
      <w:marLeft w:val="0"/>
      <w:marRight w:val="0"/>
      <w:marTop w:val="0"/>
      <w:marBottom w:val="0"/>
      <w:divBdr>
        <w:top w:val="none" w:sz="0" w:space="0" w:color="auto"/>
        <w:left w:val="none" w:sz="0" w:space="0" w:color="auto"/>
        <w:bottom w:val="none" w:sz="0" w:space="0" w:color="auto"/>
        <w:right w:val="none" w:sz="0" w:space="0" w:color="auto"/>
      </w:divBdr>
    </w:div>
    <w:div w:id="1413965382">
      <w:bodyDiv w:val="1"/>
      <w:marLeft w:val="0"/>
      <w:marRight w:val="0"/>
      <w:marTop w:val="0"/>
      <w:marBottom w:val="0"/>
      <w:divBdr>
        <w:top w:val="none" w:sz="0" w:space="0" w:color="auto"/>
        <w:left w:val="none" w:sz="0" w:space="0" w:color="auto"/>
        <w:bottom w:val="none" w:sz="0" w:space="0" w:color="auto"/>
        <w:right w:val="none" w:sz="0" w:space="0" w:color="auto"/>
      </w:divBdr>
    </w:div>
    <w:div w:id="1426221841">
      <w:bodyDiv w:val="1"/>
      <w:marLeft w:val="0"/>
      <w:marRight w:val="0"/>
      <w:marTop w:val="0"/>
      <w:marBottom w:val="0"/>
      <w:divBdr>
        <w:top w:val="none" w:sz="0" w:space="0" w:color="auto"/>
        <w:left w:val="none" w:sz="0" w:space="0" w:color="auto"/>
        <w:bottom w:val="none" w:sz="0" w:space="0" w:color="auto"/>
        <w:right w:val="none" w:sz="0" w:space="0" w:color="auto"/>
      </w:divBdr>
    </w:div>
    <w:div w:id="1456485450">
      <w:bodyDiv w:val="1"/>
      <w:marLeft w:val="0"/>
      <w:marRight w:val="0"/>
      <w:marTop w:val="0"/>
      <w:marBottom w:val="0"/>
      <w:divBdr>
        <w:top w:val="none" w:sz="0" w:space="0" w:color="auto"/>
        <w:left w:val="none" w:sz="0" w:space="0" w:color="auto"/>
        <w:bottom w:val="none" w:sz="0" w:space="0" w:color="auto"/>
        <w:right w:val="none" w:sz="0" w:space="0" w:color="auto"/>
      </w:divBdr>
    </w:div>
    <w:div w:id="1479955123">
      <w:bodyDiv w:val="1"/>
      <w:marLeft w:val="0"/>
      <w:marRight w:val="0"/>
      <w:marTop w:val="0"/>
      <w:marBottom w:val="0"/>
      <w:divBdr>
        <w:top w:val="none" w:sz="0" w:space="0" w:color="auto"/>
        <w:left w:val="none" w:sz="0" w:space="0" w:color="auto"/>
        <w:bottom w:val="none" w:sz="0" w:space="0" w:color="auto"/>
        <w:right w:val="none" w:sz="0" w:space="0" w:color="auto"/>
      </w:divBdr>
    </w:div>
    <w:div w:id="1506358699">
      <w:bodyDiv w:val="1"/>
      <w:marLeft w:val="0"/>
      <w:marRight w:val="0"/>
      <w:marTop w:val="0"/>
      <w:marBottom w:val="0"/>
      <w:divBdr>
        <w:top w:val="none" w:sz="0" w:space="0" w:color="auto"/>
        <w:left w:val="none" w:sz="0" w:space="0" w:color="auto"/>
        <w:bottom w:val="none" w:sz="0" w:space="0" w:color="auto"/>
        <w:right w:val="none" w:sz="0" w:space="0" w:color="auto"/>
      </w:divBdr>
    </w:div>
    <w:div w:id="1516071220">
      <w:bodyDiv w:val="1"/>
      <w:marLeft w:val="0"/>
      <w:marRight w:val="0"/>
      <w:marTop w:val="0"/>
      <w:marBottom w:val="0"/>
      <w:divBdr>
        <w:top w:val="none" w:sz="0" w:space="0" w:color="auto"/>
        <w:left w:val="none" w:sz="0" w:space="0" w:color="auto"/>
        <w:bottom w:val="none" w:sz="0" w:space="0" w:color="auto"/>
        <w:right w:val="none" w:sz="0" w:space="0" w:color="auto"/>
      </w:divBdr>
    </w:div>
    <w:div w:id="1518736322">
      <w:bodyDiv w:val="1"/>
      <w:marLeft w:val="0"/>
      <w:marRight w:val="0"/>
      <w:marTop w:val="0"/>
      <w:marBottom w:val="0"/>
      <w:divBdr>
        <w:top w:val="none" w:sz="0" w:space="0" w:color="auto"/>
        <w:left w:val="none" w:sz="0" w:space="0" w:color="auto"/>
        <w:bottom w:val="none" w:sz="0" w:space="0" w:color="auto"/>
        <w:right w:val="none" w:sz="0" w:space="0" w:color="auto"/>
      </w:divBdr>
    </w:div>
    <w:div w:id="1560899709">
      <w:bodyDiv w:val="1"/>
      <w:marLeft w:val="0"/>
      <w:marRight w:val="0"/>
      <w:marTop w:val="0"/>
      <w:marBottom w:val="0"/>
      <w:divBdr>
        <w:top w:val="none" w:sz="0" w:space="0" w:color="auto"/>
        <w:left w:val="none" w:sz="0" w:space="0" w:color="auto"/>
        <w:bottom w:val="none" w:sz="0" w:space="0" w:color="auto"/>
        <w:right w:val="none" w:sz="0" w:space="0" w:color="auto"/>
      </w:divBdr>
    </w:div>
    <w:div w:id="1570654388">
      <w:bodyDiv w:val="1"/>
      <w:marLeft w:val="0"/>
      <w:marRight w:val="0"/>
      <w:marTop w:val="0"/>
      <w:marBottom w:val="0"/>
      <w:divBdr>
        <w:top w:val="none" w:sz="0" w:space="0" w:color="auto"/>
        <w:left w:val="none" w:sz="0" w:space="0" w:color="auto"/>
        <w:bottom w:val="none" w:sz="0" w:space="0" w:color="auto"/>
        <w:right w:val="none" w:sz="0" w:space="0" w:color="auto"/>
      </w:divBdr>
    </w:div>
    <w:div w:id="1591507172">
      <w:bodyDiv w:val="1"/>
      <w:marLeft w:val="0"/>
      <w:marRight w:val="0"/>
      <w:marTop w:val="0"/>
      <w:marBottom w:val="0"/>
      <w:divBdr>
        <w:top w:val="none" w:sz="0" w:space="0" w:color="auto"/>
        <w:left w:val="none" w:sz="0" w:space="0" w:color="auto"/>
        <w:bottom w:val="none" w:sz="0" w:space="0" w:color="auto"/>
        <w:right w:val="none" w:sz="0" w:space="0" w:color="auto"/>
      </w:divBdr>
      <w:divsChild>
        <w:div w:id="189950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525864">
      <w:bodyDiv w:val="1"/>
      <w:marLeft w:val="0"/>
      <w:marRight w:val="0"/>
      <w:marTop w:val="0"/>
      <w:marBottom w:val="0"/>
      <w:divBdr>
        <w:top w:val="none" w:sz="0" w:space="0" w:color="auto"/>
        <w:left w:val="none" w:sz="0" w:space="0" w:color="auto"/>
        <w:bottom w:val="none" w:sz="0" w:space="0" w:color="auto"/>
        <w:right w:val="none" w:sz="0" w:space="0" w:color="auto"/>
      </w:divBdr>
    </w:div>
    <w:div w:id="1604410870">
      <w:bodyDiv w:val="1"/>
      <w:marLeft w:val="0"/>
      <w:marRight w:val="0"/>
      <w:marTop w:val="0"/>
      <w:marBottom w:val="0"/>
      <w:divBdr>
        <w:top w:val="none" w:sz="0" w:space="0" w:color="auto"/>
        <w:left w:val="none" w:sz="0" w:space="0" w:color="auto"/>
        <w:bottom w:val="none" w:sz="0" w:space="0" w:color="auto"/>
        <w:right w:val="none" w:sz="0" w:space="0" w:color="auto"/>
      </w:divBdr>
    </w:div>
    <w:div w:id="1678575211">
      <w:bodyDiv w:val="1"/>
      <w:marLeft w:val="0"/>
      <w:marRight w:val="0"/>
      <w:marTop w:val="0"/>
      <w:marBottom w:val="0"/>
      <w:divBdr>
        <w:top w:val="none" w:sz="0" w:space="0" w:color="auto"/>
        <w:left w:val="none" w:sz="0" w:space="0" w:color="auto"/>
        <w:bottom w:val="none" w:sz="0" w:space="0" w:color="auto"/>
        <w:right w:val="none" w:sz="0" w:space="0" w:color="auto"/>
      </w:divBdr>
    </w:div>
    <w:div w:id="1706756234">
      <w:bodyDiv w:val="1"/>
      <w:marLeft w:val="0"/>
      <w:marRight w:val="0"/>
      <w:marTop w:val="0"/>
      <w:marBottom w:val="0"/>
      <w:divBdr>
        <w:top w:val="none" w:sz="0" w:space="0" w:color="auto"/>
        <w:left w:val="none" w:sz="0" w:space="0" w:color="auto"/>
        <w:bottom w:val="none" w:sz="0" w:space="0" w:color="auto"/>
        <w:right w:val="none" w:sz="0" w:space="0" w:color="auto"/>
      </w:divBdr>
      <w:divsChild>
        <w:div w:id="1931427440">
          <w:marLeft w:val="0"/>
          <w:marRight w:val="0"/>
          <w:marTop w:val="0"/>
          <w:marBottom w:val="0"/>
          <w:divBdr>
            <w:top w:val="none" w:sz="0" w:space="0" w:color="auto"/>
            <w:left w:val="none" w:sz="0" w:space="0" w:color="auto"/>
            <w:bottom w:val="none" w:sz="0" w:space="0" w:color="auto"/>
            <w:right w:val="none" w:sz="0" w:space="0" w:color="auto"/>
          </w:divBdr>
          <w:divsChild>
            <w:div w:id="13859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6841">
      <w:bodyDiv w:val="1"/>
      <w:marLeft w:val="0"/>
      <w:marRight w:val="0"/>
      <w:marTop w:val="0"/>
      <w:marBottom w:val="0"/>
      <w:divBdr>
        <w:top w:val="none" w:sz="0" w:space="0" w:color="auto"/>
        <w:left w:val="none" w:sz="0" w:space="0" w:color="auto"/>
        <w:bottom w:val="none" w:sz="0" w:space="0" w:color="auto"/>
        <w:right w:val="none" w:sz="0" w:space="0" w:color="auto"/>
      </w:divBdr>
    </w:div>
    <w:div w:id="1716193393">
      <w:bodyDiv w:val="1"/>
      <w:marLeft w:val="0"/>
      <w:marRight w:val="0"/>
      <w:marTop w:val="0"/>
      <w:marBottom w:val="0"/>
      <w:divBdr>
        <w:top w:val="none" w:sz="0" w:space="0" w:color="auto"/>
        <w:left w:val="none" w:sz="0" w:space="0" w:color="auto"/>
        <w:bottom w:val="none" w:sz="0" w:space="0" w:color="auto"/>
        <w:right w:val="none" w:sz="0" w:space="0" w:color="auto"/>
      </w:divBdr>
    </w:div>
    <w:div w:id="1744109606">
      <w:bodyDiv w:val="1"/>
      <w:marLeft w:val="0"/>
      <w:marRight w:val="0"/>
      <w:marTop w:val="0"/>
      <w:marBottom w:val="0"/>
      <w:divBdr>
        <w:top w:val="none" w:sz="0" w:space="0" w:color="auto"/>
        <w:left w:val="none" w:sz="0" w:space="0" w:color="auto"/>
        <w:bottom w:val="none" w:sz="0" w:space="0" w:color="auto"/>
        <w:right w:val="none" w:sz="0" w:space="0" w:color="auto"/>
      </w:divBdr>
    </w:div>
    <w:div w:id="1771469150">
      <w:bodyDiv w:val="1"/>
      <w:marLeft w:val="0"/>
      <w:marRight w:val="0"/>
      <w:marTop w:val="0"/>
      <w:marBottom w:val="0"/>
      <w:divBdr>
        <w:top w:val="none" w:sz="0" w:space="0" w:color="auto"/>
        <w:left w:val="none" w:sz="0" w:space="0" w:color="auto"/>
        <w:bottom w:val="none" w:sz="0" w:space="0" w:color="auto"/>
        <w:right w:val="none" w:sz="0" w:space="0" w:color="auto"/>
      </w:divBdr>
    </w:div>
    <w:div w:id="1784154659">
      <w:bodyDiv w:val="1"/>
      <w:marLeft w:val="0"/>
      <w:marRight w:val="0"/>
      <w:marTop w:val="0"/>
      <w:marBottom w:val="0"/>
      <w:divBdr>
        <w:top w:val="none" w:sz="0" w:space="0" w:color="auto"/>
        <w:left w:val="none" w:sz="0" w:space="0" w:color="auto"/>
        <w:bottom w:val="none" w:sz="0" w:space="0" w:color="auto"/>
        <w:right w:val="none" w:sz="0" w:space="0" w:color="auto"/>
      </w:divBdr>
    </w:div>
    <w:div w:id="1785878598">
      <w:bodyDiv w:val="1"/>
      <w:marLeft w:val="0"/>
      <w:marRight w:val="0"/>
      <w:marTop w:val="0"/>
      <w:marBottom w:val="0"/>
      <w:divBdr>
        <w:top w:val="none" w:sz="0" w:space="0" w:color="auto"/>
        <w:left w:val="none" w:sz="0" w:space="0" w:color="auto"/>
        <w:bottom w:val="none" w:sz="0" w:space="0" w:color="auto"/>
        <w:right w:val="none" w:sz="0" w:space="0" w:color="auto"/>
      </w:divBdr>
    </w:div>
    <w:div w:id="1788236682">
      <w:bodyDiv w:val="1"/>
      <w:marLeft w:val="0"/>
      <w:marRight w:val="0"/>
      <w:marTop w:val="0"/>
      <w:marBottom w:val="0"/>
      <w:divBdr>
        <w:top w:val="none" w:sz="0" w:space="0" w:color="auto"/>
        <w:left w:val="none" w:sz="0" w:space="0" w:color="auto"/>
        <w:bottom w:val="none" w:sz="0" w:space="0" w:color="auto"/>
        <w:right w:val="none" w:sz="0" w:space="0" w:color="auto"/>
      </w:divBdr>
      <w:divsChild>
        <w:div w:id="252052284">
          <w:marLeft w:val="0"/>
          <w:marRight w:val="0"/>
          <w:marTop w:val="0"/>
          <w:marBottom w:val="0"/>
          <w:divBdr>
            <w:top w:val="none" w:sz="0" w:space="0" w:color="auto"/>
            <w:left w:val="none" w:sz="0" w:space="0" w:color="auto"/>
            <w:bottom w:val="none" w:sz="0" w:space="0" w:color="auto"/>
            <w:right w:val="none" w:sz="0" w:space="0" w:color="auto"/>
          </w:divBdr>
          <w:divsChild>
            <w:div w:id="531462680">
              <w:marLeft w:val="0"/>
              <w:marRight w:val="0"/>
              <w:marTop w:val="0"/>
              <w:marBottom w:val="0"/>
              <w:divBdr>
                <w:top w:val="none" w:sz="0" w:space="0" w:color="auto"/>
                <w:left w:val="none" w:sz="0" w:space="0" w:color="auto"/>
                <w:bottom w:val="none" w:sz="0" w:space="0" w:color="auto"/>
                <w:right w:val="none" w:sz="0" w:space="0" w:color="auto"/>
              </w:divBdr>
              <w:divsChild>
                <w:div w:id="1429078400">
                  <w:marLeft w:val="0"/>
                  <w:marRight w:val="0"/>
                  <w:marTop w:val="0"/>
                  <w:marBottom w:val="0"/>
                  <w:divBdr>
                    <w:top w:val="none" w:sz="0" w:space="0" w:color="auto"/>
                    <w:left w:val="none" w:sz="0" w:space="0" w:color="auto"/>
                    <w:bottom w:val="none" w:sz="0" w:space="0" w:color="auto"/>
                    <w:right w:val="none" w:sz="0" w:space="0" w:color="auto"/>
                  </w:divBdr>
                  <w:divsChild>
                    <w:div w:id="586812662">
                      <w:marLeft w:val="0"/>
                      <w:marRight w:val="0"/>
                      <w:marTop w:val="0"/>
                      <w:marBottom w:val="0"/>
                      <w:divBdr>
                        <w:top w:val="none" w:sz="0" w:space="0" w:color="auto"/>
                        <w:left w:val="none" w:sz="0" w:space="0" w:color="auto"/>
                        <w:bottom w:val="none" w:sz="0" w:space="0" w:color="auto"/>
                        <w:right w:val="none" w:sz="0" w:space="0" w:color="auto"/>
                      </w:divBdr>
                      <w:divsChild>
                        <w:div w:id="1236860965">
                          <w:marLeft w:val="0"/>
                          <w:marRight w:val="0"/>
                          <w:marTop w:val="0"/>
                          <w:marBottom w:val="0"/>
                          <w:divBdr>
                            <w:top w:val="none" w:sz="0" w:space="0" w:color="auto"/>
                            <w:left w:val="none" w:sz="0" w:space="0" w:color="auto"/>
                            <w:bottom w:val="none" w:sz="0" w:space="0" w:color="auto"/>
                            <w:right w:val="none" w:sz="0" w:space="0" w:color="auto"/>
                          </w:divBdr>
                          <w:divsChild>
                            <w:div w:id="1561403730">
                              <w:marLeft w:val="0"/>
                              <w:marRight w:val="0"/>
                              <w:marTop w:val="0"/>
                              <w:marBottom w:val="0"/>
                              <w:divBdr>
                                <w:top w:val="none" w:sz="0" w:space="0" w:color="auto"/>
                                <w:left w:val="none" w:sz="0" w:space="0" w:color="auto"/>
                                <w:bottom w:val="none" w:sz="0" w:space="0" w:color="auto"/>
                                <w:right w:val="none" w:sz="0" w:space="0" w:color="auto"/>
                              </w:divBdr>
                              <w:divsChild>
                                <w:div w:id="469638679">
                                  <w:marLeft w:val="0"/>
                                  <w:marRight w:val="0"/>
                                  <w:marTop w:val="0"/>
                                  <w:marBottom w:val="0"/>
                                  <w:divBdr>
                                    <w:top w:val="none" w:sz="0" w:space="0" w:color="auto"/>
                                    <w:left w:val="none" w:sz="0" w:space="0" w:color="auto"/>
                                    <w:bottom w:val="none" w:sz="0" w:space="0" w:color="auto"/>
                                    <w:right w:val="none" w:sz="0" w:space="0" w:color="auto"/>
                                  </w:divBdr>
                                  <w:divsChild>
                                    <w:div w:id="567351051">
                                      <w:marLeft w:val="0"/>
                                      <w:marRight w:val="0"/>
                                      <w:marTop w:val="0"/>
                                      <w:marBottom w:val="0"/>
                                      <w:divBdr>
                                        <w:top w:val="none" w:sz="0" w:space="0" w:color="auto"/>
                                        <w:left w:val="none" w:sz="0" w:space="0" w:color="auto"/>
                                        <w:bottom w:val="none" w:sz="0" w:space="0" w:color="auto"/>
                                        <w:right w:val="none" w:sz="0" w:space="0" w:color="auto"/>
                                      </w:divBdr>
                                      <w:divsChild>
                                        <w:div w:id="1994219040">
                                          <w:marLeft w:val="0"/>
                                          <w:marRight w:val="0"/>
                                          <w:marTop w:val="0"/>
                                          <w:marBottom w:val="0"/>
                                          <w:divBdr>
                                            <w:top w:val="none" w:sz="0" w:space="0" w:color="auto"/>
                                            <w:left w:val="none" w:sz="0" w:space="0" w:color="auto"/>
                                            <w:bottom w:val="none" w:sz="0" w:space="0" w:color="auto"/>
                                            <w:right w:val="none" w:sz="0" w:space="0" w:color="auto"/>
                                          </w:divBdr>
                                          <w:divsChild>
                                            <w:div w:id="768701471">
                                              <w:marLeft w:val="0"/>
                                              <w:marRight w:val="0"/>
                                              <w:marTop w:val="0"/>
                                              <w:marBottom w:val="0"/>
                                              <w:divBdr>
                                                <w:top w:val="none" w:sz="0" w:space="0" w:color="auto"/>
                                                <w:left w:val="none" w:sz="0" w:space="0" w:color="auto"/>
                                                <w:bottom w:val="none" w:sz="0" w:space="0" w:color="auto"/>
                                                <w:right w:val="none" w:sz="0" w:space="0" w:color="auto"/>
                                              </w:divBdr>
                                              <w:divsChild>
                                                <w:div w:id="581910987">
                                                  <w:marLeft w:val="0"/>
                                                  <w:marRight w:val="0"/>
                                                  <w:marTop w:val="0"/>
                                                  <w:marBottom w:val="0"/>
                                                  <w:divBdr>
                                                    <w:top w:val="none" w:sz="0" w:space="0" w:color="auto"/>
                                                    <w:left w:val="none" w:sz="0" w:space="0" w:color="auto"/>
                                                    <w:bottom w:val="none" w:sz="0" w:space="0" w:color="auto"/>
                                                    <w:right w:val="none" w:sz="0" w:space="0" w:color="auto"/>
                                                  </w:divBdr>
                                                  <w:divsChild>
                                                    <w:div w:id="2037345642">
                                                      <w:marLeft w:val="0"/>
                                                      <w:marRight w:val="0"/>
                                                      <w:marTop w:val="0"/>
                                                      <w:marBottom w:val="0"/>
                                                      <w:divBdr>
                                                        <w:top w:val="none" w:sz="0" w:space="0" w:color="auto"/>
                                                        <w:left w:val="none" w:sz="0" w:space="0" w:color="auto"/>
                                                        <w:bottom w:val="none" w:sz="0" w:space="0" w:color="auto"/>
                                                        <w:right w:val="none" w:sz="0" w:space="0" w:color="auto"/>
                                                      </w:divBdr>
                                                      <w:divsChild>
                                                        <w:div w:id="74777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3017715">
      <w:bodyDiv w:val="1"/>
      <w:marLeft w:val="0"/>
      <w:marRight w:val="0"/>
      <w:marTop w:val="0"/>
      <w:marBottom w:val="0"/>
      <w:divBdr>
        <w:top w:val="none" w:sz="0" w:space="0" w:color="auto"/>
        <w:left w:val="none" w:sz="0" w:space="0" w:color="auto"/>
        <w:bottom w:val="none" w:sz="0" w:space="0" w:color="auto"/>
        <w:right w:val="none" w:sz="0" w:space="0" w:color="auto"/>
      </w:divBdr>
    </w:div>
    <w:div w:id="1801418970">
      <w:bodyDiv w:val="1"/>
      <w:marLeft w:val="0"/>
      <w:marRight w:val="0"/>
      <w:marTop w:val="0"/>
      <w:marBottom w:val="0"/>
      <w:divBdr>
        <w:top w:val="none" w:sz="0" w:space="0" w:color="auto"/>
        <w:left w:val="none" w:sz="0" w:space="0" w:color="auto"/>
        <w:bottom w:val="none" w:sz="0" w:space="0" w:color="auto"/>
        <w:right w:val="none" w:sz="0" w:space="0" w:color="auto"/>
      </w:divBdr>
    </w:div>
    <w:div w:id="1803421648">
      <w:bodyDiv w:val="1"/>
      <w:marLeft w:val="0"/>
      <w:marRight w:val="0"/>
      <w:marTop w:val="0"/>
      <w:marBottom w:val="0"/>
      <w:divBdr>
        <w:top w:val="none" w:sz="0" w:space="0" w:color="auto"/>
        <w:left w:val="none" w:sz="0" w:space="0" w:color="auto"/>
        <w:bottom w:val="none" w:sz="0" w:space="0" w:color="auto"/>
        <w:right w:val="none" w:sz="0" w:space="0" w:color="auto"/>
      </w:divBdr>
    </w:div>
    <w:div w:id="1808161877">
      <w:bodyDiv w:val="1"/>
      <w:marLeft w:val="0"/>
      <w:marRight w:val="0"/>
      <w:marTop w:val="0"/>
      <w:marBottom w:val="0"/>
      <w:divBdr>
        <w:top w:val="none" w:sz="0" w:space="0" w:color="auto"/>
        <w:left w:val="none" w:sz="0" w:space="0" w:color="auto"/>
        <w:bottom w:val="none" w:sz="0" w:space="0" w:color="auto"/>
        <w:right w:val="none" w:sz="0" w:space="0" w:color="auto"/>
      </w:divBdr>
    </w:div>
    <w:div w:id="1809130046">
      <w:bodyDiv w:val="1"/>
      <w:marLeft w:val="0"/>
      <w:marRight w:val="0"/>
      <w:marTop w:val="0"/>
      <w:marBottom w:val="0"/>
      <w:divBdr>
        <w:top w:val="none" w:sz="0" w:space="0" w:color="auto"/>
        <w:left w:val="none" w:sz="0" w:space="0" w:color="auto"/>
        <w:bottom w:val="none" w:sz="0" w:space="0" w:color="auto"/>
        <w:right w:val="none" w:sz="0" w:space="0" w:color="auto"/>
      </w:divBdr>
    </w:div>
    <w:div w:id="1831017570">
      <w:bodyDiv w:val="1"/>
      <w:marLeft w:val="0"/>
      <w:marRight w:val="0"/>
      <w:marTop w:val="0"/>
      <w:marBottom w:val="0"/>
      <w:divBdr>
        <w:top w:val="none" w:sz="0" w:space="0" w:color="auto"/>
        <w:left w:val="none" w:sz="0" w:space="0" w:color="auto"/>
        <w:bottom w:val="none" w:sz="0" w:space="0" w:color="auto"/>
        <w:right w:val="none" w:sz="0" w:space="0" w:color="auto"/>
      </w:divBdr>
    </w:div>
    <w:div w:id="1846937012">
      <w:bodyDiv w:val="1"/>
      <w:marLeft w:val="0"/>
      <w:marRight w:val="0"/>
      <w:marTop w:val="0"/>
      <w:marBottom w:val="0"/>
      <w:divBdr>
        <w:top w:val="none" w:sz="0" w:space="0" w:color="auto"/>
        <w:left w:val="none" w:sz="0" w:space="0" w:color="auto"/>
        <w:bottom w:val="none" w:sz="0" w:space="0" w:color="auto"/>
        <w:right w:val="none" w:sz="0" w:space="0" w:color="auto"/>
      </w:divBdr>
    </w:div>
    <w:div w:id="1851673312">
      <w:bodyDiv w:val="1"/>
      <w:marLeft w:val="0"/>
      <w:marRight w:val="0"/>
      <w:marTop w:val="0"/>
      <w:marBottom w:val="0"/>
      <w:divBdr>
        <w:top w:val="none" w:sz="0" w:space="0" w:color="auto"/>
        <w:left w:val="none" w:sz="0" w:space="0" w:color="auto"/>
        <w:bottom w:val="none" w:sz="0" w:space="0" w:color="auto"/>
        <w:right w:val="none" w:sz="0" w:space="0" w:color="auto"/>
      </w:divBdr>
    </w:div>
    <w:div w:id="1897815915">
      <w:bodyDiv w:val="1"/>
      <w:marLeft w:val="0"/>
      <w:marRight w:val="0"/>
      <w:marTop w:val="0"/>
      <w:marBottom w:val="0"/>
      <w:divBdr>
        <w:top w:val="none" w:sz="0" w:space="0" w:color="auto"/>
        <w:left w:val="none" w:sz="0" w:space="0" w:color="auto"/>
        <w:bottom w:val="none" w:sz="0" w:space="0" w:color="auto"/>
        <w:right w:val="none" w:sz="0" w:space="0" w:color="auto"/>
      </w:divBdr>
    </w:div>
    <w:div w:id="1909460599">
      <w:bodyDiv w:val="1"/>
      <w:marLeft w:val="0"/>
      <w:marRight w:val="0"/>
      <w:marTop w:val="0"/>
      <w:marBottom w:val="0"/>
      <w:divBdr>
        <w:top w:val="none" w:sz="0" w:space="0" w:color="auto"/>
        <w:left w:val="none" w:sz="0" w:space="0" w:color="auto"/>
        <w:bottom w:val="none" w:sz="0" w:space="0" w:color="auto"/>
        <w:right w:val="none" w:sz="0" w:space="0" w:color="auto"/>
      </w:divBdr>
    </w:div>
    <w:div w:id="1911302412">
      <w:bodyDiv w:val="1"/>
      <w:marLeft w:val="0"/>
      <w:marRight w:val="0"/>
      <w:marTop w:val="0"/>
      <w:marBottom w:val="0"/>
      <w:divBdr>
        <w:top w:val="none" w:sz="0" w:space="0" w:color="auto"/>
        <w:left w:val="none" w:sz="0" w:space="0" w:color="auto"/>
        <w:bottom w:val="none" w:sz="0" w:space="0" w:color="auto"/>
        <w:right w:val="none" w:sz="0" w:space="0" w:color="auto"/>
      </w:divBdr>
    </w:div>
    <w:div w:id="1927300136">
      <w:bodyDiv w:val="1"/>
      <w:marLeft w:val="0"/>
      <w:marRight w:val="0"/>
      <w:marTop w:val="0"/>
      <w:marBottom w:val="0"/>
      <w:divBdr>
        <w:top w:val="none" w:sz="0" w:space="0" w:color="auto"/>
        <w:left w:val="none" w:sz="0" w:space="0" w:color="auto"/>
        <w:bottom w:val="none" w:sz="0" w:space="0" w:color="auto"/>
        <w:right w:val="none" w:sz="0" w:space="0" w:color="auto"/>
      </w:divBdr>
      <w:divsChild>
        <w:div w:id="1815949472">
          <w:marLeft w:val="0"/>
          <w:marRight w:val="0"/>
          <w:marTop w:val="0"/>
          <w:marBottom w:val="0"/>
          <w:divBdr>
            <w:top w:val="none" w:sz="0" w:space="0" w:color="auto"/>
            <w:left w:val="none" w:sz="0" w:space="0" w:color="auto"/>
            <w:bottom w:val="none" w:sz="0" w:space="0" w:color="auto"/>
            <w:right w:val="none" w:sz="0" w:space="0" w:color="auto"/>
          </w:divBdr>
        </w:div>
        <w:div w:id="1033264028">
          <w:marLeft w:val="0"/>
          <w:marRight w:val="0"/>
          <w:marTop w:val="0"/>
          <w:marBottom w:val="0"/>
          <w:divBdr>
            <w:top w:val="none" w:sz="0" w:space="0" w:color="auto"/>
            <w:left w:val="none" w:sz="0" w:space="0" w:color="auto"/>
            <w:bottom w:val="none" w:sz="0" w:space="0" w:color="auto"/>
            <w:right w:val="none" w:sz="0" w:space="0" w:color="auto"/>
          </w:divBdr>
        </w:div>
        <w:div w:id="341782674">
          <w:marLeft w:val="0"/>
          <w:marRight w:val="0"/>
          <w:marTop w:val="0"/>
          <w:marBottom w:val="0"/>
          <w:divBdr>
            <w:top w:val="none" w:sz="0" w:space="0" w:color="auto"/>
            <w:left w:val="none" w:sz="0" w:space="0" w:color="auto"/>
            <w:bottom w:val="none" w:sz="0" w:space="0" w:color="auto"/>
            <w:right w:val="none" w:sz="0" w:space="0" w:color="auto"/>
          </w:divBdr>
        </w:div>
        <w:div w:id="1881088901">
          <w:marLeft w:val="0"/>
          <w:marRight w:val="0"/>
          <w:marTop w:val="0"/>
          <w:marBottom w:val="0"/>
          <w:divBdr>
            <w:top w:val="none" w:sz="0" w:space="0" w:color="auto"/>
            <w:left w:val="none" w:sz="0" w:space="0" w:color="auto"/>
            <w:bottom w:val="none" w:sz="0" w:space="0" w:color="auto"/>
            <w:right w:val="none" w:sz="0" w:space="0" w:color="auto"/>
          </w:divBdr>
        </w:div>
      </w:divsChild>
    </w:div>
    <w:div w:id="1944992701">
      <w:bodyDiv w:val="1"/>
      <w:marLeft w:val="0"/>
      <w:marRight w:val="0"/>
      <w:marTop w:val="0"/>
      <w:marBottom w:val="0"/>
      <w:divBdr>
        <w:top w:val="none" w:sz="0" w:space="0" w:color="auto"/>
        <w:left w:val="none" w:sz="0" w:space="0" w:color="auto"/>
        <w:bottom w:val="none" w:sz="0" w:space="0" w:color="auto"/>
        <w:right w:val="none" w:sz="0" w:space="0" w:color="auto"/>
      </w:divBdr>
    </w:div>
    <w:div w:id="1969969954">
      <w:bodyDiv w:val="1"/>
      <w:marLeft w:val="0"/>
      <w:marRight w:val="0"/>
      <w:marTop w:val="0"/>
      <w:marBottom w:val="0"/>
      <w:divBdr>
        <w:top w:val="none" w:sz="0" w:space="0" w:color="auto"/>
        <w:left w:val="none" w:sz="0" w:space="0" w:color="auto"/>
        <w:bottom w:val="none" w:sz="0" w:space="0" w:color="auto"/>
        <w:right w:val="none" w:sz="0" w:space="0" w:color="auto"/>
      </w:divBdr>
    </w:div>
    <w:div w:id="1971933596">
      <w:bodyDiv w:val="1"/>
      <w:marLeft w:val="0"/>
      <w:marRight w:val="0"/>
      <w:marTop w:val="0"/>
      <w:marBottom w:val="0"/>
      <w:divBdr>
        <w:top w:val="none" w:sz="0" w:space="0" w:color="auto"/>
        <w:left w:val="none" w:sz="0" w:space="0" w:color="auto"/>
        <w:bottom w:val="none" w:sz="0" w:space="0" w:color="auto"/>
        <w:right w:val="none" w:sz="0" w:space="0" w:color="auto"/>
      </w:divBdr>
    </w:div>
    <w:div w:id="1976836867">
      <w:bodyDiv w:val="1"/>
      <w:marLeft w:val="0"/>
      <w:marRight w:val="0"/>
      <w:marTop w:val="0"/>
      <w:marBottom w:val="0"/>
      <w:divBdr>
        <w:top w:val="none" w:sz="0" w:space="0" w:color="auto"/>
        <w:left w:val="none" w:sz="0" w:space="0" w:color="auto"/>
        <w:bottom w:val="none" w:sz="0" w:space="0" w:color="auto"/>
        <w:right w:val="none" w:sz="0" w:space="0" w:color="auto"/>
      </w:divBdr>
    </w:div>
    <w:div w:id="2021739144">
      <w:bodyDiv w:val="1"/>
      <w:marLeft w:val="0"/>
      <w:marRight w:val="0"/>
      <w:marTop w:val="0"/>
      <w:marBottom w:val="0"/>
      <w:divBdr>
        <w:top w:val="none" w:sz="0" w:space="0" w:color="auto"/>
        <w:left w:val="none" w:sz="0" w:space="0" w:color="auto"/>
        <w:bottom w:val="none" w:sz="0" w:space="0" w:color="auto"/>
        <w:right w:val="none" w:sz="0" w:space="0" w:color="auto"/>
      </w:divBdr>
    </w:div>
    <w:div w:id="2030599949">
      <w:bodyDiv w:val="1"/>
      <w:marLeft w:val="0"/>
      <w:marRight w:val="0"/>
      <w:marTop w:val="0"/>
      <w:marBottom w:val="0"/>
      <w:divBdr>
        <w:top w:val="none" w:sz="0" w:space="0" w:color="auto"/>
        <w:left w:val="none" w:sz="0" w:space="0" w:color="auto"/>
        <w:bottom w:val="none" w:sz="0" w:space="0" w:color="auto"/>
        <w:right w:val="none" w:sz="0" w:space="0" w:color="auto"/>
      </w:divBdr>
    </w:div>
    <w:div w:id="2033414402">
      <w:bodyDiv w:val="1"/>
      <w:marLeft w:val="0"/>
      <w:marRight w:val="0"/>
      <w:marTop w:val="0"/>
      <w:marBottom w:val="0"/>
      <w:divBdr>
        <w:top w:val="none" w:sz="0" w:space="0" w:color="auto"/>
        <w:left w:val="none" w:sz="0" w:space="0" w:color="auto"/>
        <w:bottom w:val="none" w:sz="0" w:space="0" w:color="auto"/>
        <w:right w:val="none" w:sz="0" w:space="0" w:color="auto"/>
      </w:divBdr>
    </w:div>
    <w:div w:id="2102602587">
      <w:bodyDiv w:val="1"/>
      <w:marLeft w:val="0"/>
      <w:marRight w:val="0"/>
      <w:marTop w:val="0"/>
      <w:marBottom w:val="0"/>
      <w:divBdr>
        <w:top w:val="none" w:sz="0" w:space="0" w:color="auto"/>
        <w:left w:val="none" w:sz="0" w:space="0" w:color="auto"/>
        <w:bottom w:val="none" w:sz="0" w:space="0" w:color="auto"/>
        <w:right w:val="none" w:sz="0" w:space="0" w:color="auto"/>
      </w:divBdr>
    </w:div>
    <w:div w:id="21379413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E9125F-99AC-4C83-9010-D35F8BAFD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21</Pages>
  <Words>4094</Words>
  <Characters>23340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27380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5</cp:revision>
  <dcterms:created xsi:type="dcterms:W3CDTF">2026-07-11T00:59:00Z</dcterms:created>
  <dcterms:modified xsi:type="dcterms:W3CDTF">2026-07-29T04:47:00Z</dcterms:modified>
  <cp:category/>
</cp:coreProperties>
</file>