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37B8C" w14:textId="3D9D5208" w:rsidR="795970BE" w:rsidRDefault="795970BE" w:rsidP="1A5175F2">
      <w:pPr>
        <w:spacing w:line="259" w:lineRule="auto"/>
        <w:rPr>
          <w:b/>
          <w:bCs/>
          <w:sz w:val="36"/>
          <w:szCs w:val="36"/>
        </w:rPr>
      </w:pPr>
      <w:r w:rsidRPr="1A5175F2">
        <w:rPr>
          <w:b/>
          <w:bCs/>
          <w:sz w:val="36"/>
          <w:szCs w:val="36"/>
        </w:rPr>
        <w:t>SQL Server Patching on VMs with Always On Availability Groups with PowerShell Commands</w:t>
      </w:r>
    </w:p>
    <w:p w14:paraId="3D0EA419" w14:textId="75713F62" w:rsidR="795970BE" w:rsidRDefault="795970BE" w:rsidP="1A5175F2">
      <w:pPr>
        <w:spacing w:line="259" w:lineRule="auto"/>
        <w:rPr>
          <w:sz w:val="28"/>
          <w:szCs w:val="28"/>
        </w:rPr>
      </w:pPr>
      <w:r w:rsidRPr="1A5175F2">
        <w:rPr>
          <w:sz w:val="28"/>
          <w:szCs w:val="28"/>
        </w:rPr>
        <w:t>(Steps and instructions)</w:t>
      </w:r>
    </w:p>
    <w:p w14:paraId="032046F1" w14:textId="7C4B2841" w:rsidR="1A5175F2" w:rsidRDefault="1A5175F2" w:rsidP="1A5175F2">
      <w:pPr>
        <w:spacing w:line="259" w:lineRule="auto"/>
        <w:rPr>
          <w:sz w:val="28"/>
          <w:szCs w:val="28"/>
          <w:highlight w:val="cyan"/>
        </w:rPr>
      </w:pPr>
    </w:p>
    <w:p w14:paraId="474BE5B5" w14:textId="08864DC8" w:rsidR="795970BE" w:rsidRDefault="795970BE" w:rsidP="1A5175F2">
      <w:pPr>
        <w:spacing w:line="259" w:lineRule="auto"/>
        <w:rPr>
          <w:sz w:val="28"/>
          <w:szCs w:val="28"/>
          <w:lang w:val="da"/>
        </w:rPr>
      </w:pPr>
      <w:r w:rsidRPr="1A5175F2">
        <w:rPr>
          <w:i/>
          <w:iCs/>
          <w:sz w:val="28"/>
          <w:szCs w:val="28"/>
        </w:rPr>
        <w:t>Note: Always a</w:t>
      </w:r>
      <w:r w:rsidRPr="1A5175F2">
        <w:rPr>
          <w:i/>
          <w:iCs/>
          <w:sz w:val="28"/>
          <w:szCs w:val="28"/>
          <w:lang w:val="da"/>
        </w:rPr>
        <w:t>pply the patch on the secondary replica of the clustered serve</w:t>
      </w:r>
      <w:r w:rsidRPr="1A5175F2">
        <w:rPr>
          <w:sz w:val="28"/>
          <w:szCs w:val="28"/>
          <w:lang w:val="da"/>
        </w:rPr>
        <w:t>r</w:t>
      </w:r>
    </w:p>
    <w:p w14:paraId="125AB64B" w14:textId="1792B15A" w:rsidR="1A5175F2" w:rsidRDefault="1A5175F2" w:rsidP="1A5175F2">
      <w:pPr>
        <w:spacing w:line="259" w:lineRule="auto"/>
      </w:pPr>
    </w:p>
    <w:p w14:paraId="3020CE5A" w14:textId="1151430F" w:rsidR="795970BE" w:rsidRDefault="795970BE" w:rsidP="1A5175F2">
      <w:pPr>
        <w:pStyle w:val="ListParagraph"/>
        <w:numPr>
          <w:ilvl w:val="0"/>
          <w:numId w:val="4"/>
        </w:numPr>
        <w:spacing w:line="259" w:lineRule="auto"/>
        <w:rPr>
          <w:b/>
          <w:bCs/>
          <w:sz w:val="22"/>
          <w:szCs w:val="22"/>
        </w:rPr>
      </w:pPr>
      <w:r w:rsidRPr="1A5175F2">
        <w:rPr>
          <w:b/>
          <w:bCs/>
          <w:sz w:val="22"/>
          <w:szCs w:val="22"/>
        </w:rPr>
        <w:t>Set Failover Mode from Automatic to Manual. It ensures that no automatic failover happens to the secondary replica in case of any issue on the primary replica while applying the patches.</w:t>
      </w:r>
    </w:p>
    <w:p w14:paraId="47AD89EE" w14:textId="1FD78ABD" w:rsidR="1A5175F2" w:rsidRDefault="1A5175F2" w:rsidP="1A5175F2">
      <w:pPr>
        <w:spacing w:line="259" w:lineRule="auto"/>
        <w:ind w:firstLine="720"/>
        <w:rPr>
          <w:b/>
          <w:bCs/>
          <w:sz w:val="22"/>
          <w:szCs w:val="22"/>
        </w:rPr>
      </w:pPr>
    </w:p>
    <w:p w14:paraId="0E44E6D8" w14:textId="226FC498" w:rsidR="795970BE" w:rsidRDefault="795970BE" w:rsidP="1A5175F2">
      <w:pPr>
        <w:spacing w:line="259" w:lineRule="auto"/>
        <w:ind w:firstLine="720"/>
        <w:rPr>
          <w:b/>
          <w:bCs/>
          <w:color w:val="C00000"/>
          <w:sz w:val="22"/>
          <w:szCs w:val="22"/>
          <w:u w:val="single"/>
        </w:rPr>
      </w:pPr>
      <w:r w:rsidRPr="1A5175F2">
        <w:rPr>
          <w:b/>
          <w:bCs/>
          <w:color w:val="C00000"/>
          <w:sz w:val="22"/>
          <w:szCs w:val="22"/>
        </w:rPr>
        <w:t>Note: This should be done in Primary replica</w:t>
      </w:r>
      <w:r w:rsidRPr="1A5175F2">
        <w:rPr>
          <w:b/>
          <w:bCs/>
          <w:color w:val="C00000"/>
          <w:sz w:val="22"/>
          <w:szCs w:val="22"/>
          <w:u w:val="single"/>
        </w:rPr>
        <w:t>.</w:t>
      </w:r>
    </w:p>
    <w:p w14:paraId="50DF52DB" w14:textId="5DA82631" w:rsidR="795970BE" w:rsidRDefault="795970BE" w:rsidP="6574B8C5">
      <w:pPr>
        <w:spacing w:line="259" w:lineRule="auto"/>
      </w:pPr>
      <w:r w:rsidRPr="6574B8C5">
        <w:rPr>
          <w:b/>
          <w:bCs/>
        </w:rPr>
        <w:t xml:space="preserve">       </w:t>
      </w:r>
      <w:r w:rsidR="738AC6BF" w:rsidRPr="6574B8C5">
        <w:rPr>
          <w:b/>
          <w:bCs/>
        </w:rPr>
        <w:t xml:space="preserve">       </w:t>
      </w:r>
      <w:r>
        <w:rPr>
          <w:noProof/>
        </w:rPr>
        <w:drawing>
          <wp:inline distT="0" distB="0" distL="0" distR="0" wp14:anchorId="0D5C817B" wp14:editId="3787660D">
            <wp:extent cx="4572000" cy="4333875"/>
            <wp:effectExtent l="0" t="0" r="0" b="0"/>
            <wp:docPr id="324467710" name="Picture 324467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4333875"/>
                    </a:xfrm>
                    <a:prstGeom prst="rect">
                      <a:avLst/>
                    </a:prstGeom>
                  </pic:spPr>
                </pic:pic>
              </a:graphicData>
            </a:graphic>
          </wp:inline>
        </w:drawing>
      </w:r>
    </w:p>
    <w:p w14:paraId="49E6747A" w14:textId="643B1077" w:rsidR="795970BE" w:rsidRDefault="795970BE" w:rsidP="1A5175F2">
      <w:pPr>
        <w:spacing w:line="259" w:lineRule="auto"/>
        <w:rPr>
          <w:b/>
          <w:bCs/>
        </w:rPr>
      </w:pPr>
      <w:r>
        <w:t xml:space="preserve">    </w:t>
      </w:r>
    </w:p>
    <w:p w14:paraId="3424E548" w14:textId="6E132F44" w:rsidR="795970BE" w:rsidRDefault="795970BE" w:rsidP="1A5175F2">
      <w:pPr>
        <w:pStyle w:val="ListParagraph"/>
        <w:numPr>
          <w:ilvl w:val="0"/>
          <w:numId w:val="3"/>
        </w:numPr>
        <w:spacing w:line="259" w:lineRule="auto"/>
        <w:rPr>
          <w:b/>
          <w:bCs/>
          <w:sz w:val="22"/>
          <w:szCs w:val="22"/>
        </w:rPr>
      </w:pPr>
      <w:r w:rsidRPr="1A5175F2">
        <w:rPr>
          <w:b/>
          <w:bCs/>
          <w:sz w:val="22"/>
          <w:szCs w:val="22"/>
        </w:rPr>
        <w:t>Run this command to check if the SQL service is running:</w:t>
      </w:r>
    </w:p>
    <w:p w14:paraId="6D47F0B0" w14:textId="71E12573" w:rsidR="795970BE" w:rsidRDefault="795970BE" w:rsidP="1A5175F2">
      <w:pPr>
        <w:spacing w:line="259" w:lineRule="auto"/>
        <w:ind w:left="851" w:firstLine="851"/>
        <w:rPr>
          <w:highlight w:val="cyan"/>
        </w:rPr>
      </w:pPr>
      <w:r w:rsidRPr="1A5175F2">
        <w:rPr>
          <w:highlight w:val="cyan"/>
        </w:rPr>
        <w:t xml:space="preserve">$server = $env:computername  </w:t>
      </w:r>
    </w:p>
    <w:p w14:paraId="745A0C52" w14:textId="35FF76AB" w:rsidR="795970BE" w:rsidRDefault="795970BE" w:rsidP="1A5175F2">
      <w:pPr>
        <w:spacing w:line="259" w:lineRule="auto"/>
        <w:ind w:left="851" w:firstLine="851"/>
        <w:rPr>
          <w:highlight w:val="cyan"/>
        </w:rPr>
      </w:pPr>
      <w:r w:rsidRPr="1A5175F2">
        <w:rPr>
          <w:highlight w:val="cyan"/>
        </w:rPr>
        <w:t xml:space="preserve">$object = Get-service -ComputerName $server | where {($_.displayname -like "SQL Server (*") } </w:t>
      </w:r>
    </w:p>
    <w:p w14:paraId="2D862F84" w14:textId="01DB0190" w:rsidR="795970BE" w:rsidRDefault="795970BE" w:rsidP="1A5175F2">
      <w:pPr>
        <w:spacing w:line="259" w:lineRule="auto"/>
        <w:ind w:left="851" w:firstLine="851"/>
        <w:rPr>
          <w:highlight w:val="cyan"/>
        </w:rPr>
      </w:pPr>
      <w:r w:rsidRPr="1A5175F2">
        <w:rPr>
          <w:highlight w:val="cyan"/>
        </w:rPr>
        <w:t xml:space="preserve"> </w:t>
      </w:r>
    </w:p>
    <w:p w14:paraId="76047415" w14:textId="70114DA5" w:rsidR="795970BE" w:rsidRDefault="795970BE" w:rsidP="1A5175F2">
      <w:pPr>
        <w:spacing w:line="259" w:lineRule="auto"/>
        <w:ind w:left="851" w:firstLine="851"/>
        <w:rPr>
          <w:highlight w:val="cyan"/>
        </w:rPr>
      </w:pPr>
      <w:r w:rsidRPr="1A5175F2">
        <w:rPr>
          <w:highlight w:val="cyan"/>
        </w:rPr>
        <w:t xml:space="preserve">if ($object){ </w:t>
      </w:r>
    </w:p>
    <w:p w14:paraId="39DEFDA2" w14:textId="4C4C681B" w:rsidR="795970BE" w:rsidRDefault="795970BE" w:rsidP="1A5175F2">
      <w:pPr>
        <w:spacing w:line="259" w:lineRule="auto"/>
        <w:ind w:left="851" w:firstLine="851"/>
        <w:rPr>
          <w:highlight w:val="cyan"/>
        </w:rPr>
      </w:pPr>
      <w:r w:rsidRPr="1A5175F2">
        <w:rPr>
          <w:highlight w:val="cyan"/>
        </w:rPr>
        <w:t xml:space="preserve">$instDetails= $object |select DisplayName,Status  </w:t>
      </w:r>
    </w:p>
    <w:p w14:paraId="1532141D" w14:textId="09B4E14F" w:rsidR="795970BE" w:rsidRDefault="795970BE" w:rsidP="1A5175F2">
      <w:pPr>
        <w:spacing w:line="259" w:lineRule="auto"/>
        <w:ind w:left="851" w:firstLine="851"/>
        <w:rPr>
          <w:highlight w:val="cyan"/>
        </w:rPr>
      </w:pPr>
      <w:r w:rsidRPr="1A5175F2">
        <w:rPr>
          <w:highlight w:val="cyan"/>
        </w:rPr>
        <w:lastRenderedPageBreak/>
        <w:t xml:space="preserve">$instDetails </w:t>
      </w:r>
    </w:p>
    <w:p w14:paraId="3B42B7E4" w14:textId="1AB1A54B" w:rsidR="795970BE" w:rsidRDefault="795970BE" w:rsidP="1A5175F2">
      <w:pPr>
        <w:spacing w:line="259" w:lineRule="auto"/>
        <w:ind w:left="851" w:firstLine="851"/>
        <w:rPr>
          <w:highlight w:val="cyan"/>
        </w:rPr>
      </w:pPr>
      <w:r w:rsidRPr="1A5175F2">
        <w:rPr>
          <w:highlight w:val="cyan"/>
        </w:rPr>
        <w:t xml:space="preserve"> </w:t>
      </w:r>
    </w:p>
    <w:p w14:paraId="0A00EEEE" w14:textId="2E23B557" w:rsidR="795970BE" w:rsidRDefault="795970BE" w:rsidP="1A5175F2">
      <w:pPr>
        <w:spacing w:line="259" w:lineRule="auto"/>
        <w:ind w:left="851" w:firstLine="851"/>
        <w:rPr>
          <w:highlight w:val="cyan"/>
        </w:rPr>
      </w:pPr>
      <w:r w:rsidRPr="1A5175F2">
        <w:rPr>
          <w:highlight w:val="cyan"/>
        </w:rPr>
        <w:t xml:space="preserve">}else{ </w:t>
      </w:r>
    </w:p>
    <w:p w14:paraId="5D4DB337" w14:textId="13AB7FFA" w:rsidR="795970BE" w:rsidRDefault="795970BE" w:rsidP="1A5175F2">
      <w:pPr>
        <w:spacing w:line="259" w:lineRule="auto"/>
        <w:ind w:left="851" w:firstLine="851"/>
        <w:rPr>
          <w:highlight w:val="cyan"/>
        </w:rPr>
      </w:pPr>
      <w:r w:rsidRPr="1A5175F2">
        <w:rPr>
          <w:highlight w:val="cyan"/>
        </w:rPr>
        <w:t xml:space="preserve">Write-Host "0 SQL Server instances discovered" </w:t>
      </w:r>
    </w:p>
    <w:p w14:paraId="07C14DB7" w14:textId="3CB91E2B" w:rsidR="795970BE" w:rsidRDefault="795970BE" w:rsidP="1A5175F2">
      <w:pPr>
        <w:spacing w:line="259" w:lineRule="auto"/>
        <w:ind w:left="851" w:firstLine="851"/>
        <w:rPr>
          <w:highlight w:val="cyan"/>
        </w:rPr>
      </w:pPr>
      <w:r w:rsidRPr="1A5175F2">
        <w:rPr>
          <w:highlight w:val="cyan"/>
        </w:rPr>
        <w:t>}</w:t>
      </w:r>
    </w:p>
    <w:p w14:paraId="47E47028" w14:textId="681A0A8B" w:rsidR="795970BE" w:rsidRDefault="795970BE" w:rsidP="1A5175F2">
      <w:pPr>
        <w:spacing w:line="259" w:lineRule="auto"/>
        <w:ind w:left="851" w:firstLine="851"/>
      </w:pPr>
      <w:r>
        <w:rPr>
          <w:noProof/>
        </w:rPr>
        <w:drawing>
          <wp:inline distT="0" distB="0" distL="0" distR="0" wp14:anchorId="22ED5666" wp14:editId="5426B31E">
            <wp:extent cx="2028825" cy="552450"/>
            <wp:effectExtent l="0" t="0" r="0" b="0"/>
            <wp:docPr id="1597796693" name="Picture 1597796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028825" cy="552450"/>
                    </a:xfrm>
                    <a:prstGeom prst="rect">
                      <a:avLst/>
                    </a:prstGeom>
                  </pic:spPr>
                </pic:pic>
              </a:graphicData>
            </a:graphic>
          </wp:inline>
        </w:drawing>
      </w:r>
    </w:p>
    <w:p w14:paraId="696723DD" w14:textId="145B18D4" w:rsidR="795970BE" w:rsidRDefault="795970BE" w:rsidP="1A5175F2">
      <w:pPr>
        <w:pStyle w:val="ListParagraph"/>
        <w:numPr>
          <w:ilvl w:val="0"/>
          <w:numId w:val="3"/>
        </w:numPr>
        <w:spacing w:line="259" w:lineRule="auto"/>
        <w:rPr>
          <w:b/>
          <w:bCs/>
          <w:sz w:val="22"/>
          <w:szCs w:val="22"/>
        </w:rPr>
      </w:pPr>
      <w:r w:rsidRPr="1A5175F2">
        <w:rPr>
          <w:b/>
          <w:bCs/>
          <w:sz w:val="22"/>
          <w:szCs w:val="22"/>
        </w:rPr>
        <w:t>Run this command to check the current Primary role:</w:t>
      </w:r>
    </w:p>
    <w:p w14:paraId="6D39D9F0" w14:textId="00D1E313" w:rsidR="795970BE" w:rsidRDefault="795970BE" w:rsidP="1A5175F2">
      <w:pPr>
        <w:spacing w:line="259" w:lineRule="auto"/>
        <w:ind w:left="851" w:firstLine="851"/>
        <w:rPr>
          <w:highlight w:val="cyan"/>
        </w:rPr>
      </w:pPr>
      <w:r w:rsidRPr="1A5175F2">
        <w:rPr>
          <w:highlight w:val="cyan"/>
        </w:rPr>
        <w:t xml:space="preserve">$instanceName = "server\database"  </w:t>
      </w:r>
    </w:p>
    <w:p w14:paraId="6BE30B56" w14:textId="5CD09F3B" w:rsidR="795970BE" w:rsidRDefault="795970BE" w:rsidP="1A5175F2">
      <w:pPr>
        <w:spacing w:line="259" w:lineRule="auto"/>
        <w:ind w:left="851" w:firstLine="851"/>
        <w:rPr>
          <w:highlight w:val="cyan"/>
        </w:rPr>
      </w:pPr>
      <w:r w:rsidRPr="1A5175F2">
        <w:rPr>
          <w:highlight w:val="cyan"/>
        </w:rPr>
        <w:t xml:space="preserve">$AGName = "AvailabilityGroupName" </w:t>
      </w:r>
    </w:p>
    <w:p w14:paraId="18B4A681" w14:textId="120902F6" w:rsidR="795970BE" w:rsidRDefault="795970BE" w:rsidP="1A5175F2">
      <w:pPr>
        <w:spacing w:line="259" w:lineRule="auto"/>
        <w:ind w:left="851" w:firstLine="851"/>
        <w:rPr>
          <w:highlight w:val="cyan"/>
        </w:rPr>
      </w:pPr>
      <w:r w:rsidRPr="1A5175F2">
        <w:rPr>
          <w:highlight w:val="cyan"/>
        </w:rPr>
        <w:t xml:space="preserve"> </w:t>
      </w:r>
    </w:p>
    <w:p w14:paraId="74CFCB51" w14:textId="0CF0C281" w:rsidR="795970BE" w:rsidRDefault="795970BE" w:rsidP="1A5175F2">
      <w:pPr>
        <w:spacing w:line="259" w:lineRule="auto"/>
        <w:ind w:left="851" w:firstLine="851"/>
        <w:rPr>
          <w:highlight w:val="cyan"/>
        </w:rPr>
      </w:pPr>
      <w:r w:rsidRPr="1A5175F2">
        <w:rPr>
          <w:highlight w:val="cyan"/>
        </w:rPr>
        <w:t xml:space="preserve">#Test availability replica health </w:t>
      </w:r>
    </w:p>
    <w:p w14:paraId="7C44551A" w14:textId="21223421" w:rsidR="795970BE" w:rsidRDefault="795970BE" w:rsidP="1A5175F2">
      <w:pPr>
        <w:spacing w:line="259" w:lineRule="auto"/>
        <w:ind w:left="851" w:firstLine="851"/>
        <w:rPr>
          <w:highlight w:val="cyan"/>
        </w:rPr>
      </w:pPr>
      <w:r w:rsidRPr="1A5175F2">
        <w:rPr>
          <w:highlight w:val="cyan"/>
        </w:rPr>
        <w:t xml:space="preserve"> $AGReplicaPath = "SLSERVER:\SQL\$($instanceName)\AvailabilityGroups\$($AGName)\AvailabilityReplicas" </w:t>
      </w:r>
    </w:p>
    <w:p w14:paraId="68DF00C8" w14:textId="4B985307" w:rsidR="795970BE" w:rsidRDefault="795970BE" w:rsidP="1A5175F2">
      <w:pPr>
        <w:spacing w:line="259" w:lineRule="auto"/>
        <w:ind w:left="851" w:firstLine="851"/>
        <w:rPr>
          <w:highlight w:val="cyan"/>
        </w:rPr>
      </w:pPr>
      <w:r w:rsidRPr="1A5175F2">
        <w:rPr>
          <w:highlight w:val="cyan"/>
        </w:rPr>
        <w:t xml:space="preserve"> </w:t>
      </w:r>
    </w:p>
    <w:p w14:paraId="2A4D4D7A" w14:textId="4279203A" w:rsidR="795970BE" w:rsidRDefault="795970BE" w:rsidP="1A5175F2">
      <w:pPr>
        <w:spacing w:line="259" w:lineRule="auto"/>
        <w:ind w:left="851" w:firstLine="851"/>
        <w:rPr>
          <w:highlight w:val="cyan"/>
        </w:rPr>
      </w:pPr>
      <w:r w:rsidRPr="1A5175F2">
        <w:rPr>
          <w:highlight w:val="cyan"/>
        </w:rPr>
        <w:t>Get-ChildItem $AGReplicaPath |Format-Table -AutoSize #-Path $AGReplicaPath</w:t>
      </w:r>
    </w:p>
    <w:p w14:paraId="64D0FF53" w14:textId="0DED3FAA" w:rsidR="795970BE" w:rsidRDefault="3B8A70F0" w:rsidP="7292F1A8">
      <w:pPr>
        <w:spacing w:line="259" w:lineRule="auto"/>
      </w:pPr>
      <w:r>
        <w:t xml:space="preserve">                               </w:t>
      </w:r>
      <w:r w:rsidR="795970BE">
        <w:rPr>
          <w:noProof/>
        </w:rPr>
        <w:drawing>
          <wp:inline distT="0" distB="0" distL="0" distR="0" wp14:anchorId="5F8EAFC9" wp14:editId="0784741C">
            <wp:extent cx="4572000" cy="590550"/>
            <wp:effectExtent l="0" t="0" r="0" b="0"/>
            <wp:docPr id="1480768433" name="Picture 1480768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590550"/>
                    </a:xfrm>
                    <a:prstGeom prst="rect">
                      <a:avLst/>
                    </a:prstGeom>
                  </pic:spPr>
                </pic:pic>
              </a:graphicData>
            </a:graphic>
          </wp:inline>
        </w:drawing>
      </w:r>
    </w:p>
    <w:p w14:paraId="577E743A" w14:textId="3DA9CF4C" w:rsidR="795970BE" w:rsidRDefault="795970BE" w:rsidP="1A5175F2">
      <w:pPr>
        <w:pStyle w:val="ListParagraph"/>
        <w:numPr>
          <w:ilvl w:val="0"/>
          <w:numId w:val="3"/>
        </w:numPr>
        <w:spacing w:line="259" w:lineRule="auto"/>
        <w:rPr>
          <w:b/>
          <w:bCs/>
          <w:sz w:val="22"/>
          <w:szCs w:val="22"/>
        </w:rPr>
      </w:pPr>
      <w:r w:rsidRPr="1A5175F2">
        <w:rPr>
          <w:b/>
          <w:bCs/>
          <w:sz w:val="22"/>
          <w:szCs w:val="22"/>
        </w:rPr>
        <w:t>Now run this command to check the current Failover Mode:</w:t>
      </w:r>
    </w:p>
    <w:p w14:paraId="44712B73" w14:textId="18F21CA8" w:rsidR="795970BE" w:rsidRDefault="795970BE" w:rsidP="1A5175F2">
      <w:pPr>
        <w:spacing w:line="259" w:lineRule="auto"/>
        <w:ind w:left="851" w:firstLine="851"/>
        <w:rPr>
          <w:highlight w:val="cyan"/>
        </w:rPr>
      </w:pPr>
      <w:r w:rsidRPr="1A5175F2">
        <w:rPr>
          <w:highlight w:val="cyan"/>
        </w:rPr>
        <w:t>$instanceName = "azsapqdb02\QE2DB"</w:t>
      </w:r>
    </w:p>
    <w:p w14:paraId="04236409" w14:textId="540B0748" w:rsidR="795970BE" w:rsidRDefault="795970BE" w:rsidP="1A5175F2">
      <w:pPr>
        <w:spacing w:line="259" w:lineRule="auto"/>
        <w:ind w:left="851" w:firstLine="851"/>
        <w:rPr>
          <w:highlight w:val="cyan"/>
        </w:rPr>
      </w:pPr>
      <w:r w:rsidRPr="1A5175F2">
        <w:rPr>
          <w:highlight w:val="cyan"/>
        </w:rPr>
        <w:t>$query = "USE master</w:t>
      </w:r>
    </w:p>
    <w:p w14:paraId="78426F80" w14:textId="66A5D804" w:rsidR="795970BE" w:rsidRDefault="795970BE" w:rsidP="1A5175F2">
      <w:pPr>
        <w:spacing w:line="259" w:lineRule="auto"/>
        <w:ind w:left="851" w:firstLine="851"/>
        <w:rPr>
          <w:highlight w:val="cyan"/>
        </w:rPr>
      </w:pPr>
      <w:r w:rsidRPr="1A5175F2">
        <w:rPr>
          <w:highlight w:val="cyan"/>
        </w:rPr>
        <w:t>GO</w:t>
      </w:r>
    </w:p>
    <w:p w14:paraId="4D285C4C" w14:textId="7260EB83" w:rsidR="795970BE" w:rsidRDefault="795970BE" w:rsidP="1A5175F2">
      <w:pPr>
        <w:spacing w:line="259" w:lineRule="auto"/>
        <w:ind w:left="851" w:firstLine="851"/>
        <w:rPr>
          <w:highlight w:val="cyan"/>
        </w:rPr>
      </w:pPr>
      <w:r w:rsidRPr="1A5175F2">
        <w:rPr>
          <w:highlight w:val="cyan"/>
        </w:rPr>
        <w:t>SELECT</w:t>
      </w:r>
    </w:p>
    <w:p w14:paraId="35593F75" w14:textId="6CDB346F" w:rsidR="795970BE" w:rsidRDefault="795970BE" w:rsidP="1A5175F2">
      <w:pPr>
        <w:spacing w:line="259" w:lineRule="auto"/>
        <w:ind w:left="851" w:firstLine="851"/>
        <w:rPr>
          <w:highlight w:val="cyan"/>
        </w:rPr>
      </w:pPr>
      <w:r w:rsidRPr="1A5175F2">
        <w:rPr>
          <w:highlight w:val="cyan"/>
        </w:rPr>
        <w:t>replica_server_name as Nodes,</w:t>
      </w:r>
    </w:p>
    <w:p w14:paraId="4F3E5C18" w14:textId="334859DE" w:rsidR="795970BE" w:rsidRDefault="795970BE" w:rsidP="1A5175F2">
      <w:pPr>
        <w:spacing w:line="259" w:lineRule="auto"/>
        <w:ind w:left="851" w:firstLine="851"/>
        <w:rPr>
          <w:highlight w:val="cyan"/>
        </w:rPr>
      </w:pPr>
      <w:r w:rsidRPr="1A5175F2">
        <w:rPr>
          <w:highlight w:val="cyan"/>
        </w:rPr>
        <w:t>availability_mode_desc as AvailabilityMode,</w:t>
      </w:r>
    </w:p>
    <w:p w14:paraId="2DCC8EB7" w14:textId="572EEB17" w:rsidR="795970BE" w:rsidRDefault="795970BE" w:rsidP="1A5175F2">
      <w:pPr>
        <w:spacing w:line="259" w:lineRule="auto"/>
        <w:ind w:left="851" w:firstLine="851"/>
        <w:rPr>
          <w:highlight w:val="cyan"/>
        </w:rPr>
      </w:pPr>
      <w:r w:rsidRPr="1A5175F2">
        <w:rPr>
          <w:highlight w:val="cyan"/>
        </w:rPr>
        <w:t>failover_mode_desc as FailoverMode</w:t>
      </w:r>
    </w:p>
    <w:p w14:paraId="58AF03B4" w14:textId="6838E1C7" w:rsidR="795970BE" w:rsidRDefault="795970BE" w:rsidP="1A5175F2">
      <w:pPr>
        <w:spacing w:line="259" w:lineRule="auto"/>
        <w:ind w:left="851" w:firstLine="851"/>
        <w:rPr>
          <w:highlight w:val="cyan"/>
        </w:rPr>
      </w:pPr>
      <w:r w:rsidRPr="1A5175F2">
        <w:rPr>
          <w:highlight w:val="cyan"/>
        </w:rPr>
        <w:t xml:space="preserve">FROM sys.availability_replicas" </w:t>
      </w:r>
    </w:p>
    <w:p w14:paraId="24322482" w14:textId="57A572E5" w:rsidR="795970BE" w:rsidRDefault="795970BE" w:rsidP="1A5175F2">
      <w:pPr>
        <w:spacing w:line="259" w:lineRule="auto"/>
        <w:ind w:left="851" w:firstLine="851"/>
        <w:rPr>
          <w:highlight w:val="cyan"/>
        </w:rPr>
      </w:pPr>
      <w:r w:rsidRPr="1A5175F2">
        <w:rPr>
          <w:highlight w:val="cyan"/>
        </w:rPr>
        <w:t xml:space="preserve"> </w:t>
      </w:r>
    </w:p>
    <w:p w14:paraId="0D9437CF" w14:textId="2595ABE5" w:rsidR="795970BE" w:rsidRDefault="795970BE" w:rsidP="1A5175F2">
      <w:pPr>
        <w:spacing w:line="259" w:lineRule="auto"/>
        <w:ind w:left="851" w:firstLine="851"/>
        <w:rPr>
          <w:highlight w:val="cyan"/>
        </w:rPr>
      </w:pPr>
      <w:r w:rsidRPr="1A5175F2">
        <w:rPr>
          <w:highlight w:val="cyan"/>
        </w:rPr>
        <w:t>Invoke-Sqlcmd -ServerInstance $instanceName -Query $query</w:t>
      </w:r>
    </w:p>
    <w:p w14:paraId="2404E1C3" w14:textId="4C820EB4" w:rsidR="795970BE" w:rsidRDefault="795970BE" w:rsidP="1A5175F2">
      <w:pPr>
        <w:spacing w:line="259" w:lineRule="auto"/>
        <w:ind w:left="851" w:firstLine="851"/>
      </w:pPr>
      <w:r>
        <w:rPr>
          <w:noProof/>
        </w:rPr>
        <w:drawing>
          <wp:inline distT="0" distB="0" distL="0" distR="0" wp14:anchorId="0488FEDC" wp14:editId="018C493F">
            <wp:extent cx="3438525" cy="676275"/>
            <wp:effectExtent l="0" t="0" r="0" b="0"/>
            <wp:docPr id="1862683213" name="Picture 1862683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438525" cy="676275"/>
                    </a:xfrm>
                    <a:prstGeom prst="rect">
                      <a:avLst/>
                    </a:prstGeom>
                  </pic:spPr>
                </pic:pic>
              </a:graphicData>
            </a:graphic>
          </wp:inline>
        </w:drawing>
      </w:r>
    </w:p>
    <w:p w14:paraId="25737F20" w14:textId="698E8921" w:rsidR="795970BE" w:rsidRDefault="795970BE" w:rsidP="1A5175F2">
      <w:pPr>
        <w:pStyle w:val="ListParagraph"/>
        <w:numPr>
          <w:ilvl w:val="0"/>
          <w:numId w:val="3"/>
        </w:numPr>
        <w:spacing w:line="259" w:lineRule="auto"/>
        <w:rPr>
          <w:b/>
          <w:bCs/>
          <w:sz w:val="22"/>
          <w:szCs w:val="22"/>
        </w:rPr>
      </w:pPr>
      <w:r w:rsidRPr="1A5175F2">
        <w:rPr>
          <w:b/>
          <w:bCs/>
          <w:sz w:val="22"/>
          <w:szCs w:val="22"/>
        </w:rPr>
        <w:t>Once validated, run this command to change Failover Mode from Automatic to Manual</w:t>
      </w:r>
    </w:p>
    <w:p w14:paraId="2E937F2B" w14:textId="12327A59" w:rsidR="795970BE" w:rsidRDefault="795970BE" w:rsidP="1A5175F2">
      <w:pPr>
        <w:spacing w:line="259" w:lineRule="auto"/>
        <w:ind w:left="851" w:firstLine="851"/>
        <w:rPr>
          <w:highlight w:val="cyan"/>
        </w:rPr>
      </w:pPr>
      <w:r w:rsidRPr="6574B8C5">
        <w:rPr>
          <w:highlight w:val="cyan"/>
        </w:rPr>
        <w:t>$instanceName = "server\</w:t>
      </w:r>
      <w:r w:rsidR="0AEAC6A4" w:rsidRPr="6574B8C5">
        <w:rPr>
          <w:highlight w:val="cyan"/>
        </w:rPr>
        <w:t>instancename</w:t>
      </w:r>
      <w:r w:rsidRPr="6574B8C5">
        <w:rPr>
          <w:highlight w:val="cyan"/>
        </w:rPr>
        <w:t>"</w:t>
      </w:r>
    </w:p>
    <w:p w14:paraId="149EEB62" w14:textId="33183E2E" w:rsidR="795970BE" w:rsidRDefault="795970BE" w:rsidP="1A5175F2">
      <w:pPr>
        <w:spacing w:line="259" w:lineRule="auto"/>
        <w:ind w:left="851" w:firstLine="851"/>
        <w:rPr>
          <w:highlight w:val="cyan"/>
        </w:rPr>
      </w:pPr>
      <w:r w:rsidRPr="1A5175F2">
        <w:rPr>
          <w:highlight w:val="cyan"/>
        </w:rPr>
        <w:t>$query = "USE [master]</w:t>
      </w:r>
    </w:p>
    <w:p w14:paraId="3954FD01" w14:textId="48517F9B" w:rsidR="795970BE" w:rsidRDefault="795970BE" w:rsidP="1A5175F2">
      <w:pPr>
        <w:spacing w:line="259" w:lineRule="auto"/>
        <w:ind w:left="851" w:firstLine="851"/>
        <w:rPr>
          <w:highlight w:val="cyan"/>
        </w:rPr>
      </w:pPr>
      <w:r w:rsidRPr="1A5175F2">
        <w:rPr>
          <w:highlight w:val="cyan"/>
        </w:rPr>
        <w:t>GO</w:t>
      </w:r>
    </w:p>
    <w:p w14:paraId="7B9DACE3" w14:textId="67ADFC11" w:rsidR="795970BE" w:rsidRDefault="795970BE" w:rsidP="1A5175F2">
      <w:pPr>
        <w:spacing w:line="259" w:lineRule="auto"/>
        <w:ind w:left="851" w:firstLine="851"/>
        <w:rPr>
          <w:highlight w:val="cyan"/>
        </w:rPr>
      </w:pPr>
      <w:r w:rsidRPr="1A5175F2">
        <w:rPr>
          <w:highlight w:val="cyan"/>
        </w:rPr>
        <w:t>ALTER AVAILABILITY GROUP [SAPQE2AG]</w:t>
      </w:r>
    </w:p>
    <w:p w14:paraId="753F15E6" w14:textId="5C79F7C2" w:rsidR="795970BE" w:rsidRDefault="795970BE" w:rsidP="1A5175F2">
      <w:pPr>
        <w:spacing w:line="259" w:lineRule="auto"/>
        <w:ind w:left="851" w:firstLine="851"/>
        <w:rPr>
          <w:highlight w:val="cyan"/>
        </w:rPr>
      </w:pPr>
      <w:r w:rsidRPr="1A5175F2">
        <w:rPr>
          <w:highlight w:val="cyan"/>
        </w:rPr>
        <w:t>MODIFY REPLICA ON N'azsapqdb01\QE2DB' WITH (FAILOVER_MODE = MANUAL)</w:t>
      </w:r>
    </w:p>
    <w:p w14:paraId="277900E6" w14:textId="316FEE3B" w:rsidR="795970BE" w:rsidRDefault="795970BE" w:rsidP="1A5175F2">
      <w:pPr>
        <w:spacing w:line="259" w:lineRule="auto"/>
        <w:ind w:left="851" w:firstLine="851"/>
        <w:rPr>
          <w:highlight w:val="cyan"/>
        </w:rPr>
      </w:pPr>
      <w:r w:rsidRPr="1A5175F2">
        <w:rPr>
          <w:highlight w:val="cyan"/>
        </w:rPr>
        <w:t>GO</w:t>
      </w:r>
    </w:p>
    <w:p w14:paraId="7A2240A0" w14:textId="56A85E69" w:rsidR="795970BE" w:rsidRDefault="795970BE" w:rsidP="1A5175F2">
      <w:pPr>
        <w:spacing w:line="259" w:lineRule="auto"/>
        <w:ind w:left="851" w:firstLine="851"/>
        <w:rPr>
          <w:highlight w:val="cyan"/>
        </w:rPr>
      </w:pPr>
      <w:r w:rsidRPr="1A5175F2">
        <w:rPr>
          <w:highlight w:val="cyan"/>
        </w:rPr>
        <w:t>USE [master]</w:t>
      </w:r>
    </w:p>
    <w:p w14:paraId="1787E7C3" w14:textId="550859EB" w:rsidR="795970BE" w:rsidRDefault="795970BE" w:rsidP="1A5175F2">
      <w:pPr>
        <w:spacing w:line="259" w:lineRule="auto"/>
        <w:ind w:left="851" w:firstLine="851"/>
        <w:rPr>
          <w:highlight w:val="cyan"/>
        </w:rPr>
      </w:pPr>
      <w:r w:rsidRPr="1A5175F2">
        <w:rPr>
          <w:highlight w:val="cyan"/>
        </w:rPr>
        <w:t>GO</w:t>
      </w:r>
    </w:p>
    <w:p w14:paraId="3F8950A6" w14:textId="0B91A9E9" w:rsidR="795970BE" w:rsidRDefault="795970BE" w:rsidP="1A5175F2">
      <w:pPr>
        <w:spacing w:line="259" w:lineRule="auto"/>
        <w:ind w:left="851" w:firstLine="851"/>
        <w:rPr>
          <w:highlight w:val="cyan"/>
        </w:rPr>
      </w:pPr>
      <w:r w:rsidRPr="1A5175F2">
        <w:rPr>
          <w:highlight w:val="cyan"/>
        </w:rPr>
        <w:t>ALTER AVAILABILITY GROUP [SAPQE2AG]</w:t>
      </w:r>
    </w:p>
    <w:p w14:paraId="7EAB1F3C" w14:textId="1170B037" w:rsidR="795970BE" w:rsidRDefault="795970BE" w:rsidP="1A5175F2">
      <w:pPr>
        <w:spacing w:line="259" w:lineRule="auto"/>
        <w:ind w:left="851" w:firstLine="851"/>
        <w:rPr>
          <w:highlight w:val="cyan"/>
        </w:rPr>
      </w:pPr>
      <w:r w:rsidRPr="1A5175F2">
        <w:rPr>
          <w:highlight w:val="cyan"/>
        </w:rPr>
        <w:lastRenderedPageBreak/>
        <w:t>MODIFY REPLICA ON N'azsapqdb02\QE2DB' WITH (FAILOVER_MODE = MANUAL)</w:t>
      </w:r>
    </w:p>
    <w:p w14:paraId="56EA493B" w14:textId="203E040C" w:rsidR="795970BE" w:rsidRDefault="795970BE" w:rsidP="1A5175F2">
      <w:pPr>
        <w:spacing w:line="259" w:lineRule="auto"/>
        <w:ind w:left="851" w:firstLine="851"/>
        <w:rPr>
          <w:highlight w:val="cyan"/>
        </w:rPr>
      </w:pPr>
      <w:r w:rsidRPr="1A5175F2">
        <w:rPr>
          <w:highlight w:val="cyan"/>
        </w:rPr>
        <w:t xml:space="preserve">GO" </w:t>
      </w:r>
    </w:p>
    <w:p w14:paraId="59D32A79" w14:textId="39E78549" w:rsidR="795970BE" w:rsidRDefault="795970BE" w:rsidP="1A5175F2">
      <w:pPr>
        <w:spacing w:line="259" w:lineRule="auto"/>
        <w:ind w:left="851" w:firstLine="851"/>
        <w:rPr>
          <w:highlight w:val="cyan"/>
        </w:rPr>
      </w:pPr>
      <w:r w:rsidRPr="1A5175F2">
        <w:rPr>
          <w:highlight w:val="cyan"/>
        </w:rPr>
        <w:t xml:space="preserve"> </w:t>
      </w:r>
    </w:p>
    <w:p w14:paraId="4A4D6A9C" w14:textId="0D34F85E" w:rsidR="795970BE" w:rsidRDefault="795970BE" w:rsidP="1A5175F2">
      <w:pPr>
        <w:spacing w:line="259" w:lineRule="auto"/>
        <w:ind w:left="851" w:firstLine="851"/>
        <w:rPr>
          <w:highlight w:val="cyan"/>
        </w:rPr>
      </w:pPr>
      <w:r w:rsidRPr="1A5175F2">
        <w:rPr>
          <w:highlight w:val="cyan"/>
        </w:rPr>
        <w:t>Invoke-Sqlcmd -ServerInstance $instanceName -Query $query</w:t>
      </w:r>
    </w:p>
    <w:p w14:paraId="7A438D87" w14:textId="6AD36EC4" w:rsidR="1A5175F2" w:rsidRDefault="1A5175F2" w:rsidP="1A5175F2">
      <w:pPr>
        <w:spacing w:line="259" w:lineRule="auto"/>
        <w:ind w:left="851" w:firstLine="851"/>
        <w:rPr>
          <w:b/>
          <w:bCs/>
          <w:highlight w:val="cyan"/>
        </w:rPr>
      </w:pPr>
    </w:p>
    <w:p w14:paraId="45CB2C88" w14:textId="64A8A759" w:rsidR="795970BE" w:rsidRDefault="795970BE" w:rsidP="1A5175F2">
      <w:pPr>
        <w:pStyle w:val="ListParagraph"/>
        <w:numPr>
          <w:ilvl w:val="0"/>
          <w:numId w:val="3"/>
        </w:numPr>
        <w:spacing w:line="259" w:lineRule="auto"/>
        <w:rPr>
          <w:b/>
          <w:bCs/>
          <w:sz w:val="22"/>
          <w:szCs w:val="22"/>
        </w:rPr>
      </w:pPr>
      <w:r w:rsidRPr="1A5175F2">
        <w:rPr>
          <w:b/>
          <w:bCs/>
          <w:sz w:val="22"/>
          <w:szCs w:val="22"/>
        </w:rPr>
        <w:t>Validate again the Failover mode by executing this command:</w:t>
      </w:r>
    </w:p>
    <w:p w14:paraId="53BB86CF" w14:textId="18F21CA8" w:rsidR="795970BE" w:rsidRDefault="795970BE" w:rsidP="1A5175F2">
      <w:pPr>
        <w:spacing w:line="259" w:lineRule="auto"/>
        <w:ind w:left="851" w:firstLine="851"/>
        <w:rPr>
          <w:highlight w:val="cyan"/>
        </w:rPr>
      </w:pPr>
      <w:r w:rsidRPr="1A5175F2">
        <w:rPr>
          <w:highlight w:val="cyan"/>
        </w:rPr>
        <w:t>$instanceName = "azsapqdb02\QE2DB"</w:t>
      </w:r>
    </w:p>
    <w:p w14:paraId="2B228A64" w14:textId="540B0748" w:rsidR="795970BE" w:rsidRDefault="795970BE" w:rsidP="1A5175F2">
      <w:pPr>
        <w:spacing w:line="259" w:lineRule="auto"/>
        <w:ind w:left="851" w:firstLine="851"/>
        <w:rPr>
          <w:highlight w:val="cyan"/>
        </w:rPr>
      </w:pPr>
      <w:r w:rsidRPr="1A5175F2">
        <w:rPr>
          <w:highlight w:val="cyan"/>
        </w:rPr>
        <w:t>$query = "USE master</w:t>
      </w:r>
    </w:p>
    <w:p w14:paraId="1F538F11" w14:textId="66A5D804" w:rsidR="795970BE" w:rsidRDefault="795970BE" w:rsidP="1A5175F2">
      <w:pPr>
        <w:spacing w:line="259" w:lineRule="auto"/>
        <w:ind w:left="851" w:firstLine="851"/>
        <w:rPr>
          <w:highlight w:val="cyan"/>
        </w:rPr>
      </w:pPr>
      <w:r w:rsidRPr="1A5175F2">
        <w:rPr>
          <w:highlight w:val="cyan"/>
        </w:rPr>
        <w:t>GO</w:t>
      </w:r>
    </w:p>
    <w:p w14:paraId="3FBB8B15" w14:textId="7260EB83" w:rsidR="795970BE" w:rsidRDefault="795970BE" w:rsidP="1A5175F2">
      <w:pPr>
        <w:spacing w:line="259" w:lineRule="auto"/>
        <w:ind w:left="851" w:firstLine="851"/>
        <w:rPr>
          <w:highlight w:val="cyan"/>
        </w:rPr>
      </w:pPr>
      <w:r w:rsidRPr="1A5175F2">
        <w:rPr>
          <w:highlight w:val="cyan"/>
        </w:rPr>
        <w:t>SELECT</w:t>
      </w:r>
    </w:p>
    <w:p w14:paraId="444A3985" w14:textId="6CDB346F" w:rsidR="795970BE" w:rsidRDefault="795970BE" w:rsidP="1A5175F2">
      <w:pPr>
        <w:spacing w:line="259" w:lineRule="auto"/>
        <w:ind w:left="851" w:firstLine="851"/>
        <w:rPr>
          <w:highlight w:val="cyan"/>
        </w:rPr>
      </w:pPr>
      <w:r w:rsidRPr="1A5175F2">
        <w:rPr>
          <w:highlight w:val="cyan"/>
        </w:rPr>
        <w:t>replica_server_name as Nodes,</w:t>
      </w:r>
    </w:p>
    <w:p w14:paraId="0E6EF4FE" w14:textId="334859DE" w:rsidR="795970BE" w:rsidRDefault="795970BE" w:rsidP="1A5175F2">
      <w:pPr>
        <w:spacing w:line="259" w:lineRule="auto"/>
        <w:ind w:left="851" w:firstLine="851"/>
        <w:rPr>
          <w:highlight w:val="cyan"/>
        </w:rPr>
      </w:pPr>
      <w:r w:rsidRPr="1A5175F2">
        <w:rPr>
          <w:highlight w:val="cyan"/>
        </w:rPr>
        <w:t>availability_mode_desc as AvailabilityMode,</w:t>
      </w:r>
    </w:p>
    <w:p w14:paraId="26911B68" w14:textId="572EEB17" w:rsidR="795970BE" w:rsidRDefault="795970BE" w:rsidP="1A5175F2">
      <w:pPr>
        <w:spacing w:line="259" w:lineRule="auto"/>
        <w:ind w:left="851" w:firstLine="851"/>
        <w:rPr>
          <w:highlight w:val="cyan"/>
        </w:rPr>
      </w:pPr>
      <w:r w:rsidRPr="1A5175F2">
        <w:rPr>
          <w:highlight w:val="cyan"/>
        </w:rPr>
        <w:t>failover_mode_desc as FailoverMode</w:t>
      </w:r>
    </w:p>
    <w:p w14:paraId="27290649" w14:textId="6838E1C7" w:rsidR="795970BE" w:rsidRDefault="795970BE" w:rsidP="1A5175F2">
      <w:pPr>
        <w:spacing w:line="259" w:lineRule="auto"/>
        <w:ind w:left="851" w:firstLine="851"/>
        <w:rPr>
          <w:highlight w:val="cyan"/>
        </w:rPr>
      </w:pPr>
      <w:r w:rsidRPr="1A5175F2">
        <w:rPr>
          <w:highlight w:val="cyan"/>
        </w:rPr>
        <w:t xml:space="preserve">FROM sys.availability_replicas" </w:t>
      </w:r>
    </w:p>
    <w:p w14:paraId="34596563" w14:textId="57A572E5" w:rsidR="795970BE" w:rsidRDefault="795970BE" w:rsidP="1A5175F2">
      <w:pPr>
        <w:spacing w:line="259" w:lineRule="auto"/>
        <w:ind w:left="851" w:firstLine="851"/>
        <w:rPr>
          <w:highlight w:val="cyan"/>
        </w:rPr>
      </w:pPr>
      <w:r w:rsidRPr="1A5175F2">
        <w:rPr>
          <w:highlight w:val="cyan"/>
        </w:rPr>
        <w:t xml:space="preserve"> </w:t>
      </w:r>
    </w:p>
    <w:p w14:paraId="293900E9" w14:textId="2595ABE5" w:rsidR="795970BE" w:rsidRDefault="795970BE" w:rsidP="1A5175F2">
      <w:pPr>
        <w:spacing w:line="259" w:lineRule="auto"/>
        <w:ind w:left="851" w:firstLine="851"/>
        <w:rPr>
          <w:highlight w:val="cyan"/>
        </w:rPr>
      </w:pPr>
      <w:r w:rsidRPr="1A5175F2">
        <w:rPr>
          <w:highlight w:val="cyan"/>
        </w:rPr>
        <w:t>Invoke-Sqlcmd -ServerInstance $instanceName -Query $query</w:t>
      </w:r>
    </w:p>
    <w:p w14:paraId="5DAD0A3C" w14:textId="4E4C7AFA" w:rsidR="795970BE" w:rsidRDefault="795970BE" w:rsidP="1A5175F2">
      <w:pPr>
        <w:spacing w:line="259" w:lineRule="auto"/>
        <w:ind w:left="851" w:firstLine="851"/>
      </w:pPr>
      <w:r>
        <w:rPr>
          <w:noProof/>
        </w:rPr>
        <w:drawing>
          <wp:inline distT="0" distB="0" distL="0" distR="0" wp14:anchorId="0C4D58A6" wp14:editId="0FD90038">
            <wp:extent cx="3524250" cy="676275"/>
            <wp:effectExtent l="0" t="0" r="0" b="0"/>
            <wp:docPr id="1482991022" name="Picture 1482991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524250" cy="676275"/>
                    </a:xfrm>
                    <a:prstGeom prst="rect">
                      <a:avLst/>
                    </a:prstGeom>
                  </pic:spPr>
                </pic:pic>
              </a:graphicData>
            </a:graphic>
          </wp:inline>
        </w:drawing>
      </w:r>
    </w:p>
    <w:p w14:paraId="69450285" w14:textId="79D92B09" w:rsidR="1A5175F2" w:rsidRDefault="1A5175F2" w:rsidP="1A5175F2">
      <w:pPr>
        <w:spacing w:line="259" w:lineRule="auto"/>
        <w:ind w:left="851" w:firstLine="851"/>
        <w:rPr>
          <w:b/>
          <w:bCs/>
          <w:highlight w:val="cyan"/>
        </w:rPr>
      </w:pPr>
    </w:p>
    <w:p w14:paraId="6478FDBC" w14:textId="37BE6828" w:rsidR="795970BE" w:rsidRDefault="795970BE" w:rsidP="1A5175F2">
      <w:pPr>
        <w:pStyle w:val="ListParagraph"/>
        <w:numPr>
          <w:ilvl w:val="0"/>
          <w:numId w:val="4"/>
        </w:numPr>
        <w:spacing w:line="259" w:lineRule="auto"/>
        <w:rPr>
          <w:b/>
          <w:bCs/>
          <w:sz w:val="22"/>
          <w:szCs w:val="22"/>
        </w:rPr>
      </w:pPr>
      <w:r w:rsidRPr="6574B8C5">
        <w:rPr>
          <w:b/>
          <w:bCs/>
          <w:sz w:val="22"/>
          <w:szCs w:val="22"/>
        </w:rPr>
        <w:t xml:space="preserve">Connect to the </w:t>
      </w:r>
      <w:r w:rsidRPr="6574B8C5">
        <w:rPr>
          <w:b/>
          <w:bCs/>
          <w:sz w:val="22"/>
          <w:szCs w:val="22"/>
          <w:u w:val="single"/>
        </w:rPr>
        <w:t>secondary replica</w:t>
      </w:r>
      <w:r w:rsidRPr="6574B8C5">
        <w:rPr>
          <w:b/>
          <w:bCs/>
          <w:sz w:val="22"/>
          <w:szCs w:val="22"/>
        </w:rPr>
        <w:t xml:space="preserve"> </w:t>
      </w:r>
      <w:r w:rsidR="1329F948" w:rsidRPr="6574B8C5">
        <w:rPr>
          <w:b/>
          <w:bCs/>
          <w:sz w:val="22"/>
          <w:szCs w:val="22"/>
        </w:rPr>
        <w:t>and</w:t>
      </w:r>
      <w:r w:rsidRPr="6574B8C5">
        <w:rPr>
          <w:b/>
          <w:bCs/>
          <w:sz w:val="22"/>
          <w:szCs w:val="22"/>
        </w:rPr>
        <w:t xml:space="preserve"> Suspend data movement for the secondary replica databases so that the primary replica does not send any transaction block to the specific secondary replica. If you suspend the data movement from the primary replica, it suspends data movement for all secondary replicas. Therefore, you should do it from the secondary replica in which you are applying the SQL Server Patches</w:t>
      </w:r>
    </w:p>
    <w:p w14:paraId="7592BFC9" w14:textId="597C0764" w:rsidR="795970BE" w:rsidRDefault="795970BE" w:rsidP="6574B8C5">
      <w:pPr>
        <w:spacing w:line="259" w:lineRule="auto"/>
        <w:rPr>
          <w:b/>
          <w:bCs/>
          <w:sz w:val="22"/>
          <w:szCs w:val="22"/>
        </w:rPr>
      </w:pPr>
      <w:r w:rsidRPr="6574B8C5">
        <w:rPr>
          <w:b/>
          <w:bCs/>
          <w:sz w:val="22"/>
          <w:szCs w:val="22"/>
        </w:rPr>
        <w:t xml:space="preserve">               </w:t>
      </w:r>
      <w:r>
        <w:tab/>
      </w:r>
    </w:p>
    <w:p w14:paraId="2F1982D7" w14:textId="1EEC544E" w:rsidR="795970BE" w:rsidRDefault="795970BE" w:rsidP="6574B8C5">
      <w:pPr>
        <w:spacing w:line="259" w:lineRule="auto"/>
        <w:ind w:left="851" w:firstLine="851"/>
        <w:rPr>
          <w:highlight w:val="cyan"/>
        </w:rPr>
      </w:pPr>
      <w:r w:rsidRPr="6574B8C5">
        <w:rPr>
          <w:highlight w:val="cyan"/>
        </w:rPr>
        <w:t xml:space="preserve">$instanceName = "server\database"  </w:t>
      </w:r>
    </w:p>
    <w:p w14:paraId="6E626286" w14:textId="267CF268" w:rsidR="795970BE" w:rsidRDefault="795970BE" w:rsidP="6574B8C5">
      <w:pPr>
        <w:spacing w:line="259" w:lineRule="auto"/>
        <w:ind w:left="1702"/>
        <w:rPr>
          <w:highlight w:val="cyan"/>
        </w:rPr>
      </w:pPr>
      <w:r w:rsidRPr="6574B8C5">
        <w:rPr>
          <w:highlight w:val="cyan"/>
        </w:rPr>
        <w:t>$AGName = "AvailabilityGroupName"</w:t>
      </w:r>
    </w:p>
    <w:p w14:paraId="48D3F2CC" w14:textId="41DD5E7A" w:rsidR="795970BE" w:rsidRDefault="795970BE" w:rsidP="1A5175F2">
      <w:pPr>
        <w:spacing w:line="259" w:lineRule="auto"/>
        <w:ind w:left="851" w:firstLine="851"/>
        <w:rPr>
          <w:highlight w:val="cyan"/>
        </w:rPr>
      </w:pPr>
      <w:r w:rsidRPr="1A5175F2">
        <w:rPr>
          <w:highlight w:val="cyan"/>
        </w:rPr>
        <w:t xml:space="preserve"> </w:t>
      </w:r>
    </w:p>
    <w:p w14:paraId="15DF7EA1" w14:textId="19A33593" w:rsidR="795970BE" w:rsidRDefault="795970BE" w:rsidP="1A5175F2">
      <w:pPr>
        <w:spacing w:line="259" w:lineRule="auto"/>
        <w:ind w:left="851" w:firstLine="851"/>
        <w:rPr>
          <w:highlight w:val="cyan"/>
        </w:rPr>
      </w:pPr>
      <w:r w:rsidRPr="1A5175F2">
        <w:rPr>
          <w:highlight w:val="cyan"/>
        </w:rPr>
        <w:t xml:space="preserve">$AvailabilityDB = "SQLSERVER:\Sql\Server\Instance\AvailabilityGroups\$AGName\AvailabilityDatabases” </w:t>
      </w:r>
    </w:p>
    <w:p w14:paraId="7C7D7FDD" w14:textId="031256E2" w:rsidR="795970BE" w:rsidRDefault="795970BE" w:rsidP="1A5175F2">
      <w:pPr>
        <w:spacing w:line="259" w:lineRule="auto"/>
        <w:ind w:left="851" w:firstLine="851"/>
        <w:rPr>
          <w:highlight w:val="cyan"/>
        </w:rPr>
      </w:pPr>
      <w:r w:rsidRPr="1A5175F2">
        <w:rPr>
          <w:highlight w:val="cyan"/>
        </w:rPr>
        <w:t xml:space="preserve"> Get-ChildItem $ AGName | Suspend-SqlAvailabilityDatabase </w:t>
      </w:r>
    </w:p>
    <w:p w14:paraId="44D9E47C" w14:textId="58E21C58" w:rsidR="795970BE" w:rsidRDefault="795970BE" w:rsidP="1A5175F2">
      <w:pPr>
        <w:spacing w:line="259" w:lineRule="auto"/>
        <w:ind w:left="851" w:firstLine="851"/>
        <w:rPr>
          <w:highlight w:val="cyan"/>
        </w:rPr>
      </w:pPr>
      <w:r w:rsidRPr="1A5175F2">
        <w:rPr>
          <w:highlight w:val="cyan"/>
        </w:rPr>
        <w:t>#Suspend or Resume</w:t>
      </w:r>
    </w:p>
    <w:p w14:paraId="2DF7F372" w14:textId="403D6DF5" w:rsidR="1A5175F2" w:rsidRDefault="1A5175F2" w:rsidP="1A5175F2">
      <w:pPr>
        <w:spacing w:line="259" w:lineRule="auto"/>
        <w:ind w:left="851" w:firstLine="851"/>
        <w:rPr>
          <w:b/>
          <w:bCs/>
          <w:color w:val="0070C0"/>
        </w:rPr>
      </w:pPr>
    </w:p>
    <w:p w14:paraId="77C52969" w14:textId="28C88D08" w:rsidR="795970BE" w:rsidRDefault="795970BE" w:rsidP="1A5175F2">
      <w:pPr>
        <w:pStyle w:val="ListParagraph"/>
        <w:numPr>
          <w:ilvl w:val="0"/>
          <w:numId w:val="4"/>
        </w:numPr>
        <w:spacing w:line="259" w:lineRule="auto"/>
        <w:rPr>
          <w:b/>
          <w:bCs/>
          <w:sz w:val="22"/>
          <w:szCs w:val="22"/>
        </w:rPr>
      </w:pPr>
      <w:r w:rsidRPr="1A5175F2">
        <w:rPr>
          <w:b/>
          <w:bCs/>
          <w:sz w:val="22"/>
          <w:szCs w:val="22"/>
        </w:rPr>
        <w:t>Connect to the VM of the secondary replica and apply the service pack\cumulative pack as required. The installation service pack or cumulative pack is straightforward. You can follow the installation wizard and apply the latest patch.</w:t>
      </w:r>
    </w:p>
    <w:p w14:paraId="48538DE6" w14:textId="1FD6E15A" w:rsidR="1A5175F2" w:rsidRDefault="1A5175F2" w:rsidP="1A5175F2">
      <w:pPr>
        <w:spacing w:line="259" w:lineRule="auto"/>
        <w:rPr>
          <w:b/>
          <w:bCs/>
          <w:sz w:val="22"/>
          <w:szCs w:val="22"/>
        </w:rPr>
      </w:pPr>
    </w:p>
    <w:p w14:paraId="39008AC0" w14:textId="77E00BF0" w:rsidR="795970BE" w:rsidRDefault="795970BE" w:rsidP="1A5175F2">
      <w:pPr>
        <w:spacing w:line="259" w:lineRule="auto"/>
        <w:ind w:left="851" w:firstLine="851"/>
        <w:rPr>
          <w:highlight w:val="cyan"/>
        </w:rPr>
      </w:pPr>
      <w:r w:rsidRPr="1A5175F2">
        <w:rPr>
          <w:highlight w:val="cyan"/>
        </w:rPr>
        <w:t xml:space="preserve">$sqlpatch = “D:\&lt;package_name&gt;.exe” </w:t>
      </w:r>
    </w:p>
    <w:p w14:paraId="20E98CA1" w14:textId="4BC47340" w:rsidR="795970BE" w:rsidRDefault="795970BE" w:rsidP="1A5175F2">
      <w:pPr>
        <w:spacing w:line="259" w:lineRule="auto"/>
        <w:ind w:left="851" w:firstLine="851"/>
        <w:rPr>
          <w:highlight w:val="cyan"/>
        </w:rPr>
      </w:pPr>
      <w:r w:rsidRPr="1A5175F2">
        <w:rPr>
          <w:highlight w:val="cyan"/>
        </w:rPr>
        <w:t xml:space="preserve"> </w:t>
      </w:r>
    </w:p>
    <w:p w14:paraId="0A30486F" w14:textId="6370B3DD" w:rsidR="795970BE" w:rsidRDefault="795970BE" w:rsidP="1A5175F2">
      <w:pPr>
        <w:spacing w:line="259" w:lineRule="auto"/>
        <w:ind w:left="851" w:firstLine="851"/>
        <w:rPr>
          <w:highlight w:val="cyan"/>
        </w:rPr>
      </w:pPr>
      <w:r w:rsidRPr="1A5175F2">
        <w:rPr>
          <w:highlight w:val="cyan"/>
        </w:rPr>
        <w:t>&amp; $sqlpatch /qs /IAcceptSQLServerLicenseTerms /Action=Patch /AllInstances</w:t>
      </w:r>
    </w:p>
    <w:p w14:paraId="54849B9D" w14:textId="448B401D" w:rsidR="1A5175F2" w:rsidRDefault="1A5175F2" w:rsidP="1A5175F2">
      <w:pPr>
        <w:spacing w:line="259" w:lineRule="auto"/>
        <w:rPr>
          <w:b/>
          <w:bCs/>
          <w:sz w:val="22"/>
          <w:szCs w:val="22"/>
        </w:rPr>
      </w:pPr>
    </w:p>
    <w:p w14:paraId="1DEBE7E8" w14:textId="5D8B0E68" w:rsidR="795970BE" w:rsidRDefault="795970BE" w:rsidP="1A5175F2">
      <w:pPr>
        <w:pStyle w:val="ListParagraph"/>
        <w:numPr>
          <w:ilvl w:val="0"/>
          <w:numId w:val="4"/>
        </w:numPr>
        <w:spacing w:line="259" w:lineRule="auto"/>
        <w:rPr>
          <w:b/>
          <w:bCs/>
          <w:sz w:val="22"/>
          <w:szCs w:val="22"/>
        </w:rPr>
      </w:pPr>
      <w:r w:rsidRPr="1A5175F2">
        <w:rPr>
          <w:b/>
          <w:bCs/>
          <w:sz w:val="22"/>
          <w:szCs w:val="22"/>
        </w:rPr>
        <w:lastRenderedPageBreak/>
        <w:t>Restart the secondary replica. You must restart the server after applying the latest patches</w:t>
      </w:r>
    </w:p>
    <w:p w14:paraId="07B6303D" w14:textId="68B849EA" w:rsidR="1A5175F2" w:rsidRDefault="1A5175F2" w:rsidP="1A5175F2">
      <w:pPr>
        <w:spacing w:line="259" w:lineRule="auto"/>
        <w:rPr>
          <w:sz w:val="22"/>
          <w:szCs w:val="22"/>
        </w:rPr>
      </w:pPr>
    </w:p>
    <w:p w14:paraId="437EFCBC" w14:textId="03ABFA9E" w:rsidR="795970BE" w:rsidRDefault="795970BE" w:rsidP="1A5175F2">
      <w:pPr>
        <w:spacing w:line="259" w:lineRule="auto"/>
        <w:ind w:left="851" w:firstLine="851"/>
        <w:rPr>
          <w:highlight w:val="cyan"/>
        </w:rPr>
      </w:pPr>
      <w:r w:rsidRPr="6574B8C5">
        <w:rPr>
          <w:highlight w:val="cyan"/>
        </w:rPr>
        <w:t>Restart-Computer -Force</w:t>
      </w:r>
    </w:p>
    <w:p w14:paraId="3ED9609E" w14:textId="0051C409" w:rsidR="1A5175F2" w:rsidRDefault="1A5175F2" w:rsidP="1A5175F2">
      <w:pPr>
        <w:spacing w:line="259" w:lineRule="auto"/>
        <w:rPr>
          <w:b/>
          <w:bCs/>
          <w:sz w:val="22"/>
          <w:szCs w:val="22"/>
        </w:rPr>
      </w:pPr>
    </w:p>
    <w:p w14:paraId="7CB541B0" w14:textId="3A964DA8" w:rsidR="795970BE" w:rsidRDefault="795970BE" w:rsidP="1A5175F2">
      <w:pPr>
        <w:pStyle w:val="ListParagraph"/>
        <w:numPr>
          <w:ilvl w:val="0"/>
          <w:numId w:val="4"/>
        </w:numPr>
        <w:spacing w:line="259" w:lineRule="auto"/>
        <w:rPr>
          <w:b/>
          <w:bCs/>
          <w:sz w:val="22"/>
          <w:szCs w:val="22"/>
        </w:rPr>
      </w:pPr>
      <w:r w:rsidRPr="1A5175F2">
        <w:rPr>
          <w:b/>
          <w:bCs/>
          <w:sz w:val="22"/>
          <w:szCs w:val="22"/>
        </w:rPr>
        <w:t>Once the secondary replica comes online, perform validation by using the PS commands below:</w:t>
      </w:r>
    </w:p>
    <w:p w14:paraId="7510B991" w14:textId="33BAB0E0" w:rsidR="1A5175F2" w:rsidRDefault="1A5175F2" w:rsidP="1A5175F2">
      <w:pPr>
        <w:spacing w:line="259" w:lineRule="auto"/>
        <w:rPr>
          <w:b/>
          <w:bCs/>
          <w:sz w:val="22"/>
          <w:szCs w:val="22"/>
        </w:rPr>
      </w:pPr>
    </w:p>
    <w:p w14:paraId="20BC0C6C" w14:textId="70315A5D" w:rsidR="795970BE" w:rsidRDefault="795970BE" w:rsidP="1A5175F2">
      <w:pPr>
        <w:pStyle w:val="ListParagraph"/>
        <w:numPr>
          <w:ilvl w:val="1"/>
          <w:numId w:val="1"/>
        </w:numPr>
        <w:spacing w:line="259" w:lineRule="auto"/>
        <w:rPr>
          <w:b/>
          <w:bCs/>
          <w:sz w:val="22"/>
          <w:szCs w:val="22"/>
        </w:rPr>
      </w:pPr>
      <w:r w:rsidRPr="1A5175F2">
        <w:rPr>
          <w:b/>
          <w:bCs/>
          <w:sz w:val="22"/>
          <w:szCs w:val="22"/>
          <w:u w:val="single"/>
        </w:rPr>
        <w:t>Verify SQL Services are online:</w:t>
      </w:r>
    </w:p>
    <w:p w14:paraId="244688B5" w14:textId="6CDD39AE" w:rsidR="795970BE" w:rsidRDefault="795970BE" w:rsidP="1A5175F2">
      <w:pPr>
        <w:spacing w:line="259" w:lineRule="auto"/>
        <w:ind w:left="720"/>
        <w:rPr>
          <w:highlight w:val="cyan"/>
        </w:rPr>
      </w:pPr>
      <w:r w:rsidRPr="1A5175F2">
        <w:rPr>
          <w:b/>
          <w:bCs/>
          <w:sz w:val="22"/>
          <w:szCs w:val="22"/>
        </w:rPr>
        <w:t xml:space="preserve"> </w:t>
      </w:r>
      <w:r>
        <w:tab/>
      </w:r>
      <w:r>
        <w:tab/>
      </w:r>
      <w:r w:rsidRPr="1A5175F2">
        <w:rPr>
          <w:highlight w:val="cyan"/>
        </w:rPr>
        <w:t xml:space="preserve">$server = $env:computername  </w:t>
      </w:r>
    </w:p>
    <w:p w14:paraId="3AF18203" w14:textId="595FB439" w:rsidR="795970BE" w:rsidRDefault="795970BE" w:rsidP="1A5175F2">
      <w:pPr>
        <w:spacing w:line="259" w:lineRule="auto"/>
        <w:ind w:left="851" w:firstLine="851"/>
        <w:rPr>
          <w:highlight w:val="cyan"/>
        </w:rPr>
      </w:pPr>
      <w:r w:rsidRPr="1A5175F2">
        <w:rPr>
          <w:highlight w:val="cyan"/>
        </w:rPr>
        <w:t xml:space="preserve">$object = Get-service -ComputerName $server  | where {($_.displayname -like "SQL Server (*") } </w:t>
      </w:r>
    </w:p>
    <w:p w14:paraId="6D4DDD88" w14:textId="3CE44720" w:rsidR="795970BE" w:rsidRDefault="795970BE" w:rsidP="1A5175F2">
      <w:pPr>
        <w:spacing w:line="259" w:lineRule="auto"/>
        <w:ind w:left="851" w:firstLine="851"/>
        <w:rPr>
          <w:highlight w:val="cyan"/>
        </w:rPr>
      </w:pPr>
      <w:r w:rsidRPr="1A5175F2">
        <w:rPr>
          <w:highlight w:val="cyan"/>
        </w:rPr>
        <w:t xml:space="preserve"> </w:t>
      </w:r>
    </w:p>
    <w:p w14:paraId="1335A40E" w14:textId="2D455813" w:rsidR="795970BE" w:rsidRDefault="795970BE" w:rsidP="1A5175F2">
      <w:pPr>
        <w:spacing w:line="259" w:lineRule="auto"/>
        <w:ind w:left="851" w:firstLine="851"/>
        <w:rPr>
          <w:highlight w:val="cyan"/>
        </w:rPr>
      </w:pPr>
      <w:r w:rsidRPr="1A5175F2">
        <w:rPr>
          <w:highlight w:val="cyan"/>
        </w:rPr>
        <w:t xml:space="preserve">if ($object){ </w:t>
      </w:r>
    </w:p>
    <w:p w14:paraId="53E1BBF9" w14:textId="66DCF552" w:rsidR="795970BE" w:rsidRDefault="795970BE" w:rsidP="1A5175F2">
      <w:pPr>
        <w:spacing w:line="259" w:lineRule="auto"/>
        <w:ind w:left="851" w:firstLine="851"/>
        <w:rPr>
          <w:highlight w:val="cyan"/>
        </w:rPr>
      </w:pPr>
      <w:r w:rsidRPr="1A5175F2">
        <w:rPr>
          <w:highlight w:val="cyan"/>
        </w:rPr>
        <w:t xml:space="preserve"> $instDetails= $object |select DisplayName,Status  </w:t>
      </w:r>
    </w:p>
    <w:p w14:paraId="0ADB522B" w14:textId="2769DE0F" w:rsidR="795970BE" w:rsidRDefault="795970BE" w:rsidP="1A5175F2">
      <w:pPr>
        <w:spacing w:line="259" w:lineRule="auto"/>
        <w:ind w:left="851" w:firstLine="851"/>
        <w:rPr>
          <w:highlight w:val="cyan"/>
        </w:rPr>
      </w:pPr>
      <w:r w:rsidRPr="1A5175F2">
        <w:rPr>
          <w:highlight w:val="cyan"/>
        </w:rPr>
        <w:t xml:space="preserve"> $instDetails </w:t>
      </w:r>
    </w:p>
    <w:p w14:paraId="2E4C3A85" w14:textId="6C3EADA8" w:rsidR="795970BE" w:rsidRDefault="795970BE" w:rsidP="1A5175F2">
      <w:pPr>
        <w:spacing w:line="259" w:lineRule="auto"/>
        <w:ind w:left="851" w:firstLine="851"/>
        <w:rPr>
          <w:highlight w:val="cyan"/>
        </w:rPr>
      </w:pPr>
      <w:r w:rsidRPr="1A5175F2">
        <w:rPr>
          <w:highlight w:val="cyan"/>
        </w:rPr>
        <w:t xml:space="preserve"> </w:t>
      </w:r>
    </w:p>
    <w:p w14:paraId="174D598A" w14:textId="0879F932" w:rsidR="795970BE" w:rsidRDefault="795970BE" w:rsidP="1A5175F2">
      <w:pPr>
        <w:spacing w:line="259" w:lineRule="auto"/>
        <w:ind w:left="851" w:firstLine="851"/>
        <w:rPr>
          <w:highlight w:val="cyan"/>
        </w:rPr>
      </w:pPr>
      <w:r w:rsidRPr="1A5175F2">
        <w:rPr>
          <w:highlight w:val="cyan"/>
        </w:rPr>
        <w:t xml:space="preserve">}else{ </w:t>
      </w:r>
    </w:p>
    <w:p w14:paraId="717291ED" w14:textId="63F30F68" w:rsidR="795970BE" w:rsidRDefault="795970BE" w:rsidP="1A5175F2">
      <w:pPr>
        <w:spacing w:line="259" w:lineRule="auto"/>
        <w:ind w:left="851" w:firstLine="851"/>
        <w:rPr>
          <w:highlight w:val="cyan"/>
        </w:rPr>
      </w:pPr>
      <w:r w:rsidRPr="1A5175F2">
        <w:rPr>
          <w:highlight w:val="cyan"/>
        </w:rPr>
        <w:t xml:space="preserve"> Write-Host "0 SQL Server instances discovered" </w:t>
      </w:r>
    </w:p>
    <w:p w14:paraId="0C4D9DC8" w14:textId="135C95FD" w:rsidR="795970BE" w:rsidRDefault="795970BE" w:rsidP="1A5175F2">
      <w:pPr>
        <w:spacing w:line="259" w:lineRule="auto"/>
        <w:ind w:left="851" w:firstLine="851"/>
        <w:rPr>
          <w:highlight w:val="cyan"/>
        </w:rPr>
      </w:pPr>
      <w:r w:rsidRPr="1A5175F2">
        <w:rPr>
          <w:highlight w:val="cyan"/>
        </w:rPr>
        <w:t xml:space="preserve"> }</w:t>
      </w:r>
    </w:p>
    <w:p w14:paraId="4BFB0D80" w14:textId="3642EFEB" w:rsidR="795970BE" w:rsidRDefault="007FA272" w:rsidP="7292F1A8">
      <w:pPr>
        <w:spacing w:line="259" w:lineRule="auto"/>
        <w:ind w:left="720" w:firstLine="131"/>
      </w:pPr>
      <w:r>
        <w:t xml:space="preserve">                </w:t>
      </w:r>
      <w:r w:rsidR="795970BE">
        <w:rPr>
          <w:noProof/>
        </w:rPr>
        <w:drawing>
          <wp:inline distT="0" distB="0" distL="0" distR="0" wp14:anchorId="4C57E046" wp14:editId="66C15FEB">
            <wp:extent cx="2028825" cy="552450"/>
            <wp:effectExtent l="0" t="0" r="0" b="0"/>
            <wp:docPr id="540811154" name="Picture 540811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028825" cy="552450"/>
                    </a:xfrm>
                    <a:prstGeom prst="rect">
                      <a:avLst/>
                    </a:prstGeom>
                  </pic:spPr>
                </pic:pic>
              </a:graphicData>
            </a:graphic>
          </wp:inline>
        </w:drawing>
      </w:r>
    </w:p>
    <w:p w14:paraId="6E155456" w14:textId="760F3442" w:rsidR="6574B8C5" w:rsidRDefault="6574B8C5" w:rsidP="6574B8C5">
      <w:pPr>
        <w:spacing w:line="259" w:lineRule="auto"/>
        <w:ind w:left="720" w:firstLine="131"/>
      </w:pPr>
    </w:p>
    <w:p w14:paraId="12C9C31F" w14:textId="53043FA0" w:rsidR="795970BE" w:rsidRDefault="795970BE" w:rsidP="1A5175F2">
      <w:pPr>
        <w:pStyle w:val="ListParagraph"/>
        <w:numPr>
          <w:ilvl w:val="1"/>
          <w:numId w:val="1"/>
        </w:numPr>
        <w:spacing w:line="259" w:lineRule="auto"/>
        <w:rPr>
          <w:b/>
          <w:bCs/>
          <w:sz w:val="22"/>
          <w:szCs w:val="22"/>
          <w:u w:val="single"/>
        </w:rPr>
      </w:pPr>
      <w:r w:rsidRPr="1A5175F2">
        <w:rPr>
          <w:b/>
          <w:bCs/>
          <w:sz w:val="22"/>
          <w:szCs w:val="22"/>
          <w:u w:val="single"/>
        </w:rPr>
        <w:t>SQL Server version validation</w:t>
      </w:r>
    </w:p>
    <w:p w14:paraId="13A71A61" w14:textId="378951EB" w:rsidR="795970BE" w:rsidRDefault="795970BE" w:rsidP="1A5175F2">
      <w:pPr>
        <w:spacing w:line="259" w:lineRule="auto"/>
        <w:ind w:left="1342"/>
        <w:rPr>
          <w:highlight w:val="cyan"/>
        </w:rPr>
      </w:pPr>
      <w:r w:rsidRPr="6574B8C5">
        <w:rPr>
          <w:highlight w:val="cyan"/>
        </w:rPr>
        <w:t>Invoke-Sqlcmd -Query "SELECT @@VERSION;" -ServerInstance " server\</w:t>
      </w:r>
      <w:r w:rsidR="190EC79C" w:rsidRPr="6574B8C5">
        <w:rPr>
          <w:highlight w:val="cyan"/>
        </w:rPr>
        <w:t>instancename</w:t>
      </w:r>
      <w:r w:rsidRPr="6574B8C5">
        <w:rPr>
          <w:highlight w:val="cyan"/>
        </w:rPr>
        <w:t>" |Format-List</w:t>
      </w:r>
    </w:p>
    <w:p w14:paraId="5457CE6B" w14:textId="5D63F766" w:rsidR="795970BE" w:rsidRDefault="795970BE" w:rsidP="1A5175F2">
      <w:pPr>
        <w:ind w:firstLine="851"/>
      </w:pPr>
      <w:r>
        <w:t xml:space="preserve">  </w:t>
      </w:r>
      <w:r>
        <w:rPr>
          <w:noProof/>
        </w:rPr>
        <w:drawing>
          <wp:inline distT="0" distB="0" distL="0" distR="0" wp14:anchorId="4C15D85D" wp14:editId="0C95DC4F">
            <wp:extent cx="5067300" cy="506730"/>
            <wp:effectExtent l="0" t="0" r="0" b="0"/>
            <wp:docPr id="391531739" name="Picture 391531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067300" cy="506730"/>
                    </a:xfrm>
                    <a:prstGeom prst="rect">
                      <a:avLst/>
                    </a:prstGeom>
                  </pic:spPr>
                </pic:pic>
              </a:graphicData>
            </a:graphic>
          </wp:inline>
        </w:drawing>
      </w:r>
    </w:p>
    <w:p w14:paraId="0D57EE73" w14:textId="1887D75F" w:rsidR="795970BE" w:rsidRDefault="795970BE" w:rsidP="1A5175F2">
      <w:pPr>
        <w:pStyle w:val="ListParagraph"/>
        <w:numPr>
          <w:ilvl w:val="1"/>
          <w:numId w:val="1"/>
        </w:numPr>
        <w:spacing w:line="259" w:lineRule="auto"/>
        <w:rPr>
          <w:b/>
          <w:bCs/>
          <w:sz w:val="22"/>
          <w:szCs w:val="22"/>
          <w:u w:val="single"/>
        </w:rPr>
      </w:pPr>
      <w:r w:rsidRPr="1A5175F2">
        <w:rPr>
          <w:b/>
          <w:bCs/>
          <w:sz w:val="22"/>
          <w:szCs w:val="22"/>
          <w:u w:val="single"/>
        </w:rPr>
        <w:t>Databases validations</w:t>
      </w:r>
    </w:p>
    <w:p w14:paraId="363837D7" w14:textId="78DC0E9F" w:rsidR="795970BE" w:rsidRDefault="795970BE" w:rsidP="1A5175F2">
      <w:pPr>
        <w:spacing w:line="259" w:lineRule="auto"/>
        <w:ind w:left="851" w:firstLine="851"/>
        <w:rPr>
          <w:highlight w:val="cyan"/>
        </w:rPr>
      </w:pPr>
      <w:r w:rsidRPr="1A5175F2">
        <w:rPr>
          <w:highlight w:val="cyan"/>
        </w:rPr>
        <w:t>####Check SQL Server Database Status####</w:t>
      </w:r>
    </w:p>
    <w:p w14:paraId="4BD7740B" w14:textId="06A3218B" w:rsidR="795970BE" w:rsidRDefault="795970BE" w:rsidP="1A5175F2">
      <w:pPr>
        <w:spacing w:line="259" w:lineRule="auto"/>
        <w:ind w:left="851" w:firstLine="851"/>
        <w:rPr>
          <w:highlight w:val="cyan"/>
        </w:rPr>
      </w:pPr>
      <w:r w:rsidRPr="6574B8C5">
        <w:rPr>
          <w:highlight w:val="cyan"/>
        </w:rPr>
        <w:t>$instanceName = "server\</w:t>
      </w:r>
      <w:r w:rsidR="0DB31FFB" w:rsidRPr="6574B8C5">
        <w:rPr>
          <w:highlight w:val="cyan"/>
        </w:rPr>
        <w:t xml:space="preserve">instancename </w:t>
      </w:r>
      <w:r w:rsidRPr="6574B8C5">
        <w:rPr>
          <w:highlight w:val="cyan"/>
        </w:rPr>
        <w:t>"</w:t>
      </w:r>
    </w:p>
    <w:p w14:paraId="378214B0" w14:textId="11420473" w:rsidR="795970BE" w:rsidRDefault="795970BE" w:rsidP="1A5175F2">
      <w:pPr>
        <w:spacing w:line="259" w:lineRule="auto"/>
        <w:ind w:left="851" w:firstLine="851"/>
        <w:rPr>
          <w:highlight w:val="cyan"/>
        </w:rPr>
      </w:pPr>
      <w:r w:rsidRPr="1A5175F2">
        <w:rPr>
          <w:highlight w:val="cyan"/>
        </w:rPr>
        <w:t xml:space="preserve"> </w:t>
      </w:r>
    </w:p>
    <w:p w14:paraId="1C87D3EF" w14:textId="1962E4EA" w:rsidR="795970BE" w:rsidRDefault="795970BE" w:rsidP="1A5175F2">
      <w:pPr>
        <w:spacing w:line="259" w:lineRule="auto"/>
        <w:ind w:left="851" w:firstLine="851"/>
        <w:rPr>
          <w:highlight w:val="cyan"/>
        </w:rPr>
      </w:pPr>
      <w:r w:rsidRPr="1A5175F2">
        <w:rPr>
          <w:highlight w:val="cyan"/>
        </w:rPr>
        <w:t>$query = "SELECT name as DBName, state_desc as Database_status  FROM sys.databases"</w:t>
      </w:r>
    </w:p>
    <w:p w14:paraId="56B99C68" w14:textId="4FDA7E9E" w:rsidR="795970BE" w:rsidRDefault="795970BE" w:rsidP="1A5175F2">
      <w:pPr>
        <w:spacing w:line="259" w:lineRule="auto"/>
        <w:ind w:left="851" w:firstLine="851"/>
        <w:rPr>
          <w:highlight w:val="cyan"/>
        </w:rPr>
      </w:pPr>
      <w:r w:rsidRPr="1A5175F2">
        <w:rPr>
          <w:highlight w:val="cyan"/>
        </w:rPr>
        <w:t>Invoke-Sqlcmd -ServerInstance $instanceName -Query $query |Format-Table</w:t>
      </w:r>
    </w:p>
    <w:p w14:paraId="5F50FD10" w14:textId="017F3363" w:rsidR="795970BE" w:rsidRDefault="795970BE" w:rsidP="7292F1A8">
      <w:pPr>
        <w:spacing w:line="259" w:lineRule="auto"/>
      </w:pPr>
      <w:r>
        <w:t xml:space="preserve">            </w:t>
      </w:r>
      <w:r>
        <w:tab/>
      </w:r>
      <w:r>
        <w:tab/>
      </w:r>
      <w:r>
        <w:rPr>
          <w:noProof/>
        </w:rPr>
        <w:drawing>
          <wp:inline distT="0" distB="0" distL="0" distR="0" wp14:anchorId="0335374E" wp14:editId="409C86A1">
            <wp:extent cx="1704975" cy="1057275"/>
            <wp:effectExtent l="0" t="0" r="0" b="0"/>
            <wp:docPr id="1685946683" name="Picture 1685946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704975" cy="1057275"/>
                    </a:xfrm>
                    <a:prstGeom prst="rect">
                      <a:avLst/>
                    </a:prstGeom>
                  </pic:spPr>
                </pic:pic>
              </a:graphicData>
            </a:graphic>
          </wp:inline>
        </w:drawing>
      </w:r>
    </w:p>
    <w:p w14:paraId="1C56CB1D" w14:textId="7E4B3516" w:rsidR="1A5175F2" w:rsidRDefault="1A5175F2" w:rsidP="1A5175F2">
      <w:pPr>
        <w:spacing w:line="259" w:lineRule="auto"/>
      </w:pPr>
    </w:p>
    <w:p w14:paraId="513E7633" w14:textId="47D4DD93" w:rsidR="795970BE" w:rsidRDefault="795970BE" w:rsidP="1A5175F2">
      <w:pPr>
        <w:pStyle w:val="ListParagraph"/>
        <w:numPr>
          <w:ilvl w:val="0"/>
          <w:numId w:val="4"/>
        </w:numPr>
        <w:spacing w:line="259" w:lineRule="auto"/>
        <w:rPr>
          <w:b/>
          <w:bCs/>
          <w:sz w:val="22"/>
          <w:szCs w:val="22"/>
        </w:rPr>
      </w:pPr>
      <w:r w:rsidRPr="6574B8C5">
        <w:rPr>
          <w:b/>
          <w:bCs/>
          <w:sz w:val="22"/>
          <w:szCs w:val="22"/>
        </w:rPr>
        <w:t xml:space="preserve">Now, resume data movement from the secondary replica database. The secondary replica might take time to come in the synchronized state </w:t>
      </w:r>
      <w:r w:rsidRPr="6574B8C5">
        <w:rPr>
          <w:b/>
          <w:bCs/>
          <w:sz w:val="22"/>
          <w:szCs w:val="22"/>
        </w:rPr>
        <w:lastRenderedPageBreak/>
        <w:t>because it applies all pending transaction blocks on the secondary database before changing status to synchronize. Wait for the AG dashboard to become healthy.</w:t>
      </w:r>
    </w:p>
    <w:p w14:paraId="28431956" w14:textId="0C3014D7" w:rsidR="795970BE" w:rsidRDefault="795970BE" w:rsidP="1A5175F2">
      <w:pPr>
        <w:spacing w:line="259" w:lineRule="auto"/>
        <w:ind w:left="851" w:firstLine="851"/>
        <w:rPr>
          <w:highlight w:val="cyan"/>
        </w:rPr>
      </w:pPr>
      <w:r w:rsidRPr="6574B8C5">
        <w:rPr>
          <w:highlight w:val="cyan"/>
        </w:rPr>
        <w:t>$instanceName = "server\</w:t>
      </w:r>
      <w:r w:rsidR="20C5D6BA" w:rsidRPr="6574B8C5">
        <w:rPr>
          <w:highlight w:val="cyan"/>
        </w:rPr>
        <w:t xml:space="preserve">instancename </w:t>
      </w:r>
      <w:r w:rsidRPr="6574B8C5">
        <w:rPr>
          <w:highlight w:val="cyan"/>
        </w:rPr>
        <w:t xml:space="preserve">"  </w:t>
      </w:r>
    </w:p>
    <w:p w14:paraId="57E87156" w14:textId="267CF268" w:rsidR="795970BE" w:rsidRDefault="795970BE" w:rsidP="1A5175F2">
      <w:pPr>
        <w:spacing w:line="259" w:lineRule="auto"/>
        <w:ind w:left="851" w:firstLine="851"/>
        <w:rPr>
          <w:highlight w:val="cyan"/>
        </w:rPr>
      </w:pPr>
      <w:r w:rsidRPr="1A5175F2">
        <w:rPr>
          <w:highlight w:val="cyan"/>
        </w:rPr>
        <w:t>$AGName = "AvailabilityGroupName"</w:t>
      </w:r>
    </w:p>
    <w:p w14:paraId="43930E0C" w14:textId="41DD5E7A" w:rsidR="795970BE" w:rsidRDefault="795970BE" w:rsidP="1A5175F2">
      <w:pPr>
        <w:spacing w:line="259" w:lineRule="auto"/>
        <w:ind w:left="851" w:firstLine="851"/>
        <w:rPr>
          <w:highlight w:val="cyan"/>
        </w:rPr>
      </w:pPr>
      <w:r w:rsidRPr="1A5175F2">
        <w:rPr>
          <w:highlight w:val="cyan"/>
        </w:rPr>
        <w:t xml:space="preserve"> </w:t>
      </w:r>
    </w:p>
    <w:p w14:paraId="076CE33B" w14:textId="19A33593" w:rsidR="795970BE" w:rsidRDefault="795970BE" w:rsidP="1A5175F2">
      <w:pPr>
        <w:spacing w:line="259" w:lineRule="auto"/>
        <w:ind w:left="851" w:firstLine="851"/>
        <w:rPr>
          <w:highlight w:val="cyan"/>
        </w:rPr>
      </w:pPr>
      <w:r w:rsidRPr="1A5175F2">
        <w:rPr>
          <w:highlight w:val="cyan"/>
        </w:rPr>
        <w:t xml:space="preserve">$AvailabilityDB = "SQLSERVER:\Sql\Server\Instance\AvailabilityGroups\$AGName\AvailabilityDatabases” </w:t>
      </w:r>
    </w:p>
    <w:p w14:paraId="0D930FB6" w14:textId="3CFB59EA" w:rsidR="795970BE" w:rsidRDefault="795970BE" w:rsidP="1A5175F2">
      <w:pPr>
        <w:spacing w:line="259" w:lineRule="auto"/>
        <w:ind w:left="851" w:firstLine="851"/>
        <w:rPr>
          <w:highlight w:val="cyan"/>
        </w:rPr>
      </w:pPr>
      <w:r w:rsidRPr="1A5175F2">
        <w:rPr>
          <w:highlight w:val="cyan"/>
        </w:rPr>
        <w:t xml:space="preserve"> Get-ChildItem $ AGName | Resume-SqlAvailabilityDatabase </w:t>
      </w:r>
    </w:p>
    <w:p w14:paraId="71FFF83C" w14:textId="58E21C58" w:rsidR="795970BE" w:rsidRDefault="795970BE" w:rsidP="1A5175F2">
      <w:pPr>
        <w:spacing w:line="259" w:lineRule="auto"/>
        <w:ind w:left="851" w:firstLine="851"/>
        <w:rPr>
          <w:highlight w:val="cyan"/>
        </w:rPr>
      </w:pPr>
      <w:r w:rsidRPr="1A5175F2">
        <w:rPr>
          <w:highlight w:val="cyan"/>
        </w:rPr>
        <w:t>#Suspend or Resume</w:t>
      </w:r>
    </w:p>
    <w:p w14:paraId="30E92E89" w14:textId="46E757AA" w:rsidR="1A5175F2" w:rsidRDefault="1A5175F2" w:rsidP="1A5175F2">
      <w:pPr>
        <w:spacing w:line="259" w:lineRule="auto"/>
        <w:ind w:left="851" w:firstLine="851"/>
        <w:rPr>
          <w:highlight w:val="cyan"/>
        </w:rPr>
      </w:pPr>
    </w:p>
    <w:p w14:paraId="30EE6E6A" w14:textId="5C70B5C9" w:rsidR="795970BE" w:rsidRDefault="795970BE" w:rsidP="1A5175F2">
      <w:pPr>
        <w:pStyle w:val="ListParagraph"/>
        <w:numPr>
          <w:ilvl w:val="1"/>
          <w:numId w:val="1"/>
        </w:numPr>
        <w:spacing w:line="259" w:lineRule="auto"/>
        <w:rPr>
          <w:b/>
          <w:bCs/>
          <w:sz w:val="22"/>
          <w:szCs w:val="22"/>
          <w:u w:val="single"/>
        </w:rPr>
      </w:pPr>
      <w:r w:rsidRPr="1A5175F2">
        <w:rPr>
          <w:b/>
          <w:bCs/>
          <w:sz w:val="22"/>
          <w:szCs w:val="22"/>
          <w:u w:val="single"/>
        </w:rPr>
        <w:t>Validate Availability Connection and  Health State</w:t>
      </w:r>
    </w:p>
    <w:p w14:paraId="4C25FAB8" w14:textId="16559936" w:rsidR="795970BE" w:rsidRDefault="795970BE" w:rsidP="1A5175F2">
      <w:pPr>
        <w:spacing w:line="259" w:lineRule="auto"/>
        <w:ind w:left="851" w:firstLine="851"/>
        <w:rPr>
          <w:highlight w:val="cyan"/>
        </w:rPr>
      </w:pPr>
      <w:r w:rsidRPr="1A5175F2">
        <w:rPr>
          <w:highlight w:val="cyan"/>
        </w:rPr>
        <w:t>#Import-Module SQLPS -DisableNameChecking</w:t>
      </w:r>
    </w:p>
    <w:p w14:paraId="1AE9AC81" w14:textId="5D0A3EAE" w:rsidR="795970BE" w:rsidRDefault="795970BE" w:rsidP="1A5175F2">
      <w:pPr>
        <w:spacing w:line="259" w:lineRule="auto"/>
        <w:ind w:left="851" w:firstLine="851"/>
        <w:rPr>
          <w:highlight w:val="cyan"/>
        </w:rPr>
      </w:pPr>
      <w:r w:rsidRPr="6574B8C5">
        <w:rPr>
          <w:highlight w:val="cyan"/>
        </w:rPr>
        <w:t>$instanceName = "server\</w:t>
      </w:r>
      <w:r w:rsidR="2F36352A" w:rsidRPr="6574B8C5">
        <w:rPr>
          <w:highlight w:val="cyan"/>
        </w:rPr>
        <w:t xml:space="preserve"> instancename </w:t>
      </w:r>
      <w:r w:rsidRPr="6574B8C5">
        <w:rPr>
          <w:highlight w:val="cyan"/>
        </w:rPr>
        <w:t xml:space="preserve">"  </w:t>
      </w:r>
    </w:p>
    <w:p w14:paraId="275F523E" w14:textId="267CF268" w:rsidR="795970BE" w:rsidRDefault="795970BE" w:rsidP="1A5175F2">
      <w:pPr>
        <w:spacing w:line="259" w:lineRule="auto"/>
        <w:ind w:left="851" w:firstLine="851"/>
        <w:rPr>
          <w:highlight w:val="cyan"/>
        </w:rPr>
      </w:pPr>
      <w:r w:rsidRPr="1A5175F2">
        <w:rPr>
          <w:highlight w:val="cyan"/>
        </w:rPr>
        <w:t>$AGName = "AvailabilityGroupName"</w:t>
      </w:r>
    </w:p>
    <w:p w14:paraId="27B83C31" w14:textId="4C51F565" w:rsidR="795970BE" w:rsidRDefault="795970BE" w:rsidP="1A5175F2">
      <w:pPr>
        <w:spacing w:line="259" w:lineRule="auto"/>
        <w:ind w:firstLine="720"/>
        <w:rPr>
          <w:highlight w:val="cyan"/>
        </w:rPr>
      </w:pPr>
      <w:r w:rsidRPr="1A5175F2">
        <w:rPr>
          <w:highlight w:val="cyan"/>
        </w:rPr>
        <w:t xml:space="preserve"> </w:t>
      </w:r>
    </w:p>
    <w:p w14:paraId="02B97A77" w14:textId="59248852" w:rsidR="795970BE" w:rsidRDefault="795970BE" w:rsidP="1A5175F2">
      <w:pPr>
        <w:spacing w:line="259" w:lineRule="auto"/>
        <w:ind w:left="851" w:firstLine="851"/>
        <w:rPr>
          <w:highlight w:val="cyan"/>
        </w:rPr>
      </w:pPr>
      <w:r w:rsidRPr="1A5175F2">
        <w:rPr>
          <w:highlight w:val="cyan"/>
        </w:rPr>
        <w:t xml:space="preserve"> ####Test availability replica health####</w:t>
      </w:r>
    </w:p>
    <w:p w14:paraId="0678D0E5" w14:textId="0995EE03" w:rsidR="795970BE" w:rsidRDefault="795970BE" w:rsidP="6574B8C5">
      <w:pPr>
        <w:spacing w:line="259" w:lineRule="auto"/>
        <w:ind w:left="851" w:firstLine="851"/>
        <w:rPr>
          <w:highlight w:val="cyan"/>
        </w:rPr>
      </w:pPr>
      <w:r w:rsidRPr="6574B8C5">
        <w:rPr>
          <w:highlight w:val="cyan"/>
        </w:rPr>
        <w:t>$AGReplicaPath = "SQLSERVER:\SQL\$($instanceName)\AvailabilityGroups\$($AGName)\AvailabilityReplicas"</w:t>
      </w:r>
    </w:p>
    <w:p w14:paraId="1B8BB610" w14:textId="0ECBE2CD" w:rsidR="795970BE" w:rsidRDefault="795970BE" w:rsidP="1A5175F2">
      <w:pPr>
        <w:spacing w:line="259" w:lineRule="auto"/>
        <w:ind w:left="851" w:firstLine="851"/>
        <w:rPr>
          <w:highlight w:val="cyan"/>
        </w:rPr>
      </w:pPr>
      <w:r w:rsidRPr="6574B8C5">
        <w:rPr>
          <w:highlight w:val="cyan"/>
        </w:rPr>
        <w:t>Get-ChildItem $AGReplicaPath |Format-Table -AutoSize #-Path $AGReplicaPath</w:t>
      </w:r>
    </w:p>
    <w:p w14:paraId="1E2332D0" w14:textId="26C5E341" w:rsidR="795970BE" w:rsidRDefault="795970BE" w:rsidP="6574B8C5">
      <w:pPr>
        <w:spacing w:line="259" w:lineRule="auto"/>
        <w:ind w:firstLine="720"/>
        <w:rPr>
          <w:highlight w:val="cyan"/>
        </w:rPr>
      </w:pPr>
      <w:r w:rsidRPr="6574B8C5">
        <w:rPr>
          <w:highlight w:val="cyan"/>
        </w:rPr>
        <w:t xml:space="preserve"> </w:t>
      </w:r>
    </w:p>
    <w:p w14:paraId="604B2765" w14:textId="1439FC49" w:rsidR="6574B8C5" w:rsidRDefault="6574B8C5" w:rsidP="6574B8C5">
      <w:pPr>
        <w:spacing w:line="259" w:lineRule="auto"/>
        <w:ind w:firstLine="720"/>
        <w:rPr>
          <w:highlight w:val="cyan"/>
        </w:rPr>
      </w:pPr>
    </w:p>
    <w:p w14:paraId="7FBB44C2" w14:textId="6F94CBD5" w:rsidR="795970BE" w:rsidRDefault="795970BE" w:rsidP="1A5175F2">
      <w:pPr>
        <w:spacing w:line="259" w:lineRule="auto"/>
        <w:ind w:left="851" w:firstLine="851"/>
        <w:rPr>
          <w:highlight w:val="cyan"/>
        </w:rPr>
      </w:pPr>
      <w:r w:rsidRPr="1A5175F2">
        <w:rPr>
          <w:highlight w:val="cyan"/>
        </w:rPr>
        <w:t>####Test availability database replica state health####</w:t>
      </w:r>
    </w:p>
    <w:p w14:paraId="00CD8B48" w14:textId="0C8B0FE7" w:rsidR="795970BE" w:rsidRDefault="795970BE" w:rsidP="1A5175F2">
      <w:pPr>
        <w:spacing w:line="259" w:lineRule="auto"/>
        <w:ind w:left="851" w:firstLine="851"/>
        <w:rPr>
          <w:highlight w:val="cyan"/>
        </w:rPr>
      </w:pPr>
      <w:r w:rsidRPr="1A5175F2">
        <w:rPr>
          <w:highlight w:val="cyan"/>
        </w:rPr>
        <w:t xml:space="preserve">$AGReplicaStatePath = "SQLSERVER:\SQL\$($instanceName)\AvailabilityGroups\$($AGName)\DatabaseReplicaStates" </w:t>
      </w:r>
    </w:p>
    <w:p w14:paraId="0DF49345" w14:textId="53BD08AE" w:rsidR="795970BE" w:rsidRDefault="795970BE" w:rsidP="1A5175F2">
      <w:pPr>
        <w:spacing w:line="259" w:lineRule="auto"/>
        <w:ind w:left="851" w:firstLine="851"/>
        <w:rPr>
          <w:highlight w:val="cyan"/>
        </w:rPr>
      </w:pPr>
      <w:r w:rsidRPr="1A5175F2">
        <w:rPr>
          <w:highlight w:val="cyan"/>
        </w:rPr>
        <w:t>Get-ChildItem $AGReplicaStatePath | Test-SqlDatabaseReplicaState</w:t>
      </w:r>
    </w:p>
    <w:p w14:paraId="0871D7B3" w14:textId="0DBF114D" w:rsidR="795970BE" w:rsidRDefault="52873F39" w:rsidP="7292F1A8">
      <w:pPr>
        <w:spacing w:line="259" w:lineRule="auto"/>
        <w:ind w:firstLine="720"/>
      </w:pPr>
      <w:r>
        <w:t xml:space="preserve">    </w:t>
      </w:r>
      <w:r w:rsidR="795970BE">
        <w:rPr>
          <w:noProof/>
        </w:rPr>
        <w:drawing>
          <wp:inline distT="0" distB="0" distL="0" distR="0" wp14:anchorId="0B3B1E34" wp14:editId="24EDB70E">
            <wp:extent cx="4878278" cy="1443156"/>
            <wp:effectExtent l="0" t="0" r="0" b="0"/>
            <wp:docPr id="1118694306" name="Picture 1118694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878278" cy="1443156"/>
                    </a:xfrm>
                    <a:prstGeom prst="rect">
                      <a:avLst/>
                    </a:prstGeom>
                  </pic:spPr>
                </pic:pic>
              </a:graphicData>
            </a:graphic>
          </wp:inline>
        </w:drawing>
      </w:r>
    </w:p>
    <w:p w14:paraId="66FAE818" w14:textId="27020629" w:rsidR="1A5175F2" w:rsidRDefault="1A5175F2" w:rsidP="1A5175F2">
      <w:pPr>
        <w:spacing w:line="259" w:lineRule="auto"/>
        <w:ind w:firstLine="720"/>
      </w:pPr>
    </w:p>
    <w:p w14:paraId="08F70BFF" w14:textId="1C9BF266" w:rsidR="795970BE" w:rsidRDefault="795970BE" w:rsidP="1A5175F2">
      <w:pPr>
        <w:pStyle w:val="ListParagraph"/>
        <w:numPr>
          <w:ilvl w:val="0"/>
          <w:numId w:val="4"/>
        </w:numPr>
        <w:tabs>
          <w:tab w:val="left" w:pos="0"/>
          <w:tab w:val="left" w:pos="720"/>
        </w:tabs>
        <w:spacing w:line="259" w:lineRule="auto"/>
        <w:rPr>
          <w:b/>
          <w:bCs/>
          <w:sz w:val="22"/>
          <w:szCs w:val="22"/>
        </w:rPr>
      </w:pPr>
      <w:r w:rsidRPr="1A5175F2">
        <w:rPr>
          <w:b/>
          <w:bCs/>
          <w:sz w:val="22"/>
          <w:szCs w:val="22"/>
        </w:rPr>
        <w:t>Once it is on Healthy state, perform a manual failover from the current primary replica to the secondary replica in the primary site:</w:t>
      </w:r>
    </w:p>
    <w:p w14:paraId="38A8AE14" w14:textId="07EB53B3" w:rsidR="795970BE" w:rsidRDefault="795970BE" w:rsidP="1A5175F2">
      <w:pPr>
        <w:spacing w:line="259" w:lineRule="auto"/>
        <w:ind w:left="851" w:firstLine="851"/>
        <w:rPr>
          <w:highlight w:val="cyan"/>
        </w:rPr>
      </w:pPr>
      <w:r w:rsidRPr="6574B8C5">
        <w:rPr>
          <w:highlight w:val="cyan"/>
        </w:rPr>
        <w:t>$instanceName = "server\</w:t>
      </w:r>
      <w:r w:rsidR="52DBBAF3" w:rsidRPr="6574B8C5">
        <w:rPr>
          <w:highlight w:val="cyan"/>
        </w:rPr>
        <w:t xml:space="preserve"> instancename</w:t>
      </w:r>
      <w:r w:rsidRPr="6574B8C5">
        <w:rPr>
          <w:highlight w:val="cyan"/>
        </w:rPr>
        <w:t>"</w:t>
      </w:r>
      <w:r w:rsidRPr="6574B8C5">
        <w:t xml:space="preserve"> #in this case, </w:t>
      </w:r>
      <w:r w:rsidRPr="6574B8C5">
        <w:rPr>
          <w:i/>
          <w:iCs/>
        </w:rPr>
        <w:t>azsapqdb02\QE2DB</w:t>
      </w:r>
    </w:p>
    <w:p w14:paraId="795016A4" w14:textId="60FD77EE" w:rsidR="795970BE" w:rsidRDefault="795970BE" w:rsidP="1A5175F2">
      <w:pPr>
        <w:spacing w:line="259" w:lineRule="auto"/>
        <w:ind w:left="851" w:firstLine="851"/>
        <w:rPr>
          <w:highlight w:val="cyan"/>
        </w:rPr>
      </w:pPr>
      <w:r w:rsidRPr="1A5175F2">
        <w:rPr>
          <w:highlight w:val="cyan"/>
        </w:rPr>
        <w:t>$AGName = "AvailabilityGroupName"</w:t>
      </w:r>
    </w:p>
    <w:p w14:paraId="64BBDFE5" w14:textId="4DB151BA" w:rsidR="795970BE" w:rsidRDefault="795970BE" w:rsidP="1A5175F2">
      <w:pPr>
        <w:spacing w:line="259" w:lineRule="auto"/>
        <w:ind w:left="851" w:firstLine="851"/>
        <w:rPr>
          <w:highlight w:val="cyan"/>
        </w:rPr>
      </w:pPr>
      <w:r w:rsidRPr="1A5175F2">
        <w:rPr>
          <w:highlight w:val="cyan"/>
        </w:rPr>
        <w:t>$AGPath = “SQLSERVER:\Sql\$($InstanceName)\AvailabilityGroups\$AGName”</w:t>
      </w:r>
    </w:p>
    <w:p w14:paraId="719224CE" w14:textId="1AA3A161" w:rsidR="795970BE" w:rsidRDefault="795970BE" w:rsidP="1A5175F2">
      <w:pPr>
        <w:tabs>
          <w:tab w:val="left" w:pos="0"/>
          <w:tab w:val="left" w:pos="720"/>
        </w:tabs>
        <w:spacing w:line="259" w:lineRule="auto"/>
        <w:ind w:left="851" w:firstLine="851"/>
        <w:rPr>
          <w:highlight w:val="cyan"/>
        </w:rPr>
      </w:pPr>
      <w:r w:rsidRPr="1A5175F2">
        <w:rPr>
          <w:highlight w:val="cyan"/>
        </w:rPr>
        <w:t>Switch-SqlAvailabilityGroup   -Path $AGPath -Force</w:t>
      </w:r>
    </w:p>
    <w:p w14:paraId="38CFB342" w14:textId="60B1700B" w:rsidR="795970BE" w:rsidRDefault="11BC93CA" w:rsidP="7292F1A8">
      <w:pPr>
        <w:tabs>
          <w:tab w:val="left" w:pos="720"/>
        </w:tabs>
        <w:spacing w:line="259" w:lineRule="auto"/>
      </w:pPr>
      <w:r>
        <w:t xml:space="preserve">                 </w:t>
      </w:r>
      <w:r w:rsidR="795970BE">
        <w:rPr>
          <w:noProof/>
        </w:rPr>
        <w:drawing>
          <wp:inline distT="0" distB="0" distL="0" distR="0" wp14:anchorId="615BE19C" wp14:editId="69D18596">
            <wp:extent cx="4572000" cy="590550"/>
            <wp:effectExtent l="0" t="0" r="0" b="0"/>
            <wp:docPr id="634672295" name="Picture 634672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590550"/>
                    </a:xfrm>
                    <a:prstGeom prst="rect">
                      <a:avLst/>
                    </a:prstGeom>
                  </pic:spPr>
                </pic:pic>
              </a:graphicData>
            </a:graphic>
          </wp:inline>
        </w:drawing>
      </w:r>
    </w:p>
    <w:p w14:paraId="79CB6406" w14:textId="6A61C755" w:rsidR="1A5175F2" w:rsidRDefault="1A5175F2" w:rsidP="1A5175F2">
      <w:pPr>
        <w:tabs>
          <w:tab w:val="left" w:pos="0"/>
          <w:tab w:val="left" w:pos="720"/>
        </w:tabs>
        <w:spacing w:line="259" w:lineRule="auto"/>
      </w:pPr>
    </w:p>
    <w:p w14:paraId="3BA1C344" w14:textId="207011AE" w:rsidR="795970BE" w:rsidRDefault="795970BE" w:rsidP="1A5175F2">
      <w:pPr>
        <w:pStyle w:val="ListParagraph"/>
        <w:numPr>
          <w:ilvl w:val="0"/>
          <w:numId w:val="4"/>
        </w:numPr>
        <w:spacing w:line="259" w:lineRule="auto"/>
        <w:rPr>
          <w:b/>
          <w:bCs/>
          <w:sz w:val="22"/>
          <w:szCs w:val="22"/>
        </w:rPr>
      </w:pPr>
      <w:r w:rsidRPr="6574B8C5">
        <w:rPr>
          <w:b/>
          <w:bCs/>
          <w:sz w:val="22"/>
          <w:szCs w:val="22"/>
        </w:rPr>
        <w:lastRenderedPageBreak/>
        <w:t xml:space="preserve">After the failover, the current primary replica changes its state to a secondary replica. We can similarly apply the SQL Server patches by following </w:t>
      </w:r>
      <w:r w:rsidRPr="6574B8C5">
        <w:rPr>
          <w:b/>
          <w:bCs/>
          <w:sz w:val="22"/>
          <w:szCs w:val="22"/>
          <w:highlight w:val="green"/>
          <w:u w:val="single"/>
        </w:rPr>
        <w:t>steps 2 to 6</w:t>
      </w:r>
    </w:p>
    <w:p w14:paraId="175C40EC" w14:textId="6AF29F85" w:rsidR="1A5175F2" w:rsidRDefault="1A5175F2" w:rsidP="1A5175F2">
      <w:pPr>
        <w:spacing w:line="259" w:lineRule="auto"/>
        <w:rPr>
          <w:b/>
          <w:bCs/>
          <w:sz w:val="22"/>
          <w:szCs w:val="22"/>
        </w:rPr>
      </w:pPr>
    </w:p>
    <w:p w14:paraId="7D29358F" w14:textId="52E8FA9E" w:rsidR="795970BE" w:rsidRDefault="795970BE" w:rsidP="1A5175F2">
      <w:pPr>
        <w:pStyle w:val="ListParagraph"/>
        <w:numPr>
          <w:ilvl w:val="0"/>
          <w:numId w:val="4"/>
        </w:numPr>
        <w:spacing w:line="259" w:lineRule="auto"/>
        <w:rPr>
          <w:b/>
          <w:bCs/>
          <w:sz w:val="22"/>
          <w:szCs w:val="22"/>
        </w:rPr>
      </w:pPr>
      <w:r w:rsidRPr="1A5175F2">
        <w:rPr>
          <w:b/>
          <w:bCs/>
          <w:sz w:val="22"/>
          <w:szCs w:val="22"/>
        </w:rPr>
        <w:t>Once the new secondary replica is also patched, and validations are done, perform an AG failback. After the failover, availability group primary replica is the same before and after failover as well</w:t>
      </w:r>
    </w:p>
    <w:p w14:paraId="04C969CE" w14:textId="09FD3BA3" w:rsidR="795970BE" w:rsidRDefault="795970BE" w:rsidP="1A5175F2">
      <w:pPr>
        <w:spacing w:line="259" w:lineRule="auto"/>
        <w:ind w:left="851" w:firstLine="851"/>
        <w:rPr>
          <w:highlight w:val="cyan"/>
        </w:rPr>
      </w:pPr>
      <w:r w:rsidRPr="6574B8C5">
        <w:rPr>
          <w:highlight w:val="cyan"/>
        </w:rPr>
        <w:t>$instanceName = "server\</w:t>
      </w:r>
      <w:r w:rsidR="3DEB7498" w:rsidRPr="6574B8C5">
        <w:rPr>
          <w:highlight w:val="cyan"/>
        </w:rPr>
        <w:t xml:space="preserve"> instancename</w:t>
      </w:r>
      <w:r w:rsidRPr="6574B8C5">
        <w:rPr>
          <w:highlight w:val="cyan"/>
        </w:rPr>
        <w:t>"</w:t>
      </w:r>
      <w:r w:rsidRPr="6574B8C5">
        <w:t xml:space="preserve"> #in this case, </w:t>
      </w:r>
      <w:r w:rsidRPr="6574B8C5">
        <w:rPr>
          <w:i/>
          <w:iCs/>
        </w:rPr>
        <w:t>azsapqdb01\QE2DB</w:t>
      </w:r>
    </w:p>
    <w:p w14:paraId="3FB7966B" w14:textId="60FD77EE" w:rsidR="795970BE" w:rsidRDefault="795970BE" w:rsidP="1A5175F2">
      <w:pPr>
        <w:spacing w:line="259" w:lineRule="auto"/>
        <w:ind w:left="851" w:firstLine="851"/>
        <w:rPr>
          <w:highlight w:val="cyan"/>
        </w:rPr>
      </w:pPr>
      <w:r w:rsidRPr="1A5175F2">
        <w:rPr>
          <w:highlight w:val="cyan"/>
        </w:rPr>
        <w:t>$AGName = "AvailabilityGroupName"</w:t>
      </w:r>
    </w:p>
    <w:p w14:paraId="7B62A06F" w14:textId="4DB151BA" w:rsidR="795970BE" w:rsidRDefault="795970BE" w:rsidP="1A5175F2">
      <w:pPr>
        <w:spacing w:line="259" w:lineRule="auto"/>
        <w:ind w:left="851" w:firstLine="851"/>
        <w:rPr>
          <w:highlight w:val="cyan"/>
        </w:rPr>
      </w:pPr>
      <w:r w:rsidRPr="1A5175F2">
        <w:rPr>
          <w:highlight w:val="cyan"/>
        </w:rPr>
        <w:t>$AGPath = “SQLSERVER:\Sql\$($InstanceName)\AvailabilityGroups\$AGName”</w:t>
      </w:r>
    </w:p>
    <w:p w14:paraId="08E6CCE3" w14:textId="1AA3A161" w:rsidR="795970BE" w:rsidRDefault="795970BE" w:rsidP="1A5175F2">
      <w:pPr>
        <w:tabs>
          <w:tab w:val="left" w:pos="0"/>
          <w:tab w:val="left" w:pos="720"/>
        </w:tabs>
        <w:spacing w:line="259" w:lineRule="auto"/>
        <w:ind w:left="851" w:firstLine="851"/>
        <w:rPr>
          <w:highlight w:val="cyan"/>
        </w:rPr>
      </w:pPr>
      <w:r w:rsidRPr="1A5175F2">
        <w:rPr>
          <w:highlight w:val="cyan"/>
        </w:rPr>
        <w:t>Switch-SqlAvailabilityGroup   -Path $AGPath -Force</w:t>
      </w:r>
    </w:p>
    <w:p w14:paraId="4F49CCBB" w14:textId="0E4D9B2F" w:rsidR="795970BE" w:rsidRDefault="659BF297" w:rsidP="7292F1A8">
      <w:pPr>
        <w:spacing w:line="259" w:lineRule="auto"/>
      </w:pPr>
      <w:r>
        <w:t xml:space="preserve">               </w:t>
      </w:r>
      <w:r w:rsidR="795970BE">
        <w:rPr>
          <w:noProof/>
        </w:rPr>
        <w:drawing>
          <wp:inline distT="0" distB="0" distL="0" distR="0" wp14:anchorId="125E581C" wp14:editId="0AF5E694">
            <wp:extent cx="4572000" cy="581025"/>
            <wp:effectExtent l="0" t="0" r="0" b="0"/>
            <wp:docPr id="422853816" name="Picture 422853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581025"/>
                    </a:xfrm>
                    <a:prstGeom prst="rect">
                      <a:avLst/>
                    </a:prstGeom>
                  </pic:spPr>
                </pic:pic>
              </a:graphicData>
            </a:graphic>
          </wp:inline>
        </w:drawing>
      </w:r>
    </w:p>
    <w:p w14:paraId="6158CFBF" w14:textId="7BF77A5E" w:rsidR="795970BE" w:rsidRDefault="795970BE" w:rsidP="1A5175F2">
      <w:pPr>
        <w:pStyle w:val="ListParagraph"/>
        <w:numPr>
          <w:ilvl w:val="0"/>
          <w:numId w:val="4"/>
        </w:numPr>
        <w:spacing w:line="259" w:lineRule="auto"/>
        <w:rPr>
          <w:b/>
          <w:bCs/>
          <w:sz w:val="22"/>
          <w:szCs w:val="22"/>
        </w:rPr>
      </w:pPr>
      <w:r w:rsidRPr="6574B8C5">
        <w:rPr>
          <w:b/>
          <w:bCs/>
          <w:sz w:val="22"/>
          <w:szCs w:val="22"/>
        </w:rPr>
        <w:t>Change the failover mode to automatic for the primary and secondary replica in the synchronous data commit mode:</w:t>
      </w:r>
    </w:p>
    <w:p w14:paraId="6FBD148B" w14:textId="64F58843" w:rsidR="795970BE" w:rsidRDefault="795970BE" w:rsidP="6574B8C5">
      <w:pPr>
        <w:spacing w:line="259" w:lineRule="auto"/>
        <w:ind w:left="851" w:firstLine="851"/>
        <w:rPr>
          <w:highlight w:val="cyan"/>
        </w:rPr>
      </w:pPr>
    </w:p>
    <w:p w14:paraId="657C378D" w14:textId="7709E657" w:rsidR="795970BE" w:rsidRDefault="795970BE" w:rsidP="1A5175F2">
      <w:pPr>
        <w:spacing w:line="259" w:lineRule="auto"/>
        <w:ind w:left="851" w:firstLine="851"/>
        <w:rPr>
          <w:highlight w:val="cyan"/>
        </w:rPr>
      </w:pPr>
      <w:r w:rsidRPr="6574B8C5">
        <w:rPr>
          <w:highlight w:val="cyan"/>
        </w:rPr>
        <w:t>$instanceName = "server\</w:t>
      </w:r>
      <w:r w:rsidR="0AEAC6A4" w:rsidRPr="6574B8C5">
        <w:rPr>
          <w:highlight w:val="cyan"/>
        </w:rPr>
        <w:t>instancename</w:t>
      </w:r>
      <w:r w:rsidRPr="6574B8C5">
        <w:rPr>
          <w:highlight w:val="cyan"/>
        </w:rPr>
        <w:t>"</w:t>
      </w:r>
    </w:p>
    <w:p w14:paraId="7465F387" w14:textId="33183E2E" w:rsidR="795970BE" w:rsidRDefault="795970BE" w:rsidP="1A5175F2">
      <w:pPr>
        <w:spacing w:line="259" w:lineRule="auto"/>
        <w:ind w:left="851" w:firstLine="851"/>
        <w:rPr>
          <w:highlight w:val="cyan"/>
        </w:rPr>
      </w:pPr>
      <w:r w:rsidRPr="1A5175F2">
        <w:rPr>
          <w:highlight w:val="cyan"/>
        </w:rPr>
        <w:t>$query = "USE [master]</w:t>
      </w:r>
    </w:p>
    <w:p w14:paraId="7B1D1978" w14:textId="48517F9B" w:rsidR="795970BE" w:rsidRDefault="795970BE" w:rsidP="1A5175F2">
      <w:pPr>
        <w:spacing w:line="259" w:lineRule="auto"/>
        <w:ind w:left="851" w:firstLine="851"/>
        <w:rPr>
          <w:highlight w:val="cyan"/>
        </w:rPr>
      </w:pPr>
      <w:r w:rsidRPr="1A5175F2">
        <w:rPr>
          <w:highlight w:val="cyan"/>
        </w:rPr>
        <w:t>GO</w:t>
      </w:r>
    </w:p>
    <w:p w14:paraId="65F17871" w14:textId="67ADFC11" w:rsidR="795970BE" w:rsidRDefault="795970BE" w:rsidP="1A5175F2">
      <w:pPr>
        <w:spacing w:line="259" w:lineRule="auto"/>
        <w:ind w:left="851" w:firstLine="851"/>
        <w:rPr>
          <w:highlight w:val="cyan"/>
        </w:rPr>
      </w:pPr>
      <w:r w:rsidRPr="1A5175F2">
        <w:rPr>
          <w:highlight w:val="cyan"/>
        </w:rPr>
        <w:t>ALTER AVAILABILITY GROUP [SAPQE2AG]</w:t>
      </w:r>
    </w:p>
    <w:p w14:paraId="76F33155" w14:textId="05F76CC2" w:rsidR="795970BE" w:rsidRDefault="795970BE" w:rsidP="1A5175F2">
      <w:pPr>
        <w:spacing w:line="259" w:lineRule="auto"/>
        <w:ind w:left="851" w:firstLine="851"/>
        <w:rPr>
          <w:highlight w:val="cyan"/>
        </w:rPr>
      </w:pPr>
      <w:r w:rsidRPr="1A5175F2">
        <w:rPr>
          <w:highlight w:val="cyan"/>
        </w:rPr>
        <w:t>MODIFY REPLICA ON N'azsapqdb01\QE2DB' WITH (FAILOVER_MODE = AUTOMATIC)</w:t>
      </w:r>
    </w:p>
    <w:p w14:paraId="5B52A4BB" w14:textId="316FEE3B" w:rsidR="795970BE" w:rsidRDefault="795970BE" w:rsidP="1A5175F2">
      <w:pPr>
        <w:spacing w:line="259" w:lineRule="auto"/>
        <w:ind w:left="851" w:firstLine="851"/>
        <w:rPr>
          <w:highlight w:val="cyan"/>
        </w:rPr>
      </w:pPr>
      <w:r w:rsidRPr="1A5175F2">
        <w:rPr>
          <w:highlight w:val="cyan"/>
        </w:rPr>
        <w:t>GO</w:t>
      </w:r>
    </w:p>
    <w:p w14:paraId="303AA204" w14:textId="56A85E69" w:rsidR="795970BE" w:rsidRDefault="795970BE" w:rsidP="1A5175F2">
      <w:pPr>
        <w:spacing w:line="259" w:lineRule="auto"/>
        <w:ind w:left="851" w:firstLine="851"/>
        <w:rPr>
          <w:highlight w:val="cyan"/>
        </w:rPr>
      </w:pPr>
      <w:r w:rsidRPr="1A5175F2">
        <w:rPr>
          <w:highlight w:val="cyan"/>
        </w:rPr>
        <w:t>USE [master]</w:t>
      </w:r>
    </w:p>
    <w:p w14:paraId="6EC5084D" w14:textId="550859EB" w:rsidR="795970BE" w:rsidRDefault="795970BE" w:rsidP="1A5175F2">
      <w:pPr>
        <w:spacing w:line="259" w:lineRule="auto"/>
        <w:ind w:left="851" w:firstLine="851"/>
        <w:rPr>
          <w:highlight w:val="cyan"/>
        </w:rPr>
      </w:pPr>
      <w:r w:rsidRPr="1A5175F2">
        <w:rPr>
          <w:highlight w:val="cyan"/>
        </w:rPr>
        <w:t>GO</w:t>
      </w:r>
    </w:p>
    <w:p w14:paraId="7CDDE05E" w14:textId="0B91A9E9" w:rsidR="795970BE" w:rsidRDefault="795970BE" w:rsidP="1A5175F2">
      <w:pPr>
        <w:spacing w:line="259" w:lineRule="auto"/>
        <w:ind w:left="851" w:firstLine="851"/>
        <w:rPr>
          <w:highlight w:val="cyan"/>
        </w:rPr>
      </w:pPr>
      <w:r w:rsidRPr="1A5175F2">
        <w:rPr>
          <w:highlight w:val="cyan"/>
        </w:rPr>
        <w:t>ALTER AVAILABILITY GROUP [SAPQE2AG]</w:t>
      </w:r>
    </w:p>
    <w:p w14:paraId="07E3FD78" w14:textId="29C6D510" w:rsidR="795970BE" w:rsidRDefault="795970BE" w:rsidP="1A5175F2">
      <w:pPr>
        <w:spacing w:line="259" w:lineRule="auto"/>
        <w:ind w:left="851" w:firstLine="851"/>
        <w:rPr>
          <w:highlight w:val="cyan"/>
        </w:rPr>
      </w:pPr>
      <w:r w:rsidRPr="1A5175F2">
        <w:rPr>
          <w:highlight w:val="cyan"/>
        </w:rPr>
        <w:t>MODIFY REPLICA ON N'azsapqdb02\QE2DB' WITH (FAILOVER_MODE = AUTOMATIC)</w:t>
      </w:r>
    </w:p>
    <w:p w14:paraId="4941D78B" w14:textId="169B9A62" w:rsidR="795970BE" w:rsidRDefault="795970BE" w:rsidP="1A5175F2">
      <w:pPr>
        <w:spacing w:line="259" w:lineRule="auto"/>
        <w:ind w:left="851" w:firstLine="851"/>
        <w:rPr>
          <w:highlight w:val="cyan"/>
        </w:rPr>
      </w:pPr>
      <w:r w:rsidRPr="1A5175F2">
        <w:rPr>
          <w:highlight w:val="cyan"/>
        </w:rPr>
        <w:t xml:space="preserve">GO" </w:t>
      </w:r>
    </w:p>
    <w:p w14:paraId="163749D1" w14:textId="0D34F85E" w:rsidR="795970BE" w:rsidRDefault="795970BE" w:rsidP="1A5175F2">
      <w:pPr>
        <w:spacing w:line="259" w:lineRule="auto"/>
        <w:ind w:left="851" w:firstLine="851"/>
        <w:rPr>
          <w:highlight w:val="cyan"/>
        </w:rPr>
      </w:pPr>
      <w:r w:rsidRPr="1A5175F2">
        <w:rPr>
          <w:highlight w:val="cyan"/>
        </w:rPr>
        <w:t>Invoke-Sqlcmd -ServerInstance $instanceName -Query $query</w:t>
      </w:r>
    </w:p>
    <w:p w14:paraId="48CD9FBD" w14:textId="121FEA2A" w:rsidR="795970BE" w:rsidRDefault="795970BE" w:rsidP="1A5175F2">
      <w:pPr>
        <w:pStyle w:val="ListParagraph"/>
        <w:numPr>
          <w:ilvl w:val="0"/>
          <w:numId w:val="3"/>
        </w:numPr>
        <w:spacing w:line="259" w:lineRule="auto"/>
        <w:rPr>
          <w:b/>
          <w:bCs/>
          <w:sz w:val="22"/>
          <w:szCs w:val="22"/>
        </w:rPr>
      </w:pPr>
      <w:r w:rsidRPr="1A5175F2">
        <w:rPr>
          <w:b/>
          <w:bCs/>
          <w:sz w:val="22"/>
          <w:szCs w:val="22"/>
        </w:rPr>
        <w:t>Validate the Failover mode by executing this command:</w:t>
      </w:r>
    </w:p>
    <w:p w14:paraId="1F997882" w14:textId="3604FE49" w:rsidR="795970BE" w:rsidRDefault="795970BE" w:rsidP="1A5175F2">
      <w:pPr>
        <w:spacing w:line="259" w:lineRule="auto"/>
        <w:ind w:left="851" w:firstLine="851"/>
        <w:rPr>
          <w:highlight w:val="cyan"/>
        </w:rPr>
      </w:pPr>
      <w:r w:rsidRPr="6574B8C5">
        <w:rPr>
          <w:highlight w:val="cyan"/>
        </w:rPr>
        <w:t>$instanceName = "</w:t>
      </w:r>
      <w:r w:rsidR="2A990475" w:rsidRPr="6574B8C5">
        <w:rPr>
          <w:highlight w:val="cyan"/>
        </w:rPr>
        <w:t>server\</w:t>
      </w:r>
      <w:r w:rsidR="0AEAC6A4" w:rsidRPr="6574B8C5">
        <w:rPr>
          <w:highlight w:val="cyan"/>
        </w:rPr>
        <w:t>instancename</w:t>
      </w:r>
      <w:r w:rsidRPr="6574B8C5">
        <w:rPr>
          <w:highlight w:val="cyan"/>
        </w:rPr>
        <w:t>"</w:t>
      </w:r>
    </w:p>
    <w:p w14:paraId="708B97DD" w14:textId="540B0748" w:rsidR="795970BE" w:rsidRDefault="795970BE" w:rsidP="1A5175F2">
      <w:pPr>
        <w:spacing w:line="259" w:lineRule="auto"/>
        <w:ind w:left="851" w:firstLine="851"/>
        <w:rPr>
          <w:highlight w:val="cyan"/>
        </w:rPr>
      </w:pPr>
      <w:r w:rsidRPr="1A5175F2">
        <w:rPr>
          <w:highlight w:val="cyan"/>
        </w:rPr>
        <w:t>$query = "USE master</w:t>
      </w:r>
    </w:p>
    <w:p w14:paraId="4393662A" w14:textId="66A5D804" w:rsidR="795970BE" w:rsidRDefault="795970BE" w:rsidP="1A5175F2">
      <w:pPr>
        <w:spacing w:line="259" w:lineRule="auto"/>
        <w:ind w:left="851" w:firstLine="851"/>
        <w:rPr>
          <w:highlight w:val="cyan"/>
        </w:rPr>
      </w:pPr>
      <w:r w:rsidRPr="1A5175F2">
        <w:rPr>
          <w:highlight w:val="cyan"/>
        </w:rPr>
        <w:t>GO</w:t>
      </w:r>
    </w:p>
    <w:p w14:paraId="3A19A3BB" w14:textId="7260EB83" w:rsidR="795970BE" w:rsidRDefault="795970BE" w:rsidP="1A5175F2">
      <w:pPr>
        <w:spacing w:line="259" w:lineRule="auto"/>
        <w:ind w:left="851" w:firstLine="851"/>
        <w:rPr>
          <w:highlight w:val="cyan"/>
        </w:rPr>
      </w:pPr>
      <w:r w:rsidRPr="1A5175F2">
        <w:rPr>
          <w:highlight w:val="cyan"/>
        </w:rPr>
        <w:t>SELECT</w:t>
      </w:r>
    </w:p>
    <w:p w14:paraId="7A16DE4D" w14:textId="6CDB346F" w:rsidR="795970BE" w:rsidRDefault="795970BE" w:rsidP="1A5175F2">
      <w:pPr>
        <w:spacing w:line="259" w:lineRule="auto"/>
        <w:ind w:left="851" w:firstLine="851"/>
        <w:rPr>
          <w:highlight w:val="cyan"/>
        </w:rPr>
      </w:pPr>
      <w:r w:rsidRPr="1A5175F2">
        <w:rPr>
          <w:highlight w:val="cyan"/>
        </w:rPr>
        <w:t>replica_server_name as Nodes,</w:t>
      </w:r>
    </w:p>
    <w:p w14:paraId="24552D77" w14:textId="334859DE" w:rsidR="795970BE" w:rsidRDefault="795970BE" w:rsidP="1A5175F2">
      <w:pPr>
        <w:spacing w:line="259" w:lineRule="auto"/>
        <w:ind w:left="851" w:firstLine="851"/>
        <w:rPr>
          <w:highlight w:val="cyan"/>
        </w:rPr>
      </w:pPr>
      <w:r w:rsidRPr="1A5175F2">
        <w:rPr>
          <w:highlight w:val="cyan"/>
        </w:rPr>
        <w:t>availability_mode_desc as AvailabilityMode,</w:t>
      </w:r>
    </w:p>
    <w:p w14:paraId="3D3BE5D5" w14:textId="572EEB17" w:rsidR="795970BE" w:rsidRDefault="795970BE" w:rsidP="1A5175F2">
      <w:pPr>
        <w:spacing w:line="259" w:lineRule="auto"/>
        <w:ind w:left="851" w:firstLine="851"/>
        <w:rPr>
          <w:highlight w:val="cyan"/>
        </w:rPr>
      </w:pPr>
      <w:r w:rsidRPr="1A5175F2">
        <w:rPr>
          <w:highlight w:val="cyan"/>
        </w:rPr>
        <w:t>failover_mode_desc as FailoverMode</w:t>
      </w:r>
    </w:p>
    <w:p w14:paraId="7896C557" w14:textId="08351822" w:rsidR="795970BE" w:rsidRDefault="795970BE" w:rsidP="1A5175F2">
      <w:pPr>
        <w:spacing w:line="259" w:lineRule="auto"/>
        <w:ind w:left="851" w:firstLine="851"/>
        <w:rPr>
          <w:highlight w:val="cyan"/>
        </w:rPr>
      </w:pPr>
      <w:r w:rsidRPr="1A5175F2">
        <w:rPr>
          <w:highlight w:val="cyan"/>
        </w:rPr>
        <w:t xml:space="preserve">FROM sys.availability_replicas" </w:t>
      </w:r>
    </w:p>
    <w:p w14:paraId="3AACB8C9" w14:textId="2595ABE5" w:rsidR="795970BE" w:rsidRDefault="795970BE" w:rsidP="1A5175F2">
      <w:pPr>
        <w:spacing w:line="259" w:lineRule="auto"/>
        <w:ind w:left="851" w:firstLine="851"/>
        <w:rPr>
          <w:highlight w:val="cyan"/>
        </w:rPr>
      </w:pPr>
      <w:r w:rsidRPr="1A5175F2">
        <w:rPr>
          <w:highlight w:val="cyan"/>
        </w:rPr>
        <w:t>Invoke-Sqlcmd -ServerInstance $instanceName -Query $query</w:t>
      </w:r>
    </w:p>
    <w:p w14:paraId="24DB604C" w14:textId="6408345F" w:rsidR="795970BE" w:rsidRDefault="5B050E23" w:rsidP="7292F1A8">
      <w:pPr>
        <w:spacing w:line="259" w:lineRule="auto"/>
      </w:pPr>
      <w:r>
        <w:t xml:space="preserve">                  </w:t>
      </w:r>
      <w:r w:rsidR="795970BE">
        <w:rPr>
          <w:noProof/>
        </w:rPr>
        <w:drawing>
          <wp:inline distT="0" distB="0" distL="0" distR="0" wp14:anchorId="3DB80568" wp14:editId="762D548D">
            <wp:extent cx="3438525" cy="676275"/>
            <wp:effectExtent l="0" t="0" r="0" b="0"/>
            <wp:docPr id="1779771130" name="Picture 1779771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438525" cy="676275"/>
                    </a:xfrm>
                    <a:prstGeom prst="rect">
                      <a:avLst/>
                    </a:prstGeom>
                  </pic:spPr>
                </pic:pic>
              </a:graphicData>
            </a:graphic>
          </wp:inline>
        </w:drawing>
      </w:r>
    </w:p>
    <w:p w14:paraId="67E01218" w14:textId="0F649316" w:rsidR="1A5175F2" w:rsidRDefault="1A5175F2" w:rsidP="1A5175F2"/>
    <w:p w14:paraId="3DD03909" w14:textId="46CDD84F" w:rsidR="795970BE" w:rsidRDefault="795970BE" w:rsidP="1A5175F2">
      <w:pPr>
        <w:pStyle w:val="ListParagraph"/>
        <w:numPr>
          <w:ilvl w:val="0"/>
          <w:numId w:val="4"/>
        </w:numPr>
        <w:spacing w:line="259" w:lineRule="auto"/>
        <w:rPr>
          <w:b/>
          <w:bCs/>
          <w:sz w:val="22"/>
          <w:szCs w:val="22"/>
        </w:rPr>
      </w:pPr>
      <w:r w:rsidRPr="1A5175F2">
        <w:rPr>
          <w:b/>
          <w:bCs/>
          <w:sz w:val="22"/>
          <w:szCs w:val="22"/>
        </w:rPr>
        <w:lastRenderedPageBreak/>
        <w:t>To this point, SQL Server pathing is complete. It is also recommended to perform a database consistency checker (DBCC CHECKDB) after applying the patches</w:t>
      </w:r>
    </w:p>
    <w:p w14:paraId="18F46B06" w14:textId="0589D9E7" w:rsidR="795970BE" w:rsidRDefault="795970BE" w:rsidP="1A5175F2">
      <w:pPr>
        <w:pStyle w:val="ListParagraph"/>
        <w:numPr>
          <w:ilvl w:val="0"/>
          <w:numId w:val="3"/>
        </w:numPr>
        <w:spacing w:line="259" w:lineRule="auto"/>
        <w:rPr>
          <w:b/>
          <w:bCs/>
          <w:sz w:val="22"/>
          <w:szCs w:val="22"/>
        </w:rPr>
      </w:pPr>
      <w:r w:rsidRPr="1A5175F2">
        <w:rPr>
          <w:b/>
          <w:bCs/>
          <w:sz w:val="22"/>
          <w:szCs w:val="22"/>
        </w:rPr>
        <w:t xml:space="preserve">Connect to the primary </w:t>
      </w:r>
      <w:r w:rsidRPr="1A5175F2">
        <w:rPr>
          <w:b/>
          <w:bCs/>
          <w:sz w:val="22"/>
          <w:szCs w:val="22"/>
          <w:u w:val="single"/>
        </w:rPr>
        <w:t>node and run this command:</w:t>
      </w:r>
    </w:p>
    <w:p w14:paraId="163EAE7A" w14:textId="0DC22DC0" w:rsidR="795970BE" w:rsidRDefault="795970BE" w:rsidP="1A5175F2">
      <w:pPr>
        <w:spacing w:line="259" w:lineRule="auto"/>
        <w:ind w:left="851" w:firstLine="851"/>
        <w:rPr>
          <w:highlight w:val="cyan"/>
        </w:rPr>
      </w:pPr>
      <w:r w:rsidRPr="6574B8C5">
        <w:rPr>
          <w:highlight w:val="cyan"/>
        </w:rPr>
        <w:t>$instanceName = "server\</w:t>
      </w:r>
      <w:r w:rsidR="0AEAC6A4" w:rsidRPr="6574B8C5">
        <w:rPr>
          <w:highlight w:val="cyan"/>
        </w:rPr>
        <w:t>instancename</w:t>
      </w:r>
      <w:r w:rsidRPr="6574B8C5">
        <w:rPr>
          <w:highlight w:val="cyan"/>
        </w:rPr>
        <w:t>"</w:t>
      </w:r>
    </w:p>
    <w:p w14:paraId="3F6C01CA" w14:textId="1F297C34" w:rsidR="795970BE" w:rsidRDefault="795970BE" w:rsidP="1A5175F2">
      <w:pPr>
        <w:spacing w:line="259" w:lineRule="auto"/>
        <w:ind w:left="851" w:firstLine="851"/>
        <w:rPr>
          <w:highlight w:val="cyan"/>
        </w:rPr>
      </w:pPr>
      <w:r w:rsidRPr="6574B8C5">
        <w:rPr>
          <w:highlight w:val="cyan"/>
        </w:rPr>
        <w:t>$query = "DBCC CHECKDB (N'</w:t>
      </w:r>
      <w:r w:rsidR="0AEAC6A4" w:rsidRPr="6574B8C5">
        <w:rPr>
          <w:highlight w:val="cyan"/>
        </w:rPr>
        <w:t>Instancename</w:t>
      </w:r>
      <w:r w:rsidRPr="6574B8C5">
        <w:rPr>
          <w:highlight w:val="cyan"/>
        </w:rPr>
        <w:t xml:space="preserve">') with all_errormsgs,no_infomsgs" </w:t>
      </w:r>
    </w:p>
    <w:p w14:paraId="3E3A5480" w14:textId="4E6F6170" w:rsidR="795970BE" w:rsidRDefault="795970BE" w:rsidP="1A5175F2">
      <w:pPr>
        <w:spacing w:line="259" w:lineRule="auto"/>
        <w:ind w:left="851" w:firstLine="851"/>
        <w:rPr>
          <w:highlight w:val="cyan"/>
        </w:rPr>
      </w:pPr>
      <w:r w:rsidRPr="1A5175F2">
        <w:rPr>
          <w:highlight w:val="cyan"/>
        </w:rPr>
        <w:t xml:space="preserve"> Invoke-Sqlcmd -ServerInstance $instanceName -Query $query</w:t>
      </w:r>
    </w:p>
    <w:p w14:paraId="7EAA310F" w14:textId="1EF6FD76" w:rsidR="1A5175F2" w:rsidRDefault="1A5175F2" w:rsidP="1A5175F2">
      <w:pPr>
        <w:spacing w:line="259" w:lineRule="auto"/>
        <w:rPr>
          <w:b/>
          <w:bCs/>
          <w:sz w:val="22"/>
          <w:szCs w:val="22"/>
        </w:rPr>
      </w:pPr>
    </w:p>
    <w:p w14:paraId="6585CA58" w14:textId="06D4B604" w:rsidR="795970BE" w:rsidRDefault="795970BE" w:rsidP="1A5175F2">
      <w:pPr>
        <w:pStyle w:val="ListParagraph"/>
        <w:numPr>
          <w:ilvl w:val="0"/>
          <w:numId w:val="4"/>
        </w:numPr>
        <w:spacing w:line="259" w:lineRule="auto"/>
        <w:rPr>
          <w:b/>
          <w:bCs/>
        </w:rPr>
      </w:pPr>
      <w:r w:rsidRPr="1A5175F2">
        <w:rPr>
          <w:b/>
          <w:bCs/>
        </w:rPr>
        <w:t>The DR replica node is in asynchronous mode for SQL Server Always On Availability Group; therefore, it is already set to manual failover. Do the following steps</w:t>
      </w:r>
    </w:p>
    <w:p w14:paraId="3DA87C46" w14:textId="4D0BF5CE" w:rsidR="795970BE" w:rsidRDefault="795970BE" w:rsidP="1A5175F2">
      <w:pPr>
        <w:pStyle w:val="ListParagraph"/>
        <w:numPr>
          <w:ilvl w:val="1"/>
          <w:numId w:val="4"/>
        </w:numPr>
        <w:tabs>
          <w:tab w:val="left" w:pos="0"/>
          <w:tab w:val="left" w:pos="720"/>
        </w:tabs>
        <w:spacing w:line="259" w:lineRule="auto"/>
        <w:rPr>
          <w:b/>
          <w:bCs/>
        </w:rPr>
      </w:pPr>
      <w:r w:rsidRPr="1A5175F2">
        <w:rPr>
          <w:b/>
          <w:bCs/>
        </w:rPr>
        <w:t>Pause the data movement from the DR replica node</w:t>
      </w:r>
    </w:p>
    <w:p w14:paraId="46DC4080" w14:textId="50F76818" w:rsidR="795970BE" w:rsidRDefault="795970BE" w:rsidP="1A5175F2">
      <w:pPr>
        <w:pStyle w:val="ListParagraph"/>
        <w:numPr>
          <w:ilvl w:val="1"/>
          <w:numId w:val="4"/>
        </w:numPr>
        <w:tabs>
          <w:tab w:val="left" w:pos="0"/>
          <w:tab w:val="left" w:pos="720"/>
        </w:tabs>
        <w:spacing w:line="259" w:lineRule="auto"/>
        <w:rPr>
          <w:b/>
          <w:bCs/>
        </w:rPr>
      </w:pPr>
      <w:r w:rsidRPr="1A5175F2">
        <w:rPr>
          <w:b/>
          <w:bCs/>
        </w:rPr>
        <w:t>Apply patch on the DR replica</w:t>
      </w:r>
    </w:p>
    <w:p w14:paraId="304A3FAA" w14:textId="5912628A" w:rsidR="795970BE" w:rsidRDefault="795970BE" w:rsidP="1A5175F2">
      <w:pPr>
        <w:pStyle w:val="ListParagraph"/>
        <w:numPr>
          <w:ilvl w:val="1"/>
          <w:numId w:val="4"/>
        </w:numPr>
        <w:tabs>
          <w:tab w:val="left" w:pos="0"/>
          <w:tab w:val="left" w:pos="720"/>
        </w:tabs>
        <w:spacing w:line="259" w:lineRule="auto"/>
        <w:rPr>
          <w:b/>
          <w:bCs/>
        </w:rPr>
      </w:pPr>
      <w:r w:rsidRPr="1A5175F2">
        <w:rPr>
          <w:b/>
          <w:bCs/>
        </w:rPr>
        <w:t>Perform the database and SQL validation</w:t>
      </w:r>
    </w:p>
    <w:p w14:paraId="7F097210" w14:textId="2B282352" w:rsidR="795970BE" w:rsidRDefault="795970BE" w:rsidP="1A5175F2">
      <w:pPr>
        <w:pStyle w:val="ListParagraph"/>
        <w:numPr>
          <w:ilvl w:val="1"/>
          <w:numId w:val="4"/>
        </w:numPr>
        <w:tabs>
          <w:tab w:val="left" w:pos="0"/>
          <w:tab w:val="left" w:pos="720"/>
        </w:tabs>
        <w:spacing w:line="259" w:lineRule="auto"/>
        <w:rPr>
          <w:b/>
          <w:bCs/>
        </w:rPr>
      </w:pPr>
      <w:r w:rsidRPr="1A5175F2">
        <w:rPr>
          <w:b/>
          <w:bCs/>
        </w:rPr>
        <w:t>Resume data movement</w:t>
      </w:r>
    </w:p>
    <w:p w14:paraId="7476B069" w14:textId="55B54D6D" w:rsidR="1A5175F2" w:rsidRDefault="1A5175F2" w:rsidP="1A5175F2">
      <w:pPr>
        <w:spacing w:line="259" w:lineRule="auto"/>
        <w:rPr>
          <w:b/>
          <w:bCs/>
          <w:sz w:val="22"/>
          <w:szCs w:val="22"/>
        </w:rPr>
      </w:pPr>
    </w:p>
    <w:p w14:paraId="5F2A57FB" w14:textId="395EE1F0" w:rsidR="1A5175F2" w:rsidRDefault="1A5175F2" w:rsidP="1A5175F2"/>
    <w:sectPr w:rsidR="1A5175F2" w:rsidSect="00DB0C2C">
      <w:headerReference w:type="default" r:id="rId17"/>
      <w:footerReference w:type="default" r:id="rId18"/>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EB755" w14:textId="77777777" w:rsidR="00437318" w:rsidRDefault="00437318">
      <w:r>
        <w:separator/>
      </w:r>
    </w:p>
  </w:endnote>
  <w:endnote w:type="continuationSeparator" w:id="0">
    <w:p w14:paraId="13D7C128" w14:textId="77777777" w:rsidR="00437318" w:rsidRDefault="00437318">
      <w:r>
        <w:continuationSeparator/>
      </w:r>
    </w:p>
  </w:endnote>
  <w:endnote w:type="continuationNotice" w:id="1">
    <w:p w14:paraId="17C4E7C2" w14:textId="77777777" w:rsidR="00437318" w:rsidRDefault="004373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619EF" w14:textId="77777777" w:rsidR="002912F6" w:rsidRDefault="002912F6" w:rsidP="00DB0C2C">
    <w:pPr>
      <w:pStyle w:val="Footer"/>
      <w:tabs>
        <w:tab w:val="clear" w:pos="4819"/>
        <w:tab w:val="clear" w:pos="9638"/>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13BBD" w14:textId="77777777" w:rsidR="00437318" w:rsidRDefault="00437318">
      <w:r>
        <w:separator/>
      </w:r>
    </w:p>
  </w:footnote>
  <w:footnote w:type="continuationSeparator" w:id="0">
    <w:p w14:paraId="73869076" w14:textId="77777777" w:rsidR="00437318" w:rsidRDefault="00437318">
      <w:r>
        <w:continuationSeparator/>
      </w:r>
    </w:p>
  </w:footnote>
  <w:footnote w:type="continuationNotice" w:id="1">
    <w:p w14:paraId="00822327" w14:textId="77777777" w:rsidR="00437318" w:rsidRDefault="004373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9BCC8" w14:textId="77777777" w:rsidR="002912F6" w:rsidRDefault="002912F6" w:rsidP="00DB0C2C">
    <w:pPr>
      <w:pStyle w:val="Header"/>
      <w:tabs>
        <w:tab w:val="clear" w:pos="4819"/>
        <w:tab w:val="clear" w:pos="9638"/>
        <w:tab w:val="center" w:pos="4536"/>
        <w:tab w:val="right" w:pos="907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FE50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134A5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36EA15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7CC366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78DD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2AECB6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B076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E98498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146E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27611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D042C"/>
    <w:multiLevelType w:val="hybridMultilevel"/>
    <w:tmpl w:val="1D243BC6"/>
    <w:lvl w:ilvl="0" w:tplc="7FD6C54A">
      <w:start w:val="1"/>
      <w:numFmt w:val="bullet"/>
      <w:lvlText w:val=""/>
      <w:lvlJc w:val="left"/>
      <w:pPr>
        <w:ind w:left="720" w:hanging="360"/>
      </w:pPr>
      <w:rPr>
        <w:rFonts w:ascii="Symbol" w:hAnsi="Symbol" w:hint="default"/>
      </w:rPr>
    </w:lvl>
    <w:lvl w:ilvl="1" w:tplc="48A20426">
      <w:start w:val="1"/>
      <w:numFmt w:val="bullet"/>
      <w:lvlText w:val=""/>
      <w:lvlJc w:val="left"/>
      <w:pPr>
        <w:ind w:left="1440" w:hanging="360"/>
      </w:pPr>
      <w:rPr>
        <w:rFonts w:ascii="Symbol" w:hAnsi="Symbol" w:hint="default"/>
      </w:rPr>
    </w:lvl>
    <w:lvl w:ilvl="2" w:tplc="A1A84CBE">
      <w:start w:val="1"/>
      <w:numFmt w:val="bullet"/>
      <w:lvlText w:val=""/>
      <w:lvlJc w:val="left"/>
      <w:pPr>
        <w:ind w:left="2160" w:hanging="360"/>
      </w:pPr>
      <w:rPr>
        <w:rFonts w:ascii="Wingdings" w:hAnsi="Wingdings" w:hint="default"/>
      </w:rPr>
    </w:lvl>
    <w:lvl w:ilvl="3" w:tplc="A9BE6D4A">
      <w:start w:val="1"/>
      <w:numFmt w:val="bullet"/>
      <w:lvlText w:val=""/>
      <w:lvlJc w:val="left"/>
      <w:pPr>
        <w:ind w:left="2880" w:hanging="360"/>
      </w:pPr>
      <w:rPr>
        <w:rFonts w:ascii="Symbol" w:hAnsi="Symbol" w:hint="default"/>
      </w:rPr>
    </w:lvl>
    <w:lvl w:ilvl="4" w:tplc="42401446">
      <w:start w:val="1"/>
      <w:numFmt w:val="bullet"/>
      <w:lvlText w:val="o"/>
      <w:lvlJc w:val="left"/>
      <w:pPr>
        <w:ind w:left="3600" w:hanging="360"/>
      </w:pPr>
      <w:rPr>
        <w:rFonts w:ascii="Courier New" w:hAnsi="Courier New" w:hint="default"/>
      </w:rPr>
    </w:lvl>
    <w:lvl w:ilvl="5" w:tplc="3146D9D2">
      <w:start w:val="1"/>
      <w:numFmt w:val="bullet"/>
      <w:lvlText w:val=""/>
      <w:lvlJc w:val="left"/>
      <w:pPr>
        <w:ind w:left="4320" w:hanging="360"/>
      </w:pPr>
      <w:rPr>
        <w:rFonts w:ascii="Wingdings" w:hAnsi="Wingdings" w:hint="default"/>
      </w:rPr>
    </w:lvl>
    <w:lvl w:ilvl="6" w:tplc="EE9ED06C">
      <w:start w:val="1"/>
      <w:numFmt w:val="bullet"/>
      <w:lvlText w:val=""/>
      <w:lvlJc w:val="left"/>
      <w:pPr>
        <w:ind w:left="5040" w:hanging="360"/>
      </w:pPr>
      <w:rPr>
        <w:rFonts w:ascii="Symbol" w:hAnsi="Symbol" w:hint="default"/>
      </w:rPr>
    </w:lvl>
    <w:lvl w:ilvl="7" w:tplc="441C7B6C">
      <w:start w:val="1"/>
      <w:numFmt w:val="bullet"/>
      <w:lvlText w:val="o"/>
      <w:lvlJc w:val="left"/>
      <w:pPr>
        <w:ind w:left="5760" w:hanging="360"/>
      </w:pPr>
      <w:rPr>
        <w:rFonts w:ascii="Courier New" w:hAnsi="Courier New" w:hint="default"/>
      </w:rPr>
    </w:lvl>
    <w:lvl w:ilvl="8" w:tplc="751E8F46">
      <w:start w:val="1"/>
      <w:numFmt w:val="bullet"/>
      <w:lvlText w:val=""/>
      <w:lvlJc w:val="left"/>
      <w:pPr>
        <w:ind w:left="6480" w:hanging="360"/>
      </w:pPr>
      <w:rPr>
        <w:rFonts w:ascii="Wingdings" w:hAnsi="Wingdings" w:hint="default"/>
      </w:rPr>
    </w:lvl>
  </w:abstractNum>
  <w:abstractNum w:abstractNumId="11" w15:restartNumberingAfterBreak="0">
    <w:nsid w:val="227A50B2"/>
    <w:multiLevelType w:val="hybridMultilevel"/>
    <w:tmpl w:val="DE1C9784"/>
    <w:lvl w:ilvl="0" w:tplc="3C62FA22">
      <w:start w:val="1"/>
      <w:numFmt w:val="bullet"/>
      <w:lvlText w:val=""/>
      <w:lvlJc w:val="left"/>
      <w:pPr>
        <w:ind w:left="720" w:hanging="360"/>
      </w:pPr>
      <w:rPr>
        <w:rFonts w:ascii="Symbol" w:hAnsi="Symbol" w:hint="default"/>
      </w:rPr>
    </w:lvl>
    <w:lvl w:ilvl="1" w:tplc="A142C7FE">
      <w:start w:val="1"/>
      <w:numFmt w:val="bullet"/>
      <w:lvlText w:val="o"/>
      <w:lvlJc w:val="left"/>
      <w:pPr>
        <w:ind w:left="1440" w:hanging="360"/>
      </w:pPr>
      <w:rPr>
        <w:rFonts w:ascii="Courier New" w:hAnsi="Courier New" w:hint="default"/>
      </w:rPr>
    </w:lvl>
    <w:lvl w:ilvl="2" w:tplc="19C610F2">
      <w:start w:val="1"/>
      <w:numFmt w:val="bullet"/>
      <w:lvlText w:val=""/>
      <w:lvlJc w:val="left"/>
      <w:pPr>
        <w:ind w:left="2160" w:hanging="360"/>
      </w:pPr>
      <w:rPr>
        <w:rFonts w:ascii="Wingdings" w:hAnsi="Wingdings" w:hint="default"/>
      </w:rPr>
    </w:lvl>
    <w:lvl w:ilvl="3" w:tplc="83C0EDF4">
      <w:start w:val="1"/>
      <w:numFmt w:val="bullet"/>
      <w:lvlText w:val=""/>
      <w:lvlJc w:val="left"/>
      <w:pPr>
        <w:ind w:left="2880" w:hanging="360"/>
      </w:pPr>
      <w:rPr>
        <w:rFonts w:ascii="Symbol" w:hAnsi="Symbol" w:hint="default"/>
      </w:rPr>
    </w:lvl>
    <w:lvl w:ilvl="4" w:tplc="32D457EE">
      <w:start w:val="1"/>
      <w:numFmt w:val="bullet"/>
      <w:lvlText w:val="o"/>
      <w:lvlJc w:val="left"/>
      <w:pPr>
        <w:ind w:left="3600" w:hanging="360"/>
      </w:pPr>
      <w:rPr>
        <w:rFonts w:ascii="Courier New" w:hAnsi="Courier New" w:hint="default"/>
      </w:rPr>
    </w:lvl>
    <w:lvl w:ilvl="5" w:tplc="BF6AFF02">
      <w:start w:val="1"/>
      <w:numFmt w:val="bullet"/>
      <w:lvlText w:val=""/>
      <w:lvlJc w:val="left"/>
      <w:pPr>
        <w:ind w:left="4320" w:hanging="360"/>
      </w:pPr>
      <w:rPr>
        <w:rFonts w:ascii="Wingdings" w:hAnsi="Wingdings" w:hint="default"/>
      </w:rPr>
    </w:lvl>
    <w:lvl w:ilvl="6" w:tplc="99DE484E">
      <w:start w:val="1"/>
      <w:numFmt w:val="bullet"/>
      <w:lvlText w:val=""/>
      <w:lvlJc w:val="left"/>
      <w:pPr>
        <w:ind w:left="5040" w:hanging="360"/>
      </w:pPr>
      <w:rPr>
        <w:rFonts w:ascii="Symbol" w:hAnsi="Symbol" w:hint="default"/>
      </w:rPr>
    </w:lvl>
    <w:lvl w:ilvl="7" w:tplc="5BB45CC4">
      <w:start w:val="1"/>
      <w:numFmt w:val="bullet"/>
      <w:lvlText w:val="o"/>
      <w:lvlJc w:val="left"/>
      <w:pPr>
        <w:ind w:left="5760" w:hanging="360"/>
      </w:pPr>
      <w:rPr>
        <w:rFonts w:ascii="Courier New" w:hAnsi="Courier New" w:hint="default"/>
      </w:rPr>
    </w:lvl>
    <w:lvl w:ilvl="8" w:tplc="24D6754A">
      <w:start w:val="1"/>
      <w:numFmt w:val="bullet"/>
      <w:lvlText w:val=""/>
      <w:lvlJc w:val="left"/>
      <w:pPr>
        <w:ind w:left="6480" w:hanging="360"/>
      </w:pPr>
      <w:rPr>
        <w:rFonts w:ascii="Wingdings" w:hAnsi="Wingdings" w:hint="default"/>
      </w:rPr>
    </w:lvl>
  </w:abstractNum>
  <w:abstractNum w:abstractNumId="12" w15:restartNumberingAfterBreak="0">
    <w:nsid w:val="2340444E"/>
    <w:multiLevelType w:val="hybridMultilevel"/>
    <w:tmpl w:val="397A58A2"/>
    <w:lvl w:ilvl="0" w:tplc="C93486A2">
      <w:start w:val="1"/>
      <w:numFmt w:val="bullet"/>
      <w:lvlText w:val=""/>
      <w:lvlJc w:val="left"/>
      <w:pPr>
        <w:ind w:left="720" w:hanging="360"/>
      </w:pPr>
      <w:rPr>
        <w:rFonts w:ascii="Symbol" w:hAnsi="Symbol" w:hint="default"/>
      </w:rPr>
    </w:lvl>
    <w:lvl w:ilvl="1" w:tplc="57DE6196">
      <w:start w:val="1"/>
      <w:numFmt w:val="bullet"/>
      <w:lvlText w:val=""/>
      <w:lvlJc w:val="left"/>
      <w:pPr>
        <w:ind w:left="1440" w:hanging="360"/>
      </w:pPr>
      <w:rPr>
        <w:rFonts w:ascii="Symbol" w:hAnsi="Symbol" w:hint="default"/>
      </w:rPr>
    </w:lvl>
    <w:lvl w:ilvl="2" w:tplc="3362C752">
      <w:start w:val="1"/>
      <w:numFmt w:val="bullet"/>
      <w:lvlText w:val=""/>
      <w:lvlJc w:val="left"/>
      <w:pPr>
        <w:ind w:left="2160" w:hanging="360"/>
      </w:pPr>
      <w:rPr>
        <w:rFonts w:ascii="Wingdings" w:hAnsi="Wingdings" w:hint="default"/>
      </w:rPr>
    </w:lvl>
    <w:lvl w:ilvl="3" w:tplc="51C44620">
      <w:start w:val="1"/>
      <w:numFmt w:val="bullet"/>
      <w:lvlText w:val=""/>
      <w:lvlJc w:val="left"/>
      <w:pPr>
        <w:ind w:left="2880" w:hanging="360"/>
      </w:pPr>
      <w:rPr>
        <w:rFonts w:ascii="Symbol" w:hAnsi="Symbol" w:hint="default"/>
      </w:rPr>
    </w:lvl>
    <w:lvl w:ilvl="4" w:tplc="A992BB24">
      <w:start w:val="1"/>
      <w:numFmt w:val="bullet"/>
      <w:lvlText w:val="o"/>
      <w:lvlJc w:val="left"/>
      <w:pPr>
        <w:ind w:left="3600" w:hanging="360"/>
      </w:pPr>
      <w:rPr>
        <w:rFonts w:ascii="Courier New" w:hAnsi="Courier New" w:hint="default"/>
      </w:rPr>
    </w:lvl>
    <w:lvl w:ilvl="5" w:tplc="D13C7DF6">
      <w:start w:val="1"/>
      <w:numFmt w:val="bullet"/>
      <w:lvlText w:val=""/>
      <w:lvlJc w:val="left"/>
      <w:pPr>
        <w:ind w:left="4320" w:hanging="360"/>
      </w:pPr>
      <w:rPr>
        <w:rFonts w:ascii="Wingdings" w:hAnsi="Wingdings" w:hint="default"/>
      </w:rPr>
    </w:lvl>
    <w:lvl w:ilvl="6" w:tplc="E368BED8">
      <w:start w:val="1"/>
      <w:numFmt w:val="bullet"/>
      <w:lvlText w:val=""/>
      <w:lvlJc w:val="left"/>
      <w:pPr>
        <w:ind w:left="5040" w:hanging="360"/>
      </w:pPr>
      <w:rPr>
        <w:rFonts w:ascii="Symbol" w:hAnsi="Symbol" w:hint="default"/>
      </w:rPr>
    </w:lvl>
    <w:lvl w:ilvl="7" w:tplc="161460CE">
      <w:start w:val="1"/>
      <w:numFmt w:val="bullet"/>
      <w:lvlText w:val="o"/>
      <w:lvlJc w:val="left"/>
      <w:pPr>
        <w:ind w:left="5760" w:hanging="360"/>
      </w:pPr>
      <w:rPr>
        <w:rFonts w:ascii="Courier New" w:hAnsi="Courier New" w:hint="default"/>
      </w:rPr>
    </w:lvl>
    <w:lvl w:ilvl="8" w:tplc="5B0655AC">
      <w:start w:val="1"/>
      <w:numFmt w:val="bullet"/>
      <w:lvlText w:val=""/>
      <w:lvlJc w:val="left"/>
      <w:pPr>
        <w:ind w:left="6480" w:hanging="360"/>
      </w:pPr>
      <w:rPr>
        <w:rFonts w:ascii="Wingdings" w:hAnsi="Wingdings" w:hint="default"/>
      </w:rPr>
    </w:lvl>
  </w:abstractNum>
  <w:abstractNum w:abstractNumId="13" w15:restartNumberingAfterBreak="0">
    <w:nsid w:val="3054914C"/>
    <w:multiLevelType w:val="hybridMultilevel"/>
    <w:tmpl w:val="35602BD0"/>
    <w:lvl w:ilvl="0" w:tplc="0F3CD59E">
      <w:start w:val="1"/>
      <w:numFmt w:val="bullet"/>
      <w:lvlText w:val=""/>
      <w:lvlJc w:val="left"/>
      <w:pPr>
        <w:ind w:left="1080" w:hanging="360"/>
      </w:pPr>
      <w:rPr>
        <w:rFonts w:ascii="Symbol" w:hAnsi="Symbol" w:hint="default"/>
      </w:rPr>
    </w:lvl>
    <w:lvl w:ilvl="1" w:tplc="D0EEB3D2">
      <w:start w:val="1"/>
      <w:numFmt w:val="lowerLetter"/>
      <w:lvlText w:val="%2."/>
      <w:lvlJc w:val="left"/>
      <w:pPr>
        <w:ind w:left="1800" w:hanging="360"/>
      </w:pPr>
    </w:lvl>
    <w:lvl w:ilvl="2" w:tplc="1BC001D2">
      <w:start w:val="1"/>
      <w:numFmt w:val="lowerRoman"/>
      <w:lvlText w:val="%3."/>
      <w:lvlJc w:val="right"/>
      <w:pPr>
        <w:ind w:left="2520" w:hanging="180"/>
      </w:pPr>
    </w:lvl>
    <w:lvl w:ilvl="3" w:tplc="329037D0">
      <w:start w:val="1"/>
      <w:numFmt w:val="decimal"/>
      <w:lvlText w:val="%4."/>
      <w:lvlJc w:val="left"/>
      <w:pPr>
        <w:ind w:left="3240" w:hanging="360"/>
      </w:pPr>
    </w:lvl>
    <w:lvl w:ilvl="4" w:tplc="9C6C62CC">
      <w:start w:val="1"/>
      <w:numFmt w:val="lowerLetter"/>
      <w:lvlText w:val="%5."/>
      <w:lvlJc w:val="left"/>
      <w:pPr>
        <w:ind w:left="3960" w:hanging="360"/>
      </w:pPr>
    </w:lvl>
    <w:lvl w:ilvl="5" w:tplc="A4F4A538">
      <w:start w:val="1"/>
      <w:numFmt w:val="lowerRoman"/>
      <w:lvlText w:val="%6."/>
      <w:lvlJc w:val="right"/>
      <w:pPr>
        <w:ind w:left="4680" w:hanging="180"/>
      </w:pPr>
    </w:lvl>
    <w:lvl w:ilvl="6" w:tplc="F5A668C0">
      <w:start w:val="1"/>
      <w:numFmt w:val="decimal"/>
      <w:lvlText w:val="%7."/>
      <w:lvlJc w:val="left"/>
      <w:pPr>
        <w:ind w:left="5400" w:hanging="360"/>
      </w:pPr>
    </w:lvl>
    <w:lvl w:ilvl="7" w:tplc="0EDA1320">
      <w:start w:val="1"/>
      <w:numFmt w:val="lowerLetter"/>
      <w:lvlText w:val="%8."/>
      <w:lvlJc w:val="left"/>
      <w:pPr>
        <w:ind w:left="6120" w:hanging="360"/>
      </w:pPr>
    </w:lvl>
    <w:lvl w:ilvl="8" w:tplc="09DA4C72">
      <w:start w:val="1"/>
      <w:numFmt w:val="lowerRoman"/>
      <w:lvlText w:val="%9."/>
      <w:lvlJc w:val="right"/>
      <w:pPr>
        <w:ind w:left="6840" w:hanging="180"/>
      </w:pPr>
    </w:lvl>
  </w:abstractNum>
  <w:abstractNum w:abstractNumId="14" w15:restartNumberingAfterBreak="0">
    <w:nsid w:val="36417999"/>
    <w:multiLevelType w:val="hybridMultilevel"/>
    <w:tmpl w:val="4A0E69A6"/>
    <w:lvl w:ilvl="0" w:tplc="7DAA8A54">
      <w:start w:val="1"/>
      <w:numFmt w:val="decimal"/>
      <w:lvlText w:val="%1."/>
      <w:lvlJc w:val="left"/>
      <w:pPr>
        <w:ind w:left="720" w:hanging="360"/>
      </w:pPr>
    </w:lvl>
    <w:lvl w:ilvl="1" w:tplc="46605FCA">
      <w:start w:val="1"/>
      <w:numFmt w:val="lowerLetter"/>
      <w:lvlText w:val="%2."/>
      <w:lvlJc w:val="left"/>
      <w:pPr>
        <w:ind w:left="1440" w:hanging="360"/>
      </w:pPr>
    </w:lvl>
    <w:lvl w:ilvl="2" w:tplc="2594E78E">
      <w:start w:val="1"/>
      <w:numFmt w:val="lowerRoman"/>
      <w:lvlText w:val="%3."/>
      <w:lvlJc w:val="right"/>
      <w:pPr>
        <w:ind w:left="2160" w:hanging="180"/>
      </w:pPr>
    </w:lvl>
    <w:lvl w:ilvl="3" w:tplc="BA24A5FA">
      <w:start w:val="1"/>
      <w:numFmt w:val="decimal"/>
      <w:lvlText w:val="%4."/>
      <w:lvlJc w:val="left"/>
      <w:pPr>
        <w:ind w:left="2880" w:hanging="360"/>
      </w:pPr>
    </w:lvl>
    <w:lvl w:ilvl="4" w:tplc="F790E5D2">
      <w:start w:val="1"/>
      <w:numFmt w:val="lowerLetter"/>
      <w:lvlText w:val="%5."/>
      <w:lvlJc w:val="left"/>
      <w:pPr>
        <w:ind w:left="3600" w:hanging="360"/>
      </w:pPr>
    </w:lvl>
    <w:lvl w:ilvl="5" w:tplc="2C040D50">
      <w:start w:val="1"/>
      <w:numFmt w:val="lowerRoman"/>
      <w:lvlText w:val="%6."/>
      <w:lvlJc w:val="right"/>
      <w:pPr>
        <w:ind w:left="4320" w:hanging="180"/>
      </w:pPr>
    </w:lvl>
    <w:lvl w:ilvl="6" w:tplc="2B36FF46">
      <w:start w:val="1"/>
      <w:numFmt w:val="decimal"/>
      <w:lvlText w:val="%7."/>
      <w:lvlJc w:val="left"/>
      <w:pPr>
        <w:ind w:left="5040" w:hanging="360"/>
      </w:pPr>
    </w:lvl>
    <w:lvl w:ilvl="7" w:tplc="DFB4BBAA">
      <w:start w:val="1"/>
      <w:numFmt w:val="lowerLetter"/>
      <w:lvlText w:val="%8."/>
      <w:lvlJc w:val="left"/>
      <w:pPr>
        <w:ind w:left="5760" w:hanging="360"/>
      </w:pPr>
    </w:lvl>
    <w:lvl w:ilvl="8" w:tplc="1BAABAAE">
      <w:start w:val="1"/>
      <w:numFmt w:val="lowerRoman"/>
      <w:lvlText w:val="%9."/>
      <w:lvlJc w:val="right"/>
      <w:pPr>
        <w:ind w:left="6480" w:hanging="180"/>
      </w:pPr>
    </w:lvl>
  </w:abstractNum>
  <w:abstractNum w:abstractNumId="15" w15:restartNumberingAfterBreak="0">
    <w:nsid w:val="3745419D"/>
    <w:multiLevelType w:val="hybridMultilevel"/>
    <w:tmpl w:val="A7866044"/>
    <w:lvl w:ilvl="0" w:tplc="75085402">
      <w:start w:val="1"/>
      <w:numFmt w:val="upperLetter"/>
      <w:lvlText w:val="%1."/>
      <w:lvlJc w:val="left"/>
      <w:pPr>
        <w:ind w:left="720" w:hanging="360"/>
      </w:pPr>
    </w:lvl>
    <w:lvl w:ilvl="1" w:tplc="4170DE22">
      <w:start w:val="1"/>
      <w:numFmt w:val="lowerLetter"/>
      <w:lvlText w:val="%2."/>
      <w:lvlJc w:val="left"/>
      <w:pPr>
        <w:ind w:left="1440" w:hanging="360"/>
      </w:pPr>
    </w:lvl>
    <w:lvl w:ilvl="2" w:tplc="7722E15A">
      <w:start w:val="1"/>
      <w:numFmt w:val="lowerRoman"/>
      <w:lvlText w:val="%3."/>
      <w:lvlJc w:val="right"/>
      <w:pPr>
        <w:ind w:left="2160" w:hanging="180"/>
      </w:pPr>
    </w:lvl>
    <w:lvl w:ilvl="3" w:tplc="EF4CF86E">
      <w:start w:val="1"/>
      <w:numFmt w:val="decimal"/>
      <w:lvlText w:val="%4."/>
      <w:lvlJc w:val="left"/>
      <w:pPr>
        <w:ind w:left="2880" w:hanging="360"/>
      </w:pPr>
    </w:lvl>
    <w:lvl w:ilvl="4" w:tplc="1E8A17EA">
      <w:start w:val="1"/>
      <w:numFmt w:val="lowerLetter"/>
      <w:lvlText w:val="%5."/>
      <w:lvlJc w:val="left"/>
      <w:pPr>
        <w:ind w:left="3600" w:hanging="360"/>
      </w:pPr>
    </w:lvl>
    <w:lvl w:ilvl="5" w:tplc="AFCA46C4">
      <w:start w:val="1"/>
      <w:numFmt w:val="lowerRoman"/>
      <w:lvlText w:val="%6."/>
      <w:lvlJc w:val="right"/>
      <w:pPr>
        <w:ind w:left="4320" w:hanging="180"/>
      </w:pPr>
    </w:lvl>
    <w:lvl w:ilvl="6" w:tplc="3D24103E">
      <w:start w:val="1"/>
      <w:numFmt w:val="decimal"/>
      <w:lvlText w:val="%7."/>
      <w:lvlJc w:val="left"/>
      <w:pPr>
        <w:ind w:left="5040" w:hanging="360"/>
      </w:pPr>
    </w:lvl>
    <w:lvl w:ilvl="7" w:tplc="88E4F3A2">
      <w:start w:val="1"/>
      <w:numFmt w:val="lowerLetter"/>
      <w:lvlText w:val="%8."/>
      <w:lvlJc w:val="left"/>
      <w:pPr>
        <w:ind w:left="5760" w:hanging="360"/>
      </w:pPr>
    </w:lvl>
    <w:lvl w:ilvl="8" w:tplc="1CDC85F0">
      <w:start w:val="1"/>
      <w:numFmt w:val="lowerRoman"/>
      <w:lvlText w:val="%9."/>
      <w:lvlJc w:val="right"/>
      <w:pPr>
        <w:ind w:left="6480" w:hanging="180"/>
      </w:pPr>
    </w:lvl>
  </w:abstractNum>
  <w:abstractNum w:abstractNumId="16" w15:restartNumberingAfterBreak="0">
    <w:nsid w:val="481C0528"/>
    <w:multiLevelType w:val="hybridMultilevel"/>
    <w:tmpl w:val="276849BA"/>
    <w:lvl w:ilvl="0" w:tplc="D868C20E">
      <w:start w:val="1"/>
      <w:numFmt w:val="bullet"/>
      <w:lvlText w:val=""/>
      <w:lvlJc w:val="left"/>
      <w:pPr>
        <w:ind w:left="720" w:hanging="360"/>
      </w:pPr>
      <w:rPr>
        <w:rFonts w:ascii="Symbol" w:hAnsi="Symbol" w:hint="default"/>
      </w:rPr>
    </w:lvl>
    <w:lvl w:ilvl="1" w:tplc="12CC8C5E">
      <w:start w:val="1"/>
      <w:numFmt w:val="bullet"/>
      <w:lvlText w:val="o"/>
      <w:lvlJc w:val="left"/>
      <w:pPr>
        <w:ind w:left="1440" w:hanging="360"/>
      </w:pPr>
      <w:rPr>
        <w:rFonts w:ascii="Courier New" w:hAnsi="Courier New" w:hint="default"/>
      </w:rPr>
    </w:lvl>
    <w:lvl w:ilvl="2" w:tplc="9988700A">
      <w:start w:val="1"/>
      <w:numFmt w:val="bullet"/>
      <w:lvlText w:val=""/>
      <w:lvlJc w:val="left"/>
      <w:pPr>
        <w:ind w:left="2160" w:hanging="360"/>
      </w:pPr>
      <w:rPr>
        <w:rFonts w:ascii="Wingdings" w:hAnsi="Wingdings" w:hint="default"/>
      </w:rPr>
    </w:lvl>
    <w:lvl w:ilvl="3" w:tplc="D2049058">
      <w:start w:val="1"/>
      <w:numFmt w:val="bullet"/>
      <w:lvlText w:val=""/>
      <w:lvlJc w:val="left"/>
      <w:pPr>
        <w:ind w:left="2880" w:hanging="360"/>
      </w:pPr>
      <w:rPr>
        <w:rFonts w:ascii="Symbol" w:hAnsi="Symbol" w:hint="default"/>
      </w:rPr>
    </w:lvl>
    <w:lvl w:ilvl="4" w:tplc="E7960452">
      <w:start w:val="1"/>
      <w:numFmt w:val="bullet"/>
      <w:lvlText w:val="o"/>
      <w:lvlJc w:val="left"/>
      <w:pPr>
        <w:ind w:left="3600" w:hanging="360"/>
      </w:pPr>
      <w:rPr>
        <w:rFonts w:ascii="Courier New" w:hAnsi="Courier New" w:hint="default"/>
      </w:rPr>
    </w:lvl>
    <w:lvl w:ilvl="5" w:tplc="25A6CC8A">
      <w:start w:val="1"/>
      <w:numFmt w:val="bullet"/>
      <w:lvlText w:val=""/>
      <w:lvlJc w:val="left"/>
      <w:pPr>
        <w:ind w:left="4320" w:hanging="360"/>
      </w:pPr>
      <w:rPr>
        <w:rFonts w:ascii="Wingdings" w:hAnsi="Wingdings" w:hint="default"/>
      </w:rPr>
    </w:lvl>
    <w:lvl w:ilvl="6" w:tplc="82264DD6">
      <w:start w:val="1"/>
      <w:numFmt w:val="bullet"/>
      <w:lvlText w:val=""/>
      <w:lvlJc w:val="left"/>
      <w:pPr>
        <w:ind w:left="5040" w:hanging="360"/>
      </w:pPr>
      <w:rPr>
        <w:rFonts w:ascii="Symbol" w:hAnsi="Symbol" w:hint="default"/>
      </w:rPr>
    </w:lvl>
    <w:lvl w:ilvl="7" w:tplc="87B0DA60">
      <w:start w:val="1"/>
      <w:numFmt w:val="bullet"/>
      <w:lvlText w:val="o"/>
      <w:lvlJc w:val="left"/>
      <w:pPr>
        <w:ind w:left="5760" w:hanging="360"/>
      </w:pPr>
      <w:rPr>
        <w:rFonts w:ascii="Courier New" w:hAnsi="Courier New" w:hint="default"/>
      </w:rPr>
    </w:lvl>
    <w:lvl w:ilvl="8" w:tplc="47723B96">
      <w:start w:val="1"/>
      <w:numFmt w:val="bullet"/>
      <w:lvlText w:val=""/>
      <w:lvlJc w:val="left"/>
      <w:pPr>
        <w:ind w:left="6480" w:hanging="360"/>
      </w:pPr>
      <w:rPr>
        <w:rFonts w:ascii="Wingdings" w:hAnsi="Wingdings" w:hint="default"/>
      </w:rPr>
    </w:lvl>
  </w:abstractNum>
  <w:abstractNum w:abstractNumId="17" w15:restartNumberingAfterBreak="0">
    <w:nsid w:val="4C486E33"/>
    <w:multiLevelType w:val="hybridMultilevel"/>
    <w:tmpl w:val="4D5A0A98"/>
    <w:lvl w:ilvl="0" w:tplc="C1E60C76">
      <w:start w:val="1"/>
      <w:numFmt w:val="bullet"/>
      <w:lvlText w:val=""/>
      <w:lvlJc w:val="left"/>
      <w:pPr>
        <w:ind w:left="720" w:hanging="360"/>
      </w:pPr>
      <w:rPr>
        <w:rFonts w:ascii="Symbol" w:hAnsi="Symbol" w:hint="default"/>
      </w:rPr>
    </w:lvl>
    <w:lvl w:ilvl="1" w:tplc="7AACAEF4">
      <w:start w:val="1"/>
      <w:numFmt w:val="bullet"/>
      <w:lvlText w:val=""/>
      <w:lvlJc w:val="left"/>
      <w:pPr>
        <w:ind w:left="1440" w:hanging="360"/>
      </w:pPr>
      <w:rPr>
        <w:rFonts w:ascii="Symbol" w:hAnsi="Symbol" w:hint="default"/>
      </w:rPr>
    </w:lvl>
    <w:lvl w:ilvl="2" w:tplc="3F60B292">
      <w:start w:val="1"/>
      <w:numFmt w:val="bullet"/>
      <w:lvlText w:val=""/>
      <w:lvlJc w:val="left"/>
      <w:pPr>
        <w:ind w:left="2160" w:hanging="360"/>
      </w:pPr>
      <w:rPr>
        <w:rFonts w:ascii="Wingdings" w:hAnsi="Wingdings" w:hint="default"/>
      </w:rPr>
    </w:lvl>
    <w:lvl w:ilvl="3" w:tplc="FA5663DA">
      <w:start w:val="1"/>
      <w:numFmt w:val="bullet"/>
      <w:lvlText w:val=""/>
      <w:lvlJc w:val="left"/>
      <w:pPr>
        <w:ind w:left="2880" w:hanging="360"/>
      </w:pPr>
      <w:rPr>
        <w:rFonts w:ascii="Symbol" w:hAnsi="Symbol" w:hint="default"/>
      </w:rPr>
    </w:lvl>
    <w:lvl w:ilvl="4" w:tplc="262E1966">
      <w:start w:val="1"/>
      <w:numFmt w:val="bullet"/>
      <w:lvlText w:val="o"/>
      <w:lvlJc w:val="left"/>
      <w:pPr>
        <w:ind w:left="3600" w:hanging="360"/>
      </w:pPr>
      <w:rPr>
        <w:rFonts w:ascii="Courier New" w:hAnsi="Courier New" w:hint="default"/>
      </w:rPr>
    </w:lvl>
    <w:lvl w:ilvl="5" w:tplc="D340EF5E">
      <w:start w:val="1"/>
      <w:numFmt w:val="bullet"/>
      <w:lvlText w:val=""/>
      <w:lvlJc w:val="left"/>
      <w:pPr>
        <w:ind w:left="4320" w:hanging="360"/>
      </w:pPr>
      <w:rPr>
        <w:rFonts w:ascii="Wingdings" w:hAnsi="Wingdings" w:hint="default"/>
      </w:rPr>
    </w:lvl>
    <w:lvl w:ilvl="6" w:tplc="7BDE8098">
      <w:start w:val="1"/>
      <w:numFmt w:val="bullet"/>
      <w:lvlText w:val=""/>
      <w:lvlJc w:val="left"/>
      <w:pPr>
        <w:ind w:left="5040" w:hanging="360"/>
      </w:pPr>
      <w:rPr>
        <w:rFonts w:ascii="Symbol" w:hAnsi="Symbol" w:hint="default"/>
      </w:rPr>
    </w:lvl>
    <w:lvl w:ilvl="7" w:tplc="DC10D9D0">
      <w:start w:val="1"/>
      <w:numFmt w:val="bullet"/>
      <w:lvlText w:val="o"/>
      <w:lvlJc w:val="left"/>
      <w:pPr>
        <w:ind w:left="5760" w:hanging="360"/>
      </w:pPr>
      <w:rPr>
        <w:rFonts w:ascii="Courier New" w:hAnsi="Courier New" w:hint="default"/>
      </w:rPr>
    </w:lvl>
    <w:lvl w:ilvl="8" w:tplc="836651D8">
      <w:start w:val="1"/>
      <w:numFmt w:val="bullet"/>
      <w:lvlText w:val=""/>
      <w:lvlJc w:val="left"/>
      <w:pPr>
        <w:ind w:left="6480" w:hanging="360"/>
      </w:pPr>
      <w:rPr>
        <w:rFonts w:ascii="Wingdings" w:hAnsi="Wingdings" w:hint="default"/>
      </w:rPr>
    </w:lvl>
  </w:abstractNum>
  <w:abstractNum w:abstractNumId="18" w15:restartNumberingAfterBreak="0">
    <w:nsid w:val="4F4E761E"/>
    <w:multiLevelType w:val="hybridMultilevel"/>
    <w:tmpl w:val="2B56E3FE"/>
    <w:lvl w:ilvl="0" w:tplc="36F6FD8E">
      <w:start w:val="1"/>
      <w:numFmt w:val="bullet"/>
      <w:lvlText w:val=""/>
      <w:lvlJc w:val="left"/>
      <w:pPr>
        <w:ind w:left="720" w:hanging="360"/>
      </w:pPr>
      <w:rPr>
        <w:rFonts w:ascii="Symbol" w:hAnsi="Symbol" w:hint="default"/>
      </w:rPr>
    </w:lvl>
    <w:lvl w:ilvl="1" w:tplc="BBECE0F6">
      <w:start w:val="1"/>
      <w:numFmt w:val="bullet"/>
      <w:lvlText w:val="o"/>
      <w:lvlJc w:val="left"/>
      <w:pPr>
        <w:ind w:left="1440" w:hanging="360"/>
      </w:pPr>
      <w:rPr>
        <w:rFonts w:ascii="Courier New" w:hAnsi="Courier New" w:hint="default"/>
      </w:rPr>
    </w:lvl>
    <w:lvl w:ilvl="2" w:tplc="E776534C">
      <w:start w:val="1"/>
      <w:numFmt w:val="bullet"/>
      <w:lvlText w:val=""/>
      <w:lvlJc w:val="left"/>
      <w:pPr>
        <w:ind w:left="2160" w:hanging="360"/>
      </w:pPr>
      <w:rPr>
        <w:rFonts w:ascii="Wingdings" w:hAnsi="Wingdings" w:hint="default"/>
      </w:rPr>
    </w:lvl>
    <w:lvl w:ilvl="3" w:tplc="082E5160">
      <w:start w:val="1"/>
      <w:numFmt w:val="bullet"/>
      <w:lvlText w:val=""/>
      <w:lvlJc w:val="left"/>
      <w:pPr>
        <w:ind w:left="2880" w:hanging="360"/>
      </w:pPr>
      <w:rPr>
        <w:rFonts w:ascii="Symbol" w:hAnsi="Symbol" w:hint="default"/>
      </w:rPr>
    </w:lvl>
    <w:lvl w:ilvl="4" w:tplc="4E1E31D2">
      <w:start w:val="1"/>
      <w:numFmt w:val="bullet"/>
      <w:lvlText w:val="o"/>
      <w:lvlJc w:val="left"/>
      <w:pPr>
        <w:ind w:left="3600" w:hanging="360"/>
      </w:pPr>
      <w:rPr>
        <w:rFonts w:ascii="Courier New" w:hAnsi="Courier New" w:hint="default"/>
      </w:rPr>
    </w:lvl>
    <w:lvl w:ilvl="5" w:tplc="D384F46C">
      <w:start w:val="1"/>
      <w:numFmt w:val="bullet"/>
      <w:lvlText w:val=""/>
      <w:lvlJc w:val="left"/>
      <w:pPr>
        <w:ind w:left="4320" w:hanging="360"/>
      </w:pPr>
      <w:rPr>
        <w:rFonts w:ascii="Wingdings" w:hAnsi="Wingdings" w:hint="default"/>
      </w:rPr>
    </w:lvl>
    <w:lvl w:ilvl="6" w:tplc="8418166E">
      <w:start w:val="1"/>
      <w:numFmt w:val="bullet"/>
      <w:lvlText w:val=""/>
      <w:lvlJc w:val="left"/>
      <w:pPr>
        <w:ind w:left="5040" w:hanging="360"/>
      </w:pPr>
      <w:rPr>
        <w:rFonts w:ascii="Symbol" w:hAnsi="Symbol" w:hint="default"/>
      </w:rPr>
    </w:lvl>
    <w:lvl w:ilvl="7" w:tplc="F678105A">
      <w:start w:val="1"/>
      <w:numFmt w:val="bullet"/>
      <w:lvlText w:val="o"/>
      <w:lvlJc w:val="left"/>
      <w:pPr>
        <w:ind w:left="5760" w:hanging="360"/>
      </w:pPr>
      <w:rPr>
        <w:rFonts w:ascii="Courier New" w:hAnsi="Courier New" w:hint="default"/>
      </w:rPr>
    </w:lvl>
    <w:lvl w:ilvl="8" w:tplc="C9AA1ABE">
      <w:start w:val="1"/>
      <w:numFmt w:val="bullet"/>
      <w:lvlText w:val=""/>
      <w:lvlJc w:val="left"/>
      <w:pPr>
        <w:ind w:left="6480" w:hanging="360"/>
      </w:pPr>
      <w:rPr>
        <w:rFonts w:ascii="Wingdings" w:hAnsi="Wingdings" w:hint="default"/>
      </w:rPr>
    </w:lvl>
  </w:abstractNum>
  <w:abstractNum w:abstractNumId="19" w15:restartNumberingAfterBreak="0">
    <w:nsid w:val="654CB73F"/>
    <w:multiLevelType w:val="hybridMultilevel"/>
    <w:tmpl w:val="FB243F92"/>
    <w:lvl w:ilvl="0" w:tplc="3AE6EDBC">
      <w:start w:val="1"/>
      <w:numFmt w:val="upperLetter"/>
      <w:lvlText w:val="%1."/>
      <w:lvlJc w:val="left"/>
      <w:pPr>
        <w:ind w:left="720" w:hanging="360"/>
      </w:pPr>
    </w:lvl>
    <w:lvl w:ilvl="1" w:tplc="F2623A66">
      <w:start w:val="1"/>
      <w:numFmt w:val="lowerLetter"/>
      <w:lvlText w:val="%2."/>
      <w:lvlJc w:val="left"/>
      <w:pPr>
        <w:ind w:left="1440" w:hanging="360"/>
      </w:pPr>
    </w:lvl>
    <w:lvl w:ilvl="2" w:tplc="CEDA1B94">
      <w:start w:val="1"/>
      <w:numFmt w:val="lowerRoman"/>
      <w:lvlText w:val="%3."/>
      <w:lvlJc w:val="right"/>
      <w:pPr>
        <w:ind w:left="2160" w:hanging="180"/>
      </w:pPr>
    </w:lvl>
    <w:lvl w:ilvl="3" w:tplc="666A5C7E">
      <w:start w:val="1"/>
      <w:numFmt w:val="decimal"/>
      <w:lvlText w:val="%4."/>
      <w:lvlJc w:val="left"/>
      <w:pPr>
        <w:ind w:left="2880" w:hanging="360"/>
      </w:pPr>
    </w:lvl>
    <w:lvl w:ilvl="4" w:tplc="ACCEFA98">
      <w:start w:val="1"/>
      <w:numFmt w:val="lowerLetter"/>
      <w:lvlText w:val="%5."/>
      <w:lvlJc w:val="left"/>
      <w:pPr>
        <w:ind w:left="3600" w:hanging="360"/>
      </w:pPr>
    </w:lvl>
    <w:lvl w:ilvl="5" w:tplc="554E09A8">
      <w:start w:val="1"/>
      <w:numFmt w:val="lowerRoman"/>
      <w:lvlText w:val="%6."/>
      <w:lvlJc w:val="right"/>
      <w:pPr>
        <w:ind w:left="4320" w:hanging="180"/>
      </w:pPr>
    </w:lvl>
    <w:lvl w:ilvl="6" w:tplc="AC42F4B8">
      <w:start w:val="1"/>
      <w:numFmt w:val="decimal"/>
      <w:lvlText w:val="%7."/>
      <w:lvlJc w:val="left"/>
      <w:pPr>
        <w:ind w:left="5040" w:hanging="360"/>
      </w:pPr>
    </w:lvl>
    <w:lvl w:ilvl="7" w:tplc="BC36EFD2">
      <w:start w:val="1"/>
      <w:numFmt w:val="lowerLetter"/>
      <w:lvlText w:val="%8."/>
      <w:lvlJc w:val="left"/>
      <w:pPr>
        <w:ind w:left="5760" w:hanging="360"/>
      </w:pPr>
    </w:lvl>
    <w:lvl w:ilvl="8" w:tplc="E92E394C">
      <w:start w:val="1"/>
      <w:numFmt w:val="lowerRoman"/>
      <w:lvlText w:val="%9."/>
      <w:lvlJc w:val="right"/>
      <w:pPr>
        <w:ind w:left="6480" w:hanging="180"/>
      </w:pPr>
    </w:lvl>
  </w:abstractNum>
  <w:abstractNum w:abstractNumId="20" w15:restartNumberingAfterBreak="0">
    <w:nsid w:val="6756A248"/>
    <w:multiLevelType w:val="hybridMultilevel"/>
    <w:tmpl w:val="5A1E8264"/>
    <w:lvl w:ilvl="0" w:tplc="AE6ACE40">
      <w:start w:val="1"/>
      <w:numFmt w:val="bullet"/>
      <w:lvlText w:val=""/>
      <w:lvlJc w:val="left"/>
      <w:pPr>
        <w:ind w:left="720" w:hanging="360"/>
      </w:pPr>
      <w:rPr>
        <w:rFonts w:ascii="Symbol" w:hAnsi="Symbol" w:hint="default"/>
      </w:rPr>
    </w:lvl>
    <w:lvl w:ilvl="1" w:tplc="EEEA1B34">
      <w:start w:val="1"/>
      <w:numFmt w:val="bullet"/>
      <w:lvlText w:val="o"/>
      <w:lvlJc w:val="left"/>
      <w:pPr>
        <w:ind w:left="1440" w:hanging="360"/>
      </w:pPr>
      <w:rPr>
        <w:rFonts w:ascii="Courier New" w:hAnsi="Courier New" w:hint="default"/>
      </w:rPr>
    </w:lvl>
    <w:lvl w:ilvl="2" w:tplc="F02A1AF4">
      <w:start w:val="1"/>
      <w:numFmt w:val="bullet"/>
      <w:lvlText w:val=""/>
      <w:lvlJc w:val="left"/>
      <w:pPr>
        <w:ind w:left="2160" w:hanging="360"/>
      </w:pPr>
      <w:rPr>
        <w:rFonts w:ascii="Wingdings" w:hAnsi="Wingdings" w:hint="default"/>
      </w:rPr>
    </w:lvl>
    <w:lvl w:ilvl="3" w:tplc="8C425A58">
      <w:start w:val="1"/>
      <w:numFmt w:val="bullet"/>
      <w:lvlText w:val=""/>
      <w:lvlJc w:val="left"/>
      <w:pPr>
        <w:ind w:left="2880" w:hanging="360"/>
      </w:pPr>
      <w:rPr>
        <w:rFonts w:ascii="Symbol" w:hAnsi="Symbol" w:hint="default"/>
      </w:rPr>
    </w:lvl>
    <w:lvl w:ilvl="4" w:tplc="3BEC501E">
      <w:start w:val="1"/>
      <w:numFmt w:val="bullet"/>
      <w:lvlText w:val="o"/>
      <w:lvlJc w:val="left"/>
      <w:pPr>
        <w:ind w:left="3600" w:hanging="360"/>
      </w:pPr>
      <w:rPr>
        <w:rFonts w:ascii="Courier New" w:hAnsi="Courier New" w:hint="default"/>
      </w:rPr>
    </w:lvl>
    <w:lvl w:ilvl="5" w:tplc="1428AB60">
      <w:start w:val="1"/>
      <w:numFmt w:val="bullet"/>
      <w:lvlText w:val=""/>
      <w:lvlJc w:val="left"/>
      <w:pPr>
        <w:ind w:left="4320" w:hanging="360"/>
      </w:pPr>
      <w:rPr>
        <w:rFonts w:ascii="Wingdings" w:hAnsi="Wingdings" w:hint="default"/>
      </w:rPr>
    </w:lvl>
    <w:lvl w:ilvl="6" w:tplc="13061E24">
      <w:start w:val="1"/>
      <w:numFmt w:val="bullet"/>
      <w:lvlText w:val=""/>
      <w:lvlJc w:val="left"/>
      <w:pPr>
        <w:ind w:left="5040" w:hanging="360"/>
      </w:pPr>
      <w:rPr>
        <w:rFonts w:ascii="Symbol" w:hAnsi="Symbol" w:hint="default"/>
      </w:rPr>
    </w:lvl>
    <w:lvl w:ilvl="7" w:tplc="A83CB980">
      <w:start w:val="1"/>
      <w:numFmt w:val="bullet"/>
      <w:lvlText w:val="o"/>
      <w:lvlJc w:val="left"/>
      <w:pPr>
        <w:ind w:left="5760" w:hanging="360"/>
      </w:pPr>
      <w:rPr>
        <w:rFonts w:ascii="Courier New" w:hAnsi="Courier New" w:hint="default"/>
      </w:rPr>
    </w:lvl>
    <w:lvl w:ilvl="8" w:tplc="0F7EC51C">
      <w:start w:val="1"/>
      <w:numFmt w:val="bullet"/>
      <w:lvlText w:val=""/>
      <w:lvlJc w:val="left"/>
      <w:pPr>
        <w:ind w:left="6480" w:hanging="360"/>
      </w:pPr>
      <w:rPr>
        <w:rFonts w:ascii="Wingdings" w:hAnsi="Wingdings" w:hint="default"/>
      </w:rPr>
    </w:lvl>
  </w:abstractNum>
  <w:abstractNum w:abstractNumId="21" w15:restartNumberingAfterBreak="0">
    <w:nsid w:val="7BEEDC43"/>
    <w:multiLevelType w:val="hybridMultilevel"/>
    <w:tmpl w:val="F2D20936"/>
    <w:lvl w:ilvl="0" w:tplc="E0E2D496">
      <w:start w:val="1"/>
      <w:numFmt w:val="bullet"/>
      <w:lvlText w:val=""/>
      <w:lvlJc w:val="left"/>
      <w:pPr>
        <w:ind w:left="720" w:hanging="360"/>
      </w:pPr>
      <w:rPr>
        <w:rFonts w:ascii="Symbol" w:hAnsi="Symbol" w:hint="default"/>
      </w:rPr>
    </w:lvl>
    <w:lvl w:ilvl="1" w:tplc="F6AEFF56">
      <w:start w:val="1"/>
      <w:numFmt w:val="bullet"/>
      <w:lvlText w:val=""/>
      <w:lvlJc w:val="left"/>
      <w:pPr>
        <w:ind w:left="1440" w:hanging="360"/>
      </w:pPr>
      <w:rPr>
        <w:rFonts w:ascii="Symbol" w:hAnsi="Symbol" w:hint="default"/>
      </w:rPr>
    </w:lvl>
    <w:lvl w:ilvl="2" w:tplc="510A5116">
      <w:start w:val="1"/>
      <w:numFmt w:val="bullet"/>
      <w:lvlText w:val=""/>
      <w:lvlJc w:val="left"/>
      <w:pPr>
        <w:ind w:left="2160" w:hanging="360"/>
      </w:pPr>
      <w:rPr>
        <w:rFonts w:ascii="Wingdings" w:hAnsi="Wingdings" w:hint="default"/>
      </w:rPr>
    </w:lvl>
    <w:lvl w:ilvl="3" w:tplc="24EA86FA">
      <w:start w:val="1"/>
      <w:numFmt w:val="bullet"/>
      <w:lvlText w:val=""/>
      <w:lvlJc w:val="left"/>
      <w:pPr>
        <w:ind w:left="2880" w:hanging="360"/>
      </w:pPr>
      <w:rPr>
        <w:rFonts w:ascii="Symbol" w:hAnsi="Symbol" w:hint="default"/>
      </w:rPr>
    </w:lvl>
    <w:lvl w:ilvl="4" w:tplc="C3F639F6">
      <w:start w:val="1"/>
      <w:numFmt w:val="bullet"/>
      <w:lvlText w:val="o"/>
      <w:lvlJc w:val="left"/>
      <w:pPr>
        <w:ind w:left="3600" w:hanging="360"/>
      </w:pPr>
      <w:rPr>
        <w:rFonts w:ascii="Courier New" w:hAnsi="Courier New" w:hint="default"/>
      </w:rPr>
    </w:lvl>
    <w:lvl w:ilvl="5" w:tplc="FD9852E6">
      <w:start w:val="1"/>
      <w:numFmt w:val="bullet"/>
      <w:lvlText w:val=""/>
      <w:lvlJc w:val="left"/>
      <w:pPr>
        <w:ind w:left="4320" w:hanging="360"/>
      </w:pPr>
      <w:rPr>
        <w:rFonts w:ascii="Wingdings" w:hAnsi="Wingdings" w:hint="default"/>
      </w:rPr>
    </w:lvl>
    <w:lvl w:ilvl="6" w:tplc="C672BC86">
      <w:start w:val="1"/>
      <w:numFmt w:val="bullet"/>
      <w:lvlText w:val=""/>
      <w:lvlJc w:val="left"/>
      <w:pPr>
        <w:ind w:left="5040" w:hanging="360"/>
      </w:pPr>
      <w:rPr>
        <w:rFonts w:ascii="Symbol" w:hAnsi="Symbol" w:hint="default"/>
      </w:rPr>
    </w:lvl>
    <w:lvl w:ilvl="7" w:tplc="F6E660D2">
      <w:start w:val="1"/>
      <w:numFmt w:val="bullet"/>
      <w:lvlText w:val="o"/>
      <w:lvlJc w:val="left"/>
      <w:pPr>
        <w:ind w:left="5760" w:hanging="360"/>
      </w:pPr>
      <w:rPr>
        <w:rFonts w:ascii="Courier New" w:hAnsi="Courier New" w:hint="default"/>
      </w:rPr>
    </w:lvl>
    <w:lvl w:ilvl="8" w:tplc="C9F8A458">
      <w:start w:val="1"/>
      <w:numFmt w:val="bullet"/>
      <w:lvlText w:val=""/>
      <w:lvlJc w:val="left"/>
      <w:pPr>
        <w:ind w:left="6480" w:hanging="360"/>
      </w:pPr>
      <w:rPr>
        <w:rFonts w:ascii="Wingdings" w:hAnsi="Wingdings" w:hint="default"/>
      </w:rPr>
    </w:lvl>
  </w:abstractNum>
  <w:num w:numId="1">
    <w:abstractNumId w:val="21"/>
  </w:num>
  <w:num w:numId="2">
    <w:abstractNumId w:val="20"/>
  </w:num>
  <w:num w:numId="3">
    <w:abstractNumId w:val="13"/>
  </w:num>
  <w:num w:numId="4">
    <w:abstractNumId w:val="14"/>
  </w:num>
  <w:num w:numId="5">
    <w:abstractNumId w:val="16"/>
  </w:num>
  <w:num w:numId="6">
    <w:abstractNumId w:val="17"/>
  </w:num>
  <w:num w:numId="7">
    <w:abstractNumId w:val="18"/>
  </w:num>
  <w:num w:numId="8">
    <w:abstractNumId w:val="12"/>
  </w:num>
  <w:num w:numId="9">
    <w:abstractNumId w:val="10"/>
  </w:num>
  <w:num w:numId="10">
    <w:abstractNumId w:val="11"/>
  </w:num>
  <w:num w:numId="11">
    <w:abstractNumId w:val="19"/>
  </w:num>
  <w:num w:numId="12">
    <w:abstractNumId w:val="1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7"/>
  </w:num>
  <w:num w:numId="20">
    <w:abstractNumId w:val="6"/>
  </w:num>
  <w:num w:numId="21">
    <w:abstractNumId w:val="5"/>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da-DK" w:vendorID="666" w:dllVersion="513"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1"/>
  <w:hyphenationZone w:val="425"/>
  <w:drawingGridHorizontalSpacing w:val="78"/>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B02"/>
    <w:rsid w:val="000551E2"/>
    <w:rsid w:val="00063F18"/>
    <w:rsid w:val="00197FF0"/>
    <w:rsid w:val="001C0F35"/>
    <w:rsid w:val="001D11BF"/>
    <w:rsid w:val="0027350F"/>
    <w:rsid w:val="002803AE"/>
    <w:rsid w:val="002912F6"/>
    <w:rsid w:val="002C0B3E"/>
    <w:rsid w:val="00384E8B"/>
    <w:rsid w:val="003E0ED2"/>
    <w:rsid w:val="003F1B02"/>
    <w:rsid w:val="00437318"/>
    <w:rsid w:val="0047193C"/>
    <w:rsid w:val="004C7ED9"/>
    <w:rsid w:val="00554593"/>
    <w:rsid w:val="0061152D"/>
    <w:rsid w:val="0069221D"/>
    <w:rsid w:val="00725D98"/>
    <w:rsid w:val="00750939"/>
    <w:rsid w:val="007A7628"/>
    <w:rsid w:val="007FA272"/>
    <w:rsid w:val="0080378C"/>
    <w:rsid w:val="008318C3"/>
    <w:rsid w:val="00873AE6"/>
    <w:rsid w:val="00944908"/>
    <w:rsid w:val="009672AA"/>
    <w:rsid w:val="00AC0869"/>
    <w:rsid w:val="00AF4FF6"/>
    <w:rsid w:val="00B139C2"/>
    <w:rsid w:val="00B76F79"/>
    <w:rsid w:val="00B9239C"/>
    <w:rsid w:val="00BD7827"/>
    <w:rsid w:val="00D221D9"/>
    <w:rsid w:val="00D26756"/>
    <w:rsid w:val="00D41D4F"/>
    <w:rsid w:val="00DB0C2C"/>
    <w:rsid w:val="00E85E86"/>
    <w:rsid w:val="00EB2930"/>
    <w:rsid w:val="00ED774F"/>
    <w:rsid w:val="00F11BBF"/>
    <w:rsid w:val="00FA00B0"/>
    <w:rsid w:val="0123C23B"/>
    <w:rsid w:val="0224EE26"/>
    <w:rsid w:val="02AFD823"/>
    <w:rsid w:val="030E9FFA"/>
    <w:rsid w:val="0325F882"/>
    <w:rsid w:val="037EB9FE"/>
    <w:rsid w:val="037F1084"/>
    <w:rsid w:val="04A3D288"/>
    <w:rsid w:val="05DACD78"/>
    <w:rsid w:val="061348A2"/>
    <w:rsid w:val="0677BFB7"/>
    <w:rsid w:val="06C2464C"/>
    <w:rsid w:val="07769DD9"/>
    <w:rsid w:val="08139018"/>
    <w:rsid w:val="0886B087"/>
    <w:rsid w:val="0938B143"/>
    <w:rsid w:val="0951D9A0"/>
    <w:rsid w:val="097EDD9D"/>
    <w:rsid w:val="09813CA8"/>
    <w:rsid w:val="098945D9"/>
    <w:rsid w:val="09B1869B"/>
    <w:rsid w:val="0A3DAF0D"/>
    <w:rsid w:val="0A58AC2B"/>
    <w:rsid w:val="0AAE3E9B"/>
    <w:rsid w:val="0ACC8912"/>
    <w:rsid w:val="0AD481A4"/>
    <w:rsid w:val="0AEAC6A4"/>
    <w:rsid w:val="0BB9B32A"/>
    <w:rsid w:val="0BD97F6E"/>
    <w:rsid w:val="0BE2CAC8"/>
    <w:rsid w:val="0BFB2BCE"/>
    <w:rsid w:val="0CE1AC0C"/>
    <w:rsid w:val="0D2C6447"/>
    <w:rsid w:val="0D593023"/>
    <w:rsid w:val="0D87015B"/>
    <w:rsid w:val="0DB31FFB"/>
    <w:rsid w:val="0E0C2266"/>
    <w:rsid w:val="0E64D654"/>
    <w:rsid w:val="0EAF0C4B"/>
    <w:rsid w:val="0F3CF638"/>
    <w:rsid w:val="0F451594"/>
    <w:rsid w:val="0F5F073F"/>
    <w:rsid w:val="0F60729D"/>
    <w:rsid w:val="0FEB532D"/>
    <w:rsid w:val="0FF8875D"/>
    <w:rsid w:val="0FFF59F8"/>
    <w:rsid w:val="10060F21"/>
    <w:rsid w:val="1079AC59"/>
    <w:rsid w:val="10BC97D1"/>
    <w:rsid w:val="10CE9CF1"/>
    <w:rsid w:val="10E13213"/>
    <w:rsid w:val="113AAC69"/>
    <w:rsid w:val="115A0828"/>
    <w:rsid w:val="11B51D2F"/>
    <w:rsid w:val="11BC93CA"/>
    <w:rsid w:val="11F02D2F"/>
    <w:rsid w:val="1231CB1A"/>
    <w:rsid w:val="12CDE973"/>
    <w:rsid w:val="12D2827A"/>
    <w:rsid w:val="1326F2A7"/>
    <w:rsid w:val="1329F948"/>
    <w:rsid w:val="1330281F"/>
    <w:rsid w:val="13A0725A"/>
    <w:rsid w:val="13C3B3F8"/>
    <w:rsid w:val="14018A94"/>
    <w:rsid w:val="141886B7"/>
    <w:rsid w:val="141D7C2B"/>
    <w:rsid w:val="149265F4"/>
    <w:rsid w:val="14F3E8DC"/>
    <w:rsid w:val="16058A35"/>
    <w:rsid w:val="16469753"/>
    <w:rsid w:val="16F15FA2"/>
    <w:rsid w:val="17F3D55C"/>
    <w:rsid w:val="18245EB3"/>
    <w:rsid w:val="18B240FA"/>
    <w:rsid w:val="18F75C35"/>
    <w:rsid w:val="190EC79C"/>
    <w:rsid w:val="196A15D7"/>
    <w:rsid w:val="1A5175F2"/>
    <w:rsid w:val="1BAD6967"/>
    <w:rsid w:val="1BE0C6FC"/>
    <w:rsid w:val="1D93611F"/>
    <w:rsid w:val="1D9A8361"/>
    <w:rsid w:val="1E7CF281"/>
    <w:rsid w:val="1E822AE9"/>
    <w:rsid w:val="1EDFC68F"/>
    <w:rsid w:val="1F28C67E"/>
    <w:rsid w:val="1F6E0655"/>
    <w:rsid w:val="1F94B6F2"/>
    <w:rsid w:val="1F9902A8"/>
    <w:rsid w:val="1F9B1C56"/>
    <w:rsid w:val="2010C2FD"/>
    <w:rsid w:val="20C5D6BA"/>
    <w:rsid w:val="21D883AE"/>
    <w:rsid w:val="2293A36E"/>
    <w:rsid w:val="229E3E7B"/>
    <w:rsid w:val="22BF03EC"/>
    <w:rsid w:val="22FFCC86"/>
    <w:rsid w:val="234D5D18"/>
    <w:rsid w:val="24167E43"/>
    <w:rsid w:val="2455B3B6"/>
    <w:rsid w:val="248C642B"/>
    <w:rsid w:val="2495A80F"/>
    <w:rsid w:val="24AFBA3A"/>
    <w:rsid w:val="24DF6556"/>
    <w:rsid w:val="2545DF41"/>
    <w:rsid w:val="25BB63A4"/>
    <w:rsid w:val="2608442C"/>
    <w:rsid w:val="26C88745"/>
    <w:rsid w:val="2716D09D"/>
    <w:rsid w:val="27211B08"/>
    <w:rsid w:val="28287D2D"/>
    <w:rsid w:val="287D8003"/>
    <w:rsid w:val="289EC076"/>
    <w:rsid w:val="2A2173DD"/>
    <w:rsid w:val="2A620724"/>
    <w:rsid w:val="2A990475"/>
    <w:rsid w:val="2B03BEC0"/>
    <w:rsid w:val="2B15F89A"/>
    <w:rsid w:val="2B531C7D"/>
    <w:rsid w:val="2B663D97"/>
    <w:rsid w:val="2B927846"/>
    <w:rsid w:val="2C063DB7"/>
    <w:rsid w:val="2C28CDAD"/>
    <w:rsid w:val="2C72D299"/>
    <w:rsid w:val="2CEEECDE"/>
    <w:rsid w:val="2D046BD8"/>
    <w:rsid w:val="2EB8CC23"/>
    <w:rsid w:val="2EBB8BB8"/>
    <w:rsid w:val="2F36352A"/>
    <w:rsid w:val="2F606E6F"/>
    <w:rsid w:val="2FEF0762"/>
    <w:rsid w:val="304A27E9"/>
    <w:rsid w:val="309964B1"/>
    <w:rsid w:val="30C23BD2"/>
    <w:rsid w:val="30F03573"/>
    <w:rsid w:val="31174FBB"/>
    <w:rsid w:val="31A366E9"/>
    <w:rsid w:val="31DC0AE0"/>
    <w:rsid w:val="3238FB3C"/>
    <w:rsid w:val="3249E0C0"/>
    <w:rsid w:val="33BC9400"/>
    <w:rsid w:val="342399CB"/>
    <w:rsid w:val="34B73326"/>
    <w:rsid w:val="35B84974"/>
    <w:rsid w:val="35DCAB76"/>
    <w:rsid w:val="37C225DD"/>
    <w:rsid w:val="3864990D"/>
    <w:rsid w:val="389C5BCC"/>
    <w:rsid w:val="38E023CB"/>
    <w:rsid w:val="393299DD"/>
    <w:rsid w:val="395E4CC4"/>
    <w:rsid w:val="399FFAC7"/>
    <w:rsid w:val="39ABA401"/>
    <w:rsid w:val="3A4FF5BB"/>
    <w:rsid w:val="3AA10523"/>
    <w:rsid w:val="3B22FAE3"/>
    <w:rsid w:val="3B2893F6"/>
    <w:rsid w:val="3B8A70F0"/>
    <w:rsid w:val="3B93DFE9"/>
    <w:rsid w:val="3BDA91C0"/>
    <w:rsid w:val="3BF588DC"/>
    <w:rsid w:val="3C6ACF25"/>
    <w:rsid w:val="3C702454"/>
    <w:rsid w:val="3CE2533C"/>
    <w:rsid w:val="3CE54A8B"/>
    <w:rsid w:val="3DEB7498"/>
    <w:rsid w:val="3E069F86"/>
    <w:rsid w:val="3E471F94"/>
    <w:rsid w:val="3F18BC88"/>
    <w:rsid w:val="3F3115E0"/>
    <w:rsid w:val="3F747646"/>
    <w:rsid w:val="3F81AA76"/>
    <w:rsid w:val="3FCCE84B"/>
    <w:rsid w:val="3FFECB1C"/>
    <w:rsid w:val="4074527E"/>
    <w:rsid w:val="409A2648"/>
    <w:rsid w:val="40CC8940"/>
    <w:rsid w:val="40F9EA3E"/>
    <w:rsid w:val="413E4048"/>
    <w:rsid w:val="416FD026"/>
    <w:rsid w:val="425BA593"/>
    <w:rsid w:val="4314E46B"/>
    <w:rsid w:val="44573D5A"/>
    <w:rsid w:val="45872F07"/>
    <w:rsid w:val="4587BBE7"/>
    <w:rsid w:val="45AD9940"/>
    <w:rsid w:val="4670FEAC"/>
    <w:rsid w:val="46866B55"/>
    <w:rsid w:val="46C06E53"/>
    <w:rsid w:val="46DA5FFE"/>
    <w:rsid w:val="4768EF84"/>
    <w:rsid w:val="477393FE"/>
    <w:rsid w:val="48D26EFB"/>
    <w:rsid w:val="4937DCDF"/>
    <w:rsid w:val="4982749E"/>
    <w:rsid w:val="4B59DC78"/>
    <w:rsid w:val="4BEA84FF"/>
    <w:rsid w:val="4C8D5C1D"/>
    <w:rsid w:val="4CBF93DC"/>
    <w:rsid w:val="4D74215C"/>
    <w:rsid w:val="4DE9A81D"/>
    <w:rsid w:val="4F55B017"/>
    <w:rsid w:val="4F777068"/>
    <w:rsid w:val="4FC4E8A0"/>
    <w:rsid w:val="4FCCA355"/>
    <w:rsid w:val="50FE6F29"/>
    <w:rsid w:val="516E25DE"/>
    <w:rsid w:val="52873F39"/>
    <w:rsid w:val="52AAA60C"/>
    <w:rsid w:val="52DBBAF3"/>
    <w:rsid w:val="542D1494"/>
    <w:rsid w:val="5572805E"/>
    <w:rsid w:val="55FE6388"/>
    <w:rsid w:val="56A00396"/>
    <w:rsid w:val="571B9828"/>
    <w:rsid w:val="5779F3E2"/>
    <w:rsid w:val="57E3FA9D"/>
    <w:rsid w:val="5B050E23"/>
    <w:rsid w:val="5B1B9B5F"/>
    <w:rsid w:val="5B86445A"/>
    <w:rsid w:val="5B9814EA"/>
    <w:rsid w:val="5BFBC6C6"/>
    <w:rsid w:val="5C3AEC14"/>
    <w:rsid w:val="5D2A8F51"/>
    <w:rsid w:val="5D43B7AE"/>
    <w:rsid w:val="5EF38EDA"/>
    <w:rsid w:val="5F6DE010"/>
    <w:rsid w:val="5FEF0C82"/>
    <w:rsid w:val="6060C7A7"/>
    <w:rsid w:val="607215B7"/>
    <w:rsid w:val="6097DCC3"/>
    <w:rsid w:val="60A95211"/>
    <w:rsid w:val="60B6425D"/>
    <w:rsid w:val="60D6CBF4"/>
    <w:rsid w:val="617B34A8"/>
    <w:rsid w:val="61C83365"/>
    <w:rsid w:val="622B2F9C"/>
    <w:rsid w:val="62E44EE4"/>
    <w:rsid w:val="64BDC59F"/>
    <w:rsid w:val="65057986"/>
    <w:rsid w:val="6574B8C5"/>
    <w:rsid w:val="659BF297"/>
    <w:rsid w:val="67319E7F"/>
    <w:rsid w:val="67CD213B"/>
    <w:rsid w:val="680A0056"/>
    <w:rsid w:val="681DF606"/>
    <w:rsid w:val="68C83270"/>
    <w:rsid w:val="68DC9475"/>
    <w:rsid w:val="68EC10E9"/>
    <w:rsid w:val="69914A5E"/>
    <w:rsid w:val="6AEEB9FD"/>
    <w:rsid w:val="6B0C348B"/>
    <w:rsid w:val="6B36AFE1"/>
    <w:rsid w:val="6B829837"/>
    <w:rsid w:val="6BA35AB6"/>
    <w:rsid w:val="6C699639"/>
    <w:rsid w:val="6C7D5211"/>
    <w:rsid w:val="6CA5D9DD"/>
    <w:rsid w:val="6DCA9661"/>
    <w:rsid w:val="6E075AA8"/>
    <w:rsid w:val="6EBA38F9"/>
    <w:rsid w:val="6F1DEA18"/>
    <w:rsid w:val="6F44469F"/>
    <w:rsid w:val="6FAF59C0"/>
    <w:rsid w:val="6FCEDE03"/>
    <w:rsid w:val="6FDFA5AE"/>
    <w:rsid w:val="7003953F"/>
    <w:rsid w:val="7043AFE0"/>
    <w:rsid w:val="70AFBEEB"/>
    <w:rsid w:val="71027361"/>
    <w:rsid w:val="7126B0A2"/>
    <w:rsid w:val="71B58E3D"/>
    <w:rsid w:val="7292F1A8"/>
    <w:rsid w:val="72C18F7C"/>
    <w:rsid w:val="7311A391"/>
    <w:rsid w:val="73351659"/>
    <w:rsid w:val="734F092F"/>
    <w:rsid w:val="7384292F"/>
    <w:rsid w:val="738AC6BF"/>
    <w:rsid w:val="73E54740"/>
    <w:rsid w:val="7420EBC6"/>
    <w:rsid w:val="74A3B792"/>
    <w:rsid w:val="74B39B10"/>
    <w:rsid w:val="75034111"/>
    <w:rsid w:val="7603E610"/>
    <w:rsid w:val="76154FEA"/>
    <w:rsid w:val="763D880F"/>
    <w:rsid w:val="77AAA7BF"/>
    <w:rsid w:val="77D18F36"/>
    <w:rsid w:val="789F5A13"/>
    <w:rsid w:val="7919AC74"/>
    <w:rsid w:val="795970BE"/>
    <w:rsid w:val="796D5F97"/>
    <w:rsid w:val="7A0580B6"/>
    <w:rsid w:val="7A5F91E5"/>
    <w:rsid w:val="7ABDEE9A"/>
    <w:rsid w:val="7AF14510"/>
    <w:rsid w:val="7B30EE7E"/>
    <w:rsid w:val="7B8C6DC5"/>
    <w:rsid w:val="7B963140"/>
    <w:rsid w:val="7C8D1571"/>
    <w:rsid w:val="7DBFA835"/>
    <w:rsid w:val="7E7FEC79"/>
    <w:rsid w:val="7F02BBD6"/>
    <w:rsid w:val="7F87F1D9"/>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AA97A"/>
  <w15:chartTrackingRefBased/>
  <w15:docId w15:val="{FE838CFD-AE67-40BC-9CC3-FA5AE8EC0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imes New Roman" w:hAnsi="Open Sans" w:cs="Open Sans"/>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F18"/>
  </w:style>
  <w:style w:type="paragraph" w:styleId="Heading1">
    <w:name w:val="heading 1"/>
    <w:basedOn w:val="Normal"/>
    <w:next w:val="Normal"/>
    <w:qFormat/>
    <w:rsid w:val="00B9239C"/>
    <w:pPr>
      <w:keepNext/>
      <w:spacing w:before="240" w:after="60"/>
      <w:outlineLvl w:val="0"/>
    </w:pPr>
    <w:rPr>
      <w:b/>
      <w:bCs/>
      <w:kern w:val="32"/>
      <w:sz w:val="24"/>
      <w:szCs w:val="32"/>
    </w:rPr>
  </w:style>
  <w:style w:type="paragraph" w:styleId="Heading2">
    <w:name w:val="heading 2"/>
    <w:basedOn w:val="Normal"/>
    <w:next w:val="Normal"/>
    <w:qFormat/>
    <w:rsid w:val="00B9239C"/>
    <w:pPr>
      <w:keepNext/>
      <w:spacing w:before="240" w:after="60"/>
      <w:outlineLvl w:val="1"/>
    </w:pPr>
    <w:rPr>
      <w:b/>
      <w:bCs/>
      <w:iCs/>
      <w:szCs w:val="28"/>
    </w:rPr>
  </w:style>
  <w:style w:type="paragraph" w:styleId="Heading3">
    <w:name w:val="heading 3"/>
    <w:basedOn w:val="Normal"/>
    <w:next w:val="Normal"/>
    <w:qFormat/>
    <w:rsid w:val="00B9239C"/>
    <w:pPr>
      <w:keepNext/>
      <w:spacing w:before="240" w:after="60"/>
      <w:outlineLvl w:val="2"/>
    </w:pPr>
    <w:rPr>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672AA"/>
    <w:pPr>
      <w:tabs>
        <w:tab w:val="center" w:pos="4819"/>
        <w:tab w:val="right" w:pos="9638"/>
      </w:tabs>
    </w:pPr>
    <w:rPr>
      <w:sz w:val="18"/>
    </w:rPr>
  </w:style>
  <w:style w:type="paragraph" w:styleId="Footer">
    <w:name w:val="footer"/>
    <w:basedOn w:val="Normal"/>
    <w:rsid w:val="009672AA"/>
    <w:pPr>
      <w:tabs>
        <w:tab w:val="center" w:pos="4819"/>
        <w:tab w:val="right" w:pos="9638"/>
      </w:tabs>
    </w:pPr>
    <w:rPr>
      <w:sz w:val="16"/>
    </w:rPr>
  </w:style>
  <w:style w:type="character" w:styleId="Hyperlink">
    <w:name w:val="Hyperlink"/>
    <w:basedOn w:val="DefaultParagraphFont"/>
    <w:semiHidden/>
    <w:rsid w:val="002803AE"/>
    <w:rPr>
      <w:rFonts w:ascii="Verdana" w:hAnsi="Verdana"/>
      <w:color w:val="0000FF"/>
      <w:sz w:val="20"/>
      <w:u w:val="single"/>
    </w:rPr>
  </w:style>
  <w:style w:type="paragraph" w:styleId="NormalWeb">
    <w:name w:val="Normal (Web)"/>
    <w:basedOn w:val="Normal"/>
    <w:semiHidden/>
    <w:rsid w:val="002803AE"/>
    <w:rPr>
      <w:rFonts w:cs="Times New Roman"/>
      <w:szCs w:val="24"/>
    </w:rPr>
  </w:style>
  <w:style w:type="character" w:styleId="HTMLCode">
    <w:name w:val="HTML Code"/>
    <w:basedOn w:val="DefaultParagraphFont"/>
    <w:uiPriority w:val="99"/>
    <w:semiHidden/>
    <w:unhideWhenUsed/>
    <w:rsid w:val="003F1B02"/>
    <w:rPr>
      <w:rFonts w:ascii="Courier New" w:eastAsia="Times New Roman" w:hAnsi="Courier New" w:cs="Courier New"/>
      <w:sz w:val="20"/>
      <w:szCs w:val="2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customXml" Target="../customXml/item3.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50DA487FBCA941AA1D148BAF78BBA7" ma:contentTypeVersion="6" ma:contentTypeDescription="Create a new document." ma:contentTypeScope="" ma:versionID="351bf5ccf2789c65cb8f2efc1eea9f46">
  <xsd:schema xmlns:xsd="http://www.w3.org/2001/XMLSchema" xmlns:xs="http://www.w3.org/2001/XMLSchema" xmlns:p="http://schemas.microsoft.com/office/2006/metadata/properties" xmlns:ns2="62a29321-5060-424e-916d-885744b29b20" xmlns:ns3="d63561a7-acf4-44f6-8bcc-bed605bb8746" targetNamespace="http://schemas.microsoft.com/office/2006/metadata/properties" ma:root="true" ma:fieldsID="683c8708e21b17380cc11c3b05bf2d49" ns2:_="" ns3:_="">
    <xsd:import namespace="62a29321-5060-424e-916d-885744b29b20"/>
    <xsd:import namespace="d63561a7-acf4-44f6-8bcc-bed605bb874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a29321-5060-424e-916d-885744b29b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63561a7-acf4-44f6-8bcc-bed605bb874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5A7173-D3E5-45AE-8538-1BD0046F64C9}"/>
</file>

<file path=customXml/itemProps2.xml><?xml version="1.0" encoding="utf-8"?>
<ds:datastoreItem xmlns:ds="http://schemas.openxmlformats.org/officeDocument/2006/customXml" ds:itemID="{E70427CE-6736-42F8-B3F3-8CCAB49A8B8D}"/>
</file>

<file path=customXml/itemProps3.xml><?xml version="1.0" encoding="utf-8"?>
<ds:datastoreItem xmlns:ds="http://schemas.openxmlformats.org/officeDocument/2006/customXml" ds:itemID="{F75288E6-20B6-4811-9C89-BAA2B7C6F0A5}"/>
</file>

<file path=docProps/app.xml><?xml version="1.0" encoding="utf-8"?>
<Properties xmlns="http://schemas.openxmlformats.org/officeDocument/2006/extended-properties" xmlns:vt="http://schemas.openxmlformats.org/officeDocument/2006/docPropsVTypes">
  <Template>Normal</Template>
  <TotalTime>1</TotalTime>
  <Pages>7</Pages>
  <Words>1176</Words>
  <Characters>6704</Characters>
  <Application>Microsoft Office Word</Application>
  <DocSecurity>0</DocSecurity>
  <Lines>55</Lines>
  <Paragraphs>15</Paragraphs>
  <ScaleCrop>false</ScaleCrop>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NKOL (Nikolai Ramos)</dc:creator>
  <cp:keywords>Verdana, Normal.dot</cp:keywords>
  <dc:description/>
  <cp:lastModifiedBy>RENZ (Renz Marion Bagasbas)</cp:lastModifiedBy>
  <cp:revision>13</cp:revision>
  <dcterms:created xsi:type="dcterms:W3CDTF">2022-11-04T07:31:00Z</dcterms:created>
  <dcterms:modified xsi:type="dcterms:W3CDTF">2022-11-26T16:42:00Z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f367b5-aa87-493c-b598-c26cddaeb391_Enabled">
    <vt:lpwstr>true</vt:lpwstr>
  </property>
  <property fmtid="{D5CDD505-2E9C-101B-9397-08002B2CF9AE}" pid="3" name="MSIP_Label_72f367b5-aa87-493c-b598-c26cddaeb391_SetDate">
    <vt:lpwstr>2022-11-04T07:47:38Z</vt:lpwstr>
  </property>
  <property fmtid="{D5CDD505-2E9C-101B-9397-08002B2CF9AE}" pid="4" name="MSIP_Label_72f367b5-aa87-493c-b598-c26cddaeb391_Method">
    <vt:lpwstr>Privileged</vt:lpwstr>
  </property>
  <property fmtid="{D5CDD505-2E9C-101B-9397-08002B2CF9AE}" pid="5" name="MSIP_Label_72f367b5-aa87-493c-b598-c26cddaeb391_Name">
    <vt:lpwstr>NNIT Internal</vt:lpwstr>
  </property>
  <property fmtid="{D5CDD505-2E9C-101B-9397-08002B2CF9AE}" pid="6" name="MSIP_Label_72f367b5-aa87-493c-b598-c26cddaeb391_SiteId">
    <vt:lpwstr>eae82d0e-137d-4df8-ab74-34f582042d39</vt:lpwstr>
  </property>
  <property fmtid="{D5CDD505-2E9C-101B-9397-08002B2CF9AE}" pid="7" name="MSIP_Label_72f367b5-aa87-493c-b598-c26cddaeb391_ActionId">
    <vt:lpwstr>58451dff-27aa-4ee7-ab69-55e3fea31f9b</vt:lpwstr>
  </property>
  <property fmtid="{D5CDD505-2E9C-101B-9397-08002B2CF9AE}" pid="8" name="MSIP_Label_72f367b5-aa87-493c-b598-c26cddaeb391_ContentBits">
    <vt:lpwstr>0</vt:lpwstr>
  </property>
  <property fmtid="{D5CDD505-2E9C-101B-9397-08002B2CF9AE}" pid="9" name="ContentTypeId">
    <vt:lpwstr>0x0101007950DA487FBCA941AA1D148BAF78BBA7</vt:lpwstr>
  </property>
</Properties>
</file>