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C351" w14:textId="32445094" w:rsidR="00C409E2" w:rsidRPr="00C409E2" w:rsidRDefault="00C409E2" w:rsidP="00C409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 xml:space="preserve">Coding Standards and Guidelines </w:t>
      </w:r>
    </w:p>
    <w:p w14:paraId="5883D7B4" w14:textId="77777777" w:rsidR="00C409E2" w:rsidRPr="00C409E2" w:rsidRDefault="00C409E2" w:rsidP="00C409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1. Coding Standards</w:t>
      </w:r>
    </w:p>
    <w:p w14:paraId="54F6FCEA" w14:textId="77777777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1.1 Global Variable Usage</w:t>
      </w:r>
    </w:p>
    <w:p w14:paraId="225185C2" w14:textId="77777777" w:rsidR="00C409E2" w:rsidRPr="00C409E2" w:rsidRDefault="00C409E2" w:rsidP="00C409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Strictly limit the use of global variables due to potential side effects and reduced code predictability.</w:t>
      </w:r>
    </w:p>
    <w:p w14:paraId="2C853AC5" w14:textId="77777777" w:rsidR="00C409E2" w:rsidRDefault="00C409E2" w:rsidP="00C409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Clearly define allowed data types for global variable declaration.</w:t>
      </w:r>
    </w:p>
    <w:p w14:paraId="25B16888" w14:textId="7146249C" w:rsidR="00B66B93" w:rsidRPr="00C409E2" w:rsidRDefault="00B66B93" w:rsidP="00B66B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Initialize variables on declaration whenever possible.</w:t>
      </w:r>
    </w:p>
    <w:p w14:paraId="0E2C6280" w14:textId="77777777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1.2 Header Files</w:t>
      </w:r>
    </w:p>
    <w:p w14:paraId="324F0F4A" w14:textId="77777777" w:rsidR="00C409E2" w:rsidRDefault="00C409E2" w:rsidP="00C409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Employ header guards to prevent multiple inclusions of the same header file.</w:t>
      </w:r>
    </w:p>
    <w:p w14:paraId="72AF43B4" w14:textId="77777777" w:rsidR="00902228" w:rsidRPr="00902228" w:rsidRDefault="00902228" w:rsidP="0090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0222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#ifndef MY_HEADER_H</w:t>
      </w:r>
    </w:p>
    <w:p w14:paraId="48C54A73" w14:textId="77777777" w:rsidR="00902228" w:rsidRPr="00902228" w:rsidRDefault="00902228" w:rsidP="0090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0222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#define MY_HEADER_H</w:t>
      </w:r>
    </w:p>
    <w:p w14:paraId="53C5F392" w14:textId="77777777" w:rsidR="00902228" w:rsidRPr="00902228" w:rsidRDefault="00902228" w:rsidP="0090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</w:p>
    <w:p w14:paraId="6C1E010D" w14:textId="77777777" w:rsidR="00902228" w:rsidRPr="00902228" w:rsidRDefault="00902228" w:rsidP="0090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0222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// Header content goes here</w:t>
      </w:r>
    </w:p>
    <w:p w14:paraId="561B47D5" w14:textId="77777777" w:rsidR="00902228" w:rsidRPr="00902228" w:rsidRDefault="00902228" w:rsidP="0090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</w:p>
    <w:p w14:paraId="6F9F96CF" w14:textId="77777777" w:rsidR="00902228" w:rsidRPr="00902228" w:rsidRDefault="00902228" w:rsidP="0090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90222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#endif // MY_HEADER_H</w:t>
      </w:r>
    </w:p>
    <w:p w14:paraId="2ABEA3B4" w14:textId="77777777" w:rsidR="00902228" w:rsidRPr="00902228" w:rsidRDefault="00902228" w:rsidP="00902228">
      <w:p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90222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Naming conventions for header guards:</w:t>
      </w:r>
    </w:p>
    <w:p w14:paraId="6E9AFDF0" w14:textId="77777777" w:rsidR="00902228" w:rsidRPr="00902228" w:rsidRDefault="00902228" w:rsidP="00902228">
      <w:pPr>
        <w:numPr>
          <w:ilvl w:val="0"/>
          <w:numId w:val="19"/>
        </w:num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0222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Typically use uppercase letters and underscores.</w:t>
      </w:r>
    </w:p>
    <w:p w14:paraId="3DE81CCE" w14:textId="05DCB1D7" w:rsidR="00902228" w:rsidRPr="00C409E2" w:rsidRDefault="00902228" w:rsidP="00902228">
      <w:pPr>
        <w:numPr>
          <w:ilvl w:val="0"/>
          <w:numId w:val="19"/>
        </w:numPr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90222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Match the filename of the header file (in uppercase). For example, if your header file is named </w:t>
      </w:r>
      <w:r w:rsidRPr="0090222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my_header.h</w:t>
      </w:r>
      <w:r w:rsidRPr="0090222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, the guard would be </w:t>
      </w:r>
      <w:r w:rsidRPr="0090222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MY_HEADER_H</w:t>
      </w:r>
      <w:r w:rsidRPr="0090222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</w:p>
    <w:p w14:paraId="1E0A5A49" w14:textId="77777777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1.3 Naming Conventions</w:t>
      </w:r>
    </w:p>
    <w:p w14:paraId="771BC874" w14:textId="77777777" w:rsidR="00F12276" w:rsidRPr="00F12276" w:rsidRDefault="00F12276" w:rsidP="00F1227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1227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Classes: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Utilize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PascalCase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with uppercase letters for word separators (e.g.,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MyClass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). Class names should reflect the object's functionality, acting as nouns that describe their purpose.</w:t>
      </w:r>
    </w:p>
    <w:p w14:paraId="7FE60325" w14:textId="77777777" w:rsidR="00F12276" w:rsidRPr="00F12276" w:rsidRDefault="00F12276" w:rsidP="00F1227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1227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Member Variables: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Prefix private member variables with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m_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followed by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PascalCase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(e.g.,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m_memberVariable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). This convention clearly distinguishes private members from public methods and class names.</w:t>
      </w:r>
    </w:p>
    <w:p w14:paraId="3613B022" w14:textId="77777777" w:rsidR="00F12276" w:rsidRPr="00F12276" w:rsidRDefault="00F12276" w:rsidP="00F1227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1227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Methods: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Employ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camelCase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with verbs at the beginning to clearly convey the action performed by the method (e.g.,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calculateArea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).</w:t>
      </w:r>
    </w:p>
    <w:p w14:paraId="2C58CE69" w14:textId="77777777" w:rsidR="00F12276" w:rsidRPr="00F12276" w:rsidRDefault="00F12276" w:rsidP="00F1227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1227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Function/Method Arguments: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Begin with lowercase letters, followed by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PascalCase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for subsequent words (e.g.,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calculateArea(int radius)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).</w:t>
      </w:r>
    </w:p>
    <w:p w14:paraId="65F3659D" w14:textId="65C7A9AD" w:rsidR="00F12276" w:rsidRPr="00F12276" w:rsidRDefault="00F12276" w:rsidP="00F1227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1227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Variables: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Start with lowercase letters, followed by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camelCase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(e.g.,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localData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). Avoid keywords and special characters (except underscore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_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).</w:t>
      </w:r>
    </w:p>
    <w:p w14:paraId="458E1F36" w14:textId="77777777" w:rsidR="00F12276" w:rsidRPr="00F12276" w:rsidRDefault="00F12276" w:rsidP="00F1227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1227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Pointer Variables: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Prefix with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p_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and place the asterisk (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*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directly next to the variable name for clarity (e.g.,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int* p_data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).</w:t>
      </w:r>
    </w:p>
    <w:p w14:paraId="78503906" w14:textId="77777777" w:rsidR="00F12276" w:rsidRPr="00F12276" w:rsidRDefault="00F12276" w:rsidP="00F1227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1227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Reference Variables: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Prefix with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r_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to differentiate between methods returning modifiable and non-modifiable objects (e.g.,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const std::string&amp; r_data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).</w:t>
      </w:r>
    </w:p>
    <w:p w14:paraId="369A5925" w14:textId="77777777" w:rsidR="00F12276" w:rsidRPr="00F12276" w:rsidRDefault="00F12276" w:rsidP="00F1227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1227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Global Constants: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Use all uppercase letters separated by underscores (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_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(e.g.,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MAX_VALUE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).</w:t>
      </w:r>
    </w:p>
    <w:p w14:paraId="5FBD6532" w14:textId="5F6F42CB" w:rsidR="00F12276" w:rsidRPr="00F12276" w:rsidRDefault="00F12276" w:rsidP="00F1227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F1227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File Naming Conventions</w:t>
      </w:r>
    </w:p>
    <w:p w14:paraId="7FE02A45" w14:textId="77777777" w:rsidR="00F12276" w:rsidRPr="00F12276" w:rsidRDefault="00F12276" w:rsidP="00F1227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Use lowercase letters, underscores (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_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), and hyphens (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-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for file names, adhering to a consistent naming pattern.</w:t>
      </w:r>
    </w:p>
    <w:p w14:paraId="55C2839D" w14:textId="77777777" w:rsidR="00F12276" w:rsidRPr="00F12276" w:rsidRDefault="00F12276" w:rsidP="00F1227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File names should accurately reflect the content of the file (e.g.,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my_class.cpp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,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data_processing_functions.h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).</w:t>
      </w:r>
    </w:p>
    <w:p w14:paraId="32C381DA" w14:textId="6F717873" w:rsidR="00C409E2" w:rsidRPr="00F12276" w:rsidRDefault="00F12276" w:rsidP="00F1227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Standard extensions are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.cpp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or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.cc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for source files and </w:t>
      </w:r>
      <w:r w:rsidRPr="00F1227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.h</w:t>
      </w:r>
      <w:r w:rsidRPr="00F1227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 for header files. Avoid names that conflict with system header files.</w:t>
      </w:r>
    </w:p>
    <w:p w14:paraId="2B52591E" w14:textId="77777777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1.4 Indentation</w:t>
      </w:r>
    </w:p>
    <w:p w14:paraId="1131A400" w14:textId="77777777" w:rsidR="00C409E2" w:rsidRPr="00C409E2" w:rsidRDefault="00C409E2" w:rsidP="00C409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>Maintain consistent indentation (typically 4 spaces) for improved code readability.</w:t>
      </w:r>
    </w:p>
    <w:p w14:paraId="386D4E25" w14:textId="77777777" w:rsidR="00C409E2" w:rsidRPr="00C409E2" w:rsidRDefault="00C409E2" w:rsidP="00C409E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Indent nested code blocks to visually represent their hierarchy.</w:t>
      </w:r>
    </w:p>
    <w:p w14:paraId="545BB97B" w14:textId="77777777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1.5 Braces</w:t>
      </w:r>
    </w:p>
    <w:p w14:paraId="5DE78DEE" w14:textId="77777777" w:rsidR="00C409E2" w:rsidRPr="00C409E2" w:rsidRDefault="00C409E2" w:rsidP="00C409E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Always use braces around code blocks, even for single-line statements, to improve readability and maintainability.</w:t>
      </w:r>
    </w:p>
    <w:p w14:paraId="13789F25" w14:textId="77777777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1.6 Error Handling</w:t>
      </w:r>
    </w:p>
    <w:p w14:paraId="157DFBA0" w14:textId="77777777" w:rsidR="00C409E2" w:rsidRPr="00C409E2" w:rsidRDefault="00C409E2" w:rsidP="00C409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Establish a standardized error handling approach. Consider using exceptions or error codes with clear and descriptive error messages.</w:t>
      </w:r>
    </w:p>
    <w:p w14:paraId="1D2AF0E9" w14:textId="77777777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1.7 Pointers and References</w:t>
      </w:r>
    </w:p>
    <w:p w14:paraId="1368CE93" w14:textId="77777777" w:rsidR="00C409E2" w:rsidRPr="00C409E2" w:rsidRDefault="00C409E2" w:rsidP="00C409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Employ pointers and references judiciously, and document their usage clearly to avoid memory management issues and dangling pointers.</w:t>
      </w:r>
    </w:p>
    <w:p w14:paraId="36C98C29" w14:textId="77777777" w:rsidR="00C409E2" w:rsidRPr="00C409E2" w:rsidRDefault="00C409E2" w:rsidP="00C409E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Utilize smart pointers (e.g., </w:t>
      </w:r>
      <w:r w:rsidRPr="00C409E2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std::unique_ptr</w:t>
      </w: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, </w:t>
      </w:r>
      <w:r w:rsidRPr="00C409E2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std::shared_ptr</w:t>
      </w: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for automatic memory management when appropriate.</w:t>
      </w:r>
    </w:p>
    <w:p w14:paraId="41ACADFB" w14:textId="4B867D54" w:rsidR="00C409E2" w:rsidRPr="00C409E2" w:rsidRDefault="00C409E2" w:rsidP="009022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2. Coding Guidelines</w:t>
      </w:r>
    </w:p>
    <w:p w14:paraId="189B54F8" w14:textId="0AD05695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2</w:t>
      </w:r>
      <w:r w:rsidR="0090222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GB"/>
          <w14:ligatures w14:val="none"/>
        </w:rPr>
        <w:t>.1</w:t>
      </w: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Meaningful Comments</w:t>
      </w:r>
    </w:p>
    <w:p w14:paraId="1A177F52" w14:textId="77777777" w:rsidR="00C409E2" w:rsidRPr="00C409E2" w:rsidRDefault="00C409E2" w:rsidP="00C409E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Avoid single-line comments that simply restate the code.</w:t>
      </w:r>
    </w:p>
    <w:p w14:paraId="127C1C5F" w14:textId="77777777" w:rsidR="00C409E2" w:rsidRPr="00C409E2" w:rsidRDefault="00C409E2" w:rsidP="00C409E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Use comments to explain the "why" behind code decisions, not just the "what."</w:t>
      </w:r>
    </w:p>
    <w:p w14:paraId="3E59291A" w14:textId="22CF17D6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2.</w:t>
      </w:r>
      <w:r w:rsidR="0090222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GB"/>
          <w14:ligatures w14:val="none"/>
        </w:rPr>
        <w:t>2</w:t>
      </w: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Function Length</w:t>
      </w:r>
    </w:p>
    <w:p w14:paraId="7D8A93F2" w14:textId="77777777" w:rsidR="00C409E2" w:rsidRPr="00C409E2" w:rsidRDefault="00C409E2" w:rsidP="00C409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Strive for functions to be less than 50 lines of code (excluding comments) for better readability and maintainability.</w:t>
      </w:r>
    </w:p>
    <w:p w14:paraId="485AB262" w14:textId="77777777" w:rsidR="00C409E2" w:rsidRPr="00C409E2" w:rsidRDefault="00C409E2" w:rsidP="00C409E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Decompose large functions into smaller, more manageable units with clear responsibilities.</w:t>
      </w:r>
    </w:p>
    <w:p w14:paraId="72E4AEFB" w14:textId="77777777" w:rsidR="00C409E2" w:rsidRPr="00C409E2" w:rsidRDefault="00C409E2" w:rsidP="00C409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3. Additional Considerations</w:t>
      </w:r>
    </w:p>
    <w:p w14:paraId="4A19C1B4" w14:textId="77777777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3.1 Build System and Code Formatting</w:t>
      </w:r>
    </w:p>
    <w:p w14:paraId="5928ED3B" w14:textId="77777777" w:rsidR="00C409E2" w:rsidRPr="00C409E2" w:rsidRDefault="00C409E2" w:rsidP="00C409E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Employ a build system (e.g., Make, CMake) to automate the compilation and linking process.</w:t>
      </w:r>
    </w:p>
    <w:p w14:paraId="1221DE48" w14:textId="77777777" w:rsidR="00C409E2" w:rsidRPr="00C409E2" w:rsidRDefault="00C409E2" w:rsidP="00C409E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Utilize code formatting tools (e.g., Clang-Format, AStyle) to enforce consistent coding style across the project.</w:t>
      </w:r>
    </w:p>
    <w:p w14:paraId="0726851C" w14:textId="07686CDB" w:rsidR="00C409E2" w:rsidRP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3.</w:t>
      </w:r>
      <w:r w:rsidR="00D831C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GB"/>
          <w14:ligatures w14:val="none"/>
        </w:rPr>
        <w:t>2</w:t>
      </w: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Unit Testing</w:t>
      </w:r>
    </w:p>
    <w:p w14:paraId="6BCD3B5E" w14:textId="77777777" w:rsidR="00C409E2" w:rsidRPr="00C409E2" w:rsidRDefault="00C409E2" w:rsidP="00C409E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Implement unit testing practices using frameworks like Google Test or Catch2 to ensure the functionality of individual code units.</w:t>
      </w:r>
    </w:p>
    <w:p w14:paraId="3B6B67D4" w14:textId="77777777" w:rsidR="00C409E2" w:rsidRDefault="00C409E2" w:rsidP="00C409E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C409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3.4 Reference Resources</w:t>
      </w:r>
    </w:p>
    <w:p w14:paraId="667D997C" w14:textId="3C74BE3F" w:rsidR="00A761BC" w:rsidRPr="00C409E2" w:rsidRDefault="00F12276" w:rsidP="00D831C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hyperlink r:id="rId5" w:history="1">
        <w:r w:rsidR="00D831CF" w:rsidRPr="00D831CF">
          <w:rPr>
            <w:rStyle w:val="Hyperlink"/>
            <w:rFonts w:ascii="Times New Roman" w:eastAsia="Times New Roman" w:hAnsi="Times New Roman" w:cs="Times New Roman"/>
            <w:kern w:val="0"/>
            <w:sz w:val="32"/>
            <w:szCs w:val="32"/>
            <w14:ligatures w14:val="none"/>
          </w:rPr>
          <w:t>Google C++ Style Guide</w:t>
        </w:r>
      </w:hyperlink>
    </w:p>
    <w:sectPr w:rsidR="00A761BC" w:rsidRPr="00C40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38B"/>
    <w:multiLevelType w:val="multilevel"/>
    <w:tmpl w:val="0FAE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35284"/>
    <w:multiLevelType w:val="multilevel"/>
    <w:tmpl w:val="9212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A20DD"/>
    <w:multiLevelType w:val="multilevel"/>
    <w:tmpl w:val="E3BC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41E11"/>
    <w:multiLevelType w:val="multilevel"/>
    <w:tmpl w:val="6B08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7244A"/>
    <w:multiLevelType w:val="multilevel"/>
    <w:tmpl w:val="DDC0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47796"/>
    <w:multiLevelType w:val="multilevel"/>
    <w:tmpl w:val="1220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379E0"/>
    <w:multiLevelType w:val="multilevel"/>
    <w:tmpl w:val="9BC0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91571"/>
    <w:multiLevelType w:val="multilevel"/>
    <w:tmpl w:val="67B8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91F43"/>
    <w:multiLevelType w:val="multilevel"/>
    <w:tmpl w:val="F05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F065F"/>
    <w:multiLevelType w:val="multilevel"/>
    <w:tmpl w:val="210A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F319D"/>
    <w:multiLevelType w:val="multilevel"/>
    <w:tmpl w:val="0F36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2450AD"/>
    <w:multiLevelType w:val="multilevel"/>
    <w:tmpl w:val="6270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C3026"/>
    <w:multiLevelType w:val="multilevel"/>
    <w:tmpl w:val="DC24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068E5"/>
    <w:multiLevelType w:val="multilevel"/>
    <w:tmpl w:val="AB6E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E1A88"/>
    <w:multiLevelType w:val="multilevel"/>
    <w:tmpl w:val="2452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823C65"/>
    <w:multiLevelType w:val="multilevel"/>
    <w:tmpl w:val="52B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7D6551"/>
    <w:multiLevelType w:val="multilevel"/>
    <w:tmpl w:val="35EE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1354EE"/>
    <w:multiLevelType w:val="multilevel"/>
    <w:tmpl w:val="D48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620807"/>
    <w:multiLevelType w:val="multilevel"/>
    <w:tmpl w:val="3DBC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253F4E"/>
    <w:multiLevelType w:val="multilevel"/>
    <w:tmpl w:val="F36C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4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A53E6E"/>
    <w:multiLevelType w:val="multilevel"/>
    <w:tmpl w:val="A568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D321E5"/>
    <w:multiLevelType w:val="multilevel"/>
    <w:tmpl w:val="2F48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39108E"/>
    <w:multiLevelType w:val="multilevel"/>
    <w:tmpl w:val="7174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A96F68"/>
    <w:multiLevelType w:val="multilevel"/>
    <w:tmpl w:val="91D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123187">
    <w:abstractNumId w:val="19"/>
  </w:num>
  <w:num w:numId="2" w16cid:durableId="276985878">
    <w:abstractNumId w:val="10"/>
  </w:num>
  <w:num w:numId="3" w16cid:durableId="796753457">
    <w:abstractNumId w:val="11"/>
  </w:num>
  <w:num w:numId="4" w16cid:durableId="1725450292">
    <w:abstractNumId w:val="14"/>
  </w:num>
  <w:num w:numId="5" w16cid:durableId="1173029776">
    <w:abstractNumId w:val="4"/>
  </w:num>
  <w:num w:numId="6" w16cid:durableId="1681734320">
    <w:abstractNumId w:val="1"/>
  </w:num>
  <w:num w:numId="7" w16cid:durableId="1054164094">
    <w:abstractNumId w:val="16"/>
  </w:num>
  <w:num w:numId="8" w16cid:durableId="1472479346">
    <w:abstractNumId w:val="12"/>
  </w:num>
  <w:num w:numId="9" w16cid:durableId="123741636">
    <w:abstractNumId w:val="2"/>
  </w:num>
  <w:num w:numId="10" w16cid:durableId="2106874047">
    <w:abstractNumId w:val="21"/>
  </w:num>
  <w:num w:numId="11" w16cid:durableId="1549106147">
    <w:abstractNumId w:val="18"/>
  </w:num>
  <w:num w:numId="12" w16cid:durableId="3482639">
    <w:abstractNumId w:val="23"/>
  </w:num>
  <w:num w:numId="13" w16cid:durableId="2116367528">
    <w:abstractNumId w:val="13"/>
  </w:num>
  <w:num w:numId="14" w16cid:durableId="1502813931">
    <w:abstractNumId w:val="3"/>
  </w:num>
  <w:num w:numId="15" w16cid:durableId="1523083924">
    <w:abstractNumId w:val="20"/>
  </w:num>
  <w:num w:numId="16" w16cid:durableId="1801679032">
    <w:abstractNumId w:val="8"/>
  </w:num>
  <w:num w:numId="17" w16cid:durableId="1942910009">
    <w:abstractNumId w:val="0"/>
  </w:num>
  <w:num w:numId="18" w16cid:durableId="27336702">
    <w:abstractNumId w:val="5"/>
  </w:num>
  <w:num w:numId="19" w16cid:durableId="2086950018">
    <w:abstractNumId w:val="17"/>
  </w:num>
  <w:num w:numId="20" w16cid:durableId="1674990561">
    <w:abstractNumId w:val="15"/>
  </w:num>
  <w:num w:numId="21" w16cid:durableId="393740543">
    <w:abstractNumId w:val="22"/>
  </w:num>
  <w:num w:numId="22" w16cid:durableId="1408919498">
    <w:abstractNumId w:val="9"/>
  </w:num>
  <w:num w:numId="23" w16cid:durableId="1953245224">
    <w:abstractNumId w:val="6"/>
  </w:num>
  <w:num w:numId="24" w16cid:durableId="10558608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E2"/>
    <w:rsid w:val="00022128"/>
    <w:rsid w:val="000C7063"/>
    <w:rsid w:val="00162E16"/>
    <w:rsid w:val="00364F5B"/>
    <w:rsid w:val="00663F95"/>
    <w:rsid w:val="0070765B"/>
    <w:rsid w:val="0072038D"/>
    <w:rsid w:val="00902228"/>
    <w:rsid w:val="00964CF9"/>
    <w:rsid w:val="00A761BC"/>
    <w:rsid w:val="00AB7FB8"/>
    <w:rsid w:val="00B66B93"/>
    <w:rsid w:val="00B7500B"/>
    <w:rsid w:val="00BD6BB1"/>
    <w:rsid w:val="00C409E2"/>
    <w:rsid w:val="00D54487"/>
    <w:rsid w:val="00D831CF"/>
    <w:rsid w:val="00F1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058A10"/>
  <w15:chartTrackingRefBased/>
  <w15:docId w15:val="{1793B7C1-44CC-5C4F-B660-19C89666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09E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409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09E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09E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09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409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09E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409E2"/>
  </w:style>
  <w:style w:type="character" w:styleId="Hyperlink">
    <w:name w:val="Hyperlink"/>
    <w:basedOn w:val="DefaultParagraphFont"/>
    <w:uiPriority w:val="99"/>
    <w:unhideWhenUsed/>
    <w:rsid w:val="00D83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1C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2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902228"/>
  </w:style>
  <w:style w:type="character" w:customStyle="1" w:styleId="hljs-meta-keyword">
    <w:name w:val="hljs-meta-keyword"/>
    <w:basedOn w:val="DefaultParagraphFont"/>
    <w:rsid w:val="00902228"/>
  </w:style>
  <w:style w:type="character" w:customStyle="1" w:styleId="hljs-comment">
    <w:name w:val="hljs-comment"/>
    <w:basedOn w:val="DefaultParagraphFont"/>
    <w:rsid w:val="00902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ents.cs.byu.edu/~cs235ta/references/Cpp%20Style/Google%20Cpp%20Style%20Guid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CẨM HUY</dc:creator>
  <cp:keywords/>
  <dc:description/>
  <cp:lastModifiedBy>TRẦN CẨM HUY</cp:lastModifiedBy>
  <cp:revision>22</cp:revision>
  <dcterms:created xsi:type="dcterms:W3CDTF">2024-03-08T00:52:00Z</dcterms:created>
  <dcterms:modified xsi:type="dcterms:W3CDTF">2024-03-08T01:55:00Z</dcterms:modified>
</cp:coreProperties>
</file>